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204" w14:textId="77777777" w:rsidR="00AE61DB" w:rsidRPr="00D3033F" w:rsidRDefault="00AE61DB" w:rsidP="00AE61DB">
      <w:pPr>
        <w:jc w:val="center"/>
      </w:pPr>
      <w:r w:rsidRPr="00D3033F">
        <w:t>Rīgas pašvaldības sabiedrība ar ierobežotu atbildību “Rīgas satiksme”</w:t>
      </w:r>
    </w:p>
    <w:p w14:paraId="27D69B60" w14:textId="77777777" w:rsidR="00AE61DB" w:rsidRPr="00D3033F" w:rsidRDefault="00AE61DB" w:rsidP="00AE61DB">
      <w:pPr>
        <w:jc w:val="center"/>
      </w:pPr>
    </w:p>
    <w:p w14:paraId="6F137888" w14:textId="77777777" w:rsidR="00AE61DB" w:rsidRPr="00D3033F" w:rsidRDefault="00AE61DB" w:rsidP="00AE61DB">
      <w:pPr>
        <w:jc w:val="center"/>
      </w:pPr>
    </w:p>
    <w:p w14:paraId="5903DE42" w14:textId="222BE539" w:rsidR="00AE61DB" w:rsidRPr="00D3033F" w:rsidRDefault="00AE61DB" w:rsidP="00AE61DB">
      <w:pPr>
        <w:jc w:val="right"/>
      </w:pPr>
      <w:r w:rsidRPr="00D3033F">
        <w:t>APSTIPRINĀTS</w:t>
      </w:r>
      <w:r w:rsidRPr="00D3033F">
        <w:br/>
        <w:t xml:space="preserve">Iepirkuma komisijas </w:t>
      </w:r>
      <w:r w:rsidRPr="00D3033F">
        <w:br/>
        <w:t>202</w:t>
      </w:r>
      <w:r w:rsidR="00473620" w:rsidRPr="00D3033F">
        <w:t>2</w:t>
      </w:r>
      <w:r w:rsidRPr="00D3033F">
        <w:t>.</w:t>
      </w:r>
      <w:r w:rsidR="0018047B" w:rsidRPr="00D3033F">
        <w:t xml:space="preserve"> </w:t>
      </w:r>
      <w:r w:rsidRPr="00D3033F">
        <w:t xml:space="preserve">gada </w:t>
      </w:r>
      <w:r w:rsidR="00593BDA">
        <w:t>1. septembra</w:t>
      </w:r>
      <w:r w:rsidR="00473620" w:rsidRPr="00D3033F">
        <w:t xml:space="preserve"> </w:t>
      </w:r>
      <w:r w:rsidRPr="00D3033F">
        <w:t>sēdē</w:t>
      </w:r>
    </w:p>
    <w:p w14:paraId="047276B4" w14:textId="77777777" w:rsidR="00AE61DB" w:rsidRPr="00D3033F" w:rsidRDefault="00AE61DB" w:rsidP="00AE61DB">
      <w:pPr>
        <w:jc w:val="right"/>
      </w:pPr>
    </w:p>
    <w:p w14:paraId="36407A02" w14:textId="77777777" w:rsidR="00AE61DB" w:rsidRPr="00D3033F" w:rsidRDefault="00AE61DB" w:rsidP="00AE61DB">
      <w:pPr>
        <w:jc w:val="right"/>
      </w:pPr>
    </w:p>
    <w:p w14:paraId="6295756B" w14:textId="77777777" w:rsidR="00AE61DB" w:rsidRPr="00D3033F" w:rsidRDefault="00AE61DB" w:rsidP="00AE61DB">
      <w:pPr>
        <w:jc w:val="center"/>
      </w:pPr>
    </w:p>
    <w:p w14:paraId="61467021" w14:textId="77777777" w:rsidR="00606794" w:rsidRPr="00D3033F" w:rsidRDefault="00606794" w:rsidP="00AE61DB">
      <w:pPr>
        <w:jc w:val="center"/>
        <w:rPr>
          <w:b/>
        </w:rPr>
      </w:pPr>
    </w:p>
    <w:p w14:paraId="0824AA46" w14:textId="77777777" w:rsidR="00606794" w:rsidRPr="00D3033F" w:rsidRDefault="00606794" w:rsidP="00AE61DB">
      <w:pPr>
        <w:jc w:val="center"/>
        <w:rPr>
          <w:b/>
        </w:rPr>
      </w:pPr>
    </w:p>
    <w:p w14:paraId="3143B1BA" w14:textId="77777777" w:rsidR="00606794" w:rsidRPr="00D3033F" w:rsidRDefault="00606794" w:rsidP="00AE61DB">
      <w:pPr>
        <w:jc w:val="center"/>
        <w:rPr>
          <w:b/>
        </w:rPr>
      </w:pPr>
    </w:p>
    <w:p w14:paraId="3C2DBBF0" w14:textId="77777777" w:rsidR="00606794" w:rsidRPr="00D3033F" w:rsidRDefault="00606794" w:rsidP="00AE61DB">
      <w:pPr>
        <w:jc w:val="center"/>
        <w:rPr>
          <w:b/>
        </w:rPr>
      </w:pPr>
    </w:p>
    <w:p w14:paraId="424C73C0" w14:textId="77777777" w:rsidR="00606794" w:rsidRPr="00D3033F" w:rsidRDefault="00606794" w:rsidP="00AE61DB">
      <w:pPr>
        <w:jc w:val="center"/>
        <w:rPr>
          <w:b/>
        </w:rPr>
      </w:pPr>
    </w:p>
    <w:p w14:paraId="70BE5810" w14:textId="77777777" w:rsidR="00606794" w:rsidRPr="00D3033F" w:rsidRDefault="00606794" w:rsidP="00AE61DB">
      <w:pPr>
        <w:jc w:val="center"/>
        <w:rPr>
          <w:b/>
        </w:rPr>
      </w:pPr>
    </w:p>
    <w:p w14:paraId="6A8E2FB8" w14:textId="77777777" w:rsidR="00606794" w:rsidRPr="00D3033F" w:rsidRDefault="00606794" w:rsidP="00AE61DB">
      <w:pPr>
        <w:jc w:val="center"/>
        <w:rPr>
          <w:b/>
        </w:rPr>
      </w:pPr>
    </w:p>
    <w:p w14:paraId="2F33ABB8" w14:textId="77777777" w:rsidR="00606794" w:rsidRPr="00D3033F" w:rsidRDefault="00606794" w:rsidP="00AE61DB">
      <w:pPr>
        <w:jc w:val="center"/>
        <w:rPr>
          <w:b/>
        </w:rPr>
      </w:pPr>
    </w:p>
    <w:p w14:paraId="3EB4F807" w14:textId="77777777" w:rsidR="00606794" w:rsidRPr="00D3033F" w:rsidRDefault="00606794" w:rsidP="00AE61DB">
      <w:pPr>
        <w:jc w:val="center"/>
        <w:rPr>
          <w:b/>
        </w:rPr>
      </w:pPr>
    </w:p>
    <w:p w14:paraId="1AC669C8" w14:textId="6C4F7128" w:rsidR="00AE61DB" w:rsidRPr="00D3033F" w:rsidRDefault="00AE61DB" w:rsidP="00AE61DB">
      <w:pPr>
        <w:jc w:val="center"/>
        <w:rPr>
          <w:b/>
        </w:rPr>
      </w:pPr>
      <w:r w:rsidRPr="00D3033F">
        <w:rPr>
          <w:b/>
        </w:rPr>
        <w:t xml:space="preserve">Iepirkuma procedūras </w:t>
      </w:r>
    </w:p>
    <w:p w14:paraId="48D4E450" w14:textId="23B92783" w:rsidR="00AE61DB" w:rsidRPr="00D3033F" w:rsidRDefault="00B77B9B" w:rsidP="00296020">
      <w:pPr>
        <w:jc w:val="center"/>
        <w:rPr>
          <w:b/>
        </w:rPr>
      </w:pPr>
      <w:r w:rsidRPr="00D3033F">
        <w:rPr>
          <w:b/>
        </w:rPr>
        <w:t>“</w:t>
      </w:r>
      <w:r w:rsidR="00296020" w:rsidRPr="00D3033F">
        <w:rPr>
          <w:b/>
        </w:rPr>
        <w:t xml:space="preserve">Tiesības noslēgt vispārīgo vienošanos par </w:t>
      </w:r>
      <w:r w:rsidR="004F074B" w:rsidRPr="00D3033F">
        <w:rPr>
          <w:b/>
          <w:bCs/>
          <w:color w:val="242424"/>
          <w:shd w:val="clear" w:color="auto" w:fill="FFFFFF"/>
        </w:rPr>
        <w:t>jaunu, nelietotu</w:t>
      </w:r>
      <w:r w:rsidR="004F074B" w:rsidRPr="00D3033F">
        <w:rPr>
          <w:b/>
        </w:rPr>
        <w:t xml:space="preserve"> </w:t>
      </w:r>
      <w:r w:rsidR="00473620" w:rsidRPr="00D3033F">
        <w:rPr>
          <w:b/>
        </w:rPr>
        <w:t>a</w:t>
      </w:r>
      <w:r w:rsidR="00473620" w:rsidRPr="00D3033F">
        <w:rPr>
          <w:b/>
          <w:bCs/>
          <w:color w:val="242424"/>
          <w:shd w:val="clear" w:color="auto" w:fill="FFFFFF"/>
        </w:rPr>
        <w:t>kumulatoru piegādi</w:t>
      </w:r>
      <w:r w:rsidR="00AE61DB" w:rsidRPr="00D3033F">
        <w:rPr>
          <w:b/>
        </w:rPr>
        <w:t>”</w:t>
      </w:r>
    </w:p>
    <w:p w14:paraId="2A47B5EB" w14:textId="79DDAFB5" w:rsidR="00AE61DB" w:rsidRPr="00D3033F" w:rsidRDefault="00AE61DB" w:rsidP="00AE61DB">
      <w:pPr>
        <w:jc w:val="center"/>
      </w:pPr>
      <w:r w:rsidRPr="00D3033F">
        <w:t>Identifikācijas Nr. RS/202</w:t>
      </w:r>
      <w:r w:rsidR="00473620" w:rsidRPr="00D3033F">
        <w:t>2</w:t>
      </w:r>
      <w:r w:rsidR="00036892" w:rsidRPr="00D3033F">
        <w:t>/</w:t>
      </w:r>
      <w:r w:rsidR="00281E7A">
        <w:t>56</w:t>
      </w:r>
    </w:p>
    <w:p w14:paraId="1C1ABE95" w14:textId="77777777" w:rsidR="00AE61DB" w:rsidRPr="00D3033F" w:rsidRDefault="00AE61DB" w:rsidP="00AE61DB">
      <w:pPr>
        <w:jc w:val="center"/>
      </w:pPr>
    </w:p>
    <w:p w14:paraId="490E152C" w14:textId="77777777" w:rsidR="00AE61DB" w:rsidRPr="00D3033F" w:rsidRDefault="00AE61DB" w:rsidP="00AE61DB">
      <w:pPr>
        <w:jc w:val="center"/>
        <w:rPr>
          <w:b/>
        </w:rPr>
      </w:pPr>
      <w:r w:rsidRPr="00D3033F">
        <w:rPr>
          <w:b/>
        </w:rPr>
        <w:t>NOLIKUMS</w:t>
      </w:r>
    </w:p>
    <w:p w14:paraId="3C4F17EB" w14:textId="77777777" w:rsidR="00AE61DB" w:rsidRPr="00D3033F" w:rsidRDefault="00AE61DB" w:rsidP="00AE61DB"/>
    <w:p w14:paraId="41557188" w14:textId="77777777" w:rsidR="00AE61DB" w:rsidRPr="00D3033F" w:rsidRDefault="00AE61DB" w:rsidP="00AE61DB"/>
    <w:p w14:paraId="05F13C1C" w14:textId="77777777" w:rsidR="00AE61DB" w:rsidRPr="00D3033F" w:rsidRDefault="00AE61DB" w:rsidP="00AE61DB"/>
    <w:p w14:paraId="129BBF83" w14:textId="77777777" w:rsidR="00AE61DB" w:rsidRPr="00D3033F" w:rsidRDefault="00AE61DB" w:rsidP="00AE61DB"/>
    <w:p w14:paraId="7C0EC70C" w14:textId="77777777" w:rsidR="00AE61DB" w:rsidRPr="00D3033F" w:rsidRDefault="00AE61DB" w:rsidP="00AE61DB"/>
    <w:p w14:paraId="5DF71BFB" w14:textId="77777777" w:rsidR="00AE61DB" w:rsidRPr="00D3033F" w:rsidRDefault="00AE61DB" w:rsidP="00AE61DB"/>
    <w:p w14:paraId="6BF95980" w14:textId="77777777" w:rsidR="00AE61DB" w:rsidRPr="00D3033F" w:rsidRDefault="00AE61DB" w:rsidP="00AE61DB"/>
    <w:p w14:paraId="57EB843A" w14:textId="77777777" w:rsidR="00AE61DB" w:rsidRPr="00D3033F" w:rsidRDefault="00AE61DB" w:rsidP="00AE61DB"/>
    <w:p w14:paraId="013C8150" w14:textId="77777777" w:rsidR="00AE61DB" w:rsidRPr="00D3033F" w:rsidRDefault="00AE61DB" w:rsidP="00AE61DB"/>
    <w:p w14:paraId="09397E2E" w14:textId="77777777" w:rsidR="00AE61DB" w:rsidRPr="00D3033F" w:rsidRDefault="00AE61DB" w:rsidP="00AE61DB"/>
    <w:p w14:paraId="7DAA7350" w14:textId="77777777" w:rsidR="00AE61DB" w:rsidRPr="00D3033F" w:rsidRDefault="00AE61DB" w:rsidP="00AE61DB"/>
    <w:p w14:paraId="0F16D025" w14:textId="393224B4" w:rsidR="00AE61DB" w:rsidRPr="00D3033F" w:rsidRDefault="00AE61DB" w:rsidP="00AE61DB"/>
    <w:p w14:paraId="53B6DFA9" w14:textId="29AF412B" w:rsidR="00830BC9" w:rsidRPr="00D3033F" w:rsidRDefault="00830BC9" w:rsidP="00AE61DB"/>
    <w:p w14:paraId="4363E23E" w14:textId="69EB3345" w:rsidR="00830BC9" w:rsidRPr="00D3033F" w:rsidRDefault="00830BC9" w:rsidP="00AE61DB"/>
    <w:p w14:paraId="7F1ADA98" w14:textId="4440F513" w:rsidR="00830BC9" w:rsidRPr="00D3033F" w:rsidRDefault="00830BC9" w:rsidP="00AE61DB"/>
    <w:p w14:paraId="0B06BD7C" w14:textId="1CA000E3" w:rsidR="00830BC9" w:rsidRPr="00D3033F" w:rsidRDefault="00830BC9" w:rsidP="00AE61DB"/>
    <w:p w14:paraId="414EB8D7" w14:textId="0415E8AD" w:rsidR="00830BC9" w:rsidRPr="00D3033F" w:rsidRDefault="00830BC9" w:rsidP="00AE61DB"/>
    <w:p w14:paraId="578BDCC9" w14:textId="2BA1DDBE" w:rsidR="00830BC9" w:rsidRPr="00D3033F" w:rsidRDefault="00830BC9" w:rsidP="00AE61DB"/>
    <w:p w14:paraId="7BC489E0" w14:textId="3DEA5DFF" w:rsidR="00830BC9" w:rsidRPr="00D3033F" w:rsidRDefault="00830BC9" w:rsidP="00AE61DB"/>
    <w:p w14:paraId="6324D0C8" w14:textId="166A7DFF" w:rsidR="00830BC9" w:rsidRPr="00D3033F" w:rsidRDefault="00830BC9" w:rsidP="00AE61DB"/>
    <w:p w14:paraId="0E706459" w14:textId="08C67377" w:rsidR="00830BC9" w:rsidRPr="00D3033F" w:rsidRDefault="00830BC9" w:rsidP="00AE61DB"/>
    <w:p w14:paraId="40485A7F" w14:textId="32C491CE" w:rsidR="00830BC9" w:rsidRPr="00D3033F" w:rsidRDefault="00830BC9" w:rsidP="00AE61DB"/>
    <w:p w14:paraId="3A1A533E" w14:textId="1EF84F56" w:rsidR="00830BC9" w:rsidRPr="00D3033F" w:rsidRDefault="00830BC9" w:rsidP="00AE61DB"/>
    <w:p w14:paraId="3708599B" w14:textId="56624E19" w:rsidR="00830BC9" w:rsidRPr="00D3033F" w:rsidRDefault="00830BC9" w:rsidP="00AE61DB"/>
    <w:p w14:paraId="793BD1E9" w14:textId="77777777" w:rsidR="00AE61DB" w:rsidRPr="00D3033F" w:rsidRDefault="00AE61DB" w:rsidP="00AE61DB"/>
    <w:p w14:paraId="01A3260C" w14:textId="77777777" w:rsidR="00AE61DB" w:rsidRPr="00D3033F" w:rsidRDefault="00AE61DB" w:rsidP="00E11CEF">
      <w:pPr>
        <w:rPr>
          <w:b/>
        </w:rPr>
      </w:pPr>
    </w:p>
    <w:p w14:paraId="6AF74418" w14:textId="77777777" w:rsidR="00AE61DB" w:rsidRPr="00D3033F" w:rsidRDefault="00AE61DB" w:rsidP="00AE61DB">
      <w:pPr>
        <w:jc w:val="center"/>
        <w:rPr>
          <w:b/>
        </w:rPr>
      </w:pPr>
      <w:r w:rsidRPr="00D3033F">
        <w:rPr>
          <w:b/>
        </w:rPr>
        <w:t>Rīga</w:t>
      </w:r>
    </w:p>
    <w:p w14:paraId="2AFC2D3B" w14:textId="5CBBF9CD" w:rsidR="00AE61DB" w:rsidRPr="00D3033F" w:rsidRDefault="00AE61DB" w:rsidP="00AE61DB">
      <w:pPr>
        <w:jc w:val="center"/>
        <w:rPr>
          <w:b/>
        </w:rPr>
      </w:pPr>
      <w:r w:rsidRPr="00D3033F">
        <w:rPr>
          <w:b/>
        </w:rPr>
        <w:t>202</w:t>
      </w:r>
      <w:r w:rsidR="00473620" w:rsidRPr="00D3033F">
        <w:rPr>
          <w:b/>
        </w:rPr>
        <w:t>2</w:t>
      </w:r>
    </w:p>
    <w:p w14:paraId="17DDF5FA" w14:textId="77777777" w:rsidR="00830BC9" w:rsidRPr="00D3033F" w:rsidRDefault="00830BC9" w:rsidP="00AE61DB">
      <w:pPr>
        <w:jc w:val="center"/>
        <w:rPr>
          <w:b/>
        </w:rPr>
      </w:pPr>
    </w:p>
    <w:p w14:paraId="0F472FF9" w14:textId="77777777" w:rsidR="00332B5B" w:rsidRPr="00D3033F" w:rsidRDefault="00332B5B" w:rsidP="00AE61DB">
      <w:pPr>
        <w:jc w:val="center"/>
        <w:rPr>
          <w:b/>
        </w:rPr>
      </w:pPr>
    </w:p>
    <w:p w14:paraId="262CE282" w14:textId="77777777" w:rsidR="00EE6474" w:rsidRPr="00D3033F" w:rsidRDefault="00EE6474" w:rsidP="0056534E">
      <w:pPr>
        <w:pStyle w:val="ListParagraph"/>
        <w:numPr>
          <w:ilvl w:val="0"/>
          <w:numId w:val="7"/>
        </w:numPr>
        <w:spacing w:after="0" w:line="240" w:lineRule="auto"/>
        <w:jc w:val="center"/>
        <w:rPr>
          <w:rFonts w:ascii="Times New Roman" w:hAnsi="Times New Roman" w:cs="Times New Roman"/>
          <w:b/>
          <w:sz w:val="24"/>
          <w:szCs w:val="24"/>
        </w:rPr>
      </w:pPr>
      <w:r w:rsidRPr="00D3033F">
        <w:rPr>
          <w:rFonts w:ascii="Times New Roman" w:hAnsi="Times New Roman" w:cs="Times New Roman"/>
          <w:b/>
          <w:sz w:val="24"/>
          <w:szCs w:val="24"/>
        </w:rPr>
        <w:t>VISPĀRĪGĀ INFORMĀCIJA</w:t>
      </w:r>
    </w:p>
    <w:p w14:paraId="22FA499B" w14:textId="77777777" w:rsidR="00EE6474" w:rsidRPr="00D3033F" w:rsidRDefault="00EE6474" w:rsidP="00EE6474">
      <w:pPr>
        <w:keepNext/>
        <w:jc w:val="both"/>
        <w:outlineLvl w:val="1"/>
        <w:rPr>
          <w:b/>
        </w:rPr>
      </w:pPr>
    </w:p>
    <w:p w14:paraId="76E67182" w14:textId="77777777" w:rsidR="00EE6474" w:rsidRPr="00D3033F" w:rsidRDefault="00EE6474" w:rsidP="0056534E">
      <w:pPr>
        <w:pStyle w:val="ListParagraph"/>
        <w:keepNext/>
        <w:numPr>
          <w:ilvl w:val="0"/>
          <w:numId w:val="5"/>
        </w:numPr>
        <w:spacing w:after="0" w:line="240" w:lineRule="auto"/>
        <w:jc w:val="both"/>
        <w:outlineLvl w:val="1"/>
        <w:rPr>
          <w:rFonts w:ascii="Times New Roman" w:hAnsi="Times New Roman" w:cs="Times New Roman"/>
          <w:sz w:val="24"/>
          <w:szCs w:val="24"/>
        </w:rPr>
      </w:pPr>
      <w:r w:rsidRPr="00D3033F">
        <w:rPr>
          <w:rFonts w:ascii="Times New Roman" w:hAnsi="Times New Roman" w:cs="Times New Roman"/>
          <w:b/>
          <w:sz w:val="24"/>
          <w:szCs w:val="24"/>
        </w:rPr>
        <w:t>Iepirkuma procedūras mērķis un veids</w:t>
      </w:r>
      <w:r w:rsidRPr="00D3033F">
        <w:rPr>
          <w:rFonts w:ascii="Times New Roman" w:hAnsi="Times New Roman" w:cs="Times New Roman"/>
          <w:sz w:val="24"/>
          <w:szCs w:val="24"/>
        </w:rPr>
        <w:t xml:space="preserve"> </w:t>
      </w:r>
    </w:p>
    <w:p w14:paraId="77EE441A" w14:textId="7C4B5869" w:rsidR="00570CEA" w:rsidRPr="00D3033F" w:rsidRDefault="00EE6474" w:rsidP="00570CEA">
      <w:pPr>
        <w:pStyle w:val="ListParagraph"/>
        <w:numPr>
          <w:ilvl w:val="1"/>
          <w:numId w:val="8"/>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Iepirkuma procedūras mērķis –</w:t>
      </w:r>
      <w:r w:rsidR="008866ED" w:rsidRPr="00D3033F">
        <w:rPr>
          <w:rFonts w:ascii="Times New Roman" w:hAnsi="Times New Roman" w:cs="Times New Roman"/>
          <w:sz w:val="24"/>
          <w:szCs w:val="24"/>
        </w:rPr>
        <w:t xml:space="preserve"> v</w:t>
      </w:r>
      <w:r w:rsidR="00627260" w:rsidRPr="00D3033F">
        <w:rPr>
          <w:rFonts w:ascii="Times New Roman" w:hAnsi="Times New Roman" w:cs="Times New Roman"/>
          <w:sz w:val="24"/>
          <w:szCs w:val="24"/>
        </w:rPr>
        <w:t xml:space="preserve">adoties no nolikumā noteiktajām pretendentu atlases prasībām, </w:t>
      </w:r>
      <w:r w:rsidR="00EF117B" w:rsidRPr="00D3033F">
        <w:rPr>
          <w:rFonts w:ascii="Times New Roman" w:hAnsi="Times New Roman" w:cs="Times New Roman"/>
          <w:sz w:val="24"/>
          <w:szCs w:val="24"/>
        </w:rPr>
        <w:t>iepirkuma procedūrā</w:t>
      </w:r>
      <w:r w:rsidR="004044F6" w:rsidRPr="00D3033F">
        <w:rPr>
          <w:rFonts w:ascii="Times New Roman" w:hAnsi="Times New Roman" w:cs="Times New Roman"/>
          <w:sz w:val="24"/>
          <w:szCs w:val="24"/>
        </w:rPr>
        <w:t xml:space="preserve"> atlasīt piegādātāj</w:t>
      </w:r>
      <w:r w:rsidR="00627260" w:rsidRPr="00D3033F">
        <w:rPr>
          <w:rFonts w:ascii="Times New Roman" w:hAnsi="Times New Roman" w:cs="Times New Roman"/>
          <w:sz w:val="24"/>
          <w:szCs w:val="24"/>
        </w:rPr>
        <w:t>us, ar kuriem</w:t>
      </w:r>
      <w:r w:rsidR="009A48C8" w:rsidRPr="00D3033F">
        <w:rPr>
          <w:rFonts w:ascii="Times New Roman" w:hAnsi="Times New Roman" w:cs="Times New Roman"/>
          <w:sz w:val="24"/>
          <w:szCs w:val="24"/>
        </w:rPr>
        <w:t xml:space="preserve"> </w:t>
      </w:r>
      <w:r w:rsidR="00627260" w:rsidRPr="00D3033F">
        <w:rPr>
          <w:rFonts w:ascii="Times New Roman" w:hAnsi="Times New Roman" w:cs="Times New Roman"/>
          <w:sz w:val="24"/>
          <w:szCs w:val="24"/>
        </w:rPr>
        <w:t xml:space="preserve">RP SIA “Rīgas satiksme” (turpmāk – Pasūtītājs) </w:t>
      </w:r>
      <w:r w:rsidR="009A48C8" w:rsidRPr="00D3033F">
        <w:rPr>
          <w:rFonts w:ascii="Times New Roman" w:hAnsi="Times New Roman" w:cs="Times New Roman"/>
          <w:sz w:val="24"/>
          <w:szCs w:val="24"/>
        </w:rPr>
        <w:t xml:space="preserve">noslēgs vispārīgo vienošanos </w:t>
      </w:r>
      <w:r w:rsidR="007E3C8C" w:rsidRPr="00D3033F">
        <w:rPr>
          <w:rFonts w:ascii="Times New Roman" w:hAnsi="Times New Roman" w:cs="Times New Roman"/>
          <w:sz w:val="24"/>
          <w:szCs w:val="24"/>
        </w:rPr>
        <w:t>par noteikta veida un apjoma akumulatoru piegādi</w:t>
      </w:r>
      <w:r w:rsidR="009F6701" w:rsidRPr="00D3033F">
        <w:rPr>
          <w:rFonts w:ascii="Times New Roman" w:hAnsi="Times New Roman" w:cs="Times New Roman"/>
          <w:sz w:val="24"/>
          <w:szCs w:val="24"/>
        </w:rPr>
        <w:t xml:space="preserve">. </w:t>
      </w:r>
    </w:p>
    <w:p w14:paraId="7B858432" w14:textId="3C365D24" w:rsidR="00145E05" w:rsidRPr="00D3033F" w:rsidRDefault="00EE6474" w:rsidP="00570CEA">
      <w:pPr>
        <w:pStyle w:val="ListParagraph"/>
        <w:numPr>
          <w:ilvl w:val="1"/>
          <w:numId w:val="8"/>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Iepirkuma nomenklatūras </w:t>
      </w:r>
      <w:r w:rsidR="00145E05" w:rsidRPr="00D3033F">
        <w:rPr>
          <w:rFonts w:ascii="Times New Roman" w:eastAsia="Times New Roman" w:hAnsi="Times New Roman" w:cs="Times New Roman"/>
          <w:sz w:val="24"/>
          <w:szCs w:val="24"/>
          <w:lang w:eastAsia="ru-RU"/>
        </w:rPr>
        <w:t xml:space="preserve">CPV kods: </w:t>
      </w:r>
      <w:r w:rsidR="00570CEA" w:rsidRPr="00D3033F">
        <w:rPr>
          <w:rFonts w:ascii="Times New Roman" w:hAnsi="Times New Roman" w:cs="Times New Roman"/>
          <w:sz w:val="24"/>
          <w:szCs w:val="24"/>
        </w:rPr>
        <w:t>31430000-9 (elektriskie akumulatori).</w:t>
      </w:r>
    </w:p>
    <w:p w14:paraId="5E652B76" w14:textId="77777777" w:rsidR="00145E05" w:rsidRPr="00D3033F" w:rsidRDefault="00EE6474" w:rsidP="0056534E">
      <w:pPr>
        <w:pStyle w:val="ListParagraph"/>
        <w:numPr>
          <w:ilvl w:val="1"/>
          <w:numId w:val="8"/>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Iepirkuma metode – </w:t>
      </w:r>
      <w:r w:rsidR="00145E05" w:rsidRPr="00D3033F">
        <w:rPr>
          <w:rFonts w:ascii="Times New Roman" w:hAnsi="Times New Roman" w:cs="Times New Roman"/>
          <w:sz w:val="24"/>
          <w:szCs w:val="24"/>
        </w:rPr>
        <w:t>atklāta iepirkuma procedūra saskaņā ar Pasūtītāja Iepirkuma nolikumu.</w:t>
      </w:r>
    </w:p>
    <w:p w14:paraId="7DDF0BE9" w14:textId="431E746B" w:rsidR="00EE6474" w:rsidRPr="00D3033F" w:rsidRDefault="00EE6474" w:rsidP="00B80F69">
      <w:pPr>
        <w:pStyle w:val="ListParagraph"/>
        <w:numPr>
          <w:ilvl w:val="1"/>
          <w:numId w:val="8"/>
        </w:numPr>
        <w:spacing w:after="0" w:line="240" w:lineRule="auto"/>
        <w:jc w:val="both"/>
        <w:rPr>
          <w:rFonts w:ascii="Times New Roman" w:hAnsi="Times New Roman" w:cs="Times New Roman"/>
          <w:sz w:val="24"/>
          <w:szCs w:val="24"/>
        </w:rPr>
      </w:pPr>
      <w:bookmarkStart w:id="0" w:name="_Hlk106176374"/>
      <w:r w:rsidRPr="00D3033F">
        <w:rPr>
          <w:rFonts w:ascii="Times New Roman" w:hAnsi="Times New Roman" w:cs="Times New Roman"/>
          <w:sz w:val="24"/>
          <w:szCs w:val="24"/>
        </w:rPr>
        <w:t xml:space="preserve">Iepirkuma paredzamā </w:t>
      </w:r>
      <w:r w:rsidR="004A0810" w:rsidRPr="00D3033F">
        <w:rPr>
          <w:rFonts w:ascii="Times New Roman" w:hAnsi="Times New Roman" w:cs="Times New Roman"/>
          <w:sz w:val="24"/>
          <w:szCs w:val="24"/>
        </w:rPr>
        <w:t xml:space="preserve">kopējā </w:t>
      </w:r>
      <w:r w:rsidRPr="00D3033F">
        <w:rPr>
          <w:rFonts w:ascii="Times New Roman" w:hAnsi="Times New Roman" w:cs="Times New Roman"/>
          <w:sz w:val="24"/>
          <w:szCs w:val="24"/>
        </w:rPr>
        <w:t xml:space="preserve">līguma cena: </w:t>
      </w:r>
      <w:r w:rsidR="00570CEA" w:rsidRPr="00D3033F">
        <w:rPr>
          <w:rFonts w:ascii="Times New Roman" w:hAnsi="Times New Roman" w:cs="Times New Roman"/>
          <w:sz w:val="24"/>
          <w:szCs w:val="24"/>
        </w:rPr>
        <w:t>342900,00</w:t>
      </w:r>
      <w:r w:rsidR="00B80F69" w:rsidRPr="00D3033F">
        <w:rPr>
          <w:rFonts w:ascii="Times New Roman" w:hAnsi="Times New Roman" w:cs="Times New Roman"/>
          <w:sz w:val="24"/>
          <w:szCs w:val="24"/>
        </w:rPr>
        <w:t xml:space="preserve"> </w:t>
      </w:r>
      <w:r w:rsidR="00B80F69" w:rsidRPr="00D3033F">
        <w:rPr>
          <w:rFonts w:ascii="Times New Roman" w:eastAsia="Times New Roman" w:hAnsi="Times New Roman" w:cs="Times New Roman"/>
          <w:sz w:val="24"/>
          <w:szCs w:val="24"/>
          <w:lang w:eastAsia="ru-RU"/>
        </w:rPr>
        <w:t xml:space="preserve">EUR bez PVN: </w:t>
      </w:r>
    </w:p>
    <w:p w14:paraId="2BEBF2F0" w14:textId="0F70CE02" w:rsidR="000B6326" w:rsidRPr="00D3033F" w:rsidRDefault="00B80F69" w:rsidP="00A118D9">
      <w:pPr>
        <w:pStyle w:val="ListParagraph"/>
        <w:spacing w:before="80" w:after="80" w:line="240" w:lineRule="auto"/>
        <w:ind w:left="2694" w:hanging="1614"/>
        <w:jc w:val="both"/>
        <w:rPr>
          <w:rFonts w:ascii="Times New Roman" w:hAnsi="Times New Roman" w:cs="Times New Roman"/>
          <w:bCs/>
          <w:sz w:val="24"/>
          <w:szCs w:val="24"/>
        </w:rPr>
      </w:pPr>
      <w:r w:rsidRPr="00D3033F">
        <w:rPr>
          <w:rFonts w:ascii="Times New Roman" w:eastAsia="Times New Roman" w:hAnsi="Times New Roman" w:cs="Times New Roman"/>
          <w:sz w:val="24"/>
          <w:szCs w:val="24"/>
          <w:lang w:eastAsia="ru-RU"/>
        </w:rPr>
        <w:t>1.4.1.</w:t>
      </w:r>
      <w:r w:rsidR="00576701" w:rsidRPr="00D3033F">
        <w:rPr>
          <w:rFonts w:ascii="Times New Roman" w:eastAsia="Times New Roman" w:hAnsi="Times New Roman" w:cs="Times New Roman"/>
          <w:sz w:val="24"/>
          <w:szCs w:val="24"/>
          <w:lang w:eastAsia="ru-RU"/>
        </w:rPr>
        <w:t xml:space="preserve"> </w:t>
      </w:r>
      <w:r w:rsidR="000B6326" w:rsidRPr="00D3033F">
        <w:rPr>
          <w:rFonts w:ascii="Times New Roman" w:hAnsi="Times New Roman" w:cs="Times New Roman"/>
          <w:b/>
          <w:bCs/>
          <w:sz w:val="24"/>
          <w:szCs w:val="24"/>
        </w:rPr>
        <w:t>1.daļa</w:t>
      </w:r>
      <w:r w:rsidR="000B6326" w:rsidRPr="00D3033F">
        <w:rPr>
          <w:rFonts w:ascii="Times New Roman" w:hAnsi="Times New Roman" w:cs="Times New Roman"/>
          <w:sz w:val="24"/>
          <w:szCs w:val="24"/>
        </w:rPr>
        <w:t xml:space="preserve"> - </w:t>
      </w:r>
      <w:r w:rsidR="000B6326" w:rsidRPr="00D3033F">
        <w:rPr>
          <w:rFonts w:ascii="Times New Roman" w:hAnsi="Times New Roman" w:cs="Times New Roman"/>
          <w:bCs/>
          <w:sz w:val="24"/>
          <w:szCs w:val="24"/>
        </w:rPr>
        <w:t>autobusu Ikarus E-91 akumulatoru piegāde, EUR 4800,00, neieskaitot PVN;</w:t>
      </w:r>
    </w:p>
    <w:p w14:paraId="244187D3" w14:textId="068907A7" w:rsidR="00D73348" w:rsidRPr="00D3033F" w:rsidRDefault="000B6326" w:rsidP="00D73348">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.4.2.</w:t>
      </w:r>
      <w:r w:rsidRPr="00D3033F">
        <w:rPr>
          <w:rFonts w:ascii="Times New Roman" w:hAnsi="Times New Roman" w:cs="Times New Roman"/>
          <w:b/>
          <w:bCs/>
          <w:sz w:val="24"/>
          <w:szCs w:val="24"/>
        </w:rPr>
        <w:t xml:space="preserve"> 2.daļa</w:t>
      </w:r>
      <w:r w:rsidRPr="00D3033F">
        <w:rPr>
          <w:rFonts w:ascii="Times New Roman" w:hAnsi="Times New Roman" w:cs="Times New Roman"/>
          <w:sz w:val="24"/>
          <w:szCs w:val="24"/>
        </w:rPr>
        <w:t xml:space="preserve"> - </w:t>
      </w:r>
      <w:r w:rsidR="00A118D9" w:rsidRPr="00D3033F">
        <w:rPr>
          <w:rFonts w:ascii="Times New Roman" w:hAnsi="Times New Roman" w:cs="Times New Roman"/>
          <w:sz w:val="24"/>
          <w:szCs w:val="24"/>
        </w:rPr>
        <w:t xml:space="preserve">autobusu </w:t>
      </w:r>
      <w:r w:rsidR="00A118D9" w:rsidRPr="00D3033F">
        <w:rPr>
          <w:rFonts w:ascii="Times New Roman" w:eastAsia="Times New Roman" w:hAnsi="Times New Roman" w:cs="Times New Roman"/>
          <w:color w:val="000000"/>
          <w:sz w:val="24"/>
          <w:szCs w:val="24"/>
          <w:lang w:eastAsia="lv-LV"/>
        </w:rPr>
        <w:t>Mercedes-Benz Citaro O530, 530L, 530G un Solaris Urbino 12, 15, 18m 2001</w:t>
      </w:r>
      <w:r w:rsidR="007E4C5A" w:rsidRPr="00D3033F">
        <w:rPr>
          <w:rFonts w:ascii="Times New Roman" w:eastAsia="Times New Roman" w:hAnsi="Times New Roman" w:cs="Times New Roman"/>
          <w:color w:val="000000"/>
          <w:sz w:val="24"/>
          <w:szCs w:val="24"/>
          <w:lang w:eastAsia="lv-LV"/>
        </w:rPr>
        <w:t>.</w:t>
      </w:r>
      <w:r w:rsidR="00A118D9" w:rsidRPr="00D3033F">
        <w:rPr>
          <w:rFonts w:ascii="Times New Roman" w:eastAsia="Times New Roman" w:hAnsi="Times New Roman" w:cs="Times New Roman"/>
          <w:color w:val="000000"/>
          <w:sz w:val="24"/>
          <w:szCs w:val="24"/>
          <w:lang w:eastAsia="lv-LV"/>
        </w:rPr>
        <w:t>-2019.gada izlaidumi kā arī trolejbus</w:t>
      </w:r>
      <w:r w:rsidR="00D73348" w:rsidRPr="00D3033F">
        <w:rPr>
          <w:rFonts w:ascii="Times New Roman" w:eastAsia="Times New Roman" w:hAnsi="Times New Roman" w:cs="Times New Roman"/>
          <w:color w:val="000000"/>
          <w:sz w:val="24"/>
          <w:szCs w:val="24"/>
          <w:lang w:eastAsia="lv-LV"/>
        </w:rPr>
        <w:t>u</w:t>
      </w:r>
      <w:r w:rsidR="00A118D9" w:rsidRPr="00D3033F">
        <w:rPr>
          <w:rFonts w:ascii="Times New Roman" w:eastAsia="Times New Roman" w:hAnsi="Times New Roman" w:cs="Times New Roman"/>
          <w:color w:val="000000"/>
          <w:sz w:val="24"/>
          <w:szCs w:val="24"/>
          <w:lang w:eastAsia="lv-LV"/>
        </w:rPr>
        <w:t xml:space="preserve"> Škoda 24TR un Škoda 27TR</w:t>
      </w:r>
      <w:r w:rsidRPr="00D3033F">
        <w:rPr>
          <w:rFonts w:ascii="Times New Roman" w:hAnsi="Times New Roman" w:cs="Times New Roman"/>
          <w:sz w:val="24"/>
          <w:szCs w:val="24"/>
        </w:rPr>
        <w:t xml:space="preserve"> akumulatoru piegāde, EUR </w:t>
      </w:r>
      <w:r w:rsidR="00A118D9" w:rsidRPr="00D3033F">
        <w:rPr>
          <w:rFonts w:ascii="Times New Roman" w:hAnsi="Times New Roman" w:cs="Times New Roman"/>
          <w:sz w:val="24"/>
          <w:szCs w:val="24"/>
        </w:rPr>
        <w:t>285 800</w:t>
      </w:r>
      <w:r w:rsidRPr="00D3033F">
        <w:rPr>
          <w:rFonts w:ascii="Times New Roman" w:hAnsi="Times New Roman" w:cs="Times New Roman"/>
          <w:sz w:val="24"/>
          <w:szCs w:val="24"/>
        </w:rPr>
        <w:t>,00, neieskaitot PVN;</w:t>
      </w:r>
    </w:p>
    <w:p w14:paraId="4B36E2E1" w14:textId="36678A0A" w:rsidR="00D73348" w:rsidRPr="00D3033F" w:rsidRDefault="00D73348" w:rsidP="00D73348">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.4.3.</w:t>
      </w:r>
      <w:r w:rsidRPr="00D3033F">
        <w:rPr>
          <w:rFonts w:ascii="Times New Roman" w:hAnsi="Times New Roman" w:cs="Times New Roman"/>
          <w:b/>
          <w:bCs/>
          <w:sz w:val="24"/>
          <w:szCs w:val="24"/>
        </w:rPr>
        <w:t xml:space="preserve"> </w:t>
      </w:r>
      <w:r w:rsidR="000B6326" w:rsidRPr="00D3033F">
        <w:rPr>
          <w:rFonts w:ascii="Times New Roman" w:hAnsi="Times New Roman" w:cs="Times New Roman"/>
          <w:b/>
          <w:bCs/>
          <w:sz w:val="24"/>
          <w:szCs w:val="24"/>
        </w:rPr>
        <w:t>3.daļa</w:t>
      </w:r>
      <w:r w:rsidR="000B6326" w:rsidRPr="00D3033F">
        <w:rPr>
          <w:rFonts w:ascii="Times New Roman" w:hAnsi="Times New Roman" w:cs="Times New Roman"/>
          <w:sz w:val="24"/>
          <w:szCs w:val="24"/>
        </w:rPr>
        <w:t xml:space="preserve"> - </w:t>
      </w:r>
      <w:r w:rsidR="00A118D9" w:rsidRPr="00D3033F">
        <w:rPr>
          <w:rFonts w:ascii="Times New Roman" w:eastAsia="Times New Roman" w:hAnsi="Times New Roman" w:cs="Times New Roman"/>
          <w:color w:val="000000"/>
          <w:sz w:val="24"/>
          <w:szCs w:val="24"/>
          <w:lang w:eastAsia="lv-LV"/>
        </w:rPr>
        <w:t>trolejbus</w:t>
      </w:r>
      <w:r w:rsidRPr="00D3033F">
        <w:rPr>
          <w:rFonts w:ascii="Times New Roman" w:eastAsia="Times New Roman" w:hAnsi="Times New Roman" w:cs="Times New Roman"/>
          <w:color w:val="000000"/>
          <w:sz w:val="24"/>
          <w:szCs w:val="24"/>
          <w:lang w:eastAsia="lv-LV"/>
        </w:rPr>
        <w:t>u</w:t>
      </w:r>
      <w:r w:rsidR="00A118D9" w:rsidRPr="00D3033F">
        <w:rPr>
          <w:rFonts w:ascii="Times New Roman" w:eastAsia="Times New Roman" w:hAnsi="Times New Roman" w:cs="Times New Roman"/>
          <w:color w:val="000000"/>
          <w:sz w:val="24"/>
          <w:szCs w:val="24"/>
          <w:lang w:eastAsia="lv-LV"/>
        </w:rPr>
        <w:t xml:space="preserve"> GST-18 un tramvaj</w:t>
      </w:r>
      <w:r w:rsidRPr="00D3033F">
        <w:rPr>
          <w:rFonts w:ascii="Times New Roman" w:eastAsia="Times New Roman" w:hAnsi="Times New Roman" w:cs="Times New Roman"/>
          <w:color w:val="000000"/>
          <w:sz w:val="24"/>
          <w:szCs w:val="24"/>
          <w:lang w:eastAsia="lv-LV"/>
        </w:rPr>
        <w:t>u</w:t>
      </w:r>
      <w:r w:rsidR="00A118D9" w:rsidRPr="00D3033F">
        <w:rPr>
          <w:rFonts w:ascii="Times New Roman" w:eastAsia="Times New Roman" w:hAnsi="Times New Roman" w:cs="Times New Roman"/>
          <w:color w:val="000000"/>
          <w:sz w:val="24"/>
          <w:szCs w:val="24"/>
          <w:lang w:eastAsia="lv-LV"/>
        </w:rPr>
        <w:t xml:space="preserve"> T-3A, T3MR</w:t>
      </w:r>
      <w:r w:rsidR="00A118D9" w:rsidRPr="00D3033F">
        <w:rPr>
          <w:rFonts w:ascii="Times New Roman" w:hAnsi="Times New Roman" w:cs="Times New Roman"/>
          <w:sz w:val="24"/>
          <w:szCs w:val="24"/>
        </w:rPr>
        <w:t xml:space="preserve"> </w:t>
      </w:r>
      <w:r w:rsidR="000B6326" w:rsidRPr="00D3033F">
        <w:rPr>
          <w:rFonts w:ascii="Times New Roman" w:hAnsi="Times New Roman" w:cs="Times New Roman"/>
          <w:sz w:val="24"/>
          <w:szCs w:val="24"/>
        </w:rPr>
        <w:t xml:space="preserve">akumulatoru </w:t>
      </w:r>
      <w:r w:rsidRPr="00D3033F">
        <w:rPr>
          <w:rFonts w:ascii="Times New Roman" w:hAnsi="Times New Roman" w:cs="Times New Roman"/>
          <w:sz w:val="24"/>
          <w:szCs w:val="24"/>
        </w:rPr>
        <w:t xml:space="preserve">     </w:t>
      </w:r>
      <w:r w:rsidR="000B6326" w:rsidRPr="00D3033F">
        <w:rPr>
          <w:rFonts w:ascii="Times New Roman" w:hAnsi="Times New Roman" w:cs="Times New Roman"/>
          <w:sz w:val="24"/>
          <w:szCs w:val="24"/>
        </w:rPr>
        <w:t xml:space="preserve">piegāde, EUR </w:t>
      </w:r>
      <w:r w:rsidRPr="00D3033F">
        <w:rPr>
          <w:rFonts w:ascii="Times New Roman" w:hAnsi="Times New Roman" w:cs="Times New Roman"/>
          <w:sz w:val="24"/>
          <w:szCs w:val="24"/>
        </w:rPr>
        <w:t>17</w:t>
      </w:r>
      <w:r w:rsidR="000B6326" w:rsidRPr="00D3033F">
        <w:rPr>
          <w:rFonts w:ascii="Times New Roman" w:hAnsi="Times New Roman" w:cs="Times New Roman"/>
          <w:sz w:val="24"/>
          <w:szCs w:val="24"/>
        </w:rPr>
        <w:t>000,00, neieskaitot PVN</w:t>
      </w:r>
      <w:r w:rsidRPr="00D3033F">
        <w:rPr>
          <w:rFonts w:ascii="Times New Roman" w:hAnsi="Times New Roman" w:cs="Times New Roman"/>
          <w:sz w:val="24"/>
          <w:szCs w:val="24"/>
        </w:rPr>
        <w:t>;</w:t>
      </w:r>
    </w:p>
    <w:p w14:paraId="74A6FF7A" w14:textId="2E22557B" w:rsidR="00D73348" w:rsidRPr="00D3033F" w:rsidRDefault="00D73348" w:rsidP="00D73348">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.4.4. </w:t>
      </w:r>
      <w:r w:rsidRPr="00D3033F">
        <w:rPr>
          <w:rFonts w:ascii="Times New Roman" w:hAnsi="Times New Roman" w:cs="Times New Roman"/>
          <w:b/>
          <w:bCs/>
          <w:sz w:val="24"/>
          <w:szCs w:val="24"/>
        </w:rPr>
        <w:t xml:space="preserve">4.daļa - </w:t>
      </w:r>
      <w:r w:rsidRPr="00D3033F">
        <w:rPr>
          <w:rFonts w:ascii="Times New Roman" w:eastAsia="Times New Roman" w:hAnsi="Times New Roman" w:cs="Times New Roman"/>
          <w:color w:val="000000"/>
          <w:sz w:val="24"/>
          <w:szCs w:val="24"/>
          <w:lang w:eastAsia="lv-LV"/>
        </w:rPr>
        <w:t>tramvaj</w:t>
      </w:r>
      <w:r w:rsidR="00576701" w:rsidRPr="00D3033F">
        <w:rPr>
          <w:rFonts w:ascii="Times New Roman" w:eastAsia="Times New Roman" w:hAnsi="Times New Roman" w:cs="Times New Roman"/>
          <w:color w:val="000000"/>
          <w:sz w:val="24"/>
          <w:szCs w:val="24"/>
          <w:lang w:eastAsia="lv-LV"/>
        </w:rPr>
        <w:t>u</w:t>
      </w:r>
      <w:r w:rsidRPr="00D3033F">
        <w:rPr>
          <w:rFonts w:ascii="Times New Roman" w:eastAsia="Times New Roman" w:hAnsi="Times New Roman" w:cs="Times New Roman"/>
          <w:color w:val="000000"/>
          <w:sz w:val="24"/>
          <w:szCs w:val="24"/>
          <w:lang w:eastAsia="lv-LV"/>
        </w:rPr>
        <w:t xml:space="preserve"> Škoda 15T Riga un Škoda 15T Riga 2</w:t>
      </w:r>
      <w:r w:rsidRPr="00D3033F">
        <w:rPr>
          <w:rFonts w:ascii="Times New Roman" w:hAnsi="Times New Roman" w:cs="Times New Roman"/>
          <w:sz w:val="24"/>
          <w:szCs w:val="24"/>
        </w:rPr>
        <w:t xml:space="preserve"> akumulatoru      piegāde, EUR 15100,00, neieskaitot PVN;</w:t>
      </w:r>
    </w:p>
    <w:p w14:paraId="081C4A11" w14:textId="0BD7A02D" w:rsidR="00576701" w:rsidRPr="00D3033F" w:rsidRDefault="00576701" w:rsidP="00576701">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.4.5. </w:t>
      </w:r>
      <w:r w:rsidRPr="00D3033F">
        <w:rPr>
          <w:rFonts w:ascii="Times New Roman" w:hAnsi="Times New Roman" w:cs="Times New Roman"/>
          <w:b/>
          <w:bCs/>
          <w:sz w:val="24"/>
          <w:szCs w:val="24"/>
        </w:rPr>
        <w:t xml:space="preserve">5.daļa - </w:t>
      </w:r>
      <w:r w:rsidRPr="00D3033F">
        <w:rPr>
          <w:rFonts w:ascii="Times New Roman" w:eastAsia="Times New Roman" w:hAnsi="Times New Roman" w:cs="Times New Roman"/>
          <w:color w:val="000000"/>
          <w:sz w:val="24"/>
          <w:szCs w:val="24"/>
          <w:lang w:eastAsia="lv-LV"/>
        </w:rPr>
        <w:t>tramvaju Škoda 15T Riga 1A un Škoda 15T Riga 2A</w:t>
      </w:r>
      <w:r w:rsidRPr="00D3033F">
        <w:rPr>
          <w:rFonts w:ascii="Times New Roman" w:hAnsi="Times New Roman" w:cs="Times New Roman"/>
          <w:sz w:val="24"/>
          <w:szCs w:val="24"/>
        </w:rPr>
        <w:t xml:space="preserve"> akumulatoru      piegāde, EUR 2000,00, neieskaitot PVN;</w:t>
      </w:r>
    </w:p>
    <w:p w14:paraId="0D81C8C9" w14:textId="5DADC6BA" w:rsidR="00576701" w:rsidRPr="00D3033F" w:rsidRDefault="00576701" w:rsidP="00576701">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.4.6. </w:t>
      </w:r>
      <w:r w:rsidRPr="00D3033F">
        <w:rPr>
          <w:rFonts w:ascii="Times New Roman" w:hAnsi="Times New Roman" w:cs="Times New Roman"/>
          <w:b/>
          <w:bCs/>
          <w:sz w:val="24"/>
          <w:szCs w:val="24"/>
        </w:rPr>
        <w:t xml:space="preserve">6.daļa - </w:t>
      </w:r>
      <w:r w:rsidR="00FA1CE6" w:rsidRPr="00D3033F">
        <w:rPr>
          <w:rFonts w:ascii="Times New Roman" w:eastAsia="Times New Roman" w:hAnsi="Times New Roman" w:cs="Times New Roman"/>
          <w:color w:val="000000"/>
          <w:sz w:val="24"/>
          <w:szCs w:val="24"/>
          <w:lang w:eastAsia="lv-LV"/>
        </w:rPr>
        <w:t>Varta F6</w:t>
      </w:r>
      <w:r w:rsidR="00FA1CE6" w:rsidRPr="00D3033F">
        <w:rPr>
          <w:rFonts w:ascii="Times New Roman" w:hAnsi="Times New Roman" w:cs="Times New Roman"/>
          <w:sz w:val="24"/>
          <w:szCs w:val="24"/>
        </w:rPr>
        <w:t xml:space="preserve"> akumulatoru piegāde, EUR 1000,00, neieskaitot PVN; </w:t>
      </w:r>
    </w:p>
    <w:p w14:paraId="6EADBA10" w14:textId="7F24A4E6" w:rsidR="00FA1CE6" w:rsidRPr="00D3033F" w:rsidRDefault="00FA1CE6" w:rsidP="009B2735">
      <w:pPr>
        <w:pStyle w:val="ListParagraph"/>
        <w:spacing w:after="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.4.7. </w:t>
      </w:r>
      <w:r w:rsidRPr="00D3033F">
        <w:rPr>
          <w:rFonts w:ascii="Times New Roman" w:hAnsi="Times New Roman" w:cs="Times New Roman"/>
          <w:b/>
          <w:bCs/>
          <w:sz w:val="24"/>
          <w:szCs w:val="24"/>
        </w:rPr>
        <w:t>7.daļa</w:t>
      </w:r>
      <w:r w:rsidRPr="00D3033F">
        <w:rPr>
          <w:rFonts w:ascii="Times New Roman" w:hAnsi="Times New Roman" w:cs="Times New Roman"/>
          <w:sz w:val="24"/>
          <w:szCs w:val="24"/>
        </w:rPr>
        <w:t xml:space="preserve"> - </w:t>
      </w:r>
      <w:r w:rsidRPr="00D3033F">
        <w:rPr>
          <w:rFonts w:ascii="Times New Roman" w:eastAsia="Times New Roman" w:hAnsi="Times New Roman" w:cs="Times New Roman"/>
          <w:color w:val="000000"/>
          <w:sz w:val="24"/>
          <w:szCs w:val="24"/>
          <w:lang w:eastAsia="lv-LV"/>
        </w:rPr>
        <w:t>Exide EG1102</w:t>
      </w:r>
      <w:r w:rsidRPr="00D3033F">
        <w:rPr>
          <w:rFonts w:ascii="Times New Roman" w:hAnsi="Times New Roman" w:cs="Times New Roman"/>
          <w:sz w:val="24"/>
          <w:szCs w:val="24"/>
        </w:rPr>
        <w:t xml:space="preserve"> akumulatoru piegāde, EUR 1300,00, neieskaitot PVN;</w:t>
      </w:r>
    </w:p>
    <w:p w14:paraId="3BD6FFD8" w14:textId="6A404990" w:rsidR="00FA1CE6" w:rsidRPr="00D3033F" w:rsidRDefault="00FA1CE6" w:rsidP="009B2735">
      <w:pPr>
        <w:pStyle w:val="ListParagraph"/>
        <w:spacing w:after="0" w:line="240" w:lineRule="auto"/>
        <w:ind w:left="2693" w:hanging="1616"/>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.4.8. </w:t>
      </w:r>
      <w:r w:rsidRPr="00D3033F">
        <w:rPr>
          <w:rFonts w:ascii="Times New Roman" w:hAnsi="Times New Roman" w:cs="Times New Roman"/>
          <w:b/>
          <w:bCs/>
          <w:sz w:val="24"/>
          <w:szCs w:val="24"/>
        </w:rPr>
        <w:t>8.daļa</w:t>
      </w:r>
      <w:r w:rsidRPr="00D3033F">
        <w:rPr>
          <w:rFonts w:ascii="Times New Roman" w:hAnsi="Times New Roman" w:cs="Times New Roman"/>
          <w:sz w:val="24"/>
          <w:szCs w:val="24"/>
        </w:rPr>
        <w:t xml:space="preserve"> - </w:t>
      </w:r>
      <w:r w:rsidRPr="00D3033F">
        <w:rPr>
          <w:rFonts w:ascii="Times New Roman" w:eastAsia="Times New Roman" w:hAnsi="Times New Roman" w:cs="Times New Roman"/>
          <w:color w:val="000000"/>
          <w:sz w:val="24"/>
          <w:szCs w:val="24"/>
          <w:lang w:eastAsia="lv-LV"/>
        </w:rPr>
        <w:t xml:space="preserve"> Exide EA612</w:t>
      </w:r>
      <w:r w:rsidRPr="00D3033F">
        <w:rPr>
          <w:rFonts w:ascii="Times New Roman" w:hAnsi="Times New Roman" w:cs="Times New Roman"/>
          <w:sz w:val="24"/>
          <w:szCs w:val="24"/>
        </w:rPr>
        <w:t xml:space="preserve"> akumulatoru piegāde, EUR 700,00, neieskaitot PVN;</w:t>
      </w:r>
    </w:p>
    <w:p w14:paraId="5C745200" w14:textId="041749E6" w:rsidR="009B2735" w:rsidRPr="00D3033F" w:rsidRDefault="00C37B6E" w:rsidP="009B2735">
      <w:pPr>
        <w:ind w:left="2552" w:hanging="1418"/>
        <w:jc w:val="both"/>
      </w:pPr>
      <w:r w:rsidRPr="00D3033F">
        <w:rPr>
          <w:lang w:eastAsia="ru-RU"/>
        </w:rPr>
        <w:t>1</w:t>
      </w:r>
      <w:r w:rsidRPr="00D3033F">
        <w:t xml:space="preserve">.4.9. </w:t>
      </w:r>
      <w:r w:rsidRPr="00D3033F">
        <w:rPr>
          <w:b/>
          <w:bCs/>
        </w:rPr>
        <w:t>9.daļa</w:t>
      </w:r>
      <w:r w:rsidRPr="00D3033F">
        <w:t xml:space="preserve"> </w:t>
      </w:r>
      <w:r w:rsidR="009B2735" w:rsidRPr="00D3033F">
        <w:t xml:space="preserve">- </w:t>
      </w:r>
      <w:r w:rsidR="001B3690" w:rsidRPr="00D3033F">
        <w:t xml:space="preserve">Exide AGM EK600 akumulatoru piegāde, EUR </w:t>
      </w:r>
      <w:r w:rsidR="001D3CEF" w:rsidRPr="00D3033F">
        <w:t>4</w:t>
      </w:r>
      <w:r w:rsidR="001B3690" w:rsidRPr="00D3033F">
        <w:t>300,00, neieskaitot PVN;</w:t>
      </w:r>
    </w:p>
    <w:p w14:paraId="0C5927F3" w14:textId="0C7AB3A1" w:rsidR="00FA1CE6" w:rsidRPr="00D3033F" w:rsidRDefault="009B2735" w:rsidP="009B2735">
      <w:pPr>
        <w:ind w:left="2552" w:hanging="1418"/>
        <w:jc w:val="both"/>
      </w:pPr>
      <w:r w:rsidRPr="00D3033F">
        <w:rPr>
          <w:lang w:eastAsia="ru-RU"/>
        </w:rPr>
        <w:t>1.4.10.</w:t>
      </w:r>
      <w:r w:rsidR="00FA1CE6" w:rsidRPr="00D3033F">
        <w:t xml:space="preserve"> </w:t>
      </w:r>
      <w:r w:rsidR="00C37B6E" w:rsidRPr="00D3033F">
        <w:rPr>
          <w:b/>
          <w:bCs/>
        </w:rPr>
        <w:t>10</w:t>
      </w:r>
      <w:r w:rsidR="00FA1CE6" w:rsidRPr="00D3033F">
        <w:rPr>
          <w:b/>
          <w:bCs/>
        </w:rPr>
        <w:t>.daļa</w:t>
      </w:r>
      <w:r w:rsidR="00FA1CE6" w:rsidRPr="00D3033F">
        <w:t xml:space="preserve"> - </w:t>
      </w:r>
      <w:r w:rsidR="00FA1CE6" w:rsidRPr="00D3033F">
        <w:rPr>
          <w:color w:val="000000"/>
        </w:rPr>
        <w:t xml:space="preserve"> Exide AGM EK</w:t>
      </w:r>
      <w:r w:rsidRPr="00D3033F">
        <w:rPr>
          <w:color w:val="000000"/>
        </w:rPr>
        <w:t>8</w:t>
      </w:r>
      <w:r w:rsidR="00FA1CE6" w:rsidRPr="00D3033F">
        <w:rPr>
          <w:color w:val="000000"/>
        </w:rPr>
        <w:t>00</w:t>
      </w:r>
      <w:r w:rsidR="00FA1CE6" w:rsidRPr="00D3033F">
        <w:t xml:space="preserve"> akumulatoru piegāde</w:t>
      </w:r>
      <w:r w:rsidR="00153513" w:rsidRPr="00D3033F">
        <w:t xml:space="preserve"> vai  Varta F21 akumulatoru piegāde</w:t>
      </w:r>
      <w:r w:rsidR="00576B3C" w:rsidRPr="00D3033F">
        <w:t xml:space="preserve"> ( atbilstoši tehniskā specifikācijā noteiktajam), </w:t>
      </w:r>
      <w:r w:rsidR="00153513" w:rsidRPr="00D3033F">
        <w:t xml:space="preserve"> EUR </w:t>
      </w:r>
      <w:r w:rsidR="001D3CEF" w:rsidRPr="00D3033F">
        <w:t>1</w:t>
      </w:r>
      <w:r w:rsidR="00153513" w:rsidRPr="00D3033F">
        <w:t>300,00, neieskaitot PVN</w:t>
      </w:r>
      <w:r w:rsidR="00FA1CE6" w:rsidRPr="00D3033F">
        <w:t>;</w:t>
      </w:r>
    </w:p>
    <w:p w14:paraId="4526B801" w14:textId="364C1B4D" w:rsidR="00FA1CE6" w:rsidRPr="00D3033F" w:rsidRDefault="00FA1CE6" w:rsidP="009B2735">
      <w:pPr>
        <w:pStyle w:val="ListParagraph"/>
        <w:spacing w:after="0" w:line="240" w:lineRule="auto"/>
        <w:ind w:left="2693" w:hanging="1616"/>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.4.1</w:t>
      </w:r>
      <w:r w:rsidR="009B2735" w:rsidRPr="00D3033F">
        <w:rPr>
          <w:rFonts w:ascii="Times New Roman" w:hAnsi="Times New Roman" w:cs="Times New Roman"/>
          <w:sz w:val="24"/>
          <w:szCs w:val="24"/>
        </w:rPr>
        <w:t>1</w:t>
      </w:r>
      <w:r w:rsidRPr="00D3033F">
        <w:rPr>
          <w:rFonts w:ascii="Times New Roman" w:hAnsi="Times New Roman" w:cs="Times New Roman"/>
          <w:sz w:val="24"/>
          <w:szCs w:val="24"/>
        </w:rPr>
        <w:t xml:space="preserve">. </w:t>
      </w:r>
      <w:r w:rsidRPr="00D3033F">
        <w:rPr>
          <w:rFonts w:ascii="Times New Roman" w:hAnsi="Times New Roman" w:cs="Times New Roman"/>
          <w:b/>
          <w:bCs/>
          <w:sz w:val="24"/>
          <w:szCs w:val="24"/>
        </w:rPr>
        <w:t>1</w:t>
      </w:r>
      <w:r w:rsidR="009B2735" w:rsidRPr="00D3033F">
        <w:rPr>
          <w:rFonts w:ascii="Times New Roman" w:hAnsi="Times New Roman" w:cs="Times New Roman"/>
          <w:b/>
          <w:bCs/>
          <w:sz w:val="24"/>
          <w:szCs w:val="24"/>
        </w:rPr>
        <w:t>1</w:t>
      </w:r>
      <w:r w:rsidRPr="00D3033F">
        <w:rPr>
          <w:rFonts w:ascii="Times New Roman" w:hAnsi="Times New Roman" w:cs="Times New Roman"/>
          <w:b/>
          <w:bCs/>
          <w:sz w:val="24"/>
          <w:szCs w:val="24"/>
        </w:rPr>
        <w:t>.daļa</w:t>
      </w:r>
      <w:r w:rsidRPr="00D3033F">
        <w:rPr>
          <w:rFonts w:ascii="Times New Roman" w:hAnsi="Times New Roman" w:cs="Times New Roman"/>
          <w:sz w:val="24"/>
          <w:szCs w:val="24"/>
        </w:rPr>
        <w:t xml:space="preserve"> -  </w:t>
      </w:r>
      <w:r w:rsidR="00153513" w:rsidRPr="00D3033F">
        <w:rPr>
          <w:rFonts w:ascii="Times New Roman" w:eastAsia="Times New Roman" w:hAnsi="Times New Roman" w:cs="Times New Roman"/>
          <w:color w:val="000000"/>
          <w:sz w:val="24"/>
          <w:szCs w:val="24"/>
          <w:lang w:eastAsia="lv-LV"/>
        </w:rPr>
        <w:t>Exide EA852</w:t>
      </w:r>
      <w:r w:rsidR="00153513" w:rsidRPr="00D3033F">
        <w:rPr>
          <w:rFonts w:ascii="Times New Roman" w:hAnsi="Times New Roman" w:cs="Times New Roman"/>
          <w:sz w:val="24"/>
          <w:szCs w:val="24"/>
        </w:rPr>
        <w:t xml:space="preserve"> akumulatoru piegāde, EUR 900,00, neieskaitot PVN;</w:t>
      </w:r>
    </w:p>
    <w:p w14:paraId="36479FCB" w14:textId="20C03510" w:rsidR="00FA1CE6" w:rsidRPr="00D3033F" w:rsidRDefault="00FA1CE6" w:rsidP="009B2735">
      <w:pPr>
        <w:pStyle w:val="ListParagraph"/>
        <w:spacing w:after="0" w:line="240" w:lineRule="auto"/>
        <w:ind w:left="2693" w:hanging="1616"/>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.4.1</w:t>
      </w:r>
      <w:r w:rsidR="009B2735" w:rsidRPr="00D3033F">
        <w:rPr>
          <w:rFonts w:ascii="Times New Roman" w:hAnsi="Times New Roman" w:cs="Times New Roman"/>
          <w:sz w:val="24"/>
          <w:szCs w:val="24"/>
        </w:rPr>
        <w:t>2</w:t>
      </w:r>
      <w:r w:rsidRPr="00D3033F">
        <w:rPr>
          <w:rFonts w:ascii="Times New Roman" w:hAnsi="Times New Roman" w:cs="Times New Roman"/>
          <w:sz w:val="24"/>
          <w:szCs w:val="24"/>
        </w:rPr>
        <w:t xml:space="preserve">. </w:t>
      </w:r>
      <w:r w:rsidRPr="00D3033F">
        <w:rPr>
          <w:rFonts w:ascii="Times New Roman" w:hAnsi="Times New Roman" w:cs="Times New Roman"/>
          <w:b/>
          <w:bCs/>
          <w:sz w:val="24"/>
          <w:szCs w:val="24"/>
        </w:rPr>
        <w:t>1</w:t>
      </w:r>
      <w:r w:rsidR="009B2735" w:rsidRPr="00D3033F">
        <w:rPr>
          <w:rFonts w:ascii="Times New Roman" w:hAnsi="Times New Roman" w:cs="Times New Roman"/>
          <w:b/>
          <w:bCs/>
          <w:sz w:val="24"/>
          <w:szCs w:val="24"/>
        </w:rPr>
        <w:t>2</w:t>
      </w:r>
      <w:r w:rsidRPr="00D3033F">
        <w:rPr>
          <w:rFonts w:ascii="Times New Roman" w:hAnsi="Times New Roman" w:cs="Times New Roman"/>
          <w:b/>
          <w:bCs/>
          <w:sz w:val="24"/>
          <w:szCs w:val="24"/>
        </w:rPr>
        <w:t>.daļa</w:t>
      </w:r>
      <w:r w:rsidRPr="00D3033F">
        <w:rPr>
          <w:rFonts w:ascii="Times New Roman" w:hAnsi="Times New Roman" w:cs="Times New Roman"/>
          <w:sz w:val="24"/>
          <w:szCs w:val="24"/>
        </w:rPr>
        <w:t xml:space="preserve"> - </w:t>
      </w:r>
      <w:r w:rsidR="00153513" w:rsidRPr="00D3033F">
        <w:rPr>
          <w:rFonts w:ascii="Times New Roman" w:eastAsia="Times New Roman" w:hAnsi="Times New Roman" w:cs="Times New Roman"/>
          <w:color w:val="000000"/>
          <w:sz w:val="24"/>
          <w:szCs w:val="24"/>
          <w:lang w:eastAsia="lv-LV"/>
        </w:rPr>
        <w:t>Varta E38</w:t>
      </w:r>
      <w:r w:rsidR="00153513" w:rsidRPr="00D3033F">
        <w:rPr>
          <w:rFonts w:ascii="Times New Roman" w:hAnsi="Times New Roman" w:cs="Times New Roman"/>
          <w:sz w:val="24"/>
          <w:szCs w:val="24"/>
        </w:rPr>
        <w:t xml:space="preserve"> akumulatoru piegāde, EUR 8700,00, neieskaitot PVN.</w:t>
      </w:r>
    </w:p>
    <w:bookmarkEnd w:id="0"/>
    <w:p w14:paraId="3E174BCA" w14:textId="77777777" w:rsidR="00902ADC" w:rsidRPr="00D3033F" w:rsidRDefault="00902ADC" w:rsidP="00576701">
      <w:pPr>
        <w:pStyle w:val="ListParagraph"/>
        <w:spacing w:before="80" w:after="80" w:line="240" w:lineRule="auto"/>
        <w:ind w:left="2694" w:hanging="1614"/>
        <w:jc w:val="both"/>
        <w:rPr>
          <w:rFonts w:ascii="Times New Roman" w:hAnsi="Times New Roman" w:cs="Times New Roman"/>
          <w:sz w:val="24"/>
          <w:szCs w:val="24"/>
          <w:lang w:val="en-US"/>
        </w:rPr>
      </w:pPr>
    </w:p>
    <w:p w14:paraId="4D7D37F3" w14:textId="30B22FDA" w:rsidR="00EE6474" w:rsidRPr="00D3033F" w:rsidRDefault="00EE6474" w:rsidP="00A00F18">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D3033F">
        <w:rPr>
          <w:rFonts w:ascii="Times New Roman" w:hAnsi="Times New Roman" w:cs="Times New Roman"/>
          <w:b/>
          <w:sz w:val="24"/>
          <w:szCs w:val="24"/>
        </w:rPr>
        <w:t xml:space="preserve">Iepirkuma identifikācijas numurs: </w:t>
      </w:r>
      <w:r w:rsidRPr="00D3033F">
        <w:rPr>
          <w:rFonts w:ascii="Times New Roman" w:hAnsi="Times New Roman" w:cs="Times New Roman"/>
          <w:sz w:val="24"/>
          <w:szCs w:val="24"/>
        </w:rPr>
        <w:t>Iepirkuma identifikācijas numurs  - RS/202</w:t>
      </w:r>
      <w:r w:rsidR="00902ADC" w:rsidRPr="00D3033F">
        <w:rPr>
          <w:rFonts w:ascii="Times New Roman" w:hAnsi="Times New Roman" w:cs="Times New Roman"/>
          <w:sz w:val="24"/>
          <w:szCs w:val="24"/>
        </w:rPr>
        <w:t>2</w:t>
      </w:r>
      <w:r w:rsidRPr="00D3033F">
        <w:rPr>
          <w:rFonts w:ascii="Times New Roman" w:hAnsi="Times New Roman" w:cs="Times New Roman"/>
          <w:sz w:val="24"/>
          <w:szCs w:val="24"/>
        </w:rPr>
        <w:t>/</w:t>
      </w:r>
      <w:r w:rsidR="00281E7A">
        <w:rPr>
          <w:rFonts w:ascii="Times New Roman" w:hAnsi="Times New Roman" w:cs="Times New Roman"/>
          <w:sz w:val="24"/>
          <w:szCs w:val="24"/>
        </w:rPr>
        <w:t>56</w:t>
      </w:r>
      <w:r w:rsidRPr="00D3033F">
        <w:rPr>
          <w:rFonts w:ascii="Times New Roman" w:hAnsi="Times New Roman" w:cs="Times New Roman"/>
          <w:sz w:val="24"/>
          <w:szCs w:val="24"/>
        </w:rPr>
        <w:t>.</w:t>
      </w:r>
    </w:p>
    <w:p w14:paraId="57D84569" w14:textId="77777777" w:rsidR="008D4455" w:rsidRPr="00D3033F"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D3033F" w:rsidRDefault="00EE6474" w:rsidP="0056534E">
      <w:pPr>
        <w:pStyle w:val="ListParagraph"/>
        <w:keepNext/>
        <w:numPr>
          <w:ilvl w:val="0"/>
          <w:numId w:val="5"/>
        </w:numPr>
        <w:spacing w:after="0" w:line="240" w:lineRule="auto"/>
        <w:jc w:val="both"/>
        <w:outlineLvl w:val="1"/>
        <w:rPr>
          <w:rFonts w:ascii="Times New Roman" w:hAnsi="Times New Roman" w:cs="Times New Roman"/>
          <w:sz w:val="24"/>
          <w:szCs w:val="24"/>
        </w:rPr>
      </w:pPr>
      <w:r w:rsidRPr="00D3033F">
        <w:rPr>
          <w:rFonts w:ascii="Times New Roman" w:hAnsi="Times New Roman" w:cs="Times New Roman"/>
          <w:b/>
          <w:sz w:val="24"/>
          <w:szCs w:val="24"/>
        </w:rPr>
        <w:t>Pasūtītāja nosaukums, adrese un citi rekvizīti:</w:t>
      </w:r>
    </w:p>
    <w:p w14:paraId="51B4003E" w14:textId="77777777" w:rsidR="00EE6474" w:rsidRPr="00D3033F" w:rsidRDefault="00EE6474" w:rsidP="008D4455">
      <w:pPr>
        <w:rPr>
          <w:b/>
          <w:bCs/>
        </w:rPr>
      </w:pPr>
      <w:r w:rsidRPr="00D3033F">
        <w:t>Rīgas pašvaldības sabiedrība ar ierobežotu atbildību "Rīgas satiksme"</w:t>
      </w:r>
    </w:p>
    <w:p w14:paraId="017A3839" w14:textId="77777777" w:rsidR="00EE6474" w:rsidRPr="00D3033F" w:rsidRDefault="00EE6474" w:rsidP="008D4455">
      <w:r w:rsidRPr="00D3033F">
        <w:t>Reģ. LR Komercreģistrā ar Nr.40003619950</w:t>
      </w:r>
    </w:p>
    <w:p w14:paraId="48CB932F" w14:textId="77777777" w:rsidR="00EE6474" w:rsidRPr="00D3033F" w:rsidRDefault="00EE6474" w:rsidP="008D4455">
      <w:pPr>
        <w:rPr>
          <w:spacing w:val="1"/>
        </w:rPr>
      </w:pPr>
      <w:r w:rsidRPr="00D3033F">
        <w:rPr>
          <w:spacing w:val="1"/>
        </w:rPr>
        <w:t>Juridiskā adrese: Kleistu iela 28, Rīga, LV - 1067,</w:t>
      </w:r>
    </w:p>
    <w:p w14:paraId="44DA5FEC" w14:textId="77777777" w:rsidR="00EE6474" w:rsidRPr="00D3033F" w:rsidRDefault="00EE6474" w:rsidP="008D4455">
      <w:pPr>
        <w:rPr>
          <w:spacing w:val="1"/>
        </w:rPr>
      </w:pPr>
      <w:r w:rsidRPr="00D3033F">
        <w:rPr>
          <w:spacing w:val="1"/>
        </w:rPr>
        <w:t xml:space="preserve">Biroja adrese: Vestienas iela 35, Rīga, LV-1035, </w:t>
      </w:r>
    </w:p>
    <w:p w14:paraId="089EAA9E" w14:textId="77777777" w:rsidR="00EE6474" w:rsidRPr="00D3033F" w:rsidRDefault="00EE6474" w:rsidP="008D4455">
      <w:pPr>
        <w:rPr>
          <w:b/>
          <w:bCs/>
        </w:rPr>
      </w:pPr>
      <w:r w:rsidRPr="00D3033F">
        <w:rPr>
          <w:spacing w:val="1"/>
        </w:rPr>
        <w:t>Tālr. 67104800; fakss 67104802.</w:t>
      </w:r>
    </w:p>
    <w:p w14:paraId="4A04269F" w14:textId="77777777" w:rsidR="00EE6474" w:rsidRPr="00D3033F" w:rsidRDefault="00EE6474" w:rsidP="00EE6474">
      <w:pPr>
        <w:pStyle w:val="ListParagraph"/>
        <w:ind w:left="928"/>
        <w:rPr>
          <w:rFonts w:ascii="Times New Roman" w:hAnsi="Times New Roman" w:cs="Times New Roman"/>
          <w:sz w:val="24"/>
          <w:szCs w:val="24"/>
        </w:rPr>
      </w:pPr>
    </w:p>
    <w:p w14:paraId="1C4A7695" w14:textId="77777777" w:rsidR="00EE6474" w:rsidRPr="00D3033F" w:rsidRDefault="00EE6474" w:rsidP="0056534E">
      <w:pPr>
        <w:pStyle w:val="ListParagraph"/>
        <w:keepNext/>
        <w:numPr>
          <w:ilvl w:val="0"/>
          <w:numId w:val="5"/>
        </w:numPr>
        <w:spacing w:after="0" w:line="240" w:lineRule="auto"/>
        <w:jc w:val="both"/>
        <w:outlineLvl w:val="1"/>
        <w:rPr>
          <w:rFonts w:ascii="Times New Roman" w:hAnsi="Times New Roman" w:cs="Times New Roman"/>
          <w:b/>
          <w:sz w:val="24"/>
          <w:szCs w:val="24"/>
        </w:rPr>
      </w:pPr>
      <w:r w:rsidRPr="00D3033F">
        <w:rPr>
          <w:rFonts w:ascii="Times New Roman" w:hAnsi="Times New Roman" w:cs="Times New Roman"/>
          <w:b/>
          <w:sz w:val="24"/>
          <w:szCs w:val="24"/>
        </w:rPr>
        <w:t>Pasūtītāja kontaktpersona:</w:t>
      </w:r>
    </w:p>
    <w:p w14:paraId="6FB3FD48" w14:textId="1D95D860" w:rsidR="00EE6474" w:rsidRPr="00D3033F" w:rsidRDefault="008B7B31" w:rsidP="00EE6474">
      <w:pPr>
        <w:jc w:val="both"/>
      </w:pPr>
      <w:r>
        <w:t>Sandra Čakša</w:t>
      </w:r>
      <w:r w:rsidR="00EE6474" w:rsidRPr="00D3033F">
        <w:t xml:space="preserve">, tel. +371 67104791, e-pasts – </w:t>
      </w:r>
      <w:r>
        <w:t>sandra</w:t>
      </w:r>
      <w:r w:rsidR="00EE6474" w:rsidRPr="00D3033F">
        <w:t>.</w:t>
      </w:r>
      <w:r>
        <w:t>caksa</w:t>
      </w:r>
      <w:r w:rsidR="00EE6474" w:rsidRPr="00D3033F">
        <w:t xml:space="preserve">@rigassatiksme.lv.  </w:t>
      </w:r>
    </w:p>
    <w:p w14:paraId="5E91C63D" w14:textId="77777777" w:rsidR="00606794" w:rsidRPr="00D3033F" w:rsidRDefault="00606794" w:rsidP="00EE6474">
      <w:pPr>
        <w:jc w:val="both"/>
      </w:pPr>
    </w:p>
    <w:p w14:paraId="6708941D" w14:textId="77777777" w:rsidR="00EE6474" w:rsidRPr="00D3033F" w:rsidRDefault="00EE6474" w:rsidP="0056534E">
      <w:pPr>
        <w:pStyle w:val="ListParagraph"/>
        <w:numPr>
          <w:ilvl w:val="0"/>
          <w:numId w:val="5"/>
        </w:numPr>
        <w:spacing w:after="0" w:line="240" w:lineRule="auto"/>
        <w:rPr>
          <w:rFonts w:ascii="Times New Roman" w:hAnsi="Times New Roman" w:cs="Times New Roman"/>
          <w:b/>
          <w:sz w:val="24"/>
          <w:szCs w:val="24"/>
        </w:rPr>
      </w:pPr>
      <w:bookmarkStart w:id="1" w:name="_Toc26600578"/>
      <w:r w:rsidRPr="00D3033F">
        <w:rPr>
          <w:rFonts w:ascii="Times New Roman" w:hAnsi="Times New Roman" w:cs="Times New Roman"/>
          <w:b/>
          <w:sz w:val="24"/>
          <w:szCs w:val="24"/>
        </w:rPr>
        <w:t>Pretendenti</w:t>
      </w:r>
    </w:p>
    <w:p w14:paraId="4F26F82C" w14:textId="3A6B008A" w:rsidR="00EE6474" w:rsidRPr="00D3033F" w:rsidRDefault="00EE6474" w:rsidP="0056534E">
      <w:pPr>
        <w:pStyle w:val="ListParagraph"/>
        <w:numPr>
          <w:ilvl w:val="1"/>
          <w:numId w:val="9"/>
        </w:numPr>
        <w:spacing w:after="0" w:line="240" w:lineRule="auto"/>
        <w:jc w:val="both"/>
        <w:rPr>
          <w:rFonts w:ascii="Times New Roman" w:hAnsi="Times New Roman" w:cs="Times New Roman"/>
          <w:bCs/>
          <w:sz w:val="24"/>
          <w:szCs w:val="24"/>
        </w:rPr>
      </w:pPr>
      <w:bookmarkStart w:id="2" w:name="_Ref327451068"/>
      <w:r w:rsidRPr="00D3033F">
        <w:rPr>
          <w:rFonts w:ascii="Times New Roman" w:hAnsi="Times New Roman" w:cs="Times New Roman"/>
          <w:sz w:val="24"/>
          <w:szCs w:val="24"/>
        </w:rPr>
        <w:t>Iepirkuma procedūrā var piedalīties jebkurš p</w:t>
      </w:r>
      <w:r w:rsidR="00403C8A" w:rsidRPr="00D3033F">
        <w:rPr>
          <w:rFonts w:ascii="Times New Roman" w:hAnsi="Times New Roman" w:cs="Times New Roman"/>
          <w:sz w:val="24"/>
          <w:szCs w:val="24"/>
        </w:rPr>
        <w:t>iegādātājs</w:t>
      </w:r>
      <w:r w:rsidRPr="00D3033F">
        <w:rPr>
          <w:rFonts w:ascii="Times New Roman" w:hAnsi="Times New Roman" w:cs="Times New Roman"/>
          <w:sz w:val="24"/>
          <w:szCs w:val="24"/>
        </w:rPr>
        <w:t xml:space="preserve">, kas atbilst Pasūtītāja izvirzītajām </w:t>
      </w:r>
      <w:r w:rsidR="00627260" w:rsidRPr="00D3033F">
        <w:rPr>
          <w:rFonts w:ascii="Times New Roman" w:hAnsi="Times New Roman" w:cs="Times New Roman"/>
          <w:sz w:val="24"/>
          <w:szCs w:val="24"/>
        </w:rPr>
        <w:t xml:space="preserve">pretendentu atlases </w:t>
      </w:r>
      <w:r w:rsidRPr="00D3033F">
        <w:rPr>
          <w:rFonts w:ascii="Times New Roman" w:hAnsi="Times New Roman" w:cs="Times New Roman"/>
          <w:sz w:val="24"/>
          <w:szCs w:val="24"/>
        </w:rPr>
        <w:t>prasībām.</w:t>
      </w:r>
      <w:bookmarkEnd w:id="2"/>
    </w:p>
    <w:p w14:paraId="250B8F72" w14:textId="77777777" w:rsidR="00EE6474" w:rsidRPr="00D3033F" w:rsidRDefault="00EE6474" w:rsidP="0056534E">
      <w:pPr>
        <w:pStyle w:val="ListParagraph"/>
        <w:numPr>
          <w:ilvl w:val="1"/>
          <w:numId w:val="9"/>
        </w:numPr>
        <w:spacing w:after="0" w:line="240" w:lineRule="auto"/>
        <w:jc w:val="both"/>
        <w:rPr>
          <w:rFonts w:ascii="Times New Roman" w:hAnsi="Times New Roman" w:cs="Times New Roman"/>
          <w:bCs/>
          <w:strike/>
          <w:sz w:val="24"/>
          <w:szCs w:val="24"/>
        </w:rPr>
      </w:pPr>
      <w:r w:rsidRPr="00D3033F">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D3033F" w:rsidRDefault="00EE6474" w:rsidP="0056534E">
      <w:pPr>
        <w:pStyle w:val="ListParagraph"/>
        <w:numPr>
          <w:ilvl w:val="1"/>
          <w:numId w:val="9"/>
        </w:numPr>
        <w:spacing w:after="0" w:line="240" w:lineRule="auto"/>
        <w:jc w:val="both"/>
        <w:rPr>
          <w:rFonts w:ascii="Times New Roman" w:hAnsi="Times New Roman" w:cs="Times New Roman"/>
          <w:bCs/>
          <w:sz w:val="24"/>
          <w:szCs w:val="24"/>
        </w:rPr>
      </w:pPr>
      <w:r w:rsidRPr="00D3033F">
        <w:rPr>
          <w:rFonts w:ascii="Times New Roman" w:hAnsi="Times New Roman" w:cs="Times New Roman"/>
          <w:bCs/>
          <w:sz w:val="24"/>
          <w:szCs w:val="24"/>
        </w:rPr>
        <w:lastRenderedPageBreak/>
        <w:t xml:space="preserve">Gadījumā, ja piegādātāju apvienībai tiks piešķirtas </w:t>
      </w:r>
      <w:r w:rsidR="00627260" w:rsidRPr="00D3033F">
        <w:rPr>
          <w:rFonts w:ascii="Times New Roman" w:hAnsi="Times New Roman" w:cs="Times New Roman"/>
          <w:bCs/>
          <w:sz w:val="24"/>
          <w:szCs w:val="24"/>
        </w:rPr>
        <w:t xml:space="preserve">vispārīgās vienošanās </w:t>
      </w:r>
      <w:r w:rsidRPr="00D3033F">
        <w:rPr>
          <w:rFonts w:ascii="Times New Roman" w:hAnsi="Times New Roman" w:cs="Times New Roman"/>
          <w:bCs/>
          <w:sz w:val="24"/>
          <w:szCs w:val="24"/>
        </w:rPr>
        <w:t xml:space="preserve">slēgšanas tiesības, tai pēc savas izvēles </w:t>
      </w:r>
      <w:r w:rsidRPr="00D3033F">
        <w:rPr>
          <w:rFonts w:ascii="Times New Roman" w:hAnsi="Times New Roman" w:cs="Times New Roman"/>
          <w:sz w:val="24"/>
          <w:szCs w:val="24"/>
        </w:rPr>
        <w:t xml:space="preserve">jāizveido personālsabiedrība (pilnsabiedrība) </w:t>
      </w:r>
      <w:r w:rsidRPr="00D3033F">
        <w:rPr>
          <w:rFonts w:ascii="Times New Roman" w:hAnsi="Times New Roman" w:cs="Times New Roman"/>
          <w:bCs/>
          <w:sz w:val="24"/>
          <w:szCs w:val="24"/>
        </w:rPr>
        <w:t xml:space="preserve">vai jānoslēdz sabiedrības līgums, vienojoties par apvienības dalībnieku atbildības sadalījumu. </w:t>
      </w:r>
    </w:p>
    <w:p w14:paraId="32B29058" w14:textId="690BEE53" w:rsidR="00EE6474" w:rsidRPr="00D3033F" w:rsidRDefault="00EE6474" w:rsidP="00076A48">
      <w:pPr>
        <w:pStyle w:val="ListParagraph"/>
        <w:spacing w:after="0" w:line="240" w:lineRule="auto"/>
        <w:jc w:val="both"/>
        <w:rPr>
          <w:rFonts w:ascii="Times New Roman" w:hAnsi="Times New Roman" w:cs="Times New Roman"/>
          <w:b/>
          <w:sz w:val="24"/>
          <w:szCs w:val="24"/>
        </w:rPr>
      </w:pPr>
    </w:p>
    <w:p w14:paraId="075843EF" w14:textId="77777777" w:rsidR="00EE6474" w:rsidRPr="00D3033F" w:rsidRDefault="00EE6474" w:rsidP="00EE6474">
      <w:pPr>
        <w:ind w:left="720"/>
        <w:jc w:val="both"/>
        <w:rPr>
          <w:b/>
        </w:rPr>
      </w:pPr>
    </w:p>
    <w:p w14:paraId="18A11B55" w14:textId="0C4B2B7C" w:rsidR="00EE6474" w:rsidRPr="00D3033F" w:rsidRDefault="00EE6474" w:rsidP="00CD0D27">
      <w:pPr>
        <w:pStyle w:val="ListParagraph"/>
        <w:numPr>
          <w:ilvl w:val="0"/>
          <w:numId w:val="7"/>
        </w:numPr>
        <w:spacing w:after="0" w:line="240" w:lineRule="auto"/>
        <w:jc w:val="center"/>
        <w:rPr>
          <w:rFonts w:ascii="Times New Roman" w:hAnsi="Times New Roman" w:cs="Times New Roman"/>
          <w:b/>
          <w:sz w:val="24"/>
          <w:szCs w:val="24"/>
        </w:rPr>
      </w:pPr>
      <w:r w:rsidRPr="00D3033F">
        <w:rPr>
          <w:rFonts w:ascii="Times New Roman" w:hAnsi="Times New Roman" w:cs="Times New Roman"/>
          <w:b/>
          <w:sz w:val="24"/>
          <w:szCs w:val="24"/>
        </w:rPr>
        <w:t>INFORMĀCIJAS APMAIŅA, PIEDĀVĀJUMU NOFORMĒŠANAS, IESNIEGŠANAS KĀRTĪBA</w:t>
      </w:r>
    </w:p>
    <w:p w14:paraId="77A2396F" w14:textId="77777777" w:rsidR="00EE6474" w:rsidRPr="00D3033F" w:rsidRDefault="00EE6474" w:rsidP="0056534E">
      <w:pPr>
        <w:pStyle w:val="ListParagraph"/>
        <w:numPr>
          <w:ilvl w:val="0"/>
          <w:numId w:val="5"/>
        </w:numPr>
        <w:spacing w:after="0" w:line="240" w:lineRule="auto"/>
        <w:jc w:val="both"/>
        <w:rPr>
          <w:rFonts w:ascii="Times New Roman" w:hAnsi="Times New Roman" w:cs="Times New Roman"/>
          <w:b/>
          <w:sz w:val="24"/>
          <w:szCs w:val="24"/>
        </w:rPr>
      </w:pPr>
      <w:r w:rsidRPr="00D3033F">
        <w:rPr>
          <w:rFonts w:ascii="Times New Roman" w:hAnsi="Times New Roman" w:cs="Times New Roman"/>
          <w:b/>
          <w:sz w:val="24"/>
          <w:szCs w:val="24"/>
        </w:rPr>
        <w:t>Informācijas apmaiņa</w:t>
      </w:r>
    </w:p>
    <w:p w14:paraId="258241F3" w14:textId="77777777" w:rsidR="00EE6474" w:rsidRPr="00D3033F" w:rsidRDefault="00EE6474" w:rsidP="0056534E">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BEF3273" w14:textId="2C1C71E7" w:rsidR="004F074B" w:rsidRPr="00D3033F" w:rsidRDefault="00EE6474" w:rsidP="004F074B">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Papildu informāciju par </w:t>
      </w:r>
      <w:r w:rsidR="00145E05"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nolikumu var pieprasīt, iesniedzot šādu pieprasījumu rakstiskā formā Pasūtītāja adresē, nosūtot pa pastu, vēstuli adresējot iepirkuma komisijai vai elektroniski parakstītu nosūtot uz e-pasta adresi </w:t>
      </w:r>
      <w:hyperlink r:id="rId11" w:history="1">
        <w:r w:rsidRPr="00D3033F">
          <w:rPr>
            <w:rStyle w:val="Hyperlink"/>
            <w:rFonts w:ascii="Times New Roman" w:hAnsi="Times New Roman" w:cs="Times New Roman"/>
            <w:color w:val="auto"/>
            <w:sz w:val="24"/>
            <w:szCs w:val="24"/>
          </w:rPr>
          <w:t>sekretariats@rigassatiksme.lv</w:t>
        </w:r>
      </w:hyperlink>
      <w:r w:rsidR="004F074B" w:rsidRPr="00D3033F">
        <w:rPr>
          <w:rStyle w:val="Hyperlink"/>
          <w:rFonts w:ascii="Times New Roman" w:hAnsi="Times New Roman" w:cs="Times New Roman"/>
          <w:color w:val="auto"/>
          <w:sz w:val="24"/>
          <w:szCs w:val="24"/>
        </w:rPr>
        <w:t>.</w:t>
      </w:r>
    </w:p>
    <w:p w14:paraId="654EB03A" w14:textId="77777777" w:rsidR="00EE6474" w:rsidRPr="00D3033F" w:rsidRDefault="00EE6474" w:rsidP="0056534E">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1BAF1AD9" w14:textId="6BA68F98" w:rsidR="00EE6474" w:rsidRPr="00D3033F" w:rsidRDefault="00EE6474" w:rsidP="00CD0D27">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w:t>
      </w:r>
      <w:r w:rsidR="00AD4B67" w:rsidRPr="00D3033F">
        <w:rPr>
          <w:rFonts w:ascii="Times New Roman" w:hAnsi="Times New Roman" w:cs="Times New Roman"/>
          <w:sz w:val="24"/>
          <w:szCs w:val="24"/>
        </w:rPr>
        <w:t xml:space="preserve">kāds </w:t>
      </w:r>
      <w:r w:rsidRPr="00D3033F">
        <w:rPr>
          <w:rFonts w:ascii="Times New Roman" w:hAnsi="Times New Roman" w:cs="Times New Roman"/>
          <w:sz w:val="24"/>
          <w:szCs w:val="24"/>
        </w:rPr>
        <w:t>ieinteresēt</w:t>
      </w:r>
      <w:r w:rsidR="00AD4B67" w:rsidRPr="00D3033F">
        <w:rPr>
          <w:rFonts w:ascii="Times New Roman" w:hAnsi="Times New Roman" w:cs="Times New Roman"/>
          <w:sz w:val="24"/>
          <w:szCs w:val="24"/>
        </w:rPr>
        <w:t>ais</w:t>
      </w:r>
      <w:r w:rsidRPr="00D3033F">
        <w:rPr>
          <w:rFonts w:ascii="Times New Roman" w:hAnsi="Times New Roman" w:cs="Times New Roman"/>
          <w:sz w:val="24"/>
          <w:szCs w:val="24"/>
        </w:rPr>
        <w:t xml:space="preserve"> </w:t>
      </w:r>
      <w:r w:rsidR="00AD4B67" w:rsidRPr="00D3033F">
        <w:rPr>
          <w:rFonts w:ascii="Times New Roman" w:hAnsi="Times New Roman" w:cs="Times New Roman"/>
          <w:sz w:val="24"/>
          <w:szCs w:val="24"/>
        </w:rPr>
        <w:t xml:space="preserve">piegādātājs </w:t>
      </w:r>
      <w:r w:rsidRPr="00D3033F">
        <w:rPr>
          <w:rFonts w:ascii="Times New Roman" w:hAnsi="Times New Roman" w:cs="Times New Roman"/>
          <w:sz w:val="24"/>
          <w:szCs w:val="24"/>
        </w:rPr>
        <w:t xml:space="preserve">nav </w:t>
      </w:r>
      <w:r w:rsidR="00AD4B67" w:rsidRPr="00D3033F">
        <w:rPr>
          <w:rFonts w:ascii="Times New Roman" w:hAnsi="Times New Roman" w:cs="Times New Roman"/>
          <w:sz w:val="24"/>
          <w:szCs w:val="24"/>
        </w:rPr>
        <w:t xml:space="preserve">iepazinies </w:t>
      </w:r>
      <w:r w:rsidRPr="00D3033F">
        <w:rPr>
          <w:rFonts w:ascii="Times New Roman" w:hAnsi="Times New Roman" w:cs="Times New Roman"/>
          <w:sz w:val="24"/>
          <w:szCs w:val="24"/>
        </w:rPr>
        <w:t xml:space="preserve">ar informāciju, kurai ir nodrošināta brīva un tieša elektroniskā pieeja. </w:t>
      </w:r>
    </w:p>
    <w:p w14:paraId="6FDFB77F" w14:textId="77777777" w:rsidR="00CD0D27" w:rsidRPr="00D3033F" w:rsidRDefault="00CD0D27" w:rsidP="00CD0D27">
      <w:pPr>
        <w:pStyle w:val="ListParagraph"/>
        <w:spacing w:after="0" w:line="240" w:lineRule="auto"/>
        <w:jc w:val="both"/>
        <w:rPr>
          <w:rFonts w:ascii="Times New Roman" w:hAnsi="Times New Roman" w:cs="Times New Roman"/>
          <w:sz w:val="24"/>
          <w:szCs w:val="24"/>
        </w:rPr>
      </w:pPr>
    </w:p>
    <w:p w14:paraId="27A5B34D" w14:textId="77777777" w:rsidR="00EE6474" w:rsidRPr="00D3033F" w:rsidRDefault="00EE6474" w:rsidP="0056534E">
      <w:pPr>
        <w:pStyle w:val="ListParagraph"/>
        <w:numPr>
          <w:ilvl w:val="0"/>
          <w:numId w:val="5"/>
        </w:numPr>
        <w:spacing w:after="0" w:line="240" w:lineRule="auto"/>
        <w:jc w:val="both"/>
        <w:rPr>
          <w:rFonts w:ascii="Times New Roman" w:hAnsi="Times New Roman" w:cs="Times New Roman"/>
          <w:b/>
          <w:sz w:val="24"/>
          <w:szCs w:val="24"/>
        </w:rPr>
      </w:pPr>
      <w:r w:rsidRPr="00D3033F">
        <w:rPr>
          <w:rFonts w:ascii="Times New Roman" w:hAnsi="Times New Roman" w:cs="Times New Roman"/>
          <w:b/>
          <w:sz w:val="24"/>
          <w:szCs w:val="24"/>
        </w:rPr>
        <w:t xml:space="preserve"> Iespējas saņemt iepirkuma procedūras dokumentus un ar tiem iepazīties</w:t>
      </w:r>
    </w:p>
    <w:p w14:paraId="12963AC9" w14:textId="5458C218" w:rsidR="00EE6474" w:rsidRPr="00D3033F" w:rsidRDefault="00EE6474" w:rsidP="00CD0D27">
      <w:pPr>
        <w:pStyle w:val="ListParagraph"/>
        <w:numPr>
          <w:ilvl w:val="1"/>
          <w:numId w:val="2"/>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D3033F">
          <w:rPr>
            <w:rStyle w:val="Hyperlink"/>
            <w:rFonts w:ascii="Times New Roman" w:hAnsi="Times New Roman" w:cs="Times New Roman"/>
            <w:color w:val="auto"/>
            <w:sz w:val="24"/>
            <w:szCs w:val="24"/>
          </w:rPr>
          <w:t>https://www.eis.gov.lv/EKEIS/Supplier</w:t>
        </w:r>
      </w:hyperlink>
      <w:r w:rsidRPr="00D3033F">
        <w:rPr>
          <w:rFonts w:ascii="Times New Roman" w:hAnsi="Times New Roman" w:cs="Times New Roman"/>
          <w:sz w:val="24"/>
          <w:szCs w:val="24"/>
        </w:rPr>
        <w:t>.</w:t>
      </w:r>
    </w:p>
    <w:p w14:paraId="6C1B086E" w14:textId="77777777" w:rsidR="00CD0D27" w:rsidRPr="00D3033F" w:rsidRDefault="00CD0D27" w:rsidP="00CD0D27">
      <w:pPr>
        <w:pStyle w:val="ListParagraph"/>
        <w:spacing w:after="0" w:line="240" w:lineRule="auto"/>
        <w:jc w:val="both"/>
        <w:rPr>
          <w:rFonts w:ascii="Times New Roman" w:hAnsi="Times New Roman" w:cs="Times New Roman"/>
          <w:sz w:val="24"/>
          <w:szCs w:val="24"/>
        </w:rPr>
      </w:pPr>
    </w:p>
    <w:p w14:paraId="2859DF7A" w14:textId="77777777" w:rsidR="00EE6474" w:rsidRPr="00D3033F" w:rsidRDefault="00EE6474" w:rsidP="0056534E">
      <w:pPr>
        <w:numPr>
          <w:ilvl w:val="0"/>
          <w:numId w:val="5"/>
        </w:numPr>
        <w:rPr>
          <w:b/>
        </w:rPr>
      </w:pPr>
      <w:r w:rsidRPr="00D3033F">
        <w:rPr>
          <w:b/>
        </w:rPr>
        <w:t>Piedāvājuma noformēšana</w:t>
      </w:r>
    </w:p>
    <w:p w14:paraId="1ADF167A" w14:textId="77777777" w:rsidR="00EE6474" w:rsidRPr="00D3033F" w:rsidRDefault="00EE6474" w:rsidP="0056534E">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7B6E00E9" w14:textId="6AE63BA5" w:rsidR="00EE6474" w:rsidRPr="00D3033F" w:rsidRDefault="00EE6474" w:rsidP="0056534E">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Piedāvājums iesniedzams latviešu valodā. </w:t>
      </w:r>
      <w:r w:rsidR="00145E05"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FE8964D" w14:textId="77777777" w:rsidR="00874531" w:rsidRPr="00D3033F" w:rsidRDefault="00EE6474" w:rsidP="00874531">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Ja piedāvājumu iesniedz personu grupa vai personālsabiedrība, piedāvājumu paraksta visas personas, kas iekļautas personu grupā vai personālsabiedrībā. Piedāvājumā norāda personu, kura pārstāv personu grupu </w:t>
      </w:r>
      <w:r w:rsidR="00A80A7C" w:rsidRPr="00D3033F">
        <w:rPr>
          <w:rFonts w:ascii="Times New Roman" w:hAnsi="Times New Roman" w:cs="Times New Roman"/>
          <w:sz w:val="24"/>
          <w:szCs w:val="24"/>
        </w:rPr>
        <w:t>iepirkumu procedūrā</w:t>
      </w:r>
      <w:r w:rsidRPr="00D3033F">
        <w:rPr>
          <w:rFonts w:ascii="Times New Roman" w:hAnsi="Times New Roman" w:cs="Times New Roman"/>
          <w:sz w:val="24"/>
          <w:szCs w:val="24"/>
        </w:rPr>
        <w:t>, kā arī katras personas atbildības apjomu</w:t>
      </w:r>
      <w:r w:rsidR="00874531" w:rsidRPr="00D3033F">
        <w:rPr>
          <w:rFonts w:ascii="Times New Roman" w:hAnsi="Times New Roman" w:cs="Times New Roman"/>
          <w:sz w:val="24"/>
          <w:szCs w:val="24"/>
        </w:rPr>
        <w:t>.</w:t>
      </w:r>
    </w:p>
    <w:p w14:paraId="56F31FB8" w14:textId="462E8324" w:rsidR="00EE6474" w:rsidRPr="00D3033F" w:rsidRDefault="00EE6474" w:rsidP="00874531">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Piedāvājumā iekļautajiem dokumentiem jāatbilst </w:t>
      </w:r>
      <w:r w:rsidR="000A4B63" w:rsidRPr="00D3033F">
        <w:rPr>
          <w:rFonts w:ascii="Times New Roman" w:hAnsi="Times New Roman" w:cs="Times New Roman"/>
          <w:sz w:val="24"/>
          <w:szCs w:val="24"/>
        </w:rPr>
        <w:t xml:space="preserve">Elektronisko dokumentu likuma, </w:t>
      </w:r>
      <w:r w:rsidRPr="00D3033F">
        <w:rPr>
          <w:rFonts w:ascii="Times New Roman" w:hAnsi="Times New Roman" w:cs="Times New Roman"/>
          <w:sz w:val="24"/>
          <w:szCs w:val="24"/>
        </w:rPr>
        <w:t>Dokumentu juridiskā spēka likuma un Ministru kabineta 2018.gada 4.septembra noteikumu Nr.558 „Dokumentu izstrādāšanas un noformēšanas kārtība” prasībām.</w:t>
      </w:r>
      <w:r w:rsidR="00874531" w:rsidRPr="00D3033F">
        <w:rPr>
          <w:rFonts w:ascii="Times New Roman" w:hAnsi="Times New Roman" w:cs="Times New Roman"/>
          <w:sz w:val="24"/>
          <w:szCs w:val="24"/>
        </w:rPr>
        <w:t xml:space="preserve"> Ja dokumenta kopija nav apliecināta atbilstoši šajā punktā minētā normatīvā akta prasībām, iepirkuma komisija, ja tai rodas šaubas par iesniegtā dokumenta kopijas autentiskumu, </w:t>
      </w:r>
      <w:r w:rsidR="00FE7974" w:rsidRPr="00D3033F">
        <w:rPr>
          <w:rFonts w:ascii="Times New Roman" w:hAnsi="Times New Roman" w:cs="Times New Roman"/>
          <w:sz w:val="24"/>
          <w:szCs w:val="24"/>
        </w:rPr>
        <w:t>S</w:t>
      </w:r>
      <w:r w:rsidR="00874531" w:rsidRPr="00D3033F">
        <w:rPr>
          <w:rFonts w:ascii="Times New Roman" w:hAnsi="Times New Roman" w:cs="Times New Roman"/>
          <w:sz w:val="24"/>
          <w:szCs w:val="24"/>
        </w:rPr>
        <w:t>P</w:t>
      </w:r>
      <w:r w:rsidR="00FE7974" w:rsidRPr="00D3033F">
        <w:rPr>
          <w:rFonts w:ascii="Times New Roman" w:hAnsi="Times New Roman" w:cs="Times New Roman"/>
          <w:sz w:val="24"/>
          <w:szCs w:val="24"/>
        </w:rPr>
        <w:t>S</w:t>
      </w:r>
      <w:r w:rsidR="00874531" w:rsidRPr="00D3033F">
        <w:rPr>
          <w:rFonts w:ascii="Times New Roman" w:hAnsi="Times New Roman" w:cs="Times New Roman"/>
          <w:sz w:val="24"/>
          <w:szCs w:val="24"/>
        </w:rPr>
        <w:t>IL 4</w:t>
      </w:r>
      <w:r w:rsidR="00FE7974" w:rsidRPr="00D3033F">
        <w:rPr>
          <w:rFonts w:ascii="Times New Roman" w:hAnsi="Times New Roman" w:cs="Times New Roman"/>
          <w:sz w:val="24"/>
          <w:szCs w:val="24"/>
        </w:rPr>
        <w:t>7</w:t>
      </w:r>
      <w:r w:rsidR="00874531" w:rsidRPr="00D3033F">
        <w:rPr>
          <w:rFonts w:ascii="Times New Roman" w:hAnsi="Times New Roman" w:cs="Times New Roman"/>
          <w:sz w:val="24"/>
          <w:szCs w:val="24"/>
        </w:rPr>
        <w:t xml:space="preserve">. panta </w:t>
      </w:r>
      <w:r w:rsidR="00FE7974" w:rsidRPr="00D3033F">
        <w:rPr>
          <w:rFonts w:ascii="Times New Roman" w:hAnsi="Times New Roman" w:cs="Times New Roman"/>
          <w:sz w:val="24"/>
          <w:szCs w:val="24"/>
        </w:rPr>
        <w:t>astotās</w:t>
      </w:r>
      <w:r w:rsidR="00874531" w:rsidRPr="00D3033F">
        <w:rPr>
          <w:rFonts w:ascii="Times New Roman" w:hAnsi="Times New Roman" w:cs="Times New Roman"/>
          <w:sz w:val="24"/>
          <w:szCs w:val="24"/>
        </w:rPr>
        <w:t xml:space="preserve"> daļas kārtībā var pieprasīt, lai pretendents uzrāda dokumenta oriģinālu vai iesniedz apliecinātu dokumenta kopiju.</w:t>
      </w:r>
    </w:p>
    <w:p w14:paraId="4814A831" w14:textId="49DDD5B9" w:rsidR="00EE6474" w:rsidRDefault="00EE6474" w:rsidP="00FE62CD">
      <w:pPr>
        <w:pStyle w:val="ListParagraph"/>
        <w:spacing w:after="0" w:line="240" w:lineRule="auto"/>
        <w:jc w:val="both"/>
        <w:rPr>
          <w:rFonts w:ascii="Times New Roman" w:hAnsi="Times New Roman" w:cs="Times New Roman"/>
          <w:sz w:val="24"/>
          <w:szCs w:val="24"/>
        </w:rPr>
      </w:pPr>
    </w:p>
    <w:p w14:paraId="5E5CFAA3" w14:textId="300836A7" w:rsidR="008267D8" w:rsidRDefault="008267D8" w:rsidP="00FE62CD">
      <w:pPr>
        <w:pStyle w:val="ListParagraph"/>
        <w:spacing w:after="0" w:line="240" w:lineRule="auto"/>
        <w:jc w:val="both"/>
        <w:rPr>
          <w:rFonts w:ascii="Times New Roman" w:hAnsi="Times New Roman" w:cs="Times New Roman"/>
          <w:sz w:val="24"/>
          <w:szCs w:val="24"/>
        </w:rPr>
      </w:pPr>
    </w:p>
    <w:p w14:paraId="46256CAD" w14:textId="77777777" w:rsidR="008267D8" w:rsidRPr="00D3033F" w:rsidRDefault="008267D8" w:rsidP="00FE62CD">
      <w:pPr>
        <w:pStyle w:val="ListParagraph"/>
        <w:spacing w:after="0" w:line="240" w:lineRule="auto"/>
        <w:jc w:val="both"/>
        <w:rPr>
          <w:rFonts w:ascii="Times New Roman" w:hAnsi="Times New Roman" w:cs="Times New Roman"/>
          <w:sz w:val="24"/>
          <w:szCs w:val="24"/>
        </w:rPr>
      </w:pPr>
    </w:p>
    <w:p w14:paraId="1ED65336" w14:textId="77777777" w:rsidR="00EE6474" w:rsidRPr="00D3033F" w:rsidRDefault="00EE6474" w:rsidP="0056534E">
      <w:pPr>
        <w:numPr>
          <w:ilvl w:val="0"/>
          <w:numId w:val="5"/>
        </w:numPr>
        <w:rPr>
          <w:b/>
        </w:rPr>
      </w:pPr>
      <w:r w:rsidRPr="00D3033F">
        <w:rPr>
          <w:b/>
        </w:rPr>
        <w:lastRenderedPageBreak/>
        <w:t>Piedāvājumu iesniegšanas un atvēršanas vieta, datums, laiks un kārtība</w:t>
      </w:r>
    </w:p>
    <w:p w14:paraId="1F430DBE" w14:textId="6BBC7A79" w:rsidR="00EE6474" w:rsidRPr="00D3033F" w:rsidRDefault="00145E05"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Iepirkuma procedūras</w:t>
      </w:r>
      <w:r w:rsidR="00EE6474" w:rsidRPr="00D3033F">
        <w:rPr>
          <w:rFonts w:ascii="Times New Roman" w:hAnsi="Times New Roman" w:cs="Times New Roman"/>
          <w:sz w:val="24"/>
          <w:szCs w:val="24"/>
        </w:rPr>
        <w:t xml:space="preserve"> piedāvājumi jāiesniedz līdz 202</w:t>
      </w:r>
      <w:r w:rsidR="00902ADC" w:rsidRPr="00D3033F">
        <w:rPr>
          <w:rFonts w:ascii="Times New Roman" w:hAnsi="Times New Roman" w:cs="Times New Roman"/>
          <w:sz w:val="24"/>
          <w:szCs w:val="24"/>
        </w:rPr>
        <w:t>2</w:t>
      </w:r>
      <w:r w:rsidR="00EE6474" w:rsidRPr="00D3033F">
        <w:rPr>
          <w:rFonts w:ascii="Times New Roman" w:hAnsi="Times New Roman" w:cs="Times New Roman"/>
          <w:sz w:val="24"/>
          <w:szCs w:val="24"/>
        </w:rPr>
        <w:t>.gada</w:t>
      </w:r>
      <w:r w:rsidR="00832A5F" w:rsidRPr="00D3033F">
        <w:rPr>
          <w:rFonts w:ascii="Times New Roman" w:hAnsi="Times New Roman" w:cs="Times New Roman"/>
          <w:sz w:val="24"/>
          <w:szCs w:val="24"/>
        </w:rPr>
        <w:t xml:space="preserve"> </w:t>
      </w:r>
      <w:r w:rsidR="00281E7A">
        <w:rPr>
          <w:rFonts w:ascii="Times New Roman" w:hAnsi="Times New Roman" w:cs="Times New Roman"/>
          <w:sz w:val="24"/>
          <w:szCs w:val="24"/>
        </w:rPr>
        <w:t>2</w:t>
      </w:r>
      <w:r w:rsidR="00F16448">
        <w:rPr>
          <w:rFonts w:ascii="Times New Roman" w:hAnsi="Times New Roman" w:cs="Times New Roman"/>
          <w:sz w:val="24"/>
          <w:szCs w:val="24"/>
        </w:rPr>
        <w:t>3</w:t>
      </w:r>
      <w:r w:rsidR="00281E7A">
        <w:rPr>
          <w:rFonts w:ascii="Times New Roman" w:hAnsi="Times New Roman" w:cs="Times New Roman"/>
          <w:sz w:val="24"/>
          <w:szCs w:val="24"/>
        </w:rPr>
        <w:t xml:space="preserve">. septembra </w:t>
      </w:r>
      <w:r w:rsidR="00EE6474" w:rsidRPr="00D3033F">
        <w:rPr>
          <w:rFonts w:ascii="Times New Roman" w:hAnsi="Times New Roman" w:cs="Times New Roman"/>
          <w:sz w:val="24"/>
          <w:szCs w:val="24"/>
        </w:rPr>
        <w:t>plkst.</w:t>
      </w:r>
      <w:r w:rsidR="00832A5F" w:rsidRPr="00D3033F">
        <w:rPr>
          <w:rFonts w:ascii="Times New Roman" w:hAnsi="Times New Roman" w:cs="Times New Roman"/>
          <w:sz w:val="24"/>
          <w:szCs w:val="24"/>
        </w:rPr>
        <w:t xml:space="preserve"> 1</w:t>
      </w:r>
      <w:r w:rsidR="00F16448">
        <w:rPr>
          <w:rFonts w:ascii="Times New Roman" w:hAnsi="Times New Roman" w:cs="Times New Roman"/>
          <w:sz w:val="24"/>
          <w:szCs w:val="24"/>
        </w:rPr>
        <w:t>1</w:t>
      </w:r>
      <w:r w:rsidR="00832A5F" w:rsidRPr="00D3033F">
        <w:rPr>
          <w:rFonts w:ascii="Times New Roman" w:hAnsi="Times New Roman" w:cs="Times New Roman"/>
          <w:sz w:val="24"/>
          <w:szCs w:val="24"/>
        </w:rPr>
        <w:t>.</w:t>
      </w:r>
      <w:r w:rsidR="00EE6474" w:rsidRPr="00D3033F">
        <w:rPr>
          <w:rFonts w:ascii="Times New Roman" w:hAnsi="Times New Roman" w:cs="Times New Roman"/>
          <w:sz w:val="24"/>
          <w:szCs w:val="24"/>
        </w:rPr>
        <w:t>00, elektroniski Elektronisko iepirkumu sistēmas e-konkursu apakšsistēmā, ievērojot šādas pretendenta izvēles iespējas:</w:t>
      </w:r>
    </w:p>
    <w:p w14:paraId="6A7304AB" w14:textId="77777777" w:rsidR="00EE6474" w:rsidRPr="00D3033F" w:rsidRDefault="00EE6474" w:rsidP="0056534E">
      <w:pPr>
        <w:numPr>
          <w:ilvl w:val="2"/>
          <w:numId w:val="5"/>
        </w:numPr>
        <w:jc w:val="both"/>
      </w:pPr>
      <w:r w:rsidRPr="00D3033F">
        <w:t>izmantojot e-konkursu apakšsistēmas piedāvātos rīkus, aizpildot minētās sistēmas e-konkursu apakšsistēmā šīs iepirkuma procedūras sadaļā ievietotās formas;</w:t>
      </w:r>
    </w:p>
    <w:p w14:paraId="5986FB5F" w14:textId="77777777" w:rsidR="00EE6474" w:rsidRPr="00D3033F" w:rsidRDefault="00EE6474" w:rsidP="0056534E">
      <w:pPr>
        <w:numPr>
          <w:ilvl w:val="2"/>
          <w:numId w:val="5"/>
        </w:numPr>
        <w:jc w:val="both"/>
      </w:pPr>
      <w:r w:rsidRPr="00D3033F">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2A6650E4"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Sagatavojot piedāvājumu, pretendents ievēro, ka:</w:t>
      </w:r>
    </w:p>
    <w:p w14:paraId="77D625B2" w14:textId="57CCD332" w:rsidR="00EE6474" w:rsidRPr="00D3033F" w:rsidRDefault="00EE6474" w:rsidP="0056534E">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712595" w14:textId="77777777" w:rsidR="00EE6474" w:rsidRPr="00D3033F" w:rsidRDefault="00EE6474" w:rsidP="0056534E">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1"/>
    <w:p w14:paraId="0EF6397A" w14:textId="77777777" w:rsidR="006E657E" w:rsidRPr="00D3033F" w:rsidRDefault="006E657E" w:rsidP="006E657E">
      <w:pPr>
        <w:pStyle w:val="ListParagraph"/>
        <w:spacing w:before="120" w:after="0" w:line="240" w:lineRule="auto"/>
        <w:ind w:left="1430"/>
        <w:jc w:val="both"/>
        <w:rPr>
          <w:rFonts w:ascii="Times New Roman" w:hAnsi="Times New Roman" w:cs="Times New Roman"/>
          <w:sz w:val="24"/>
          <w:szCs w:val="24"/>
        </w:rPr>
      </w:pPr>
    </w:p>
    <w:p w14:paraId="67712A31" w14:textId="13DA5A07" w:rsidR="007C1528" w:rsidRPr="00D3033F" w:rsidRDefault="007C1528" w:rsidP="007C1528">
      <w:pPr>
        <w:pStyle w:val="ListParagraph"/>
        <w:numPr>
          <w:ilvl w:val="0"/>
          <w:numId w:val="4"/>
        </w:numPr>
        <w:spacing w:before="240" w:line="240" w:lineRule="auto"/>
        <w:jc w:val="both"/>
        <w:outlineLvl w:val="0"/>
        <w:rPr>
          <w:rFonts w:ascii="Times New Roman" w:hAnsi="Times New Roman"/>
          <w:b/>
          <w:sz w:val="24"/>
          <w:szCs w:val="24"/>
        </w:rPr>
      </w:pPr>
      <w:r w:rsidRPr="00D3033F">
        <w:rPr>
          <w:rFonts w:ascii="Times New Roman" w:hAnsi="Times New Roman"/>
          <w:b/>
          <w:sz w:val="24"/>
          <w:szCs w:val="24"/>
        </w:rPr>
        <w:t>Piedāvājuma derīguma termiņš</w:t>
      </w:r>
    </w:p>
    <w:p w14:paraId="7B6C8C48" w14:textId="77777777" w:rsidR="007C1528" w:rsidRPr="00D3033F" w:rsidRDefault="007C1528" w:rsidP="007C1528">
      <w:pPr>
        <w:numPr>
          <w:ilvl w:val="1"/>
          <w:numId w:val="4"/>
        </w:numPr>
        <w:spacing w:before="80" w:after="80"/>
        <w:ind w:left="709" w:hanging="709"/>
        <w:jc w:val="both"/>
      </w:pPr>
      <w:r w:rsidRPr="00D3033F">
        <w:t xml:space="preserve">Piedāvājuma derīguma termiņš sākas no tā iesniegšanas brīža un ir spēkā 120 (viens simts divdesmit) kalendārās dienas. </w:t>
      </w:r>
    </w:p>
    <w:p w14:paraId="00EEE26D" w14:textId="2C38395D" w:rsidR="007C1528" w:rsidRPr="00D3033F" w:rsidRDefault="007C1528" w:rsidP="007C1528">
      <w:pPr>
        <w:pStyle w:val="ListParagraph"/>
        <w:numPr>
          <w:ilvl w:val="1"/>
          <w:numId w:val="4"/>
        </w:numPr>
        <w:spacing w:after="0" w:line="240" w:lineRule="auto"/>
        <w:ind w:left="709" w:hanging="709"/>
        <w:rPr>
          <w:rFonts w:ascii="Times New Roman" w:hAnsi="Times New Roman" w:cs="Times New Roman"/>
          <w:sz w:val="24"/>
          <w:szCs w:val="24"/>
        </w:rPr>
      </w:pPr>
      <w:r w:rsidRPr="00D3033F">
        <w:rPr>
          <w:rFonts w:ascii="Times New Roman" w:hAnsi="Times New Roman"/>
          <w:sz w:val="24"/>
          <w:szCs w:val="24"/>
        </w:rPr>
        <w:t>Pamatojoties uz Pasūtītāja rakstisku lūgumu, Pretendents var pagarināt piedāvājuma derīguma termiņu. Pretendentam sava piekrišana vai noraidījums jāsniedz rakstveidā.</w:t>
      </w:r>
    </w:p>
    <w:p w14:paraId="4983477C" w14:textId="77777777" w:rsidR="007C1528" w:rsidRPr="00D3033F" w:rsidRDefault="007C1528" w:rsidP="007C1528">
      <w:pPr>
        <w:ind w:left="360"/>
      </w:pPr>
    </w:p>
    <w:p w14:paraId="73F670CA" w14:textId="021BD60A" w:rsidR="00EE6474" w:rsidRPr="00D3033F" w:rsidRDefault="00EE6474" w:rsidP="007C1528">
      <w:pPr>
        <w:numPr>
          <w:ilvl w:val="0"/>
          <w:numId w:val="4"/>
        </w:numPr>
      </w:pPr>
      <w:r w:rsidRPr="00D3033F">
        <w:rPr>
          <w:b/>
        </w:rPr>
        <w:t>Piedāvājuma sastāvs</w:t>
      </w:r>
      <w:r w:rsidRPr="00D3033F">
        <w:t xml:space="preserve"> </w:t>
      </w:r>
    </w:p>
    <w:p w14:paraId="46AE642E" w14:textId="632B462A" w:rsidR="00A86497" w:rsidRPr="00D3033F" w:rsidRDefault="006624B9" w:rsidP="007C1528">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P</w:t>
      </w:r>
      <w:r w:rsidR="00EE6474" w:rsidRPr="00D3033F">
        <w:rPr>
          <w:rFonts w:ascii="Times New Roman" w:hAnsi="Times New Roman" w:cs="Times New Roman"/>
          <w:sz w:val="24"/>
          <w:szCs w:val="24"/>
        </w:rPr>
        <w:t>iedāvājum</w:t>
      </w:r>
      <w:r w:rsidRPr="00D3033F">
        <w:rPr>
          <w:rFonts w:ascii="Times New Roman" w:hAnsi="Times New Roman" w:cs="Times New Roman"/>
          <w:sz w:val="24"/>
          <w:szCs w:val="24"/>
        </w:rPr>
        <w:t xml:space="preserve">s </w:t>
      </w:r>
      <w:r w:rsidR="00EE6474" w:rsidRPr="00D3033F">
        <w:rPr>
          <w:rFonts w:ascii="Times New Roman" w:hAnsi="Times New Roman" w:cs="Times New Roman"/>
          <w:sz w:val="24"/>
          <w:szCs w:val="24"/>
        </w:rPr>
        <w:t xml:space="preserve"> </w:t>
      </w:r>
      <w:r w:rsidR="007A7116" w:rsidRPr="00D3033F">
        <w:rPr>
          <w:rFonts w:ascii="Times New Roman" w:hAnsi="Times New Roman" w:cs="Times New Roman"/>
          <w:sz w:val="24"/>
          <w:szCs w:val="24"/>
        </w:rPr>
        <w:t>V</w:t>
      </w:r>
      <w:r w:rsidRPr="00D3033F">
        <w:rPr>
          <w:rFonts w:ascii="Times New Roman" w:hAnsi="Times New Roman" w:cs="Times New Roman"/>
          <w:sz w:val="24"/>
          <w:szCs w:val="24"/>
        </w:rPr>
        <w:t>ispārīgās vienošanās noslēgšanai, kas sastāv no</w:t>
      </w:r>
      <w:r w:rsidR="00A86497" w:rsidRPr="00D3033F">
        <w:rPr>
          <w:rFonts w:ascii="Times New Roman" w:hAnsi="Times New Roman" w:cs="Times New Roman"/>
          <w:sz w:val="24"/>
          <w:szCs w:val="24"/>
        </w:rPr>
        <w:t>:</w:t>
      </w:r>
    </w:p>
    <w:p w14:paraId="2BC6FC0C" w14:textId="501E4523" w:rsidR="00A86497" w:rsidRPr="00D3033F" w:rsidRDefault="006624B9" w:rsidP="007C1528">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pieteikuma, kas sagatavots atbilstoši </w:t>
      </w:r>
      <w:r w:rsidR="00606794" w:rsidRPr="00D3033F">
        <w:rPr>
          <w:rFonts w:ascii="Times New Roman" w:hAnsi="Times New Roman" w:cs="Times New Roman"/>
          <w:sz w:val="24"/>
          <w:szCs w:val="24"/>
        </w:rPr>
        <w:t>2</w:t>
      </w:r>
      <w:r w:rsidRPr="00D3033F">
        <w:rPr>
          <w:rFonts w:ascii="Times New Roman" w:hAnsi="Times New Roman" w:cs="Times New Roman"/>
          <w:sz w:val="24"/>
          <w:szCs w:val="24"/>
        </w:rPr>
        <w:t>.pielikuma paraugam</w:t>
      </w:r>
      <w:r w:rsidR="00657AC4" w:rsidRPr="00D3033F">
        <w:rPr>
          <w:rFonts w:ascii="Times New Roman" w:hAnsi="Times New Roman" w:cs="Times New Roman"/>
          <w:sz w:val="24"/>
          <w:szCs w:val="24"/>
        </w:rPr>
        <w:t>;</w:t>
      </w:r>
    </w:p>
    <w:p w14:paraId="4E4590A5" w14:textId="7EB9ADCC" w:rsidR="00375401" w:rsidRPr="00D3033F" w:rsidRDefault="006624B9" w:rsidP="007C1528">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pretendentu atlases dokumentiem, kas sagatavoti atbilstoši </w:t>
      </w:r>
      <w:r w:rsidR="00A80A7C"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w:t>
      </w:r>
      <w:r w:rsidR="00AC0C23" w:rsidRPr="00D3033F">
        <w:rPr>
          <w:rFonts w:ascii="Times New Roman" w:hAnsi="Times New Roman" w:cs="Times New Roman"/>
          <w:sz w:val="24"/>
          <w:szCs w:val="24"/>
        </w:rPr>
        <w:t>nolikuma 1</w:t>
      </w:r>
      <w:r w:rsidR="005F6B39" w:rsidRPr="00D3033F">
        <w:rPr>
          <w:rFonts w:ascii="Times New Roman" w:hAnsi="Times New Roman" w:cs="Times New Roman"/>
          <w:sz w:val="24"/>
          <w:szCs w:val="24"/>
        </w:rPr>
        <w:t>7</w:t>
      </w:r>
      <w:r w:rsidRPr="00D3033F">
        <w:rPr>
          <w:rFonts w:ascii="Times New Roman" w:hAnsi="Times New Roman" w:cs="Times New Roman"/>
          <w:sz w:val="24"/>
          <w:szCs w:val="24"/>
        </w:rPr>
        <w:t>.punktā noteiktajām prasībām</w:t>
      </w:r>
      <w:r w:rsidR="00657AC4" w:rsidRPr="00D3033F">
        <w:rPr>
          <w:rFonts w:ascii="Times New Roman" w:hAnsi="Times New Roman" w:cs="Times New Roman"/>
          <w:sz w:val="24"/>
          <w:szCs w:val="24"/>
        </w:rPr>
        <w:t>;</w:t>
      </w:r>
    </w:p>
    <w:p w14:paraId="4508411B" w14:textId="2525A9B7" w:rsidR="006624B9" w:rsidRPr="00D3033F" w:rsidRDefault="007E4C5A" w:rsidP="007C1528">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lastRenderedPageBreak/>
        <w:t xml:space="preserve">Tehniskā </w:t>
      </w:r>
      <w:r w:rsidR="006B2507" w:rsidRPr="00D3033F">
        <w:rPr>
          <w:rFonts w:ascii="Times New Roman" w:hAnsi="Times New Roman" w:cs="Times New Roman"/>
          <w:sz w:val="24"/>
          <w:szCs w:val="24"/>
        </w:rPr>
        <w:t xml:space="preserve">- </w:t>
      </w:r>
      <w:r w:rsidR="002A51A6" w:rsidRPr="00D3033F">
        <w:rPr>
          <w:rFonts w:ascii="Times New Roman" w:hAnsi="Times New Roman" w:cs="Times New Roman"/>
          <w:sz w:val="24"/>
          <w:szCs w:val="24"/>
        </w:rPr>
        <w:t xml:space="preserve">finanšu </w:t>
      </w:r>
      <w:r w:rsidRPr="00D3033F">
        <w:rPr>
          <w:rFonts w:ascii="Times New Roman" w:hAnsi="Times New Roman" w:cs="Times New Roman"/>
          <w:sz w:val="24"/>
          <w:szCs w:val="24"/>
        </w:rPr>
        <w:t>piedāvājuma</w:t>
      </w:r>
      <w:r w:rsidR="002A51A6" w:rsidRPr="00D3033F">
        <w:rPr>
          <w:rFonts w:ascii="Times New Roman" w:hAnsi="Times New Roman" w:cs="Times New Roman"/>
          <w:sz w:val="24"/>
          <w:szCs w:val="24"/>
        </w:rPr>
        <w:t xml:space="preserve">, kas sagatavots atbilstoši </w:t>
      </w:r>
      <w:r w:rsidR="007548C8" w:rsidRPr="00D3033F">
        <w:rPr>
          <w:rFonts w:ascii="Times New Roman" w:hAnsi="Times New Roman" w:cs="Times New Roman"/>
          <w:sz w:val="24"/>
          <w:szCs w:val="24"/>
        </w:rPr>
        <w:t xml:space="preserve">nolikuma </w:t>
      </w:r>
      <w:r w:rsidR="002A51A6" w:rsidRPr="00D3033F">
        <w:rPr>
          <w:rFonts w:ascii="Times New Roman" w:hAnsi="Times New Roman" w:cs="Times New Roman"/>
          <w:sz w:val="24"/>
          <w:szCs w:val="24"/>
        </w:rPr>
        <w:t>3.pielikuma formai</w:t>
      </w:r>
      <w:r w:rsidR="00C97803" w:rsidRPr="00D3033F">
        <w:rPr>
          <w:rFonts w:ascii="Times New Roman" w:hAnsi="Times New Roman" w:cs="Times New Roman"/>
          <w:sz w:val="24"/>
          <w:szCs w:val="24"/>
        </w:rPr>
        <w:t>, pievienojot nolikuma 19.punktā norādītos dokumentus</w:t>
      </w:r>
      <w:r w:rsidR="002A51A6" w:rsidRPr="00D3033F">
        <w:rPr>
          <w:rFonts w:ascii="Times New Roman" w:hAnsi="Times New Roman" w:cs="Times New Roman"/>
          <w:sz w:val="24"/>
          <w:szCs w:val="24"/>
        </w:rPr>
        <w:t>.</w:t>
      </w:r>
    </w:p>
    <w:p w14:paraId="41E4AD8F" w14:textId="77777777" w:rsidR="003A040B" w:rsidRPr="00D3033F" w:rsidRDefault="003A040B" w:rsidP="003A040B">
      <w:pPr>
        <w:ind w:left="360"/>
      </w:pPr>
    </w:p>
    <w:p w14:paraId="7CE3208F" w14:textId="77777777" w:rsidR="00EE6474" w:rsidRPr="00D3033F" w:rsidRDefault="00EE6474" w:rsidP="007C1528">
      <w:pPr>
        <w:numPr>
          <w:ilvl w:val="0"/>
          <w:numId w:val="4"/>
        </w:numPr>
      </w:pPr>
      <w:r w:rsidRPr="00D3033F">
        <w:rPr>
          <w:b/>
        </w:rPr>
        <w:t>Piedāvājuma apjoms</w:t>
      </w:r>
      <w:r w:rsidRPr="00D3033F">
        <w:t xml:space="preserve"> </w:t>
      </w:r>
    </w:p>
    <w:p w14:paraId="4C0E57B8" w14:textId="77777777" w:rsidR="00902ADC" w:rsidRPr="00D3033F" w:rsidRDefault="00B80F69"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Piedāvājumu vispārīgās vienošanās noslēgšanai Pretendents ir tiesīgs iesniegt par vienu vai </w:t>
      </w:r>
      <w:r w:rsidR="00902ADC" w:rsidRPr="00D3033F">
        <w:rPr>
          <w:rFonts w:ascii="Times New Roman" w:hAnsi="Times New Roman" w:cs="Times New Roman"/>
          <w:sz w:val="24"/>
          <w:szCs w:val="24"/>
        </w:rPr>
        <w:t xml:space="preserve">vairākām </w:t>
      </w:r>
      <w:r w:rsidRPr="00D3033F">
        <w:rPr>
          <w:rFonts w:ascii="Times New Roman" w:hAnsi="Times New Roman" w:cs="Times New Roman"/>
          <w:sz w:val="24"/>
          <w:szCs w:val="24"/>
        </w:rPr>
        <w:t>iepirkuma daļām.</w:t>
      </w:r>
    </w:p>
    <w:p w14:paraId="53DCEAD3" w14:textId="77777777" w:rsidR="00902ADC" w:rsidRPr="00D3033F" w:rsidRDefault="00902ADC"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Pretendents nevar iesniegt piedāvājuma variantus. </w:t>
      </w:r>
    </w:p>
    <w:p w14:paraId="1D47761D" w14:textId="560D35FC" w:rsidR="00902ADC" w:rsidRPr="00D3033F" w:rsidRDefault="00902ADC"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D3033F">
        <w:rPr>
          <w:rFonts w:ascii="Times New Roman" w:hAnsi="Times New Roman" w:cs="Times New Roman"/>
          <w:sz w:val="24"/>
          <w:szCs w:val="24"/>
        </w:rPr>
        <w:t>Nepilnīgi piedāvājumi nav atļauti.</w:t>
      </w:r>
    </w:p>
    <w:p w14:paraId="31412FE1" w14:textId="77777777" w:rsidR="00D92A62" w:rsidRPr="00D3033F" w:rsidRDefault="00D92A62" w:rsidP="00D92A62">
      <w:pPr>
        <w:pStyle w:val="ListParagraph"/>
        <w:spacing w:before="120" w:after="0" w:line="240" w:lineRule="auto"/>
        <w:rPr>
          <w:rFonts w:ascii="Times New Roman" w:hAnsi="Times New Roman" w:cs="Times New Roman"/>
          <w:b/>
          <w:sz w:val="24"/>
          <w:szCs w:val="24"/>
        </w:rPr>
      </w:pPr>
    </w:p>
    <w:p w14:paraId="2CD69ECF" w14:textId="77777777" w:rsidR="00EE6474" w:rsidRPr="00D3033F" w:rsidRDefault="00EE6474" w:rsidP="00EE6474">
      <w:pPr>
        <w:jc w:val="center"/>
        <w:rPr>
          <w:b/>
        </w:rPr>
      </w:pPr>
      <w:r w:rsidRPr="00D3033F">
        <w:rPr>
          <w:b/>
        </w:rPr>
        <w:t>III INFORMĀCIJA PAR IEPIRKUMA PRIEKŠMETU</w:t>
      </w:r>
    </w:p>
    <w:p w14:paraId="68504456" w14:textId="1C5F1B2C" w:rsidR="00AB1354" w:rsidRPr="00D3033F" w:rsidRDefault="00AB1354" w:rsidP="0056534E">
      <w:pPr>
        <w:pStyle w:val="ListParagraph"/>
        <w:numPr>
          <w:ilvl w:val="0"/>
          <w:numId w:val="11"/>
        </w:numPr>
        <w:rPr>
          <w:rFonts w:ascii="Times New Roman" w:hAnsi="Times New Roman" w:cs="Times New Roman"/>
          <w:b/>
          <w:sz w:val="24"/>
          <w:szCs w:val="24"/>
        </w:rPr>
      </w:pPr>
      <w:r w:rsidRPr="00D3033F">
        <w:rPr>
          <w:rFonts w:ascii="Times New Roman" w:hAnsi="Times New Roman" w:cs="Times New Roman"/>
          <w:b/>
          <w:sz w:val="24"/>
          <w:szCs w:val="24"/>
        </w:rPr>
        <w:t>Piegādes priekšmets un apjoms</w:t>
      </w:r>
    </w:p>
    <w:p w14:paraId="768359F2" w14:textId="37F948A1" w:rsidR="00B2772F" w:rsidRPr="00D3033F" w:rsidRDefault="00511528" w:rsidP="0056534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Iepirkuma priekšmets ir </w:t>
      </w:r>
      <w:r w:rsidR="00B329EF" w:rsidRPr="00D3033F">
        <w:rPr>
          <w:rFonts w:ascii="Times New Roman" w:hAnsi="Times New Roman" w:cs="Times New Roman"/>
          <w:sz w:val="24"/>
          <w:szCs w:val="24"/>
        </w:rPr>
        <w:t>jaunu, nelietotu akumulatoru piegāde</w:t>
      </w:r>
      <w:r w:rsidR="00BA6E9B" w:rsidRPr="00D3033F">
        <w:rPr>
          <w:rFonts w:ascii="Times New Roman" w:hAnsi="Times New Roman" w:cs="Times New Roman"/>
          <w:bCs/>
          <w:sz w:val="24"/>
          <w:szCs w:val="24"/>
        </w:rPr>
        <w:t xml:space="preserve"> ar vispārīgajā vienošanā iekļautajiem </w:t>
      </w:r>
      <w:r w:rsidR="00B329EF" w:rsidRPr="00D3033F">
        <w:rPr>
          <w:rFonts w:ascii="Times New Roman" w:hAnsi="Times New Roman" w:cs="Times New Roman"/>
          <w:bCs/>
          <w:sz w:val="24"/>
          <w:szCs w:val="24"/>
        </w:rPr>
        <w:t xml:space="preserve">piegādes </w:t>
      </w:r>
      <w:r w:rsidR="00BA6E9B" w:rsidRPr="00D3033F">
        <w:rPr>
          <w:rFonts w:ascii="Times New Roman" w:hAnsi="Times New Roman" w:cs="Times New Roman"/>
          <w:bCs/>
          <w:sz w:val="24"/>
          <w:szCs w:val="24"/>
        </w:rPr>
        <w:t xml:space="preserve">noteikumiem. </w:t>
      </w:r>
      <w:r w:rsidR="00B2772F" w:rsidRPr="00D3033F">
        <w:rPr>
          <w:rFonts w:ascii="Times New Roman" w:hAnsi="Times New Roman" w:cs="Times New Roman"/>
          <w:sz w:val="24"/>
          <w:szCs w:val="24"/>
        </w:rPr>
        <w:t xml:space="preserve">Vispārīgās vienošanās projekts ir pievienots nolikumam kā </w:t>
      </w:r>
      <w:r w:rsidR="00293595" w:rsidRPr="00D3033F">
        <w:rPr>
          <w:rFonts w:ascii="Times New Roman" w:hAnsi="Times New Roman" w:cs="Times New Roman"/>
          <w:sz w:val="24"/>
          <w:szCs w:val="24"/>
        </w:rPr>
        <w:t>4</w:t>
      </w:r>
      <w:r w:rsidR="00B2772F" w:rsidRPr="00D3033F">
        <w:rPr>
          <w:rFonts w:ascii="Times New Roman" w:hAnsi="Times New Roman" w:cs="Times New Roman"/>
          <w:sz w:val="24"/>
          <w:szCs w:val="24"/>
        </w:rPr>
        <w:t>.pielikums.</w:t>
      </w:r>
    </w:p>
    <w:p w14:paraId="6232EE3A" w14:textId="4EBCB833" w:rsidR="00B329EF" w:rsidRPr="00D3033F" w:rsidRDefault="00B2772F" w:rsidP="00B329EF">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Vispārīgā vienošanās</w:t>
      </w:r>
      <w:r w:rsidR="00B329EF" w:rsidRPr="00D3033F">
        <w:rPr>
          <w:rFonts w:ascii="Times New Roman" w:hAnsi="Times New Roman" w:cs="Times New Roman"/>
          <w:sz w:val="24"/>
          <w:szCs w:val="24"/>
        </w:rPr>
        <w:t xml:space="preserve"> (turpmāk – Vienošanās)</w:t>
      </w:r>
      <w:r w:rsidR="00251820" w:rsidRPr="00D3033F">
        <w:rPr>
          <w:rFonts w:ascii="Times New Roman" w:hAnsi="Times New Roman" w:cs="Times New Roman"/>
          <w:sz w:val="24"/>
          <w:szCs w:val="24"/>
        </w:rPr>
        <w:t xml:space="preserve"> attiecībā uz </w:t>
      </w:r>
      <w:r w:rsidR="00B329EF" w:rsidRPr="00D3033F">
        <w:rPr>
          <w:rFonts w:ascii="Times New Roman" w:hAnsi="Times New Roman" w:cs="Times New Roman"/>
          <w:sz w:val="24"/>
          <w:szCs w:val="24"/>
        </w:rPr>
        <w:t>jaunu, nelietotu akumulatoru piegādi</w:t>
      </w:r>
      <w:r w:rsidR="00B329EF" w:rsidRPr="00D3033F">
        <w:rPr>
          <w:rFonts w:ascii="Times New Roman" w:hAnsi="Times New Roman" w:cs="Times New Roman"/>
          <w:bCs/>
          <w:sz w:val="24"/>
          <w:szCs w:val="24"/>
        </w:rPr>
        <w:t xml:space="preserve"> </w:t>
      </w:r>
      <w:r w:rsidRPr="00D3033F">
        <w:rPr>
          <w:rFonts w:ascii="Times New Roman" w:hAnsi="Times New Roman" w:cs="Times New Roman"/>
          <w:sz w:val="24"/>
          <w:szCs w:val="24"/>
        </w:rPr>
        <w:t>tiks noslēgt</w:t>
      </w:r>
      <w:r w:rsidR="00B86320" w:rsidRPr="00D3033F">
        <w:rPr>
          <w:rFonts w:ascii="Times New Roman" w:hAnsi="Times New Roman" w:cs="Times New Roman"/>
          <w:sz w:val="24"/>
          <w:szCs w:val="24"/>
        </w:rPr>
        <w:t>a</w:t>
      </w:r>
      <w:r w:rsidRPr="00D3033F">
        <w:rPr>
          <w:rFonts w:ascii="Times New Roman" w:hAnsi="Times New Roman" w:cs="Times New Roman"/>
          <w:sz w:val="24"/>
          <w:szCs w:val="24"/>
        </w:rPr>
        <w:t xml:space="preserve"> uz </w:t>
      </w:r>
      <w:r w:rsidR="00611D1A" w:rsidRPr="00D3033F">
        <w:rPr>
          <w:rFonts w:ascii="Times New Roman" w:hAnsi="Times New Roman" w:cs="Times New Roman"/>
          <w:sz w:val="24"/>
          <w:szCs w:val="24"/>
        </w:rPr>
        <w:t>2</w:t>
      </w:r>
      <w:r w:rsidRPr="00D3033F">
        <w:rPr>
          <w:rFonts w:ascii="Times New Roman" w:hAnsi="Times New Roman" w:cs="Times New Roman"/>
          <w:sz w:val="24"/>
          <w:szCs w:val="24"/>
        </w:rPr>
        <w:t xml:space="preserve"> gadiem.</w:t>
      </w:r>
      <w:r w:rsidR="00315F5E" w:rsidRPr="00D3033F">
        <w:rPr>
          <w:rFonts w:ascii="Times New Roman" w:hAnsi="Times New Roman" w:cs="Times New Roman"/>
          <w:sz w:val="24"/>
          <w:szCs w:val="24"/>
        </w:rPr>
        <w:t xml:space="preserve"> Par katru daļu tiek slēgta atsevišķa </w:t>
      </w:r>
      <w:r w:rsidR="00B329EF" w:rsidRPr="00D3033F">
        <w:rPr>
          <w:rFonts w:ascii="Times New Roman" w:hAnsi="Times New Roman" w:cs="Times New Roman"/>
          <w:sz w:val="24"/>
          <w:szCs w:val="24"/>
        </w:rPr>
        <w:t>Vie</w:t>
      </w:r>
      <w:r w:rsidR="00315F5E" w:rsidRPr="00D3033F">
        <w:rPr>
          <w:rFonts w:ascii="Times New Roman" w:hAnsi="Times New Roman" w:cs="Times New Roman"/>
          <w:sz w:val="24"/>
          <w:szCs w:val="24"/>
        </w:rPr>
        <w:t>nošanās.</w:t>
      </w:r>
    </w:p>
    <w:p w14:paraId="1D06C8AE" w14:textId="0E93E0D2" w:rsidR="00B2772F" w:rsidRPr="00D3033F" w:rsidRDefault="00173096" w:rsidP="000754C8">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bCs/>
          <w:sz w:val="24"/>
          <w:szCs w:val="24"/>
        </w:rPr>
        <w:t xml:space="preserve">Pasūtītājs </w:t>
      </w:r>
      <w:r w:rsidR="00315F5E" w:rsidRPr="00D3033F">
        <w:rPr>
          <w:rFonts w:ascii="Times New Roman" w:hAnsi="Times New Roman" w:cs="Times New Roman"/>
          <w:bCs/>
          <w:sz w:val="24"/>
          <w:szCs w:val="24"/>
        </w:rPr>
        <w:t xml:space="preserve">katrā daļā </w:t>
      </w:r>
      <w:r w:rsidRPr="00D3033F">
        <w:rPr>
          <w:rFonts w:ascii="Times New Roman" w:hAnsi="Times New Roman" w:cs="Times New Roman"/>
          <w:bCs/>
          <w:sz w:val="24"/>
          <w:szCs w:val="24"/>
        </w:rPr>
        <w:t>slēdz</w:t>
      </w:r>
      <w:r w:rsidR="000754C8" w:rsidRPr="00D3033F">
        <w:rPr>
          <w:rFonts w:ascii="Times New Roman" w:hAnsi="Times New Roman" w:cs="Times New Roman"/>
          <w:bCs/>
          <w:sz w:val="24"/>
          <w:szCs w:val="24"/>
        </w:rPr>
        <w:t xml:space="preserve"> atsevišķu </w:t>
      </w:r>
      <w:r w:rsidRPr="00D3033F">
        <w:rPr>
          <w:rFonts w:ascii="Times New Roman" w:hAnsi="Times New Roman" w:cs="Times New Roman"/>
          <w:sz w:val="24"/>
          <w:szCs w:val="24"/>
        </w:rPr>
        <w:t xml:space="preserve">Vienošanos ar ne vairāk kā </w:t>
      </w:r>
      <w:r w:rsidR="00B329EF" w:rsidRPr="00D3033F">
        <w:rPr>
          <w:rFonts w:ascii="Times New Roman" w:hAnsi="Times New Roman" w:cs="Times New Roman"/>
          <w:sz w:val="24"/>
          <w:szCs w:val="24"/>
        </w:rPr>
        <w:t>3</w:t>
      </w:r>
      <w:r w:rsidRPr="00D3033F">
        <w:rPr>
          <w:rFonts w:ascii="Times New Roman" w:hAnsi="Times New Roman" w:cs="Times New Roman"/>
          <w:sz w:val="24"/>
          <w:szCs w:val="24"/>
        </w:rPr>
        <w:t xml:space="preserve"> (</w:t>
      </w:r>
      <w:r w:rsidR="00B329EF" w:rsidRPr="00D3033F">
        <w:rPr>
          <w:rFonts w:ascii="Times New Roman" w:hAnsi="Times New Roman" w:cs="Times New Roman"/>
          <w:sz w:val="24"/>
          <w:szCs w:val="24"/>
        </w:rPr>
        <w:t>trīs</w:t>
      </w:r>
      <w:r w:rsidRPr="00D3033F">
        <w:rPr>
          <w:rFonts w:ascii="Times New Roman" w:hAnsi="Times New Roman" w:cs="Times New Roman"/>
          <w:sz w:val="24"/>
          <w:szCs w:val="24"/>
        </w:rPr>
        <w:t xml:space="preserve">) pretendentiem, kuri </w:t>
      </w:r>
      <w:r w:rsidR="00B329EF" w:rsidRPr="00D3033F">
        <w:rPr>
          <w:rFonts w:ascii="Times New Roman" w:hAnsi="Times New Roman" w:cs="Times New Roman"/>
          <w:sz w:val="24"/>
          <w:szCs w:val="24"/>
        </w:rPr>
        <w:t xml:space="preserve"> būs iesnieguši nolikuma un tehniskās specifikācijas prasībām atbilstošu saimnieciski visizdevīgāko piedāvājumu</w:t>
      </w:r>
      <w:r w:rsidR="00153513" w:rsidRPr="00D3033F">
        <w:rPr>
          <w:rFonts w:ascii="Times New Roman" w:hAnsi="Times New Roman" w:cs="Times New Roman"/>
          <w:sz w:val="24"/>
          <w:szCs w:val="24"/>
        </w:rPr>
        <w:t>.</w:t>
      </w:r>
    </w:p>
    <w:p w14:paraId="151580E6" w14:textId="34253C0F" w:rsidR="00B2772F" w:rsidRPr="00D3033F" w:rsidRDefault="00CB406B" w:rsidP="0056534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Iepirkumu līgumu</w:t>
      </w:r>
      <w:r w:rsidR="00EB6CB4" w:rsidRPr="00D3033F">
        <w:rPr>
          <w:rFonts w:ascii="Times New Roman" w:hAnsi="Times New Roman" w:cs="Times New Roman"/>
          <w:sz w:val="24"/>
          <w:szCs w:val="24"/>
        </w:rPr>
        <w:t>s</w:t>
      </w:r>
      <w:r w:rsidRPr="00D3033F">
        <w:rPr>
          <w:rFonts w:ascii="Times New Roman" w:hAnsi="Times New Roman" w:cs="Times New Roman"/>
          <w:sz w:val="24"/>
          <w:szCs w:val="24"/>
        </w:rPr>
        <w:t xml:space="preserve"> </w:t>
      </w:r>
      <w:r w:rsidR="001B3D6C" w:rsidRPr="00D3033F">
        <w:rPr>
          <w:rFonts w:ascii="Times New Roman" w:hAnsi="Times New Roman" w:cs="Times New Roman"/>
          <w:sz w:val="24"/>
          <w:szCs w:val="24"/>
        </w:rPr>
        <w:t>V</w:t>
      </w:r>
      <w:r w:rsidRPr="00D3033F">
        <w:rPr>
          <w:rFonts w:ascii="Times New Roman" w:hAnsi="Times New Roman" w:cs="Times New Roman"/>
          <w:sz w:val="24"/>
          <w:szCs w:val="24"/>
        </w:rPr>
        <w:t>ienošan</w:t>
      </w:r>
      <w:r w:rsidR="006656C6" w:rsidRPr="00D3033F">
        <w:rPr>
          <w:rFonts w:ascii="Times New Roman" w:hAnsi="Times New Roman" w:cs="Times New Roman"/>
          <w:sz w:val="24"/>
          <w:szCs w:val="24"/>
        </w:rPr>
        <w:t>ā</w:t>
      </w:r>
      <w:r w:rsidRPr="00D3033F">
        <w:rPr>
          <w:rFonts w:ascii="Times New Roman" w:hAnsi="Times New Roman" w:cs="Times New Roman"/>
          <w:sz w:val="24"/>
          <w:szCs w:val="24"/>
        </w:rPr>
        <w:t xml:space="preserve">s ietvaros slēdz </w:t>
      </w:r>
      <w:r w:rsidR="0003468C" w:rsidRPr="00D3033F">
        <w:rPr>
          <w:rFonts w:ascii="Times New Roman" w:hAnsi="Times New Roman" w:cs="Times New Roman"/>
          <w:sz w:val="24"/>
          <w:szCs w:val="24"/>
        </w:rPr>
        <w:t>atbilstoši Pasūtītāja vajadzībām</w:t>
      </w:r>
      <w:r w:rsidRPr="00D3033F">
        <w:rPr>
          <w:rFonts w:ascii="Times New Roman" w:hAnsi="Times New Roman" w:cs="Times New Roman"/>
          <w:sz w:val="24"/>
          <w:szCs w:val="24"/>
        </w:rPr>
        <w:t>,</w:t>
      </w:r>
      <w:r w:rsidR="0003468C" w:rsidRPr="00D3033F">
        <w:rPr>
          <w:rFonts w:ascii="Times New Roman" w:hAnsi="Times New Roman" w:cs="Times New Roman"/>
          <w:sz w:val="24"/>
          <w:szCs w:val="24"/>
        </w:rPr>
        <w:t xml:space="preserve"> nosūtot </w:t>
      </w:r>
      <w:r w:rsidR="001B3D6C" w:rsidRPr="00D3033F">
        <w:rPr>
          <w:rFonts w:ascii="Times New Roman" w:hAnsi="Times New Roman" w:cs="Times New Roman"/>
          <w:sz w:val="24"/>
          <w:szCs w:val="24"/>
        </w:rPr>
        <w:t>V</w:t>
      </w:r>
      <w:r w:rsidR="0003468C" w:rsidRPr="00D3033F">
        <w:rPr>
          <w:rFonts w:ascii="Times New Roman" w:hAnsi="Times New Roman" w:cs="Times New Roman"/>
          <w:sz w:val="24"/>
          <w:szCs w:val="24"/>
        </w:rPr>
        <w:t>ienošanās dalībniekiem cenu aptauju un</w:t>
      </w:r>
      <w:r w:rsidRPr="00D3033F">
        <w:rPr>
          <w:rFonts w:ascii="Times New Roman" w:hAnsi="Times New Roman" w:cs="Times New Roman"/>
          <w:sz w:val="24"/>
          <w:szCs w:val="24"/>
        </w:rPr>
        <w:t xml:space="preserve"> izvērtējot </w:t>
      </w:r>
      <w:r w:rsidR="001B3D6C" w:rsidRPr="00D3033F">
        <w:rPr>
          <w:rFonts w:ascii="Times New Roman" w:hAnsi="Times New Roman" w:cs="Times New Roman"/>
          <w:sz w:val="24"/>
          <w:szCs w:val="24"/>
        </w:rPr>
        <w:t>V</w:t>
      </w:r>
      <w:r w:rsidR="006656C6" w:rsidRPr="00D3033F">
        <w:rPr>
          <w:rFonts w:ascii="Times New Roman" w:hAnsi="Times New Roman" w:cs="Times New Roman"/>
          <w:sz w:val="24"/>
          <w:szCs w:val="24"/>
        </w:rPr>
        <w:t xml:space="preserve">ienošanās dalībnieku </w:t>
      </w:r>
      <w:r w:rsidRPr="00D3033F">
        <w:rPr>
          <w:rFonts w:ascii="Times New Roman" w:hAnsi="Times New Roman" w:cs="Times New Roman"/>
          <w:sz w:val="24"/>
          <w:szCs w:val="24"/>
        </w:rPr>
        <w:t>iesniegtos piedāvājumus.</w:t>
      </w:r>
    </w:p>
    <w:p w14:paraId="5DD95383" w14:textId="5A6BB03E" w:rsidR="00465463" w:rsidRPr="00D3033F" w:rsidRDefault="00321415" w:rsidP="00465463">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P</w:t>
      </w:r>
      <w:r w:rsidR="001B3D6C" w:rsidRPr="00D3033F">
        <w:rPr>
          <w:rFonts w:ascii="Times New Roman" w:hAnsi="Times New Roman" w:cs="Times New Roman"/>
          <w:sz w:val="24"/>
          <w:szCs w:val="24"/>
        </w:rPr>
        <w:t>rasības jauniem nelietotiem akumulatoriem</w:t>
      </w:r>
      <w:r w:rsidR="005D50CB" w:rsidRPr="00D3033F">
        <w:rPr>
          <w:rFonts w:ascii="Times New Roman" w:hAnsi="Times New Roman" w:cs="Times New Roman"/>
          <w:sz w:val="24"/>
          <w:szCs w:val="24"/>
        </w:rPr>
        <w:t xml:space="preserve"> </w:t>
      </w:r>
      <w:r w:rsidR="00EB6CB4" w:rsidRPr="00D3033F">
        <w:rPr>
          <w:rFonts w:ascii="Times New Roman" w:hAnsi="Times New Roman" w:cs="Times New Roman"/>
          <w:sz w:val="24"/>
          <w:szCs w:val="24"/>
        </w:rPr>
        <w:t xml:space="preserve"> </w:t>
      </w:r>
      <w:r w:rsidR="00CB406B" w:rsidRPr="00D3033F">
        <w:rPr>
          <w:rFonts w:ascii="Times New Roman" w:hAnsi="Times New Roman" w:cs="Times New Roman"/>
          <w:sz w:val="24"/>
          <w:szCs w:val="24"/>
        </w:rPr>
        <w:t>ir norādīta</w:t>
      </w:r>
      <w:r w:rsidR="005D50CB" w:rsidRPr="00D3033F">
        <w:rPr>
          <w:rFonts w:ascii="Times New Roman" w:hAnsi="Times New Roman" w:cs="Times New Roman"/>
          <w:sz w:val="24"/>
          <w:szCs w:val="24"/>
        </w:rPr>
        <w:t>s</w:t>
      </w:r>
      <w:r w:rsidR="00CB406B" w:rsidRPr="00D3033F">
        <w:rPr>
          <w:rFonts w:ascii="Times New Roman" w:hAnsi="Times New Roman" w:cs="Times New Roman"/>
          <w:sz w:val="24"/>
          <w:szCs w:val="24"/>
        </w:rPr>
        <w:t xml:space="preserve"> Tehniskajā specifikācijā (1.</w:t>
      </w:r>
      <w:r w:rsidR="00173096" w:rsidRPr="00D3033F">
        <w:rPr>
          <w:rFonts w:ascii="Times New Roman" w:hAnsi="Times New Roman" w:cs="Times New Roman"/>
          <w:sz w:val="24"/>
          <w:szCs w:val="24"/>
        </w:rPr>
        <w:t xml:space="preserve"> </w:t>
      </w:r>
      <w:r w:rsidR="00CB406B" w:rsidRPr="00D3033F">
        <w:rPr>
          <w:rFonts w:ascii="Times New Roman" w:hAnsi="Times New Roman" w:cs="Times New Roman"/>
          <w:sz w:val="24"/>
          <w:szCs w:val="24"/>
        </w:rPr>
        <w:t>pielikums).</w:t>
      </w:r>
    </w:p>
    <w:p w14:paraId="6C37650A" w14:textId="52471065" w:rsidR="00D95FF2" w:rsidRPr="00D3033F" w:rsidRDefault="00D95FF2" w:rsidP="00D95FF2">
      <w:pPr>
        <w:pStyle w:val="BodyText2"/>
        <w:numPr>
          <w:ilvl w:val="1"/>
          <w:numId w:val="12"/>
        </w:numPr>
        <w:ind w:left="709" w:hanging="709"/>
        <w:rPr>
          <w:rFonts w:ascii="Times New Roman" w:hAnsi="Times New Roman"/>
          <w:szCs w:val="24"/>
        </w:rPr>
      </w:pPr>
      <w:r w:rsidRPr="00D3033F">
        <w:rPr>
          <w:rFonts w:ascii="Times New Roman" w:hAnsi="Times New Roman"/>
          <w:szCs w:val="24"/>
        </w:rPr>
        <w:t>Piegādes kārtība - Prece jāpiegādā saskaņā ar Vispārīgās vienošanās projektā (4.pielikums) norādīto kārtību</w:t>
      </w:r>
      <w:r w:rsidR="008914B8" w:rsidRPr="00D3033F">
        <w:rPr>
          <w:rFonts w:ascii="Times New Roman" w:hAnsi="Times New Roman"/>
          <w:szCs w:val="24"/>
        </w:rPr>
        <w:t>:</w:t>
      </w:r>
      <w:r w:rsidRPr="00D3033F">
        <w:rPr>
          <w:rFonts w:ascii="Times New Roman" w:hAnsi="Times New Roman"/>
          <w:b/>
          <w:szCs w:val="24"/>
        </w:rPr>
        <w:t xml:space="preserve"> </w:t>
      </w:r>
    </w:p>
    <w:p w14:paraId="75E366EF" w14:textId="6E2E72A5" w:rsidR="008914B8" w:rsidRPr="00D3033F" w:rsidRDefault="008914B8" w:rsidP="008914B8">
      <w:pPr>
        <w:pStyle w:val="ListParagraph"/>
        <w:numPr>
          <w:ilvl w:val="2"/>
          <w:numId w:val="12"/>
        </w:numPr>
        <w:jc w:val="both"/>
        <w:rPr>
          <w:rFonts w:ascii="Times New Roman" w:hAnsi="Times New Roman" w:cs="Times New Roman"/>
          <w:sz w:val="24"/>
          <w:szCs w:val="24"/>
        </w:rPr>
      </w:pPr>
      <w:r w:rsidRPr="00D3033F">
        <w:rPr>
          <w:rFonts w:ascii="Times New Roman" w:hAnsi="Times New Roman" w:cs="Times New Roman"/>
          <w:sz w:val="24"/>
          <w:szCs w:val="24"/>
        </w:rPr>
        <w:t>2.daļā,  3.daļā, 4.daļā un  5.daļā noteikts  pirmās piegādes apjoms    akumulatoriem,</w:t>
      </w:r>
      <w:r w:rsidRPr="00D3033F">
        <w:rPr>
          <w:rFonts w:ascii="Times New Roman" w:hAnsi="Times New Roman" w:cs="Times New Roman"/>
          <w:bCs/>
          <w:sz w:val="24"/>
          <w:szCs w:val="24"/>
        </w:rPr>
        <w:t xml:space="preserve">  </w:t>
      </w:r>
      <w:r w:rsidR="002E7D67" w:rsidRPr="00D3033F">
        <w:rPr>
          <w:rFonts w:ascii="Times New Roman" w:hAnsi="Times New Roman" w:cs="Times New Roman"/>
          <w:bCs/>
          <w:sz w:val="24"/>
          <w:szCs w:val="24"/>
        </w:rPr>
        <w:t xml:space="preserve">atbilstoši </w:t>
      </w:r>
      <w:r w:rsidRPr="00D3033F">
        <w:rPr>
          <w:rFonts w:ascii="Times New Roman" w:hAnsi="Times New Roman" w:cs="Times New Roman"/>
          <w:sz w:val="24"/>
          <w:szCs w:val="24"/>
        </w:rPr>
        <w:t>Tehniskaj</w:t>
      </w:r>
      <w:r w:rsidR="002E7D67" w:rsidRPr="00D3033F">
        <w:rPr>
          <w:rFonts w:ascii="Times New Roman" w:hAnsi="Times New Roman" w:cs="Times New Roman"/>
          <w:sz w:val="24"/>
          <w:szCs w:val="24"/>
        </w:rPr>
        <w:t>ai</w:t>
      </w:r>
      <w:r w:rsidRPr="00D3033F">
        <w:rPr>
          <w:rFonts w:ascii="Times New Roman" w:hAnsi="Times New Roman" w:cs="Times New Roman"/>
          <w:sz w:val="24"/>
          <w:szCs w:val="24"/>
        </w:rPr>
        <w:t xml:space="preserve"> specifikācij</w:t>
      </w:r>
      <w:r w:rsidR="002E7D67" w:rsidRPr="00D3033F">
        <w:rPr>
          <w:rFonts w:ascii="Times New Roman" w:hAnsi="Times New Roman" w:cs="Times New Roman"/>
          <w:sz w:val="24"/>
          <w:szCs w:val="24"/>
        </w:rPr>
        <w:t>ai</w:t>
      </w:r>
      <w:r w:rsidRPr="00D3033F">
        <w:rPr>
          <w:rFonts w:ascii="Times New Roman" w:hAnsi="Times New Roman" w:cs="Times New Roman"/>
          <w:sz w:val="24"/>
          <w:szCs w:val="24"/>
        </w:rPr>
        <w:t xml:space="preserve"> (1.pielikums)</w:t>
      </w:r>
      <w:r w:rsidR="002E7D67" w:rsidRPr="00D3033F">
        <w:rPr>
          <w:rFonts w:ascii="Times New Roman" w:hAnsi="Times New Roman" w:cs="Times New Roman"/>
          <w:sz w:val="24"/>
          <w:szCs w:val="24"/>
        </w:rPr>
        <w:t xml:space="preserve">, kas piegādājams </w:t>
      </w:r>
      <w:r w:rsidRPr="00D3033F">
        <w:rPr>
          <w:rFonts w:ascii="Times New Roman" w:hAnsi="Times New Roman" w:cs="Times New Roman"/>
          <w:sz w:val="24"/>
          <w:szCs w:val="24"/>
        </w:rPr>
        <w:t>no Vienošanās spēkā stāšanās dienas līdz 2022.gada 21. decembrim</w:t>
      </w:r>
      <w:r w:rsidR="002E7D67" w:rsidRPr="00D3033F">
        <w:rPr>
          <w:rFonts w:ascii="Times New Roman" w:hAnsi="Times New Roman" w:cs="Times New Roman"/>
          <w:sz w:val="24"/>
          <w:szCs w:val="24"/>
        </w:rPr>
        <w:t>;</w:t>
      </w:r>
    </w:p>
    <w:p w14:paraId="612F24EC" w14:textId="347B366B" w:rsidR="001B3D6C" w:rsidRPr="00D3033F" w:rsidRDefault="003C52D9" w:rsidP="008914B8">
      <w:pPr>
        <w:pStyle w:val="ListParagraph"/>
        <w:numPr>
          <w:ilvl w:val="2"/>
          <w:numId w:val="12"/>
        </w:numPr>
        <w:jc w:val="both"/>
      </w:pPr>
      <w:r w:rsidRPr="00D3033F">
        <w:rPr>
          <w:rFonts w:ascii="Times New Roman" w:hAnsi="Times New Roman" w:cs="Times New Roman"/>
          <w:sz w:val="24"/>
          <w:szCs w:val="24"/>
        </w:rPr>
        <w:t xml:space="preserve"> </w:t>
      </w:r>
      <w:r w:rsidR="00315F5E" w:rsidRPr="00D3033F">
        <w:rPr>
          <w:rFonts w:ascii="Times New Roman" w:hAnsi="Times New Roman" w:cs="Times New Roman"/>
          <w:sz w:val="24"/>
          <w:szCs w:val="24"/>
        </w:rPr>
        <w:t xml:space="preserve">Par Tehniskajā specifikācijā paredzēto </w:t>
      </w:r>
      <w:r w:rsidR="00CE3387" w:rsidRPr="00D3033F">
        <w:rPr>
          <w:rFonts w:ascii="Times New Roman" w:hAnsi="Times New Roman" w:cs="Times New Roman"/>
          <w:sz w:val="24"/>
          <w:szCs w:val="24"/>
        </w:rPr>
        <w:t xml:space="preserve">akumulatoru piegādi nākamajiem  periodiem </w:t>
      </w:r>
      <w:r w:rsidR="00315F5E" w:rsidRPr="00D3033F">
        <w:rPr>
          <w:rFonts w:ascii="Times New Roman" w:hAnsi="Times New Roman" w:cs="Times New Roman"/>
          <w:sz w:val="24"/>
          <w:szCs w:val="24"/>
        </w:rPr>
        <w:t>Pasūtītājs rīkos cenu aptauju saskaņā ar Vienošanā</w:t>
      </w:r>
      <w:r w:rsidR="00CE3387" w:rsidRPr="00D3033F">
        <w:rPr>
          <w:rFonts w:ascii="Times New Roman" w:hAnsi="Times New Roman" w:cs="Times New Roman"/>
          <w:sz w:val="24"/>
          <w:szCs w:val="24"/>
        </w:rPr>
        <w:t>s</w:t>
      </w:r>
      <w:r w:rsidR="00315F5E" w:rsidRPr="00D3033F">
        <w:rPr>
          <w:rFonts w:ascii="Times New Roman" w:hAnsi="Times New Roman" w:cs="Times New Roman"/>
          <w:sz w:val="24"/>
          <w:szCs w:val="24"/>
        </w:rPr>
        <w:t xml:space="preserve"> noteikto kārtību.</w:t>
      </w:r>
    </w:p>
    <w:p w14:paraId="1CFD2AF2" w14:textId="0DC2557E" w:rsidR="001B3D6C" w:rsidRPr="00D3033F" w:rsidRDefault="00315F5E" w:rsidP="001B3D6C">
      <w:pPr>
        <w:pStyle w:val="ListParagraph"/>
        <w:numPr>
          <w:ilvl w:val="1"/>
          <w:numId w:val="12"/>
        </w:numPr>
        <w:spacing w:after="0" w:line="240" w:lineRule="auto"/>
        <w:ind w:left="709" w:hanging="709"/>
        <w:jc w:val="both"/>
        <w:rPr>
          <w:rFonts w:ascii="Times New Roman" w:hAnsi="Times New Roman" w:cs="Times New Roman"/>
          <w:sz w:val="24"/>
          <w:szCs w:val="24"/>
        </w:rPr>
      </w:pPr>
      <w:bookmarkStart w:id="3" w:name="_Hlk108638439"/>
      <w:r w:rsidRPr="00D3033F">
        <w:rPr>
          <w:rFonts w:ascii="Times New Roman" w:hAnsi="Times New Roman" w:cs="Times New Roman"/>
          <w:sz w:val="24"/>
          <w:szCs w:val="24"/>
        </w:rPr>
        <w:t>Ja V</w:t>
      </w:r>
      <w:r w:rsidR="001B3D6C" w:rsidRPr="00D3033F">
        <w:rPr>
          <w:rFonts w:ascii="Times New Roman" w:hAnsi="Times New Roman" w:cs="Times New Roman"/>
          <w:sz w:val="24"/>
          <w:szCs w:val="24"/>
        </w:rPr>
        <w:t>ie</w:t>
      </w:r>
      <w:r w:rsidRPr="00D3033F">
        <w:rPr>
          <w:rFonts w:ascii="Times New Roman" w:hAnsi="Times New Roman" w:cs="Times New Roman"/>
          <w:sz w:val="24"/>
          <w:szCs w:val="24"/>
        </w:rPr>
        <w:t xml:space="preserve">nošanās darbības laikā </w:t>
      </w:r>
      <w:r w:rsidR="00A3104F" w:rsidRPr="00D3033F">
        <w:rPr>
          <w:rFonts w:ascii="Times New Roman" w:hAnsi="Times New Roman" w:cs="Times New Roman"/>
          <w:sz w:val="24"/>
          <w:szCs w:val="24"/>
        </w:rPr>
        <w:t xml:space="preserve"> Iespējamajam Piegādātājam</w:t>
      </w:r>
      <w:r w:rsidR="001B3D6C" w:rsidRPr="00D3033F">
        <w:rPr>
          <w:rFonts w:ascii="Times New Roman" w:hAnsi="Times New Roman" w:cs="Times New Roman"/>
          <w:sz w:val="24"/>
          <w:szCs w:val="24"/>
        </w:rPr>
        <w:t xml:space="preserve">  ir nepieciešama preču maiņu (pret cita ražotāja līdzvērtīgu modeli),</w:t>
      </w:r>
      <w:r w:rsidR="00CE3387" w:rsidRPr="00D3033F">
        <w:rPr>
          <w:rFonts w:ascii="Times New Roman" w:hAnsi="Times New Roman" w:cs="Times New Roman"/>
          <w:sz w:val="24"/>
          <w:szCs w:val="24"/>
        </w:rPr>
        <w:t xml:space="preserve"> </w:t>
      </w:r>
      <w:r w:rsidR="00A3104F" w:rsidRPr="00D3033F">
        <w:rPr>
          <w:rFonts w:ascii="Times New Roman" w:hAnsi="Times New Roman" w:cs="Times New Roman"/>
          <w:sz w:val="24"/>
          <w:szCs w:val="24"/>
        </w:rPr>
        <w:t xml:space="preserve">Iespējamajam Piegādātājam </w:t>
      </w:r>
      <w:r w:rsidR="00874531" w:rsidRPr="00D3033F">
        <w:rPr>
          <w:rFonts w:ascii="Times New Roman" w:hAnsi="Times New Roman" w:cs="Times New Roman"/>
          <w:sz w:val="24"/>
          <w:szCs w:val="24"/>
        </w:rPr>
        <w:t>jā</w:t>
      </w:r>
      <w:r w:rsidR="001B3D6C" w:rsidRPr="00D3033F">
        <w:rPr>
          <w:rFonts w:ascii="Times New Roman" w:hAnsi="Times New Roman" w:cs="Times New Roman"/>
          <w:sz w:val="24"/>
          <w:szCs w:val="24"/>
        </w:rPr>
        <w:t>iesniedz dokument</w:t>
      </w:r>
      <w:r w:rsidR="00874531" w:rsidRPr="00D3033F">
        <w:rPr>
          <w:rFonts w:ascii="Times New Roman" w:hAnsi="Times New Roman" w:cs="Times New Roman"/>
          <w:sz w:val="24"/>
          <w:szCs w:val="24"/>
        </w:rPr>
        <w:t>i</w:t>
      </w:r>
      <w:r w:rsidR="001B3D6C" w:rsidRPr="00D3033F">
        <w:rPr>
          <w:rFonts w:ascii="Times New Roman" w:hAnsi="Times New Roman" w:cs="Times New Roman"/>
          <w:sz w:val="24"/>
          <w:szCs w:val="24"/>
        </w:rPr>
        <w:t xml:space="preserve"> par jaunā akumulatora atbilstību tehniskās specifikācijas prasībām, kā arī ražotāja atbilstības deklarāciju </w:t>
      </w:r>
      <w:r w:rsidR="001B3D6C" w:rsidRPr="00D3033F">
        <w:rPr>
          <w:rFonts w:ascii="Times New Roman" w:hAnsi="Times New Roman" w:cs="Times New Roman"/>
          <w:i/>
          <w:iCs/>
          <w:sz w:val="24"/>
          <w:szCs w:val="24"/>
        </w:rPr>
        <w:t>(</w:t>
      </w:r>
      <w:r w:rsidR="001B3D6C" w:rsidRPr="00D3033F">
        <w:rPr>
          <w:rFonts w:ascii="Times New Roman" w:hAnsi="Times New Roman" w:cs="Times New Roman"/>
          <w:i/>
          <w:iCs/>
          <w:color w:val="000000" w:themeColor="text1"/>
          <w:sz w:val="24"/>
          <w:szCs w:val="24"/>
        </w:rPr>
        <w:t>Manufacturer Declaration of Conformity)</w:t>
      </w:r>
      <w:r w:rsidR="001B3D6C" w:rsidRPr="00D3033F">
        <w:rPr>
          <w:rFonts w:ascii="Times New Roman" w:hAnsi="Times New Roman" w:cs="Times New Roman"/>
          <w:color w:val="000000" w:themeColor="text1"/>
          <w:sz w:val="24"/>
          <w:szCs w:val="24"/>
        </w:rPr>
        <w:t xml:space="preserve"> un testēšanas ziņojuma </w:t>
      </w:r>
      <w:r w:rsidR="001B3D6C" w:rsidRPr="00D3033F">
        <w:rPr>
          <w:rFonts w:ascii="Times New Roman" w:hAnsi="Times New Roman" w:cs="Times New Roman"/>
          <w:i/>
          <w:iCs/>
          <w:color w:val="000000" w:themeColor="text1"/>
          <w:sz w:val="24"/>
          <w:szCs w:val="24"/>
        </w:rPr>
        <w:t xml:space="preserve">(Test Report) </w:t>
      </w:r>
      <w:r w:rsidR="001B3D6C" w:rsidRPr="00D3033F">
        <w:rPr>
          <w:rFonts w:ascii="Times New Roman" w:hAnsi="Times New Roman" w:cs="Times New Roman"/>
          <w:color w:val="000000" w:themeColor="text1"/>
          <w:sz w:val="24"/>
          <w:szCs w:val="24"/>
        </w:rPr>
        <w:t>vai ražotāja tehniskās datu lapu, kas pierāda atbilstību tehnisko specifikāciju prasībām un apstiprina piedāvāt</w:t>
      </w:r>
      <w:r w:rsidR="00CE3387" w:rsidRPr="00D3033F">
        <w:rPr>
          <w:rFonts w:ascii="Times New Roman" w:hAnsi="Times New Roman" w:cs="Times New Roman"/>
          <w:color w:val="000000" w:themeColor="text1"/>
          <w:sz w:val="24"/>
          <w:szCs w:val="24"/>
        </w:rPr>
        <w:t>ā</w:t>
      </w:r>
      <w:r w:rsidR="001B3D6C" w:rsidRPr="00D3033F">
        <w:rPr>
          <w:rFonts w:ascii="Times New Roman" w:hAnsi="Times New Roman" w:cs="Times New Roman"/>
          <w:color w:val="000000" w:themeColor="text1"/>
          <w:sz w:val="24"/>
          <w:szCs w:val="24"/>
        </w:rPr>
        <w:t xml:space="preserve"> akumulator</w:t>
      </w:r>
      <w:r w:rsidR="00CE3387" w:rsidRPr="00D3033F">
        <w:rPr>
          <w:rFonts w:ascii="Times New Roman" w:hAnsi="Times New Roman" w:cs="Times New Roman"/>
          <w:color w:val="000000" w:themeColor="text1"/>
          <w:sz w:val="24"/>
          <w:szCs w:val="24"/>
        </w:rPr>
        <w:t>a</w:t>
      </w:r>
      <w:r w:rsidR="001B3D6C" w:rsidRPr="00D3033F">
        <w:rPr>
          <w:rFonts w:ascii="Times New Roman" w:hAnsi="Times New Roman" w:cs="Times New Roman"/>
          <w:color w:val="000000" w:themeColor="text1"/>
          <w:sz w:val="24"/>
          <w:szCs w:val="24"/>
        </w:rPr>
        <w:t xml:space="preserve"> atbilstību standartam </w:t>
      </w:r>
      <w:r w:rsidR="001B3D6C" w:rsidRPr="00D3033F">
        <w:rPr>
          <w:rFonts w:ascii="Times New Roman" w:hAnsi="Times New Roman" w:cs="Times New Roman"/>
          <w:sz w:val="24"/>
          <w:szCs w:val="24"/>
        </w:rPr>
        <w:t>EN 50342-1:2015+A1:2018 “Svina – skābes startera akumulatori. 1.daļa: Vispārīgās prasības un testēšanas metodes”.</w:t>
      </w:r>
      <w:bookmarkEnd w:id="3"/>
    </w:p>
    <w:p w14:paraId="7FA1CAF4" w14:textId="00EB6C2F" w:rsidR="00D03E33" w:rsidRPr="00D3033F" w:rsidRDefault="00D03E33" w:rsidP="00D03E33">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eastAsia="Times New Roman" w:hAnsi="Times New Roman" w:cs="Times New Roman"/>
          <w:sz w:val="24"/>
          <w:szCs w:val="24"/>
        </w:rPr>
        <w:t xml:space="preserve">Pasūtītājam </w:t>
      </w:r>
      <w:r w:rsidR="007E4C5A" w:rsidRPr="00D3033F">
        <w:rPr>
          <w:rFonts w:ascii="Times New Roman" w:eastAsia="Times New Roman" w:hAnsi="Times New Roman" w:cs="Times New Roman"/>
          <w:sz w:val="24"/>
          <w:szCs w:val="24"/>
        </w:rPr>
        <w:t xml:space="preserve">vispārīgās vienošanās </w:t>
      </w:r>
      <w:r w:rsidRPr="00D3033F">
        <w:rPr>
          <w:rFonts w:ascii="Times New Roman" w:eastAsia="Times New Roman" w:hAnsi="Times New Roman" w:cs="Times New Roman"/>
          <w:sz w:val="24"/>
          <w:szCs w:val="24"/>
        </w:rPr>
        <w:t xml:space="preserve">darbības laikā nav pienākums pasūtīt Tehniskajā specifikācijā noteiktos kopējos apjomus. </w:t>
      </w:r>
    </w:p>
    <w:p w14:paraId="0CF72060" w14:textId="77777777" w:rsidR="00D03E33" w:rsidRPr="00D3033F" w:rsidRDefault="00D03E33" w:rsidP="00D03E33">
      <w:pPr>
        <w:pStyle w:val="ListParagraph"/>
        <w:spacing w:after="0" w:line="240" w:lineRule="auto"/>
        <w:ind w:left="709"/>
        <w:jc w:val="both"/>
        <w:rPr>
          <w:rFonts w:ascii="Times New Roman" w:hAnsi="Times New Roman" w:cs="Times New Roman"/>
          <w:sz w:val="24"/>
          <w:szCs w:val="24"/>
        </w:rPr>
      </w:pPr>
    </w:p>
    <w:p w14:paraId="7722C17D" w14:textId="77777777" w:rsidR="00CD0D27" w:rsidRPr="00D3033F" w:rsidRDefault="00CD0D27" w:rsidP="005B33AD">
      <w:pPr>
        <w:pStyle w:val="BodyText2"/>
        <w:tabs>
          <w:tab w:val="clear" w:pos="0"/>
        </w:tabs>
        <w:outlineLvl w:val="9"/>
        <w:rPr>
          <w:rFonts w:ascii="Times New Roman" w:hAnsi="Times New Roman"/>
          <w:b/>
          <w:szCs w:val="24"/>
        </w:rPr>
      </w:pPr>
    </w:p>
    <w:p w14:paraId="1184FE80" w14:textId="4782CD1B" w:rsidR="00EE6474" w:rsidRPr="00D3033F" w:rsidRDefault="00EE6474" w:rsidP="00CD0D27">
      <w:pPr>
        <w:pStyle w:val="BodyText2"/>
        <w:tabs>
          <w:tab w:val="clear" w:pos="0"/>
        </w:tabs>
        <w:jc w:val="center"/>
        <w:outlineLvl w:val="9"/>
        <w:rPr>
          <w:rFonts w:ascii="Times New Roman" w:hAnsi="Times New Roman"/>
          <w:b/>
          <w:szCs w:val="24"/>
        </w:rPr>
      </w:pPr>
      <w:r w:rsidRPr="00D3033F">
        <w:rPr>
          <w:rFonts w:ascii="Times New Roman" w:hAnsi="Times New Roman"/>
          <w:b/>
          <w:szCs w:val="24"/>
        </w:rPr>
        <w:t>IV  PRETENDENTU ATLASES PRASĪBAS</w:t>
      </w:r>
    </w:p>
    <w:p w14:paraId="36243DB5" w14:textId="6B2A1797" w:rsidR="00EE6474" w:rsidRPr="00D3033F" w:rsidRDefault="00EE6474" w:rsidP="00DC35EE">
      <w:pPr>
        <w:pStyle w:val="BodyText2"/>
        <w:numPr>
          <w:ilvl w:val="0"/>
          <w:numId w:val="12"/>
        </w:numPr>
        <w:rPr>
          <w:rFonts w:ascii="Times New Roman" w:hAnsi="Times New Roman"/>
          <w:b/>
          <w:szCs w:val="24"/>
        </w:rPr>
      </w:pPr>
      <w:r w:rsidRPr="00D3033F">
        <w:rPr>
          <w:rFonts w:ascii="Times New Roman" w:hAnsi="Times New Roman"/>
          <w:b/>
          <w:szCs w:val="24"/>
        </w:rPr>
        <w:t>Pretendenta izslēgšanas noteikumi</w:t>
      </w:r>
    </w:p>
    <w:p w14:paraId="24F79446" w14:textId="5427F3BC" w:rsidR="00E0702D" w:rsidRPr="00D3033F" w:rsidRDefault="00E0702D" w:rsidP="00DC35EE">
      <w:pPr>
        <w:pStyle w:val="BodyText2"/>
        <w:numPr>
          <w:ilvl w:val="1"/>
          <w:numId w:val="12"/>
        </w:numPr>
        <w:ind w:left="709" w:hanging="709"/>
        <w:rPr>
          <w:rFonts w:ascii="Times New Roman" w:hAnsi="Times New Roman"/>
        </w:rPr>
      </w:pPr>
      <w:r w:rsidRPr="00D3033F">
        <w:rPr>
          <w:rFonts w:ascii="Times New Roman" w:hAnsi="Times New Roman"/>
        </w:rPr>
        <w:t xml:space="preserve">Uz pretendentu </w:t>
      </w:r>
      <w:r w:rsidRPr="00D3033F">
        <w:rPr>
          <w:rFonts w:ascii="Times New Roman" w:hAnsi="Times New Roman"/>
          <w:szCs w:val="24"/>
        </w:rPr>
        <w:t>(arī visiem piegādātāju apvienības dalībniekiem vai personālsabiedrības biedriem (ja pretendents ir piegādātāju apvienība vai personālsabiedrība</w:t>
      </w:r>
      <w:r w:rsidRPr="00D3033F">
        <w:rPr>
          <w:rFonts w:ascii="Times New Roman" w:hAnsi="Times New Roman"/>
          <w:sz w:val="22"/>
          <w:szCs w:val="22"/>
        </w:rPr>
        <w:t xml:space="preserve">) </w:t>
      </w:r>
      <w:r w:rsidRPr="00D3033F">
        <w:rPr>
          <w:rFonts w:ascii="Times New Roman" w:hAnsi="Times New Roman"/>
        </w:rPr>
        <w:t xml:space="preserve">un uz pretendenta norādīto personu, uz kuras iespējām pretendents balstās, lai apliecinātu, ka tā kvalifikācija atbilst iepirkuma procedūras dokumentos noteiktajām prasībām, attiecas </w:t>
      </w:r>
      <w:r w:rsidRPr="00D3033F">
        <w:rPr>
          <w:rFonts w:ascii="Times New Roman" w:hAnsi="Times New Roman"/>
        </w:rPr>
        <w:lastRenderedPageBreak/>
        <w:t xml:space="preserve">Sabiedrisko </w:t>
      </w:r>
      <w:r w:rsidR="0081505D" w:rsidRPr="00D3033F">
        <w:rPr>
          <w:rFonts w:ascii="Times New Roman" w:hAnsi="Times New Roman"/>
        </w:rPr>
        <w:t>piegādātājs</w:t>
      </w:r>
      <w:r w:rsidRPr="00D3033F">
        <w:rPr>
          <w:rFonts w:ascii="Times New Roman" w:hAnsi="Times New Roman"/>
        </w:rPr>
        <w:t xml:space="preserve"> sniedzēju iepirkumu likuma 48.panta pirmās daļas 2. un 3.punktā noteiktie pretendentu izslēgšanas noteikumi.</w:t>
      </w:r>
    </w:p>
    <w:p w14:paraId="48FFFB93" w14:textId="6FA79D9E" w:rsidR="00E0702D" w:rsidRPr="00D3033F" w:rsidRDefault="00E0702D" w:rsidP="00DC35EE">
      <w:pPr>
        <w:pStyle w:val="BodyText2"/>
        <w:numPr>
          <w:ilvl w:val="1"/>
          <w:numId w:val="12"/>
        </w:numPr>
        <w:ind w:left="709" w:hanging="709"/>
        <w:rPr>
          <w:rFonts w:ascii="Times New Roman" w:hAnsi="Times New Roman"/>
          <w:szCs w:val="24"/>
        </w:rPr>
      </w:pPr>
      <w:r w:rsidRPr="00D3033F">
        <w:rPr>
          <w:rFonts w:ascii="Times New Roman" w:hAnsi="Times New Roman"/>
          <w:szCs w:val="24"/>
        </w:rPr>
        <w:t xml:space="preserve">Pretendentu izslēgšanas noteikumu attiecināmība uz konkrēto pretendentu tiks pārbaudīta </w:t>
      </w:r>
      <w:r w:rsidRPr="00D3033F">
        <w:rPr>
          <w:rFonts w:ascii="Times New Roman" w:hAnsi="Times New Roman"/>
        </w:rPr>
        <w:t xml:space="preserve">Sabiedrisko </w:t>
      </w:r>
      <w:r w:rsidR="0081505D" w:rsidRPr="00D3033F">
        <w:rPr>
          <w:rFonts w:ascii="Times New Roman" w:hAnsi="Times New Roman"/>
        </w:rPr>
        <w:t>piegādātājs</w:t>
      </w:r>
      <w:r w:rsidRPr="00D3033F">
        <w:rPr>
          <w:rFonts w:ascii="Times New Roman" w:hAnsi="Times New Roman"/>
        </w:rPr>
        <w:t xml:space="preserve"> sniedzēju </w:t>
      </w:r>
      <w:r w:rsidRPr="00D3033F">
        <w:rPr>
          <w:rFonts w:ascii="Times New Roman" w:hAnsi="Times New Roman"/>
          <w:szCs w:val="24"/>
        </w:rPr>
        <w:t xml:space="preserve">iepirkumu likuma 48. pantā noteiktajā kārtībā. </w:t>
      </w:r>
    </w:p>
    <w:p w14:paraId="4E6280CF" w14:textId="77777777" w:rsidR="00EE6474" w:rsidRPr="00D3033F" w:rsidRDefault="00EE6474" w:rsidP="00EE6474">
      <w:pPr>
        <w:pStyle w:val="BodyText2"/>
        <w:tabs>
          <w:tab w:val="clear" w:pos="0"/>
        </w:tabs>
        <w:ind w:left="720"/>
        <w:rPr>
          <w:rFonts w:ascii="Times New Roman" w:hAnsi="Times New Roman"/>
          <w:szCs w:val="24"/>
        </w:rPr>
      </w:pPr>
    </w:p>
    <w:p w14:paraId="6BCB738C" w14:textId="0E0EF0DB" w:rsidR="009733D0" w:rsidRPr="00D3033F" w:rsidRDefault="009733D0" w:rsidP="00DC35EE">
      <w:pPr>
        <w:pStyle w:val="BodyText2"/>
        <w:numPr>
          <w:ilvl w:val="0"/>
          <w:numId w:val="12"/>
        </w:numPr>
        <w:rPr>
          <w:rFonts w:ascii="Times New Roman" w:hAnsi="Times New Roman"/>
          <w:b/>
          <w:bCs/>
          <w:iCs/>
          <w:szCs w:val="24"/>
        </w:rPr>
      </w:pPr>
      <w:r w:rsidRPr="00D3033F">
        <w:rPr>
          <w:rFonts w:ascii="Times New Roman" w:hAnsi="Times New Roman"/>
          <w:b/>
          <w:bCs/>
          <w:iCs/>
          <w:szCs w:val="24"/>
        </w:rPr>
        <w:t xml:space="preserve">Prasības </w:t>
      </w:r>
      <w:r w:rsidR="007E0884" w:rsidRPr="00D3033F">
        <w:rPr>
          <w:rFonts w:ascii="Times New Roman" w:hAnsi="Times New Roman"/>
          <w:b/>
          <w:bCs/>
          <w:iCs/>
          <w:szCs w:val="24"/>
        </w:rPr>
        <w:t>profesionālas darbības veikšanā</w:t>
      </w:r>
    </w:p>
    <w:p w14:paraId="74628CDD" w14:textId="77777777" w:rsidR="00C4567F" w:rsidRPr="00D3033F" w:rsidRDefault="00C4567F" w:rsidP="00DC35EE">
      <w:pPr>
        <w:pStyle w:val="BodyText2"/>
        <w:numPr>
          <w:ilvl w:val="1"/>
          <w:numId w:val="12"/>
        </w:numPr>
        <w:ind w:left="567" w:hanging="567"/>
        <w:rPr>
          <w:rFonts w:ascii="Times New Roman" w:hAnsi="Times New Roman"/>
          <w:i/>
          <w:szCs w:val="24"/>
          <w:u w:val="single"/>
        </w:rPr>
      </w:pPr>
      <w:r w:rsidRPr="00D3033F">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3C30368" w14:textId="474925AC" w:rsidR="00C4567F" w:rsidRPr="00D3033F" w:rsidRDefault="00C4567F" w:rsidP="00DC35EE">
      <w:pPr>
        <w:pStyle w:val="BodyText2"/>
        <w:numPr>
          <w:ilvl w:val="1"/>
          <w:numId w:val="12"/>
        </w:numPr>
        <w:ind w:left="567" w:hanging="567"/>
        <w:rPr>
          <w:rFonts w:ascii="Times New Roman" w:hAnsi="Times New Roman"/>
          <w:i/>
          <w:szCs w:val="24"/>
          <w:u w:val="single"/>
        </w:rPr>
      </w:pPr>
      <w:r w:rsidRPr="00D3033F">
        <w:rPr>
          <w:rFonts w:ascii="Times New Roman" w:hAnsi="Times New Roman"/>
        </w:rPr>
        <w:t xml:space="preserve">Ja pretendents ir apvienība, tad </w:t>
      </w:r>
      <w:r w:rsidRPr="00D3033F">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D3033F">
        <w:rPr>
          <w:rFonts w:ascii="Times New Roman" w:hAnsi="Times New Roman"/>
        </w:rPr>
        <w:t xml:space="preserve"> un šo darbu raksturojumu. Ja apvienība nolikumā noteiktajā kārtībā tiek atzīta par </w:t>
      </w:r>
      <w:r w:rsidR="00EB60EE" w:rsidRPr="00D3033F">
        <w:rPr>
          <w:rFonts w:ascii="Times New Roman" w:hAnsi="Times New Roman"/>
        </w:rPr>
        <w:t xml:space="preserve">iepirkuma procedūras </w:t>
      </w:r>
      <w:r w:rsidRPr="00D3033F">
        <w:rPr>
          <w:rFonts w:ascii="Times New Roman" w:hAnsi="Times New Roman"/>
        </w:rPr>
        <w:t xml:space="preserve">uzvarētāju un iegūst tiesības slēgt iepirkuma līgumu, tad apvienības dalībniekiem pirms iepirkuma līguma noslēgšanas jāizveido personālsabiedrība (pilnsabiedrība) </w:t>
      </w:r>
      <w:r w:rsidRPr="00D3033F">
        <w:rPr>
          <w:rFonts w:ascii="Times New Roman" w:hAnsi="Times New Roman"/>
          <w:bCs/>
        </w:rPr>
        <w:t>vai j</w:t>
      </w:r>
      <w:r w:rsidRPr="00D3033F">
        <w:rPr>
          <w:rFonts w:ascii="Times New Roman" w:hAnsi="Times New Roman"/>
        </w:rPr>
        <w:t>ānoslēdz sabiedrības līgums, vienojoties par apvienības dalībnieku atbildības sadalījumu.</w:t>
      </w:r>
    </w:p>
    <w:p w14:paraId="3C8CF4D7" w14:textId="77777777" w:rsidR="00741B6F" w:rsidRPr="00D3033F" w:rsidRDefault="00741B6F" w:rsidP="00EC0F93">
      <w:pPr>
        <w:pStyle w:val="ListParagraph"/>
        <w:spacing w:after="0" w:line="240" w:lineRule="auto"/>
        <w:ind w:left="567"/>
        <w:jc w:val="both"/>
        <w:rPr>
          <w:rFonts w:ascii="Times New Roman" w:hAnsi="Times New Roman" w:cs="Times New Roman"/>
          <w:b/>
          <w:sz w:val="28"/>
          <w:szCs w:val="28"/>
        </w:rPr>
      </w:pPr>
    </w:p>
    <w:p w14:paraId="33F45A52" w14:textId="720959EB" w:rsidR="00EE6474" w:rsidRPr="00D3033F" w:rsidRDefault="00EE6474" w:rsidP="00DC35EE">
      <w:pPr>
        <w:pStyle w:val="BodyText2"/>
        <w:numPr>
          <w:ilvl w:val="0"/>
          <w:numId w:val="12"/>
        </w:numPr>
        <w:rPr>
          <w:rFonts w:ascii="Times New Roman" w:hAnsi="Times New Roman"/>
          <w:i/>
          <w:szCs w:val="24"/>
          <w:u w:val="single"/>
        </w:rPr>
      </w:pPr>
      <w:r w:rsidRPr="00D3033F">
        <w:rPr>
          <w:rFonts w:ascii="Times New Roman" w:hAnsi="Times New Roman"/>
          <w:b/>
          <w:szCs w:val="24"/>
        </w:rPr>
        <w:t>Prasības pretendenta tehniskajām un profesionālajām spējām:</w:t>
      </w:r>
    </w:p>
    <w:p w14:paraId="30061C87" w14:textId="3D8CF7FA" w:rsidR="008C335B" w:rsidRPr="00D3033F" w:rsidRDefault="00053674" w:rsidP="00974475">
      <w:pPr>
        <w:pStyle w:val="ListParagraph"/>
        <w:numPr>
          <w:ilvl w:val="1"/>
          <w:numId w:val="12"/>
        </w:numPr>
        <w:jc w:val="both"/>
        <w:rPr>
          <w:rFonts w:ascii="Times New Roman" w:hAnsi="Times New Roman" w:cs="Times New Roman"/>
          <w:b/>
          <w:sz w:val="24"/>
          <w:szCs w:val="24"/>
        </w:rPr>
      </w:pPr>
      <w:bookmarkStart w:id="4" w:name="_Hlk43299237"/>
      <w:r w:rsidRPr="00D3033F">
        <w:rPr>
          <w:rFonts w:ascii="Times New Roman" w:hAnsi="Times New Roman" w:cs="Times New Roman"/>
          <w:sz w:val="24"/>
          <w:szCs w:val="24"/>
        </w:rPr>
        <w:t>Pretendentam ir pieredze tehniskajām specifikācijām atbilstošu vai līdzīgu (transportlīdzekļu) akumulatoru piegādē iepriekšējo 3 (trīs) gadu laikā tādā apjomā, kas līdzvērtīgs vismaz 50% apjoma, kas norādīts tehniskajā specifikācijā kolonnā “Plānotais/ provizoriskais daudzums 2 gadiem</w:t>
      </w:r>
      <w:r w:rsidR="00974475" w:rsidRPr="00D3033F">
        <w:rPr>
          <w:rFonts w:ascii="Times New Roman" w:hAnsi="Times New Roman" w:cs="Times New Roman"/>
          <w:sz w:val="24"/>
          <w:szCs w:val="24"/>
        </w:rPr>
        <w:t>”.</w:t>
      </w:r>
      <w:r w:rsidR="005368B4" w:rsidRPr="00D3033F">
        <w:rPr>
          <w:rFonts w:ascii="Times New Roman" w:hAnsi="Times New Roman" w:cs="Times New Roman"/>
          <w:sz w:val="24"/>
          <w:szCs w:val="24"/>
        </w:rPr>
        <w:t xml:space="preserve"> </w:t>
      </w:r>
      <w:bookmarkEnd w:id="4"/>
    </w:p>
    <w:p w14:paraId="24752B8C" w14:textId="074D0003" w:rsidR="00EE6474" w:rsidRPr="00D3033F" w:rsidRDefault="00EE6474" w:rsidP="00EE6474">
      <w:pPr>
        <w:pStyle w:val="BodyText2"/>
        <w:tabs>
          <w:tab w:val="clear" w:pos="0"/>
        </w:tabs>
        <w:ind w:left="1800" w:firstLine="360"/>
        <w:jc w:val="center"/>
        <w:rPr>
          <w:rFonts w:ascii="Times New Roman" w:hAnsi="Times New Roman"/>
          <w:b/>
          <w:szCs w:val="24"/>
        </w:rPr>
      </w:pPr>
      <w:r w:rsidRPr="00D3033F">
        <w:rPr>
          <w:rFonts w:ascii="Times New Roman" w:hAnsi="Times New Roman"/>
          <w:b/>
          <w:szCs w:val="24"/>
        </w:rPr>
        <w:t>V PRETENDENTA ATLASES DOKUMENTI</w:t>
      </w:r>
    </w:p>
    <w:p w14:paraId="2C71A7B5" w14:textId="0929B98F" w:rsidR="00EE6474" w:rsidRPr="00D3033F" w:rsidRDefault="00EE6474" w:rsidP="00CD0D27">
      <w:pPr>
        <w:pStyle w:val="BodyText2"/>
        <w:tabs>
          <w:tab w:val="clear" w:pos="0"/>
        </w:tabs>
        <w:ind w:left="1800" w:firstLine="360"/>
        <w:jc w:val="center"/>
        <w:rPr>
          <w:rFonts w:ascii="Times New Roman" w:hAnsi="Times New Roman"/>
          <w:b/>
          <w:szCs w:val="24"/>
        </w:rPr>
      </w:pPr>
      <w:r w:rsidRPr="00D3033F">
        <w:rPr>
          <w:rFonts w:ascii="Times New Roman" w:hAnsi="Times New Roman"/>
          <w:b/>
          <w:szCs w:val="24"/>
        </w:rPr>
        <w:t>UN FINANŠU PIEDĀVĀJUMS</w:t>
      </w:r>
    </w:p>
    <w:p w14:paraId="1F3B9E27" w14:textId="77777777" w:rsidR="00EE6474" w:rsidRPr="00D3033F" w:rsidRDefault="00EE6474" w:rsidP="00DC35EE">
      <w:pPr>
        <w:pStyle w:val="BodyText2"/>
        <w:numPr>
          <w:ilvl w:val="0"/>
          <w:numId w:val="12"/>
        </w:numPr>
        <w:rPr>
          <w:rFonts w:ascii="Times New Roman" w:hAnsi="Times New Roman"/>
          <w:b/>
          <w:szCs w:val="24"/>
        </w:rPr>
      </w:pPr>
      <w:r w:rsidRPr="00D3033F">
        <w:rPr>
          <w:rFonts w:ascii="Times New Roman" w:hAnsi="Times New Roman"/>
          <w:b/>
          <w:szCs w:val="24"/>
        </w:rPr>
        <w:t xml:space="preserve">Pretendenta atlases dokumenti </w:t>
      </w:r>
    </w:p>
    <w:p w14:paraId="38934122" w14:textId="1BCA0387" w:rsidR="00EE6474" w:rsidRPr="00D3033F" w:rsidRDefault="00EE6474" w:rsidP="00DC35E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372C6200" w14:textId="24CBA909" w:rsidR="004A5EBD" w:rsidRPr="00D3033F" w:rsidRDefault="004A5EBD" w:rsidP="00DC35EE">
      <w:pPr>
        <w:pStyle w:val="ListParagraph"/>
        <w:widowControl w:val="0"/>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Ja pretendents ir ārvalstu persona,</w:t>
      </w:r>
      <w:r w:rsidR="00E913F5" w:rsidRPr="00D3033F">
        <w:rPr>
          <w:rFonts w:ascii="Times New Roman" w:hAnsi="Times New Roman" w:cs="Times New Roman"/>
          <w:sz w:val="24"/>
          <w:szCs w:val="24"/>
        </w:rPr>
        <w:t xml:space="preserve"> </w:t>
      </w:r>
      <w:r w:rsidRPr="00D3033F">
        <w:rPr>
          <w:rFonts w:ascii="Times New Roman" w:hAnsi="Times New Roman" w:cs="Times New Roman"/>
          <w:sz w:val="24"/>
          <w:szCs w:val="24"/>
        </w:rPr>
        <w:t xml:space="preserve">tam jāiesniedz reģistrācijas </w:t>
      </w:r>
      <w:r w:rsidR="00E913F5" w:rsidRPr="00D3033F">
        <w:rPr>
          <w:rFonts w:ascii="Times New Roman" w:hAnsi="Times New Roman" w:cs="Times New Roman"/>
          <w:sz w:val="24"/>
          <w:szCs w:val="24"/>
        </w:rPr>
        <w:t>apliecības</w:t>
      </w:r>
      <w:r w:rsidR="00E913F5" w:rsidRPr="00D3033F">
        <w:rPr>
          <w:rFonts w:ascii="Times New Roman" w:hAnsi="Times New Roman" w:cs="Times New Roman"/>
          <w:color w:val="FF0000"/>
          <w:sz w:val="24"/>
          <w:szCs w:val="24"/>
        </w:rPr>
        <w:t xml:space="preserve"> </w:t>
      </w:r>
      <w:r w:rsidRPr="00D3033F">
        <w:rPr>
          <w:rFonts w:ascii="Times New Roman" w:hAnsi="Times New Roman" w:cs="Times New Roman"/>
          <w:sz w:val="24"/>
          <w:szCs w:val="24"/>
        </w:rPr>
        <w:t>kopija, kas apliecina atbilstību nolikuma 15.1.punktam. Attiecībā uz Latvijas Republikā Komercreģistrā reģistrētiem pretendentiem Pasūtītājs par šo pretendentu atbilstību nolikuma 15.1.punktam pārliecinās attiecīgo informāciju, iegūstot publiskajā datubāzē.</w:t>
      </w:r>
    </w:p>
    <w:p w14:paraId="3CB86DEC" w14:textId="77777777" w:rsidR="004A5EBD" w:rsidRPr="00D3033F" w:rsidRDefault="004A5EBD" w:rsidP="00DC35EE">
      <w:pPr>
        <w:pStyle w:val="ListParagraph"/>
        <w:widowControl w:val="0"/>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Ja pretendents ir apvienība, jāiesniedz apvienības dalībnieku noslēgtās vienošanās kopija, kurā ir norādīts</w:t>
      </w:r>
      <w:r w:rsidRPr="00D3033F">
        <w:rPr>
          <w:rFonts w:ascii="Times New Roman" w:hAnsi="Times New Roman" w:cs="Times New Roman"/>
          <w:color w:val="000000"/>
          <w:sz w:val="24"/>
          <w:szCs w:val="24"/>
        </w:rPr>
        <w:t xml:space="preserve"> katram apvienības dalībniekam nododamo izpildāmo darbu daļa procentos no piedāvātās kopējās līguma cenas</w:t>
      </w:r>
      <w:r w:rsidRPr="00D3033F">
        <w:rPr>
          <w:rFonts w:ascii="Times New Roman" w:hAnsi="Times New Roman" w:cs="Times New Roman"/>
          <w:sz w:val="24"/>
          <w:szCs w:val="24"/>
        </w:rPr>
        <w:t xml:space="preserve"> un šo darbu raksturojums.</w:t>
      </w:r>
    </w:p>
    <w:p w14:paraId="284FCF3E" w14:textId="269DE409" w:rsidR="00BC6946" w:rsidRPr="00D3033F" w:rsidRDefault="00EE6474" w:rsidP="00DC35E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Kopā ar piedāvājumu pretendentam jāiesniedz šādi “Pretendentu atlases dokumenti”:</w:t>
      </w:r>
    </w:p>
    <w:p w14:paraId="16763D29" w14:textId="096A6FD6" w:rsidR="00DC35EE" w:rsidRPr="00D3033F" w:rsidRDefault="00DC35EE" w:rsidP="00EB60EE">
      <w:pPr>
        <w:pStyle w:val="ListParagraph"/>
        <w:numPr>
          <w:ilvl w:val="1"/>
          <w:numId w:val="12"/>
        </w:numPr>
        <w:spacing w:after="0" w:line="240" w:lineRule="auto"/>
        <w:ind w:left="709" w:hanging="709"/>
        <w:jc w:val="both"/>
        <w:rPr>
          <w:rFonts w:ascii="Times New Roman" w:hAnsi="Times New Roman"/>
          <w:b/>
          <w:sz w:val="24"/>
          <w:szCs w:val="24"/>
        </w:rPr>
      </w:pPr>
      <w:r w:rsidRPr="00D3033F">
        <w:rPr>
          <w:rFonts w:ascii="Times New Roman" w:hAnsi="Times New Roman"/>
          <w:szCs w:val="24"/>
        </w:rPr>
        <w:t xml:space="preserve"> </w:t>
      </w:r>
      <w:r w:rsidRPr="00D3033F">
        <w:rPr>
          <w:rFonts w:ascii="Times New Roman" w:hAnsi="Times New Roman"/>
          <w:sz w:val="24"/>
          <w:szCs w:val="24"/>
        </w:rPr>
        <w:t>Pretendentam jāiesniedz informācija saskaņā ar iepirkuma procedūras nolikuma 1</w:t>
      </w:r>
      <w:r w:rsidR="00DA0FD5" w:rsidRPr="00D3033F">
        <w:rPr>
          <w:rFonts w:ascii="Times New Roman" w:hAnsi="Times New Roman"/>
          <w:sz w:val="24"/>
          <w:szCs w:val="24"/>
        </w:rPr>
        <w:t>6</w:t>
      </w:r>
      <w:r w:rsidRPr="00D3033F">
        <w:rPr>
          <w:rFonts w:ascii="Times New Roman" w:hAnsi="Times New Roman"/>
          <w:sz w:val="24"/>
          <w:szCs w:val="24"/>
        </w:rPr>
        <w:t xml:space="preserve">.1.punkta nosacījumiem par pretendenta pieredzi </w:t>
      </w:r>
      <w:r w:rsidR="009B2735" w:rsidRPr="00D3033F">
        <w:rPr>
          <w:rFonts w:ascii="Times New Roman" w:hAnsi="Times New Roman" w:cs="Times New Roman"/>
          <w:sz w:val="24"/>
          <w:szCs w:val="24"/>
        </w:rPr>
        <w:t>tehniskajā specifikācijā atbilstošu vai līdzīgu (transportlīdzekļu) akumulatoru piegādē iepriekšējo 3 (trīs) gadu laikā tādā apjomā, kas līdzvērtīgs vismaz 50% apjoma, kas norādīts tehniskajā specifikācijā kolonnā “Plānotais/ provizoriskais daudzums 2 gadiem”</w:t>
      </w:r>
      <w:r w:rsidRPr="00D3033F">
        <w:rPr>
          <w:rFonts w:ascii="Times New Roman" w:hAnsi="Times New Roman"/>
          <w:sz w:val="24"/>
          <w:szCs w:val="24"/>
        </w:rPr>
        <w:t>, pēc šādas tabulas:</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1985"/>
        <w:gridCol w:w="2126"/>
      </w:tblGrid>
      <w:tr w:rsidR="00DC35EE" w:rsidRPr="00D3033F" w14:paraId="65617A0E" w14:textId="77777777" w:rsidTr="00293595">
        <w:tc>
          <w:tcPr>
            <w:tcW w:w="851" w:type="dxa"/>
          </w:tcPr>
          <w:p w14:paraId="51151D51" w14:textId="77777777" w:rsidR="00DC35EE" w:rsidRPr="00D3033F" w:rsidRDefault="00DC35EE" w:rsidP="008C7553">
            <w:pPr>
              <w:pStyle w:val="BodyTextIndent"/>
              <w:ind w:left="32"/>
              <w:rPr>
                <w:rFonts w:ascii="Times New Roman" w:hAnsi="Times New Roman" w:cs="Times New Roman"/>
                <w:bCs/>
                <w:sz w:val="24"/>
                <w:szCs w:val="24"/>
              </w:rPr>
            </w:pPr>
            <w:r w:rsidRPr="00D3033F">
              <w:rPr>
                <w:rFonts w:ascii="Times New Roman" w:hAnsi="Times New Roman" w:cs="Times New Roman"/>
                <w:bCs/>
                <w:sz w:val="24"/>
                <w:szCs w:val="24"/>
              </w:rPr>
              <w:t>Nr.</w:t>
            </w:r>
          </w:p>
        </w:tc>
        <w:tc>
          <w:tcPr>
            <w:tcW w:w="1843" w:type="dxa"/>
          </w:tcPr>
          <w:p w14:paraId="32129AF2" w14:textId="20158661" w:rsidR="00DC35EE" w:rsidRPr="00D3033F" w:rsidRDefault="00DC35EE" w:rsidP="008C7553">
            <w:pPr>
              <w:pStyle w:val="BodyTextIndent"/>
              <w:ind w:left="0" w:firstLine="35"/>
              <w:rPr>
                <w:rFonts w:ascii="Times New Roman" w:hAnsi="Times New Roman" w:cs="Times New Roman"/>
                <w:bCs/>
                <w:sz w:val="24"/>
                <w:szCs w:val="24"/>
              </w:rPr>
            </w:pPr>
            <w:r w:rsidRPr="00D3033F">
              <w:rPr>
                <w:rFonts w:ascii="Times New Roman" w:hAnsi="Times New Roman" w:cs="Times New Roman"/>
                <w:bCs/>
                <w:sz w:val="24"/>
                <w:szCs w:val="24"/>
              </w:rPr>
              <w:t xml:space="preserve">Piegādes līgumu raksturojums </w:t>
            </w:r>
            <w:r w:rsidR="007E4C5A" w:rsidRPr="00D3033F">
              <w:rPr>
                <w:rFonts w:ascii="Times New Roman" w:hAnsi="Times New Roman" w:cs="Times New Roman"/>
                <w:bCs/>
                <w:sz w:val="24"/>
                <w:szCs w:val="24"/>
              </w:rPr>
              <w:t>(piegādāto akumulatoru veids un skaits)</w:t>
            </w:r>
          </w:p>
        </w:tc>
        <w:tc>
          <w:tcPr>
            <w:tcW w:w="1984" w:type="dxa"/>
          </w:tcPr>
          <w:p w14:paraId="0ECF0CAF" w14:textId="77777777" w:rsidR="00DC35EE" w:rsidRPr="00D3033F" w:rsidRDefault="00DC35EE" w:rsidP="00293595">
            <w:pPr>
              <w:pStyle w:val="BodyTextIndent"/>
              <w:jc w:val="both"/>
              <w:rPr>
                <w:rFonts w:ascii="Times New Roman" w:hAnsi="Times New Roman" w:cs="Times New Roman"/>
                <w:bCs/>
                <w:sz w:val="24"/>
                <w:szCs w:val="24"/>
              </w:rPr>
            </w:pPr>
            <w:r w:rsidRPr="00D3033F">
              <w:rPr>
                <w:rFonts w:ascii="Times New Roman" w:hAnsi="Times New Roman" w:cs="Times New Roman"/>
                <w:bCs/>
                <w:sz w:val="24"/>
                <w:szCs w:val="24"/>
              </w:rPr>
              <w:t>Līguma izpildes gads</w:t>
            </w:r>
          </w:p>
        </w:tc>
        <w:tc>
          <w:tcPr>
            <w:tcW w:w="1985" w:type="dxa"/>
          </w:tcPr>
          <w:p w14:paraId="38265617" w14:textId="77777777" w:rsidR="00DC35EE" w:rsidRPr="00D3033F" w:rsidRDefault="00DC35EE" w:rsidP="00293595">
            <w:pPr>
              <w:pStyle w:val="BodyTextIndent"/>
              <w:rPr>
                <w:rFonts w:ascii="Times New Roman" w:hAnsi="Times New Roman" w:cs="Times New Roman"/>
                <w:bCs/>
                <w:sz w:val="24"/>
                <w:szCs w:val="24"/>
              </w:rPr>
            </w:pPr>
            <w:r w:rsidRPr="00D3033F">
              <w:rPr>
                <w:rFonts w:ascii="Times New Roman" w:hAnsi="Times New Roman" w:cs="Times New Roman"/>
                <w:bCs/>
                <w:sz w:val="24"/>
                <w:szCs w:val="24"/>
              </w:rPr>
              <w:t>Darījuma partneris, piegādes adrese</w:t>
            </w:r>
          </w:p>
        </w:tc>
        <w:tc>
          <w:tcPr>
            <w:tcW w:w="2126" w:type="dxa"/>
          </w:tcPr>
          <w:p w14:paraId="31C172E5" w14:textId="77777777" w:rsidR="00DC35EE" w:rsidRPr="00D3033F" w:rsidRDefault="00DC35EE" w:rsidP="00293595">
            <w:pPr>
              <w:pStyle w:val="BodyTextIndent"/>
              <w:rPr>
                <w:rFonts w:ascii="Times New Roman" w:hAnsi="Times New Roman" w:cs="Times New Roman"/>
                <w:bCs/>
                <w:sz w:val="24"/>
                <w:szCs w:val="24"/>
              </w:rPr>
            </w:pPr>
            <w:r w:rsidRPr="00D3033F">
              <w:rPr>
                <w:rFonts w:ascii="Times New Roman" w:hAnsi="Times New Roman" w:cs="Times New Roman"/>
                <w:bCs/>
                <w:sz w:val="24"/>
                <w:szCs w:val="24"/>
              </w:rPr>
              <w:t>Darījuma partnera atbildīgā personas, amats, telefons</w:t>
            </w:r>
          </w:p>
        </w:tc>
      </w:tr>
      <w:tr w:rsidR="00DC35EE" w:rsidRPr="00D3033F" w14:paraId="136ADE6D" w14:textId="77777777" w:rsidTr="00293595">
        <w:tc>
          <w:tcPr>
            <w:tcW w:w="851" w:type="dxa"/>
          </w:tcPr>
          <w:p w14:paraId="67945422" w14:textId="64815907" w:rsidR="00DC35EE" w:rsidRPr="00D3033F" w:rsidRDefault="008C7553" w:rsidP="00293595">
            <w:pPr>
              <w:pStyle w:val="BodyTextIndent"/>
              <w:jc w:val="center"/>
              <w:rPr>
                <w:rFonts w:ascii="Times New Roman" w:hAnsi="Times New Roman" w:cs="Times New Roman"/>
                <w:sz w:val="24"/>
                <w:szCs w:val="24"/>
              </w:rPr>
            </w:pPr>
            <w:r w:rsidRPr="00D3033F">
              <w:rPr>
                <w:rFonts w:ascii="Times New Roman" w:hAnsi="Times New Roman" w:cs="Times New Roman"/>
                <w:sz w:val="24"/>
                <w:szCs w:val="24"/>
              </w:rPr>
              <w:lastRenderedPageBreak/>
              <w:t>1.</w:t>
            </w:r>
          </w:p>
        </w:tc>
        <w:tc>
          <w:tcPr>
            <w:tcW w:w="1843" w:type="dxa"/>
          </w:tcPr>
          <w:p w14:paraId="406C8F84" w14:textId="77777777" w:rsidR="00DC35EE" w:rsidRPr="00D3033F" w:rsidRDefault="00DC35EE" w:rsidP="00293595">
            <w:pPr>
              <w:pStyle w:val="BodyTextIndent"/>
              <w:jc w:val="center"/>
              <w:rPr>
                <w:rFonts w:ascii="Times New Roman" w:hAnsi="Times New Roman" w:cs="Times New Roman"/>
                <w:sz w:val="24"/>
                <w:szCs w:val="24"/>
              </w:rPr>
            </w:pPr>
          </w:p>
        </w:tc>
        <w:tc>
          <w:tcPr>
            <w:tcW w:w="1984" w:type="dxa"/>
          </w:tcPr>
          <w:p w14:paraId="1FCA9BC3" w14:textId="77777777" w:rsidR="00DC35EE" w:rsidRPr="00D3033F" w:rsidRDefault="00DC35EE" w:rsidP="00293595">
            <w:pPr>
              <w:pStyle w:val="BodyTextIndent"/>
              <w:jc w:val="center"/>
              <w:rPr>
                <w:rFonts w:ascii="Times New Roman" w:hAnsi="Times New Roman" w:cs="Times New Roman"/>
                <w:sz w:val="24"/>
                <w:szCs w:val="24"/>
              </w:rPr>
            </w:pPr>
          </w:p>
        </w:tc>
        <w:tc>
          <w:tcPr>
            <w:tcW w:w="1985" w:type="dxa"/>
          </w:tcPr>
          <w:p w14:paraId="3AC65564" w14:textId="77777777" w:rsidR="00DC35EE" w:rsidRPr="00D3033F" w:rsidRDefault="00DC35EE" w:rsidP="00293595">
            <w:pPr>
              <w:pStyle w:val="BodyTextIndent"/>
              <w:jc w:val="center"/>
              <w:rPr>
                <w:rFonts w:ascii="Times New Roman" w:hAnsi="Times New Roman" w:cs="Times New Roman"/>
                <w:sz w:val="24"/>
                <w:szCs w:val="24"/>
              </w:rPr>
            </w:pPr>
          </w:p>
        </w:tc>
        <w:tc>
          <w:tcPr>
            <w:tcW w:w="2126" w:type="dxa"/>
          </w:tcPr>
          <w:p w14:paraId="65C6B717" w14:textId="77777777" w:rsidR="00DC35EE" w:rsidRPr="00D3033F" w:rsidRDefault="00DC35EE" w:rsidP="00293595">
            <w:pPr>
              <w:pStyle w:val="BodyTextIndent"/>
              <w:jc w:val="center"/>
              <w:rPr>
                <w:rFonts w:ascii="Times New Roman" w:hAnsi="Times New Roman" w:cs="Times New Roman"/>
                <w:sz w:val="24"/>
                <w:szCs w:val="24"/>
              </w:rPr>
            </w:pPr>
          </w:p>
        </w:tc>
      </w:tr>
    </w:tbl>
    <w:p w14:paraId="4B0F0B15" w14:textId="1B28FF85" w:rsidR="00DA0FD5" w:rsidRPr="00D3033F" w:rsidRDefault="00EE6474" w:rsidP="00DA0FD5">
      <w:pPr>
        <w:pStyle w:val="BodyText2"/>
        <w:numPr>
          <w:ilvl w:val="2"/>
          <w:numId w:val="12"/>
        </w:numPr>
        <w:rPr>
          <w:rFonts w:ascii="Times New Roman" w:hAnsi="Times New Roman"/>
          <w:szCs w:val="24"/>
        </w:rPr>
      </w:pPr>
      <w:r w:rsidRPr="00D3033F">
        <w:rPr>
          <w:rFonts w:ascii="Times New Roman" w:hAnsi="Times New Roman"/>
          <w:szCs w:val="24"/>
        </w:rPr>
        <w:t>Izziņas un citus dokumentus, kurus izsniedz Latvijas kompetentās institūcijas un preten</w:t>
      </w:r>
      <w:r w:rsidR="00DA0FD5" w:rsidRPr="00D3033F">
        <w:rPr>
          <w:rFonts w:ascii="Times New Roman" w:hAnsi="Times New Roman"/>
          <w:szCs w:val="24"/>
        </w:rPr>
        <w:t>d</w:t>
      </w:r>
      <w:r w:rsidRPr="00D3033F">
        <w:rPr>
          <w:rFonts w:ascii="Times New Roman" w:hAnsi="Times New Roman"/>
          <w:szCs w:val="24"/>
        </w:rPr>
        <w:t>ents iesniedz, pasūtītājs pieņem un atzīst, ja tie izdoti ne agrāk kā vienu mēnesi pirms iesniegšanas dienas.</w:t>
      </w:r>
    </w:p>
    <w:p w14:paraId="5E35D9F2" w14:textId="11F99A10" w:rsidR="004432C8" w:rsidRPr="00D3033F" w:rsidRDefault="00EE6474" w:rsidP="004432C8">
      <w:pPr>
        <w:pStyle w:val="BodyText2"/>
        <w:numPr>
          <w:ilvl w:val="2"/>
          <w:numId w:val="12"/>
        </w:numPr>
        <w:rPr>
          <w:rFonts w:ascii="Times New Roman" w:hAnsi="Times New Roman"/>
          <w:szCs w:val="24"/>
        </w:rPr>
      </w:pPr>
      <w:r w:rsidRPr="00D3033F">
        <w:rPr>
          <w:rFonts w:ascii="Times New Roman" w:hAnsi="Times New Roman"/>
          <w:szCs w:val="24"/>
        </w:rPr>
        <w:t xml:space="preserve">Pretendents savā piedāvājumā norāda visus tos apakšuzņēmējus vai apakšuzņēmēju apakšuzņēmējus, kuru sniedzamo </w:t>
      </w:r>
      <w:r w:rsidR="0081505D" w:rsidRPr="00D3033F">
        <w:rPr>
          <w:rFonts w:ascii="Times New Roman" w:hAnsi="Times New Roman"/>
          <w:szCs w:val="24"/>
        </w:rPr>
        <w:t>piegādātājs</w:t>
      </w:r>
      <w:r w:rsidRPr="00D3033F">
        <w:rPr>
          <w:rFonts w:ascii="Times New Roman" w:hAnsi="Times New Roman"/>
          <w:szCs w:val="24"/>
        </w:rPr>
        <w:t xml:space="preserve">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w:t>
      </w:r>
      <w:r w:rsidR="0081505D" w:rsidRPr="00D3033F">
        <w:rPr>
          <w:rFonts w:ascii="Times New Roman" w:hAnsi="Times New Roman"/>
          <w:szCs w:val="24"/>
        </w:rPr>
        <w:t>piegādātājs</w:t>
      </w:r>
      <w:r w:rsidRPr="00D3033F">
        <w:rPr>
          <w:rFonts w:ascii="Times New Roman" w:hAnsi="Times New Roman"/>
          <w:szCs w:val="24"/>
        </w:rPr>
        <w:t xml:space="preserve"> kopējo vērtību nosaka, ņemot vērā apakšuzņēmēja un visu attiecīgā iepirkuma ietvaros tā saistīto uzņēmumu sniedzamo </w:t>
      </w:r>
      <w:r w:rsidR="0081505D" w:rsidRPr="00D3033F">
        <w:rPr>
          <w:rFonts w:ascii="Times New Roman" w:hAnsi="Times New Roman"/>
          <w:szCs w:val="24"/>
        </w:rPr>
        <w:t>piegādātājs</w:t>
      </w:r>
      <w:r w:rsidRPr="00D3033F">
        <w:rPr>
          <w:rFonts w:ascii="Times New Roman" w:hAnsi="Times New Roman"/>
          <w:szCs w:val="24"/>
        </w:rPr>
        <w:t xml:space="preserve">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9927B46" w14:textId="77777777" w:rsidR="00E9225C" w:rsidRPr="00D3033F" w:rsidRDefault="00E9225C" w:rsidP="00E9225C">
      <w:pPr>
        <w:pStyle w:val="BodyText2"/>
        <w:tabs>
          <w:tab w:val="clear" w:pos="0"/>
        </w:tabs>
        <w:ind w:left="1430"/>
        <w:rPr>
          <w:rFonts w:ascii="Times New Roman" w:hAnsi="Times New Roman"/>
          <w:szCs w:val="24"/>
        </w:rPr>
      </w:pPr>
    </w:p>
    <w:p w14:paraId="3220DE19" w14:textId="2E26FFA6" w:rsidR="00AB514F" w:rsidRPr="00D3033F" w:rsidRDefault="00AB514F" w:rsidP="00AB514F">
      <w:pPr>
        <w:pStyle w:val="BodyText2"/>
        <w:numPr>
          <w:ilvl w:val="0"/>
          <w:numId w:val="12"/>
        </w:numPr>
        <w:rPr>
          <w:rFonts w:ascii="Times New Roman" w:hAnsi="Times New Roman"/>
          <w:b/>
          <w:szCs w:val="24"/>
          <w:lang w:eastAsia="lv-LV"/>
        </w:rPr>
      </w:pPr>
      <w:r w:rsidRPr="00D3033F">
        <w:rPr>
          <w:rFonts w:ascii="Times New Roman" w:hAnsi="Times New Roman"/>
          <w:b/>
          <w:szCs w:val="24"/>
          <w:lang w:eastAsia="lv-LV"/>
        </w:rPr>
        <w:t>Prasības piegādātāju apvienībām</w:t>
      </w:r>
    </w:p>
    <w:p w14:paraId="1A004B3B" w14:textId="77777777" w:rsidR="00452AAD" w:rsidRPr="00D3033F" w:rsidRDefault="00452AAD" w:rsidP="00452AAD">
      <w:pPr>
        <w:pStyle w:val="ListParagraph"/>
        <w:numPr>
          <w:ilvl w:val="1"/>
          <w:numId w:val="12"/>
        </w:numPr>
        <w:spacing w:after="0" w:line="240" w:lineRule="auto"/>
        <w:ind w:left="709" w:hanging="709"/>
        <w:jc w:val="both"/>
        <w:rPr>
          <w:rFonts w:ascii="Times New Roman" w:hAnsi="Times New Roman" w:cs="Times New Roman"/>
          <w:b/>
          <w:sz w:val="24"/>
          <w:szCs w:val="24"/>
        </w:rPr>
      </w:pPr>
      <w:r w:rsidRPr="00D3033F">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2BB9F26E" w14:textId="77777777" w:rsidR="00EE2586" w:rsidRPr="00D3033F" w:rsidRDefault="00EE2586" w:rsidP="00EE2586">
      <w:pPr>
        <w:pStyle w:val="ListParagraph"/>
        <w:spacing w:after="0" w:line="240" w:lineRule="auto"/>
        <w:ind w:left="435"/>
        <w:jc w:val="both"/>
        <w:rPr>
          <w:rFonts w:ascii="Times New Roman" w:hAnsi="Times New Roman" w:cs="Times New Roman"/>
          <w:b/>
          <w:sz w:val="24"/>
          <w:szCs w:val="24"/>
        </w:rPr>
      </w:pPr>
    </w:p>
    <w:p w14:paraId="1B21FEA0" w14:textId="0F1F0EE0" w:rsidR="00683BCC" w:rsidRPr="00D3033F" w:rsidRDefault="00E93772" w:rsidP="00AB514F">
      <w:pPr>
        <w:pStyle w:val="BodyText2"/>
        <w:numPr>
          <w:ilvl w:val="0"/>
          <w:numId w:val="12"/>
        </w:numPr>
        <w:rPr>
          <w:rFonts w:ascii="Times New Roman" w:hAnsi="Times New Roman"/>
          <w:b/>
          <w:bCs/>
          <w:szCs w:val="24"/>
        </w:rPr>
      </w:pPr>
      <w:r w:rsidRPr="00D3033F">
        <w:rPr>
          <w:rFonts w:ascii="Times New Roman" w:hAnsi="Times New Roman"/>
          <w:b/>
          <w:bCs/>
          <w:spacing w:val="-3"/>
        </w:rPr>
        <w:t xml:space="preserve"> Tehniskais - </w:t>
      </w:r>
      <w:r w:rsidR="00683BCC" w:rsidRPr="00D3033F">
        <w:rPr>
          <w:rFonts w:ascii="Times New Roman" w:hAnsi="Times New Roman"/>
          <w:b/>
          <w:bCs/>
          <w:spacing w:val="-3"/>
        </w:rPr>
        <w:t>Finanšu piedāvājums</w:t>
      </w:r>
    </w:p>
    <w:p w14:paraId="16CD91C2" w14:textId="2105E2C7" w:rsidR="00EE2586" w:rsidRPr="00D3033F" w:rsidRDefault="00E93772"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Tehnisko - </w:t>
      </w:r>
      <w:r w:rsidR="00EE2586" w:rsidRPr="00D3033F">
        <w:rPr>
          <w:rFonts w:ascii="Times New Roman" w:hAnsi="Times New Roman" w:cs="Times New Roman"/>
          <w:sz w:val="24"/>
          <w:szCs w:val="24"/>
        </w:rPr>
        <w:t xml:space="preserve">Finanšu piedāvājumu  pretendents sagatavo atbilstoši Iepirkuma procedūras nolikuma pielikumā </w:t>
      </w:r>
      <w:r w:rsidR="00FA4B7D" w:rsidRPr="00D3033F">
        <w:rPr>
          <w:rFonts w:ascii="Times New Roman" w:hAnsi="Times New Roman" w:cs="Times New Roman"/>
          <w:sz w:val="24"/>
          <w:szCs w:val="24"/>
        </w:rPr>
        <w:t xml:space="preserve"> exel tabula </w:t>
      </w:r>
      <w:r w:rsidR="00EE2586" w:rsidRPr="00D3033F">
        <w:rPr>
          <w:rFonts w:ascii="Times New Roman" w:hAnsi="Times New Roman" w:cs="Times New Roman"/>
          <w:i/>
          <w:sz w:val="24"/>
          <w:szCs w:val="24"/>
        </w:rPr>
        <w:t>(</w:t>
      </w:r>
      <w:r w:rsidR="00232EEB" w:rsidRPr="00D3033F">
        <w:rPr>
          <w:rFonts w:ascii="Times New Roman" w:hAnsi="Times New Roman" w:cs="Times New Roman"/>
          <w:i/>
          <w:sz w:val="24"/>
          <w:szCs w:val="24"/>
        </w:rPr>
        <w:t>3</w:t>
      </w:r>
      <w:r w:rsidR="00EE2586" w:rsidRPr="00D3033F">
        <w:rPr>
          <w:rFonts w:ascii="Times New Roman" w:hAnsi="Times New Roman" w:cs="Times New Roman"/>
          <w:i/>
          <w:sz w:val="24"/>
          <w:szCs w:val="24"/>
        </w:rPr>
        <w:t xml:space="preserve">.pielikums) </w:t>
      </w:r>
      <w:r w:rsidR="00EE2586" w:rsidRPr="00D3033F">
        <w:rPr>
          <w:rFonts w:ascii="Times New Roman" w:hAnsi="Times New Roman" w:cs="Times New Roman"/>
          <w:sz w:val="24"/>
          <w:szCs w:val="24"/>
        </w:rPr>
        <w:t xml:space="preserve">pievienotajai </w:t>
      </w:r>
      <w:r w:rsidRPr="00D3033F">
        <w:rPr>
          <w:rFonts w:ascii="Times New Roman" w:hAnsi="Times New Roman" w:cs="Times New Roman"/>
          <w:sz w:val="24"/>
          <w:szCs w:val="24"/>
        </w:rPr>
        <w:t xml:space="preserve"> Tehniskā - </w:t>
      </w:r>
      <w:r w:rsidR="00EE2586" w:rsidRPr="00D3033F">
        <w:rPr>
          <w:rFonts w:ascii="Times New Roman" w:hAnsi="Times New Roman" w:cs="Times New Roman"/>
          <w:sz w:val="24"/>
          <w:szCs w:val="24"/>
        </w:rPr>
        <w:t>finanšu piedāvājuma formai (</w:t>
      </w:r>
      <w:r w:rsidR="00232EEB" w:rsidRPr="00D3033F">
        <w:rPr>
          <w:rFonts w:ascii="Times New Roman" w:hAnsi="Times New Roman" w:cs="Times New Roman"/>
          <w:sz w:val="24"/>
          <w:szCs w:val="24"/>
        </w:rPr>
        <w:t>Tehniskais</w:t>
      </w:r>
      <w:r w:rsidRPr="00D3033F">
        <w:rPr>
          <w:rFonts w:ascii="Times New Roman" w:hAnsi="Times New Roman" w:cs="Times New Roman"/>
          <w:sz w:val="24"/>
          <w:szCs w:val="24"/>
        </w:rPr>
        <w:t xml:space="preserve"> - </w:t>
      </w:r>
      <w:r w:rsidR="00232EEB" w:rsidRPr="00D3033F">
        <w:rPr>
          <w:rFonts w:ascii="Times New Roman" w:hAnsi="Times New Roman" w:cs="Times New Roman"/>
          <w:sz w:val="24"/>
          <w:szCs w:val="24"/>
        </w:rPr>
        <w:t xml:space="preserve"> </w:t>
      </w:r>
      <w:r w:rsidRPr="00D3033F">
        <w:rPr>
          <w:rFonts w:ascii="Times New Roman" w:hAnsi="Times New Roman" w:cs="Times New Roman"/>
          <w:sz w:val="24"/>
          <w:szCs w:val="24"/>
        </w:rPr>
        <w:t>Finanšu –</w:t>
      </w:r>
      <w:r w:rsidR="00EE2586" w:rsidRPr="00D3033F">
        <w:rPr>
          <w:rFonts w:ascii="Times New Roman" w:hAnsi="Times New Roman" w:cs="Times New Roman"/>
          <w:sz w:val="24"/>
          <w:szCs w:val="24"/>
        </w:rPr>
        <w:t>piedāvājums)</w:t>
      </w:r>
      <w:r w:rsidR="00232EEB" w:rsidRPr="00D3033F">
        <w:rPr>
          <w:rFonts w:ascii="Times New Roman" w:hAnsi="Times New Roman" w:cs="Times New Roman"/>
          <w:sz w:val="24"/>
          <w:szCs w:val="24"/>
        </w:rPr>
        <w:t xml:space="preserve"> katrai daļai atsevišķi</w:t>
      </w:r>
      <w:r w:rsidR="00EE2586" w:rsidRPr="00D3033F">
        <w:rPr>
          <w:rFonts w:ascii="Times New Roman" w:hAnsi="Times New Roman" w:cs="Times New Roman"/>
          <w:sz w:val="24"/>
          <w:szCs w:val="24"/>
        </w:rPr>
        <w:t xml:space="preserve"> .</w:t>
      </w:r>
    </w:p>
    <w:p w14:paraId="675D7CD7" w14:textId="7933F2D7" w:rsidR="00EE2586" w:rsidRPr="00D3033F" w:rsidRDefault="00E93772"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 Tehni</w:t>
      </w:r>
      <w:r w:rsidR="00AE385B" w:rsidRPr="00D3033F">
        <w:rPr>
          <w:rFonts w:ascii="Times New Roman" w:hAnsi="Times New Roman" w:cs="Times New Roman"/>
          <w:sz w:val="24"/>
          <w:szCs w:val="24"/>
        </w:rPr>
        <w:t xml:space="preserve">skajā - </w:t>
      </w:r>
      <w:r w:rsidR="00EE2586" w:rsidRPr="00D3033F">
        <w:rPr>
          <w:rFonts w:ascii="Times New Roman" w:hAnsi="Times New Roman" w:cs="Times New Roman"/>
          <w:sz w:val="24"/>
          <w:szCs w:val="24"/>
        </w:rPr>
        <w:t>Finanšu piedāvājumā visas cenas jāizsaka euro  (EUR bez PVN) un piedāvājuma cenas jāaprēķina un jānorāda ar precizitāti 2 (divas) zīmes aiz komata.</w:t>
      </w:r>
    </w:p>
    <w:p w14:paraId="088B3B3F" w14:textId="78A19552" w:rsidR="00EE2586" w:rsidRPr="00D3033F" w:rsidRDefault="00EE2586"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D3033F">
        <w:rPr>
          <w:rFonts w:ascii="Times New Roman" w:hAnsi="Times New Roman" w:cs="Times New Roman"/>
          <w:sz w:val="24"/>
          <w:szCs w:val="24"/>
        </w:rPr>
        <w:t>Finanšu piedāvājumā pretendentam jāiekļauj visi izdevumi un izmaksa, kas var rasties pretendentam, lai pilnīgi un pienācīgā kvalitātē sasniegtu Tehniskajā specifikācijā noteikto mērķi un izpildītu P</w:t>
      </w:r>
      <w:r w:rsidR="00E93772" w:rsidRPr="00D3033F">
        <w:rPr>
          <w:rFonts w:ascii="Times New Roman" w:hAnsi="Times New Roman" w:cs="Times New Roman"/>
          <w:sz w:val="24"/>
          <w:szCs w:val="24"/>
        </w:rPr>
        <w:t>iegādes</w:t>
      </w:r>
      <w:r w:rsidRPr="00D3033F">
        <w:rPr>
          <w:rFonts w:ascii="Times New Roman" w:hAnsi="Times New Roman" w:cs="Times New Roman"/>
          <w:sz w:val="24"/>
          <w:szCs w:val="24"/>
        </w:rPr>
        <w:t xml:space="preserve"> atbilstoši </w:t>
      </w:r>
      <w:r w:rsidR="00E93772" w:rsidRPr="00D3033F">
        <w:rPr>
          <w:rFonts w:ascii="Times New Roman" w:hAnsi="Times New Roman" w:cs="Times New Roman"/>
          <w:sz w:val="24"/>
          <w:szCs w:val="24"/>
        </w:rPr>
        <w:t>V</w:t>
      </w:r>
      <w:r w:rsidRPr="00D3033F">
        <w:rPr>
          <w:rFonts w:ascii="Times New Roman" w:hAnsi="Times New Roman" w:cs="Times New Roman"/>
          <w:sz w:val="24"/>
          <w:szCs w:val="24"/>
        </w:rPr>
        <w:t>ienošanās projekta noteikumiem.</w:t>
      </w:r>
    </w:p>
    <w:p w14:paraId="380626D0" w14:textId="77777777" w:rsidR="004C33FA" w:rsidRPr="00D3033F" w:rsidRDefault="004C33FA" w:rsidP="004C33FA">
      <w:pPr>
        <w:numPr>
          <w:ilvl w:val="1"/>
          <w:numId w:val="12"/>
        </w:numPr>
        <w:spacing w:before="80"/>
        <w:ind w:left="567" w:hanging="567"/>
        <w:jc w:val="both"/>
        <w:outlineLvl w:val="0"/>
        <w:rPr>
          <w:bCs/>
        </w:rPr>
      </w:pPr>
      <w:r w:rsidRPr="00D3033F">
        <w:t xml:space="preserve">Pretendentam jāiesniedz ražotāja atbilstības deklarācijas </w:t>
      </w:r>
      <w:r w:rsidRPr="00D3033F">
        <w:rPr>
          <w:i/>
          <w:iCs/>
        </w:rPr>
        <w:t>(</w:t>
      </w:r>
      <w:r w:rsidRPr="00D3033F">
        <w:rPr>
          <w:i/>
          <w:iCs/>
          <w:color w:val="000000" w:themeColor="text1"/>
        </w:rPr>
        <w:t>Manufacturer Declaration of Conformity)</w:t>
      </w:r>
      <w:r w:rsidRPr="00D3033F">
        <w:rPr>
          <w:color w:val="000000" w:themeColor="text1"/>
        </w:rPr>
        <w:t xml:space="preserve"> un testēšanas ziņojuma </w:t>
      </w:r>
      <w:r w:rsidRPr="00D3033F">
        <w:rPr>
          <w:i/>
          <w:iCs/>
          <w:color w:val="000000" w:themeColor="text1"/>
        </w:rPr>
        <w:t xml:space="preserve">(Test Report) </w:t>
      </w:r>
      <w:r w:rsidRPr="00D3033F">
        <w:rPr>
          <w:color w:val="000000" w:themeColor="text1"/>
        </w:rPr>
        <w:t xml:space="preserve">kopiju vai ražotāja tehniskās datu lapas kopiju, kas apstiprina piedāvāto akumulatoru atbilstību standartam </w:t>
      </w:r>
      <w:r w:rsidRPr="00D3033F">
        <w:t xml:space="preserve">EN 50342-1:2015+A1:2018 “Svina – skābes startera akumulatori. 1.daļa: Vispārīgās prasības un testēšanas metodes” un </w:t>
      </w:r>
      <w:r w:rsidRPr="00D3033F">
        <w:rPr>
          <w:color w:val="000000" w:themeColor="text1"/>
        </w:rPr>
        <w:t>tehniskās specifikācijas prasībām.</w:t>
      </w:r>
    </w:p>
    <w:p w14:paraId="7B24B1AC" w14:textId="77777777" w:rsidR="00C4062B" w:rsidRPr="00D3033F" w:rsidRDefault="00C4062B" w:rsidP="00F8570F">
      <w:pPr>
        <w:pStyle w:val="BodyText2"/>
        <w:tabs>
          <w:tab w:val="clear" w:pos="0"/>
        </w:tabs>
        <w:rPr>
          <w:rFonts w:ascii="Times New Roman" w:hAnsi="Times New Roman"/>
          <w:szCs w:val="24"/>
        </w:rPr>
      </w:pPr>
    </w:p>
    <w:p w14:paraId="75615C9A" w14:textId="77777777" w:rsidR="00EE6474" w:rsidRPr="00D3033F" w:rsidRDefault="00EE6474" w:rsidP="00EE6474">
      <w:pPr>
        <w:jc w:val="center"/>
        <w:rPr>
          <w:b/>
        </w:rPr>
      </w:pPr>
      <w:r w:rsidRPr="00D3033F">
        <w:rPr>
          <w:b/>
        </w:rPr>
        <w:t>VI PIEDĀVĀJUMU VĒRTĒŠANA</w:t>
      </w:r>
    </w:p>
    <w:p w14:paraId="332A6D91" w14:textId="1F7B2CB9" w:rsidR="00EE6474" w:rsidRPr="00D3033F" w:rsidRDefault="00EE6474" w:rsidP="00C67632">
      <w:pPr>
        <w:pStyle w:val="ListParagraph"/>
        <w:numPr>
          <w:ilvl w:val="0"/>
          <w:numId w:val="12"/>
        </w:numPr>
        <w:spacing w:after="0" w:line="240" w:lineRule="auto"/>
        <w:rPr>
          <w:rFonts w:ascii="Times New Roman" w:hAnsi="Times New Roman" w:cs="Times New Roman"/>
          <w:b/>
          <w:sz w:val="24"/>
          <w:szCs w:val="24"/>
        </w:rPr>
      </w:pPr>
      <w:r w:rsidRPr="00D3033F">
        <w:rPr>
          <w:rFonts w:ascii="Times New Roman" w:hAnsi="Times New Roman" w:cs="Times New Roman"/>
          <w:b/>
          <w:sz w:val="24"/>
          <w:szCs w:val="24"/>
        </w:rPr>
        <w:t>Piedāvājumu vērtēšanas kārtība</w:t>
      </w:r>
    </w:p>
    <w:p w14:paraId="7DBA239F" w14:textId="6A853E29" w:rsidR="00EE6474" w:rsidRPr="00D3033F"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Visus ar </w:t>
      </w:r>
      <w:r w:rsidR="00EF117B"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norisi saistītos jautājumus risina Pasūtītāja izveidota iepirkuma komisija.</w:t>
      </w:r>
    </w:p>
    <w:p w14:paraId="68F583B2" w14:textId="5CCCDC49" w:rsidR="00EE6474" w:rsidRPr="00D3033F"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A21887"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w:t>
      </w:r>
      <w:r w:rsidR="00A80A7C" w:rsidRPr="00D3033F">
        <w:rPr>
          <w:rFonts w:ascii="Times New Roman" w:hAnsi="Times New Roman" w:cs="Times New Roman"/>
          <w:sz w:val="24"/>
          <w:szCs w:val="24"/>
        </w:rPr>
        <w:t>iepirkuma procedūrā</w:t>
      </w:r>
      <w:r w:rsidRPr="00D3033F">
        <w:rPr>
          <w:rFonts w:ascii="Times New Roman" w:hAnsi="Times New Roman" w:cs="Times New Roman"/>
          <w:sz w:val="24"/>
          <w:szCs w:val="24"/>
        </w:rPr>
        <w:t xml:space="preserve"> tas tālāk netiek vērtēts.</w:t>
      </w:r>
    </w:p>
    <w:p w14:paraId="2DCA2419" w14:textId="702F7B19" w:rsidR="00EE6474" w:rsidRPr="00D3033F"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lastRenderedPageBreak/>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8926178" w14:textId="23FE5D13" w:rsidR="00FE0A7A" w:rsidRPr="00D3033F" w:rsidRDefault="00FE0A7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Komisija izvērtē visu pretendentu atbilstību nolikumā izvirzītajām pretendenta atlases prasībām.</w:t>
      </w:r>
      <w:r w:rsidR="003178F9" w:rsidRPr="00D3033F">
        <w:rPr>
          <w:rFonts w:ascii="Times New Roman" w:hAnsi="Times New Roman" w:cs="Times New Roman"/>
          <w:sz w:val="24"/>
          <w:szCs w:val="24"/>
        </w:rPr>
        <w:t xml:space="preserve"> </w:t>
      </w:r>
      <w:r w:rsidR="00E913F5" w:rsidRPr="00D3033F">
        <w:rPr>
          <w:rFonts w:ascii="Times New Roman" w:hAnsi="Times New Roman" w:cs="Times New Roman"/>
          <w:sz w:val="24"/>
          <w:szCs w:val="24"/>
        </w:rPr>
        <w:t>V</w:t>
      </w:r>
      <w:r w:rsidRPr="00D3033F">
        <w:rPr>
          <w:rFonts w:ascii="Times New Roman" w:hAnsi="Times New Roman" w:cs="Times New Roman"/>
          <w:sz w:val="24"/>
          <w:szCs w:val="24"/>
        </w:rPr>
        <w:t>ērtējums tiek veikts vadoties no pretendentu iesniegtajiem atlases dokumentiem, kā arī pārbaudot pretendentu atbilstību nolikumā izvirzītajām prasībām publiski pieejamās datubāzēs.</w:t>
      </w:r>
    </w:p>
    <w:p w14:paraId="71EA4942" w14:textId="79FB24C3" w:rsidR="00095490" w:rsidRPr="00D3033F" w:rsidRDefault="00FE0A7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Sabiedrisko </w:t>
      </w:r>
      <w:r w:rsidR="0081505D" w:rsidRPr="00D3033F">
        <w:rPr>
          <w:rFonts w:ascii="Times New Roman" w:hAnsi="Times New Roman" w:cs="Times New Roman"/>
          <w:sz w:val="24"/>
          <w:szCs w:val="24"/>
        </w:rPr>
        <w:t>piegādātājs</w:t>
      </w:r>
      <w:r w:rsidRPr="00D3033F">
        <w:rPr>
          <w:rFonts w:ascii="Times New Roman" w:hAnsi="Times New Roman" w:cs="Times New Roman"/>
          <w:sz w:val="24"/>
          <w:szCs w:val="24"/>
        </w:rPr>
        <w:t xml:space="preserve"> sniedzēju iepirkuma likuma 48.panta pirmajā daļā noteiktie pretendenta izslēgšanas noteikumi, kā arī veic pārbaudi par Starptautisko un Latvijas Republikas nacionālo sankciju likuma 11.</w:t>
      </w:r>
      <w:r w:rsidRPr="00D3033F">
        <w:rPr>
          <w:rFonts w:ascii="Times New Roman" w:hAnsi="Times New Roman" w:cs="Times New Roman"/>
          <w:sz w:val="24"/>
          <w:szCs w:val="24"/>
          <w:vertAlign w:val="superscript"/>
        </w:rPr>
        <w:t>1</w:t>
      </w:r>
      <w:r w:rsidRPr="00D3033F">
        <w:rPr>
          <w:rFonts w:ascii="Times New Roman" w:hAnsi="Times New Roman" w:cs="Times New Roman"/>
          <w:sz w:val="24"/>
          <w:szCs w:val="24"/>
        </w:rPr>
        <w:t xml:space="preserve"> panta pirmajā daļā un otrajā daļā minētajiem izslēgšanas noteikumiem.</w:t>
      </w:r>
    </w:p>
    <w:p w14:paraId="0BFF9A17" w14:textId="4A258ABD" w:rsidR="00B364D7" w:rsidRPr="00D3033F" w:rsidRDefault="00760B6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w:t>
      </w:r>
      <w:r w:rsidR="0081505D" w:rsidRPr="00D3033F">
        <w:rPr>
          <w:rFonts w:ascii="Times New Roman" w:hAnsi="Times New Roman" w:cs="Times New Roman"/>
          <w:sz w:val="24"/>
          <w:szCs w:val="24"/>
        </w:rPr>
        <w:t>piegādātājs</w:t>
      </w:r>
      <w:r w:rsidRPr="00D3033F">
        <w:rPr>
          <w:rFonts w:ascii="Times New Roman" w:hAnsi="Times New Roman" w:cs="Times New Roman"/>
          <w:sz w:val="24"/>
          <w:szCs w:val="24"/>
        </w:rPr>
        <w:t xml:space="preserve"> sniedzēju iepirkuma likuma 59.pantu.</w:t>
      </w:r>
    </w:p>
    <w:p w14:paraId="6AC2178B" w14:textId="77777777" w:rsidR="00646E29" w:rsidRPr="00D3033F" w:rsidRDefault="00646E29" w:rsidP="00646E29">
      <w:pPr>
        <w:pStyle w:val="ListParagraph"/>
        <w:spacing w:after="0" w:line="240" w:lineRule="auto"/>
        <w:ind w:left="709"/>
        <w:jc w:val="both"/>
        <w:rPr>
          <w:rFonts w:ascii="Times New Roman" w:hAnsi="Times New Roman" w:cs="Times New Roman"/>
          <w:sz w:val="24"/>
          <w:szCs w:val="24"/>
        </w:rPr>
      </w:pPr>
    </w:p>
    <w:p w14:paraId="7D2C9E7F" w14:textId="77777777" w:rsidR="00EE6474" w:rsidRPr="00D3033F" w:rsidRDefault="00EE6474" w:rsidP="00C67632">
      <w:pPr>
        <w:pStyle w:val="ListParagraph"/>
        <w:numPr>
          <w:ilvl w:val="0"/>
          <w:numId w:val="12"/>
        </w:numPr>
        <w:spacing w:after="0" w:line="240" w:lineRule="auto"/>
        <w:rPr>
          <w:rFonts w:ascii="Times New Roman" w:hAnsi="Times New Roman" w:cs="Times New Roman"/>
          <w:b/>
          <w:sz w:val="24"/>
          <w:szCs w:val="24"/>
        </w:rPr>
      </w:pPr>
      <w:r w:rsidRPr="00D3033F">
        <w:rPr>
          <w:rFonts w:ascii="Times New Roman" w:hAnsi="Times New Roman" w:cs="Times New Roman"/>
          <w:b/>
          <w:sz w:val="24"/>
          <w:szCs w:val="24"/>
        </w:rPr>
        <w:t>Piedāvājuma izvēles kritērijs</w:t>
      </w:r>
    </w:p>
    <w:p w14:paraId="11F830F2" w14:textId="369D4801" w:rsidR="000D106E" w:rsidRPr="00D3033F" w:rsidRDefault="00777823" w:rsidP="00B5144B">
      <w:pPr>
        <w:autoSpaceDE w:val="0"/>
        <w:autoSpaceDN w:val="0"/>
        <w:adjustRightInd w:val="0"/>
        <w:ind w:left="709" w:hanging="709"/>
        <w:jc w:val="both"/>
        <w:rPr>
          <w:rFonts w:eastAsia="Calibri"/>
        </w:rPr>
      </w:pPr>
      <w:r w:rsidRPr="00D3033F">
        <w:rPr>
          <w:rFonts w:eastAsia="Calibri"/>
        </w:rPr>
        <w:t>21.1. Vispārīgā vienošanās par katru daļu tiks noslēgta</w:t>
      </w:r>
      <w:r w:rsidR="008C7553" w:rsidRPr="00D3033F">
        <w:rPr>
          <w:rFonts w:eastAsia="Calibri"/>
        </w:rPr>
        <w:t xml:space="preserve"> ar</w:t>
      </w:r>
      <w:r w:rsidRPr="00D3033F">
        <w:rPr>
          <w:rFonts w:eastAsia="Calibri"/>
        </w:rPr>
        <w:t xml:space="preserve">  ne vairāk kā ar 3 (trīs) pretendentiem, kas iesnieguš</w:t>
      </w:r>
      <w:r w:rsidR="00B5144B" w:rsidRPr="00D3033F">
        <w:rPr>
          <w:rFonts w:eastAsia="Calibri"/>
        </w:rPr>
        <w:t>i</w:t>
      </w:r>
      <w:r w:rsidRPr="00D3033F">
        <w:rPr>
          <w:rFonts w:eastAsia="Calibri"/>
        </w:rPr>
        <w:t xml:space="preserve"> saimnieciski </w:t>
      </w:r>
      <w:r w:rsidR="00AC05F5" w:rsidRPr="00D3033F">
        <w:rPr>
          <w:rFonts w:eastAsia="Calibri"/>
        </w:rPr>
        <w:t>visizdevīgāko piedāvājumu</w:t>
      </w:r>
      <w:r w:rsidR="00B5144B" w:rsidRPr="00D3033F">
        <w:rPr>
          <w:rFonts w:eastAsia="Calibri"/>
        </w:rPr>
        <w:t xml:space="preserve">, ņemot vērā vērtēšanas kritērijus, </w:t>
      </w:r>
      <w:r w:rsidR="008C7553" w:rsidRPr="00D3033F">
        <w:t xml:space="preserve">kuru piedāvājums </w:t>
      </w:r>
      <w:r w:rsidR="00DA1747" w:rsidRPr="00D3033F">
        <w:t xml:space="preserve">atbilst </w:t>
      </w:r>
      <w:r w:rsidR="008C7553" w:rsidRPr="00D3033F">
        <w:t>Tehniskā – finanšu  piedāvājuma un šī nolikuma prasībām.</w:t>
      </w:r>
    </w:p>
    <w:p w14:paraId="199A0503" w14:textId="4FB8D2E3" w:rsidR="00777823" w:rsidRPr="00D3033F" w:rsidRDefault="000D106E" w:rsidP="000D106E">
      <w:pPr>
        <w:autoSpaceDE w:val="0"/>
        <w:autoSpaceDN w:val="0"/>
        <w:adjustRightInd w:val="0"/>
        <w:ind w:left="709"/>
        <w:jc w:val="both"/>
        <w:rPr>
          <w:rFonts w:eastAsia="Calibri"/>
        </w:rPr>
      </w:pPr>
      <w:r w:rsidRPr="00D3033F">
        <w:rPr>
          <w:rFonts w:eastAsia="Calibri"/>
        </w:rPr>
        <w:t>21.1.1.</w:t>
      </w:r>
      <w:r w:rsidR="00B5144B" w:rsidRPr="00D3033F">
        <w:rPr>
          <w:rFonts w:eastAsia="Calibri"/>
        </w:rPr>
        <w:t xml:space="preserve">iepirkuma priekšmeta  </w:t>
      </w:r>
      <w:r w:rsidR="00B5144B" w:rsidRPr="00D3033F">
        <w:rPr>
          <w:rFonts w:eastAsia="Calibri"/>
          <w:b/>
          <w:bCs/>
        </w:rPr>
        <w:t>1</w:t>
      </w:r>
      <w:r w:rsidR="00777823" w:rsidRPr="00D3033F">
        <w:rPr>
          <w:rFonts w:eastAsia="Calibri"/>
          <w:b/>
          <w:bCs/>
        </w:rPr>
        <w:t>. - 3. daļ</w:t>
      </w:r>
      <w:r w:rsidR="00B5144B" w:rsidRPr="00D3033F">
        <w:rPr>
          <w:rFonts w:eastAsia="Calibri"/>
          <w:b/>
          <w:bCs/>
        </w:rPr>
        <w:t>ā</w:t>
      </w:r>
      <w:r w:rsidR="00777823" w:rsidRPr="00D3033F">
        <w:rPr>
          <w:rFonts w:eastAsia="Calibri"/>
          <w:b/>
          <w:bCs/>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977"/>
      </w:tblGrid>
      <w:tr w:rsidR="00777823" w:rsidRPr="00D3033F" w14:paraId="5DF833A8" w14:textId="77777777" w:rsidTr="00B5144B">
        <w:trPr>
          <w:trHeight w:val="262"/>
        </w:trPr>
        <w:tc>
          <w:tcPr>
            <w:tcW w:w="5812" w:type="dxa"/>
            <w:shd w:val="clear" w:color="auto" w:fill="DEEAF6" w:themeFill="accent5" w:themeFillTint="33"/>
            <w:vAlign w:val="center"/>
          </w:tcPr>
          <w:p w14:paraId="44BF10F7" w14:textId="77777777" w:rsidR="00777823" w:rsidRPr="00D3033F" w:rsidRDefault="00777823" w:rsidP="008F49E8">
            <w:pPr>
              <w:widowControl w:val="0"/>
              <w:spacing w:before="120"/>
              <w:jc w:val="center"/>
              <w:rPr>
                <w:b/>
              </w:rPr>
            </w:pPr>
            <w:r w:rsidRPr="00D3033F">
              <w:rPr>
                <w:b/>
              </w:rPr>
              <w:t>Piedāvājuma vērtēšanas kritērijs, apzīmējums</w:t>
            </w:r>
          </w:p>
        </w:tc>
        <w:tc>
          <w:tcPr>
            <w:tcW w:w="2977" w:type="dxa"/>
            <w:shd w:val="clear" w:color="auto" w:fill="DEEAF6" w:themeFill="accent5" w:themeFillTint="33"/>
            <w:vAlign w:val="center"/>
          </w:tcPr>
          <w:p w14:paraId="70FABB81" w14:textId="77777777" w:rsidR="00777823" w:rsidRPr="00D3033F" w:rsidRDefault="00777823" w:rsidP="008F49E8">
            <w:pPr>
              <w:widowControl w:val="0"/>
              <w:spacing w:before="120"/>
              <w:jc w:val="center"/>
              <w:rPr>
                <w:b/>
              </w:rPr>
            </w:pPr>
            <w:r w:rsidRPr="00D3033F">
              <w:rPr>
                <w:b/>
              </w:rPr>
              <w:t>Maksimālais punktu skaits</w:t>
            </w:r>
          </w:p>
        </w:tc>
      </w:tr>
      <w:tr w:rsidR="00777823" w:rsidRPr="00D3033F" w14:paraId="376613A4" w14:textId="77777777" w:rsidTr="00B5144B">
        <w:trPr>
          <w:trHeight w:val="1661"/>
        </w:trPr>
        <w:tc>
          <w:tcPr>
            <w:tcW w:w="5812" w:type="dxa"/>
            <w:shd w:val="clear" w:color="auto" w:fill="auto"/>
            <w:vAlign w:val="center"/>
          </w:tcPr>
          <w:p w14:paraId="15E28E2C" w14:textId="77777777" w:rsidR="00777823" w:rsidRPr="00D3033F" w:rsidRDefault="00777823" w:rsidP="008F49E8">
            <w:pPr>
              <w:widowControl w:val="0"/>
              <w:spacing w:before="120"/>
            </w:pPr>
            <w:r w:rsidRPr="00D3033F">
              <w:rPr>
                <w:b/>
                <w:bCs/>
              </w:rPr>
              <w:t>Akumulatoru piedāvājuma cena EUR bez PVN (C)</w:t>
            </w:r>
            <w:r w:rsidRPr="00D3033F">
              <w:t>, kuras izdevīguma punktus aprēķina saskaņā ar šādu formulu:</w:t>
            </w:r>
          </w:p>
          <w:p w14:paraId="2F74F52B" w14:textId="77777777" w:rsidR="00777823" w:rsidRPr="00D3033F" w:rsidRDefault="00777823" w:rsidP="008F49E8">
            <w:pPr>
              <w:spacing w:before="120"/>
              <w:ind w:left="142" w:right="130"/>
              <w:contextualSpacing/>
              <w:jc w:val="both"/>
              <w:rPr>
                <w:b/>
              </w:rPr>
            </w:pPr>
            <w:r w:rsidRPr="00D3033F">
              <w:rPr>
                <w:b/>
              </w:rPr>
              <w:t>C = (C</w:t>
            </w:r>
            <w:r w:rsidRPr="00D3033F">
              <w:rPr>
                <w:b/>
                <w:vertAlign w:val="subscript"/>
              </w:rPr>
              <w:t>zc</w:t>
            </w:r>
            <w:r w:rsidRPr="00D3033F">
              <w:rPr>
                <w:b/>
              </w:rPr>
              <w:t>: C</w:t>
            </w:r>
            <w:r w:rsidRPr="00D3033F">
              <w:rPr>
                <w:b/>
                <w:vertAlign w:val="subscript"/>
              </w:rPr>
              <w:t>vc</w:t>
            </w:r>
            <w:r w:rsidRPr="00D3033F">
              <w:rPr>
                <w:b/>
              </w:rPr>
              <w:t xml:space="preserve">) x </w:t>
            </w:r>
            <w:r w:rsidRPr="00D3033F">
              <w:rPr>
                <w:b/>
                <w:bCs/>
                <w:spacing w:val="2"/>
              </w:rPr>
              <w:t>90</w:t>
            </w:r>
          </w:p>
          <w:p w14:paraId="34EE3B87" w14:textId="77777777" w:rsidR="00777823" w:rsidRPr="00D3033F" w:rsidRDefault="00777823" w:rsidP="008F49E8">
            <w:pPr>
              <w:spacing w:before="120"/>
              <w:ind w:left="142" w:right="130"/>
              <w:contextualSpacing/>
              <w:jc w:val="both"/>
            </w:pPr>
            <w:r w:rsidRPr="00D3033F">
              <w:rPr>
                <w:spacing w:val="2"/>
              </w:rPr>
              <w:t xml:space="preserve">C </w:t>
            </w:r>
            <w:r w:rsidRPr="00D3033F">
              <w:t>ir iegūtais punktu skaits,</w:t>
            </w:r>
          </w:p>
          <w:p w14:paraId="326E79C5" w14:textId="77777777" w:rsidR="00777823" w:rsidRPr="00D3033F" w:rsidRDefault="00777823" w:rsidP="008F49E8">
            <w:pPr>
              <w:spacing w:before="120"/>
              <w:ind w:left="142" w:right="130"/>
              <w:contextualSpacing/>
              <w:jc w:val="both"/>
            </w:pPr>
            <w:r w:rsidRPr="00D3033F">
              <w:t>C</w:t>
            </w:r>
            <w:r w:rsidRPr="00D3033F">
              <w:rPr>
                <w:vertAlign w:val="subscript"/>
              </w:rPr>
              <w:t xml:space="preserve">zc </w:t>
            </w:r>
            <w:r w:rsidRPr="00D3033F">
              <w:t>ir zemākā piedāvātā kopējā cena,</w:t>
            </w:r>
          </w:p>
          <w:p w14:paraId="5342383B" w14:textId="77777777" w:rsidR="00777823" w:rsidRPr="00D3033F" w:rsidRDefault="00777823" w:rsidP="008F49E8">
            <w:pPr>
              <w:spacing w:before="120"/>
              <w:ind w:left="142" w:right="130"/>
              <w:contextualSpacing/>
              <w:jc w:val="both"/>
            </w:pPr>
            <w:r w:rsidRPr="00D3033F">
              <w:t>C</w:t>
            </w:r>
            <w:r w:rsidRPr="00D3033F">
              <w:rPr>
                <w:vertAlign w:val="subscript"/>
              </w:rPr>
              <w:t>vc</w:t>
            </w:r>
            <w:r w:rsidRPr="00D3033F">
              <w:t xml:space="preserve"> ir vērtējamā pretendenta piedāvātā kopējā cena.</w:t>
            </w:r>
          </w:p>
        </w:tc>
        <w:tc>
          <w:tcPr>
            <w:tcW w:w="2977" w:type="dxa"/>
            <w:vAlign w:val="center"/>
          </w:tcPr>
          <w:p w14:paraId="2E741C15" w14:textId="77777777" w:rsidR="00777823" w:rsidRPr="00D3033F" w:rsidRDefault="00777823" w:rsidP="008F49E8">
            <w:pPr>
              <w:widowControl w:val="0"/>
              <w:spacing w:before="120"/>
              <w:ind w:hanging="153"/>
              <w:jc w:val="center"/>
              <w:rPr>
                <w:b/>
                <w:bCs/>
              </w:rPr>
            </w:pPr>
            <w:r w:rsidRPr="00D3033F">
              <w:rPr>
                <w:b/>
                <w:bCs/>
              </w:rPr>
              <w:t>90</w:t>
            </w:r>
          </w:p>
        </w:tc>
      </w:tr>
      <w:tr w:rsidR="00777823" w:rsidRPr="00D3033F" w14:paraId="69B015D8" w14:textId="77777777" w:rsidTr="00B5144B">
        <w:trPr>
          <w:trHeight w:val="1040"/>
        </w:trPr>
        <w:tc>
          <w:tcPr>
            <w:tcW w:w="5812" w:type="dxa"/>
            <w:shd w:val="clear" w:color="auto" w:fill="auto"/>
            <w:vAlign w:val="center"/>
          </w:tcPr>
          <w:p w14:paraId="620C5564" w14:textId="77777777" w:rsidR="00777823" w:rsidRPr="00D3033F" w:rsidRDefault="00777823" w:rsidP="008F49E8">
            <w:pPr>
              <w:widowControl w:val="0"/>
              <w:spacing w:before="120"/>
            </w:pPr>
            <w:r w:rsidRPr="00D3033F">
              <w:rPr>
                <w:b/>
                <w:bCs/>
              </w:rPr>
              <w:t>Akumulatoru garantijas termiņš (G)</w:t>
            </w:r>
            <w:r w:rsidRPr="00D3033F">
              <w:t>:</w:t>
            </w:r>
          </w:p>
          <w:p w14:paraId="0E34BCDD" w14:textId="729D8725"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 xml:space="preserve">ja akumulatoru </w:t>
            </w:r>
            <w:r w:rsidR="00C97803" w:rsidRPr="00D3033F">
              <w:rPr>
                <w:rFonts w:ascii="Times New Roman" w:eastAsia="Times New Roman" w:hAnsi="Times New Roman" w:cs="Times New Roman"/>
              </w:rPr>
              <w:t xml:space="preserve">garantijas </w:t>
            </w:r>
            <w:r w:rsidRPr="00D3033F">
              <w:rPr>
                <w:rFonts w:ascii="Times New Roman" w:eastAsia="Times New Roman" w:hAnsi="Times New Roman" w:cs="Times New Roman"/>
              </w:rPr>
              <w:t>termiņš ir 12 mēneši – 0 punkti;</w:t>
            </w:r>
          </w:p>
          <w:p w14:paraId="183E3478" w14:textId="0A4E7C0D"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 xml:space="preserve">ja akumulatoru </w:t>
            </w:r>
            <w:r w:rsidR="00C97803" w:rsidRPr="00D3033F">
              <w:rPr>
                <w:rFonts w:ascii="Times New Roman" w:eastAsia="Times New Roman" w:hAnsi="Times New Roman" w:cs="Times New Roman"/>
              </w:rPr>
              <w:t xml:space="preserve">garantijas </w:t>
            </w:r>
            <w:r w:rsidRPr="00D3033F">
              <w:rPr>
                <w:rFonts w:ascii="Times New Roman" w:eastAsia="Times New Roman" w:hAnsi="Times New Roman" w:cs="Times New Roman"/>
              </w:rPr>
              <w:t>termiņš ir 18 mēneši – 5 punkti;</w:t>
            </w:r>
          </w:p>
          <w:p w14:paraId="256F8C54" w14:textId="40CE3602"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ja akumulatoru</w:t>
            </w:r>
            <w:r w:rsidR="00C97803" w:rsidRPr="00D3033F">
              <w:rPr>
                <w:rFonts w:ascii="Times New Roman" w:eastAsia="Times New Roman" w:hAnsi="Times New Roman" w:cs="Times New Roman"/>
              </w:rPr>
              <w:t xml:space="preserve"> garantijas</w:t>
            </w:r>
            <w:r w:rsidRPr="00D3033F">
              <w:rPr>
                <w:rFonts w:ascii="Times New Roman" w:eastAsia="Times New Roman" w:hAnsi="Times New Roman" w:cs="Times New Roman"/>
              </w:rPr>
              <w:t xml:space="preserve"> termiņš ir 24 mēneši – 10 punkti.</w:t>
            </w:r>
          </w:p>
        </w:tc>
        <w:tc>
          <w:tcPr>
            <w:tcW w:w="2977" w:type="dxa"/>
            <w:vAlign w:val="center"/>
          </w:tcPr>
          <w:p w14:paraId="436736DA" w14:textId="77777777" w:rsidR="00777823" w:rsidRPr="00D3033F" w:rsidRDefault="00777823" w:rsidP="008F49E8">
            <w:pPr>
              <w:widowControl w:val="0"/>
              <w:spacing w:before="120"/>
              <w:ind w:hanging="153"/>
              <w:jc w:val="center"/>
              <w:rPr>
                <w:b/>
                <w:bCs/>
              </w:rPr>
            </w:pPr>
            <w:r w:rsidRPr="00D3033F">
              <w:rPr>
                <w:b/>
                <w:bCs/>
              </w:rPr>
              <w:t>10</w:t>
            </w:r>
          </w:p>
        </w:tc>
      </w:tr>
      <w:tr w:rsidR="00777823" w:rsidRPr="00D3033F" w14:paraId="09F0CF18" w14:textId="77777777" w:rsidTr="00B5144B">
        <w:trPr>
          <w:trHeight w:val="183"/>
        </w:trPr>
        <w:tc>
          <w:tcPr>
            <w:tcW w:w="5812" w:type="dxa"/>
            <w:shd w:val="clear" w:color="auto" w:fill="BFBFBF" w:themeFill="background1" w:themeFillShade="BF"/>
            <w:vAlign w:val="center"/>
          </w:tcPr>
          <w:p w14:paraId="2342F8B4" w14:textId="77777777" w:rsidR="00777823" w:rsidRPr="00D3033F" w:rsidRDefault="00777823" w:rsidP="008F49E8">
            <w:pPr>
              <w:widowControl w:val="0"/>
              <w:spacing w:before="120"/>
              <w:rPr>
                <w:b/>
                <w:bCs/>
              </w:rPr>
            </w:pPr>
            <w:r w:rsidRPr="00D3033F">
              <w:rPr>
                <w:b/>
                <w:bCs/>
              </w:rPr>
              <w:t>KOPĀ: C+G</w:t>
            </w:r>
          </w:p>
        </w:tc>
        <w:tc>
          <w:tcPr>
            <w:tcW w:w="2977" w:type="dxa"/>
            <w:shd w:val="clear" w:color="auto" w:fill="BFBFBF" w:themeFill="background1" w:themeFillShade="BF"/>
            <w:vAlign w:val="center"/>
          </w:tcPr>
          <w:p w14:paraId="5B4BE72F" w14:textId="77777777" w:rsidR="00777823" w:rsidRPr="00D3033F" w:rsidRDefault="00777823" w:rsidP="00C230C6">
            <w:pPr>
              <w:pStyle w:val="ListParagraph"/>
              <w:widowControl w:val="0"/>
              <w:numPr>
                <w:ilvl w:val="0"/>
                <w:numId w:val="18"/>
              </w:numPr>
              <w:spacing w:before="120" w:after="0" w:line="240" w:lineRule="auto"/>
              <w:jc w:val="center"/>
              <w:rPr>
                <w:rFonts w:ascii="Times New Roman" w:eastAsia="Times New Roman" w:hAnsi="Times New Roman" w:cs="Times New Roman"/>
                <w:b/>
                <w:bCs/>
              </w:rPr>
            </w:pPr>
          </w:p>
        </w:tc>
      </w:tr>
    </w:tbl>
    <w:p w14:paraId="76457719" w14:textId="2A3E7326" w:rsidR="00777823" w:rsidRPr="00D3033F" w:rsidRDefault="000D106E" w:rsidP="000D106E">
      <w:pPr>
        <w:pStyle w:val="ListParagraph"/>
        <w:autoSpaceDE w:val="0"/>
        <w:autoSpaceDN w:val="0"/>
        <w:adjustRightInd w:val="0"/>
        <w:spacing w:before="120" w:after="0" w:line="240" w:lineRule="auto"/>
        <w:jc w:val="both"/>
        <w:rPr>
          <w:rFonts w:ascii="Times New Roman" w:eastAsia="Calibri" w:hAnsi="Times New Roman" w:cs="Times New Roman"/>
          <w:b/>
          <w:bCs/>
          <w:sz w:val="24"/>
          <w:szCs w:val="24"/>
        </w:rPr>
      </w:pPr>
      <w:r w:rsidRPr="00D3033F">
        <w:rPr>
          <w:rFonts w:ascii="Times New Roman" w:eastAsia="Calibri" w:hAnsi="Times New Roman" w:cs="Times New Roman"/>
          <w:sz w:val="24"/>
          <w:szCs w:val="24"/>
        </w:rPr>
        <w:t>21.1.2.iepirkuma priekšmeta</w:t>
      </w:r>
      <w:r w:rsidRPr="00D3033F">
        <w:rPr>
          <w:rFonts w:ascii="Times New Roman" w:eastAsia="Calibri" w:hAnsi="Times New Roman" w:cs="Times New Roman"/>
          <w:b/>
          <w:bCs/>
          <w:sz w:val="24"/>
          <w:szCs w:val="24"/>
        </w:rPr>
        <w:t xml:space="preserve"> </w:t>
      </w:r>
      <w:r w:rsidR="00777823" w:rsidRPr="00D3033F">
        <w:rPr>
          <w:rFonts w:ascii="Times New Roman" w:eastAsia="Calibri" w:hAnsi="Times New Roman" w:cs="Times New Roman"/>
          <w:b/>
          <w:bCs/>
          <w:sz w:val="24"/>
          <w:szCs w:val="24"/>
        </w:rPr>
        <w:t>4.-5. daļ</w:t>
      </w:r>
      <w:r w:rsidRPr="00D3033F">
        <w:rPr>
          <w:rFonts w:ascii="Times New Roman" w:eastAsia="Calibri" w:hAnsi="Times New Roman" w:cs="Times New Roman"/>
          <w:b/>
          <w:bCs/>
          <w:sz w:val="24"/>
          <w:szCs w:val="24"/>
        </w:rPr>
        <w:t>ā</w:t>
      </w:r>
      <w:r w:rsidR="00777823" w:rsidRPr="00D3033F">
        <w:rPr>
          <w:rFonts w:ascii="Times New Roman" w:eastAsia="Calibri" w:hAnsi="Times New Roman" w:cs="Times New Roman"/>
          <w:b/>
          <w:bCs/>
          <w:sz w:val="24"/>
          <w:szCs w:val="24"/>
        </w:rPr>
        <w:t xml:space="preserve"> :</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693"/>
      </w:tblGrid>
      <w:tr w:rsidR="00777823" w:rsidRPr="00D3033F" w14:paraId="3AF1B16B" w14:textId="77777777" w:rsidTr="000D106E">
        <w:trPr>
          <w:trHeight w:val="262"/>
        </w:trPr>
        <w:tc>
          <w:tcPr>
            <w:tcW w:w="6096" w:type="dxa"/>
            <w:shd w:val="clear" w:color="auto" w:fill="DEEAF6" w:themeFill="accent5" w:themeFillTint="33"/>
            <w:vAlign w:val="center"/>
          </w:tcPr>
          <w:p w14:paraId="61F700CD" w14:textId="77777777" w:rsidR="00777823" w:rsidRPr="00D3033F" w:rsidRDefault="00777823" w:rsidP="008F49E8">
            <w:pPr>
              <w:widowControl w:val="0"/>
              <w:spacing w:before="120"/>
              <w:jc w:val="center"/>
              <w:rPr>
                <w:b/>
              </w:rPr>
            </w:pPr>
            <w:r w:rsidRPr="00D3033F">
              <w:rPr>
                <w:b/>
              </w:rPr>
              <w:lastRenderedPageBreak/>
              <w:t>Piedāvājuma vērtēšanas kritērijs, apzīmējums</w:t>
            </w:r>
          </w:p>
        </w:tc>
        <w:tc>
          <w:tcPr>
            <w:tcW w:w="2693" w:type="dxa"/>
            <w:shd w:val="clear" w:color="auto" w:fill="DEEAF6" w:themeFill="accent5" w:themeFillTint="33"/>
            <w:vAlign w:val="center"/>
          </w:tcPr>
          <w:p w14:paraId="5BE6A917" w14:textId="77777777" w:rsidR="00777823" w:rsidRPr="00D3033F" w:rsidRDefault="00777823" w:rsidP="008F49E8">
            <w:pPr>
              <w:widowControl w:val="0"/>
              <w:spacing w:before="120"/>
              <w:jc w:val="center"/>
              <w:rPr>
                <w:b/>
              </w:rPr>
            </w:pPr>
            <w:r w:rsidRPr="00D3033F">
              <w:rPr>
                <w:b/>
              </w:rPr>
              <w:t>Maksimālais punktu skaits</w:t>
            </w:r>
          </w:p>
        </w:tc>
      </w:tr>
      <w:tr w:rsidR="00777823" w:rsidRPr="00D3033F" w14:paraId="41A136BE" w14:textId="77777777" w:rsidTr="000D106E">
        <w:trPr>
          <w:trHeight w:val="1661"/>
        </w:trPr>
        <w:tc>
          <w:tcPr>
            <w:tcW w:w="6096" w:type="dxa"/>
            <w:shd w:val="clear" w:color="auto" w:fill="auto"/>
            <w:vAlign w:val="center"/>
          </w:tcPr>
          <w:p w14:paraId="65303C72" w14:textId="77777777" w:rsidR="00777823" w:rsidRPr="00D3033F" w:rsidRDefault="00777823" w:rsidP="008F49E8">
            <w:pPr>
              <w:widowControl w:val="0"/>
              <w:spacing w:before="120"/>
            </w:pPr>
            <w:r w:rsidRPr="00D3033F">
              <w:rPr>
                <w:b/>
                <w:bCs/>
              </w:rPr>
              <w:t>Akumulatoru piedāvājuma cena EUR bez PVN (C)</w:t>
            </w:r>
            <w:r w:rsidRPr="00D3033F">
              <w:t>,  kuras izdevīguma punktus aprēķina saskaņā ar šādu formulu:</w:t>
            </w:r>
          </w:p>
          <w:p w14:paraId="068BD4CF" w14:textId="77777777" w:rsidR="00777823" w:rsidRPr="00D3033F" w:rsidRDefault="00777823" w:rsidP="008F49E8">
            <w:pPr>
              <w:spacing w:before="120"/>
              <w:ind w:left="142" w:right="130"/>
              <w:contextualSpacing/>
              <w:jc w:val="both"/>
              <w:rPr>
                <w:b/>
              </w:rPr>
            </w:pPr>
            <w:r w:rsidRPr="00D3033F">
              <w:rPr>
                <w:b/>
              </w:rPr>
              <w:t>C = (C</w:t>
            </w:r>
            <w:r w:rsidRPr="00D3033F">
              <w:rPr>
                <w:b/>
                <w:vertAlign w:val="subscript"/>
              </w:rPr>
              <w:t>zc</w:t>
            </w:r>
            <w:r w:rsidRPr="00D3033F">
              <w:rPr>
                <w:b/>
              </w:rPr>
              <w:t>: C</w:t>
            </w:r>
            <w:r w:rsidRPr="00D3033F">
              <w:rPr>
                <w:b/>
                <w:vertAlign w:val="subscript"/>
              </w:rPr>
              <w:t>vc</w:t>
            </w:r>
            <w:r w:rsidRPr="00D3033F">
              <w:rPr>
                <w:b/>
              </w:rPr>
              <w:t xml:space="preserve">) x </w:t>
            </w:r>
            <w:r w:rsidRPr="00D3033F">
              <w:rPr>
                <w:b/>
                <w:bCs/>
                <w:spacing w:val="2"/>
              </w:rPr>
              <w:t>90</w:t>
            </w:r>
          </w:p>
          <w:p w14:paraId="3D6FB22F" w14:textId="77777777" w:rsidR="00777823" w:rsidRPr="00D3033F" w:rsidRDefault="00777823" w:rsidP="008F49E8">
            <w:pPr>
              <w:spacing w:before="120"/>
              <w:ind w:left="142" w:right="130"/>
              <w:contextualSpacing/>
              <w:jc w:val="both"/>
            </w:pPr>
            <w:r w:rsidRPr="00D3033F">
              <w:rPr>
                <w:spacing w:val="2"/>
              </w:rPr>
              <w:t xml:space="preserve">C </w:t>
            </w:r>
            <w:r w:rsidRPr="00D3033F">
              <w:t>ir iegūtais punktu skaits,</w:t>
            </w:r>
          </w:p>
          <w:p w14:paraId="01139CA1" w14:textId="77777777" w:rsidR="00777823" w:rsidRPr="00D3033F" w:rsidRDefault="00777823" w:rsidP="008F49E8">
            <w:pPr>
              <w:spacing w:before="120"/>
              <w:ind w:left="142" w:right="130"/>
              <w:contextualSpacing/>
              <w:jc w:val="both"/>
            </w:pPr>
            <w:r w:rsidRPr="00D3033F">
              <w:t>C</w:t>
            </w:r>
            <w:r w:rsidRPr="00D3033F">
              <w:rPr>
                <w:vertAlign w:val="subscript"/>
              </w:rPr>
              <w:t xml:space="preserve">zc </w:t>
            </w:r>
            <w:r w:rsidRPr="00D3033F">
              <w:t>ir zemākā piedāvātā kopējā cena,</w:t>
            </w:r>
          </w:p>
          <w:p w14:paraId="686C8103" w14:textId="77777777" w:rsidR="00777823" w:rsidRPr="00D3033F" w:rsidRDefault="00777823" w:rsidP="008F49E8">
            <w:pPr>
              <w:spacing w:before="120"/>
              <w:ind w:left="142" w:right="130"/>
              <w:contextualSpacing/>
              <w:jc w:val="both"/>
            </w:pPr>
            <w:r w:rsidRPr="00D3033F">
              <w:t>C</w:t>
            </w:r>
            <w:r w:rsidRPr="00D3033F">
              <w:rPr>
                <w:vertAlign w:val="subscript"/>
              </w:rPr>
              <w:t>vc</w:t>
            </w:r>
            <w:r w:rsidRPr="00D3033F">
              <w:t xml:space="preserve"> ir vērtējamā pretendenta piedāvātā kopējā cena.</w:t>
            </w:r>
          </w:p>
        </w:tc>
        <w:tc>
          <w:tcPr>
            <w:tcW w:w="2693" w:type="dxa"/>
            <w:vAlign w:val="center"/>
          </w:tcPr>
          <w:p w14:paraId="259E3698" w14:textId="77777777" w:rsidR="00777823" w:rsidRPr="00D3033F" w:rsidRDefault="00777823" w:rsidP="008F49E8">
            <w:pPr>
              <w:widowControl w:val="0"/>
              <w:spacing w:before="120"/>
              <w:ind w:hanging="153"/>
              <w:jc w:val="center"/>
              <w:rPr>
                <w:b/>
                <w:bCs/>
              </w:rPr>
            </w:pPr>
            <w:r w:rsidRPr="00D3033F">
              <w:rPr>
                <w:b/>
                <w:bCs/>
              </w:rPr>
              <w:t>90</w:t>
            </w:r>
          </w:p>
        </w:tc>
      </w:tr>
      <w:tr w:rsidR="00777823" w:rsidRPr="00D3033F" w14:paraId="5EE07974" w14:textId="77777777" w:rsidTr="000D106E">
        <w:trPr>
          <w:trHeight w:val="940"/>
        </w:trPr>
        <w:tc>
          <w:tcPr>
            <w:tcW w:w="6096" w:type="dxa"/>
            <w:shd w:val="clear" w:color="auto" w:fill="auto"/>
            <w:vAlign w:val="center"/>
          </w:tcPr>
          <w:p w14:paraId="60BDE279" w14:textId="77777777" w:rsidR="00777823" w:rsidRPr="00D3033F" w:rsidRDefault="00777823" w:rsidP="008F49E8">
            <w:pPr>
              <w:widowControl w:val="0"/>
              <w:spacing w:before="120"/>
            </w:pPr>
            <w:r w:rsidRPr="00D3033F">
              <w:rPr>
                <w:b/>
                <w:bCs/>
              </w:rPr>
              <w:t>Akumulatoru garantijas termiņš (G)</w:t>
            </w:r>
            <w:r w:rsidRPr="00D3033F">
              <w:t>:</w:t>
            </w:r>
          </w:p>
          <w:p w14:paraId="6FA638C9" w14:textId="38749EF3"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 xml:space="preserve">ja akumulatoru </w:t>
            </w:r>
            <w:r w:rsidR="00C97803" w:rsidRPr="00D3033F">
              <w:rPr>
                <w:rFonts w:ascii="Times New Roman" w:eastAsia="Times New Roman" w:hAnsi="Times New Roman" w:cs="Times New Roman"/>
              </w:rPr>
              <w:t xml:space="preserve">garantijas </w:t>
            </w:r>
            <w:r w:rsidRPr="00D3033F">
              <w:rPr>
                <w:rFonts w:ascii="Times New Roman" w:eastAsia="Times New Roman" w:hAnsi="Times New Roman" w:cs="Times New Roman"/>
              </w:rPr>
              <w:t>termiņš ir 12 mēneši – 0 punkti;</w:t>
            </w:r>
          </w:p>
          <w:p w14:paraId="56DD6863" w14:textId="3F82E54C"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ja akumulatoru</w:t>
            </w:r>
            <w:r w:rsidR="00C97803" w:rsidRPr="00D3033F">
              <w:rPr>
                <w:rFonts w:ascii="Times New Roman" w:eastAsia="Times New Roman" w:hAnsi="Times New Roman" w:cs="Times New Roman"/>
              </w:rPr>
              <w:t xml:space="preserve"> garantijas</w:t>
            </w:r>
            <w:r w:rsidRPr="00D3033F">
              <w:rPr>
                <w:rFonts w:ascii="Times New Roman" w:eastAsia="Times New Roman" w:hAnsi="Times New Roman" w:cs="Times New Roman"/>
              </w:rPr>
              <w:t xml:space="preserve"> termiņš ir 18 mēneši – 5 punkti;</w:t>
            </w:r>
          </w:p>
          <w:p w14:paraId="06FA7110" w14:textId="0E8CC94D"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 xml:space="preserve">ja akumulatoru </w:t>
            </w:r>
            <w:r w:rsidR="00C97803" w:rsidRPr="00D3033F">
              <w:rPr>
                <w:rFonts w:ascii="Times New Roman" w:eastAsia="Times New Roman" w:hAnsi="Times New Roman" w:cs="Times New Roman"/>
              </w:rPr>
              <w:t xml:space="preserve">garantijas </w:t>
            </w:r>
            <w:r w:rsidRPr="00D3033F">
              <w:rPr>
                <w:rFonts w:ascii="Times New Roman" w:eastAsia="Times New Roman" w:hAnsi="Times New Roman" w:cs="Times New Roman"/>
              </w:rPr>
              <w:t>termiņš ir 24 mēneši – 10 punkti.</w:t>
            </w:r>
          </w:p>
        </w:tc>
        <w:tc>
          <w:tcPr>
            <w:tcW w:w="2693" w:type="dxa"/>
            <w:vAlign w:val="center"/>
          </w:tcPr>
          <w:p w14:paraId="50D03725" w14:textId="77777777" w:rsidR="00777823" w:rsidRPr="00D3033F" w:rsidRDefault="00777823" w:rsidP="008F49E8">
            <w:pPr>
              <w:widowControl w:val="0"/>
              <w:spacing w:before="120"/>
              <w:ind w:hanging="153"/>
              <w:jc w:val="center"/>
              <w:rPr>
                <w:b/>
                <w:bCs/>
              </w:rPr>
            </w:pPr>
            <w:r w:rsidRPr="00D3033F">
              <w:rPr>
                <w:b/>
                <w:bCs/>
              </w:rPr>
              <w:t>10</w:t>
            </w:r>
          </w:p>
        </w:tc>
      </w:tr>
      <w:tr w:rsidR="00777823" w:rsidRPr="00D3033F" w14:paraId="0B48A124" w14:textId="77777777" w:rsidTr="000D106E">
        <w:trPr>
          <w:trHeight w:val="251"/>
        </w:trPr>
        <w:tc>
          <w:tcPr>
            <w:tcW w:w="6096" w:type="dxa"/>
            <w:shd w:val="clear" w:color="auto" w:fill="BFBFBF" w:themeFill="background1" w:themeFillShade="BF"/>
            <w:vAlign w:val="center"/>
          </w:tcPr>
          <w:p w14:paraId="64A0505F" w14:textId="77777777" w:rsidR="00777823" w:rsidRPr="00D3033F" w:rsidRDefault="00777823" w:rsidP="008F49E8">
            <w:pPr>
              <w:widowControl w:val="0"/>
              <w:spacing w:before="120"/>
              <w:rPr>
                <w:b/>
                <w:bCs/>
              </w:rPr>
            </w:pPr>
            <w:r w:rsidRPr="00D3033F">
              <w:rPr>
                <w:b/>
                <w:bCs/>
              </w:rPr>
              <w:t>KOPĀ: C+G</w:t>
            </w:r>
          </w:p>
        </w:tc>
        <w:tc>
          <w:tcPr>
            <w:tcW w:w="2693" w:type="dxa"/>
            <w:shd w:val="clear" w:color="auto" w:fill="BFBFBF" w:themeFill="background1" w:themeFillShade="BF"/>
            <w:vAlign w:val="center"/>
          </w:tcPr>
          <w:p w14:paraId="753848AA" w14:textId="77777777" w:rsidR="00777823" w:rsidRPr="00D3033F" w:rsidRDefault="00777823" w:rsidP="008F49E8">
            <w:pPr>
              <w:pStyle w:val="ListParagraph"/>
              <w:widowControl w:val="0"/>
              <w:spacing w:before="120" w:after="0" w:line="240" w:lineRule="auto"/>
              <w:ind w:left="207"/>
              <w:jc w:val="center"/>
              <w:rPr>
                <w:rFonts w:ascii="Times New Roman" w:eastAsia="Times New Roman" w:hAnsi="Times New Roman" w:cs="Times New Roman"/>
                <w:b/>
                <w:bCs/>
              </w:rPr>
            </w:pPr>
            <w:r w:rsidRPr="00D3033F">
              <w:rPr>
                <w:rFonts w:ascii="Times New Roman" w:eastAsia="Times New Roman" w:hAnsi="Times New Roman" w:cs="Times New Roman"/>
                <w:b/>
                <w:bCs/>
              </w:rPr>
              <w:t>100</w:t>
            </w:r>
          </w:p>
        </w:tc>
      </w:tr>
    </w:tbl>
    <w:p w14:paraId="7C5A8D75" w14:textId="5EFC7FD5" w:rsidR="00777823" w:rsidRPr="00D3033F" w:rsidRDefault="000D106E" w:rsidP="000D106E">
      <w:pPr>
        <w:autoSpaceDE w:val="0"/>
        <w:autoSpaceDN w:val="0"/>
        <w:adjustRightInd w:val="0"/>
        <w:spacing w:before="120"/>
        <w:ind w:firstLine="709"/>
        <w:jc w:val="both"/>
        <w:rPr>
          <w:rFonts w:eastAsia="Calibri"/>
          <w:b/>
          <w:bCs/>
        </w:rPr>
      </w:pPr>
      <w:r w:rsidRPr="00D3033F">
        <w:rPr>
          <w:rFonts w:eastAsia="Calibri"/>
        </w:rPr>
        <w:t>21.1.3.iepirkuma priekšmeta</w:t>
      </w:r>
      <w:r w:rsidRPr="00D3033F">
        <w:rPr>
          <w:rFonts w:eastAsia="Calibri"/>
          <w:b/>
          <w:bCs/>
        </w:rPr>
        <w:t xml:space="preserve"> </w:t>
      </w:r>
      <w:r w:rsidR="00777823" w:rsidRPr="00D3033F">
        <w:rPr>
          <w:rFonts w:eastAsia="Calibri"/>
          <w:b/>
          <w:bCs/>
        </w:rPr>
        <w:t>6.</w:t>
      </w:r>
      <w:r w:rsidR="00DA1747" w:rsidRPr="00D3033F">
        <w:rPr>
          <w:rFonts w:eastAsia="Calibri"/>
          <w:b/>
          <w:bCs/>
        </w:rPr>
        <w:t xml:space="preserve"> – 1</w:t>
      </w:r>
      <w:r w:rsidR="00FA4B7D" w:rsidRPr="00D3033F">
        <w:rPr>
          <w:rFonts w:eastAsia="Calibri"/>
          <w:b/>
          <w:bCs/>
        </w:rPr>
        <w:t>2</w:t>
      </w:r>
      <w:r w:rsidR="00DA1747" w:rsidRPr="00D3033F">
        <w:rPr>
          <w:rFonts w:eastAsia="Calibri"/>
          <w:b/>
          <w:bCs/>
        </w:rPr>
        <w:t>.</w:t>
      </w:r>
      <w:r w:rsidR="00777823" w:rsidRPr="00D3033F">
        <w:rPr>
          <w:rFonts w:eastAsia="Calibri"/>
          <w:b/>
          <w:bCs/>
        </w:rPr>
        <w:t xml:space="preserve"> daļ</w:t>
      </w:r>
      <w:r w:rsidRPr="00D3033F">
        <w:rPr>
          <w:rFonts w:eastAsia="Calibri"/>
          <w:b/>
          <w:bCs/>
        </w:rPr>
        <w:t xml:space="preserve">ā </w:t>
      </w:r>
      <w:r w:rsidR="00777823" w:rsidRPr="00D3033F">
        <w:rPr>
          <w:rFonts w:eastAsia="Calibri"/>
          <w:b/>
          <w:bCs/>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693"/>
      </w:tblGrid>
      <w:tr w:rsidR="00777823" w:rsidRPr="00D3033F" w14:paraId="10A70138" w14:textId="77777777" w:rsidTr="000D106E">
        <w:trPr>
          <w:trHeight w:val="262"/>
        </w:trPr>
        <w:tc>
          <w:tcPr>
            <w:tcW w:w="6096" w:type="dxa"/>
            <w:shd w:val="clear" w:color="auto" w:fill="DEEAF6" w:themeFill="accent5" w:themeFillTint="33"/>
            <w:vAlign w:val="center"/>
          </w:tcPr>
          <w:p w14:paraId="38F1C83A" w14:textId="77777777" w:rsidR="00777823" w:rsidRPr="00D3033F" w:rsidRDefault="00777823" w:rsidP="008F49E8">
            <w:pPr>
              <w:widowControl w:val="0"/>
              <w:spacing w:before="120"/>
              <w:jc w:val="center"/>
              <w:rPr>
                <w:b/>
              </w:rPr>
            </w:pPr>
            <w:r w:rsidRPr="00D3033F">
              <w:rPr>
                <w:b/>
              </w:rPr>
              <w:t>Piedāvājuma vērtēšanas kritērijs, apzīmējums</w:t>
            </w:r>
          </w:p>
        </w:tc>
        <w:tc>
          <w:tcPr>
            <w:tcW w:w="2693" w:type="dxa"/>
            <w:shd w:val="clear" w:color="auto" w:fill="DEEAF6" w:themeFill="accent5" w:themeFillTint="33"/>
            <w:vAlign w:val="center"/>
          </w:tcPr>
          <w:p w14:paraId="2E9B2353" w14:textId="77777777" w:rsidR="00777823" w:rsidRPr="00D3033F" w:rsidRDefault="00777823" w:rsidP="008F49E8">
            <w:pPr>
              <w:widowControl w:val="0"/>
              <w:spacing w:before="120"/>
              <w:jc w:val="center"/>
              <w:rPr>
                <w:b/>
              </w:rPr>
            </w:pPr>
            <w:r w:rsidRPr="00D3033F">
              <w:rPr>
                <w:b/>
              </w:rPr>
              <w:t>Maksimālais punktu skaits</w:t>
            </w:r>
          </w:p>
        </w:tc>
      </w:tr>
      <w:tr w:rsidR="00777823" w:rsidRPr="00D3033F" w14:paraId="4F238AF5" w14:textId="77777777" w:rsidTr="000D106E">
        <w:trPr>
          <w:trHeight w:val="1661"/>
        </w:trPr>
        <w:tc>
          <w:tcPr>
            <w:tcW w:w="6096" w:type="dxa"/>
            <w:shd w:val="clear" w:color="auto" w:fill="auto"/>
            <w:vAlign w:val="center"/>
          </w:tcPr>
          <w:p w14:paraId="71E6818E" w14:textId="77777777" w:rsidR="00777823" w:rsidRPr="00D3033F" w:rsidRDefault="00777823" w:rsidP="008F49E8">
            <w:pPr>
              <w:widowControl w:val="0"/>
              <w:spacing w:before="120"/>
            </w:pPr>
            <w:bookmarkStart w:id="5" w:name="_Hlk107952173"/>
            <w:r w:rsidRPr="00D3033F">
              <w:rPr>
                <w:b/>
                <w:bCs/>
              </w:rPr>
              <w:t xml:space="preserve">Akumulatoru piedāvājuma cena </w:t>
            </w:r>
            <w:bookmarkEnd w:id="5"/>
            <w:r w:rsidRPr="00D3033F">
              <w:rPr>
                <w:b/>
                <w:bCs/>
              </w:rPr>
              <w:t>EUR bez PVN (C)</w:t>
            </w:r>
            <w:r w:rsidRPr="00D3033F">
              <w:t>, kuras izdevīguma punktus aprēķina saskaņā ar šādu formulu:</w:t>
            </w:r>
          </w:p>
          <w:p w14:paraId="330517FA" w14:textId="77777777" w:rsidR="00777823" w:rsidRPr="00D3033F" w:rsidRDefault="00777823" w:rsidP="008F49E8">
            <w:pPr>
              <w:spacing w:before="120"/>
              <w:ind w:left="142" w:right="130"/>
              <w:contextualSpacing/>
              <w:jc w:val="both"/>
              <w:rPr>
                <w:b/>
              </w:rPr>
            </w:pPr>
            <w:r w:rsidRPr="00D3033F">
              <w:rPr>
                <w:b/>
              </w:rPr>
              <w:t>C = (C</w:t>
            </w:r>
            <w:r w:rsidRPr="00D3033F">
              <w:rPr>
                <w:b/>
                <w:vertAlign w:val="subscript"/>
              </w:rPr>
              <w:t>zc</w:t>
            </w:r>
            <w:r w:rsidRPr="00D3033F">
              <w:rPr>
                <w:b/>
              </w:rPr>
              <w:t>: C</w:t>
            </w:r>
            <w:r w:rsidRPr="00D3033F">
              <w:rPr>
                <w:b/>
                <w:vertAlign w:val="subscript"/>
              </w:rPr>
              <w:t>vc</w:t>
            </w:r>
            <w:r w:rsidRPr="00D3033F">
              <w:rPr>
                <w:b/>
              </w:rPr>
              <w:t xml:space="preserve">) x </w:t>
            </w:r>
            <w:r w:rsidRPr="00D3033F">
              <w:rPr>
                <w:b/>
                <w:bCs/>
                <w:spacing w:val="2"/>
              </w:rPr>
              <w:t>90</w:t>
            </w:r>
          </w:p>
          <w:p w14:paraId="6575A12B" w14:textId="77777777" w:rsidR="00777823" w:rsidRPr="00D3033F" w:rsidRDefault="00777823" w:rsidP="008F49E8">
            <w:pPr>
              <w:spacing w:before="120"/>
              <w:ind w:left="142" w:right="130"/>
              <w:contextualSpacing/>
              <w:jc w:val="both"/>
            </w:pPr>
            <w:r w:rsidRPr="00D3033F">
              <w:rPr>
                <w:spacing w:val="2"/>
              </w:rPr>
              <w:t xml:space="preserve">C </w:t>
            </w:r>
            <w:r w:rsidRPr="00D3033F">
              <w:t>ir iegūtais punktu skaits,</w:t>
            </w:r>
          </w:p>
          <w:p w14:paraId="6CB4D62B" w14:textId="77777777" w:rsidR="00777823" w:rsidRPr="00D3033F" w:rsidRDefault="00777823" w:rsidP="008F49E8">
            <w:pPr>
              <w:spacing w:before="120"/>
              <w:ind w:left="142" w:right="130"/>
              <w:contextualSpacing/>
              <w:jc w:val="both"/>
            </w:pPr>
            <w:r w:rsidRPr="00D3033F">
              <w:t>C</w:t>
            </w:r>
            <w:r w:rsidRPr="00D3033F">
              <w:rPr>
                <w:vertAlign w:val="subscript"/>
              </w:rPr>
              <w:t xml:space="preserve">zc </w:t>
            </w:r>
            <w:r w:rsidRPr="00D3033F">
              <w:t>ir zemākā piedāvātā kopējā cena,</w:t>
            </w:r>
          </w:p>
          <w:p w14:paraId="708930DF" w14:textId="77777777" w:rsidR="00777823" w:rsidRPr="00D3033F" w:rsidRDefault="00777823" w:rsidP="008F49E8">
            <w:pPr>
              <w:spacing w:before="120"/>
              <w:ind w:left="142" w:right="130"/>
              <w:contextualSpacing/>
              <w:jc w:val="both"/>
            </w:pPr>
            <w:r w:rsidRPr="00D3033F">
              <w:t>C</w:t>
            </w:r>
            <w:r w:rsidRPr="00D3033F">
              <w:rPr>
                <w:vertAlign w:val="subscript"/>
              </w:rPr>
              <w:t>vc</w:t>
            </w:r>
            <w:r w:rsidRPr="00D3033F">
              <w:t xml:space="preserve"> ir vērtējamā pretendenta piedāvātā kopējā cena.</w:t>
            </w:r>
          </w:p>
        </w:tc>
        <w:tc>
          <w:tcPr>
            <w:tcW w:w="2693" w:type="dxa"/>
            <w:vAlign w:val="center"/>
          </w:tcPr>
          <w:p w14:paraId="5A24C196" w14:textId="77777777" w:rsidR="00777823" w:rsidRPr="00D3033F" w:rsidRDefault="00777823" w:rsidP="008F49E8">
            <w:pPr>
              <w:widowControl w:val="0"/>
              <w:spacing w:before="120"/>
              <w:ind w:hanging="153"/>
              <w:jc w:val="center"/>
              <w:rPr>
                <w:b/>
                <w:bCs/>
              </w:rPr>
            </w:pPr>
            <w:r w:rsidRPr="00D3033F">
              <w:rPr>
                <w:b/>
                <w:bCs/>
              </w:rPr>
              <w:t>90</w:t>
            </w:r>
          </w:p>
        </w:tc>
      </w:tr>
      <w:tr w:rsidR="00777823" w:rsidRPr="00D3033F" w14:paraId="7DC9AEB2" w14:textId="77777777" w:rsidTr="000D106E">
        <w:trPr>
          <w:trHeight w:val="914"/>
        </w:trPr>
        <w:tc>
          <w:tcPr>
            <w:tcW w:w="6096" w:type="dxa"/>
            <w:shd w:val="clear" w:color="auto" w:fill="auto"/>
            <w:vAlign w:val="center"/>
          </w:tcPr>
          <w:p w14:paraId="2196AF53" w14:textId="77777777" w:rsidR="00777823" w:rsidRPr="00D3033F" w:rsidRDefault="00777823" w:rsidP="008F49E8">
            <w:pPr>
              <w:widowControl w:val="0"/>
              <w:spacing w:before="120"/>
            </w:pPr>
            <w:r w:rsidRPr="00D3033F">
              <w:rPr>
                <w:b/>
                <w:bCs/>
              </w:rPr>
              <w:t>Akumulatoru garantijas termiņš (G)</w:t>
            </w:r>
            <w:r w:rsidRPr="00D3033F">
              <w:t>:</w:t>
            </w:r>
          </w:p>
          <w:p w14:paraId="2CD0C038" w14:textId="17BFDEB4"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ja akumulatoru</w:t>
            </w:r>
            <w:r w:rsidR="00C97803" w:rsidRPr="00D3033F">
              <w:rPr>
                <w:rFonts w:ascii="Times New Roman" w:eastAsia="Times New Roman" w:hAnsi="Times New Roman" w:cs="Times New Roman"/>
              </w:rPr>
              <w:t xml:space="preserve"> garantijas</w:t>
            </w:r>
            <w:r w:rsidRPr="00D3033F">
              <w:rPr>
                <w:rFonts w:ascii="Times New Roman" w:eastAsia="Times New Roman" w:hAnsi="Times New Roman" w:cs="Times New Roman"/>
              </w:rPr>
              <w:t xml:space="preserve"> termiņš ir līdz 24 mēneši – 0 punkti;</w:t>
            </w:r>
          </w:p>
          <w:p w14:paraId="5F6AFF9B" w14:textId="46E712E9"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ja akumulatoru</w:t>
            </w:r>
            <w:r w:rsidR="00C97803" w:rsidRPr="00D3033F">
              <w:rPr>
                <w:rFonts w:ascii="Times New Roman" w:eastAsia="Times New Roman" w:hAnsi="Times New Roman" w:cs="Times New Roman"/>
              </w:rPr>
              <w:t xml:space="preserve"> garantijas</w:t>
            </w:r>
            <w:r w:rsidRPr="00D3033F">
              <w:rPr>
                <w:rFonts w:ascii="Times New Roman" w:eastAsia="Times New Roman" w:hAnsi="Times New Roman" w:cs="Times New Roman"/>
              </w:rPr>
              <w:t xml:space="preserve"> termiņš ir 24 un vairāk mēnešu – 10 punkti.</w:t>
            </w:r>
          </w:p>
        </w:tc>
        <w:tc>
          <w:tcPr>
            <w:tcW w:w="2693" w:type="dxa"/>
            <w:vAlign w:val="center"/>
          </w:tcPr>
          <w:p w14:paraId="26DCC04A" w14:textId="77777777" w:rsidR="00777823" w:rsidRPr="00D3033F" w:rsidRDefault="00777823" w:rsidP="008F49E8">
            <w:pPr>
              <w:widowControl w:val="0"/>
              <w:spacing w:before="120"/>
              <w:ind w:hanging="153"/>
              <w:jc w:val="center"/>
              <w:rPr>
                <w:b/>
                <w:bCs/>
              </w:rPr>
            </w:pPr>
            <w:r w:rsidRPr="00D3033F">
              <w:rPr>
                <w:b/>
                <w:bCs/>
              </w:rPr>
              <w:t>10</w:t>
            </w:r>
          </w:p>
        </w:tc>
      </w:tr>
      <w:tr w:rsidR="00777823" w:rsidRPr="00D3033F" w14:paraId="589FA19C" w14:textId="77777777" w:rsidTr="000D106E">
        <w:trPr>
          <w:trHeight w:val="183"/>
        </w:trPr>
        <w:tc>
          <w:tcPr>
            <w:tcW w:w="6096" w:type="dxa"/>
            <w:shd w:val="clear" w:color="auto" w:fill="BFBFBF" w:themeFill="background1" w:themeFillShade="BF"/>
            <w:vAlign w:val="center"/>
          </w:tcPr>
          <w:p w14:paraId="3D3FDE5F" w14:textId="77777777" w:rsidR="00777823" w:rsidRPr="00D3033F" w:rsidRDefault="00777823" w:rsidP="008F49E8">
            <w:pPr>
              <w:widowControl w:val="0"/>
              <w:spacing w:before="120"/>
              <w:rPr>
                <w:b/>
                <w:bCs/>
              </w:rPr>
            </w:pPr>
            <w:r w:rsidRPr="00D3033F">
              <w:rPr>
                <w:b/>
                <w:bCs/>
              </w:rPr>
              <w:t>KOPĀ: C+G</w:t>
            </w:r>
          </w:p>
        </w:tc>
        <w:tc>
          <w:tcPr>
            <w:tcW w:w="2693" w:type="dxa"/>
            <w:shd w:val="clear" w:color="auto" w:fill="BFBFBF" w:themeFill="background1" w:themeFillShade="BF"/>
            <w:vAlign w:val="center"/>
          </w:tcPr>
          <w:p w14:paraId="5642B827" w14:textId="77777777" w:rsidR="00777823" w:rsidRPr="00D3033F" w:rsidRDefault="00777823" w:rsidP="008F49E8">
            <w:pPr>
              <w:widowControl w:val="0"/>
              <w:spacing w:before="120"/>
              <w:jc w:val="center"/>
              <w:rPr>
                <w:b/>
                <w:bCs/>
              </w:rPr>
            </w:pPr>
            <w:r w:rsidRPr="00D3033F">
              <w:rPr>
                <w:b/>
                <w:bCs/>
              </w:rPr>
              <w:t>100</w:t>
            </w:r>
          </w:p>
        </w:tc>
      </w:tr>
    </w:tbl>
    <w:p w14:paraId="7F07B7A8" w14:textId="77777777" w:rsidR="00777823" w:rsidRPr="00776D1C" w:rsidRDefault="00777823" w:rsidP="00777823">
      <w:pPr>
        <w:autoSpaceDE w:val="0"/>
        <w:autoSpaceDN w:val="0"/>
        <w:adjustRightInd w:val="0"/>
        <w:spacing w:before="120"/>
        <w:ind w:left="360"/>
        <w:jc w:val="both"/>
        <w:rPr>
          <w:b/>
          <w:bCs/>
        </w:rPr>
      </w:pPr>
    </w:p>
    <w:p w14:paraId="08EE9A5A" w14:textId="27F07F7E" w:rsidR="00777823" w:rsidRPr="00776D1C" w:rsidRDefault="00DA1747" w:rsidP="00DA1747">
      <w:pPr>
        <w:pStyle w:val="ListParagraph"/>
        <w:spacing w:after="0" w:line="240" w:lineRule="auto"/>
        <w:ind w:left="567" w:hanging="567"/>
        <w:jc w:val="both"/>
        <w:rPr>
          <w:rFonts w:ascii="Times New Roman" w:hAnsi="Times New Roman" w:cs="Times New Roman"/>
          <w:sz w:val="24"/>
          <w:szCs w:val="24"/>
        </w:rPr>
      </w:pPr>
      <w:r w:rsidRPr="00D3033F">
        <w:rPr>
          <w:rFonts w:ascii="Times New Roman" w:hAnsi="Times New Roman" w:cs="Times New Roman"/>
          <w:bCs/>
          <w:color w:val="000000" w:themeColor="text1"/>
          <w:sz w:val="24"/>
          <w:szCs w:val="24"/>
        </w:rPr>
        <w:t xml:space="preserve">21.2. </w:t>
      </w:r>
      <w:r w:rsidR="00B90CC7" w:rsidRPr="00D3033F">
        <w:rPr>
          <w:rFonts w:ascii="Times New Roman" w:hAnsi="Times New Roman" w:cs="Times New Roman"/>
          <w:bCs/>
          <w:color w:val="000000" w:themeColor="text1"/>
          <w:sz w:val="24"/>
          <w:szCs w:val="24"/>
        </w:rPr>
        <w:t xml:space="preserve">Ja vismaz divu piedāvājumu novērtējums ir vienāds, izšķirošais piedāvājuma izvēles kritērijs visās iepirkuma daļās </w:t>
      </w:r>
      <w:r w:rsidR="00B90CC7" w:rsidRPr="00776D1C">
        <w:rPr>
          <w:rFonts w:ascii="Times New Roman" w:hAnsi="Times New Roman" w:cs="Times New Roman"/>
          <w:bCs/>
          <w:sz w:val="24"/>
          <w:szCs w:val="24"/>
        </w:rPr>
        <w:t>tiesības tiks piešķirtas pretendentam, kuram ir lielākais punktu skaits kritērijā “</w:t>
      </w:r>
      <w:r w:rsidR="00C97803" w:rsidRPr="00776D1C">
        <w:rPr>
          <w:rFonts w:ascii="Times New Roman" w:hAnsi="Times New Roman" w:cs="Times New Roman"/>
          <w:sz w:val="24"/>
          <w:szCs w:val="24"/>
        </w:rPr>
        <w:t>Akumulatoru piedāvājuma cena</w:t>
      </w:r>
      <w:r w:rsidR="00B90CC7" w:rsidRPr="00776D1C">
        <w:rPr>
          <w:rFonts w:ascii="Times New Roman" w:hAnsi="Times New Roman" w:cs="Times New Roman"/>
          <w:sz w:val="24"/>
          <w:szCs w:val="24"/>
        </w:rPr>
        <w:t>”</w:t>
      </w:r>
      <w:r w:rsidR="00B90CC7" w:rsidRPr="00776D1C">
        <w:rPr>
          <w:rFonts w:ascii="Times New Roman" w:hAnsi="Times New Roman" w:cs="Times New Roman"/>
          <w:bCs/>
          <w:color w:val="000000"/>
          <w:sz w:val="24"/>
          <w:szCs w:val="24"/>
          <w:lang w:eastAsia="lv-LV"/>
        </w:rPr>
        <w:t>.</w:t>
      </w:r>
    </w:p>
    <w:p w14:paraId="5057BA1F" w14:textId="6C6AD2F7" w:rsidR="00D3033F" w:rsidRPr="00776D1C" w:rsidRDefault="00D3033F" w:rsidP="00DA1747">
      <w:pPr>
        <w:pStyle w:val="ListParagraph"/>
        <w:spacing w:after="0" w:line="240" w:lineRule="auto"/>
        <w:ind w:left="567" w:hanging="567"/>
        <w:jc w:val="both"/>
        <w:rPr>
          <w:rFonts w:ascii="Times New Roman" w:hAnsi="Times New Roman" w:cs="Times New Roman"/>
          <w:sz w:val="24"/>
          <w:szCs w:val="24"/>
        </w:rPr>
      </w:pPr>
      <w:r w:rsidRPr="00776D1C">
        <w:rPr>
          <w:rFonts w:ascii="Times New Roman" w:hAnsi="Times New Roman" w:cs="Times New Roman"/>
          <w:bCs/>
          <w:color w:val="000000" w:themeColor="text1"/>
          <w:sz w:val="24"/>
          <w:szCs w:val="24"/>
        </w:rPr>
        <w:t>21</w:t>
      </w:r>
      <w:r w:rsidRPr="00776D1C">
        <w:rPr>
          <w:rFonts w:ascii="Times New Roman" w:hAnsi="Times New Roman" w:cs="Times New Roman"/>
          <w:sz w:val="24"/>
          <w:szCs w:val="24"/>
        </w:rPr>
        <w:t>.</w:t>
      </w:r>
      <w:r w:rsidRPr="00D3033F">
        <w:rPr>
          <w:rFonts w:ascii="Times New Roman" w:hAnsi="Times New Roman" w:cs="Times New Roman"/>
          <w:sz w:val="24"/>
          <w:szCs w:val="24"/>
        </w:rPr>
        <w:t>3. Pretendentu (vispārīgās vienošanās dalībnieku) piedāvāj</w:t>
      </w:r>
      <w:r w:rsidRPr="00776D1C">
        <w:rPr>
          <w:rFonts w:ascii="Times New Roman" w:hAnsi="Times New Roman" w:cs="Times New Roman"/>
          <w:sz w:val="24"/>
          <w:szCs w:val="24"/>
        </w:rPr>
        <w:t xml:space="preserve">umi pirmajam piegādes apjomam 2.daļā,  3.daļā, 4.daļā un 5.daļā  tiks vērtēti pēc </w:t>
      </w:r>
      <w:r w:rsidR="00776D1C">
        <w:rPr>
          <w:rFonts w:ascii="Times New Roman" w:hAnsi="Times New Roman" w:cs="Times New Roman"/>
          <w:sz w:val="24"/>
          <w:szCs w:val="24"/>
        </w:rPr>
        <w:t>saimnieciski izdevīgākā</w:t>
      </w:r>
      <w:r w:rsidRPr="00776D1C">
        <w:rPr>
          <w:rFonts w:ascii="Times New Roman" w:hAnsi="Times New Roman" w:cs="Times New Roman"/>
          <w:sz w:val="24"/>
          <w:szCs w:val="24"/>
        </w:rPr>
        <w:t xml:space="preserve"> piedāvājuma</w:t>
      </w:r>
      <w:r w:rsidR="00776D1C">
        <w:rPr>
          <w:rFonts w:ascii="Times New Roman" w:hAnsi="Times New Roman" w:cs="Times New Roman"/>
          <w:sz w:val="24"/>
          <w:szCs w:val="24"/>
        </w:rPr>
        <w:t xml:space="preserve"> vērtēšanas kritērijiem atbilstoši nolikuma 21.1.1. un 21.1.2.punktā norādītajiem vērtēšanas kritērijiem</w:t>
      </w:r>
      <w:r w:rsidRPr="00776D1C">
        <w:rPr>
          <w:rFonts w:ascii="Times New Roman" w:hAnsi="Times New Roman" w:cs="Times New Roman"/>
          <w:sz w:val="24"/>
          <w:szCs w:val="24"/>
        </w:rPr>
        <w:t xml:space="preserve">, līguma slēgšanas tiesības piešķirot pretendentam, kurš iesniedzis </w:t>
      </w:r>
      <w:r w:rsidR="00776D1C">
        <w:rPr>
          <w:rFonts w:ascii="Times New Roman" w:hAnsi="Times New Roman" w:cs="Times New Roman"/>
          <w:sz w:val="24"/>
          <w:szCs w:val="24"/>
        </w:rPr>
        <w:t>saimnieciski izdevīgāko piedāvājumu</w:t>
      </w:r>
      <w:r w:rsidRPr="00776D1C">
        <w:rPr>
          <w:rFonts w:ascii="Times New Roman" w:hAnsi="Times New Roman" w:cs="Times New Roman"/>
          <w:sz w:val="24"/>
          <w:szCs w:val="24"/>
        </w:rPr>
        <w:t>.</w:t>
      </w:r>
      <w:r w:rsidR="00776D1C" w:rsidRPr="00776D1C">
        <w:t xml:space="preserve"> </w:t>
      </w:r>
      <w:r w:rsidR="00776D1C" w:rsidRPr="00776D1C">
        <w:rPr>
          <w:rFonts w:ascii="Times New Roman" w:hAnsi="Times New Roman" w:cs="Times New Roman"/>
          <w:sz w:val="24"/>
          <w:szCs w:val="24"/>
        </w:rPr>
        <w:t>Ja vismaz divu piedāvājumu novērtējums ir vienāds, izšķirošais piedāvājuma izvēles kritērijs visās iepirkuma daļās tiesības tiks piešķirtas pretendentam, kuram ir lielākais punktu skaits kritērijā “Akumulatoru piedāvājuma cena”</w:t>
      </w:r>
      <w:r w:rsidR="00776D1C">
        <w:rPr>
          <w:rFonts w:ascii="Times New Roman" w:hAnsi="Times New Roman" w:cs="Times New Roman"/>
          <w:sz w:val="24"/>
          <w:szCs w:val="24"/>
        </w:rPr>
        <w:t>.</w:t>
      </w:r>
    </w:p>
    <w:p w14:paraId="40856C01" w14:textId="77777777" w:rsidR="00646E29" w:rsidRPr="00776D1C" w:rsidRDefault="00646E29" w:rsidP="002A06C8">
      <w:pPr>
        <w:jc w:val="both"/>
      </w:pPr>
    </w:p>
    <w:p w14:paraId="412E9499" w14:textId="77777777" w:rsidR="00EE6474" w:rsidRPr="00776D1C" w:rsidRDefault="00EE6474" w:rsidP="00C67632">
      <w:pPr>
        <w:pStyle w:val="BodyText2"/>
        <w:numPr>
          <w:ilvl w:val="0"/>
          <w:numId w:val="12"/>
        </w:numPr>
        <w:rPr>
          <w:rFonts w:ascii="Times New Roman" w:hAnsi="Times New Roman"/>
          <w:b/>
          <w:szCs w:val="24"/>
        </w:rPr>
      </w:pPr>
      <w:r w:rsidRPr="00776D1C">
        <w:rPr>
          <w:rFonts w:ascii="Times New Roman" w:hAnsi="Times New Roman"/>
          <w:b/>
          <w:szCs w:val="24"/>
        </w:rPr>
        <w:t>Lēmumu pieņemšanas kārtība un pretendentu informēšana</w:t>
      </w:r>
    </w:p>
    <w:p w14:paraId="3307825B" w14:textId="77777777" w:rsidR="00EE6474" w:rsidRPr="00776D1C"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4220BB05" w14:textId="541D98F8" w:rsidR="00EE6474" w:rsidRPr="00776D1C"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lastRenderedPageBreak/>
        <w:t>Komisija lēmumu par</w:t>
      </w:r>
      <w:r w:rsidR="00FD03AC" w:rsidRPr="00776D1C">
        <w:rPr>
          <w:rFonts w:ascii="Times New Roman" w:hAnsi="Times New Roman" w:cs="Times New Roman"/>
          <w:sz w:val="24"/>
          <w:szCs w:val="24"/>
        </w:rPr>
        <w:t xml:space="preserve"> iepirkum</w:t>
      </w:r>
      <w:r w:rsidR="004F4B3B" w:rsidRPr="00776D1C">
        <w:rPr>
          <w:rFonts w:ascii="Times New Roman" w:hAnsi="Times New Roman" w:cs="Times New Roman"/>
          <w:sz w:val="24"/>
          <w:szCs w:val="24"/>
        </w:rPr>
        <w:t>a</w:t>
      </w:r>
      <w:r w:rsidR="00FD03AC" w:rsidRPr="00776D1C">
        <w:rPr>
          <w:rFonts w:ascii="Times New Roman" w:hAnsi="Times New Roman" w:cs="Times New Roman"/>
          <w:sz w:val="24"/>
          <w:szCs w:val="24"/>
        </w:rPr>
        <w:t xml:space="preserve"> procedūras</w:t>
      </w:r>
      <w:r w:rsidRPr="00776D1C">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sidR="00553890" w:rsidRPr="00776D1C">
        <w:rPr>
          <w:rFonts w:ascii="Times New Roman" w:hAnsi="Times New Roman" w:cs="Times New Roman"/>
          <w:sz w:val="24"/>
          <w:szCs w:val="24"/>
        </w:rPr>
        <w:t>.</w:t>
      </w:r>
    </w:p>
    <w:p w14:paraId="0941F3B5" w14:textId="58328F84" w:rsidR="00757E95" w:rsidRPr="00776D1C" w:rsidRDefault="00757E95"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Lēmumu par </w:t>
      </w:r>
      <w:r w:rsidR="00FD03AC" w:rsidRPr="00776D1C">
        <w:rPr>
          <w:rFonts w:ascii="Times New Roman" w:hAnsi="Times New Roman" w:cs="Times New Roman"/>
          <w:sz w:val="24"/>
          <w:szCs w:val="24"/>
        </w:rPr>
        <w:t>iepirkuma procedūra</w:t>
      </w:r>
      <w:r w:rsidR="007D2D2A" w:rsidRPr="00776D1C">
        <w:rPr>
          <w:rFonts w:ascii="Times New Roman" w:hAnsi="Times New Roman" w:cs="Times New Roman"/>
          <w:sz w:val="24"/>
          <w:szCs w:val="24"/>
        </w:rPr>
        <w:t>s</w:t>
      </w:r>
      <w:r w:rsidRPr="00776D1C">
        <w:rPr>
          <w:rFonts w:ascii="Times New Roman" w:hAnsi="Times New Roman" w:cs="Times New Roman"/>
          <w:sz w:val="24"/>
          <w:szCs w:val="24"/>
        </w:rPr>
        <w:t xml:space="preserve"> rezultātiem pieņem komisija saskaņā ar nolikuma 2</w:t>
      </w:r>
      <w:r w:rsidR="009E42AA" w:rsidRPr="00776D1C">
        <w:rPr>
          <w:rFonts w:ascii="Times New Roman" w:hAnsi="Times New Roman" w:cs="Times New Roman"/>
          <w:sz w:val="24"/>
          <w:szCs w:val="24"/>
        </w:rPr>
        <w:t>2</w:t>
      </w:r>
      <w:r w:rsidRPr="00776D1C">
        <w:rPr>
          <w:rFonts w:ascii="Times New Roman" w:hAnsi="Times New Roman" w:cs="Times New Roman"/>
          <w:sz w:val="24"/>
          <w:szCs w:val="24"/>
        </w:rPr>
        <w:t>.punktā noteikto kārtību.</w:t>
      </w:r>
    </w:p>
    <w:p w14:paraId="12EE6FC5" w14:textId="1AB0D865" w:rsidR="00EE6474" w:rsidRPr="00776D1C" w:rsidRDefault="00EE6474" w:rsidP="009E42AA">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slēgšanu</w:t>
      </w:r>
      <w:r w:rsidR="009E42AA" w:rsidRPr="00776D1C">
        <w:rPr>
          <w:rFonts w:ascii="Times New Roman" w:hAnsi="Times New Roman" w:cs="Times New Roman"/>
          <w:sz w:val="24"/>
          <w:szCs w:val="24"/>
        </w:rPr>
        <w:t xml:space="preserve">. </w:t>
      </w:r>
    </w:p>
    <w:p w14:paraId="60428FF0" w14:textId="77777777" w:rsidR="00EE6474" w:rsidRPr="00776D1C" w:rsidRDefault="00EE6474" w:rsidP="00EE6474">
      <w:pPr>
        <w:pStyle w:val="BodyText2"/>
        <w:tabs>
          <w:tab w:val="clear" w:pos="0"/>
        </w:tabs>
        <w:ind w:left="1430"/>
        <w:rPr>
          <w:rFonts w:ascii="Times New Roman" w:hAnsi="Times New Roman"/>
          <w:szCs w:val="24"/>
        </w:rPr>
      </w:pPr>
    </w:p>
    <w:p w14:paraId="7498CCF1" w14:textId="796FA52A" w:rsidR="00EE6474" w:rsidRPr="00776D1C" w:rsidRDefault="00EE6474" w:rsidP="00C67632">
      <w:pPr>
        <w:numPr>
          <w:ilvl w:val="0"/>
          <w:numId w:val="12"/>
        </w:numPr>
        <w:rPr>
          <w:b/>
        </w:rPr>
      </w:pPr>
      <w:r w:rsidRPr="00776D1C">
        <w:rPr>
          <w:b/>
        </w:rPr>
        <w:t xml:space="preserve">Lēmums par </w:t>
      </w:r>
      <w:r w:rsidR="00633AA8" w:rsidRPr="00776D1C">
        <w:rPr>
          <w:b/>
        </w:rPr>
        <w:t>iepirkuma procedūras</w:t>
      </w:r>
      <w:r w:rsidRPr="00776D1C">
        <w:rPr>
          <w:b/>
        </w:rPr>
        <w:t xml:space="preserve"> pārtraukšanu </w:t>
      </w:r>
    </w:p>
    <w:p w14:paraId="24FB22D4" w14:textId="43BD66CD" w:rsidR="00EE6474" w:rsidRPr="00776D1C"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Pasūtītāja iepirkumu komisija var jebkurā brīdī pilnībā</w:t>
      </w:r>
      <w:r w:rsidR="004F4B3B" w:rsidRPr="00776D1C">
        <w:rPr>
          <w:rFonts w:ascii="Times New Roman" w:hAnsi="Times New Roman" w:cs="Times New Roman"/>
          <w:sz w:val="24"/>
          <w:szCs w:val="24"/>
        </w:rPr>
        <w:t xml:space="preserve"> vai daļā</w:t>
      </w:r>
      <w:r w:rsidRPr="00776D1C">
        <w:rPr>
          <w:rFonts w:ascii="Times New Roman" w:hAnsi="Times New Roman" w:cs="Times New Roman"/>
          <w:sz w:val="24"/>
          <w:szCs w:val="24"/>
        </w:rPr>
        <w:t xml:space="preserve"> pārtraukt </w:t>
      </w:r>
      <w:r w:rsidR="00A21887" w:rsidRPr="00776D1C">
        <w:rPr>
          <w:rFonts w:ascii="Times New Roman" w:hAnsi="Times New Roman" w:cs="Times New Roman"/>
          <w:sz w:val="24"/>
          <w:szCs w:val="24"/>
        </w:rPr>
        <w:t>iepirkuma procedūru</w:t>
      </w:r>
      <w:r w:rsidRPr="00776D1C">
        <w:rPr>
          <w:rFonts w:ascii="Times New Roman" w:hAnsi="Times New Roman" w:cs="Times New Roman"/>
          <w:sz w:val="24"/>
          <w:szCs w:val="24"/>
        </w:rPr>
        <w:t xml:space="preserve">, ja tam ir objektīvs iemesls. </w:t>
      </w:r>
    </w:p>
    <w:p w14:paraId="74B4A551" w14:textId="77777777" w:rsidR="00CD0C4F" w:rsidRPr="00776D1C" w:rsidRDefault="00CD0C4F" w:rsidP="00DD00F7">
      <w:pPr>
        <w:pStyle w:val="BodyText2"/>
        <w:tabs>
          <w:tab w:val="clear" w:pos="0"/>
        </w:tabs>
        <w:outlineLvl w:val="9"/>
        <w:rPr>
          <w:rFonts w:ascii="Times New Roman" w:hAnsi="Times New Roman"/>
          <w:szCs w:val="24"/>
        </w:rPr>
      </w:pPr>
    </w:p>
    <w:p w14:paraId="648FAFBC" w14:textId="77777777" w:rsidR="00EE6474" w:rsidRPr="00776D1C" w:rsidRDefault="00EE6474" w:rsidP="00C67632">
      <w:pPr>
        <w:pStyle w:val="BodyText2"/>
        <w:numPr>
          <w:ilvl w:val="0"/>
          <w:numId w:val="12"/>
        </w:numPr>
        <w:rPr>
          <w:rFonts w:ascii="Times New Roman" w:hAnsi="Times New Roman"/>
          <w:b/>
          <w:szCs w:val="24"/>
        </w:rPr>
      </w:pPr>
      <w:r w:rsidRPr="00776D1C">
        <w:rPr>
          <w:rFonts w:ascii="Times New Roman" w:hAnsi="Times New Roman"/>
          <w:b/>
          <w:szCs w:val="24"/>
        </w:rPr>
        <w:t xml:space="preserve"> </w:t>
      </w:r>
      <w:r w:rsidR="00947972" w:rsidRPr="00776D1C">
        <w:rPr>
          <w:rFonts w:ascii="Times New Roman" w:hAnsi="Times New Roman"/>
          <w:b/>
          <w:szCs w:val="24"/>
        </w:rPr>
        <w:t>Vispārīgās vienošanās</w:t>
      </w:r>
      <w:r w:rsidRPr="00776D1C">
        <w:rPr>
          <w:rFonts w:ascii="Times New Roman" w:hAnsi="Times New Roman"/>
          <w:b/>
          <w:szCs w:val="24"/>
        </w:rPr>
        <w:t xml:space="preserve"> noslēgšana</w:t>
      </w:r>
    </w:p>
    <w:p w14:paraId="7755B036" w14:textId="281B8281" w:rsidR="00EE0744" w:rsidRPr="00776D1C" w:rsidRDefault="00EE074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Komisijas lēmums un paziņojums par iepirkuma procedūras uzvarētājiem, ir pamats </w:t>
      </w:r>
      <w:r w:rsidR="00947972"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sagatavošanai. </w:t>
      </w:r>
      <w:r w:rsidR="00947972" w:rsidRPr="00776D1C">
        <w:rPr>
          <w:rFonts w:ascii="Times New Roman" w:hAnsi="Times New Roman" w:cs="Times New Roman"/>
          <w:sz w:val="24"/>
          <w:szCs w:val="24"/>
        </w:rPr>
        <w:t xml:space="preserve">Vispārīgā vienošanās tiek slēgta </w:t>
      </w:r>
      <w:r w:rsidRPr="00776D1C">
        <w:rPr>
          <w:rFonts w:ascii="Times New Roman" w:hAnsi="Times New Roman" w:cs="Times New Roman"/>
          <w:sz w:val="24"/>
          <w:szCs w:val="24"/>
        </w:rPr>
        <w:t xml:space="preserve">atbilstoši </w:t>
      </w:r>
      <w:r w:rsidR="00947972"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projektam, kas pievienots nolikumam kā </w:t>
      </w:r>
      <w:r w:rsidR="00186AB3" w:rsidRPr="00776D1C">
        <w:rPr>
          <w:rFonts w:ascii="Times New Roman" w:hAnsi="Times New Roman" w:cs="Times New Roman"/>
          <w:sz w:val="24"/>
          <w:szCs w:val="24"/>
        </w:rPr>
        <w:t>4</w:t>
      </w:r>
      <w:r w:rsidRPr="00776D1C">
        <w:rPr>
          <w:rFonts w:ascii="Times New Roman" w:hAnsi="Times New Roman" w:cs="Times New Roman"/>
          <w:sz w:val="24"/>
          <w:szCs w:val="24"/>
        </w:rPr>
        <w:t>.pielikums</w:t>
      </w:r>
      <w:r w:rsidR="00EB6CB4" w:rsidRPr="00776D1C">
        <w:rPr>
          <w:rFonts w:ascii="Times New Roman" w:hAnsi="Times New Roman" w:cs="Times New Roman"/>
          <w:sz w:val="24"/>
          <w:szCs w:val="24"/>
        </w:rPr>
        <w:t>, par katru daļu atsevišķi</w:t>
      </w:r>
      <w:r w:rsidRPr="00776D1C">
        <w:rPr>
          <w:rFonts w:ascii="Times New Roman" w:hAnsi="Times New Roman" w:cs="Times New Roman"/>
          <w:sz w:val="24"/>
          <w:szCs w:val="24"/>
        </w:rPr>
        <w:t xml:space="preserve">. </w:t>
      </w:r>
    </w:p>
    <w:p w14:paraId="2D55FD8E" w14:textId="6B0F6320" w:rsidR="006B748E" w:rsidRPr="00776D1C" w:rsidRDefault="006B748E"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05D3AA8D" w14:textId="731775BC" w:rsidR="00AB573B" w:rsidRPr="00776D1C"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Ja pretendents ir apvienība, apvienības dalībniekiem pirms </w:t>
      </w:r>
      <w:r w:rsidR="00BC52CB"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5C5D5B8E" w14:textId="06462042" w:rsidR="008866ED" w:rsidRPr="00776D1C"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56ED06D4" w14:textId="77777777" w:rsidR="00EE6474" w:rsidRPr="00776D1C" w:rsidRDefault="00EE6474" w:rsidP="00EE6474">
      <w:pPr>
        <w:pStyle w:val="BodyText2"/>
        <w:tabs>
          <w:tab w:val="clear" w:pos="0"/>
        </w:tabs>
        <w:ind w:left="720"/>
        <w:rPr>
          <w:rFonts w:ascii="Times New Roman" w:hAnsi="Times New Roman"/>
          <w:szCs w:val="24"/>
          <w:lang w:eastAsia="lv-LV"/>
        </w:rPr>
      </w:pPr>
    </w:p>
    <w:p w14:paraId="5E2BCF7A" w14:textId="77777777" w:rsidR="00EE6474" w:rsidRPr="00776D1C" w:rsidRDefault="00EE6474" w:rsidP="00C67632">
      <w:pPr>
        <w:pStyle w:val="BodyText2"/>
        <w:numPr>
          <w:ilvl w:val="0"/>
          <w:numId w:val="12"/>
        </w:numPr>
        <w:rPr>
          <w:rFonts w:ascii="Times New Roman" w:hAnsi="Times New Roman"/>
          <w:b/>
          <w:szCs w:val="24"/>
        </w:rPr>
      </w:pPr>
      <w:r w:rsidRPr="00776D1C">
        <w:rPr>
          <w:rFonts w:ascii="Times New Roman" w:hAnsi="Times New Roman"/>
          <w:b/>
          <w:szCs w:val="24"/>
        </w:rPr>
        <w:t>PIELIKUMI</w:t>
      </w:r>
    </w:p>
    <w:p w14:paraId="51C35AB4" w14:textId="55B4F564" w:rsidR="00EE6474" w:rsidRPr="00776D1C" w:rsidRDefault="00EE6474" w:rsidP="00EE6474">
      <w:pPr>
        <w:pStyle w:val="BodyText2"/>
        <w:tabs>
          <w:tab w:val="clear" w:pos="0"/>
        </w:tabs>
        <w:ind w:left="720"/>
        <w:rPr>
          <w:rFonts w:ascii="Times New Roman" w:hAnsi="Times New Roman"/>
          <w:szCs w:val="24"/>
        </w:rPr>
      </w:pPr>
      <w:r w:rsidRPr="00776D1C">
        <w:rPr>
          <w:rFonts w:ascii="Times New Roman" w:hAnsi="Times New Roman"/>
          <w:szCs w:val="24"/>
        </w:rPr>
        <w:t>1. pielikums – Tehniskā specifikācija</w:t>
      </w:r>
      <w:r w:rsidR="00EF117B" w:rsidRPr="00776D1C">
        <w:rPr>
          <w:rFonts w:ascii="Times New Roman" w:hAnsi="Times New Roman"/>
          <w:szCs w:val="24"/>
        </w:rPr>
        <w:t>.</w:t>
      </w:r>
      <w:r w:rsidRPr="00776D1C">
        <w:rPr>
          <w:rFonts w:ascii="Times New Roman" w:hAnsi="Times New Roman"/>
          <w:szCs w:val="24"/>
        </w:rPr>
        <w:t xml:space="preserve"> </w:t>
      </w:r>
    </w:p>
    <w:p w14:paraId="4E7B8DFF" w14:textId="24B6DCFB" w:rsidR="00EE6474" w:rsidRPr="00776D1C" w:rsidRDefault="00EE6474" w:rsidP="00EE6474">
      <w:pPr>
        <w:pStyle w:val="BodyText2"/>
        <w:tabs>
          <w:tab w:val="clear" w:pos="0"/>
        </w:tabs>
        <w:ind w:left="720"/>
        <w:rPr>
          <w:rFonts w:ascii="Times New Roman" w:hAnsi="Times New Roman"/>
          <w:szCs w:val="24"/>
        </w:rPr>
      </w:pPr>
      <w:r w:rsidRPr="00776D1C">
        <w:rPr>
          <w:rFonts w:ascii="Times New Roman" w:hAnsi="Times New Roman"/>
          <w:szCs w:val="24"/>
        </w:rPr>
        <w:t xml:space="preserve">2. pielikums – </w:t>
      </w:r>
      <w:r w:rsidR="00AE385B" w:rsidRPr="00776D1C">
        <w:rPr>
          <w:rFonts w:ascii="Times New Roman" w:hAnsi="Times New Roman"/>
          <w:szCs w:val="24"/>
        </w:rPr>
        <w:t>Pieteikuma vēstule</w:t>
      </w:r>
    </w:p>
    <w:p w14:paraId="6B14272D" w14:textId="74B646F5" w:rsidR="00A73CAD" w:rsidRPr="00776D1C" w:rsidRDefault="00A73CAD" w:rsidP="00EE6474">
      <w:pPr>
        <w:pStyle w:val="BodyText2"/>
        <w:tabs>
          <w:tab w:val="clear" w:pos="0"/>
        </w:tabs>
        <w:ind w:left="720"/>
        <w:rPr>
          <w:rFonts w:ascii="Times New Roman" w:hAnsi="Times New Roman"/>
          <w:szCs w:val="24"/>
        </w:rPr>
      </w:pPr>
      <w:r w:rsidRPr="00776D1C">
        <w:rPr>
          <w:rFonts w:ascii="Times New Roman" w:hAnsi="Times New Roman"/>
          <w:szCs w:val="24"/>
        </w:rPr>
        <w:t>3. pielikums –</w:t>
      </w:r>
      <w:r w:rsidR="00AE385B" w:rsidRPr="00776D1C">
        <w:rPr>
          <w:rFonts w:ascii="Times New Roman" w:hAnsi="Times New Roman"/>
          <w:szCs w:val="24"/>
        </w:rPr>
        <w:t>Tehniskais - Finanšu piedāvājums, atsevišķs exel fails.</w:t>
      </w:r>
    </w:p>
    <w:p w14:paraId="38089198" w14:textId="46F822B4" w:rsidR="00EF117B" w:rsidRPr="00776D1C" w:rsidRDefault="00A73CAD" w:rsidP="00F76364">
      <w:pPr>
        <w:pStyle w:val="BodyText2"/>
        <w:tabs>
          <w:tab w:val="clear" w:pos="0"/>
        </w:tabs>
        <w:ind w:left="720"/>
        <w:rPr>
          <w:rFonts w:ascii="Times New Roman" w:hAnsi="Times New Roman"/>
          <w:szCs w:val="24"/>
        </w:rPr>
      </w:pPr>
      <w:r w:rsidRPr="00776D1C">
        <w:rPr>
          <w:rFonts w:ascii="Times New Roman" w:hAnsi="Times New Roman"/>
          <w:szCs w:val="24"/>
        </w:rPr>
        <w:t>4</w:t>
      </w:r>
      <w:r w:rsidR="00EE6474" w:rsidRPr="00776D1C">
        <w:rPr>
          <w:rFonts w:ascii="Times New Roman" w:hAnsi="Times New Roman"/>
          <w:szCs w:val="24"/>
        </w:rPr>
        <w:t xml:space="preserve">.pielikums –  </w:t>
      </w:r>
      <w:r w:rsidR="00EF117B" w:rsidRPr="00776D1C">
        <w:rPr>
          <w:rFonts w:ascii="Times New Roman" w:hAnsi="Times New Roman"/>
          <w:szCs w:val="24"/>
        </w:rPr>
        <w:t>Vispārīgās vienošanās</w:t>
      </w:r>
      <w:r w:rsidR="00EE6474" w:rsidRPr="00776D1C">
        <w:rPr>
          <w:rFonts w:ascii="Times New Roman" w:hAnsi="Times New Roman"/>
          <w:szCs w:val="24"/>
        </w:rPr>
        <w:t xml:space="preserve"> projekts</w:t>
      </w:r>
      <w:r w:rsidR="00EF117B" w:rsidRPr="00776D1C">
        <w:rPr>
          <w:rFonts w:ascii="Times New Roman" w:hAnsi="Times New Roman"/>
          <w:szCs w:val="24"/>
        </w:rPr>
        <w:t>.</w:t>
      </w:r>
    </w:p>
    <w:p w14:paraId="44139FC5" w14:textId="77777777" w:rsidR="00B421A3" w:rsidRPr="00776D1C" w:rsidRDefault="00B421A3" w:rsidP="00B421A3">
      <w:pPr>
        <w:jc w:val="right"/>
        <w:outlineLvl w:val="0"/>
      </w:pPr>
      <w:r w:rsidRPr="00776D1C">
        <w:t>RP SIA “Rīgas satiksme”</w:t>
      </w:r>
    </w:p>
    <w:p w14:paraId="3FE5342A" w14:textId="77777777" w:rsidR="00B421A3" w:rsidRPr="00776D1C" w:rsidRDefault="00B421A3" w:rsidP="00B421A3">
      <w:pPr>
        <w:jc w:val="right"/>
        <w:outlineLvl w:val="0"/>
      </w:pPr>
      <w:r w:rsidRPr="00776D1C">
        <w:t xml:space="preserve">Iepirkumu komisijas priekšsēdētāja </w:t>
      </w:r>
    </w:p>
    <w:p w14:paraId="570F02CD" w14:textId="7BB55E2C" w:rsidR="00B421A3" w:rsidRPr="00776D1C" w:rsidRDefault="008267D8" w:rsidP="00B421A3">
      <w:pPr>
        <w:jc w:val="right"/>
        <w:outlineLvl w:val="0"/>
      </w:pPr>
      <w:r w:rsidRPr="008267D8">
        <w:rPr>
          <w:i/>
          <w:iCs/>
        </w:rPr>
        <w:t>/elektroniski parakstīts/</w:t>
      </w:r>
      <w:r w:rsidR="00B421A3" w:rsidRPr="00776D1C">
        <w:t xml:space="preserve"> K.Meiberga</w:t>
      </w:r>
    </w:p>
    <w:p w14:paraId="77CC3E51" w14:textId="4A93C52D" w:rsidR="00BB6F92" w:rsidRPr="00776D1C" w:rsidRDefault="00B421A3" w:rsidP="00C64989">
      <w:pPr>
        <w:spacing w:before="120"/>
        <w:ind w:left="644"/>
        <w:jc w:val="right"/>
        <w:rPr>
          <w:b/>
          <w:bCs/>
        </w:rPr>
        <w:sectPr w:rsidR="00BB6F92" w:rsidRPr="00776D1C" w:rsidSect="00BB6F92">
          <w:footerReference w:type="default" r:id="rId13"/>
          <w:pgSz w:w="11906" w:h="16838"/>
          <w:pgMar w:top="1134" w:right="1134" w:bottom="1134" w:left="1701" w:header="709" w:footer="709" w:gutter="0"/>
          <w:cols w:space="708"/>
          <w:docGrid w:linePitch="360"/>
        </w:sectPr>
      </w:pPr>
      <w:r w:rsidRPr="00776D1C">
        <w:t>Rīgā, 202</w:t>
      </w:r>
      <w:r w:rsidR="00AE385B" w:rsidRPr="00776D1C">
        <w:t>2</w:t>
      </w:r>
      <w:r w:rsidRPr="00776D1C">
        <w:t xml:space="preserve">. gada </w:t>
      </w:r>
      <w:r w:rsidR="00593BDA">
        <w:t>1. septembrī</w:t>
      </w:r>
    </w:p>
    <w:p w14:paraId="476A56C4" w14:textId="77777777" w:rsidR="00BB6F92" w:rsidRPr="00D3033F" w:rsidRDefault="00BB6F92" w:rsidP="00C64989">
      <w:pPr>
        <w:rPr>
          <w:b/>
          <w:bCs/>
        </w:rPr>
      </w:pPr>
    </w:p>
    <w:p w14:paraId="3F04CBF7" w14:textId="04482EBB" w:rsidR="00AE385B" w:rsidRPr="00776D1C" w:rsidRDefault="00D41120" w:rsidP="00C230C6">
      <w:pPr>
        <w:pStyle w:val="ListParagraph"/>
        <w:numPr>
          <w:ilvl w:val="0"/>
          <w:numId w:val="17"/>
        </w:numPr>
        <w:jc w:val="right"/>
        <w:rPr>
          <w:rFonts w:ascii="Times New Roman" w:hAnsi="Times New Roman" w:cs="Times New Roman"/>
          <w:sz w:val="24"/>
          <w:szCs w:val="24"/>
        </w:rPr>
      </w:pPr>
      <w:r w:rsidRPr="00776D1C">
        <w:rPr>
          <w:rFonts w:ascii="Times New Roman" w:hAnsi="Times New Roman" w:cs="Times New Roman"/>
          <w:b/>
          <w:bCs/>
          <w:sz w:val="24"/>
          <w:szCs w:val="24"/>
        </w:rPr>
        <w:t>pielikums</w:t>
      </w:r>
      <w:r w:rsidRPr="00776D1C">
        <w:rPr>
          <w:rFonts w:ascii="Times New Roman" w:hAnsi="Times New Roman" w:cs="Times New Roman"/>
          <w:b/>
          <w:bCs/>
          <w:sz w:val="24"/>
          <w:szCs w:val="24"/>
        </w:rPr>
        <w:br/>
      </w:r>
      <w:r w:rsidRPr="00776D1C">
        <w:rPr>
          <w:rFonts w:ascii="Times New Roman" w:hAnsi="Times New Roman" w:cs="Times New Roman"/>
          <w:sz w:val="24"/>
          <w:szCs w:val="24"/>
        </w:rPr>
        <w:t>Iepirkuma procedūras nolikumam</w:t>
      </w:r>
      <w:r w:rsidRPr="00776D1C">
        <w:rPr>
          <w:rFonts w:ascii="Times New Roman" w:hAnsi="Times New Roman" w:cs="Times New Roman"/>
          <w:sz w:val="24"/>
          <w:szCs w:val="24"/>
        </w:rPr>
        <w:br/>
      </w:r>
      <w:r w:rsidR="004F074B" w:rsidRPr="00776D1C">
        <w:rPr>
          <w:rFonts w:ascii="Times New Roman" w:hAnsi="Times New Roman" w:cs="Times New Roman"/>
          <w:sz w:val="24"/>
          <w:szCs w:val="24"/>
        </w:rPr>
        <w:t xml:space="preserve">“Tiesības noslēgt vispārīgo vienošanos </w:t>
      </w:r>
    </w:p>
    <w:p w14:paraId="2D6F2D3F" w14:textId="591B0BF6" w:rsidR="00FC4CD2" w:rsidRPr="00776D1C" w:rsidRDefault="004F074B" w:rsidP="00AE385B">
      <w:pPr>
        <w:pStyle w:val="ListParagraph"/>
        <w:jc w:val="right"/>
        <w:rPr>
          <w:rFonts w:ascii="Times New Roman" w:hAnsi="Times New Roman" w:cs="Times New Roman"/>
          <w:sz w:val="24"/>
          <w:szCs w:val="24"/>
        </w:rPr>
      </w:pPr>
      <w:r w:rsidRPr="00776D1C">
        <w:rPr>
          <w:rFonts w:ascii="Times New Roman" w:hAnsi="Times New Roman" w:cs="Times New Roman"/>
          <w:sz w:val="24"/>
          <w:szCs w:val="24"/>
        </w:rPr>
        <w:t xml:space="preserve">par </w:t>
      </w:r>
      <w:r w:rsidRPr="00776D1C">
        <w:rPr>
          <w:rFonts w:ascii="Times New Roman" w:hAnsi="Times New Roman" w:cs="Times New Roman"/>
          <w:color w:val="242424"/>
          <w:sz w:val="24"/>
          <w:szCs w:val="24"/>
          <w:shd w:val="clear" w:color="auto" w:fill="FFFFFF"/>
        </w:rPr>
        <w:t>jaunu, nelietotu</w:t>
      </w:r>
      <w:r w:rsidRPr="00776D1C">
        <w:rPr>
          <w:rFonts w:ascii="Times New Roman" w:hAnsi="Times New Roman" w:cs="Times New Roman"/>
          <w:sz w:val="24"/>
          <w:szCs w:val="24"/>
        </w:rPr>
        <w:t xml:space="preserve"> a</w:t>
      </w:r>
      <w:r w:rsidRPr="00776D1C">
        <w:rPr>
          <w:rFonts w:ascii="Times New Roman" w:hAnsi="Times New Roman" w:cs="Times New Roman"/>
          <w:color w:val="242424"/>
          <w:sz w:val="24"/>
          <w:szCs w:val="24"/>
          <w:shd w:val="clear" w:color="auto" w:fill="FFFFFF"/>
        </w:rPr>
        <w:t>kumulatoru piegādi</w:t>
      </w:r>
      <w:r w:rsidRPr="00776D1C">
        <w:rPr>
          <w:rFonts w:ascii="Times New Roman" w:hAnsi="Times New Roman" w:cs="Times New Roman"/>
          <w:sz w:val="24"/>
          <w:szCs w:val="24"/>
        </w:rPr>
        <w:t>”</w:t>
      </w:r>
    </w:p>
    <w:p w14:paraId="7DA6C663" w14:textId="0215C4FF" w:rsidR="00C64989" w:rsidRPr="00776D1C" w:rsidRDefault="00C64989" w:rsidP="00AE385B">
      <w:pPr>
        <w:pStyle w:val="ListParagraph"/>
        <w:jc w:val="right"/>
        <w:rPr>
          <w:rFonts w:ascii="Times New Roman" w:hAnsi="Times New Roman" w:cs="Times New Roman"/>
          <w:sz w:val="24"/>
          <w:szCs w:val="24"/>
        </w:rPr>
      </w:pPr>
    </w:p>
    <w:tbl>
      <w:tblPr>
        <w:tblW w:w="14421" w:type="dxa"/>
        <w:tblLook w:val="04A0" w:firstRow="1" w:lastRow="0" w:firstColumn="1" w:lastColumn="0" w:noHBand="0" w:noVBand="1"/>
      </w:tblPr>
      <w:tblGrid>
        <w:gridCol w:w="1451"/>
        <w:gridCol w:w="3511"/>
        <w:gridCol w:w="1112"/>
        <w:gridCol w:w="1097"/>
        <w:gridCol w:w="1219"/>
        <w:gridCol w:w="1390"/>
        <w:gridCol w:w="1536"/>
        <w:gridCol w:w="1554"/>
        <w:gridCol w:w="1551"/>
      </w:tblGrid>
      <w:tr w:rsidR="00C64989" w:rsidRPr="00776D1C" w14:paraId="73E1ED75" w14:textId="77777777" w:rsidTr="00C64989">
        <w:trPr>
          <w:trHeight w:val="870"/>
        </w:trPr>
        <w:tc>
          <w:tcPr>
            <w:tcW w:w="14421" w:type="dxa"/>
            <w:gridSpan w:val="9"/>
            <w:tcBorders>
              <w:top w:val="nil"/>
              <w:left w:val="nil"/>
              <w:bottom w:val="nil"/>
              <w:right w:val="nil"/>
            </w:tcBorders>
            <w:shd w:val="clear" w:color="auto" w:fill="auto"/>
            <w:vAlign w:val="center"/>
            <w:hideMark/>
          </w:tcPr>
          <w:p w14:paraId="3A8DFAF9" w14:textId="189AAB6D" w:rsidR="00C64989" w:rsidRPr="00776D1C" w:rsidRDefault="00C64989" w:rsidP="00C64989">
            <w:pPr>
              <w:jc w:val="center"/>
              <w:rPr>
                <w:b/>
                <w:bCs/>
                <w:color w:val="000000"/>
              </w:rPr>
            </w:pPr>
            <w:r w:rsidRPr="00776D1C">
              <w:rPr>
                <w:b/>
                <w:bCs/>
                <w:color w:val="000000"/>
              </w:rPr>
              <w:br/>
              <w:t>TEHNISKĀ SPECIFIKĀCIJA</w:t>
            </w:r>
          </w:p>
        </w:tc>
      </w:tr>
      <w:tr w:rsidR="00C64989" w:rsidRPr="00776D1C" w14:paraId="17C5DA32" w14:textId="77777777" w:rsidTr="00C64989">
        <w:trPr>
          <w:trHeight w:val="525"/>
        </w:trPr>
        <w:tc>
          <w:tcPr>
            <w:tcW w:w="14421" w:type="dxa"/>
            <w:gridSpan w:val="9"/>
            <w:tcBorders>
              <w:top w:val="nil"/>
              <w:left w:val="nil"/>
              <w:bottom w:val="nil"/>
              <w:right w:val="nil"/>
            </w:tcBorders>
            <w:shd w:val="clear" w:color="auto" w:fill="auto"/>
            <w:vAlign w:val="center"/>
            <w:hideMark/>
          </w:tcPr>
          <w:p w14:paraId="3D5F9AE3" w14:textId="77777777" w:rsidR="00C64989" w:rsidRPr="00776D1C" w:rsidRDefault="00C64989" w:rsidP="00C64989">
            <w:pPr>
              <w:rPr>
                <w:color w:val="000000"/>
              </w:rPr>
            </w:pPr>
            <w:r w:rsidRPr="00776D1C">
              <w:rPr>
                <w:color w:val="000000"/>
              </w:rPr>
              <w:t>Pasūtītājam, nezaudējot garantiju, ir tiesības bojāt uzlīmes un citus akumulatora augšējo apkopes korķu nosedzošos elementus, lai pārbaudītu elektrolīta līmeni un blīvumu. Tai skaitā veikt šo procedūru bezapkopes akumulatoriem.</w:t>
            </w:r>
          </w:p>
        </w:tc>
      </w:tr>
      <w:tr w:rsidR="00C64989" w:rsidRPr="00776D1C" w14:paraId="576F49AF" w14:textId="77777777" w:rsidTr="00C64989">
        <w:trPr>
          <w:trHeight w:val="360"/>
        </w:trPr>
        <w:tc>
          <w:tcPr>
            <w:tcW w:w="14421" w:type="dxa"/>
            <w:gridSpan w:val="9"/>
            <w:tcBorders>
              <w:top w:val="nil"/>
              <w:left w:val="nil"/>
              <w:bottom w:val="nil"/>
              <w:right w:val="nil"/>
            </w:tcBorders>
            <w:shd w:val="clear" w:color="auto" w:fill="auto"/>
            <w:vAlign w:val="center"/>
            <w:hideMark/>
          </w:tcPr>
          <w:p w14:paraId="1C5080F0" w14:textId="77777777" w:rsidR="00C64989" w:rsidRPr="00776D1C" w:rsidRDefault="00C64989" w:rsidP="00C64989">
            <w:pPr>
              <w:rPr>
                <w:b/>
                <w:bCs/>
                <w:color w:val="000000"/>
              </w:rPr>
            </w:pPr>
            <w:r w:rsidRPr="00776D1C">
              <w:rPr>
                <w:b/>
                <w:bCs/>
                <w:color w:val="000000"/>
              </w:rPr>
              <w:t>Saīsinājumi: AKB - akumulatoru baterija</w:t>
            </w:r>
          </w:p>
        </w:tc>
      </w:tr>
      <w:tr w:rsidR="00C64989" w:rsidRPr="00776D1C" w14:paraId="0B51CD17" w14:textId="77777777" w:rsidTr="00C64989">
        <w:trPr>
          <w:trHeight w:val="360"/>
        </w:trPr>
        <w:tc>
          <w:tcPr>
            <w:tcW w:w="14421" w:type="dxa"/>
            <w:gridSpan w:val="9"/>
            <w:tcBorders>
              <w:top w:val="nil"/>
              <w:left w:val="nil"/>
              <w:bottom w:val="nil"/>
              <w:right w:val="nil"/>
            </w:tcBorders>
            <w:shd w:val="clear" w:color="auto" w:fill="auto"/>
            <w:noWrap/>
            <w:vAlign w:val="center"/>
            <w:hideMark/>
          </w:tcPr>
          <w:p w14:paraId="636A97E3" w14:textId="77777777" w:rsidR="00C64989" w:rsidRPr="00776D1C" w:rsidRDefault="00C64989" w:rsidP="00C64989">
            <w:pPr>
              <w:rPr>
                <w:color w:val="000000"/>
              </w:rPr>
            </w:pPr>
            <w:r w:rsidRPr="00776D1C">
              <w:rPr>
                <w:color w:val="000000"/>
              </w:rPr>
              <w:t>* - izmēru svārstības pieļaujamas - garums un platums ±5mm, augstums ±10mm robežās.</w:t>
            </w:r>
          </w:p>
        </w:tc>
      </w:tr>
      <w:tr w:rsidR="00C64989" w:rsidRPr="00776D1C" w14:paraId="0E9CD441" w14:textId="77777777" w:rsidTr="00C64989">
        <w:trPr>
          <w:trHeight w:val="360"/>
        </w:trPr>
        <w:tc>
          <w:tcPr>
            <w:tcW w:w="14421" w:type="dxa"/>
            <w:gridSpan w:val="9"/>
            <w:tcBorders>
              <w:top w:val="nil"/>
              <w:left w:val="nil"/>
              <w:bottom w:val="nil"/>
              <w:right w:val="nil"/>
            </w:tcBorders>
            <w:shd w:val="clear" w:color="auto" w:fill="auto"/>
            <w:noWrap/>
            <w:vAlign w:val="center"/>
            <w:hideMark/>
          </w:tcPr>
          <w:p w14:paraId="5C3594DD" w14:textId="77777777" w:rsidR="00C64989" w:rsidRPr="00776D1C" w:rsidRDefault="00C64989" w:rsidP="00C64989">
            <w:pPr>
              <w:rPr>
                <w:color w:val="000000"/>
              </w:rPr>
            </w:pPr>
            <w:r w:rsidRPr="00776D1C">
              <w:rPr>
                <w:color w:val="000000"/>
              </w:rPr>
              <w:t>** - pretendentam jāiesniedz akumulatoru ražotāja apstiprinājumu par atbilstību noteiktajām prasībām.</w:t>
            </w:r>
          </w:p>
        </w:tc>
      </w:tr>
      <w:tr w:rsidR="00C64989" w:rsidRPr="00776D1C" w14:paraId="363912CB" w14:textId="77777777" w:rsidTr="00C64989">
        <w:trPr>
          <w:trHeight w:val="360"/>
        </w:trPr>
        <w:tc>
          <w:tcPr>
            <w:tcW w:w="14421" w:type="dxa"/>
            <w:gridSpan w:val="9"/>
            <w:tcBorders>
              <w:top w:val="nil"/>
              <w:left w:val="nil"/>
              <w:bottom w:val="nil"/>
              <w:right w:val="nil"/>
            </w:tcBorders>
            <w:shd w:val="clear" w:color="auto" w:fill="auto"/>
            <w:noWrap/>
            <w:vAlign w:val="center"/>
            <w:hideMark/>
          </w:tcPr>
          <w:p w14:paraId="31877FA8" w14:textId="77777777" w:rsidR="00C64989" w:rsidRPr="00776D1C" w:rsidRDefault="00C64989" w:rsidP="00C64989">
            <w:pPr>
              <w:rPr>
                <w:color w:val="000000"/>
              </w:rPr>
            </w:pPr>
            <w:r w:rsidRPr="00776D1C">
              <w:rPr>
                <w:color w:val="000000"/>
              </w:rPr>
              <w:t>*** - 10.daļā pretendents var piedāvāt Exide EK800 vai Varta F21 akumulatoru (informācija jāsniedz par vienu izvēlēto modeli).</w:t>
            </w:r>
          </w:p>
        </w:tc>
      </w:tr>
      <w:tr w:rsidR="00C64989" w:rsidRPr="00776D1C" w14:paraId="0849A9A5" w14:textId="77777777" w:rsidTr="00C64989">
        <w:trPr>
          <w:trHeight w:val="758"/>
        </w:trPr>
        <w:tc>
          <w:tcPr>
            <w:tcW w:w="14421" w:type="dxa"/>
            <w:gridSpan w:val="9"/>
            <w:tcBorders>
              <w:top w:val="nil"/>
              <w:left w:val="nil"/>
              <w:bottom w:val="nil"/>
              <w:right w:val="nil"/>
            </w:tcBorders>
            <w:shd w:val="clear" w:color="auto" w:fill="auto"/>
            <w:noWrap/>
            <w:vAlign w:val="center"/>
            <w:hideMark/>
          </w:tcPr>
          <w:p w14:paraId="4692C984" w14:textId="77777777" w:rsidR="00C64989" w:rsidRPr="00776D1C" w:rsidRDefault="00C64989" w:rsidP="00C64989">
            <w:pPr>
              <w:rPr>
                <w:color w:val="000000"/>
              </w:rPr>
            </w:pPr>
          </w:p>
        </w:tc>
      </w:tr>
      <w:tr w:rsidR="00C64989" w:rsidRPr="00776D1C" w14:paraId="7EB5191A" w14:textId="77777777" w:rsidTr="00C64989">
        <w:trPr>
          <w:trHeight w:val="315"/>
        </w:trPr>
        <w:tc>
          <w:tcPr>
            <w:tcW w:w="14421" w:type="dxa"/>
            <w:gridSpan w:val="9"/>
            <w:tcBorders>
              <w:top w:val="nil"/>
              <w:left w:val="nil"/>
              <w:bottom w:val="nil"/>
              <w:right w:val="nil"/>
            </w:tcBorders>
            <w:shd w:val="clear" w:color="auto" w:fill="auto"/>
            <w:vAlign w:val="center"/>
            <w:hideMark/>
          </w:tcPr>
          <w:p w14:paraId="0CFDC682" w14:textId="00AF3231" w:rsidR="00C64989" w:rsidRPr="00776D1C" w:rsidRDefault="00C64989" w:rsidP="00C64989">
            <w:pPr>
              <w:rPr>
                <w:color w:val="000000"/>
              </w:rPr>
            </w:pPr>
          </w:p>
        </w:tc>
      </w:tr>
      <w:tr w:rsidR="00C64989" w:rsidRPr="00776D1C" w14:paraId="49511F9A"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490FD46" w14:textId="77777777" w:rsidR="00C64989" w:rsidRPr="00776D1C" w:rsidRDefault="00C64989" w:rsidP="00C64989">
            <w:pPr>
              <w:jc w:val="center"/>
              <w:rPr>
                <w:b/>
                <w:bCs/>
                <w:color w:val="000000"/>
              </w:rPr>
            </w:pPr>
            <w:r w:rsidRPr="00776D1C">
              <w:rPr>
                <w:b/>
                <w:bCs/>
                <w:color w:val="000000"/>
              </w:rPr>
              <w:t>1.daļa</w:t>
            </w:r>
          </w:p>
        </w:tc>
      </w:tr>
      <w:tr w:rsidR="00C64989" w:rsidRPr="00D3033F" w14:paraId="477C8F76"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8362120"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5FA19BB8"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55DFCC8A"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05B6BD27"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4E832DAD"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197C1BA5"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493D3B98"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4D2407F7"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7A526F16"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3949D588" w14:textId="77777777" w:rsidTr="00D3033F">
        <w:trPr>
          <w:trHeight w:val="276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10986E13"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42C377F7" w14:textId="77777777" w:rsidR="00C64989" w:rsidRPr="00D3033F" w:rsidRDefault="00C64989" w:rsidP="00C64989">
            <w:pPr>
              <w:rPr>
                <w:color w:val="000000"/>
                <w:sz w:val="22"/>
                <w:szCs w:val="22"/>
              </w:rPr>
            </w:pPr>
            <w:r w:rsidRPr="00D3033F">
              <w:rPr>
                <w:color w:val="000000"/>
                <w:sz w:val="22"/>
                <w:szCs w:val="22"/>
              </w:rPr>
              <w:t>AKB paredzēts uztādīšanai uz autobusiem Ikarus IK-91.</w:t>
            </w:r>
            <w:r w:rsidRPr="00D3033F">
              <w:rPr>
                <w:color w:val="000000"/>
                <w:sz w:val="22"/>
                <w:szCs w:val="22"/>
              </w:rPr>
              <w:br/>
              <w:t>- atbilstība EN 50342-1:2015+A1:2018;</w:t>
            </w:r>
            <w:r w:rsidRPr="00D3033F">
              <w:rPr>
                <w:color w:val="000000"/>
                <w:sz w:val="22"/>
                <w:szCs w:val="22"/>
              </w:rPr>
              <w:br/>
              <w:t>- Polaritāte: 3;</w:t>
            </w:r>
            <w:r w:rsidRPr="00D3033F">
              <w:rPr>
                <w:color w:val="000000"/>
                <w:sz w:val="22"/>
                <w:szCs w:val="22"/>
              </w:rPr>
              <w:br/>
              <w:t>- Klemju veids: 1;</w:t>
            </w:r>
            <w:r w:rsidRPr="00D3033F">
              <w:rPr>
                <w:color w:val="000000"/>
                <w:sz w:val="22"/>
                <w:szCs w:val="22"/>
              </w:rPr>
              <w:br/>
              <w:t>- Korpusa stiprinājuma vieta: B00;</w:t>
            </w:r>
            <w:r w:rsidRPr="00D3033F">
              <w:rPr>
                <w:color w:val="000000"/>
                <w:sz w:val="22"/>
                <w:szCs w:val="22"/>
              </w:rPr>
              <w:br/>
              <w:t>- darba temperatūras diapazons -25 līdz +40</w:t>
            </w:r>
            <w:r w:rsidRPr="00D3033F">
              <w:rPr>
                <w:color w:val="000000"/>
                <w:sz w:val="22"/>
                <w:szCs w:val="22"/>
                <w:vertAlign w:val="superscript"/>
              </w:rPr>
              <w:t>o</w:t>
            </w:r>
            <w:r w:rsidRPr="00D3033F">
              <w:rPr>
                <w:color w:val="000000"/>
                <w:sz w:val="22"/>
                <w:szCs w:val="22"/>
              </w:rPr>
              <w:t>C;</w:t>
            </w:r>
            <w:r w:rsidRPr="00D3033F">
              <w:rPr>
                <w:color w:val="000000"/>
                <w:sz w:val="22"/>
                <w:szCs w:val="22"/>
              </w:rPr>
              <w:br/>
              <w:t>- vibroizturība ≥V4 (atbilstoši testa metodei EN 50342-1/2015);</w:t>
            </w:r>
            <w:r w:rsidRPr="00D3033F">
              <w:rPr>
                <w:color w:val="000000"/>
                <w:sz w:val="22"/>
                <w:szCs w:val="22"/>
              </w:rPr>
              <w:br/>
              <w:t>- uzlādes-izlādes ciklu izturība ≥E2 (atbilstoši testa metodei EN 50342-1/2015).</w:t>
            </w:r>
          </w:p>
        </w:tc>
        <w:tc>
          <w:tcPr>
            <w:tcW w:w="1112" w:type="dxa"/>
            <w:tcBorders>
              <w:top w:val="nil"/>
              <w:left w:val="nil"/>
              <w:bottom w:val="single" w:sz="4" w:space="0" w:color="auto"/>
              <w:right w:val="single" w:sz="4" w:space="0" w:color="auto"/>
            </w:tcBorders>
            <w:shd w:val="clear" w:color="auto" w:fill="auto"/>
            <w:noWrap/>
            <w:vAlign w:val="center"/>
            <w:hideMark/>
          </w:tcPr>
          <w:p w14:paraId="5FDE06E3" w14:textId="77777777" w:rsidR="00C64989" w:rsidRPr="00D3033F" w:rsidRDefault="00C64989" w:rsidP="00C64989">
            <w:pPr>
              <w:jc w:val="center"/>
              <w:rPr>
                <w:color w:val="000000"/>
                <w:sz w:val="22"/>
                <w:szCs w:val="22"/>
              </w:rPr>
            </w:pPr>
            <w:r w:rsidRPr="00D3033F">
              <w:rPr>
                <w:color w:val="000000"/>
                <w:sz w:val="22"/>
                <w:szCs w:val="22"/>
              </w:rPr>
              <w:t>-</w:t>
            </w:r>
          </w:p>
        </w:tc>
        <w:tc>
          <w:tcPr>
            <w:tcW w:w="1097" w:type="dxa"/>
            <w:tcBorders>
              <w:top w:val="nil"/>
              <w:left w:val="nil"/>
              <w:bottom w:val="single" w:sz="4" w:space="0" w:color="auto"/>
              <w:right w:val="single" w:sz="4" w:space="0" w:color="auto"/>
            </w:tcBorders>
            <w:shd w:val="clear" w:color="auto" w:fill="auto"/>
            <w:noWrap/>
            <w:vAlign w:val="center"/>
            <w:hideMark/>
          </w:tcPr>
          <w:p w14:paraId="63BB093B" w14:textId="77777777" w:rsidR="00C64989" w:rsidRPr="00D3033F" w:rsidRDefault="00C64989" w:rsidP="00C64989">
            <w:pPr>
              <w:jc w:val="center"/>
              <w:rPr>
                <w:color w:val="000000"/>
                <w:sz w:val="22"/>
                <w:szCs w:val="22"/>
              </w:rPr>
            </w:pPr>
            <w:r w:rsidRPr="00D3033F">
              <w:rPr>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195E0350"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46B1D699" w14:textId="77777777" w:rsidR="00C64989" w:rsidRPr="00D3033F" w:rsidRDefault="00C64989" w:rsidP="00C64989">
            <w:pPr>
              <w:jc w:val="center"/>
              <w:rPr>
                <w:color w:val="000000"/>
                <w:sz w:val="22"/>
                <w:szCs w:val="22"/>
              </w:rPr>
            </w:pPr>
            <w:r w:rsidRPr="00D3033F">
              <w:rPr>
                <w:color w:val="000000"/>
                <w:sz w:val="22"/>
                <w:szCs w:val="22"/>
              </w:rPr>
              <w:t>140-145Ah/800-900A</w:t>
            </w:r>
          </w:p>
        </w:tc>
        <w:tc>
          <w:tcPr>
            <w:tcW w:w="1536" w:type="dxa"/>
            <w:tcBorders>
              <w:top w:val="nil"/>
              <w:left w:val="nil"/>
              <w:bottom w:val="single" w:sz="4" w:space="0" w:color="auto"/>
              <w:right w:val="single" w:sz="4" w:space="0" w:color="auto"/>
            </w:tcBorders>
            <w:shd w:val="clear" w:color="auto" w:fill="auto"/>
            <w:noWrap/>
            <w:vAlign w:val="center"/>
            <w:hideMark/>
          </w:tcPr>
          <w:p w14:paraId="2F8290D0" w14:textId="77777777" w:rsidR="00C64989" w:rsidRPr="00D3033F" w:rsidRDefault="00C64989" w:rsidP="00C64989">
            <w:pPr>
              <w:jc w:val="center"/>
              <w:rPr>
                <w:color w:val="000000"/>
                <w:sz w:val="22"/>
                <w:szCs w:val="22"/>
              </w:rPr>
            </w:pPr>
            <w:r w:rsidRPr="00D3033F">
              <w:rPr>
                <w:color w:val="000000"/>
                <w:sz w:val="22"/>
                <w:szCs w:val="22"/>
              </w:rPr>
              <w:t>513x189x220*</w:t>
            </w:r>
          </w:p>
        </w:tc>
        <w:tc>
          <w:tcPr>
            <w:tcW w:w="1554" w:type="dxa"/>
            <w:tcBorders>
              <w:top w:val="nil"/>
              <w:left w:val="nil"/>
              <w:bottom w:val="single" w:sz="4" w:space="0" w:color="auto"/>
              <w:right w:val="single" w:sz="4" w:space="0" w:color="auto"/>
            </w:tcBorders>
            <w:shd w:val="clear" w:color="auto" w:fill="auto"/>
            <w:noWrap/>
            <w:vAlign w:val="center"/>
            <w:hideMark/>
          </w:tcPr>
          <w:p w14:paraId="3EFA3E40" w14:textId="77777777" w:rsidR="00C64989" w:rsidRPr="00D3033F" w:rsidRDefault="00C64989" w:rsidP="00C64989">
            <w:pPr>
              <w:jc w:val="center"/>
              <w:rPr>
                <w:color w:val="000000"/>
                <w:sz w:val="22"/>
                <w:szCs w:val="22"/>
              </w:rPr>
            </w:pPr>
            <w:r w:rsidRPr="00D3033F">
              <w:rPr>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2132EA0E" w14:textId="77777777" w:rsidR="00C64989" w:rsidRPr="00D3033F" w:rsidRDefault="00C64989" w:rsidP="00C64989">
            <w:pPr>
              <w:jc w:val="center"/>
              <w:rPr>
                <w:sz w:val="22"/>
                <w:szCs w:val="22"/>
              </w:rPr>
            </w:pPr>
            <w:r w:rsidRPr="00D3033F">
              <w:rPr>
                <w:sz w:val="22"/>
                <w:szCs w:val="22"/>
              </w:rPr>
              <w:t>30</w:t>
            </w:r>
          </w:p>
        </w:tc>
      </w:tr>
      <w:tr w:rsidR="00C64989" w:rsidRPr="00776D1C" w14:paraId="4B4C83C5"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0918FF5" w14:textId="77777777" w:rsidR="00C64989" w:rsidRPr="00776D1C" w:rsidRDefault="00C64989" w:rsidP="00C64989">
            <w:pPr>
              <w:rPr>
                <w:b/>
                <w:bCs/>
                <w:i/>
                <w:iCs/>
                <w:color w:val="000000"/>
              </w:rPr>
            </w:pPr>
            <w:r w:rsidRPr="00776D1C">
              <w:rPr>
                <w:b/>
                <w:bCs/>
                <w:i/>
                <w:iCs/>
                <w:color w:val="000000"/>
              </w:rPr>
              <w:t>* - izmēru svārstības pieļaujamas - garums un platums ±5mm, augstums ±10mm robežās.</w:t>
            </w:r>
          </w:p>
        </w:tc>
      </w:tr>
      <w:tr w:rsidR="00C64989" w:rsidRPr="00776D1C" w14:paraId="61088BE0"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167E745" w14:textId="77777777" w:rsidR="00C64989" w:rsidRPr="00776D1C" w:rsidRDefault="00C64989" w:rsidP="00C64989">
            <w:pPr>
              <w:jc w:val="center"/>
              <w:rPr>
                <w:color w:val="000000"/>
                <w:sz w:val="22"/>
                <w:szCs w:val="22"/>
              </w:rPr>
            </w:pPr>
            <w:r w:rsidRPr="00776D1C">
              <w:rPr>
                <w:color w:val="000000"/>
                <w:sz w:val="22"/>
                <w:szCs w:val="22"/>
              </w:rPr>
              <w:t> </w:t>
            </w:r>
          </w:p>
        </w:tc>
        <w:tc>
          <w:tcPr>
            <w:tcW w:w="3511" w:type="dxa"/>
            <w:tcBorders>
              <w:top w:val="nil"/>
              <w:left w:val="nil"/>
              <w:bottom w:val="single" w:sz="4" w:space="0" w:color="auto"/>
              <w:right w:val="single" w:sz="4" w:space="0" w:color="auto"/>
            </w:tcBorders>
            <w:shd w:val="clear" w:color="auto" w:fill="auto"/>
            <w:vAlign w:val="center"/>
            <w:hideMark/>
          </w:tcPr>
          <w:p w14:paraId="1A201F94" w14:textId="77777777" w:rsidR="00C64989" w:rsidRPr="00776D1C" w:rsidRDefault="00C64989" w:rsidP="00C64989">
            <w:pPr>
              <w:rPr>
                <w:color w:val="000000"/>
                <w:sz w:val="22"/>
                <w:szCs w:val="22"/>
              </w:rPr>
            </w:pPr>
            <w:r w:rsidRPr="00776D1C">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5D683E9D" w14:textId="77777777" w:rsidR="00C64989" w:rsidRPr="00776D1C" w:rsidRDefault="00C64989" w:rsidP="00C64989">
            <w:pPr>
              <w:jc w:val="center"/>
              <w:rPr>
                <w:color w:val="000000"/>
                <w:sz w:val="22"/>
                <w:szCs w:val="22"/>
              </w:rPr>
            </w:pPr>
            <w:r w:rsidRPr="00776D1C">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033702AD" w14:textId="77777777" w:rsidR="00C64989" w:rsidRPr="00776D1C" w:rsidRDefault="00C64989" w:rsidP="00C64989">
            <w:pPr>
              <w:jc w:val="center"/>
              <w:rPr>
                <w:color w:val="000000"/>
                <w:sz w:val="22"/>
                <w:szCs w:val="22"/>
              </w:rPr>
            </w:pPr>
            <w:r w:rsidRPr="00776D1C">
              <w:rPr>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706E6110" w14:textId="77777777" w:rsidR="00C64989" w:rsidRPr="00776D1C" w:rsidRDefault="00C64989" w:rsidP="00C64989">
            <w:pPr>
              <w:jc w:val="center"/>
              <w:rPr>
                <w:color w:val="000000"/>
                <w:sz w:val="22"/>
                <w:szCs w:val="22"/>
              </w:rPr>
            </w:pPr>
            <w:r w:rsidRPr="00776D1C">
              <w:rPr>
                <w:color w:val="000000"/>
                <w:sz w:val="22"/>
                <w:szCs w:val="22"/>
              </w:rPr>
              <w:t> </w:t>
            </w:r>
          </w:p>
        </w:tc>
        <w:tc>
          <w:tcPr>
            <w:tcW w:w="1390" w:type="dxa"/>
            <w:tcBorders>
              <w:top w:val="nil"/>
              <w:left w:val="nil"/>
              <w:bottom w:val="single" w:sz="4" w:space="0" w:color="auto"/>
              <w:right w:val="single" w:sz="4" w:space="0" w:color="auto"/>
            </w:tcBorders>
            <w:shd w:val="clear" w:color="auto" w:fill="auto"/>
            <w:vAlign w:val="center"/>
            <w:hideMark/>
          </w:tcPr>
          <w:p w14:paraId="558EA830" w14:textId="77777777" w:rsidR="00C64989" w:rsidRPr="00776D1C" w:rsidRDefault="00C64989" w:rsidP="00C64989">
            <w:pPr>
              <w:jc w:val="center"/>
              <w:rPr>
                <w:color w:val="000000"/>
                <w:sz w:val="22"/>
                <w:szCs w:val="22"/>
              </w:rPr>
            </w:pPr>
            <w:r w:rsidRPr="00776D1C">
              <w:rPr>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5CD71047" w14:textId="77777777" w:rsidR="00C64989" w:rsidRPr="00776D1C" w:rsidRDefault="00C64989" w:rsidP="00C64989">
            <w:pPr>
              <w:jc w:val="center"/>
              <w:rPr>
                <w:color w:val="000000"/>
                <w:sz w:val="22"/>
                <w:szCs w:val="22"/>
              </w:rPr>
            </w:pPr>
            <w:r w:rsidRPr="00776D1C">
              <w:rPr>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419861A3" w14:textId="77777777" w:rsidR="00C64989" w:rsidRPr="00776D1C" w:rsidRDefault="00C64989" w:rsidP="00C64989">
            <w:pPr>
              <w:jc w:val="center"/>
              <w:rPr>
                <w:color w:val="000000"/>
                <w:sz w:val="22"/>
                <w:szCs w:val="22"/>
              </w:rPr>
            </w:pPr>
            <w:r w:rsidRPr="00776D1C">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0DE68EFF" w14:textId="77777777" w:rsidR="00C64989" w:rsidRPr="00776D1C" w:rsidRDefault="00C64989" w:rsidP="00C64989">
            <w:pPr>
              <w:jc w:val="center"/>
              <w:rPr>
                <w:sz w:val="22"/>
                <w:szCs w:val="22"/>
              </w:rPr>
            </w:pPr>
            <w:r w:rsidRPr="00776D1C">
              <w:rPr>
                <w:sz w:val="22"/>
                <w:szCs w:val="22"/>
              </w:rPr>
              <w:t> </w:t>
            </w:r>
          </w:p>
        </w:tc>
      </w:tr>
      <w:tr w:rsidR="00C64989" w:rsidRPr="00776D1C" w14:paraId="13E87D7B"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AF5E8" w14:textId="77777777" w:rsidR="00C64989" w:rsidRPr="00776D1C" w:rsidRDefault="00C64989" w:rsidP="00C64989">
            <w:pPr>
              <w:jc w:val="center"/>
              <w:rPr>
                <w:b/>
                <w:bCs/>
                <w:color w:val="000000"/>
              </w:rPr>
            </w:pPr>
            <w:r w:rsidRPr="00776D1C">
              <w:rPr>
                <w:b/>
                <w:bCs/>
                <w:color w:val="000000"/>
              </w:rPr>
              <w:t>2.daļa</w:t>
            </w:r>
          </w:p>
        </w:tc>
      </w:tr>
      <w:tr w:rsidR="00C64989" w:rsidRPr="00D3033F" w14:paraId="386FDFCB"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9229400"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1E94A64F"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47BCE42A"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3489F354"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2B48AFB7"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1E89BCED"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2521817A"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1170F3B3"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3541CD5B"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0DF587C5" w14:textId="77777777" w:rsidTr="00D3033F">
        <w:trPr>
          <w:trHeight w:val="336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6E95061"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2FBD66B7" w14:textId="77777777" w:rsidR="00C64989" w:rsidRPr="00D3033F" w:rsidRDefault="00C64989" w:rsidP="00C64989">
            <w:pPr>
              <w:rPr>
                <w:color w:val="000000"/>
                <w:sz w:val="22"/>
                <w:szCs w:val="22"/>
              </w:rPr>
            </w:pPr>
            <w:r w:rsidRPr="00D3033F">
              <w:rPr>
                <w:color w:val="000000"/>
                <w:sz w:val="22"/>
                <w:szCs w:val="22"/>
              </w:rPr>
              <w:t>AKB paredzēts uztādīšanai uz autobusiem Mercedes-Benz Citaro O530, 530L, 530G un Solaris Urbino 12, 15, 18m 2001-2019.gada izlaidumi kā arī trolejbusiem Škoda 24TR un Škoda 27TR.</w:t>
            </w:r>
            <w:r w:rsidRPr="00D3033F">
              <w:rPr>
                <w:color w:val="000000"/>
                <w:sz w:val="22"/>
                <w:szCs w:val="22"/>
              </w:rPr>
              <w:br/>
              <w:t>- atbilstība EN 50342-1:2015+A1:2018;</w:t>
            </w:r>
            <w:r w:rsidRPr="00D3033F">
              <w:rPr>
                <w:color w:val="000000"/>
                <w:sz w:val="22"/>
                <w:szCs w:val="22"/>
              </w:rPr>
              <w:br/>
              <w:t>- Polaritāte: 3;</w:t>
            </w:r>
            <w:r w:rsidRPr="00D3033F">
              <w:rPr>
                <w:color w:val="000000"/>
                <w:sz w:val="22"/>
                <w:szCs w:val="22"/>
              </w:rPr>
              <w:br/>
              <w:t>- Klemju veids: 1;</w:t>
            </w:r>
            <w:r w:rsidRPr="00D3033F">
              <w:rPr>
                <w:color w:val="000000"/>
                <w:sz w:val="22"/>
                <w:szCs w:val="22"/>
              </w:rPr>
              <w:br/>
              <w:t>- Korpusa stiprinājuma vieta: B00;</w:t>
            </w:r>
            <w:r w:rsidRPr="00D3033F">
              <w:rPr>
                <w:color w:val="000000"/>
                <w:sz w:val="22"/>
                <w:szCs w:val="22"/>
              </w:rPr>
              <w:br/>
              <w:t>- vibroizturība ≥V3 (atbilstoši testa metodei EN 50342-1/2015);</w:t>
            </w:r>
            <w:r w:rsidRPr="00D3033F">
              <w:rPr>
                <w:color w:val="000000"/>
                <w:sz w:val="22"/>
                <w:szCs w:val="22"/>
              </w:rPr>
              <w:br/>
              <w:t>- uzlādes-izlādes ciklu izturība ≥E3 (atbilstoši testa metodei EN 50342-1/2015);</w:t>
            </w:r>
            <w:r w:rsidRPr="00D3033F">
              <w:rPr>
                <w:color w:val="000000"/>
                <w:sz w:val="22"/>
                <w:szCs w:val="22"/>
              </w:rPr>
              <w:br/>
              <w:t>- darba temperatūras diapazons -25 līdz +40</w:t>
            </w:r>
            <w:r w:rsidRPr="00D3033F">
              <w:rPr>
                <w:color w:val="000000"/>
                <w:sz w:val="22"/>
                <w:szCs w:val="22"/>
                <w:vertAlign w:val="superscript"/>
              </w:rPr>
              <w:t>o</w:t>
            </w:r>
            <w:r w:rsidRPr="00D3033F">
              <w:rPr>
                <w:color w:val="000000"/>
                <w:sz w:val="22"/>
                <w:szCs w:val="22"/>
              </w:rPr>
              <w:t>C.</w:t>
            </w:r>
          </w:p>
        </w:tc>
        <w:tc>
          <w:tcPr>
            <w:tcW w:w="1112" w:type="dxa"/>
            <w:tcBorders>
              <w:top w:val="nil"/>
              <w:left w:val="nil"/>
              <w:bottom w:val="single" w:sz="4" w:space="0" w:color="auto"/>
              <w:right w:val="single" w:sz="4" w:space="0" w:color="auto"/>
            </w:tcBorders>
            <w:shd w:val="clear" w:color="auto" w:fill="auto"/>
            <w:noWrap/>
            <w:vAlign w:val="center"/>
            <w:hideMark/>
          </w:tcPr>
          <w:p w14:paraId="101A4D48" w14:textId="77777777" w:rsidR="00C64989" w:rsidRPr="00D3033F" w:rsidRDefault="00C64989" w:rsidP="00C64989">
            <w:pPr>
              <w:jc w:val="center"/>
              <w:rPr>
                <w:color w:val="000000"/>
                <w:sz w:val="22"/>
                <w:szCs w:val="22"/>
              </w:rPr>
            </w:pPr>
            <w:r w:rsidRPr="00D3033F">
              <w:rPr>
                <w:color w:val="000000"/>
                <w:sz w:val="22"/>
                <w:szCs w:val="22"/>
              </w:rPr>
              <w:t>-</w:t>
            </w:r>
          </w:p>
        </w:tc>
        <w:tc>
          <w:tcPr>
            <w:tcW w:w="1097" w:type="dxa"/>
            <w:tcBorders>
              <w:top w:val="nil"/>
              <w:left w:val="nil"/>
              <w:bottom w:val="single" w:sz="4" w:space="0" w:color="auto"/>
              <w:right w:val="single" w:sz="4" w:space="0" w:color="auto"/>
            </w:tcBorders>
            <w:shd w:val="clear" w:color="auto" w:fill="auto"/>
            <w:noWrap/>
            <w:vAlign w:val="center"/>
            <w:hideMark/>
          </w:tcPr>
          <w:p w14:paraId="5C136B9E" w14:textId="77777777" w:rsidR="00C64989" w:rsidRPr="00D3033F" w:rsidRDefault="00C64989" w:rsidP="00C64989">
            <w:pPr>
              <w:jc w:val="center"/>
              <w:rPr>
                <w:color w:val="000000"/>
                <w:sz w:val="22"/>
                <w:szCs w:val="22"/>
              </w:rPr>
            </w:pPr>
            <w:r w:rsidRPr="00D3033F">
              <w:rPr>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70146988"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5A217E24" w14:textId="77777777" w:rsidR="00C64989" w:rsidRPr="00D3033F" w:rsidRDefault="00C64989" w:rsidP="00C64989">
            <w:pPr>
              <w:jc w:val="center"/>
              <w:rPr>
                <w:color w:val="000000"/>
                <w:sz w:val="22"/>
                <w:szCs w:val="22"/>
              </w:rPr>
            </w:pPr>
            <w:r w:rsidRPr="00D3033F">
              <w:rPr>
                <w:color w:val="000000"/>
                <w:sz w:val="22"/>
                <w:szCs w:val="22"/>
              </w:rPr>
              <w:t>210-240Ah/1000-1200A</w:t>
            </w:r>
          </w:p>
        </w:tc>
        <w:tc>
          <w:tcPr>
            <w:tcW w:w="1536" w:type="dxa"/>
            <w:tcBorders>
              <w:top w:val="nil"/>
              <w:left w:val="nil"/>
              <w:bottom w:val="single" w:sz="4" w:space="0" w:color="auto"/>
              <w:right w:val="single" w:sz="4" w:space="0" w:color="auto"/>
            </w:tcBorders>
            <w:shd w:val="clear" w:color="auto" w:fill="auto"/>
            <w:noWrap/>
            <w:vAlign w:val="center"/>
            <w:hideMark/>
          </w:tcPr>
          <w:p w14:paraId="51F10F1B" w14:textId="77777777" w:rsidR="00C64989" w:rsidRPr="00D3033F" w:rsidRDefault="00C64989" w:rsidP="00C64989">
            <w:pPr>
              <w:jc w:val="center"/>
              <w:rPr>
                <w:color w:val="000000"/>
                <w:sz w:val="22"/>
                <w:szCs w:val="22"/>
              </w:rPr>
            </w:pPr>
            <w:r w:rsidRPr="00D3033F">
              <w:rPr>
                <w:color w:val="000000"/>
                <w:sz w:val="22"/>
                <w:szCs w:val="22"/>
              </w:rPr>
              <w:t>515x274x235*</w:t>
            </w:r>
          </w:p>
        </w:tc>
        <w:tc>
          <w:tcPr>
            <w:tcW w:w="1554" w:type="dxa"/>
            <w:tcBorders>
              <w:top w:val="nil"/>
              <w:left w:val="nil"/>
              <w:bottom w:val="single" w:sz="4" w:space="0" w:color="auto"/>
              <w:right w:val="single" w:sz="4" w:space="0" w:color="auto"/>
            </w:tcBorders>
            <w:shd w:val="clear" w:color="auto" w:fill="auto"/>
            <w:noWrap/>
            <w:vAlign w:val="center"/>
            <w:hideMark/>
          </w:tcPr>
          <w:p w14:paraId="27DD6B75" w14:textId="77777777" w:rsidR="00C64989" w:rsidRPr="00D3033F" w:rsidRDefault="00C64989" w:rsidP="00C64989">
            <w:pPr>
              <w:jc w:val="center"/>
              <w:rPr>
                <w:color w:val="000000"/>
                <w:sz w:val="22"/>
                <w:szCs w:val="22"/>
              </w:rPr>
            </w:pPr>
            <w:r w:rsidRPr="00D3033F">
              <w:rPr>
                <w:color w:val="000000"/>
                <w:sz w:val="22"/>
                <w:szCs w:val="22"/>
              </w:rPr>
              <w:t>110</w:t>
            </w:r>
          </w:p>
        </w:tc>
        <w:tc>
          <w:tcPr>
            <w:tcW w:w="1551" w:type="dxa"/>
            <w:tcBorders>
              <w:top w:val="nil"/>
              <w:left w:val="nil"/>
              <w:bottom w:val="single" w:sz="4" w:space="0" w:color="auto"/>
              <w:right w:val="single" w:sz="4" w:space="0" w:color="auto"/>
            </w:tcBorders>
            <w:shd w:val="clear" w:color="auto" w:fill="auto"/>
            <w:noWrap/>
            <w:vAlign w:val="center"/>
            <w:hideMark/>
          </w:tcPr>
          <w:p w14:paraId="74702983" w14:textId="77777777" w:rsidR="00C64989" w:rsidRPr="00D3033F" w:rsidRDefault="00C64989" w:rsidP="00C64989">
            <w:pPr>
              <w:jc w:val="center"/>
              <w:rPr>
                <w:sz w:val="22"/>
                <w:szCs w:val="22"/>
              </w:rPr>
            </w:pPr>
            <w:r w:rsidRPr="00D3033F">
              <w:rPr>
                <w:sz w:val="22"/>
                <w:szCs w:val="22"/>
              </w:rPr>
              <w:t>850</w:t>
            </w:r>
          </w:p>
        </w:tc>
      </w:tr>
      <w:tr w:rsidR="00C64989" w:rsidRPr="00776D1C" w14:paraId="3227A1D7"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6649BD" w14:textId="77777777" w:rsidR="00C64989" w:rsidRPr="00776D1C" w:rsidRDefault="00C64989" w:rsidP="00C64989">
            <w:pPr>
              <w:rPr>
                <w:b/>
                <w:bCs/>
                <w:i/>
                <w:iCs/>
                <w:color w:val="000000"/>
              </w:rPr>
            </w:pPr>
            <w:r w:rsidRPr="00776D1C">
              <w:rPr>
                <w:b/>
                <w:bCs/>
                <w:i/>
                <w:iCs/>
                <w:color w:val="000000"/>
              </w:rPr>
              <w:t>* - izmēru svārstības pieļaujamas - garums un platums ±5mm, augstums ±10mm robežās.</w:t>
            </w:r>
          </w:p>
        </w:tc>
      </w:tr>
      <w:tr w:rsidR="00C64989" w:rsidRPr="00776D1C" w14:paraId="37D5FB69"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5788834" w14:textId="77777777" w:rsidR="00C64989" w:rsidRPr="00776D1C" w:rsidRDefault="00C64989" w:rsidP="00C64989">
            <w:pPr>
              <w:jc w:val="center"/>
              <w:rPr>
                <w:color w:val="000000"/>
                <w:sz w:val="22"/>
                <w:szCs w:val="22"/>
              </w:rPr>
            </w:pPr>
            <w:r w:rsidRPr="00776D1C">
              <w:rPr>
                <w:color w:val="000000"/>
                <w:sz w:val="22"/>
                <w:szCs w:val="22"/>
              </w:rPr>
              <w:t> </w:t>
            </w:r>
          </w:p>
        </w:tc>
        <w:tc>
          <w:tcPr>
            <w:tcW w:w="3511" w:type="dxa"/>
            <w:tcBorders>
              <w:top w:val="nil"/>
              <w:left w:val="nil"/>
              <w:bottom w:val="single" w:sz="4" w:space="0" w:color="auto"/>
              <w:right w:val="single" w:sz="4" w:space="0" w:color="auto"/>
            </w:tcBorders>
            <w:shd w:val="clear" w:color="auto" w:fill="auto"/>
            <w:vAlign w:val="center"/>
            <w:hideMark/>
          </w:tcPr>
          <w:p w14:paraId="6C0DF739" w14:textId="77777777" w:rsidR="00C64989" w:rsidRPr="00776D1C" w:rsidRDefault="00C64989" w:rsidP="00C64989">
            <w:pPr>
              <w:rPr>
                <w:color w:val="000000"/>
                <w:sz w:val="22"/>
                <w:szCs w:val="22"/>
              </w:rPr>
            </w:pPr>
            <w:r w:rsidRPr="00776D1C">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6ED238B8" w14:textId="77777777" w:rsidR="00C64989" w:rsidRPr="00776D1C" w:rsidRDefault="00C64989" w:rsidP="00C64989">
            <w:pPr>
              <w:jc w:val="center"/>
              <w:rPr>
                <w:color w:val="000000"/>
                <w:sz w:val="22"/>
                <w:szCs w:val="22"/>
              </w:rPr>
            </w:pPr>
            <w:r w:rsidRPr="00776D1C">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11D6E428" w14:textId="77777777" w:rsidR="00C64989" w:rsidRPr="00776D1C" w:rsidRDefault="00C64989" w:rsidP="00C64989">
            <w:pPr>
              <w:jc w:val="center"/>
              <w:rPr>
                <w:color w:val="000000"/>
                <w:sz w:val="22"/>
                <w:szCs w:val="22"/>
              </w:rPr>
            </w:pPr>
            <w:r w:rsidRPr="00776D1C">
              <w:rPr>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7BFB8900" w14:textId="77777777" w:rsidR="00C64989" w:rsidRPr="00776D1C" w:rsidRDefault="00C64989" w:rsidP="00C64989">
            <w:pPr>
              <w:jc w:val="center"/>
              <w:rPr>
                <w:color w:val="000000"/>
                <w:sz w:val="22"/>
                <w:szCs w:val="22"/>
              </w:rPr>
            </w:pPr>
            <w:r w:rsidRPr="00776D1C">
              <w:rPr>
                <w:color w:val="000000"/>
                <w:sz w:val="22"/>
                <w:szCs w:val="22"/>
              </w:rPr>
              <w:t> </w:t>
            </w:r>
          </w:p>
        </w:tc>
        <w:tc>
          <w:tcPr>
            <w:tcW w:w="1390" w:type="dxa"/>
            <w:tcBorders>
              <w:top w:val="nil"/>
              <w:left w:val="nil"/>
              <w:bottom w:val="single" w:sz="4" w:space="0" w:color="auto"/>
              <w:right w:val="single" w:sz="4" w:space="0" w:color="auto"/>
            </w:tcBorders>
            <w:shd w:val="clear" w:color="auto" w:fill="auto"/>
            <w:vAlign w:val="center"/>
            <w:hideMark/>
          </w:tcPr>
          <w:p w14:paraId="7BC3C739" w14:textId="77777777" w:rsidR="00C64989" w:rsidRPr="00776D1C" w:rsidRDefault="00C64989" w:rsidP="00C64989">
            <w:pPr>
              <w:jc w:val="center"/>
              <w:rPr>
                <w:color w:val="000000"/>
                <w:sz w:val="22"/>
                <w:szCs w:val="22"/>
              </w:rPr>
            </w:pPr>
            <w:r w:rsidRPr="00776D1C">
              <w:rPr>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20BECA39" w14:textId="77777777" w:rsidR="00C64989" w:rsidRPr="00776D1C" w:rsidRDefault="00C64989" w:rsidP="00C64989">
            <w:pPr>
              <w:jc w:val="center"/>
              <w:rPr>
                <w:color w:val="000000"/>
                <w:sz w:val="22"/>
                <w:szCs w:val="22"/>
              </w:rPr>
            </w:pPr>
            <w:r w:rsidRPr="00776D1C">
              <w:rPr>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5260B191" w14:textId="77777777" w:rsidR="00C64989" w:rsidRPr="00776D1C" w:rsidRDefault="00C64989" w:rsidP="00C64989">
            <w:pPr>
              <w:jc w:val="center"/>
              <w:rPr>
                <w:color w:val="000000"/>
                <w:sz w:val="22"/>
                <w:szCs w:val="22"/>
              </w:rPr>
            </w:pPr>
            <w:r w:rsidRPr="00776D1C">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6288DEBE" w14:textId="77777777" w:rsidR="00C64989" w:rsidRPr="00776D1C" w:rsidRDefault="00C64989" w:rsidP="00C64989">
            <w:pPr>
              <w:jc w:val="center"/>
              <w:rPr>
                <w:sz w:val="22"/>
                <w:szCs w:val="22"/>
              </w:rPr>
            </w:pPr>
            <w:r w:rsidRPr="00776D1C">
              <w:rPr>
                <w:sz w:val="22"/>
                <w:szCs w:val="22"/>
              </w:rPr>
              <w:t> </w:t>
            </w:r>
          </w:p>
        </w:tc>
      </w:tr>
      <w:tr w:rsidR="00C64989" w:rsidRPr="00776D1C" w14:paraId="48CD2BAD"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C390" w14:textId="77777777" w:rsidR="00C64989" w:rsidRPr="00776D1C" w:rsidRDefault="00C64989" w:rsidP="00C64989">
            <w:pPr>
              <w:jc w:val="center"/>
              <w:rPr>
                <w:b/>
                <w:bCs/>
                <w:color w:val="000000"/>
              </w:rPr>
            </w:pPr>
            <w:r w:rsidRPr="00776D1C">
              <w:rPr>
                <w:b/>
                <w:bCs/>
                <w:color w:val="000000"/>
              </w:rPr>
              <w:t>3.daļa</w:t>
            </w:r>
          </w:p>
        </w:tc>
      </w:tr>
      <w:tr w:rsidR="00C64989" w:rsidRPr="00D3033F" w14:paraId="0665A652"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21166D1"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70A200AB"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1200886D"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397E8228"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45541A16"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4679AADD"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449CB734"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4B2D1457"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1B722E44"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0604587C" w14:textId="77777777" w:rsidTr="00D3033F">
        <w:trPr>
          <w:trHeight w:val="306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4AA5370"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154F9348" w14:textId="77777777" w:rsidR="00C64989" w:rsidRPr="00D3033F" w:rsidRDefault="00C64989" w:rsidP="00C64989">
            <w:pPr>
              <w:rPr>
                <w:color w:val="000000"/>
                <w:sz w:val="22"/>
                <w:szCs w:val="22"/>
              </w:rPr>
            </w:pPr>
            <w:r w:rsidRPr="00D3033F">
              <w:rPr>
                <w:color w:val="000000"/>
                <w:sz w:val="22"/>
                <w:szCs w:val="22"/>
              </w:rPr>
              <w:t>AKB paredzēts uztādīšanai uz trolejbusiem GST-18 un tramvajiem T-3A, T3MR.</w:t>
            </w:r>
            <w:r w:rsidRPr="00D3033F">
              <w:rPr>
                <w:color w:val="000000"/>
                <w:sz w:val="22"/>
                <w:szCs w:val="22"/>
              </w:rPr>
              <w:br w:type="page"/>
              <w:t>- atbilstība EN 50342-1:2015+A1:2018;</w:t>
            </w:r>
            <w:r w:rsidRPr="00D3033F">
              <w:rPr>
                <w:color w:val="000000"/>
                <w:sz w:val="22"/>
                <w:szCs w:val="22"/>
              </w:rPr>
              <w:br w:type="page"/>
              <w:t>- Polaritāte: 3;</w:t>
            </w:r>
            <w:r w:rsidRPr="00D3033F">
              <w:rPr>
                <w:color w:val="000000"/>
                <w:sz w:val="22"/>
                <w:szCs w:val="22"/>
              </w:rPr>
              <w:br w:type="page"/>
              <w:t>- Klemju veids: 1;</w:t>
            </w:r>
            <w:r w:rsidRPr="00D3033F">
              <w:rPr>
                <w:color w:val="000000"/>
                <w:sz w:val="22"/>
                <w:szCs w:val="22"/>
              </w:rPr>
              <w:br w:type="page"/>
              <w:t>- Korpusa stiprinājuma vieta: B00;</w:t>
            </w:r>
            <w:r w:rsidRPr="00D3033F">
              <w:rPr>
                <w:color w:val="000000"/>
                <w:sz w:val="22"/>
                <w:szCs w:val="22"/>
              </w:rPr>
              <w:br w:type="page"/>
              <w:t>- vibroizturība ≥V4 (atbilstoši testa metodei EN 50342-1/2015);</w:t>
            </w:r>
            <w:r w:rsidRPr="00D3033F">
              <w:rPr>
                <w:color w:val="000000"/>
                <w:sz w:val="22"/>
                <w:szCs w:val="22"/>
              </w:rPr>
              <w:br w:type="page"/>
              <w:t>- uzlādes-izlādes ciklu izturība ≥E2 (atbilstoši testa metodei EN 50342-1/2015);</w:t>
            </w:r>
            <w:r w:rsidRPr="00D3033F">
              <w:rPr>
                <w:color w:val="000000"/>
                <w:sz w:val="22"/>
                <w:szCs w:val="22"/>
              </w:rPr>
              <w:br w:type="page"/>
              <w:t>- darba temperatūras diapazons -25 līdz +40</w:t>
            </w:r>
            <w:r w:rsidRPr="00D3033F">
              <w:rPr>
                <w:color w:val="000000"/>
                <w:sz w:val="22"/>
                <w:szCs w:val="22"/>
                <w:vertAlign w:val="superscript"/>
              </w:rPr>
              <w:t>o</w:t>
            </w:r>
            <w:r w:rsidRPr="00D3033F">
              <w:rPr>
                <w:color w:val="000000"/>
                <w:sz w:val="22"/>
                <w:szCs w:val="22"/>
              </w:rPr>
              <w:t>C.</w:t>
            </w:r>
          </w:p>
        </w:tc>
        <w:tc>
          <w:tcPr>
            <w:tcW w:w="1112" w:type="dxa"/>
            <w:tcBorders>
              <w:top w:val="nil"/>
              <w:left w:val="nil"/>
              <w:bottom w:val="single" w:sz="4" w:space="0" w:color="auto"/>
              <w:right w:val="single" w:sz="4" w:space="0" w:color="auto"/>
            </w:tcBorders>
            <w:shd w:val="clear" w:color="auto" w:fill="auto"/>
            <w:noWrap/>
            <w:vAlign w:val="center"/>
            <w:hideMark/>
          </w:tcPr>
          <w:p w14:paraId="28D1EF59" w14:textId="77777777" w:rsidR="00C64989" w:rsidRPr="00D3033F" w:rsidRDefault="00C64989" w:rsidP="00C64989">
            <w:pPr>
              <w:jc w:val="center"/>
              <w:rPr>
                <w:color w:val="000000"/>
                <w:sz w:val="22"/>
                <w:szCs w:val="22"/>
              </w:rPr>
            </w:pPr>
            <w:r w:rsidRPr="00D3033F">
              <w:rPr>
                <w:color w:val="000000"/>
                <w:sz w:val="22"/>
                <w:szCs w:val="22"/>
              </w:rPr>
              <w:t>-</w:t>
            </w:r>
          </w:p>
        </w:tc>
        <w:tc>
          <w:tcPr>
            <w:tcW w:w="1097" w:type="dxa"/>
            <w:tcBorders>
              <w:top w:val="nil"/>
              <w:left w:val="nil"/>
              <w:bottom w:val="single" w:sz="4" w:space="0" w:color="auto"/>
              <w:right w:val="single" w:sz="4" w:space="0" w:color="auto"/>
            </w:tcBorders>
            <w:shd w:val="clear" w:color="auto" w:fill="auto"/>
            <w:noWrap/>
            <w:vAlign w:val="center"/>
            <w:hideMark/>
          </w:tcPr>
          <w:p w14:paraId="18D7FA08" w14:textId="77777777" w:rsidR="00C64989" w:rsidRPr="00D3033F" w:rsidRDefault="00C64989" w:rsidP="00C64989">
            <w:pPr>
              <w:jc w:val="center"/>
              <w:rPr>
                <w:color w:val="000000"/>
                <w:sz w:val="22"/>
                <w:szCs w:val="22"/>
              </w:rPr>
            </w:pPr>
            <w:r w:rsidRPr="00D3033F">
              <w:rPr>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309FD06F"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7E0C0FC2" w14:textId="77777777" w:rsidR="00C64989" w:rsidRPr="00D3033F" w:rsidRDefault="00C64989" w:rsidP="00C64989">
            <w:pPr>
              <w:jc w:val="center"/>
              <w:rPr>
                <w:color w:val="000000"/>
                <w:sz w:val="22"/>
                <w:szCs w:val="22"/>
              </w:rPr>
            </w:pPr>
            <w:r w:rsidRPr="00D3033F">
              <w:rPr>
                <w:color w:val="000000"/>
                <w:sz w:val="22"/>
                <w:szCs w:val="22"/>
              </w:rPr>
              <w:t>185-195Ah/1050-1150A</w:t>
            </w:r>
          </w:p>
        </w:tc>
        <w:tc>
          <w:tcPr>
            <w:tcW w:w="1536" w:type="dxa"/>
            <w:tcBorders>
              <w:top w:val="nil"/>
              <w:left w:val="nil"/>
              <w:bottom w:val="single" w:sz="4" w:space="0" w:color="auto"/>
              <w:right w:val="single" w:sz="4" w:space="0" w:color="auto"/>
            </w:tcBorders>
            <w:shd w:val="clear" w:color="auto" w:fill="auto"/>
            <w:noWrap/>
            <w:vAlign w:val="center"/>
            <w:hideMark/>
          </w:tcPr>
          <w:p w14:paraId="2FC572B9" w14:textId="77777777" w:rsidR="00C64989" w:rsidRPr="00D3033F" w:rsidRDefault="00C64989" w:rsidP="00C64989">
            <w:pPr>
              <w:jc w:val="center"/>
              <w:rPr>
                <w:color w:val="000000"/>
                <w:sz w:val="22"/>
                <w:szCs w:val="22"/>
              </w:rPr>
            </w:pPr>
            <w:r w:rsidRPr="00D3033F">
              <w:rPr>
                <w:color w:val="000000"/>
                <w:sz w:val="22"/>
                <w:szCs w:val="22"/>
              </w:rPr>
              <w:t>508x220x220*</w:t>
            </w:r>
          </w:p>
        </w:tc>
        <w:tc>
          <w:tcPr>
            <w:tcW w:w="1554" w:type="dxa"/>
            <w:tcBorders>
              <w:top w:val="nil"/>
              <w:left w:val="nil"/>
              <w:bottom w:val="single" w:sz="4" w:space="0" w:color="auto"/>
              <w:right w:val="single" w:sz="4" w:space="0" w:color="auto"/>
            </w:tcBorders>
            <w:shd w:val="clear" w:color="auto" w:fill="auto"/>
            <w:noWrap/>
            <w:vAlign w:val="center"/>
            <w:hideMark/>
          </w:tcPr>
          <w:p w14:paraId="44CEF6C1" w14:textId="77777777" w:rsidR="00C64989" w:rsidRPr="00D3033F" w:rsidRDefault="00C64989" w:rsidP="00C64989">
            <w:pPr>
              <w:jc w:val="center"/>
              <w:rPr>
                <w:color w:val="000000"/>
                <w:sz w:val="22"/>
                <w:szCs w:val="22"/>
              </w:rPr>
            </w:pPr>
            <w:r w:rsidRPr="00D3033F">
              <w:rPr>
                <w:color w:val="000000"/>
                <w:sz w:val="22"/>
                <w:szCs w:val="22"/>
              </w:rPr>
              <w:t>10</w:t>
            </w:r>
          </w:p>
        </w:tc>
        <w:tc>
          <w:tcPr>
            <w:tcW w:w="1551" w:type="dxa"/>
            <w:tcBorders>
              <w:top w:val="nil"/>
              <w:left w:val="nil"/>
              <w:bottom w:val="single" w:sz="4" w:space="0" w:color="auto"/>
              <w:right w:val="single" w:sz="4" w:space="0" w:color="auto"/>
            </w:tcBorders>
            <w:shd w:val="clear" w:color="auto" w:fill="auto"/>
            <w:noWrap/>
            <w:vAlign w:val="center"/>
            <w:hideMark/>
          </w:tcPr>
          <w:p w14:paraId="52DD11E5" w14:textId="77777777" w:rsidR="00C64989" w:rsidRPr="00D3033F" w:rsidRDefault="00C64989" w:rsidP="00C64989">
            <w:pPr>
              <w:jc w:val="center"/>
              <w:rPr>
                <w:sz w:val="22"/>
                <w:szCs w:val="22"/>
              </w:rPr>
            </w:pPr>
            <w:r w:rsidRPr="00D3033F">
              <w:rPr>
                <w:sz w:val="22"/>
                <w:szCs w:val="22"/>
              </w:rPr>
              <w:t>100</w:t>
            </w:r>
          </w:p>
        </w:tc>
      </w:tr>
      <w:tr w:rsidR="00C64989" w:rsidRPr="00776D1C" w14:paraId="2FDA0E80"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C33BCD" w14:textId="77777777" w:rsidR="00C64989" w:rsidRPr="00776D1C" w:rsidRDefault="00C64989" w:rsidP="00C64989">
            <w:pPr>
              <w:rPr>
                <w:b/>
                <w:bCs/>
                <w:i/>
                <w:iCs/>
                <w:color w:val="000000"/>
              </w:rPr>
            </w:pPr>
            <w:r w:rsidRPr="00776D1C">
              <w:rPr>
                <w:b/>
                <w:bCs/>
                <w:i/>
                <w:iCs/>
                <w:color w:val="000000"/>
              </w:rPr>
              <w:t>* - izmēru svārstības pieļaujamas - garums un platums ±5mm, augstums ±10mm robežās.</w:t>
            </w:r>
          </w:p>
        </w:tc>
      </w:tr>
      <w:tr w:rsidR="00C64989" w:rsidRPr="00776D1C" w14:paraId="7AF5C234"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B6B150C" w14:textId="77777777" w:rsidR="00C64989" w:rsidRPr="00776D1C" w:rsidRDefault="00C64989" w:rsidP="00C64989">
            <w:pPr>
              <w:jc w:val="center"/>
              <w:rPr>
                <w:color w:val="000000"/>
                <w:sz w:val="22"/>
                <w:szCs w:val="22"/>
              </w:rPr>
            </w:pPr>
            <w:r w:rsidRPr="00776D1C">
              <w:rPr>
                <w:color w:val="000000"/>
                <w:sz w:val="22"/>
                <w:szCs w:val="22"/>
              </w:rPr>
              <w:t> </w:t>
            </w:r>
          </w:p>
        </w:tc>
        <w:tc>
          <w:tcPr>
            <w:tcW w:w="3511" w:type="dxa"/>
            <w:tcBorders>
              <w:top w:val="nil"/>
              <w:left w:val="nil"/>
              <w:bottom w:val="single" w:sz="4" w:space="0" w:color="auto"/>
              <w:right w:val="single" w:sz="4" w:space="0" w:color="auto"/>
            </w:tcBorders>
            <w:shd w:val="clear" w:color="auto" w:fill="auto"/>
            <w:vAlign w:val="center"/>
            <w:hideMark/>
          </w:tcPr>
          <w:p w14:paraId="36135151" w14:textId="77777777" w:rsidR="00C64989" w:rsidRPr="00776D1C" w:rsidRDefault="00C64989" w:rsidP="00C64989">
            <w:pPr>
              <w:rPr>
                <w:color w:val="000000"/>
                <w:sz w:val="22"/>
                <w:szCs w:val="22"/>
              </w:rPr>
            </w:pPr>
            <w:r w:rsidRPr="00776D1C">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1E234FBE" w14:textId="77777777" w:rsidR="00C64989" w:rsidRPr="00776D1C" w:rsidRDefault="00C64989" w:rsidP="00C64989">
            <w:pPr>
              <w:jc w:val="center"/>
              <w:rPr>
                <w:color w:val="000000"/>
                <w:sz w:val="22"/>
                <w:szCs w:val="22"/>
              </w:rPr>
            </w:pPr>
            <w:r w:rsidRPr="00776D1C">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4BB6F228" w14:textId="77777777" w:rsidR="00C64989" w:rsidRPr="00776D1C" w:rsidRDefault="00C64989" w:rsidP="00C64989">
            <w:pPr>
              <w:jc w:val="center"/>
              <w:rPr>
                <w:color w:val="000000"/>
                <w:sz w:val="22"/>
                <w:szCs w:val="22"/>
              </w:rPr>
            </w:pPr>
            <w:r w:rsidRPr="00776D1C">
              <w:rPr>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4474C2F8" w14:textId="77777777" w:rsidR="00C64989" w:rsidRPr="00776D1C" w:rsidRDefault="00C64989" w:rsidP="00C64989">
            <w:pPr>
              <w:jc w:val="center"/>
              <w:rPr>
                <w:color w:val="000000"/>
                <w:sz w:val="22"/>
                <w:szCs w:val="22"/>
              </w:rPr>
            </w:pPr>
            <w:r w:rsidRPr="00776D1C">
              <w:rPr>
                <w:color w:val="000000"/>
                <w:sz w:val="22"/>
                <w:szCs w:val="22"/>
              </w:rPr>
              <w:t> </w:t>
            </w:r>
          </w:p>
        </w:tc>
        <w:tc>
          <w:tcPr>
            <w:tcW w:w="1390" w:type="dxa"/>
            <w:tcBorders>
              <w:top w:val="nil"/>
              <w:left w:val="nil"/>
              <w:bottom w:val="single" w:sz="4" w:space="0" w:color="auto"/>
              <w:right w:val="single" w:sz="4" w:space="0" w:color="auto"/>
            </w:tcBorders>
            <w:shd w:val="clear" w:color="auto" w:fill="auto"/>
            <w:vAlign w:val="center"/>
            <w:hideMark/>
          </w:tcPr>
          <w:p w14:paraId="4E688726" w14:textId="77777777" w:rsidR="00C64989" w:rsidRPr="00776D1C" w:rsidRDefault="00C64989" w:rsidP="00C64989">
            <w:pPr>
              <w:jc w:val="center"/>
              <w:rPr>
                <w:color w:val="000000"/>
                <w:sz w:val="22"/>
                <w:szCs w:val="22"/>
              </w:rPr>
            </w:pPr>
            <w:r w:rsidRPr="00776D1C">
              <w:rPr>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1B159B97" w14:textId="77777777" w:rsidR="00C64989" w:rsidRPr="00776D1C" w:rsidRDefault="00C64989" w:rsidP="00C64989">
            <w:pPr>
              <w:jc w:val="center"/>
              <w:rPr>
                <w:color w:val="000000"/>
                <w:sz w:val="22"/>
                <w:szCs w:val="22"/>
              </w:rPr>
            </w:pPr>
            <w:r w:rsidRPr="00776D1C">
              <w:rPr>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26FEC114" w14:textId="77777777" w:rsidR="00C64989" w:rsidRPr="00776D1C" w:rsidRDefault="00C64989" w:rsidP="00C64989">
            <w:pPr>
              <w:jc w:val="center"/>
              <w:rPr>
                <w:color w:val="000000"/>
                <w:sz w:val="22"/>
                <w:szCs w:val="22"/>
              </w:rPr>
            </w:pPr>
            <w:r w:rsidRPr="00776D1C">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1641F236" w14:textId="77777777" w:rsidR="00C64989" w:rsidRPr="00776D1C" w:rsidRDefault="00C64989" w:rsidP="00C64989">
            <w:pPr>
              <w:jc w:val="center"/>
              <w:rPr>
                <w:sz w:val="22"/>
                <w:szCs w:val="22"/>
              </w:rPr>
            </w:pPr>
            <w:r w:rsidRPr="00776D1C">
              <w:rPr>
                <w:sz w:val="22"/>
                <w:szCs w:val="22"/>
              </w:rPr>
              <w:t> </w:t>
            </w:r>
          </w:p>
        </w:tc>
      </w:tr>
      <w:tr w:rsidR="00C64989" w:rsidRPr="00776D1C" w14:paraId="3E7CD7A9"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834C2" w14:textId="77777777" w:rsidR="00C64989" w:rsidRPr="00776D1C" w:rsidRDefault="00C64989" w:rsidP="00C64989">
            <w:pPr>
              <w:jc w:val="center"/>
              <w:rPr>
                <w:b/>
                <w:bCs/>
                <w:color w:val="000000"/>
              </w:rPr>
            </w:pPr>
            <w:r w:rsidRPr="00776D1C">
              <w:rPr>
                <w:b/>
                <w:bCs/>
                <w:color w:val="000000"/>
              </w:rPr>
              <w:t>4.daļa</w:t>
            </w:r>
          </w:p>
        </w:tc>
      </w:tr>
      <w:tr w:rsidR="00C64989" w:rsidRPr="00D3033F" w14:paraId="54E2B08C"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29198327"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52C93214"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0B930AFA"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2318C6E7"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08935A99"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1807486C"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6A720A7C"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34091A2E"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5C3E1619"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4E1AF184" w14:textId="77777777" w:rsidTr="00D3033F">
        <w:trPr>
          <w:trHeight w:val="24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179BC12E"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4D4EBEC7" w14:textId="77777777" w:rsidR="00C64989" w:rsidRPr="00D3033F" w:rsidRDefault="00C64989" w:rsidP="00C64989">
            <w:pPr>
              <w:rPr>
                <w:color w:val="000000"/>
                <w:sz w:val="22"/>
                <w:szCs w:val="22"/>
              </w:rPr>
            </w:pPr>
            <w:r w:rsidRPr="00D3033F">
              <w:rPr>
                <w:color w:val="000000"/>
                <w:sz w:val="22"/>
                <w:szCs w:val="22"/>
              </w:rPr>
              <w:t>AKB paredzēts uztādīšanai uz tramvajiem  Škoda 15T Riga un Škoda 15T Riga 2.</w:t>
            </w:r>
            <w:r w:rsidRPr="00D3033F">
              <w:rPr>
                <w:color w:val="000000"/>
                <w:sz w:val="22"/>
                <w:szCs w:val="22"/>
              </w:rPr>
              <w:br/>
              <w:t>- atbilstība EN 50342-1:2015+A1:2018;</w:t>
            </w:r>
            <w:r w:rsidRPr="00D3033F">
              <w:rPr>
                <w:color w:val="000000"/>
                <w:sz w:val="22"/>
                <w:szCs w:val="22"/>
              </w:rPr>
              <w:br/>
              <w:t>- darba temperatūras diapazons -25 līdz +40oC.</w:t>
            </w:r>
            <w:r w:rsidRPr="00D3033F">
              <w:rPr>
                <w:color w:val="000000"/>
                <w:sz w:val="22"/>
                <w:szCs w:val="22"/>
              </w:rPr>
              <w:br/>
              <w:t xml:space="preserve">Ekvivalenta AKB piedāvāšanas gadījumā - AKB ražotājam jābūt vismaz vienam pasaulē vadošo komerctransporta sektora transportlīdzekļu ražotāja atbilstības OEM (Original Equipment </w:t>
            </w:r>
            <w:r w:rsidRPr="00D3033F">
              <w:rPr>
                <w:color w:val="000000"/>
                <w:sz w:val="22"/>
                <w:szCs w:val="22"/>
              </w:rPr>
              <w:lastRenderedPageBreak/>
              <w:t>Manufacturer) sertifikātam (apliecinājumam).</w:t>
            </w:r>
          </w:p>
        </w:tc>
        <w:tc>
          <w:tcPr>
            <w:tcW w:w="1112" w:type="dxa"/>
            <w:tcBorders>
              <w:top w:val="nil"/>
              <w:left w:val="nil"/>
              <w:bottom w:val="single" w:sz="4" w:space="0" w:color="auto"/>
              <w:right w:val="single" w:sz="4" w:space="0" w:color="auto"/>
            </w:tcBorders>
            <w:shd w:val="clear" w:color="auto" w:fill="auto"/>
            <w:vAlign w:val="center"/>
            <w:hideMark/>
          </w:tcPr>
          <w:p w14:paraId="60F9B38E" w14:textId="77777777" w:rsidR="00C64989" w:rsidRPr="00D3033F" w:rsidRDefault="00C64989" w:rsidP="00C64989">
            <w:pPr>
              <w:jc w:val="center"/>
              <w:rPr>
                <w:color w:val="000000"/>
                <w:sz w:val="22"/>
                <w:szCs w:val="22"/>
              </w:rPr>
            </w:pPr>
            <w:r w:rsidRPr="00D3033F">
              <w:rPr>
                <w:color w:val="000000"/>
                <w:sz w:val="22"/>
                <w:szCs w:val="22"/>
              </w:rPr>
              <w:lastRenderedPageBreak/>
              <w:t>Hawker NexSys Block</w:t>
            </w:r>
          </w:p>
        </w:tc>
        <w:tc>
          <w:tcPr>
            <w:tcW w:w="1097" w:type="dxa"/>
            <w:tcBorders>
              <w:top w:val="nil"/>
              <w:left w:val="nil"/>
              <w:bottom w:val="single" w:sz="4" w:space="0" w:color="auto"/>
              <w:right w:val="single" w:sz="4" w:space="0" w:color="auto"/>
            </w:tcBorders>
            <w:shd w:val="clear" w:color="auto" w:fill="auto"/>
            <w:noWrap/>
            <w:vAlign w:val="center"/>
            <w:hideMark/>
          </w:tcPr>
          <w:p w14:paraId="666A3190" w14:textId="77777777" w:rsidR="00C64989" w:rsidRPr="00D3033F" w:rsidRDefault="00C64989" w:rsidP="00C64989">
            <w:pPr>
              <w:jc w:val="center"/>
              <w:rPr>
                <w:color w:val="000000"/>
                <w:sz w:val="22"/>
                <w:szCs w:val="22"/>
              </w:rPr>
            </w:pPr>
            <w:r w:rsidRPr="00D3033F">
              <w:rPr>
                <w:color w:val="000000"/>
                <w:sz w:val="22"/>
                <w:szCs w:val="22"/>
              </w:rPr>
              <w:t>12NXS85</w:t>
            </w:r>
          </w:p>
        </w:tc>
        <w:tc>
          <w:tcPr>
            <w:tcW w:w="1219" w:type="dxa"/>
            <w:tcBorders>
              <w:top w:val="nil"/>
              <w:left w:val="nil"/>
              <w:bottom w:val="single" w:sz="4" w:space="0" w:color="auto"/>
              <w:right w:val="single" w:sz="4" w:space="0" w:color="auto"/>
            </w:tcBorders>
            <w:shd w:val="clear" w:color="auto" w:fill="auto"/>
            <w:noWrap/>
            <w:vAlign w:val="center"/>
            <w:hideMark/>
          </w:tcPr>
          <w:p w14:paraId="12FC5F7F"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76E83A1D" w14:textId="77777777" w:rsidR="00C64989" w:rsidRPr="00D3033F" w:rsidRDefault="00C64989" w:rsidP="00C64989">
            <w:pPr>
              <w:jc w:val="center"/>
              <w:rPr>
                <w:color w:val="000000"/>
                <w:sz w:val="22"/>
                <w:szCs w:val="22"/>
              </w:rPr>
            </w:pPr>
            <w:r w:rsidRPr="00D3033F">
              <w:rPr>
                <w:color w:val="000000"/>
                <w:sz w:val="22"/>
                <w:szCs w:val="22"/>
              </w:rPr>
              <w:t>C5-85Ah; C20-98Ah.</w:t>
            </w:r>
          </w:p>
        </w:tc>
        <w:tc>
          <w:tcPr>
            <w:tcW w:w="1536" w:type="dxa"/>
            <w:tcBorders>
              <w:top w:val="nil"/>
              <w:left w:val="nil"/>
              <w:bottom w:val="single" w:sz="4" w:space="0" w:color="auto"/>
              <w:right w:val="single" w:sz="4" w:space="0" w:color="auto"/>
            </w:tcBorders>
            <w:shd w:val="clear" w:color="auto" w:fill="auto"/>
            <w:noWrap/>
            <w:vAlign w:val="center"/>
            <w:hideMark/>
          </w:tcPr>
          <w:p w14:paraId="460A6677" w14:textId="77777777" w:rsidR="00C64989" w:rsidRPr="00D3033F" w:rsidRDefault="00C64989" w:rsidP="00C64989">
            <w:pPr>
              <w:jc w:val="center"/>
              <w:rPr>
                <w:color w:val="000000"/>
                <w:sz w:val="22"/>
                <w:szCs w:val="22"/>
              </w:rPr>
            </w:pPr>
            <w:r w:rsidRPr="00D3033F">
              <w:rPr>
                <w:color w:val="000000"/>
                <w:sz w:val="22"/>
                <w:szCs w:val="22"/>
              </w:rPr>
              <w:t>395x105x264</w:t>
            </w:r>
          </w:p>
        </w:tc>
        <w:tc>
          <w:tcPr>
            <w:tcW w:w="1554" w:type="dxa"/>
            <w:tcBorders>
              <w:top w:val="nil"/>
              <w:left w:val="nil"/>
              <w:bottom w:val="single" w:sz="4" w:space="0" w:color="auto"/>
              <w:right w:val="single" w:sz="4" w:space="0" w:color="auto"/>
            </w:tcBorders>
            <w:shd w:val="clear" w:color="auto" w:fill="auto"/>
            <w:noWrap/>
            <w:vAlign w:val="center"/>
            <w:hideMark/>
          </w:tcPr>
          <w:p w14:paraId="1809CDDB" w14:textId="77777777" w:rsidR="00C64989" w:rsidRPr="00D3033F" w:rsidRDefault="00C64989" w:rsidP="00C64989">
            <w:pPr>
              <w:jc w:val="center"/>
              <w:rPr>
                <w:color w:val="000000"/>
                <w:sz w:val="22"/>
                <w:szCs w:val="22"/>
              </w:rPr>
            </w:pPr>
            <w:r w:rsidRPr="00D3033F">
              <w:rPr>
                <w:color w:val="000000"/>
                <w:sz w:val="22"/>
                <w:szCs w:val="22"/>
              </w:rPr>
              <w:t>4</w:t>
            </w:r>
          </w:p>
        </w:tc>
        <w:tc>
          <w:tcPr>
            <w:tcW w:w="1551" w:type="dxa"/>
            <w:tcBorders>
              <w:top w:val="nil"/>
              <w:left w:val="nil"/>
              <w:bottom w:val="single" w:sz="4" w:space="0" w:color="auto"/>
              <w:right w:val="single" w:sz="4" w:space="0" w:color="auto"/>
            </w:tcBorders>
            <w:shd w:val="clear" w:color="auto" w:fill="auto"/>
            <w:noWrap/>
            <w:vAlign w:val="center"/>
            <w:hideMark/>
          </w:tcPr>
          <w:p w14:paraId="4B2B103E" w14:textId="77777777" w:rsidR="00C64989" w:rsidRPr="00D3033F" w:rsidRDefault="00C64989" w:rsidP="00C64989">
            <w:pPr>
              <w:jc w:val="center"/>
              <w:rPr>
                <w:sz w:val="22"/>
                <w:szCs w:val="22"/>
              </w:rPr>
            </w:pPr>
            <w:r w:rsidRPr="00D3033F">
              <w:rPr>
                <w:sz w:val="22"/>
                <w:szCs w:val="22"/>
              </w:rPr>
              <w:t>40</w:t>
            </w:r>
          </w:p>
        </w:tc>
      </w:tr>
      <w:tr w:rsidR="00C64989" w:rsidRPr="00776D1C" w14:paraId="53565B0C"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2A5E" w14:textId="77777777" w:rsidR="00C64989" w:rsidRPr="00776D1C" w:rsidRDefault="00C64989" w:rsidP="00C64989">
            <w:pPr>
              <w:jc w:val="center"/>
              <w:rPr>
                <w:b/>
                <w:bCs/>
                <w:color w:val="000000"/>
              </w:rPr>
            </w:pPr>
            <w:r w:rsidRPr="00776D1C">
              <w:rPr>
                <w:b/>
                <w:bCs/>
                <w:color w:val="000000"/>
              </w:rPr>
              <w:t>5.daļa</w:t>
            </w:r>
          </w:p>
        </w:tc>
      </w:tr>
      <w:tr w:rsidR="00C64989" w:rsidRPr="00D3033F" w14:paraId="2DB2CD82"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2EFC1CA"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32EA2179"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5B12F68C"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01893FAA"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095C1854"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2D1E1181"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75924FAC"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09077ED3"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7F990DC9"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5E077A63" w14:textId="77777777" w:rsidTr="00D3033F">
        <w:trPr>
          <w:trHeight w:val="24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F82C6DF" w14:textId="77777777" w:rsidR="00C64989" w:rsidRPr="00D3033F" w:rsidRDefault="00C64989" w:rsidP="00C64989">
            <w:pPr>
              <w:jc w:val="center"/>
              <w:rPr>
                <w:color w:val="000000"/>
                <w:sz w:val="22"/>
                <w:szCs w:val="22"/>
              </w:rPr>
            </w:pPr>
            <w:r w:rsidRPr="00D3033F">
              <w:rPr>
                <w:color w:val="000000"/>
                <w:sz w:val="22"/>
                <w:szCs w:val="22"/>
              </w:rPr>
              <w:t>2</w:t>
            </w:r>
          </w:p>
        </w:tc>
        <w:tc>
          <w:tcPr>
            <w:tcW w:w="3511" w:type="dxa"/>
            <w:tcBorders>
              <w:top w:val="nil"/>
              <w:left w:val="nil"/>
              <w:bottom w:val="single" w:sz="4" w:space="0" w:color="auto"/>
              <w:right w:val="single" w:sz="4" w:space="0" w:color="auto"/>
            </w:tcBorders>
            <w:shd w:val="clear" w:color="auto" w:fill="auto"/>
            <w:vAlign w:val="center"/>
            <w:hideMark/>
          </w:tcPr>
          <w:p w14:paraId="17144044" w14:textId="77777777" w:rsidR="00C64989" w:rsidRPr="00D3033F" w:rsidRDefault="00C64989" w:rsidP="00C64989">
            <w:pPr>
              <w:rPr>
                <w:color w:val="000000"/>
                <w:sz w:val="22"/>
                <w:szCs w:val="22"/>
              </w:rPr>
            </w:pPr>
            <w:r w:rsidRPr="00D3033F">
              <w:rPr>
                <w:color w:val="000000"/>
                <w:sz w:val="22"/>
                <w:szCs w:val="22"/>
              </w:rPr>
              <w:t>AKB paredzēts uztādīšanai uz tramvajiem  Škoda 15T Riga 1A un Škoda 15T Riga 2A.</w:t>
            </w:r>
            <w:r w:rsidRPr="00D3033F">
              <w:rPr>
                <w:color w:val="000000"/>
                <w:sz w:val="22"/>
                <w:szCs w:val="22"/>
              </w:rPr>
              <w:br/>
              <w:t>- atbilstība EN 50342-1:2015+A1:2018;</w:t>
            </w:r>
            <w:r w:rsidRPr="00D3033F">
              <w:rPr>
                <w:color w:val="000000"/>
                <w:sz w:val="22"/>
                <w:szCs w:val="22"/>
              </w:rPr>
              <w:br/>
              <w:t>- darba temperatūras diapazons -25 līdz +40oC.</w:t>
            </w:r>
            <w:r w:rsidRPr="00D3033F">
              <w:rPr>
                <w:color w:val="000000"/>
                <w:sz w:val="22"/>
                <w:szCs w:val="22"/>
              </w:rPr>
              <w:br/>
              <w:t>Ekvivalenta AKB piedāvāšanas gadījumā - AKB ražotājam jābūt vismaz vienam pasaulē vadošo komerctransporta sektora transportlīdzekļu ražotāja atbilstības OEM (Original Equipment Manufacturer) sertifikātam (apliecinājumam).</w:t>
            </w:r>
          </w:p>
        </w:tc>
        <w:tc>
          <w:tcPr>
            <w:tcW w:w="1112" w:type="dxa"/>
            <w:tcBorders>
              <w:top w:val="nil"/>
              <w:left w:val="nil"/>
              <w:bottom w:val="single" w:sz="4" w:space="0" w:color="auto"/>
              <w:right w:val="single" w:sz="4" w:space="0" w:color="auto"/>
            </w:tcBorders>
            <w:shd w:val="clear" w:color="auto" w:fill="auto"/>
            <w:vAlign w:val="center"/>
            <w:hideMark/>
          </w:tcPr>
          <w:p w14:paraId="7EF22FB7" w14:textId="77777777" w:rsidR="00C64989" w:rsidRPr="00D3033F" w:rsidRDefault="00C64989" w:rsidP="00C64989">
            <w:pPr>
              <w:jc w:val="center"/>
              <w:rPr>
                <w:color w:val="000000"/>
                <w:sz w:val="22"/>
                <w:szCs w:val="22"/>
              </w:rPr>
            </w:pPr>
            <w:r w:rsidRPr="00D3033F">
              <w:rPr>
                <w:color w:val="000000"/>
                <w:sz w:val="22"/>
                <w:szCs w:val="22"/>
              </w:rPr>
              <w:t>Hawker NexSys Bloc</w:t>
            </w:r>
          </w:p>
        </w:tc>
        <w:tc>
          <w:tcPr>
            <w:tcW w:w="1097" w:type="dxa"/>
            <w:tcBorders>
              <w:top w:val="nil"/>
              <w:left w:val="nil"/>
              <w:bottom w:val="single" w:sz="4" w:space="0" w:color="auto"/>
              <w:right w:val="single" w:sz="4" w:space="0" w:color="auto"/>
            </w:tcBorders>
            <w:shd w:val="clear" w:color="auto" w:fill="auto"/>
            <w:noWrap/>
            <w:vAlign w:val="center"/>
            <w:hideMark/>
          </w:tcPr>
          <w:p w14:paraId="2C1D7678" w14:textId="77777777" w:rsidR="00C64989" w:rsidRPr="00D3033F" w:rsidRDefault="00C64989" w:rsidP="00C64989">
            <w:pPr>
              <w:jc w:val="center"/>
              <w:rPr>
                <w:color w:val="000000"/>
                <w:sz w:val="22"/>
                <w:szCs w:val="22"/>
              </w:rPr>
            </w:pPr>
            <w:r w:rsidRPr="00D3033F">
              <w:rPr>
                <w:color w:val="000000"/>
                <w:sz w:val="22"/>
                <w:szCs w:val="22"/>
              </w:rPr>
              <w:t>NXS166</w:t>
            </w:r>
          </w:p>
        </w:tc>
        <w:tc>
          <w:tcPr>
            <w:tcW w:w="1219" w:type="dxa"/>
            <w:tcBorders>
              <w:top w:val="nil"/>
              <w:left w:val="nil"/>
              <w:bottom w:val="single" w:sz="4" w:space="0" w:color="auto"/>
              <w:right w:val="single" w:sz="4" w:space="0" w:color="auto"/>
            </w:tcBorders>
            <w:shd w:val="clear" w:color="auto" w:fill="auto"/>
            <w:noWrap/>
            <w:vAlign w:val="center"/>
            <w:hideMark/>
          </w:tcPr>
          <w:p w14:paraId="01569E28"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72FE1FB9" w14:textId="77777777" w:rsidR="00C64989" w:rsidRPr="00D3033F" w:rsidRDefault="00C64989" w:rsidP="00C64989">
            <w:pPr>
              <w:jc w:val="center"/>
              <w:rPr>
                <w:color w:val="000000"/>
                <w:sz w:val="22"/>
                <w:szCs w:val="22"/>
              </w:rPr>
            </w:pPr>
            <w:r w:rsidRPr="00D3033F">
              <w:rPr>
                <w:color w:val="000000"/>
                <w:sz w:val="22"/>
                <w:szCs w:val="22"/>
              </w:rPr>
              <w:t>C5-166Ah; C20-187Ah.</w:t>
            </w:r>
          </w:p>
        </w:tc>
        <w:tc>
          <w:tcPr>
            <w:tcW w:w="1536" w:type="dxa"/>
            <w:tcBorders>
              <w:top w:val="nil"/>
              <w:left w:val="nil"/>
              <w:bottom w:val="single" w:sz="4" w:space="0" w:color="auto"/>
              <w:right w:val="single" w:sz="4" w:space="0" w:color="auto"/>
            </w:tcBorders>
            <w:shd w:val="clear" w:color="auto" w:fill="auto"/>
            <w:noWrap/>
            <w:vAlign w:val="center"/>
            <w:hideMark/>
          </w:tcPr>
          <w:p w14:paraId="1A13E915" w14:textId="77777777" w:rsidR="00C64989" w:rsidRPr="00D3033F" w:rsidRDefault="00C64989" w:rsidP="00C64989">
            <w:pPr>
              <w:jc w:val="center"/>
              <w:rPr>
                <w:color w:val="000000"/>
                <w:sz w:val="22"/>
                <w:szCs w:val="22"/>
              </w:rPr>
            </w:pPr>
            <w:r w:rsidRPr="00D3033F">
              <w:rPr>
                <w:color w:val="000000"/>
                <w:sz w:val="22"/>
                <w:szCs w:val="22"/>
              </w:rPr>
              <w:t>561x125x283</w:t>
            </w:r>
          </w:p>
        </w:tc>
        <w:tc>
          <w:tcPr>
            <w:tcW w:w="1554" w:type="dxa"/>
            <w:tcBorders>
              <w:top w:val="nil"/>
              <w:left w:val="nil"/>
              <w:bottom w:val="single" w:sz="4" w:space="0" w:color="auto"/>
              <w:right w:val="single" w:sz="4" w:space="0" w:color="auto"/>
            </w:tcBorders>
            <w:shd w:val="clear" w:color="auto" w:fill="auto"/>
            <w:noWrap/>
            <w:vAlign w:val="center"/>
            <w:hideMark/>
          </w:tcPr>
          <w:p w14:paraId="08E186CD" w14:textId="77777777" w:rsidR="00C64989" w:rsidRPr="00D3033F" w:rsidRDefault="00C64989" w:rsidP="00C64989">
            <w:pPr>
              <w:jc w:val="center"/>
              <w:rPr>
                <w:color w:val="000000"/>
                <w:sz w:val="22"/>
                <w:szCs w:val="22"/>
              </w:rPr>
            </w:pPr>
            <w:r w:rsidRPr="00D3033F">
              <w:rPr>
                <w:color w:val="000000"/>
                <w:sz w:val="22"/>
                <w:szCs w:val="22"/>
              </w:rPr>
              <w:t>1</w:t>
            </w:r>
          </w:p>
        </w:tc>
        <w:tc>
          <w:tcPr>
            <w:tcW w:w="1551" w:type="dxa"/>
            <w:tcBorders>
              <w:top w:val="nil"/>
              <w:left w:val="nil"/>
              <w:bottom w:val="single" w:sz="4" w:space="0" w:color="auto"/>
              <w:right w:val="single" w:sz="4" w:space="0" w:color="auto"/>
            </w:tcBorders>
            <w:shd w:val="clear" w:color="auto" w:fill="auto"/>
            <w:noWrap/>
            <w:vAlign w:val="center"/>
            <w:hideMark/>
          </w:tcPr>
          <w:p w14:paraId="4EFD147A" w14:textId="77777777" w:rsidR="00C64989" w:rsidRPr="00D3033F" w:rsidRDefault="00C64989" w:rsidP="00C64989">
            <w:pPr>
              <w:jc w:val="center"/>
              <w:rPr>
                <w:sz w:val="22"/>
                <w:szCs w:val="22"/>
              </w:rPr>
            </w:pPr>
            <w:r w:rsidRPr="00D3033F">
              <w:rPr>
                <w:sz w:val="22"/>
                <w:szCs w:val="22"/>
              </w:rPr>
              <w:t>4</w:t>
            </w:r>
          </w:p>
        </w:tc>
      </w:tr>
      <w:tr w:rsidR="00C64989" w:rsidRPr="00776D1C" w14:paraId="73EAB68B"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FEF21A6" w14:textId="77777777" w:rsidR="00C64989" w:rsidRPr="00776D1C" w:rsidRDefault="00C64989" w:rsidP="00C64989">
            <w:pPr>
              <w:jc w:val="right"/>
              <w:rPr>
                <w:b/>
                <w:bCs/>
                <w:i/>
                <w:iCs/>
                <w:color w:val="000000"/>
              </w:rPr>
            </w:pPr>
            <w:r w:rsidRPr="00776D1C">
              <w:rPr>
                <w:b/>
                <w:bCs/>
                <w:i/>
                <w:iCs/>
                <w:color w:val="000000"/>
              </w:rPr>
              <w:t> </w:t>
            </w:r>
          </w:p>
        </w:tc>
      </w:tr>
      <w:tr w:rsidR="00C64989" w:rsidRPr="00776D1C" w14:paraId="5BD7A28F"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E69D927" w14:textId="77777777" w:rsidR="00C64989" w:rsidRPr="00776D1C" w:rsidRDefault="00C64989" w:rsidP="00C64989">
            <w:pPr>
              <w:jc w:val="center"/>
              <w:rPr>
                <w:color w:val="000000"/>
                <w:sz w:val="22"/>
                <w:szCs w:val="22"/>
              </w:rPr>
            </w:pPr>
            <w:r w:rsidRPr="00776D1C">
              <w:rPr>
                <w:color w:val="000000"/>
                <w:sz w:val="22"/>
                <w:szCs w:val="22"/>
              </w:rPr>
              <w:t> </w:t>
            </w:r>
          </w:p>
        </w:tc>
        <w:tc>
          <w:tcPr>
            <w:tcW w:w="3511" w:type="dxa"/>
            <w:tcBorders>
              <w:top w:val="nil"/>
              <w:left w:val="nil"/>
              <w:bottom w:val="single" w:sz="4" w:space="0" w:color="auto"/>
              <w:right w:val="single" w:sz="4" w:space="0" w:color="auto"/>
            </w:tcBorders>
            <w:shd w:val="clear" w:color="auto" w:fill="auto"/>
            <w:vAlign w:val="center"/>
            <w:hideMark/>
          </w:tcPr>
          <w:p w14:paraId="0DBC5AF4" w14:textId="77777777" w:rsidR="00C64989" w:rsidRPr="00776D1C" w:rsidRDefault="00C64989" w:rsidP="00C64989">
            <w:pPr>
              <w:rPr>
                <w:color w:val="000000"/>
                <w:sz w:val="22"/>
                <w:szCs w:val="22"/>
              </w:rPr>
            </w:pPr>
            <w:r w:rsidRPr="00776D1C">
              <w:rPr>
                <w:color w:val="000000"/>
                <w:sz w:val="22"/>
                <w:szCs w:val="22"/>
              </w:rPr>
              <w:t> </w:t>
            </w:r>
          </w:p>
        </w:tc>
        <w:tc>
          <w:tcPr>
            <w:tcW w:w="1112" w:type="dxa"/>
            <w:tcBorders>
              <w:top w:val="nil"/>
              <w:left w:val="nil"/>
              <w:bottom w:val="single" w:sz="4" w:space="0" w:color="auto"/>
              <w:right w:val="single" w:sz="4" w:space="0" w:color="auto"/>
            </w:tcBorders>
            <w:shd w:val="clear" w:color="auto" w:fill="auto"/>
            <w:vAlign w:val="center"/>
            <w:hideMark/>
          </w:tcPr>
          <w:p w14:paraId="0DF9F572" w14:textId="77777777" w:rsidR="00C64989" w:rsidRPr="00776D1C" w:rsidRDefault="00C64989" w:rsidP="00C64989">
            <w:pPr>
              <w:jc w:val="center"/>
              <w:rPr>
                <w:color w:val="000000"/>
                <w:sz w:val="22"/>
                <w:szCs w:val="22"/>
              </w:rPr>
            </w:pPr>
            <w:r w:rsidRPr="00776D1C">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4949CFBC" w14:textId="77777777" w:rsidR="00C64989" w:rsidRPr="00776D1C" w:rsidRDefault="00C64989" w:rsidP="00C64989">
            <w:pPr>
              <w:jc w:val="center"/>
              <w:rPr>
                <w:color w:val="000000"/>
                <w:sz w:val="22"/>
                <w:szCs w:val="22"/>
              </w:rPr>
            </w:pPr>
            <w:r w:rsidRPr="00776D1C">
              <w:rPr>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2FB3376A" w14:textId="77777777" w:rsidR="00C64989" w:rsidRPr="00776D1C" w:rsidRDefault="00C64989" w:rsidP="00C64989">
            <w:pPr>
              <w:jc w:val="center"/>
              <w:rPr>
                <w:color w:val="000000"/>
                <w:sz w:val="22"/>
                <w:szCs w:val="22"/>
              </w:rPr>
            </w:pPr>
            <w:r w:rsidRPr="00776D1C">
              <w:rPr>
                <w:color w:val="000000"/>
                <w:sz w:val="22"/>
                <w:szCs w:val="22"/>
              </w:rPr>
              <w:t> </w:t>
            </w:r>
          </w:p>
        </w:tc>
        <w:tc>
          <w:tcPr>
            <w:tcW w:w="1390" w:type="dxa"/>
            <w:tcBorders>
              <w:top w:val="nil"/>
              <w:left w:val="nil"/>
              <w:bottom w:val="single" w:sz="4" w:space="0" w:color="auto"/>
              <w:right w:val="single" w:sz="4" w:space="0" w:color="auto"/>
            </w:tcBorders>
            <w:shd w:val="clear" w:color="auto" w:fill="auto"/>
            <w:vAlign w:val="center"/>
            <w:hideMark/>
          </w:tcPr>
          <w:p w14:paraId="0961A85D" w14:textId="77777777" w:rsidR="00C64989" w:rsidRPr="00776D1C" w:rsidRDefault="00C64989" w:rsidP="00C64989">
            <w:pPr>
              <w:jc w:val="center"/>
              <w:rPr>
                <w:color w:val="000000"/>
                <w:sz w:val="22"/>
                <w:szCs w:val="22"/>
              </w:rPr>
            </w:pPr>
            <w:r w:rsidRPr="00776D1C">
              <w:rPr>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0284BCE0" w14:textId="77777777" w:rsidR="00C64989" w:rsidRPr="00776D1C" w:rsidRDefault="00C64989" w:rsidP="00C64989">
            <w:pPr>
              <w:jc w:val="center"/>
              <w:rPr>
                <w:color w:val="000000"/>
                <w:sz w:val="22"/>
                <w:szCs w:val="22"/>
              </w:rPr>
            </w:pPr>
            <w:r w:rsidRPr="00776D1C">
              <w:rPr>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394E7C9F" w14:textId="77777777" w:rsidR="00C64989" w:rsidRPr="00776D1C" w:rsidRDefault="00C64989" w:rsidP="00C64989">
            <w:pPr>
              <w:jc w:val="center"/>
              <w:rPr>
                <w:color w:val="000000"/>
                <w:sz w:val="22"/>
                <w:szCs w:val="22"/>
              </w:rPr>
            </w:pPr>
            <w:r w:rsidRPr="00776D1C">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130FAFCA" w14:textId="77777777" w:rsidR="00C64989" w:rsidRPr="00776D1C" w:rsidRDefault="00C64989" w:rsidP="00C64989">
            <w:pPr>
              <w:jc w:val="center"/>
              <w:rPr>
                <w:sz w:val="22"/>
                <w:szCs w:val="22"/>
              </w:rPr>
            </w:pPr>
            <w:r w:rsidRPr="00776D1C">
              <w:rPr>
                <w:sz w:val="22"/>
                <w:szCs w:val="22"/>
              </w:rPr>
              <w:t> </w:t>
            </w:r>
          </w:p>
        </w:tc>
      </w:tr>
      <w:tr w:rsidR="00C64989" w:rsidRPr="00776D1C" w14:paraId="3ECE1D7B"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44168" w14:textId="77777777" w:rsidR="00C64989" w:rsidRPr="00776D1C" w:rsidRDefault="00C64989" w:rsidP="00C64989">
            <w:pPr>
              <w:jc w:val="center"/>
              <w:rPr>
                <w:b/>
                <w:bCs/>
                <w:color w:val="000000"/>
              </w:rPr>
            </w:pPr>
            <w:r w:rsidRPr="00776D1C">
              <w:rPr>
                <w:b/>
                <w:bCs/>
                <w:color w:val="000000"/>
              </w:rPr>
              <w:lastRenderedPageBreak/>
              <w:t>6.daļa</w:t>
            </w:r>
          </w:p>
        </w:tc>
      </w:tr>
      <w:tr w:rsidR="00C64989" w:rsidRPr="00D3033F" w14:paraId="574B76CD" w14:textId="77777777" w:rsidTr="00D3033F">
        <w:trPr>
          <w:trHeight w:val="1260"/>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44DC457"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3671EA1D"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4B2F3054"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6C5DDF87"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68553627"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280B569A"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56062304"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447A3ED3"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20C8ED7C"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66A73A8A"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5197EA0"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3E1B8609"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ype="page"/>
              <w:t>- darba temperatūras diapazons -30 līdz +50oC.</w:t>
            </w:r>
            <w:r w:rsidRPr="00D3033F">
              <w:rPr>
                <w:color w:val="000000"/>
                <w:sz w:val="22"/>
                <w:szCs w:val="22"/>
              </w:rPr>
              <w:br w:type="page"/>
              <w:t>Ekvivalenta AKB piedāvāšanas gadījumā - AKB ražotājam jābūt vismaz vienam pasaulē vadošo komerctransporta sektora transportlīdzekļu ražotāja atbilstības OEM (Original Equipment Manufacturer)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40F1CCCE" w14:textId="77777777" w:rsidR="00C64989" w:rsidRPr="00D3033F" w:rsidRDefault="00C64989" w:rsidP="00C64989">
            <w:pPr>
              <w:jc w:val="center"/>
              <w:rPr>
                <w:color w:val="000000"/>
                <w:sz w:val="22"/>
                <w:szCs w:val="22"/>
              </w:rPr>
            </w:pPr>
            <w:r w:rsidRPr="00D3033F">
              <w:rPr>
                <w:color w:val="000000"/>
                <w:sz w:val="22"/>
                <w:szCs w:val="22"/>
              </w:rPr>
              <w:t>Varta</w:t>
            </w:r>
          </w:p>
        </w:tc>
        <w:tc>
          <w:tcPr>
            <w:tcW w:w="1097" w:type="dxa"/>
            <w:tcBorders>
              <w:top w:val="nil"/>
              <w:left w:val="nil"/>
              <w:bottom w:val="single" w:sz="4" w:space="0" w:color="auto"/>
              <w:right w:val="single" w:sz="4" w:space="0" w:color="auto"/>
            </w:tcBorders>
            <w:shd w:val="clear" w:color="auto" w:fill="auto"/>
            <w:noWrap/>
            <w:vAlign w:val="center"/>
            <w:hideMark/>
          </w:tcPr>
          <w:p w14:paraId="174AC3E5" w14:textId="77777777" w:rsidR="00C64989" w:rsidRPr="00D3033F" w:rsidRDefault="00C64989" w:rsidP="00C64989">
            <w:pPr>
              <w:jc w:val="center"/>
              <w:rPr>
                <w:color w:val="000000"/>
                <w:sz w:val="22"/>
                <w:szCs w:val="22"/>
              </w:rPr>
            </w:pPr>
            <w:r w:rsidRPr="00D3033F">
              <w:rPr>
                <w:color w:val="000000"/>
                <w:sz w:val="22"/>
                <w:szCs w:val="22"/>
              </w:rPr>
              <w:t>F6</w:t>
            </w:r>
          </w:p>
        </w:tc>
        <w:tc>
          <w:tcPr>
            <w:tcW w:w="1219" w:type="dxa"/>
            <w:tcBorders>
              <w:top w:val="nil"/>
              <w:left w:val="nil"/>
              <w:bottom w:val="single" w:sz="4" w:space="0" w:color="auto"/>
              <w:right w:val="single" w:sz="4" w:space="0" w:color="auto"/>
            </w:tcBorders>
            <w:shd w:val="clear" w:color="auto" w:fill="auto"/>
            <w:noWrap/>
            <w:vAlign w:val="center"/>
            <w:hideMark/>
          </w:tcPr>
          <w:p w14:paraId="2A49DF7D"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6F0F9A32" w14:textId="77777777" w:rsidR="00C64989" w:rsidRPr="00D3033F" w:rsidRDefault="00C64989" w:rsidP="00C64989">
            <w:pPr>
              <w:jc w:val="center"/>
              <w:rPr>
                <w:color w:val="000000"/>
                <w:sz w:val="22"/>
                <w:szCs w:val="22"/>
              </w:rPr>
            </w:pPr>
            <w:r w:rsidRPr="00D3033F">
              <w:rPr>
                <w:color w:val="000000"/>
                <w:sz w:val="22"/>
                <w:szCs w:val="22"/>
              </w:rPr>
              <w:t>90Ah/720A</w:t>
            </w:r>
          </w:p>
        </w:tc>
        <w:tc>
          <w:tcPr>
            <w:tcW w:w="1536" w:type="dxa"/>
            <w:tcBorders>
              <w:top w:val="nil"/>
              <w:left w:val="nil"/>
              <w:bottom w:val="single" w:sz="4" w:space="0" w:color="auto"/>
              <w:right w:val="single" w:sz="4" w:space="0" w:color="auto"/>
            </w:tcBorders>
            <w:shd w:val="clear" w:color="auto" w:fill="auto"/>
            <w:noWrap/>
            <w:vAlign w:val="center"/>
            <w:hideMark/>
          </w:tcPr>
          <w:p w14:paraId="449B5D8F" w14:textId="77777777" w:rsidR="00C64989" w:rsidRPr="00D3033F" w:rsidRDefault="00C64989" w:rsidP="00C64989">
            <w:pPr>
              <w:jc w:val="center"/>
              <w:rPr>
                <w:color w:val="000000"/>
                <w:sz w:val="22"/>
                <w:szCs w:val="22"/>
              </w:rPr>
            </w:pPr>
            <w:r w:rsidRPr="00D3033F">
              <w:rPr>
                <w:color w:val="000000"/>
                <w:sz w:val="22"/>
                <w:szCs w:val="22"/>
              </w:rPr>
              <w:t>353x175x190</w:t>
            </w:r>
          </w:p>
        </w:tc>
        <w:tc>
          <w:tcPr>
            <w:tcW w:w="1554" w:type="dxa"/>
            <w:tcBorders>
              <w:top w:val="nil"/>
              <w:left w:val="nil"/>
              <w:bottom w:val="single" w:sz="4" w:space="0" w:color="auto"/>
              <w:right w:val="single" w:sz="4" w:space="0" w:color="auto"/>
            </w:tcBorders>
            <w:shd w:val="clear" w:color="auto" w:fill="auto"/>
            <w:noWrap/>
            <w:vAlign w:val="center"/>
            <w:hideMark/>
          </w:tcPr>
          <w:p w14:paraId="17611849" w14:textId="77777777" w:rsidR="00C64989" w:rsidRPr="00D3033F" w:rsidRDefault="00C64989" w:rsidP="00C64989">
            <w:pPr>
              <w:jc w:val="center"/>
              <w:rPr>
                <w:color w:val="000000"/>
                <w:sz w:val="22"/>
                <w:szCs w:val="22"/>
              </w:rPr>
            </w:pPr>
            <w:r w:rsidRPr="00D3033F">
              <w:rPr>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02ED5A20" w14:textId="77777777" w:rsidR="00C64989" w:rsidRPr="00D3033F" w:rsidRDefault="00C64989" w:rsidP="00C64989">
            <w:pPr>
              <w:jc w:val="center"/>
              <w:rPr>
                <w:sz w:val="22"/>
                <w:szCs w:val="22"/>
              </w:rPr>
            </w:pPr>
            <w:r w:rsidRPr="00D3033F">
              <w:rPr>
                <w:sz w:val="22"/>
                <w:szCs w:val="22"/>
              </w:rPr>
              <w:t>10</w:t>
            </w:r>
          </w:p>
        </w:tc>
      </w:tr>
      <w:tr w:rsidR="00C64989" w:rsidRPr="00776D1C" w14:paraId="49688184"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DB3D3" w14:textId="77777777" w:rsidR="00C64989" w:rsidRPr="00776D1C" w:rsidRDefault="00C64989" w:rsidP="00C64989">
            <w:pPr>
              <w:jc w:val="center"/>
              <w:rPr>
                <w:b/>
                <w:bCs/>
                <w:color w:val="000000"/>
              </w:rPr>
            </w:pPr>
            <w:r w:rsidRPr="00776D1C">
              <w:rPr>
                <w:b/>
                <w:bCs/>
                <w:color w:val="000000"/>
              </w:rPr>
              <w:t>7.daļa</w:t>
            </w:r>
          </w:p>
        </w:tc>
      </w:tr>
      <w:tr w:rsidR="00C64989" w:rsidRPr="00D3033F" w14:paraId="10C45280"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93D72F4"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556FD7DA"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3EB89E89"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4BA6CD87"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59279320"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5E441FB8"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7681C1AA"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6AEF7F35"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00EFF630"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648ACC84"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69DC1C8"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7D1FED5B"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+50oC.</w:t>
            </w:r>
            <w:r w:rsidRPr="00D3033F">
              <w:rPr>
                <w:color w:val="000000"/>
                <w:sz w:val="22"/>
                <w:szCs w:val="22"/>
              </w:rPr>
              <w:br/>
              <w:t xml:space="preserve">Ekvivalenta AKB piedāvāšanas gadījumā - AKB ražotājam jābūt vismaz vienam pasaulē vadošo komerctransporta sektora transportlīdzekļu ražotāja atbilstības </w:t>
            </w:r>
            <w:r w:rsidRPr="00D3033F">
              <w:rPr>
                <w:color w:val="000000"/>
                <w:sz w:val="22"/>
                <w:szCs w:val="22"/>
              </w:rPr>
              <w:lastRenderedPageBreak/>
              <w:t>OEM (Original Equipment Manufacturer)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4CE1C088" w14:textId="77777777" w:rsidR="00C64989" w:rsidRPr="00D3033F" w:rsidRDefault="00C64989" w:rsidP="00C64989">
            <w:pPr>
              <w:jc w:val="center"/>
              <w:rPr>
                <w:color w:val="000000"/>
                <w:sz w:val="22"/>
                <w:szCs w:val="22"/>
              </w:rPr>
            </w:pPr>
            <w:r w:rsidRPr="00D3033F">
              <w:rPr>
                <w:color w:val="000000"/>
                <w:sz w:val="22"/>
                <w:szCs w:val="22"/>
              </w:rPr>
              <w:lastRenderedPageBreak/>
              <w:t>Exide</w:t>
            </w:r>
          </w:p>
        </w:tc>
        <w:tc>
          <w:tcPr>
            <w:tcW w:w="1097" w:type="dxa"/>
            <w:tcBorders>
              <w:top w:val="nil"/>
              <w:left w:val="nil"/>
              <w:bottom w:val="single" w:sz="4" w:space="0" w:color="auto"/>
              <w:right w:val="single" w:sz="4" w:space="0" w:color="auto"/>
            </w:tcBorders>
            <w:shd w:val="clear" w:color="auto" w:fill="auto"/>
            <w:noWrap/>
            <w:vAlign w:val="center"/>
            <w:hideMark/>
          </w:tcPr>
          <w:p w14:paraId="0BA400A5" w14:textId="77777777" w:rsidR="00C64989" w:rsidRPr="00D3033F" w:rsidRDefault="00C64989" w:rsidP="00C64989">
            <w:pPr>
              <w:jc w:val="center"/>
              <w:rPr>
                <w:color w:val="000000"/>
                <w:sz w:val="22"/>
                <w:szCs w:val="22"/>
              </w:rPr>
            </w:pPr>
            <w:r w:rsidRPr="00D3033F">
              <w:rPr>
                <w:color w:val="000000"/>
                <w:sz w:val="22"/>
                <w:szCs w:val="22"/>
              </w:rPr>
              <w:t>EG1102</w:t>
            </w:r>
          </w:p>
        </w:tc>
        <w:tc>
          <w:tcPr>
            <w:tcW w:w="1219" w:type="dxa"/>
            <w:tcBorders>
              <w:top w:val="nil"/>
              <w:left w:val="nil"/>
              <w:bottom w:val="single" w:sz="4" w:space="0" w:color="auto"/>
              <w:right w:val="single" w:sz="4" w:space="0" w:color="auto"/>
            </w:tcBorders>
            <w:shd w:val="clear" w:color="auto" w:fill="auto"/>
            <w:noWrap/>
            <w:vAlign w:val="center"/>
            <w:hideMark/>
          </w:tcPr>
          <w:p w14:paraId="2DB96840"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3CE11C78" w14:textId="77777777" w:rsidR="00C64989" w:rsidRPr="00D3033F" w:rsidRDefault="00C64989" w:rsidP="00C64989">
            <w:pPr>
              <w:jc w:val="center"/>
              <w:rPr>
                <w:color w:val="000000"/>
                <w:sz w:val="22"/>
                <w:szCs w:val="22"/>
              </w:rPr>
            </w:pPr>
            <w:r w:rsidRPr="00D3033F">
              <w:rPr>
                <w:color w:val="000000"/>
                <w:sz w:val="22"/>
                <w:szCs w:val="22"/>
              </w:rPr>
              <w:t>110Ah/750A</w:t>
            </w:r>
          </w:p>
        </w:tc>
        <w:tc>
          <w:tcPr>
            <w:tcW w:w="1536" w:type="dxa"/>
            <w:tcBorders>
              <w:top w:val="nil"/>
              <w:left w:val="nil"/>
              <w:bottom w:val="single" w:sz="4" w:space="0" w:color="auto"/>
              <w:right w:val="single" w:sz="4" w:space="0" w:color="auto"/>
            </w:tcBorders>
            <w:shd w:val="clear" w:color="auto" w:fill="auto"/>
            <w:noWrap/>
            <w:vAlign w:val="center"/>
            <w:hideMark/>
          </w:tcPr>
          <w:p w14:paraId="230DEA6F" w14:textId="77777777" w:rsidR="00C64989" w:rsidRPr="00D3033F" w:rsidRDefault="00C64989" w:rsidP="00C64989">
            <w:pPr>
              <w:jc w:val="center"/>
              <w:rPr>
                <w:color w:val="000000"/>
                <w:sz w:val="22"/>
                <w:szCs w:val="22"/>
              </w:rPr>
            </w:pPr>
            <w:r w:rsidRPr="00D3033F">
              <w:rPr>
                <w:color w:val="000000"/>
                <w:sz w:val="22"/>
                <w:szCs w:val="22"/>
              </w:rPr>
              <w:t>349x175x235</w:t>
            </w:r>
          </w:p>
        </w:tc>
        <w:tc>
          <w:tcPr>
            <w:tcW w:w="1554" w:type="dxa"/>
            <w:tcBorders>
              <w:top w:val="nil"/>
              <w:left w:val="nil"/>
              <w:bottom w:val="single" w:sz="4" w:space="0" w:color="auto"/>
              <w:right w:val="single" w:sz="4" w:space="0" w:color="auto"/>
            </w:tcBorders>
            <w:shd w:val="clear" w:color="auto" w:fill="auto"/>
            <w:noWrap/>
            <w:vAlign w:val="center"/>
            <w:hideMark/>
          </w:tcPr>
          <w:p w14:paraId="67E758B2" w14:textId="77777777" w:rsidR="00C64989" w:rsidRPr="00D3033F" w:rsidRDefault="00C64989" w:rsidP="00C64989">
            <w:pPr>
              <w:jc w:val="center"/>
              <w:rPr>
                <w:color w:val="000000"/>
                <w:sz w:val="22"/>
                <w:szCs w:val="22"/>
              </w:rPr>
            </w:pPr>
            <w:r w:rsidRPr="00D3033F">
              <w:rPr>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3142A398" w14:textId="77777777" w:rsidR="00C64989" w:rsidRPr="00D3033F" w:rsidRDefault="00C64989" w:rsidP="00C64989">
            <w:pPr>
              <w:jc w:val="center"/>
              <w:rPr>
                <w:sz w:val="22"/>
                <w:szCs w:val="22"/>
              </w:rPr>
            </w:pPr>
            <w:r w:rsidRPr="00D3033F">
              <w:rPr>
                <w:sz w:val="22"/>
                <w:szCs w:val="22"/>
              </w:rPr>
              <w:t>10</w:t>
            </w:r>
          </w:p>
        </w:tc>
      </w:tr>
      <w:tr w:rsidR="00C64989" w:rsidRPr="00776D1C" w14:paraId="7030907D"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4DD0A" w14:textId="77777777" w:rsidR="00C64989" w:rsidRPr="00776D1C" w:rsidRDefault="00C64989" w:rsidP="00C64989">
            <w:pPr>
              <w:jc w:val="center"/>
              <w:rPr>
                <w:b/>
                <w:bCs/>
                <w:color w:val="000000"/>
              </w:rPr>
            </w:pPr>
            <w:r w:rsidRPr="00776D1C">
              <w:rPr>
                <w:b/>
                <w:bCs/>
                <w:color w:val="000000"/>
              </w:rPr>
              <w:t>8.daļa</w:t>
            </w:r>
          </w:p>
        </w:tc>
      </w:tr>
      <w:tr w:rsidR="00C64989" w:rsidRPr="00D3033F" w14:paraId="723D2396"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223ECAC"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073B2D46"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04447F0B"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52CA8DB4"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3FAB21E2"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233FBFBB"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5FAB4099"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47DA1B5A"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15582982"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71CA237E"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E8B16A6"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28F09A2D"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+50oC.</w:t>
            </w:r>
            <w:r w:rsidRPr="00D3033F">
              <w:rPr>
                <w:color w:val="000000"/>
                <w:sz w:val="22"/>
                <w:szCs w:val="22"/>
              </w:rPr>
              <w:br/>
              <w:t>Ekvivalenta AKB piedāvāšanas gadījumā - AKB ražotājam jābūt vismaz vienam pasaulē vadošo komerctransporta sektora transportlīdzekļu ražotāja atbilstības OEM (Original Equipment Manufacturer)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315768D8" w14:textId="77777777" w:rsidR="00C64989" w:rsidRPr="00D3033F" w:rsidRDefault="00C64989" w:rsidP="00C64989">
            <w:pPr>
              <w:jc w:val="center"/>
              <w:rPr>
                <w:color w:val="000000"/>
                <w:sz w:val="22"/>
                <w:szCs w:val="22"/>
              </w:rPr>
            </w:pPr>
            <w:r w:rsidRPr="00D3033F">
              <w:rPr>
                <w:color w:val="000000"/>
                <w:sz w:val="22"/>
                <w:szCs w:val="22"/>
              </w:rPr>
              <w:t>Exide</w:t>
            </w:r>
          </w:p>
        </w:tc>
        <w:tc>
          <w:tcPr>
            <w:tcW w:w="1097" w:type="dxa"/>
            <w:tcBorders>
              <w:top w:val="nil"/>
              <w:left w:val="nil"/>
              <w:bottom w:val="single" w:sz="4" w:space="0" w:color="auto"/>
              <w:right w:val="single" w:sz="4" w:space="0" w:color="auto"/>
            </w:tcBorders>
            <w:shd w:val="clear" w:color="auto" w:fill="auto"/>
            <w:noWrap/>
            <w:vAlign w:val="center"/>
            <w:hideMark/>
          </w:tcPr>
          <w:p w14:paraId="015DFEAA" w14:textId="77777777" w:rsidR="00C64989" w:rsidRPr="00D3033F" w:rsidRDefault="00C64989" w:rsidP="00C64989">
            <w:pPr>
              <w:jc w:val="center"/>
              <w:rPr>
                <w:color w:val="000000"/>
                <w:sz w:val="22"/>
                <w:szCs w:val="22"/>
              </w:rPr>
            </w:pPr>
            <w:r w:rsidRPr="00D3033F">
              <w:rPr>
                <w:color w:val="000000"/>
                <w:sz w:val="22"/>
                <w:szCs w:val="22"/>
              </w:rPr>
              <w:t>EA612</w:t>
            </w:r>
          </w:p>
        </w:tc>
        <w:tc>
          <w:tcPr>
            <w:tcW w:w="1219" w:type="dxa"/>
            <w:tcBorders>
              <w:top w:val="nil"/>
              <w:left w:val="nil"/>
              <w:bottom w:val="single" w:sz="4" w:space="0" w:color="auto"/>
              <w:right w:val="single" w:sz="4" w:space="0" w:color="auto"/>
            </w:tcBorders>
            <w:shd w:val="clear" w:color="auto" w:fill="auto"/>
            <w:noWrap/>
            <w:vAlign w:val="center"/>
            <w:hideMark/>
          </w:tcPr>
          <w:p w14:paraId="0DFF6B38"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1AC1044F" w14:textId="77777777" w:rsidR="00C64989" w:rsidRPr="00D3033F" w:rsidRDefault="00C64989" w:rsidP="00C64989">
            <w:pPr>
              <w:jc w:val="center"/>
              <w:rPr>
                <w:color w:val="000000"/>
                <w:sz w:val="22"/>
                <w:szCs w:val="22"/>
              </w:rPr>
            </w:pPr>
            <w:r w:rsidRPr="00D3033F">
              <w:rPr>
                <w:color w:val="000000"/>
                <w:sz w:val="22"/>
                <w:szCs w:val="22"/>
              </w:rPr>
              <w:t>61Ah/600A</w:t>
            </w:r>
          </w:p>
        </w:tc>
        <w:tc>
          <w:tcPr>
            <w:tcW w:w="1536" w:type="dxa"/>
            <w:tcBorders>
              <w:top w:val="nil"/>
              <w:left w:val="nil"/>
              <w:bottom w:val="single" w:sz="4" w:space="0" w:color="auto"/>
              <w:right w:val="single" w:sz="4" w:space="0" w:color="auto"/>
            </w:tcBorders>
            <w:shd w:val="clear" w:color="auto" w:fill="auto"/>
            <w:noWrap/>
            <w:vAlign w:val="center"/>
            <w:hideMark/>
          </w:tcPr>
          <w:p w14:paraId="79CF1C2E" w14:textId="77777777" w:rsidR="00C64989" w:rsidRPr="00D3033F" w:rsidRDefault="00C64989" w:rsidP="00C64989">
            <w:pPr>
              <w:jc w:val="center"/>
              <w:rPr>
                <w:color w:val="000000"/>
                <w:sz w:val="22"/>
                <w:szCs w:val="22"/>
              </w:rPr>
            </w:pPr>
            <w:r w:rsidRPr="00D3033F">
              <w:rPr>
                <w:color w:val="000000"/>
                <w:sz w:val="22"/>
                <w:szCs w:val="22"/>
              </w:rPr>
              <w:t>242x175x175</w:t>
            </w:r>
          </w:p>
        </w:tc>
        <w:tc>
          <w:tcPr>
            <w:tcW w:w="1554" w:type="dxa"/>
            <w:tcBorders>
              <w:top w:val="nil"/>
              <w:left w:val="nil"/>
              <w:bottom w:val="single" w:sz="4" w:space="0" w:color="auto"/>
              <w:right w:val="single" w:sz="4" w:space="0" w:color="auto"/>
            </w:tcBorders>
            <w:shd w:val="clear" w:color="auto" w:fill="auto"/>
            <w:noWrap/>
            <w:vAlign w:val="center"/>
            <w:hideMark/>
          </w:tcPr>
          <w:p w14:paraId="1979123A" w14:textId="77777777" w:rsidR="00C64989" w:rsidRPr="00D3033F" w:rsidRDefault="00C64989" w:rsidP="00C64989">
            <w:pPr>
              <w:jc w:val="center"/>
              <w:rPr>
                <w:color w:val="000000"/>
                <w:sz w:val="22"/>
                <w:szCs w:val="22"/>
              </w:rPr>
            </w:pPr>
            <w:r w:rsidRPr="00D3033F">
              <w:rPr>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54BD0087" w14:textId="77777777" w:rsidR="00C64989" w:rsidRPr="00D3033F" w:rsidRDefault="00C64989" w:rsidP="00C64989">
            <w:pPr>
              <w:jc w:val="center"/>
              <w:rPr>
                <w:sz w:val="22"/>
                <w:szCs w:val="22"/>
              </w:rPr>
            </w:pPr>
            <w:r w:rsidRPr="00D3033F">
              <w:rPr>
                <w:sz w:val="22"/>
                <w:szCs w:val="22"/>
              </w:rPr>
              <w:t>10</w:t>
            </w:r>
          </w:p>
        </w:tc>
      </w:tr>
      <w:tr w:rsidR="00C64989" w:rsidRPr="00776D1C" w14:paraId="5D2A7512"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07A8D" w14:textId="77777777" w:rsidR="00C64989" w:rsidRPr="00776D1C" w:rsidRDefault="00C64989" w:rsidP="00C64989">
            <w:pPr>
              <w:jc w:val="center"/>
              <w:rPr>
                <w:b/>
                <w:bCs/>
                <w:color w:val="000000"/>
              </w:rPr>
            </w:pPr>
            <w:r w:rsidRPr="00776D1C">
              <w:rPr>
                <w:b/>
                <w:bCs/>
                <w:color w:val="000000"/>
              </w:rPr>
              <w:t>9.daļa</w:t>
            </w:r>
          </w:p>
        </w:tc>
      </w:tr>
      <w:tr w:rsidR="00C64989" w:rsidRPr="00D3033F" w14:paraId="42E0F60B"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0DA2B80"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0CC39FED"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47DAF315"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35AC3802"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2AED743A"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7290A431"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31F7E4D0"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0E11C087"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5A13C106"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2FA2B0E3"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B4BEF4B"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3B27EE48"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+50oC.</w:t>
            </w:r>
            <w:r w:rsidRPr="00D3033F">
              <w:rPr>
                <w:color w:val="000000"/>
                <w:sz w:val="22"/>
                <w:szCs w:val="22"/>
              </w:rPr>
              <w:br/>
              <w:t>Ekvivalenta AKB piedāvāšanas gadījumā - AKB ražotājam jābūt vismaz vienam pasaulē vadošo komerctransporta sektora transportlīdzekļu ražotāja atbilstības OEM (Original Equipment Manufacturer)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05ED186D" w14:textId="77777777" w:rsidR="00C64989" w:rsidRPr="00D3033F" w:rsidRDefault="00C64989" w:rsidP="00C64989">
            <w:pPr>
              <w:jc w:val="center"/>
              <w:rPr>
                <w:color w:val="000000"/>
                <w:sz w:val="22"/>
                <w:szCs w:val="22"/>
              </w:rPr>
            </w:pPr>
            <w:r w:rsidRPr="00D3033F">
              <w:rPr>
                <w:color w:val="000000"/>
                <w:sz w:val="22"/>
                <w:szCs w:val="22"/>
              </w:rPr>
              <w:t>Exide AGM</w:t>
            </w:r>
          </w:p>
        </w:tc>
        <w:tc>
          <w:tcPr>
            <w:tcW w:w="1097" w:type="dxa"/>
            <w:tcBorders>
              <w:top w:val="nil"/>
              <w:left w:val="nil"/>
              <w:bottom w:val="single" w:sz="4" w:space="0" w:color="auto"/>
              <w:right w:val="single" w:sz="4" w:space="0" w:color="auto"/>
            </w:tcBorders>
            <w:shd w:val="clear" w:color="auto" w:fill="auto"/>
            <w:noWrap/>
            <w:vAlign w:val="center"/>
            <w:hideMark/>
          </w:tcPr>
          <w:p w14:paraId="73CEC006" w14:textId="77777777" w:rsidR="00C64989" w:rsidRPr="00D3033F" w:rsidRDefault="00C64989" w:rsidP="00C64989">
            <w:pPr>
              <w:jc w:val="center"/>
              <w:rPr>
                <w:color w:val="000000"/>
                <w:sz w:val="22"/>
                <w:szCs w:val="22"/>
              </w:rPr>
            </w:pPr>
            <w:r w:rsidRPr="00D3033F">
              <w:rPr>
                <w:color w:val="000000"/>
                <w:sz w:val="22"/>
                <w:szCs w:val="22"/>
              </w:rPr>
              <w:t>EK600</w:t>
            </w:r>
          </w:p>
        </w:tc>
        <w:tc>
          <w:tcPr>
            <w:tcW w:w="1219" w:type="dxa"/>
            <w:tcBorders>
              <w:top w:val="nil"/>
              <w:left w:val="nil"/>
              <w:bottom w:val="single" w:sz="4" w:space="0" w:color="auto"/>
              <w:right w:val="single" w:sz="4" w:space="0" w:color="auto"/>
            </w:tcBorders>
            <w:shd w:val="clear" w:color="auto" w:fill="auto"/>
            <w:noWrap/>
            <w:vAlign w:val="center"/>
            <w:hideMark/>
          </w:tcPr>
          <w:p w14:paraId="5DA98962"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4C086152" w14:textId="77777777" w:rsidR="00C64989" w:rsidRPr="00D3033F" w:rsidRDefault="00C64989" w:rsidP="00C64989">
            <w:pPr>
              <w:jc w:val="center"/>
              <w:rPr>
                <w:color w:val="000000"/>
                <w:sz w:val="22"/>
                <w:szCs w:val="22"/>
              </w:rPr>
            </w:pPr>
            <w:r w:rsidRPr="00D3033F">
              <w:rPr>
                <w:color w:val="000000"/>
                <w:sz w:val="22"/>
                <w:szCs w:val="22"/>
              </w:rPr>
              <w:t>60Ah/680A</w:t>
            </w:r>
          </w:p>
        </w:tc>
        <w:tc>
          <w:tcPr>
            <w:tcW w:w="1536" w:type="dxa"/>
            <w:tcBorders>
              <w:top w:val="nil"/>
              <w:left w:val="nil"/>
              <w:bottom w:val="single" w:sz="4" w:space="0" w:color="auto"/>
              <w:right w:val="single" w:sz="4" w:space="0" w:color="auto"/>
            </w:tcBorders>
            <w:shd w:val="clear" w:color="auto" w:fill="auto"/>
            <w:noWrap/>
            <w:vAlign w:val="center"/>
            <w:hideMark/>
          </w:tcPr>
          <w:p w14:paraId="788A7621" w14:textId="77777777" w:rsidR="00C64989" w:rsidRPr="00D3033F" w:rsidRDefault="00C64989" w:rsidP="00C64989">
            <w:pPr>
              <w:jc w:val="center"/>
              <w:rPr>
                <w:color w:val="000000"/>
                <w:sz w:val="22"/>
                <w:szCs w:val="22"/>
              </w:rPr>
            </w:pPr>
            <w:r w:rsidRPr="00D3033F">
              <w:rPr>
                <w:color w:val="000000"/>
                <w:sz w:val="22"/>
                <w:szCs w:val="22"/>
              </w:rPr>
              <w:t>242x175x190</w:t>
            </w:r>
          </w:p>
        </w:tc>
        <w:tc>
          <w:tcPr>
            <w:tcW w:w="1554" w:type="dxa"/>
            <w:tcBorders>
              <w:top w:val="nil"/>
              <w:left w:val="nil"/>
              <w:bottom w:val="single" w:sz="4" w:space="0" w:color="auto"/>
              <w:right w:val="single" w:sz="4" w:space="0" w:color="auto"/>
            </w:tcBorders>
            <w:shd w:val="clear" w:color="auto" w:fill="auto"/>
            <w:noWrap/>
            <w:vAlign w:val="center"/>
            <w:hideMark/>
          </w:tcPr>
          <w:p w14:paraId="72E2CD0A" w14:textId="63269131" w:rsidR="00C64989" w:rsidRPr="00D3033F" w:rsidRDefault="00C64989" w:rsidP="00C64989">
            <w:pPr>
              <w:jc w:val="center"/>
              <w:rPr>
                <w:color w:val="000000"/>
                <w:sz w:val="22"/>
                <w:szCs w:val="22"/>
              </w:rPr>
            </w:pPr>
            <w:r w:rsidRPr="00D3033F">
              <w:rPr>
                <w:color w:val="000000"/>
                <w:sz w:val="22"/>
                <w:szCs w:val="22"/>
              </w:rPr>
              <w:t> </w:t>
            </w:r>
            <w:r w:rsidRPr="00D3033F">
              <w:rPr>
                <w:b/>
                <w:bCs/>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01E0FEFC" w14:textId="77777777" w:rsidR="00C64989" w:rsidRPr="00D3033F" w:rsidRDefault="00C64989" w:rsidP="00C64989">
            <w:pPr>
              <w:jc w:val="center"/>
              <w:rPr>
                <w:sz w:val="22"/>
                <w:szCs w:val="22"/>
              </w:rPr>
            </w:pPr>
            <w:r w:rsidRPr="00D3033F">
              <w:rPr>
                <w:sz w:val="22"/>
                <w:szCs w:val="22"/>
              </w:rPr>
              <w:t>45</w:t>
            </w:r>
          </w:p>
        </w:tc>
      </w:tr>
      <w:tr w:rsidR="00C64989" w:rsidRPr="00776D1C" w14:paraId="4E48C53C" w14:textId="77777777" w:rsidTr="00776D1C">
        <w:trPr>
          <w:trHeight w:val="633"/>
        </w:trPr>
        <w:tc>
          <w:tcPr>
            <w:tcW w:w="144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42943AFA" w14:textId="4BA76894" w:rsidR="00C64989" w:rsidRPr="00776D1C" w:rsidRDefault="00C64989" w:rsidP="00C64989">
            <w:pPr>
              <w:rPr>
                <w:b/>
                <w:bCs/>
                <w:color w:val="000000"/>
                <w:sz w:val="22"/>
                <w:szCs w:val="22"/>
              </w:rPr>
            </w:pPr>
            <w:r w:rsidRPr="00776D1C">
              <w:rPr>
                <w:b/>
                <w:bCs/>
                <w:color w:val="000000"/>
                <w:sz w:val="22"/>
                <w:szCs w:val="22"/>
              </w:rPr>
              <w:t> </w:t>
            </w:r>
          </w:p>
          <w:p w14:paraId="58E4B338" w14:textId="4C7DDD56" w:rsidR="00C64989" w:rsidRPr="00776D1C" w:rsidRDefault="00C64989" w:rsidP="00C64989">
            <w:pPr>
              <w:rPr>
                <w:b/>
                <w:bCs/>
                <w:color w:val="000000"/>
                <w:sz w:val="22"/>
                <w:szCs w:val="22"/>
              </w:rPr>
            </w:pPr>
          </w:p>
          <w:p w14:paraId="12952F37" w14:textId="0041018A" w:rsidR="00C64989" w:rsidRPr="00776D1C" w:rsidRDefault="00C64989" w:rsidP="00C64989">
            <w:pPr>
              <w:rPr>
                <w:b/>
                <w:bCs/>
                <w:color w:val="000000"/>
                <w:sz w:val="22"/>
                <w:szCs w:val="22"/>
              </w:rPr>
            </w:pPr>
            <w:r w:rsidRPr="00776D1C">
              <w:rPr>
                <w:b/>
                <w:bCs/>
                <w:color w:val="000000"/>
                <w:sz w:val="22"/>
                <w:szCs w:val="22"/>
              </w:rPr>
              <w:t> </w:t>
            </w:r>
          </w:p>
          <w:p w14:paraId="308C1C3A" w14:textId="0A239844" w:rsidR="00C64989" w:rsidRPr="00776D1C" w:rsidRDefault="00C64989" w:rsidP="00C64989">
            <w:pPr>
              <w:rPr>
                <w:b/>
                <w:bCs/>
                <w:color w:val="000000"/>
                <w:sz w:val="22"/>
                <w:szCs w:val="22"/>
              </w:rPr>
            </w:pPr>
            <w:r w:rsidRPr="00776D1C">
              <w:rPr>
                <w:b/>
                <w:bCs/>
                <w:color w:val="000000"/>
                <w:sz w:val="22"/>
                <w:szCs w:val="22"/>
              </w:rPr>
              <w:t> </w:t>
            </w:r>
          </w:p>
          <w:p w14:paraId="6B475E39" w14:textId="2BF6A7B2" w:rsidR="00C64989" w:rsidRPr="00776D1C" w:rsidRDefault="00C64989" w:rsidP="00C64989">
            <w:pPr>
              <w:rPr>
                <w:b/>
                <w:bCs/>
                <w:color w:val="000000"/>
                <w:sz w:val="22"/>
                <w:szCs w:val="22"/>
              </w:rPr>
            </w:pPr>
            <w:r w:rsidRPr="00776D1C">
              <w:rPr>
                <w:b/>
                <w:bCs/>
                <w:color w:val="000000"/>
                <w:sz w:val="22"/>
                <w:szCs w:val="22"/>
              </w:rPr>
              <w:t> </w:t>
            </w:r>
          </w:p>
          <w:p w14:paraId="1D472AFC" w14:textId="5401FCAD" w:rsidR="00C64989" w:rsidRPr="00776D1C" w:rsidRDefault="00C64989" w:rsidP="00C64989">
            <w:pPr>
              <w:rPr>
                <w:b/>
                <w:bCs/>
                <w:color w:val="000000"/>
                <w:sz w:val="22"/>
                <w:szCs w:val="22"/>
              </w:rPr>
            </w:pPr>
            <w:r w:rsidRPr="00776D1C">
              <w:rPr>
                <w:b/>
                <w:bCs/>
                <w:color w:val="000000"/>
                <w:sz w:val="22"/>
                <w:szCs w:val="22"/>
              </w:rPr>
              <w:t> </w:t>
            </w:r>
          </w:p>
        </w:tc>
      </w:tr>
      <w:tr w:rsidR="00C64989" w:rsidRPr="00776D1C" w14:paraId="5DD6ACC3"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47B67" w14:textId="0BAB8A36" w:rsidR="00776D1C" w:rsidRDefault="00C64989" w:rsidP="00776D1C">
            <w:pPr>
              <w:jc w:val="center"/>
              <w:rPr>
                <w:b/>
                <w:bCs/>
                <w:color w:val="000000"/>
              </w:rPr>
            </w:pPr>
            <w:r w:rsidRPr="00776D1C">
              <w:rPr>
                <w:b/>
                <w:bCs/>
                <w:color w:val="000000"/>
              </w:rPr>
              <w:t>10.daļa</w:t>
            </w:r>
          </w:p>
          <w:p w14:paraId="6E1EDE9E" w14:textId="190C2C84" w:rsidR="00776D1C" w:rsidRPr="00C338A6" w:rsidRDefault="00776D1C" w:rsidP="00776D1C">
            <w:pPr>
              <w:rPr>
                <w:b/>
                <w:bCs/>
                <w:color w:val="000000"/>
                <w:sz w:val="22"/>
                <w:szCs w:val="22"/>
              </w:rPr>
            </w:pPr>
            <w:r w:rsidRPr="00776D1C">
              <w:rPr>
                <w:b/>
                <w:bCs/>
                <w:color w:val="000000"/>
                <w:sz w:val="22"/>
                <w:szCs w:val="22"/>
              </w:rPr>
              <w:t>10.daļā pretendents var piedāvāt Exide EK800 vai Varta F21 akumulatoru (informācija jāsniedz par vienu izvēlēto modeli).</w:t>
            </w:r>
          </w:p>
          <w:p w14:paraId="58C377C5" w14:textId="314F43B8" w:rsidR="00C64989" w:rsidRPr="00776D1C" w:rsidRDefault="00C64989" w:rsidP="00C64989">
            <w:pPr>
              <w:jc w:val="center"/>
              <w:rPr>
                <w:b/>
                <w:bCs/>
                <w:color w:val="000000"/>
              </w:rPr>
            </w:pPr>
          </w:p>
        </w:tc>
      </w:tr>
      <w:tr w:rsidR="00C64989" w:rsidRPr="00D3033F" w14:paraId="1EBBE626"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FAE99C6"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384DE7BE"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1FC04150"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2D965302"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7AFB4F5C"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1620823F"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78316E3F"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1B5F4C0B"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31F4FDDD"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776D1C" w14:paraId="0A1AB644"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978F1A2" w14:textId="77777777" w:rsidR="00C64989" w:rsidRPr="00776D1C" w:rsidRDefault="00C64989" w:rsidP="00C64989">
            <w:pPr>
              <w:rPr>
                <w:b/>
                <w:bCs/>
                <w:color w:val="000000"/>
                <w:sz w:val="22"/>
                <w:szCs w:val="22"/>
              </w:rPr>
            </w:pPr>
            <w:r w:rsidRPr="00776D1C">
              <w:rPr>
                <w:b/>
                <w:bCs/>
                <w:color w:val="000000"/>
                <w:sz w:val="22"/>
                <w:szCs w:val="22"/>
              </w:rPr>
              <w:t> </w:t>
            </w:r>
          </w:p>
        </w:tc>
        <w:tc>
          <w:tcPr>
            <w:tcW w:w="3511" w:type="dxa"/>
            <w:tcBorders>
              <w:top w:val="nil"/>
              <w:left w:val="nil"/>
              <w:bottom w:val="single" w:sz="4" w:space="0" w:color="auto"/>
              <w:right w:val="single" w:sz="4" w:space="0" w:color="auto"/>
            </w:tcBorders>
            <w:shd w:val="clear" w:color="auto" w:fill="auto"/>
            <w:noWrap/>
            <w:vAlign w:val="center"/>
            <w:hideMark/>
          </w:tcPr>
          <w:p w14:paraId="1FDAA5AD" w14:textId="77777777" w:rsidR="00C64989" w:rsidRPr="00776D1C" w:rsidRDefault="00C64989" w:rsidP="00C64989">
            <w:pPr>
              <w:rPr>
                <w:b/>
                <w:bCs/>
                <w:color w:val="000000"/>
                <w:sz w:val="22"/>
                <w:szCs w:val="22"/>
              </w:rPr>
            </w:pPr>
            <w:r w:rsidRPr="00776D1C">
              <w:rPr>
                <w:b/>
                <w:bCs/>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22129ED0" w14:textId="77777777" w:rsidR="00C64989" w:rsidRPr="00776D1C" w:rsidRDefault="00C64989" w:rsidP="00C64989">
            <w:pPr>
              <w:rPr>
                <w:b/>
                <w:bCs/>
                <w:color w:val="000000"/>
                <w:sz w:val="22"/>
                <w:szCs w:val="22"/>
              </w:rPr>
            </w:pPr>
            <w:r w:rsidRPr="00776D1C">
              <w:rPr>
                <w:b/>
                <w:bCs/>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3F63578C" w14:textId="77777777" w:rsidR="00C64989" w:rsidRPr="00776D1C" w:rsidRDefault="00C64989" w:rsidP="00C64989">
            <w:pPr>
              <w:rPr>
                <w:b/>
                <w:bCs/>
                <w:color w:val="000000"/>
                <w:sz w:val="22"/>
                <w:szCs w:val="22"/>
              </w:rPr>
            </w:pPr>
            <w:r w:rsidRPr="00776D1C">
              <w:rPr>
                <w:b/>
                <w:bCs/>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6122625C" w14:textId="77777777" w:rsidR="00C64989" w:rsidRPr="00776D1C" w:rsidRDefault="00C64989" w:rsidP="00C64989">
            <w:pPr>
              <w:rPr>
                <w:b/>
                <w:bCs/>
                <w:color w:val="000000"/>
                <w:sz w:val="22"/>
                <w:szCs w:val="22"/>
              </w:rPr>
            </w:pPr>
            <w:r w:rsidRPr="00776D1C">
              <w:rPr>
                <w:b/>
                <w:bCs/>
                <w:color w:val="000000"/>
                <w:sz w:val="22"/>
                <w:szCs w:val="22"/>
              </w:rPr>
              <w:t> </w:t>
            </w:r>
          </w:p>
        </w:tc>
        <w:tc>
          <w:tcPr>
            <w:tcW w:w="1390" w:type="dxa"/>
            <w:tcBorders>
              <w:top w:val="nil"/>
              <w:left w:val="nil"/>
              <w:bottom w:val="single" w:sz="4" w:space="0" w:color="auto"/>
              <w:right w:val="single" w:sz="4" w:space="0" w:color="auto"/>
            </w:tcBorders>
            <w:shd w:val="clear" w:color="auto" w:fill="auto"/>
            <w:noWrap/>
            <w:vAlign w:val="center"/>
            <w:hideMark/>
          </w:tcPr>
          <w:p w14:paraId="7F244EB7" w14:textId="77777777" w:rsidR="00C64989" w:rsidRPr="00776D1C" w:rsidRDefault="00C64989" w:rsidP="00C64989">
            <w:pPr>
              <w:rPr>
                <w:b/>
                <w:bCs/>
                <w:color w:val="000000"/>
                <w:sz w:val="22"/>
                <w:szCs w:val="22"/>
              </w:rPr>
            </w:pPr>
            <w:r w:rsidRPr="00776D1C">
              <w:rPr>
                <w:b/>
                <w:bCs/>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2EECC6E1" w14:textId="77777777" w:rsidR="00C64989" w:rsidRPr="00776D1C" w:rsidRDefault="00C64989" w:rsidP="00C64989">
            <w:pPr>
              <w:rPr>
                <w:b/>
                <w:bCs/>
                <w:color w:val="000000"/>
                <w:sz w:val="22"/>
                <w:szCs w:val="22"/>
              </w:rPr>
            </w:pPr>
            <w:r w:rsidRPr="00776D1C">
              <w:rPr>
                <w:b/>
                <w:bCs/>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4C967E14" w14:textId="77777777" w:rsidR="00C64989" w:rsidRPr="00776D1C" w:rsidRDefault="00C64989" w:rsidP="00C64989">
            <w:pPr>
              <w:rPr>
                <w:b/>
                <w:bCs/>
                <w:color w:val="000000"/>
                <w:sz w:val="22"/>
                <w:szCs w:val="22"/>
              </w:rPr>
            </w:pPr>
            <w:r w:rsidRPr="00776D1C">
              <w:rPr>
                <w:b/>
                <w:bCs/>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446FA506" w14:textId="77777777" w:rsidR="00C64989" w:rsidRPr="00776D1C" w:rsidRDefault="00C64989" w:rsidP="00C64989">
            <w:pPr>
              <w:rPr>
                <w:b/>
                <w:bCs/>
                <w:color w:val="000000"/>
                <w:sz w:val="22"/>
                <w:szCs w:val="22"/>
              </w:rPr>
            </w:pPr>
            <w:r w:rsidRPr="00776D1C">
              <w:rPr>
                <w:b/>
                <w:bCs/>
                <w:color w:val="000000"/>
                <w:sz w:val="22"/>
                <w:szCs w:val="22"/>
              </w:rPr>
              <w:t> </w:t>
            </w:r>
          </w:p>
        </w:tc>
      </w:tr>
      <w:tr w:rsidR="00C64989" w:rsidRPr="00D3033F" w14:paraId="744CA81D" w14:textId="77777777" w:rsidTr="00D3033F">
        <w:trPr>
          <w:trHeight w:val="1800"/>
        </w:trPr>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F1570"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4C762F25"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+50oC.</w:t>
            </w:r>
            <w:r w:rsidRPr="00D3033F">
              <w:rPr>
                <w:color w:val="000000"/>
                <w:sz w:val="22"/>
                <w:szCs w:val="22"/>
              </w:rPr>
              <w:br/>
              <w:t xml:space="preserve">Ekvivalenta AKB piedāvāšanas gadījumā - AKB ražotājam jābūt vismaz vienam pasaulē vadošo komerctransporta sektora </w:t>
            </w:r>
            <w:r w:rsidRPr="00D3033F">
              <w:rPr>
                <w:color w:val="000000"/>
                <w:sz w:val="22"/>
                <w:szCs w:val="22"/>
              </w:rPr>
              <w:lastRenderedPageBreak/>
              <w:t>transportlīdzekļu ražotāja atbilstības OEM (Original Equipment Manufacturer)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6CFB86E4" w14:textId="77777777" w:rsidR="00C64989" w:rsidRPr="00D3033F" w:rsidRDefault="00C64989" w:rsidP="00C64989">
            <w:pPr>
              <w:jc w:val="center"/>
              <w:rPr>
                <w:color w:val="000000"/>
                <w:sz w:val="22"/>
                <w:szCs w:val="22"/>
              </w:rPr>
            </w:pPr>
            <w:r w:rsidRPr="00D3033F">
              <w:rPr>
                <w:color w:val="000000"/>
                <w:sz w:val="22"/>
                <w:szCs w:val="22"/>
              </w:rPr>
              <w:lastRenderedPageBreak/>
              <w:t>Exide</w:t>
            </w:r>
          </w:p>
        </w:tc>
        <w:tc>
          <w:tcPr>
            <w:tcW w:w="1097" w:type="dxa"/>
            <w:tcBorders>
              <w:top w:val="nil"/>
              <w:left w:val="nil"/>
              <w:bottom w:val="single" w:sz="4" w:space="0" w:color="auto"/>
              <w:right w:val="single" w:sz="4" w:space="0" w:color="auto"/>
            </w:tcBorders>
            <w:shd w:val="clear" w:color="auto" w:fill="auto"/>
            <w:noWrap/>
            <w:vAlign w:val="center"/>
            <w:hideMark/>
          </w:tcPr>
          <w:p w14:paraId="0872BA9D" w14:textId="77777777" w:rsidR="00C64989" w:rsidRPr="00D3033F" w:rsidRDefault="00C64989" w:rsidP="00C64989">
            <w:pPr>
              <w:jc w:val="center"/>
              <w:rPr>
                <w:color w:val="000000"/>
                <w:sz w:val="22"/>
                <w:szCs w:val="22"/>
              </w:rPr>
            </w:pPr>
            <w:r w:rsidRPr="00D3033F">
              <w:rPr>
                <w:color w:val="000000"/>
                <w:sz w:val="22"/>
                <w:szCs w:val="22"/>
              </w:rPr>
              <w:t>EK800</w:t>
            </w:r>
          </w:p>
        </w:tc>
        <w:tc>
          <w:tcPr>
            <w:tcW w:w="1219" w:type="dxa"/>
            <w:tcBorders>
              <w:top w:val="nil"/>
              <w:left w:val="nil"/>
              <w:bottom w:val="single" w:sz="4" w:space="0" w:color="auto"/>
              <w:right w:val="single" w:sz="4" w:space="0" w:color="auto"/>
            </w:tcBorders>
            <w:shd w:val="clear" w:color="auto" w:fill="auto"/>
            <w:noWrap/>
            <w:vAlign w:val="center"/>
            <w:hideMark/>
          </w:tcPr>
          <w:p w14:paraId="346DCE29"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ACC6A" w14:textId="77777777" w:rsidR="00C64989" w:rsidRPr="00D3033F" w:rsidRDefault="00C64989" w:rsidP="00C64989">
            <w:pPr>
              <w:jc w:val="center"/>
              <w:rPr>
                <w:color w:val="000000"/>
                <w:sz w:val="22"/>
                <w:szCs w:val="22"/>
              </w:rPr>
            </w:pPr>
            <w:r w:rsidRPr="00D3033F">
              <w:rPr>
                <w:color w:val="000000"/>
                <w:sz w:val="22"/>
                <w:szCs w:val="22"/>
              </w:rPr>
              <w:t>80Ah/800A</w:t>
            </w:r>
          </w:p>
        </w:tc>
        <w:tc>
          <w:tcPr>
            <w:tcW w:w="15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D0F053" w14:textId="77777777" w:rsidR="00C64989" w:rsidRPr="00D3033F" w:rsidRDefault="00C64989" w:rsidP="00C64989">
            <w:pPr>
              <w:jc w:val="center"/>
              <w:rPr>
                <w:color w:val="000000"/>
                <w:sz w:val="22"/>
                <w:szCs w:val="22"/>
              </w:rPr>
            </w:pPr>
            <w:r w:rsidRPr="00D3033F">
              <w:rPr>
                <w:color w:val="000000"/>
                <w:sz w:val="22"/>
                <w:szCs w:val="22"/>
              </w:rPr>
              <w:t>315x175x190</w:t>
            </w:r>
          </w:p>
        </w:tc>
        <w:tc>
          <w:tcPr>
            <w:tcW w:w="1554" w:type="dxa"/>
            <w:tcBorders>
              <w:top w:val="nil"/>
              <w:left w:val="nil"/>
              <w:bottom w:val="single" w:sz="4" w:space="0" w:color="auto"/>
              <w:right w:val="single" w:sz="4" w:space="0" w:color="auto"/>
            </w:tcBorders>
            <w:shd w:val="clear" w:color="auto" w:fill="auto"/>
            <w:noWrap/>
            <w:vAlign w:val="center"/>
            <w:hideMark/>
          </w:tcPr>
          <w:p w14:paraId="20A076B2" w14:textId="54D3F9E4" w:rsidR="00C64989" w:rsidRPr="00D3033F" w:rsidRDefault="00C64989" w:rsidP="00C64989">
            <w:pPr>
              <w:jc w:val="center"/>
              <w:rPr>
                <w:color w:val="000000"/>
                <w:sz w:val="22"/>
                <w:szCs w:val="22"/>
              </w:rPr>
            </w:pPr>
            <w:r w:rsidRPr="00D3033F">
              <w:rPr>
                <w:b/>
                <w:bCs/>
                <w:color w:val="000000"/>
                <w:sz w:val="22"/>
                <w:szCs w:val="22"/>
              </w:rPr>
              <w:t>Nav noteikts</w:t>
            </w:r>
            <w:r w:rsidRPr="00D3033F">
              <w:rPr>
                <w:color w:val="000000"/>
                <w:sz w:val="22"/>
                <w:szCs w:val="22"/>
              </w:rPr>
              <w:t> </w:t>
            </w:r>
          </w:p>
        </w:tc>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65CA3" w14:textId="77777777" w:rsidR="00C64989" w:rsidRPr="00D3033F" w:rsidRDefault="00C64989" w:rsidP="00C64989">
            <w:pPr>
              <w:jc w:val="center"/>
              <w:rPr>
                <w:sz w:val="22"/>
                <w:szCs w:val="22"/>
              </w:rPr>
            </w:pPr>
            <w:r w:rsidRPr="00D3033F">
              <w:rPr>
                <w:sz w:val="22"/>
                <w:szCs w:val="22"/>
              </w:rPr>
              <w:t>10</w:t>
            </w:r>
          </w:p>
        </w:tc>
      </w:tr>
      <w:tr w:rsidR="00C64989" w:rsidRPr="00D3033F" w14:paraId="551642AE" w14:textId="77777777" w:rsidTr="00D3033F">
        <w:trPr>
          <w:trHeight w:val="1800"/>
        </w:trPr>
        <w:tc>
          <w:tcPr>
            <w:tcW w:w="1451" w:type="dxa"/>
            <w:vMerge/>
            <w:tcBorders>
              <w:top w:val="nil"/>
              <w:left w:val="single" w:sz="4" w:space="0" w:color="auto"/>
              <w:bottom w:val="single" w:sz="4" w:space="0" w:color="auto"/>
              <w:right w:val="single" w:sz="4" w:space="0" w:color="auto"/>
            </w:tcBorders>
            <w:vAlign w:val="center"/>
            <w:hideMark/>
          </w:tcPr>
          <w:p w14:paraId="3BDA44A4" w14:textId="77777777" w:rsidR="00C64989" w:rsidRPr="00D3033F" w:rsidRDefault="00C64989" w:rsidP="00C64989">
            <w:pPr>
              <w:rPr>
                <w:color w:val="000000"/>
                <w:sz w:val="22"/>
                <w:szCs w:val="22"/>
              </w:rPr>
            </w:pPr>
          </w:p>
        </w:tc>
        <w:tc>
          <w:tcPr>
            <w:tcW w:w="3511" w:type="dxa"/>
            <w:tcBorders>
              <w:top w:val="nil"/>
              <w:left w:val="nil"/>
              <w:bottom w:val="single" w:sz="4" w:space="0" w:color="auto"/>
              <w:right w:val="single" w:sz="4" w:space="0" w:color="auto"/>
            </w:tcBorders>
            <w:shd w:val="clear" w:color="auto" w:fill="auto"/>
            <w:vAlign w:val="center"/>
            <w:hideMark/>
          </w:tcPr>
          <w:p w14:paraId="3F8814D4"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ype="page"/>
              <w:t>- darba temperatūras diapazons -30 līdz +50oC.</w:t>
            </w:r>
            <w:r w:rsidRPr="00D3033F">
              <w:rPr>
                <w:color w:val="000000"/>
                <w:sz w:val="22"/>
                <w:szCs w:val="22"/>
              </w:rPr>
              <w:br w:type="page"/>
              <w:t>Ekvivalenta AKB piedāvāšanas gadījumā - AKB ražotājam jābūt vismaz vienam pasaulē vadošo komerctransporta sektora transportlīdzekļu ražotāja atbilstības OEM (Original Equipment Manufacturer)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6293ED45" w14:textId="77777777" w:rsidR="00C64989" w:rsidRPr="00D3033F" w:rsidRDefault="00C64989" w:rsidP="00C64989">
            <w:pPr>
              <w:jc w:val="center"/>
              <w:rPr>
                <w:color w:val="000000"/>
                <w:sz w:val="22"/>
                <w:szCs w:val="22"/>
              </w:rPr>
            </w:pPr>
            <w:r w:rsidRPr="00D3033F">
              <w:rPr>
                <w:color w:val="000000"/>
                <w:sz w:val="22"/>
                <w:szCs w:val="22"/>
              </w:rPr>
              <w:t>Varta</w:t>
            </w:r>
          </w:p>
        </w:tc>
        <w:tc>
          <w:tcPr>
            <w:tcW w:w="1097" w:type="dxa"/>
            <w:tcBorders>
              <w:top w:val="nil"/>
              <w:left w:val="nil"/>
              <w:bottom w:val="single" w:sz="4" w:space="0" w:color="auto"/>
              <w:right w:val="single" w:sz="4" w:space="0" w:color="auto"/>
            </w:tcBorders>
            <w:shd w:val="clear" w:color="auto" w:fill="auto"/>
            <w:noWrap/>
            <w:vAlign w:val="center"/>
            <w:hideMark/>
          </w:tcPr>
          <w:p w14:paraId="60024B41" w14:textId="77777777" w:rsidR="00C64989" w:rsidRPr="00D3033F" w:rsidRDefault="00C64989" w:rsidP="00C64989">
            <w:pPr>
              <w:jc w:val="center"/>
              <w:rPr>
                <w:color w:val="000000"/>
                <w:sz w:val="22"/>
                <w:szCs w:val="22"/>
              </w:rPr>
            </w:pPr>
            <w:r w:rsidRPr="00D3033F">
              <w:rPr>
                <w:color w:val="000000"/>
                <w:sz w:val="22"/>
                <w:szCs w:val="22"/>
              </w:rPr>
              <w:t>F21</w:t>
            </w:r>
          </w:p>
        </w:tc>
        <w:tc>
          <w:tcPr>
            <w:tcW w:w="1219" w:type="dxa"/>
            <w:tcBorders>
              <w:top w:val="nil"/>
              <w:left w:val="nil"/>
              <w:bottom w:val="single" w:sz="4" w:space="0" w:color="auto"/>
              <w:right w:val="single" w:sz="4" w:space="0" w:color="auto"/>
            </w:tcBorders>
            <w:shd w:val="clear" w:color="auto" w:fill="auto"/>
            <w:noWrap/>
            <w:vAlign w:val="center"/>
            <w:hideMark/>
          </w:tcPr>
          <w:p w14:paraId="530DD8A0"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vMerge/>
            <w:tcBorders>
              <w:top w:val="nil"/>
              <w:left w:val="single" w:sz="4" w:space="0" w:color="auto"/>
              <w:bottom w:val="single" w:sz="4" w:space="0" w:color="auto"/>
              <w:right w:val="single" w:sz="4" w:space="0" w:color="auto"/>
            </w:tcBorders>
            <w:vAlign w:val="center"/>
            <w:hideMark/>
          </w:tcPr>
          <w:p w14:paraId="553C4E10" w14:textId="77777777" w:rsidR="00C64989" w:rsidRPr="00D3033F" w:rsidRDefault="00C64989" w:rsidP="00C64989">
            <w:pPr>
              <w:rPr>
                <w:color w:val="00000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58B90C9" w14:textId="77777777" w:rsidR="00C64989" w:rsidRPr="00D3033F" w:rsidRDefault="00C64989" w:rsidP="00C64989">
            <w:pPr>
              <w:rPr>
                <w:color w:val="000000"/>
                <w:sz w:val="22"/>
                <w:szCs w:val="22"/>
              </w:rPr>
            </w:pPr>
          </w:p>
        </w:tc>
        <w:tc>
          <w:tcPr>
            <w:tcW w:w="1554" w:type="dxa"/>
            <w:tcBorders>
              <w:top w:val="nil"/>
              <w:left w:val="nil"/>
              <w:bottom w:val="single" w:sz="4" w:space="0" w:color="auto"/>
              <w:right w:val="single" w:sz="4" w:space="0" w:color="auto"/>
            </w:tcBorders>
            <w:shd w:val="clear" w:color="auto" w:fill="auto"/>
            <w:noWrap/>
            <w:vAlign w:val="center"/>
            <w:hideMark/>
          </w:tcPr>
          <w:p w14:paraId="563E21BF" w14:textId="2EF70051" w:rsidR="00C64989" w:rsidRPr="00D3033F" w:rsidRDefault="00C64989" w:rsidP="00C64989">
            <w:pPr>
              <w:jc w:val="center"/>
              <w:rPr>
                <w:color w:val="000000"/>
                <w:sz w:val="22"/>
                <w:szCs w:val="22"/>
              </w:rPr>
            </w:pPr>
            <w:r w:rsidRPr="00D3033F">
              <w:rPr>
                <w:color w:val="000000"/>
                <w:sz w:val="22"/>
                <w:szCs w:val="22"/>
              </w:rPr>
              <w:t> </w:t>
            </w:r>
            <w:r w:rsidRPr="00D3033F">
              <w:rPr>
                <w:b/>
                <w:bCs/>
                <w:color w:val="000000"/>
                <w:sz w:val="22"/>
                <w:szCs w:val="22"/>
              </w:rPr>
              <w:t>Nav noteikts</w:t>
            </w: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14:paraId="28A1751B" w14:textId="77777777" w:rsidR="00C64989" w:rsidRPr="00D3033F" w:rsidRDefault="00C64989" w:rsidP="00C64989">
            <w:pPr>
              <w:rPr>
                <w:sz w:val="22"/>
                <w:szCs w:val="22"/>
              </w:rPr>
            </w:pPr>
          </w:p>
        </w:tc>
      </w:tr>
      <w:tr w:rsidR="00C64989" w:rsidRPr="00776D1C" w14:paraId="3E0727B1"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8FE0D" w14:textId="77777777" w:rsidR="00C64989" w:rsidRPr="00776D1C" w:rsidRDefault="00C64989" w:rsidP="00C64989">
            <w:pPr>
              <w:jc w:val="center"/>
              <w:rPr>
                <w:b/>
                <w:bCs/>
                <w:color w:val="000000"/>
              </w:rPr>
            </w:pPr>
            <w:r w:rsidRPr="00776D1C">
              <w:rPr>
                <w:b/>
                <w:bCs/>
                <w:color w:val="000000"/>
              </w:rPr>
              <w:t>11.daļa</w:t>
            </w:r>
          </w:p>
        </w:tc>
      </w:tr>
      <w:tr w:rsidR="00C64989" w:rsidRPr="00D3033F" w14:paraId="04C5776B"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38A8B84"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6517151A"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41917198"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03BFA452"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6A0F97EE"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734483DD"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26839F89"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228C1420"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72ECE2CB"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13749AF9"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682E61D"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06C2C0C1"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xml:space="preserve">- darba temperatūras diapazons -30 līdz +50oC.'Tehniskā-finanšu piedāv_forma'!B55Ekvivalenta AKB piedāvāšanas gadījumā - AKB ražotājam jābūt vismaz vienam pasaulē vadošo komerctransporta sektora transportlīdzekļu ražotāja </w:t>
            </w:r>
            <w:r w:rsidRPr="00D3033F">
              <w:rPr>
                <w:color w:val="000000"/>
                <w:sz w:val="22"/>
                <w:szCs w:val="22"/>
              </w:rPr>
              <w:lastRenderedPageBreak/>
              <w:t>atbilstības OEM (Original Equipment Manufacturer) sertifikātam (apliecinājumam).B68</w:t>
            </w:r>
          </w:p>
        </w:tc>
        <w:tc>
          <w:tcPr>
            <w:tcW w:w="1112" w:type="dxa"/>
            <w:tcBorders>
              <w:top w:val="nil"/>
              <w:left w:val="nil"/>
              <w:bottom w:val="single" w:sz="4" w:space="0" w:color="auto"/>
              <w:right w:val="single" w:sz="4" w:space="0" w:color="auto"/>
            </w:tcBorders>
            <w:shd w:val="clear" w:color="auto" w:fill="auto"/>
            <w:noWrap/>
            <w:vAlign w:val="center"/>
            <w:hideMark/>
          </w:tcPr>
          <w:p w14:paraId="786953E6" w14:textId="77777777" w:rsidR="00C64989" w:rsidRPr="00D3033F" w:rsidRDefault="00C64989" w:rsidP="00C64989">
            <w:pPr>
              <w:jc w:val="center"/>
              <w:rPr>
                <w:color w:val="000000"/>
                <w:sz w:val="22"/>
                <w:szCs w:val="22"/>
              </w:rPr>
            </w:pPr>
            <w:r w:rsidRPr="00D3033F">
              <w:rPr>
                <w:color w:val="000000"/>
                <w:sz w:val="22"/>
                <w:szCs w:val="22"/>
              </w:rPr>
              <w:lastRenderedPageBreak/>
              <w:t>Exide</w:t>
            </w:r>
          </w:p>
        </w:tc>
        <w:tc>
          <w:tcPr>
            <w:tcW w:w="1097" w:type="dxa"/>
            <w:tcBorders>
              <w:top w:val="nil"/>
              <w:left w:val="nil"/>
              <w:bottom w:val="single" w:sz="4" w:space="0" w:color="auto"/>
              <w:right w:val="single" w:sz="4" w:space="0" w:color="auto"/>
            </w:tcBorders>
            <w:shd w:val="clear" w:color="auto" w:fill="auto"/>
            <w:noWrap/>
            <w:vAlign w:val="center"/>
            <w:hideMark/>
          </w:tcPr>
          <w:p w14:paraId="7BC489B3" w14:textId="77777777" w:rsidR="00C64989" w:rsidRPr="00D3033F" w:rsidRDefault="00C64989" w:rsidP="00C64989">
            <w:pPr>
              <w:jc w:val="center"/>
              <w:rPr>
                <w:color w:val="000000"/>
                <w:sz w:val="22"/>
                <w:szCs w:val="22"/>
              </w:rPr>
            </w:pPr>
            <w:r w:rsidRPr="00D3033F">
              <w:rPr>
                <w:color w:val="000000"/>
                <w:sz w:val="22"/>
                <w:szCs w:val="22"/>
              </w:rPr>
              <w:t>EA852</w:t>
            </w:r>
          </w:p>
        </w:tc>
        <w:tc>
          <w:tcPr>
            <w:tcW w:w="1219" w:type="dxa"/>
            <w:tcBorders>
              <w:top w:val="nil"/>
              <w:left w:val="nil"/>
              <w:bottom w:val="single" w:sz="4" w:space="0" w:color="auto"/>
              <w:right w:val="single" w:sz="4" w:space="0" w:color="auto"/>
            </w:tcBorders>
            <w:shd w:val="clear" w:color="auto" w:fill="auto"/>
            <w:noWrap/>
            <w:vAlign w:val="center"/>
            <w:hideMark/>
          </w:tcPr>
          <w:p w14:paraId="3DE38EA4"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5DE3F1BC" w14:textId="77777777" w:rsidR="00C64989" w:rsidRPr="00D3033F" w:rsidRDefault="00C64989" w:rsidP="00C64989">
            <w:pPr>
              <w:jc w:val="center"/>
              <w:rPr>
                <w:color w:val="000000"/>
                <w:sz w:val="22"/>
                <w:szCs w:val="22"/>
              </w:rPr>
            </w:pPr>
            <w:r w:rsidRPr="00D3033F">
              <w:rPr>
                <w:color w:val="000000"/>
                <w:sz w:val="22"/>
                <w:szCs w:val="22"/>
              </w:rPr>
              <w:t>85Ah/800A</w:t>
            </w:r>
          </w:p>
        </w:tc>
        <w:tc>
          <w:tcPr>
            <w:tcW w:w="1536" w:type="dxa"/>
            <w:tcBorders>
              <w:top w:val="nil"/>
              <w:left w:val="nil"/>
              <w:bottom w:val="single" w:sz="4" w:space="0" w:color="auto"/>
              <w:right w:val="single" w:sz="4" w:space="0" w:color="auto"/>
            </w:tcBorders>
            <w:shd w:val="clear" w:color="auto" w:fill="auto"/>
            <w:noWrap/>
            <w:vAlign w:val="center"/>
            <w:hideMark/>
          </w:tcPr>
          <w:p w14:paraId="0CBD9011" w14:textId="77777777" w:rsidR="00C64989" w:rsidRPr="00D3033F" w:rsidRDefault="00C64989" w:rsidP="00C64989">
            <w:pPr>
              <w:jc w:val="center"/>
              <w:rPr>
                <w:color w:val="000000"/>
                <w:sz w:val="22"/>
                <w:szCs w:val="22"/>
              </w:rPr>
            </w:pPr>
            <w:r w:rsidRPr="00D3033F">
              <w:rPr>
                <w:color w:val="000000"/>
                <w:sz w:val="22"/>
                <w:szCs w:val="22"/>
              </w:rPr>
              <w:t>315x175x175</w:t>
            </w:r>
          </w:p>
        </w:tc>
        <w:tc>
          <w:tcPr>
            <w:tcW w:w="1554" w:type="dxa"/>
            <w:tcBorders>
              <w:top w:val="nil"/>
              <w:left w:val="nil"/>
              <w:bottom w:val="single" w:sz="4" w:space="0" w:color="auto"/>
              <w:right w:val="single" w:sz="4" w:space="0" w:color="auto"/>
            </w:tcBorders>
            <w:shd w:val="clear" w:color="auto" w:fill="auto"/>
            <w:noWrap/>
            <w:vAlign w:val="center"/>
            <w:hideMark/>
          </w:tcPr>
          <w:p w14:paraId="5F4C9CB0" w14:textId="5C046080" w:rsidR="00C64989" w:rsidRPr="00D3033F" w:rsidRDefault="00C64989" w:rsidP="00C64989">
            <w:pPr>
              <w:jc w:val="center"/>
              <w:rPr>
                <w:color w:val="000000"/>
                <w:sz w:val="22"/>
                <w:szCs w:val="22"/>
              </w:rPr>
            </w:pPr>
            <w:r w:rsidRPr="00D3033F">
              <w:rPr>
                <w:b/>
                <w:bCs/>
                <w:color w:val="000000"/>
                <w:sz w:val="22"/>
                <w:szCs w:val="22"/>
              </w:rPr>
              <w:t>Nav noteikts</w:t>
            </w:r>
            <w:r w:rsidRPr="00D3033F">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1923F4D7" w14:textId="77777777" w:rsidR="00C64989" w:rsidRPr="00D3033F" w:rsidRDefault="00C64989" w:rsidP="00C64989">
            <w:pPr>
              <w:jc w:val="center"/>
              <w:rPr>
                <w:sz w:val="22"/>
                <w:szCs w:val="22"/>
              </w:rPr>
            </w:pPr>
            <w:r w:rsidRPr="00D3033F">
              <w:rPr>
                <w:sz w:val="22"/>
                <w:szCs w:val="22"/>
              </w:rPr>
              <w:t>10</w:t>
            </w:r>
          </w:p>
        </w:tc>
      </w:tr>
      <w:tr w:rsidR="00C64989" w:rsidRPr="00776D1C" w14:paraId="2D54293F"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A0524" w14:textId="77777777" w:rsidR="00C64989" w:rsidRPr="00776D1C" w:rsidRDefault="00C64989" w:rsidP="00C64989">
            <w:pPr>
              <w:jc w:val="center"/>
              <w:rPr>
                <w:b/>
                <w:bCs/>
                <w:color w:val="000000"/>
              </w:rPr>
            </w:pPr>
            <w:r w:rsidRPr="00776D1C">
              <w:rPr>
                <w:b/>
                <w:bCs/>
                <w:color w:val="000000"/>
              </w:rPr>
              <w:t>12.daļa</w:t>
            </w:r>
          </w:p>
        </w:tc>
      </w:tr>
      <w:tr w:rsidR="00C64989" w:rsidRPr="00D3033F" w14:paraId="156933C7"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0BF1069" w14:textId="77777777" w:rsidR="00C64989" w:rsidRPr="00D3033F" w:rsidRDefault="00C64989" w:rsidP="00C64989">
            <w:pPr>
              <w:jc w:val="center"/>
              <w:rPr>
                <w:b/>
                <w:bCs/>
                <w:color w:val="000000"/>
                <w:sz w:val="22"/>
                <w:szCs w:val="22"/>
              </w:rPr>
            </w:pPr>
            <w:r w:rsidRPr="00D3033F">
              <w:rPr>
                <w:b/>
                <w:bCs/>
                <w:color w:val="000000"/>
                <w:sz w:val="22"/>
                <w:szCs w:val="22"/>
              </w:rPr>
              <w:t>Nr.p.k.</w:t>
            </w:r>
          </w:p>
        </w:tc>
        <w:tc>
          <w:tcPr>
            <w:tcW w:w="3511" w:type="dxa"/>
            <w:tcBorders>
              <w:top w:val="nil"/>
              <w:left w:val="nil"/>
              <w:bottom w:val="single" w:sz="4" w:space="0" w:color="auto"/>
              <w:right w:val="single" w:sz="4" w:space="0" w:color="auto"/>
            </w:tcBorders>
            <w:shd w:val="clear" w:color="auto" w:fill="auto"/>
            <w:vAlign w:val="center"/>
            <w:hideMark/>
          </w:tcPr>
          <w:p w14:paraId="0CE53A4E"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50FA719D"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32E5857A"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2A3E7350"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38DA7D4F"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310610D9"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50C123CE"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1C8780E9"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3D1D5110" w14:textId="77777777" w:rsidTr="00D3033F">
        <w:trPr>
          <w:trHeight w:val="1860"/>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FF4178E" w14:textId="77777777" w:rsidR="00C64989" w:rsidRPr="00D3033F" w:rsidRDefault="00C64989" w:rsidP="00C64989">
            <w:pPr>
              <w:jc w:val="center"/>
              <w:rPr>
                <w:b/>
                <w:bCs/>
                <w:color w:val="000000"/>
                <w:sz w:val="22"/>
                <w:szCs w:val="22"/>
              </w:rPr>
            </w:pPr>
            <w:r w:rsidRPr="00D3033F">
              <w:rPr>
                <w:b/>
                <w:bCs/>
                <w:color w:val="000000"/>
                <w:sz w:val="22"/>
                <w:szCs w:val="22"/>
              </w:rPr>
              <w:t> </w:t>
            </w:r>
          </w:p>
        </w:tc>
        <w:tc>
          <w:tcPr>
            <w:tcW w:w="3511" w:type="dxa"/>
            <w:tcBorders>
              <w:top w:val="nil"/>
              <w:left w:val="nil"/>
              <w:bottom w:val="single" w:sz="4" w:space="0" w:color="auto"/>
              <w:right w:val="single" w:sz="4" w:space="0" w:color="auto"/>
            </w:tcBorders>
            <w:shd w:val="clear" w:color="000000" w:fill="FFFFFF"/>
            <w:vAlign w:val="center"/>
            <w:hideMark/>
          </w:tcPr>
          <w:p w14:paraId="5238A09D"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w:t>
            </w:r>
            <w:r w:rsidRPr="00D3033F">
              <w:rPr>
                <w:color w:val="000000"/>
                <w:sz w:val="22"/>
                <w:szCs w:val="22"/>
                <w:vertAlign w:val="superscript"/>
              </w:rPr>
              <w:t>o</w:t>
            </w:r>
            <w:r w:rsidRPr="00D3033F">
              <w:rPr>
                <w:color w:val="000000"/>
                <w:sz w:val="22"/>
                <w:szCs w:val="22"/>
              </w:rPr>
              <w:t>C.</w:t>
            </w:r>
            <w:r w:rsidRPr="00D3033F">
              <w:rPr>
                <w:color w:val="000000"/>
                <w:sz w:val="22"/>
                <w:szCs w:val="22"/>
              </w:rPr>
              <w:br/>
              <w:t>Ekvivalenta AKB piedāvāšanas gadījumā - AKB ražotājam jābūt vismaz vienam pasaulē vadošo komerctransporta sektora transportlīdzekļu ražotāja atbilstības OEM (Original Equipment Manufacturer)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617694F4" w14:textId="77777777" w:rsidR="00C64989" w:rsidRPr="00D3033F" w:rsidRDefault="00C64989" w:rsidP="00C64989">
            <w:pPr>
              <w:jc w:val="center"/>
              <w:rPr>
                <w:b/>
                <w:bCs/>
                <w:color w:val="000000"/>
                <w:sz w:val="22"/>
                <w:szCs w:val="22"/>
              </w:rPr>
            </w:pPr>
            <w:r w:rsidRPr="00D3033F">
              <w:rPr>
                <w:b/>
                <w:bCs/>
                <w:color w:val="000000"/>
                <w:sz w:val="22"/>
                <w:szCs w:val="22"/>
              </w:rPr>
              <w:t>Varta</w:t>
            </w:r>
          </w:p>
        </w:tc>
        <w:tc>
          <w:tcPr>
            <w:tcW w:w="1097" w:type="dxa"/>
            <w:tcBorders>
              <w:top w:val="nil"/>
              <w:left w:val="nil"/>
              <w:bottom w:val="single" w:sz="4" w:space="0" w:color="auto"/>
              <w:right w:val="single" w:sz="4" w:space="0" w:color="auto"/>
            </w:tcBorders>
            <w:shd w:val="clear" w:color="auto" w:fill="auto"/>
            <w:noWrap/>
            <w:vAlign w:val="center"/>
            <w:hideMark/>
          </w:tcPr>
          <w:p w14:paraId="1D3D4064" w14:textId="77777777" w:rsidR="00C64989" w:rsidRPr="00D3033F" w:rsidRDefault="00C64989" w:rsidP="00C64989">
            <w:pPr>
              <w:jc w:val="center"/>
              <w:rPr>
                <w:b/>
                <w:bCs/>
                <w:color w:val="000000"/>
                <w:sz w:val="22"/>
                <w:szCs w:val="22"/>
              </w:rPr>
            </w:pPr>
            <w:r w:rsidRPr="00D3033F">
              <w:rPr>
                <w:b/>
                <w:bCs/>
                <w:color w:val="000000"/>
                <w:sz w:val="22"/>
                <w:szCs w:val="22"/>
              </w:rPr>
              <w:t>E38</w:t>
            </w:r>
          </w:p>
        </w:tc>
        <w:tc>
          <w:tcPr>
            <w:tcW w:w="1219" w:type="dxa"/>
            <w:tcBorders>
              <w:top w:val="nil"/>
              <w:left w:val="nil"/>
              <w:bottom w:val="single" w:sz="4" w:space="0" w:color="auto"/>
              <w:right w:val="single" w:sz="4" w:space="0" w:color="auto"/>
            </w:tcBorders>
            <w:shd w:val="clear" w:color="auto" w:fill="auto"/>
            <w:noWrap/>
            <w:vAlign w:val="center"/>
            <w:hideMark/>
          </w:tcPr>
          <w:p w14:paraId="51DBF772" w14:textId="77777777" w:rsidR="00C64989" w:rsidRPr="00D3033F" w:rsidRDefault="00C64989" w:rsidP="00C64989">
            <w:pPr>
              <w:jc w:val="center"/>
              <w:rPr>
                <w:b/>
                <w:bCs/>
                <w:color w:val="000000"/>
                <w:sz w:val="22"/>
                <w:szCs w:val="22"/>
              </w:rPr>
            </w:pPr>
            <w:r w:rsidRPr="00D3033F">
              <w:rPr>
                <w:b/>
                <w:bCs/>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7EB0B650" w14:textId="77777777" w:rsidR="00C64989" w:rsidRPr="00D3033F" w:rsidRDefault="00C64989" w:rsidP="00C64989">
            <w:pPr>
              <w:jc w:val="center"/>
              <w:rPr>
                <w:b/>
                <w:bCs/>
                <w:color w:val="000000"/>
                <w:sz w:val="22"/>
                <w:szCs w:val="22"/>
              </w:rPr>
            </w:pPr>
            <w:r w:rsidRPr="00D3033F">
              <w:rPr>
                <w:b/>
                <w:bCs/>
                <w:color w:val="000000"/>
                <w:sz w:val="22"/>
                <w:szCs w:val="22"/>
              </w:rPr>
              <w:t>74Ah/750A</w:t>
            </w:r>
          </w:p>
        </w:tc>
        <w:tc>
          <w:tcPr>
            <w:tcW w:w="1536" w:type="dxa"/>
            <w:tcBorders>
              <w:top w:val="nil"/>
              <w:left w:val="nil"/>
              <w:bottom w:val="single" w:sz="4" w:space="0" w:color="auto"/>
              <w:right w:val="single" w:sz="4" w:space="0" w:color="auto"/>
            </w:tcBorders>
            <w:shd w:val="clear" w:color="auto" w:fill="auto"/>
            <w:vAlign w:val="center"/>
            <w:hideMark/>
          </w:tcPr>
          <w:p w14:paraId="5C4F1C76" w14:textId="77777777" w:rsidR="00C64989" w:rsidRPr="00D3033F" w:rsidRDefault="00C64989" w:rsidP="00C64989">
            <w:pPr>
              <w:jc w:val="center"/>
              <w:rPr>
                <w:b/>
                <w:bCs/>
                <w:color w:val="000000"/>
                <w:sz w:val="22"/>
                <w:szCs w:val="22"/>
              </w:rPr>
            </w:pPr>
            <w:r w:rsidRPr="00D3033F">
              <w:rPr>
                <w:b/>
                <w:bCs/>
                <w:color w:val="000000"/>
                <w:sz w:val="22"/>
                <w:szCs w:val="22"/>
              </w:rPr>
              <w:t>278x175x175</w:t>
            </w:r>
          </w:p>
        </w:tc>
        <w:tc>
          <w:tcPr>
            <w:tcW w:w="1554" w:type="dxa"/>
            <w:tcBorders>
              <w:top w:val="nil"/>
              <w:left w:val="nil"/>
              <w:bottom w:val="single" w:sz="4" w:space="0" w:color="auto"/>
              <w:right w:val="single" w:sz="4" w:space="0" w:color="auto"/>
            </w:tcBorders>
            <w:shd w:val="clear" w:color="auto" w:fill="auto"/>
            <w:vAlign w:val="center"/>
            <w:hideMark/>
          </w:tcPr>
          <w:p w14:paraId="6203CF61" w14:textId="22AA0103" w:rsidR="00C64989" w:rsidRPr="00D3033F" w:rsidRDefault="00C64989" w:rsidP="00C64989">
            <w:pPr>
              <w:jc w:val="center"/>
              <w:rPr>
                <w:b/>
                <w:bCs/>
                <w:color w:val="000000"/>
                <w:sz w:val="22"/>
                <w:szCs w:val="22"/>
              </w:rPr>
            </w:pPr>
            <w:r w:rsidRPr="00D3033F">
              <w:rPr>
                <w:b/>
                <w:bCs/>
                <w:color w:val="000000"/>
                <w:sz w:val="22"/>
                <w:szCs w:val="22"/>
              </w:rPr>
              <w:t> Nav noteikts</w:t>
            </w:r>
          </w:p>
        </w:tc>
        <w:tc>
          <w:tcPr>
            <w:tcW w:w="1551" w:type="dxa"/>
            <w:tcBorders>
              <w:top w:val="nil"/>
              <w:left w:val="nil"/>
              <w:bottom w:val="single" w:sz="4" w:space="0" w:color="auto"/>
              <w:right w:val="single" w:sz="4" w:space="0" w:color="auto"/>
            </w:tcBorders>
            <w:shd w:val="clear" w:color="auto" w:fill="auto"/>
            <w:vAlign w:val="center"/>
            <w:hideMark/>
          </w:tcPr>
          <w:p w14:paraId="4737A763" w14:textId="77777777" w:rsidR="00C64989" w:rsidRPr="00D3033F" w:rsidRDefault="00C64989" w:rsidP="00C64989">
            <w:pPr>
              <w:jc w:val="center"/>
              <w:rPr>
                <w:b/>
                <w:bCs/>
                <w:color w:val="000000"/>
                <w:sz w:val="22"/>
                <w:szCs w:val="22"/>
              </w:rPr>
            </w:pPr>
            <w:r w:rsidRPr="00D3033F">
              <w:rPr>
                <w:b/>
                <w:bCs/>
                <w:color w:val="000000"/>
                <w:sz w:val="22"/>
                <w:szCs w:val="22"/>
              </w:rPr>
              <w:t>110</w:t>
            </w:r>
          </w:p>
        </w:tc>
      </w:tr>
    </w:tbl>
    <w:p w14:paraId="18331606" w14:textId="77777777" w:rsidR="00C64989" w:rsidRPr="00776D1C" w:rsidRDefault="00C64989" w:rsidP="00AE385B">
      <w:pPr>
        <w:pStyle w:val="ListParagraph"/>
        <w:jc w:val="right"/>
        <w:rPr>
          <w:rFonts w:ascii="Times New Roman" w:hAnsi="Times New Roman" w:cs="Times New Roman"/>
          <w:sz w:val="24"/>
          <w:szCs w:val="24"/>
        </w:rPr>
      </w:pPr>
    </w:p>
    <w:p w14:paraId="3B16EA27" w14:textId="77777777" w:rsidR="00D30883" w:rsidRPr="00776D1C" w:rsidRDefault="00D30883" w:rsidP="00023D37">
      <w:pPr>
        <w:jc w:val="center"/>
        <w:rPr>
          <w:b/>
        </w:rPr>
      </w:pPr>
    </w:p>
    <w:p w14:paraId="3F9AC887" w14:textId="6D679DA0" w:rsidR="00A67E10" w:rsidRPr="00776D1C" w:rsidRDefault="00A67E10" w:rsidP="00023D37">
      <w:pPr>
        <w:jc w:val="center"/>
        <w:rPr>
          <w:b/>
        </w:rPr>
        <w:sectPr w:rsidR="00A67E10" w:rsidRPr="00776D1C" w:rsidSect="00C64989">
          <w:pgSz w:w="16838" w:h="11906" w:orient="landscape"/>
          <w:pgMar w:top="1701" w:right="1134" w:bottom="1134" w:left="1134" w:header="709" w:footer="709" w:gutter="0"/>
          <w:cols w:space="708"/>
          <w:docGrid w:linePitch="360"/>
        </w:sectPr>
      </w:pPr>
    </w:p>
    <w:p w14:paraId="2B5AFDE1" w14:textId="77777777" w:rsidR="00D30883" w:rsidRPr="00776D1C" w:rsidRDefault="00D30883" w:rsidP="006D1B09">
      <w:pPr>
        <w:rPr>
          <w:b/>
        </w:rPr>
      </w:pPr>
    </w:p>
    <w:p w14:paraId="1A1830D2" w14:textId="28C4D88E" w:rsidR="00AE385B" w:rsidRPr="00776D1C" w:rsidRDefault="00AE385B" w:rsidP="00C230C6">
      <w:pPr>
        <w:pStyle w:val="ListParagraph"/>
        <w:numPr>
          <w:ilvl w:val="0"/>
          <w:numId w:val="17"/>
        </w:numPr>
        <w:jc w:val="right"/>
        <w:rPr>
          <w:rFonts w:ascii="Times New Roman" w:hAnsi="Times New Roman" w:cs="Times New Roman"/>
        </w:rPr>
      </w:pPr>
      <w:r w:rsidRPr="00776D1C">
        <w:rPr>
          <w:rFonts w:ascii="Times New Roman" w:hAnsi="Times New Roman" w:cs="Times New Roman"/>
          <w:b/>
          <w:bCs/>
          <w:sz w:val="24"/>
          <w:szCs w:val="24"/>
        </w:rPr>
        <w:t>pielikums</w:t>
      </w:r>
      <w:r w:rsidRPr="00776D1C">
        <w:rPr>
          <w:b/>
          <w:bCs/>
        </w:rPr>
        <w:br/>
      </w:r>
      <w:r w:rsidRPr="00776D1C">
        <w:rPr>
          <w:rFonts w:ascii="Times New Roman" w:hAnsi="Times New Roman" w:cs="Times New Roman"/>
        </w:rPr>
        <w:t>Iepirkuma procedūras nolikumam</w:t>
      </w:r>
      <w:r w:rsidRPr="00776D1C">
        <w:rPr>
          <w:rFonts w:ascii="Times New Roman" w:hAnsi="Times New Roman" w:cs="Times New Roman"/>
        </w:rPr>
        <w:br/>
        <w:t xml:space="preserve">“Tiesības noslēgt vispārīgo vienošanos </w:t>
      </w:r>
    </w:p>
    <w:p w14:paraId="2D159DA4" w14:textId="77777777" w:rsidR="00AE385B" w:rsidRPr="00776D1C" w:rsidRDefault="00AE385B" w:rsidP="00AE385B">
      <w:pPr>
        <w:pStyle w:val="ListParagraph"/>
        <w:jc w:val="right"/>
        <w:rPr>
          <w:rFonts w:ascii="Times New Roman" w:hAnsi="Times New Roman" w:cs="Times New Roman"/>
        </w:rPr>
      </w:pPr>
      <w:r w:rsidRPr="00776D1C">
        <w:rPr>
          <w:rFonts w:ascii="Times New Roman" w:hAnsi="Times New Roman" w:cs="Times New Roman"/>
        </w:rPr>
        <w:t xml:space="preserve">par </w:t>
      </w:r>
      <w:r w:rsidRPr="00776D1C">
        <w:rPr>
          <w:rFonts w:ascii="Times New Roman" w:hAnsi="Times New Roman" w:cs="Times New Roman"/>
          <w:color w:val="242424"/>
          <w:shd w:val="clear" w:color="auto" w:fill="FFFFFF"/>
        </w:rPr>
        <w:t>jaunu, nelietotu</w:t>
      </w:r>
      <w:r w:rsidRPr="00776D1C">
        <w:rPr>
          <w:rFonts w:ascii="Times New Roman" w:hAnsi="Times New Roman" w:cs="Times New Roman"/>
        </w:rPr>
        <w:t xml:space="preserve"> a</w:t>
      </w:r>
      <w:r w:rsidRPr="00776D1C">
        <w:rPr>
          <w:rFonts w:ascii="Times New Roman" w:hAnsi="Times New Roman" w:cs="Times New Roman"/>
          <w:color w:val="242424"/>
          <w:shd w:val="clear" w:color="auto" w:fill="FFFFFF"/>
        </w:rPr>
        <w:t>kumulatoru piegādi</w:t>
      </w:r>
      <w:r w:rsidRPr="00776D1C">
        <w:rPr>
          <w:rFonts w:ascii="Times New Roman" w:hAnsi="Times New Roman" w:cs="Times New Roman"/>
        </w:rPr>
        <w:t>”</w:t>
      </w:r>
    </w:p>
    <w:p w14:paraId="5BB3F521" w14:textId="77777777" w:rsidR="00D30883" w:rsidRPr="00776D1C" w:rsidRDefault="00D30883" w:rsidP="00AE385B">
      <w:pPr>
        <w:rPr>
          <w:b/>
        </w:rPr>
      </w:pPr>
    </w:p>
    <w:p w14:paraId="39168086" w14:textId="5CCA65E5" w:rsidR="007E55BA" w:rsidRPr="00776D1C" w:rsidRDefault="007E55BA" w:rsidP="00023D37">
      <w:pPr>
        <w:jc w:val="center"/>
        <w:rPr>
          <w:b/>
        </w:rPr>
      </w:pPr>
      <w:r w:rsidRPr="00776D1C">
        <w:rPr>
          <w:b/>
        </w:rPr>
        <w:t>PIETEIKUMA IESNIEGŠANAI IETEICAMĀ FORMA</w:t>
      </w:r>
      <w:r w:rsidRPr="00776D1C">
        <w:rPr>
          <w:b/>
        </w:rPr>
        <w:br/>
      </w:r>
      <w:r w:rsidRPr="00776D1C">
        <w:rPr>
          <w:i/>
        </w:rPr>
        <w:t>(uz pretendenta veidlapas)</w:t>
      </w:r>
    </w:p>
    <w:p w14:paraId="2F4D59B1" w14:textId="27A61018" w:rsidR="007E55BA" w:rsidRPr="00776D1C" w:rsidRDefault="007E55BA" w:rsidP="00023D37">
      <w:pPr>
        <w:jc w:val="both"/>
      </w:pPr>
      <w:r w:rsidRPr="00776D1C">
        <w:t>Identifikācijas Nr.: RS/202</w:t>
      </w:r>
      <w:r w:rsidR="00AE385B" w:rsidRPr="00776D1C">
        <w:t>2</w:t>
      </w:r>
      <w:r w:rsidRPr="00776D1C">
        <w:t>/</w:t>
      </w:r>
      <w:r w:rsidR="00281E7A">
        <w:t>56</w:t>
      </w:r>
    </w:p>
    <w:p w14:paraId="457699F1" w14:textId="3462148F" w:rsidR="007E55BA" w:rsidRPr="00776D1C" w:rsidRDefault="007E55BA" w:rsidP="00296020">
      <w:pPr>
        <w:jc w:val="center"/>
        <w:rPr>
          <w:rFonts w:ascii="Segoe UI" w:hAnsi="Segoe UI" w:cs="Segoe UI"/>
          <w:sz w:val="21"/>
          <w:szCs w:val="21"/>
        </w:rPr>
      </w:pPr>
      <w:r w:rsidRPr="00776D1C">
        <w:rPr>
          <w:b/>
        </w:rPr>
        <w:t>Pieteikums</w:t>
      </w:r>
      <w:r w:rsidRPr="00776D1C">
        <w:rPr>
          <w:b/>
        </w:rPr>
        <w:br/>
        <w:t>par piedalīšanos iepirkuma procedūrā</w:t>
      </w:r>
      <w:r w:rsidRPr="00776D1C">
        <w:rPr>
          <w:b/>
        </w:rPr>
        <w:br/>
      </w:r>
      <w:r w:rsidR="006D2739" w:rsidRPr="00776D1C">
        <w:rPr>
          <w:b/>
        </w:rPr>
        <w:t xml:space="preserve">“Tiesības noslēgt vispārīgo vienošanos par </w:t>
      </w:r>
      <w:r w:rsidR="006D2739" w:rsidRPr="00776D1C">
        <w:rPr>
          <w:b/>
          <w:bCs/>
          <w:color w:val="242424"/>
          <w:shd w:val="clear" w:color="auto" w:fill="FFFFFF"/>
        </w:rPr>
        <w:t>jaunu, nelietotu</w:t>
      </w:r>
      <w:r w:rsidR="006D2739" w:rsidRPr="00776D1C">
        <w:rPr>
          <w:b/>
        </w:rPr>
        <w:t xml:space="preserve"> a</w:t>
      </w:r>
      <w:r w:rsidR="006D2739" w:rsidRPr="00776D1C">
        <w:rPr>
          <w:b/>
          <w:bCs/>
          <w:color w:val="242424"/>
          <w:shd w:val="clear" w:color="auto" w:fill="FFFFFF"/>
        </w:rPr>
        <w:t>kumulatoru piegādi</w:t>
      </w:r>
      <w:r w:rsidR="006D2739" w:rsidRPr="00776D1C">
        <w:rPr>
          <w:b/>
        </w:rPr>
        <w:t>”</w:t>
      </w:r>
      <w:r w:rsidRPr="00776D1C">
        <w:br/>
        <w:t>identifikācijas Nr. RS/202</w:t>
      </w:r>
      <w:r w:rsidR="006D2739" w:rsidRPr="00776D1C">
        <w:t>2</w:t>
      </w:r>
      <w:r w:rsidR="004C0F9A" w:rsidRPr="00776D1C">
        <w:t>/</w:t>
      </w:r>
      <w:r w:rsidR="00281E7A">
        <w:t>56</w:t>
      </w:r>
    </w:p>
    <w:p w14:paraId="71FC86B1" w14:textId="77777777" w:rsidR="007E55BA" w:rsidRPr="00776D1C" w:rsidRDefault="007E55BA" w:rsidP="0056534E">
      <w:pPr>
        <w:numPr>
          <w:ilvl w:val="0"/>
          <w:numId w:val="6"/>
        </w:numPr>
        <w:contextualSpacing/>
        <w:jc w:val="both"/>
        <w:rPr>
          <w:b/>
        </w:rPr>
      </w:pPr>
      <w:r w:rsidRPr="00776D1C">
        <w:rPr>
          <w:b/>
        </w:rPr>
        <w:t>IESNIEDZA</w:t>
      </w:r>
    </w:p>
    <w:tbl>
      <w:tblPr>
        <w:tblStyle w:val="TableGrid1"/>
        <w:tblW w:w="0" w:type="auto"/>
        <w:tblLook w:val="04A0" w:firstRow="1" w:lastRow="0" w:firstColumn="1" w:lastColumn="0" w:noHBand="0" w:noVBand="1"/>
      </w:tblPr>
      <w:tblGrid>
        <w:gridCol w:w="4673"/>
        <w:gridCol w:w="4388"/>
      </w:tblGrid>
      <w:tr w:rsidR="00394E84" w:rsidRPr="00776D1C" w14:paraId="499409F6" w14:textId="77777777" w:rsidTr="0007268F">
        <w:tc>
          <w:tcPr>
            <w:tcW w:w="4673" w:type="dxa"/>
            <w:shd w:val="clear" w:color="auto" w:fill="D9D9D9" w:themeFill="background1" w:themeFillShade="D9"/>
          </w:tcPr>
          <w:p w14:paraId="7FC833D3" w14:textId="77777777" w:rsidR="007E55BA" w:rsidRPr="00776D1C" w:rsidRDefault="007E55BA" w:rsidP="007E55BA">
            <w:pPr>
              <w:jc w:val="both"/>
              <w:rPr>
                <w:b/>
              </w:rPr>
            </w:pPr>
            <w:r w:rsidRPr="00776D1C">
              <w:rPr>
                <w:b/>
              </w:rPr>
              <w:t>Uzņēmuma pilns nosaukums</w:t>
            </w:r>
          </w:p>
        </w:tc>
        <w:tc>
          <w:tcPr>
            <w:tcW w:w="4388" w:type="dxa"/>
            <w:shd w:val="clear" w:color="auto" w:fill="D9D9D9" w:themeFill="background1" w:themeFillShade="D9"/>
          </w:tcPr>
          <w:p w14:paraId="3E792BD9" w14:textId="77777777" w:rsidR="007E55BA" w:rsidRPr="00776D1C" w:rsidRDefault="007E55BA" w:rsidP="007E55BA">
            <w:pPr>
              <w:jc w:val="both"/>
            </w:pPr>
          </w:p>
        </w:tc>
      </w:tr>
      <w:tr w:rsidR="00394E84" w:rsidRPr="00776D1C" w14:paraId="25E6F137" w14:textId="77777777" w:rsidTr="0007268F">
        <w:tc>
          <w:tcPr>
            <w:tcW w:w="4673" w:type="dxa"/>
          </w:tcPr>
          <w:p w14:paraId="4F4EEBF2" w14:textId="77777777" w:rsidR="007E55BA" w:rsidRPr="00776D1C" w:rsidRDefault="007E55BA" w:rsidP="007E55BA">
            <w:pPr>
              <w:jc w:val="both"/>
              <w:rPr>
                <w:b/>
              </w:rPr>
            </w:pPr>
            <w:r w:rsidRPr="00776D1C">
              <w:rPr>
                <w:b/>
              </w:rPr>
              <w:t>Uzņēmuma reģistrācijas numurs un datums</w:t>
            </w:r>
          </w:p>
        </w:tc>
        <w:tc>
          <w:tcPr>
            <w:tcW w:w="4388" w:type="dxa"/>
          </w:tcPr>
          <w:p w14:paraId="21BE8AFE" w14:textId="77777777" w:rsidR="007E55BA" w:rsidRPr="00776D1C" w:rsidRDefault="007E55BA" w:rsidP="007E55BA">
            <w:pPr>
              <w:jc w:val="both"/>
            </w:pPr>
          </w:p>
        </w:tc>
      </w:tr>
      <w:tr w:rsidR="00394E84" w:rsidRPr="00776D1C" w14:paraId="4D09A75F" w14:textId="77777777" w:rsidTr="0007268F">
        <w:tc>
          <w:tcPr>
            <w:tcW w:w="4673" w:type="dxa"/>
          </w:tcPr>
          <w:p w14:paraId="27C094A3" w14:textId="77777777" w:rsidR="007E55BA" w:rsidRPr="00776D1C" w:rsidRDefault="007E55BA" w:rsidP="007E55BA">
            <w:pPr>
              <w:jc w:val="both"/>
              <w:rPr>
                <w:b/>
              </w:rPr>
            </w:pPr>
            <w:r w:rsidRPr="00776D1C">
              <w:rPr>
                <w:b/>
              </w:rPr>
              <w:t>Juridiskā adrese</w:t>
            </w:r>
          </w:p>
        </w:tc>
        <w:tc>
          <w:tcPr>
            <w:tcW w:w="4388" w:type="dxa"/>
          </w:tcPr>
          <w:p w14:paraId="2212F9E6" w14:textId="77777777" w:rsidR="007E55BA" w:rsidRPr="00776D1C" w:rsidRDefault="007E55BA" w:rsidP="007E55BA">
            <w:pPr>
              <w:jc w:val="both"/>
            </w:pPr>
          </w:p>
        </w:tc>
      </w:tr>
      <w:tr w:rsidR="00394E84" w:rsidRPr="00776D1C" w14:paraId="66324FA0" w14:textId="77777777" w:rsidTr="0007268F">
        <w:tc>
          <w:tcPr>
            <w:tcW w:w="4673" w:type="dxa"/>
          </w:tcPr>
          <w:p w14:paraId="0666D7E8" w14:textId="77777777" w:rsidR="007E55BA" w:rsidRPr="00776D1C" w:rsidRDefault="007E55BA" w:rsidP="007E55BA">
            <w:pPr>
              <w:jc w:val="both"/>
              <w:rPr>
                <w:b/>
              </w:rPr>
            </w:pPr>
            <w:r w:rsidRPr="00776D1C">
              <w:rPr>
                <w:b/>
              </w:rPr>
              <w:t>Faktiskā adrese</w:t>
            </w:r>
          </w:p>
        </w:tc>
        <w:tc>
          <w:tcPr>
            <w:tcW w:w="4388" w:type="dxa"/>
          </w:tcPr>
          <w:p w14:paraId="3275A471" w14:textId="77777777" w:rsidR="007E55BA" w:rsidRPr="00776D1C" w:rsidRDefault="007E55BA" w:rsidP="007E55BA">
            <w:pPr>
              <w:jc w:val="both"/>
            </w:pPr>
          </w:p>
        </w:tc>
      </w:tr>
      <w:tr w:rsidR="00394E84" w:rsidRPr="00776D1C" w14:paraId="25E3B82A" w14:textId="77777777" w:rsidTr="0007268F">
        <w:tc>
          <w:tcPr>
            <w:tcW w:w="4673" w:type="dxa"/>
          </w:tcPr>
          <w:p w14:paraId="33259F64" w14:textId="77777777" w:rsidR="007E55BA" w:rsidRPr="00776D1C" w:rsidRDefault="007E55BA" w:rsidP="007E55BA">
            <w:pPr>
              <w:jc w:val="both"/>
              <w:rPr>
                <w:b/>
              </w:rPr>
            </w:pPr>
            <w:r w:rsidRPr="00776D1C">
              <w:rPr>
                <w:b/>
              </w:rPr>
              <w:t>Bankas rekvizīti</w:t>
            </w:r>
          </w:p>
        </w:tc>
        <w:tc>
          <w:tcPr>
            <w:tcW w:w="4388" w:type="dxa"/>
          </w:tcPr>
          <w:p w14:paraId="4560993E" w14:textId="77777777" w:rsidR="007E55BA" w:rsidRPr="00776D1C" w:rsidRDefault="007E55BA" w:rsidP="007E55BA">
            <w:pPr>
              <w:jc w:val="both"/>
            </w:pPr>
          </w:p>
        </w:tc>
      </w:tr>
    </w:tbl>
    <w:p w14:paraId="2DF1B1DC" w14:textId="77777777" w:rsidR="00383767" w:rsidRPr="00776D1C" w:rsidRDefault="00383767" w:rsidP="00383767">
      <w:pPr>
        <w:contextualSpacing/>
        <w:jc w:val="both"/>
        <w:rPr>
          <w:b/>
        </w:rPr>
      </w:pPr>
    </w:p>
    <w:p w14:paraId="2C1CF887" w14:textId="32C796D2" w:rsidR="007E55BA" w:rsidRPr="00776D1C" w:rsidRDefault="007E55BA" w:rsidP="0056534E">
      <w:pPr>
        <w:numPr>
          <w:ilvl w:val="0"/>
          <w:numId w:val="6"/>
        </w:numPr>
        <w:contextualSpacing/>
        <w:jc w:val="both"/>
        <w:rPr>
          <w:b/>
        </w:rPr>
      </w:pPr>
      <w:r w:rsidRPr="00776D1C">
        <w:rPr>
          <w:b/>
        </w:rPr>
        <w:t>KONTAKTPERSONA</w:t>
      </w:r>
    </w:p>
    <w:tbl>
      <w:tblPr>
        <w:tblStyle w:val="TableGrid1"/>
        <w:tblW w:w="0" w:type="auto"/>
        <w:tblLook w:val="04A0" w:firstRow="1" w:lastRow="0" w:firstColumn="1" w:lastColumn="0" w:noHBand="0" w:noVBand="1"/>
      </w:tblPr>
      <w:tblGrid>
        <w:gridCol w:w="4530"/>
        <w:gridCol w:w="4531"/>
      </w:tblGrid>
      <w:tr w:rsidR="00394E84" w:rsidRPr="00776D1C" w14:paraId="56E598B8" w14:textId="77777777" w:rsidTr="0007268F">
        <w:tc>
          <w:tcPr>
            <w:tcW w:w="4530" w:type="dxa"/>
            <w:shd w:val="clear" w:color="auto" w:fill="D9D9D9" w:themeFill="background1" w:themeFillShade="D9"/>
          </w:tcPr>
          <w:p w14:paraId="6E7721A4" w14:textId="77777777" w:rsidR="007E55BA" w:rsidRPr="00776D1C" w:rsidRDefault="007E55BA" w:rsidP="007E55BA">
            <w:pPr>
              <w:jc w:val="both"/>
              <w:rPr>
                <w:b/>
              </w:rPr>
            </w:pPr>
            <w:r w:rsidRPr="00776D1C">
              <w:rPr>
                <w:b/>
              </w:rPr>
              <w:t>Vārds, uzvārds</w:t>
            </w:r>
          </w:p>
        </w:tc>
        <w:tc>
          <w:tcPr>
            <w:tcW w:w="4531" w:type="dxa"/>
          </w:tcPr>
          <w:p w14:paraId="6B527F2C" w14:textId="77777777" w:rsidR="007E55BA" w:rsidRPr="00776D1C" w:rsidRDefault="007E55BA" w:rsidP="007E55BA">
            <w:pPr>
              <w:jc w:val="both"/>
              <w:rPr>
                <w:b/>
              </w:rPr>
            </w:pPr>
          </w:p>
        </w:tc>
      </w:tr>
      <w:tr w:rsidR="00394E84" w:rsidRPr="00776D1C" w14:paraId="0C9DB029" w14:textId="77777777" w:rsidTr="0007268F">
        <w:tc>
          <w:tcPr>
            <w:tcW w:w="4530" w:type="dxa"/>
            <w:shd w:val="clear" w:color="auto" w:fill="D9D9D9" w:themeFill="background1" w:themeFillShade="D9"/>
          </w:tcPr>
          <w:p w14:paraId="4120ADAD" w14:textId="77777777" w:rsidR="007E55BA" w:rsidRPr="00776D1C" w:rsidRDefault="007E55BA" w:rsidP="007E55BA">
            <w:pPr>
              <w:jc w:val="both"/>
              <w:rPr>
                <w:b/>
              </w:rPr>
            </w:pPr>
            <w:r w:rsidRPr="00776D1C">
              <w:rPr>
                <w:b/>
              </w:rPr>
              <w:t>Tālr. / Fakss</w:t>
            </w:r>
          </w:p>
        </w:tc>
        <w:tc>
          <w:tcPr>
            <w:tcW w:w="4531" w:type="dxa"/>
          </w:tcPr>
          <w:p w14:paraId="1DB38FBB" w14:textId="77777777" w:rsidR="007E55BA" w:rsidRPr="00776D1C" w:rsidRDefault="007E55BA" w:rsidP="007E55BA">
            <w:pPr>
              <w:jc w:val="both"/>
              <w:rPr>
                <w:b/>
              </w:rPr>
            </w:pPr>
          </w:p>
        </w:tc>
      </w:tr>
      <w:tr w:rsidR="00394E84" w:rsidRPr="00776D1C" w14:paraId="6F664BC9" w14:textId="77777777" w:rsidTr="0007268F">
        <w:tc>
          <w:tcPr>
            <w:tcW w:w="4530" w:type="dxa"/>
            <w:shd w:val="clear" w:color="auto" w:fill="D9D9D9" w:themeFill="background1" w:themeFillShade="D9"/>
          </w:tcPr>
          <w:p w14:paraId="187BC35A" w14:textId="77777777" w:rsidR="007E55BA" w:rsidRPr="00776D1C" w:rsidRDefault="007E55BA" w:rsidP="007E55BA">
            <w:pPr>
              <w:jc w:val="both"/>
              <w:rPr>
                <w:b/>
              </w:rPr>
            </w:pPr>
            <w:r w:rsidRPr="00776D1C">
              <w:rPr>
                <w:b/>
              </w:rPr>
              <w:t>e-pasta adrese</w:t>
            </w:r>
          </w:p>
        </w:tc>
        <w:tc>
          <w:tcPr>
            <w:tcW w:w="4531" w:type="dxa"/>
          </w:tcPr>
          <w:p w14:paraId="5F021ED9" w14:textId="77777777" w:rsidR="007E55BA" w:rsidRPr="00776D1C" w:rsidRDefault="007E55BA" w:rsidP="007E55BA">
            <w:pPr>
              <w:jc w:val="both"/>
              <w:rPr>
                <w:b/>
              </w:rPr>
            </w:pPr>
          </w:p>
        </w:tc>
      </w:tr>
    </w:tbl>
    <w:p w14:paraId="55D937F4" w14:textId="77777777" w:rsidR="00383767" w:rsidRPr="00776D1C" w:rsidRDefault="00383767" w:rsidP="00383767">
      <w:pPr>
        <w:ind w:left="720"/>
        <w:contextualSpacing/>
        <w:rPr>
          <w:b/>
        </w:rPr>
      </w:pPr>
    </w:p>
    <w:p w14:paraId="42765FDF" w14:textId="2C4107E9" w:rsidR="007E55BA" w:rsidRPr="00776D1C" w:rsidRDefault="007E55BA" w:rsidP="0056534E">
      <w:pPr>
        <w:numPr>
          <w:ilvl w:val="0"/>
          <w:numId w:val="6"/>
        </w:numPr>
        <w:contextualSpacing/>
        <w:rPr>
          <w:b/>
        </w:rPr>
      </w:pPr>
      <w:r w:rsidRPr="00776D1C">
        <w:rPr>
          <w:b/>
        </w:rPr>
        <w:t>PIETEIKUMS</w:t>
      </w:r>
    </w:p>
    <w:p w14:paraId="5248BF9C" w14:textId="2AAFD511" w:rsidR="007E55BA" w:rsidRPr="00776D1C" w:rsidRDefault="007E55BA" w:rsidP="007E55BA">
      <w:pPr>
        <w:jc w:val="both"/>
      </w:pPr>
      <w:r w:rsidRPr="00776D1C">
        <w:t>Iepazinušies ar iepirkuma procedūras nolikumu un tā pielikumiem, mēs atbilstoši nolikuma prasībām iesniedzam piedāvājumu iepirkuma procedūrā un apliecinām savu atbilstību iepirkuma procedūras nolikuma prasībām.</w:t>
      </w:r>
    </w:p>
    <w:tbl>
      <w:tblPr>
        <w:tblStyle w:val="TableGrid"/>
        <w:tblW w:w="9001" w:type="dxa"/>
        <w:tblInd w:w="137" w:type="dxa"/>
        <w:tblLook w:val="04A0" w:firstRow="1" w:lastRow="0" w:firstColumn="1" w:lastColumn="0" w:noHBand="0" w:noVBand="1"/>
      </w:tblPr>
      <w:tblGrid>
        <w:gridCol w:w="4678"/>
        <w:gridCol w:w="4323"/>
      </w:tblGrid>
      <w:tr w:rsidR="00066931" w:rsidRPr="00776D1C" w14:paraId="1E9FDDD6" w14:textId="77777777" w:rsidTr="00A3104F">
        <w:trPr>
          <w:trHeight w:val="945"/>
        </w:trPr>
        <w:tc>
          <w:tcPr>
            <w:tcW w:w="9001" w:type="dxa"/>
            <w:gridSpan w:val="2"/>
            <w:vAlign w:val="center"/>
            <w:hideMark/>
          </w:tcPr>
          <w:p w14:paraId="758C337B" w14:textId="66E9D8B7" w:rsidR="00066931" w:rsidRPr="00776D1C" w:rsidRDefault="00A67E10" w:rsidP="00315F5E">
            <w:pPr>
              <w:pStyle w:val="BodyText2"/>
              <w:ind w:firstLine="462"/>
              <w:jc w:val="center"/>
              <w:rPr>
                <w:rFonts w:ascii="Times New Roman" w:hAnsi="Times New Roman"/>
                <w:b/>
                <w:szCs w:val="24"/>
              </w:rPr>
            </w:pPr>
            <w:r w:rsidRPr="00776D1C">
              <w:rPr>
                <w:rFonts w:ascii="Times New Roman" w:hAnsi="Times New Roman"/>
                <w:b/>
                <w:szCs w:val="24"/>
              </w:rPr>
              <w:t xml:space="preserve">“Tiesības noslēgt vispārīgo vienošanos par </w:t>
            </w:r>
            <w:r w:rsidRPr="00776D1C">
              <w:rPr>
                <w:rFonts w:ascii="Times New Roman" w:hAnsi="Times New Roman"/>
                <w:b/>
                <w:bCs/>
                <w:color w:val="242424"/>
                <w:szCs w:val="24"/>
                <w:shd w:val="clear" w:color="auto" w:fill="FFFFFF"/>
              </w:rPr>
              <w:t>jaunu, nelietotu</w:t>
            </w:r>
            <w:r w:rsidRPr="00776D1C">
              <w:rPr>
                <w:rFonts w:ascii="Times New Roman" w:hAnsi="Times New Roman"/>
                <w:b/>
                <w:szCs w:val="24"/>
              </w:rPr>
              <w:t xml:space="preserve"> a</w:t>
            </w:r>
            <w:r w:rsidRPr="00776D1C">
              <w:rPr>
                <w:rFonts w:ascii="Times New Roman" w:hAnsi="Times New Roman"/>
                <w:b/>
                <w:bCs/>
                <w:color w:val="242424"/>
                <w:szCs w:val="24"/>
                <w:shd w:val="clear" w:color="auto" w:fill="FFFFFF"/>
              </w:rPr>
              <w:t>kumulatoru piegādi</w:t>
            </w:r>
            <w:r w:rsidRPr="00776D1C">
              <w:rPr>
                <w:rFonts w:ascii="Times New Roman" w:hAnsi="Times New Roman"/>
                <w:b/>
                <w:szCs w:val="24"/>
              </w:rPr>
              <w:t>”</w:t>
            </w:r>
            <w:r w:rsidR="00066931" w:rsidRPr="00776D1C">
              <w:rPr>
                <w:rFonts w:ascii="Times New Roman" w:hAnsi="Times New Roman"/>
                <w:b/>
                <w:szCs w:val="24"/>
              </w:rPr>
              <w:br/>
            </w:r>
          </w:p>
        </w:tc>
      </w:tr>
      <w:tr w:rsidR="00066931" w:rsidRPr="00776D1C" w14:paraId="420F4B26" w14:textId="77777777" w:rsidTr="00A3104F">
        <w:trPr>
          <w:trHeight w:val="630"/>
        </w:trPr>
        <w:tc>
          <w:tcPr>
            <w:tcW w:w="4678" w:type="dxa"/>
            <w:noWrap/>
            <w:hideMark/>
          </w:tcPr>
          <w:p w14:paraId="14E3E9DD" w14:textId="77777777" w:rsidR="00066931" w:rsidRPr="00776D1C" w:rsidRDefault="00066931" w:rsidP="00315F5E">
            <w:pPr>
              <w:pStyle w:val="BodyText2"/>
              <w:ind w:firstLine="357"/>
              <w:jc w:val="center"/>
              <w:rPr>
                <w:rFonts w:ascii="Times New Roman" w:hAnsi="Times New Roman"/>
                <w:b/>
                <w:bCs/>
                <w:szCs w:val="24"/>
              </w:rPr>
            </w:pPr>
            <w:r w:rsidRPr="00776D1C">
              <w:rPr>
                <w:rFonts w:ascii="Times New Roman" w:hAnsi="Times New Roman"/>
                <w:b/>
                <w:bCs/>
                <w:szCs w:val="24"/>
              </w:rPr>
              <w:t>Iepirkuma priekšmeta daļas nosaukums</w:t>
            </w:r>
          </w:p>
        </w:tc>
        <w:tc>
          <w:tcPr>
            <w:tcW w:w="4320" w:type="dxa"/>
            <w:vAlign w:val="center"/>
            <w:hideMark/>
          </w:tcPr>
          <w:p w14:paraId="068F6FCC" w14:textId="77777777" w:rsidR="00066931" w:rsidRPr="00776D1C" w:rsidRDefault="00066931" w:rsidP="00315F5E">
            <w:pPr>
              <w:pStyle w:val="BodyText2"/>
              <w:ind w:firstLine="357"/>
              <w:jc w:val="center"/>
              <w:rPr>
                <w:rFonts w:ascii="Times New Roman" w:hAnsi="Times New Roman"/>
                <w:b/>
                <w:bCs/>
                <w:szCs w:val="24"/>
              </w:rPr>
            </w:pPr>
            <w:r w:rsidRPr="00776D1C">
              <w:rPr>
                <w:rFonts w:ascii="Times New Roman" w:hAnsi="Times New Roman"/>
                <w:b/>
                <w:bCs/>
                <w:szCs w:val="24"/>
              </w:rPr>
              <w:t>Iesniedzam piedāvājumu</w:t>
            </w:r>
          </w:p>
          <w:p w14:paraId="47C0948A" w14:textId="77777777" w:rsidR="00066931" w:rsidRPr="00776D1C" w:rsidRDefault="00066931" w:rsidP="00315F5E">
            <w:pPr>
              <w:pStyle w:val="BodyText2"/>
              <w:ind w:firstLine="357"/>
              <w:jc w:val="center"/>
              <w:rPr>
                <w:rFonts w:ascii="Times New Roman" w:hAnsi="Times New Roman"/>
                <w:b/>
                <w:bCs/>
                <w:szCs w:val="24"/>
              </w:rPr>
            </w:pPr>
            <w:r w:rsidRPr="00776D1C">
              <w:rPr>
                <w:rFonts w:ascii="Times New Roman" w:hAnsi="Times New Roman"/>
                <w:b/>
                <w:bCs/>
                <w:szCs w:val="24"/>
              </w:rPr>
              <w:t>(atzīmēt ar X)</w:t>
            </w:r>
          </w:p>
        </w:tc>
      </w:tr>
      <w:tr w:rsidR="00BC62FC" w:rsidRPr="00776D1C" w14:paraId="39C7CD3C" w14:textId="77777777" w:rsidTr="00A3104F">
        <w:trPr>
          <w:trHeight w:val="435"/>
        </w:trPr>
        <w:tc>
          <w:tcPr>
            <w:tcW w:w="4678" w:type="dxa"/>
            <w:noWrap/>
            <w:hideMark/>
          </w:tcPr>
          <w:p w14:paraId="5FC2C28D" w14:textId="220F00B4" w:rsidR="00BC62FC" w:rsidRPr="00776D1C" w:rsidRDefault="00BC62FC" w:rsidP="00BC62FC">
            <w:pPr>
              <w:pStyle w:val="BodyText2"/>
              <w:rPr>
                <w:rFonts w:ascii="Times New Roman" w:hAnsi="Times New Roman"/>
                <w:noProof/>
                <w:szCs w:val="24"/>
              </w:rPr>
            </w:pPr>
            <w:r w:rsidRPr="00776D1C">
              <w:rPr>
                <w:rFonts w:ascii="Times New Roman" w:hAnsi="Times New Roman"/>
                <w:b/>
                <w:bCs/>
                <w:noProof/>
                <w:szCs w:val="24"/>
              </w:rPr>
              <w:t>1.daļa</w:t>
            </w:r>
            <w:r w:rsidRPr="00776D1C">
              <w:rPr>
                <w:rFonts w:ascii="Times New Roman" w:hAnsi="Times New Roman"/>
                <w:noProof/>
                <w:szCs w:val="24"/>
              </w:rPr>
              <w:t xml:space="preserve"> - </w:t>
            </w:r>
            <w:r w:rsidRPr="00776D1C">
              <w:rPr>
                <w:rFonts w:ascii="Times New Roman" w:hAnsi="Times New Roman"/>
                <w:bCs/>
                <w:noProof/>
                <w:szCs w:val="24"/>
              </w:rPr>
              <w:t>autobusu Ikarus E-91 akumulatoru piegāde</w:t>
            </w:r>
          </w:p>
        </w:tc>
        <w:tc>
          <w:tcPr>
            <w:tcW w:w="4320" w:type="dxa"/>
            <w:hideMark/>
          </w:tcPr>
          <w:p w14:paraId="4DAE7B94" w14:textId="77777777" w:rsidR="00BC62FC" w:rsidRPr="00776D1C" w:rsidRDefault="00BC62FC" w:rsidP="00BC62FC">
            <w:pPr>
              <w:pStyle w:val="BodyText2"/>
              <w:ind w:firstLine="357"/>
              <w:rPr>
                <w:rFonts w:ascii="Times New Roman" w:hAnsi="Times New Roman"/>
                <w:noProof/>
                <w:szCs w:val="24"/>
              </w:rPr>
            </w:pPr>
            <w:r w:rsidRPr="00776D1C">
              <w:rPr>
                <w:rFonts w:ascii="Times New Roman" w:hAnsi="Times New Roman"/>
                <w:noProof/>
                <w:szCs w:val="24"/>
              </w:rPr>
              <w:t> </w:t>
            </w:r>
          </w:p>
        </w:tc>
      </w:tr>
      <w:tr w:rsidR="00BC62FC" w:rsidRPr="00776D1C" w14:paraId="3568C53C" w14:textId="77777777" w:rsidTr="00A3104F">
        <w:trPr>
          <w:trHeight w:val="1262"/>
        </w:trPr>
        <w:tc>
          <w:tcPr>
            <w:tcW w:w="4678" w:type="dxa"/>
            <w:noWrap/>
          </w:tcPr>
          <w:p w14:paraId="5C54C3BD" w14:textId="77777777" w:rsidR="00BC62FC" w:rsidRPr="00776D1C" w:rsidRDefault="00BC62FC" w:rsidP="00BC62FC">
            <w:pPr>
              <w:ind w:right="-766"/>
              <w:jc w:val="both"/>
              <w:rPr>
                <w:noProof/>
                <w:color w:val="000000"/>
              </w:rPr>
            </w:pPr>
            <w:r w:rsidRPr="00776D1C">
              <w:rPr>
                <w:b/>
                <w:bCs/>
                <w:noProof/>
              </w:rPr>
              <w:t>2.daļa</w:t>
            </w:r>
            <w:r w:rsidRPr="00776D1C">
              <w:rPr>
                <w:noProof/>
              </w:rPr>
              <w:t xml:space="preserve"> - autobusu </w:t>
            </w:r>
            <w:r w:rsidRPr="00776D1C">
              <w:rPr>
                <w:noProof/>
                <w:color w:val="000000"/>
              </w:rPr>
              <w:t xml:space="preserve">Mercedes-Benz Citaro O530, 530L, 530G un Solaris Urbino 12, 15, 18m </w:t>
            </w:r>
          </w:p>
          <w:p w14:paraId="3894819F" w14:textId="3AE622D2" w:rsidR="00BC62FC" w:rsidRPr="00776D1C" w:rsidRDefault="00BC62FC" w:rsidP="00BC62FC">
            <w:pPr>
              <w:ind w:right="-766"/>
              <w:jc w:val="both"/>
              <w:rPr>
                <w:b/>
                <w:noProof/>
              </w:rPr>
            </w:pPr>
            <w:r w:rsidRPr="00776D1C">
              <w:rPr>
                <w:noProof/>
                <w:color w:val="000000"/>
              </w:rPr>
              <w:t>2001-2019.gada izlaidumi, kā arī trolejbusu Škoda 24TR un Škoda 27TR</w:t>
            </w:r>
            <w:r w:rsidRPr="00776D1C">
              <w:rPr>
                <w:noProof/>
              </w:rPr>
              <w:t xml:space="preserve"> akumulatoru piegāde</w:t>
            </w:r>
          </w:p>
        </w:tc>
        <w:tc>
          <w:tcPr>
            <w:tcW w:w="4320" w:type="dxa"/>
          </w:tcPr>
          <w:p w14:paraId="343D7971" w14:textId="77777777" w:rsidR="00BC62FC" w:rsidRPr="00776D1C" w:rsidRDefault="00BC62FC" w:rsidP="00BC62FC">
            <w:pPr>
              <w:pStyle w:val="BodyText2"/>
              <w:ind w:firstLine="357"/>
              <w:rPr>
                <w:rFonts w:ascii="Times New Roman" w:hAnsi="Times New Roman"/>
                <w:noProof/>
                <w:szCs w:val="24"/>
              </w:rPr>
            </w:pPr>
          </w:p>
        </w:tc>
      </w:tr>
      <w:tr w:rsidR="00BC62FC" w:rsidRPr="00776D1C" w14:paraId="66EA8DA7" w14:textId="77777777" w:rsidTr="00A3104F">
        <w:trPr>
          <w:trHeight w:val="435"/>
        </w:trPr>
        <w:tc>
          <w:tcPr>
            <w:tcW w:w="4678" w:type="dxa"/>
            <w:noWrap/>
          </w:tcPr>
          <w:p w14:paraId="2BB5C4ED" w14:textId="0814FFAF" w:rsidR="00BC62FC" w:rsidRPr="00776D1C" w:rsidRDefault="00BC62FC" w:rsidP="00BC62FC">
            <w:pPr>
              <w:ind w:right="-766"/>
              <w:jc w:val="both"/>
              <w:rPr>
                <w:b/>
                <w:noProof/>
              </w:rPr>
            </w:pPr>
            <w:r w:rsidRPr="00776D1C">
              <w:rPr>
                <w:b/>
                <w:bCs/>
                <w:noProof/>
              </w:rPr>
              <w:t>3.daļa</w:t>
            </w:r>
            <w:r w:rsidRPr="00776D1C">
              <w:rPr>
                <w:noProof/>
              </w:rPr>
              <w:t xml:space="preserve"> - </w:t>
            </w:r>
            <w:r w:rsidRPr="00776D1C">
              <w:rPr>
                <w:noProof/>
                <w:color w:val="000000"/>
              </w:rPr>
              <w:t>trolejbusu GST-18 un tramvaju T-3A, T3MR</w:t>
            </w:r>
            <w:r w:rsidRPr="00776D1C">
              <w:rPr>
                <w:noProof/>
              </w:rPr>
              <w:t xml:space="preserve"> akumulatoru      piegāde</w:t>
            </w:r>
          </w:p>
        </w:tc>
        <w:tc>
          <w:tcPr>
            <w:tcW w:w="4320" w:type="dxa"/>
          </w:tcPr>
          <w:p w14:paraId="77508426" w14:textId="77777777" w:rsidR="00BC62FC" w:rsidRPr="00776D1C" w:rsidRDefault="00BC62FC" w:rsidP="00BC62FC">
            <w:pPr>
              <w:pStyle w:val="BodyText2"/>
              <w:ind w:firstLine="357"/>
              <w:rPr>
                <w:rFonts w:ascii="Times New Roman" w:hAnsi="Times New Roman"/>
                <w:noProof/>
                <w:szCs w:val="24"/>
              </w:rPr>
            </w:pPr>
          </w:p>
        </w:tc>
      </w:tr>
      <w:tr w:rsidR="00BC62FC" w:rsidRPr="00776D1C" w14:paraId="714BDB00" w14:textId="77777777" w:rsidTr="00A3104F">
        <w:trPr>
          <w:trHeight w:val="435"/>
        </w:trPr>
        <w:tc>
          <w:tcPr>
            <w:tcW w:w="4678" w:type="dxa"/>
            <w:noWrap/>
          </w:tcPr>
          <w:p w14:paraId="2ECD3B0A" w14:textId="77777777" w:rsidR="00A3104F" w:rsidRPr="00776D1C" w:rsidRDefault="00BC62FC" w:rsidP="00BC62FC">
            <w:pPr>
              <w:ind w:right="-766"/>
              <w:jc w:val="both"/>
              <w:rPr>
                <w:noProof/>
                <w:color w:val="000000"/>
              </w:rPr>
            </w:pPr>
            <w:r w:rsidRPr="00776D1C">
              <w:rPr>
                <w:b/>
                <w:bCs/>
                <w:noProof/>
              </w:rPr>
              <w:t xml:space="preserve">4.daļa - </w:t>
            </w:r>
            <w:r w:rsidRPr="00776D1C">
              <w:rPr>
                <w:noProof/>
                <w:color w:val="000000"/>
              </w:rPr>
              <w:t xml:space="preserve">tramvaju Škoda 15T Riga un Škoda </w:t>
            </w:r>
          </w:p>
          <w:p w14:paraId="42C50B86" w14:textId="424D694B" w:rsidR="00BC62FC" w:rsidRPr="00776D1C" w:rsidRDefault="00BC62FC" w:rsidP="00BC62FC">
            <w:pPr>
              <w:ind w:right="-766"/>
              <w:jc w:val="both"/>
              <w:rPr>
                <w:b/>
                <w:noProof/>
              </w:rPr>
            </w:pPr>
            <w:r w:rsidRPr="00776D1C">
              <w:rPr>
                <w:noProof/>
                <w:color w:val="000000"/>
              </w:rPr>
              <w:t>15T Riga 2</w:t>
            </w:r>
            <w:r w:rsidRPr="00776D1C">
              <w:rPr>
                <w:noProof/>
              </w:rPr>
              <w:t xml:space="preserve"> akumulatoru      piegāde</w:t>
            </w:r>
          </w:p>
        </w:tc>
        <w:tc>
          <w:tcPr>
            <w:tcW w:w="4320" w:type="dxa"/>
          </w:tcPr>
          <w:p w14:paraId="1C57D9D1" w14:textId="77777777" w:rsidR="00BC62FC" w:rsidRPr="00776D1C" w:rsidRDefault="00BC62FC" w:rsidP="00BC62FC">
            <w:pPr>
              <w:pStyle w:val="BodyText2"/>
              <w:ind w:firstLine="357"/>
              <w:rPr>
                <w:rFonts w:ascii="Times New Roman" w:hAnsi="Times New Roman"/>
                <w:noProof/>
                <w:szCs w:val="24"/>
              </w:rPr>
            </w:pPr>
          </w:p>
        </w:tc>
      </w:tr>
      <w:tr w:rsidR="00BC62FC" w:rsidRPr="00776D1C" w14:paraId="0D8C37BB" w14:textId="77777777" w:rsidTr="00A3104F">
        <w:trPr>
          <w:trHeight w:val="435"/>
        </w:trPr>
        <w:tc>
          <w:tcPr>
            <w:tcW w:w="4678" w:type="dxa"/>
            <w:noWrap/>
          </w:tcPr>
          <w:p w14:paraId="0A24D6B4" w14:textId="77777777" w:rsidR="00A3104F" w:rsidRPr="00776D1C" w:rsidRDefault="00BC62FC" w:rsidP="00BC62FC">
            <w:pPr>
              <w:ind w:right="-766"/>
              <w:jc w:val="both"/>
              <w:rPr>
                <w:noProof/>
                <w:color w:val="000000"/>
              </w:rPr>
            </w:pPr>
            <w:r w:rsidRPr="00776D1C">
              <w:rPr>
                <w:b/>
                <w:bCs/>
                <w:noProof/>
              </w:rPr>
              <w:t xml:space="preserve">5.daļa - </w:t>
            </w:r>
            <w:r w:rsidRPr="00776D1C">
              <w:rPr>
                <w:noProof/>
                <w:color w:val="000000"/>
              </w:rPr>
              <w:t xml:space="preserve">tramvaju Škoda 15T Riga 1A un </w:t>
            </w:r>
          </w:p>
          <w:p w14:paraId="4EE5B5E5" w14:textId="2F05BCB2" w:rsidR="00BC62FC" w:rsidRPr="00776D1C" w:rsidRDefault="00BC62FC" w:rsidP="00BC62FC">
            <w:pPr>
              <w:ind w:right="-766"/>
              <w:jc w:val="both"/>
              <w:rPr>
                <w:b/>
                <w:noProof/>
              </w:rPr>
            </w:pPr>
            <w:r w:rsidRPr="00776D1C">
              <w:rPr>
                <w:noProof/>
                <w:color w:val="000000"/>
              </w:rPr>
              <w:t>Škoda 15T Riga 2A</w:t>
            </w:r>
            <w:r w:rsidRPr="00776D1C">
              <w:rPr>
                <w:noProof/>
              </w:rPr>
              <w:t xml:space="preserve"> akumulatoru      piegāde</w:t>
            </w:r>
          </w:p>
        </w:tc>
        <w:tc>
          <w:tcPr>
            <w:tcW w:w="4320" w:type="dxa"/>
          </w:tcPr>
          <w:p w14:paraId="5D7FDE9E" w14:textId="77777777" w:rsidR="00BC62FC" w:rsidRPr="00776D1C" w:rsidRDefault="00BC62FC" w:rsidP="00BC62FC">
            <w:pPr>
              <w:pStyle w:val="BodyText2"/>
              <w:ind w:firstLine="357"/>
              <w:rPr>
                <w:rFonts w:ascii="Times New Roman" w:hAnsi="Times New Roman"/>
                <w:noProof/>
                <w:szCs w:val="24"/>
              </w:rPr>
            </w:pPr>
          </w:p>
        </w:tc>
      </w:tr>
      <w:tr w:rsidR="00BA5D95" w:rsidRPr="00776D1C" w14:paraId="37D70B86" w14:textId="77777777" w:rsidTr="00A3104F">
        <w:trPr>
          <w:trHeight w:val="435"/>
        </w:trPr>
        <w:tc>
          <w:tcPr>
            <w:tcW w:w="4678" w:type="dxa"/>
            <w:noWrap/>
          </w:tcPr>
          <w:p w14:paraId="49FEAA99" w14:textId="69F3DE77" w:rsidR="00BA5D95" w:rsidRPr="00776D1C" w:rsidRDefault="00BA5D95" w:rsidP="00BA5D95">
            <w:pPr>
              <w:ind w:right="-766"/>
              <w:jc w:val="both"/>
              <w:rPr>
                <w:b/>
                <w:noProof/>
              </w:rPr>
            </w:pPr>
            <w:r w:rsidRPr="00776D1C">
              <w:rPr>
                <w:b/>
                <w:bCs/>
                <w:color w:val="000000"/>
              </w:rPr>
              <w:t>6.daļa</w:t>
            </w:r>
            <w:r w:rsidRPr="00776D1C">
              <w:rPr>
                <w:color w:val="000000"/>
              </w:rPr>
              <w:t xml:space="preserve"> </w:t>
            </w:r>
            <w:r w:rsidR="00025825" w:rsidRPr="00776D1C">
              <w:rPr>
                <w:color w:val="000000"/>
              </w:rPr>
              <w:t xml:space="preserve"> - </w:t>
            </w:r>
            <w:r w:rsidRPr="00776D1C">
              <w:rPr>
                <w:color w:val="000000"/>
              </w:rPr>
              <w:t>Varta F6</w:t>
            </w:r>
            <w:r w:rsidRPr="00776D1C">
              <w:t xml:space="preserve"> akumulatoru piegāde</w:t>
            </w:r>
          </w:p>
        </w:tc>
        <w:tc>
          <w:tcPr>
            <w:tcW w:w="4320" w:type="dxa"/>
          </w:tcPr>
          <w:p w14:paraId="49E380F5" w14:textId="77777777" w:rsidR="00BA5D95" w:rsidRPr="00776D1C" w:rsidRDefault="00BA5D95" w:rsidP="00BA5D95">
            <w:pPr>
              <w:pStyle w:val="BodyText2"/>
              <w:ind w:firstLine="357"/>
              <w:rPr>
                <w:rFonts w:ascii="Times New Roman" w:hAnsi="Times New Roman"/>
                <w:noProof/>
                <w:szCs w:val="24"/>
              </w:rPr>
            </w:pPr>
          </w:p>
        </w:tc>
      </w:tr>
      <w:tr w:rsidR="00BA5D95" w:rsidRPr="00776D1C" w14:paraId="71D88BFE" w14:textId="77777777" w:rsidTr="00A3104F">
        <w:trPr>
          <w:trHeight w:val="435"/>
        </w:trPr>
        <w:tc>
          <w:tcPr>
            <w:tcW w:w="4678" w:type="dxa"/>
            <w:noWrap/>
          </w:tcPr>
          <w:p w14:paraId="43D6E09F" w14:textId="6CFB70CA" w:rsidR="00BA5D95" w:rsidRPr="00776D1C" w:rsidRDefault="00BA5D95" w:rsidP="00BA5D95">
            <w:pPr>
              <w:ind w:right="-766"/>
              <w:jc w:val="both"/>
              <w:rPr>
                <w:b/>
                <w:noProof/>
              </w:rPr>
            </w:pPr>
            <w:r w:rsidRPr="00776D1C">
              <w:rPr>
                <w:b/>
                <w:bCs/>
              </w:rPr>
              <w:t>7.daļa</w:t>
            </w:r>
            <w:r w:rsidRPr="00776D1C">
              <w:t xml:space="preserve"> - </w:t>
            </w:r>
            <w:r w:rsidRPr="00776D1C">
              <w:rPr>
                <w:color w:val="000000"/>
              </w:rPr>
              <w:t>Exide EG1102</w:t>
            </w:r>
            <w:r w:rsidRPr="00776D1C">
              <w:t xml:space="preserve"> akumulatoru piegāde </w:t>
            </w:r>
          </w:p>
        </w:tc>
        <w:tc>
          <w:tcPr>
            <w:tcW w:w="4320" w:type="dxa"/>
          </w:tcPr>
          <w:p w14:paraId="25741864" w14:textId="77777777" w:rsidR="00BA5D95" w:rsidRPr="00776D1C" w:rsidRDefault="00BA5D95" w:rsidP="00BA5D95">
            <w:pPr>
              <w:pStyle w:val="BodyText2"/>
              <w:ind w:firstLine="357"/>
              <w:rPr>
                <w:rFonts w:ascii="Times New Roman" w:hAnsi="Times New Roman"/>
                <w:noProof/>
                <w:szCs w:val="24"/>
              </w:rPr>
            </w:pPr>
          </w:p>
        </w:tc>
      </w:tr>
      <w:tr w:rsidR="00BA5D95" w:rsidRPr="00776D1C" w14:paraId="36489E9E" w14:textId="77777777" w:rsidTr="00A3104F">
        <w:trPr>
          <w:trHeight w:val="435"/>
        </w:trPr>
        <w:tc>
          <w:tcPr>
            <w:tcW w:w="4678" w:type="dxa"/>
            <w:noWrap/>
          </w:tcPr>
          <w:p w14:paraId="0A67116D" w14:textId="0522D55F" w:rsidR="00BA5D95" w:rsidRPr="00776D1C" w:rsidRDefault="00BA5D95" w:rsidP="00BA5D95">
            <w:pPr>
              <w:ind w:right="-766"/>
              <w:jc w:val="both"/>
              <w:rPr>
                <w:b/>
                <w:noProof/>
              </w:rPr>
            </w:pPr>
            <w:r w:rsidRPr="00776D1C">
              <w:lastRenderedPageBreak/>
              <w:t xml:space="preserve"> </w:t>
            </w:r>
            <w:r w:rsidRPr="00776D1C">
              <w:rPr>
                <w:b/>
                <w:bCs/>
              </w:rPr>
              <w:t>8.daļa</w:t>
            </w:r>
            <w:r w:rsidRPr="00776D1C">
              <w:t xml:space="preserve"> - </w:t>
            </w:r>
            <w:r w:rsidRPr="00776D1C">
              <w:rPr>
                <w:color w:val="000000"/>
              </w:rPr>
              <w:t xml:space="preserve"> Exide EA612</w:t>
            </w:r>
            <w:r w:rsidRPr="00776D1C">
              <w:t xml:space="preserve"> akumulatoru piegāde  </w:t>
            </w:r>
          </w:p>
        </w:tc>
        <w:tc>
          <w:tcPr>
            <w:tcW w:w="4320" w:type="dxa"/>
          </w:tcPr>
          <w:p w14:paraId="2F143BD8" w14:textId="77777777" w:rsidR="00BA5D95" w:rsidRPr="00776D1C" w:rsidRDefault="00BA5D95" w:rsidP="00BA5D95">
            <w:pPr>
              <w:pStyle w:val="BodyText2"/>
              <w:ind w:firstLine="357"/>
              <w:rPr>
                <w:rFonts w:ascii="Times New Roman" w:hAnsi="Times New Roman"/>
                <w:noProof/>
                <w:szCs w:val="24"/>
              </w:rPr>
            </w:pPr>
          </w:p>
        </w:tc>
      </w:tr>
      <w:tr w:rsidR="00BA5D95" w:rsidRPr="00776D1C" w14:paraId="57C58204" w14:textId="77777777" w:rsidTr="00A3104F">
        <w:trPr>
          <w:trHeight w:val="435"/>
        </w:trPr>
        <w:tc>
          <w:tcPr>
            <w:tcW w:w="4678" w:type="dxa"/>
            <w:noWrap/>
          </w:tcPr>
          <w:p w14:paraId="1DD431CE" w14:textId="77777777" w:rsidR="00025825" w:rsidRPr="00776D1C" w:rsidRDefault="00BA5D95" w:rsidP="00BA5D95">
            <w:pPr>
              <w:ind w:right="-766"/>
              <w:jc w:val="both"/>
            </w:pPr>
            <w:r w:rsidRPr="00776D1C">
              <w:t xml:space="preserve"> </w:t>
            </w:r>
            <w:r w:rsidRPr="00776D1C">
              <w:rPr>
                <w:b/>
                <w:bCs/>
              </w:rPr>
              <w:t>9.daļa</w:t>
            </w:r>
            <w:r w:rsidRPr="00776D1C">
              <w:t xml:space="preserve"> - </w:t>
            </w:r>
            <w:r w:rsidRPr="00776D1C">
              <w:rPr>
                <w:color w:val="000000"/>
              </w:rPr>
              <w:t xml:space="preserve"> Exide AGM EK600</w:t>
            </w:r>
            <w:r w:rsidRPr="00776D1C">
              <w:t xml:space="preserve"> akumulatoru </w:t>
            </w:r>
          </w:p>
          <w:p w14:paraId="409638FA" w14:textId="0C778682" w:rsidR="00BA5D95" w:rsidRPr="00776D1C" w:rsidRDefault="00BA5D95" w:rsidP="00BA5D95">
            <w:pPr>
              <w:ind w:right="-766"/>
              <w:jc w:val="both"/>
              <w:rPr>
                <w:b/>
                <w:noProof/>
              </w:rPr>
            </w:pPr>
            <w:r w:rsidRPr="00776D1C">
              <w:t xml:space="preserve">piegāde  </w:t>
            </w:r>
          </w:p>
        </w:tc>
        <w:tc>
          <w:tcPr>
            <w:tcW w:w="4320" w:type="dxa"/>
          </w:tcPr>
          <w:p w14:paraId="5E149C85" w14:textId="77777777" w:rsidR="00BA5D95" w:rsidRPr="00776D1C" w:rsidRDefault="00BA5D95" w:rsidP="00BA5D95">
            <w:pPr>
              <w:pStyle w:val="BodyText2"/>
              <w:ind w:firstLine="357"/>
              <w:rPr>
                <w:rFonts w:ascii="Times New Roman" w:hAnsi="Times New Roman"/>
                <w:noProof/>
                <w:szCs w:val="24"/>
              </w:rPr>
            </w:pPr>
          </w:p>
        </w:tc>
      </w:tr>
      <w:tr w:rsidR="00BA5D95" w:rsidRPr="00776D1C" w14:paraId="57152159" w14:textId="77777777" w:rsidTr="00A3104F">
        <w:trPr>
          <w:trHeight w:val="435"/>
        </w:trPr>
        <w:tc>
          <w:tcPr>
            <w:tcW w:w="4678" w:type="dxa"/>
            <w:noWrap/>
          </w:tcPr>
          <w:p w14:paraId="2EB5C8E9" w14:textId="57E9BFBB" w:rsidR="00FA4B7D" w:rsidRPr="00776D1C" w:rsidRDefault="00FA4B7D" w:rsidP="00FA4B7D">
            <w:pPr>
              <w:ind w:right="-766"/>
              <w:jc w:val="both"/>
            </w:pPr>
            <w:r w:rsidRPr="00D3033F">
              <w:rPr>
                <w:b/>
                <w:bCs/>
                <w:color w:val="000000"/>
              </w:rPr>
              <w:t xml:space="preserve">10.daļa </w:t>
            </w:r>
            <w:r w:rsidRPr="00D3033F">
              <w:rPr>
                <w:color w:val="000000"/>
              </w:rPr>
              <w:t xml:space="preserve"> - Exide AGM EK800</w:t>
            </w:r>
            <w:r w:rsidRPr="00776D1C">
              <w:t xml:space="preserve"> akumulatoru </w:t>
            </w:r>
          </w:p>
          <w:p w14:paraId="2EA041B6" w14:textId="1A380DEC" w:rsidR="00BA5D95" w:rsidRPr="00776D1C" w:rsidRDefault="00FA4B7D" w:rsidP="00FA4B7D">
            <w:pPr>
              <w:ind w:right="-766"/>
              <w:jc w:val="both"/>
              <w:rPr>
                <w:b/>
                <w:noProof/>
              </w:rPr>
            </w:pPr>
            <w:r w:rsidRPr="00776D1C">
              <w:t>piegāde vai  Varta F21 akumulatoru piegāde</w:t>
            </w:r>
          </w:p>
        </w:tc>
        <w:tc>
          <w:tcPr>
            <w:tcW w:w="4320" w:type="dxa"/>
          </w:tcPr>
          <w:p w14:paraId="5505B59D" w14:textId="77777777" w:rsidR="00BA5D95" w:rsidRPr="00776D1C" w:rsidRDefault="00BA5D95" w:rsidP="00BA5D95">
            <w:pPr>
              <w:pStyle w:val="BodyText2"/>
              <w:ind w:firstLine="357"/>
              <w:rPr>
                <w:rFonts w:ascii="Times New Roman" w:hAnsi="Times New Roman"/>
                <w:noProof/>
                <w:szCs w:val="24"/>
              </w:rPr>
            </w:pPr>
          </w:p>
        </w:tc>
      </w:tr>
      <w:tr w:rsidR="00BA5D95" w:rsidRPr="00776D1C" w14:paraId="64616EFD" w14:textId="77777777" w:rsidTr="00A3104F">
        <w:trPr>
          <w:trHeight w:val="435"/>
        </w:trPr>
        <w:tc>
          <w:tcPr>
            <w:tcW w:w="4678" w:type="dxa"/>
            <w:noWrap/>
          </w:tcPr>
          <w:p w14:paraId="5D5E698E" w14:textId="08934B43" w:rsidR="00BA5D95" w:rsidRPr="00776D1C" w:rsidRDefault="00BA5D95" w:rsidP="00BA5D95">
            <w:pPr>
              <w:ind w:right="-766"/>
              <w:jc w:val="both"/>
              <w:rPr>
                <w:b/>
                <w:bCs/>
                <w:noProof/>
              </w:rPr>
            </w:pPr>
            <w:r w:rsidRPr="00776D1C">
              <w:rPr>
                <w:b/>
                <w:bCs/>
              </w:rPr>
              <w:t>1</w:t>
            </w:r>
            <w:r w:rsidR="00FA4B7D" w:rsidRPr="00776D1C">
              <w:rPr>
                <w:b/>
                <w:bCs/>
              </w:rPr>
              <w:t>1.</w:t>
            </w:r>
            <w:r w:rsidRPr="00776D1C">
              <w:rPr>
                <w:b/>
                <w:bCs/>
              </w:rPr>
              <w:t>daļa</w:t>
            </w:r>
            <w:r w:rsidRPr="00776D1C">
              <w:t xml:space="preserve"> - </w:t>
            </w:r>
            <w:r w:rsidR="00FA4B7D" w:rsidRPr="00776D1C">
              <w:rPr>
                <w:color w:val="000000"/>
              </w:rPr>
              <w:t>Exide EA852</w:t>
            </w:r>
            <w:r w:rsidR="00FA4B7D" w:rsidRPr="00776D1C">
              <w:t xml:space="preserve"> akumulatoru piegāde</w:t>
            </w:r>
            <w:r w:rsidR="00FA4B7D" w:rsidRPr="00776D1C">
              <w:rPr>
                <w:color w:val="000000"/>
              </w:rPr>
              <w:t xml:space="preserve"> </w:t>
            </w:r>
          </w:p>
        </w:tc>
        <w:tc>
          <w:tcPr>
            <w:tcW w:w="4320" w:type="dxa"/>
          </w:tcPr>
          <w:p w14:paraId="0A045C9B" w14:textId="77777777" w:rsidR="00BA5D95" w:rsidRPr="00776D1C" w:rsidRDefault="00BA5D95" w:rsidP="00BA5D95">
            <w:pPr>
              <w:pStyle w:val="BodyText2"/>
              <w:ind w:firstLine="357"/>
              <w:rPr>
                <w:rFonts w:ascii="Times New Roman" w:hAnsi="Times New Roman"/>
                <w:noProof/>
                <w:szCs w:val="24"/>
              </w:rPr>
            </w:pPr>
          </w:p>
        </w:tc>
      </w:tr>
      <w:tr w:rsidR="00FA4B7D" w:rsidRPr="00776D1C" w14:paraId="68AD0AF3" w14:textId="77777777" w:rsidTr="00A3104F">
        <w:trPr>
          <w:trHeight w:val="435"/>
        </w:trPr>
        <w:tc>
          <w:tcPr>
            <w:tcW w:w="4678" w:type="dxa"/>
            <w:noWrap/>
          </w:tcPr>
          <w:p w14:paraId="37A46D34" w14:textId="3F24EFFD" w:rsidR="00FA4B7D" w:rsidRPr="00776D1C" w:rsidRDefault="00FA4B7D" w:rsidP="00BA5D95">
            <w:pPr>
              <w:ind w:right="-766"/>
              <w:jc w:val="both"/>
              <w:rPr>
                <w:b/>
                <w:bCs/>
              </w:rPr>
            </w:pPr>
            <w:r w:rsidRPr="00776D1C">
              <w:rPr>
                <w:b/>
                <w:bCs/>
              </w:rPr>
              <w:t>12.daļa</w:t>
            </w:r>
            <w:r w:rsidRPr="00776D1C">
              <w:t xml:space="preserve"> - </w:t>
            </w:r>
            <w:r w:rsidRPr="00776D1C">
              <w:rPr>
                <w:color w:val="000000"/>
              </w:rPr>
              <w:t>Varta E38</w:t>
            </w:r>
            <w:r w:rsidRPr="00776D1C">
              <w:t xml:space="preserve"> akumulatoru piegāde</w:t>
            </w:r>
          </w:p>
        </w:tc>
        <w:tc>
          <w:tcPr>
            <w:tcW w:w="4320" w:type="dxa"/>
          </w:tcPr>
          <w:p w14:paraId="39FE37BC" w14:textId="77777777" w:rsidR="00FA4B7D" w:rsidRPr="00776D1C" w:rsidRDefault="00FA4B7D" w:rsidP="00BA5D95">
            <w:pPr>
              <w:pStyle w:val="BodyText2"/>
              <w:ind w:firstLine="357"/>
              <w:rPr>
                <w:rFonts w:ascii="Times New Roman" w:hAnsi="Times New Roman"/>
                <w:noProof/>
                <w:szCs w:val="24"/>
              </w:rPr>
            </w:pPr>
          </w:p>
        </w:tc>
      </w:tr>
      <w:tr w:rsidR="00066931" w:rsidRPr="00776D1C" w14:paraId="7F7501E8" w14:textId="77777777" w:rsidTr="00A3104F">
        <w:trPr>
          <w:trHeight w:val="450"/>
        </w:trPr>
        <w:tc>
          <w:tcPr>
            <w:tcW w:w="9001" w:type="dxa"/>
            <w:gridSpan w:val="2"/>
            <w:noWrap/>
            <w:hideMark/>
          </w:tcPr>
          <w:p w14:paraId="04E27A28" w14:textId="530327E7" w:rsidR="00066931" w:rsidRPr="00776D1C" w:rsidRDefault="00BC62FC" w:rsidP="00315F5E">
            <w:pPr>
              <w:pStyle w:val="BodyText2"/>
              <w:ind w:firstLine="357"/>
              <w:rPr>
                <w:rFonts w:ascii="Times New Roman" w:hAnsi="Times New Roman"/>
                <w:b/>
                <w:bCs/>
                <w:noProof/>
                <w:szCs w:val="24"/>
              </w:rPr>
            </w:pPr>
            <w:r w:rsidRPr="00776D1C">
              <w:rPr>
                <w:rFonts w:ascii="Times New Roman" w:hAnsi="Times New Roman"/>
                <w:b/>
                <w:bCs/>
                <w:noProof/>
                <w:szCs w:val="24"/>
              </w:rPr>
              <w:t>Pi</w:t>
            </w:r>
            <w:r w:rsidR="00066931" w:rsidRPr="00776D1C">
              <w:rPr>
                <w:rFonts w:ascii="Times New Roman" w:hAnsi="Times New Roman"/>
                <w:b/>
                <w:bCs/>
                <w:noProof/>
                <w:szCs w:val="24"/>
              </w:rPr>
              <w:t>eteikumu var iesniegt vienā vai vairākās daļās.</w:t>
            </w:r>
          </w:p>
        </w:tc>
      </w:tr>
    </w:tbl>
    <w:p w14:paraId="368DB602" w14:textId="77777777" w:rsidR="00066931" w:rsidRPr="00776D1C" w:rsidRDefault="00066931" w:rsidP="007E55BA">
      <w:pPr>
        <w:jc w:val="both"/>
      </w:pPr>
    </w:p>
    <w:p w14:paraId="4BEB9618" w14:textId="1F8A7BBF" w:rsidR="007E55BA" w:rsidRPr="00776D1C" w:rsidRDefault="007E55BA" w:rsidP="007E55BA">
      <w:pPr>
        <w:ind w:firstLine="360"/>
        <w:jc w:val="both"/>
      </w:pPr>
      <w:r w:rsidRPr="00776D1C">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776D1C">
        <w:t xml:space="preserve">vispārīgās vienošanās </w:t>
      </w:r>
      <w:r w:rsidR="005E0147" w:rsidRPr="00776D1C">
        <w:t xml:space="preserve">un/vai iepirkuma līguma </w:t>
      </w:r>
      <w:r w:rsidR="001F5D75" w:rsidRPr="00776D1C">
        <w:t xml:space="preserve">noslēgšanas tiesību </w:t>
      </w:r>
      <w:r w:rsidRPr="00776D1C">
        <w:t xml:space="preserve"> piešķiršanas gadījumā pildīt visus iepirkuma procedūras nolikumam pievienotā </w:t>
      </w:r>
      <w:r w:rsidR="005E0147" w:rsidRPr="00776D1C">
        <w:t xml:space="preserve">vispārīgās vienošanās un iepirkumu </w:t>
      </w:r>
      <w:r w:rsidRPr="00776D1C">
        <w:t xml:space="preserve">līguma projektā noteiktos nosacījumus. </w:t>
      </w:r>
    </w:p>
    <w:p w14:paraId="27E9E911" w14:textId="77777777" w:rsidR="007E55BA" w:rsidRPr="00776D1C" w:rsidRDefault="007E55BA" w:rsidP="007E55BA">
      <w:pPr>
        <w:ind w:firstLine="360"/>
        <w:jc w:val="both"/>
      </w:pPr>
      <w:r w:rsidRPr="00776D1C">
        <w:t>Ar šo piedāvājumu mēs apstiprinām, ka mūsu piedāvājums ir spēkā 120 dienas no piedāvājumu iesniegšanas termiņa beigām.</w:t>
      </w:r>
    </w:p>
    <w:p w14:paraId="539EFC8E" w14:textId="77777777" w:rsidR="007E55BA" w:rsidRPr="00D3033F" w:rsidRDefault="007E55BA" w:rsidP="007E55BA">
      <w:pPr>
        <w:ind w:firstLine="360"/>
        <w:jc w:val="both"/>
      </w:pPr>
      <w:r w:rsidRPr="00776D1C">
        <w:t xml:space="preserve">Informējam, ka uzņēmuma patiesais labuma guvējs ir - </w:t>
      </w:r>
      <w:r w:rsidRPr="00D3033F">
        <w:rPr>
          <w:vertAlign w:val="superscript"/>
        </w:rPr>
        <w:footnoteReference w:id="1"/>
      </w:r>
    </w:p>
    <w:p w14:paraId="00A71B8C" w14:textId="77777777" w:rsidR="007E55BA" w:rsidRPr="00776D1C" w:rsidRDefault="007E55BA" w:rsidP="007E55BA">
      <w:pPr>
        <w:jc w:val="both"/>
      </w:pPr>
      <w:r w:rsidRPr="00776D1C">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394E84" w:rsidRPr="00776D1C" w14:paraId="2DBD8954" w14:textId="77777777" w:rsidTr="0007268F">
        <w:tc>
          <w:tcPr>
            <w:tcW w:w="4530" w:type="dxa"/>
            <w:shd w:val="clear" w:color="auto" w:fill="D9D9D9" w:themeFill="background1" w:themeFillShade="D9"/>
          </w:tcPr>
          <w:p w14:paraId="25D88AC0" w14:textId="77777777" w:rsidR="007E55BA" w:rsidRPr="00776D1C" w:rsidRDefault="007E55BA" w:rsidP="007E55BA">
            <w:pPr>
              <w:jc w:val="both"/>
            </w:pPr>
            <w:r w:rsidRPr="00776D1C">
              <w:t>Vārds, uzvārds</w:t>
            </w:r>
          </w:p>
        </w:tc>
        <w:tc>
          <w:tcPr>
            <w:tcW w:w="4531" w:type="dxa"/>
          </w:tcPr>
          <w:p w14:paraId="7F4FA6C3" w14:textId="77777777" w:rsidR="007E55BA" w:rsidRPr="00776D1C" w:rsidRDefault="007E55BA" w:rsidP="007E55BA">
            <w:pPr>
              <w:jc w:val="both"/>
            </w:pPr>
          </w:p>
        </w:tc>
      </w:tr>
      <w:tr w:rsidR="00394E84" w:rsidRPr="00776D1C" w14:paraId="7A2D39F1" w14:textId="77777777" w:rsidTr="0007268F">
        <w:tc>
          <w:tcPr>
            <w:tcW w:w="4530" w:type="dxa"/>
            <w:shd w:val="clear" w:color="auto" w:fill="D9D9D9" w:themeFill="background1" w:themeFillShade="D9"/>
          </w:tcPr>
          <w:p w14:paraId="5B4A2EC2" w14:textId="77777777" w:rsidR="007E55BA" w:rsidRPr="00776D1C" w:rsidRDefault="007E55BA" w:rsidP="007E55BA">
            <w:pPr>
              <w:jc w:val="both"/>
            </w:pPr>
            <w:r w:rsidRPr="00776D1C">
              <w:t>Amats</w:t>
            </w:r>
          </w:p>
        </w:tc>
        <w:tc>
          <w:tcPr>
            <w:tcW w:w="4531" w:type="dxa"/>
          </w:tcPr>
          <w:p w14:paraId="47F0C11C" w14:textId="77777777" w:rsidR="007E55BA" w:rsidRPr="00776D1C" w:rsidRDefault="007E55BA" w:rsidP="007E55BA">
            <w:pPr>
              <w:jc w:val="both"/>
            </w:pPr>
          </w:p>
        </w:tc>
      </w:tr>
      <w:tr w:rsidR="00394E84" w:rsidRPr="00776D1C" w14:paraId="5BF12E7C" w14:textId="77777777" w:rsidTr="0007268F">
        <w:tc>
          <w:tcPr>
            <w:tcW w:w="4530" w:type="dxa"/>
            <w:shd w:val="clear" w:color="auto" w:fill="D9D9D9" w:themeFill="background1" w:themeFillShade="D9"/>
          </w:tcPr>
          <w:p w14:paraId="3414CC89" w14:textId="77777777" w:rsidR="007E55BA" w:rsidRPr="00776D1C" w:rsidRDefault="007E55BA" w:rsidP="007E55BA">
            <w:pPr>
              <w:jc w:val="both"/>
            </w:pPr>
            <w:r w:rsidRPr="00776D1C">
              <w:t>Paraksts</w:t>
            </w:r>
          </w:p>
        </w:tc>
        <w:tc>
          <w:tcPr>
            <w:tcW w:w="4531" w:type="dxa"/>
          </w:tcPr>
          <w:p w14:paraId="1CF77286" w14:textId="77777777" w:rsidR="007E55BA" w:rsidRPr="00776D1C" w:rsidRDefault="007E55BA" w:rsidP="007E55BA">
            <w:pPr>
              <w:jc w:val="both"/>
            </w:pPr>
          </w:p>
        </w:tc>
      </w:tr>
      <w:tr w:rsidR="00394E84" w:rsidRPr="00776D1C" w14:paraId="266F1C73" w14:textId="77777777" w:rsidTr="0007268F">
        <w:tc>
          <w:tcPr>
            <w:tcW w:w="4530" w:type="dxa"/>
            <w:shd w:val="clear" w:color="auto" w:fill="D9D9D9" w:themeFill="background1" w:themeFillShade="D9"/>
          </w:tcPr>
          <w:p w14:paraId="4E91208A" w14:textId="77777777" w:rsidR="007E55BA" w:rsidRPr="00776D1C" w:rsidRDefault="007E55BA" w:rsidP="007E55BA">
            <w:pPr>
              <w:jc w:val="both"/>
            </w:pPr>
            <w:r w:rsidRPr="00776D1C">
              <w:t>Datums</w:t>
            </w:r>
          </w:p>
        </w:tc>
        <w:tc>
          <w:tcPr>
            <w:tcW w:w="4531" w:type="dxa"/>
          </w:tcPr>
          <w:p w14:paraId="309A31A4" w14:textId="77777777" w:rsidR="007E55BA" w:rsidRPr="00776D1C" w:rsidRDefault="007E55BA" w:rsidP="007E55BA">
            <w:pPr>
              <w:jc w:val="both"/>
            </w:pPr>
          </w:p>
        </w:tc>
      </w:tr>
    </w:tbl>
    <w:p w14:paraId="0FA32047" w14:textId="77777777" w:rsidR="007E55BA" w:rsidRPr="00776D1C" w:rsidRDefault="007E55BA" w:rsidP="00B37E95">
      <w:pPr>
        <w:jc w:val="center"/>
      </w:pPr>
    </w:p>
    <w:p w14:paraId="793B820A" w14:textId="77777777" w:rsidR="00394E84" w:rsidRPr="00776D1C" w:rsidRDefault="00394E84">
      <w:pPr>
        <w:rPr>
          <w:b/>
        </w:rPr>
      </w:pPr>
      <w:r w:rsidRPr="00776D1C">
        <w:rPr>
          <w:b/>
        </w:rPr>
        <w:br w:type="page"/>
      </w:r>
    </w:p>
    <w:p w14:paraId="2154F535" w14:textId="77777777" w:rsidR="00007B10" w:rsidRPr="00776D1C" w:rsidRDefault="00007B10" w:rsidP="00FE6CD6">
      <w:pPr>
        <w:jc w:val="right"/>
        <w:rPr>
          <w:b/>
        </w:rPr>
      </w:pPr>
    </w:p>
    <w:p w14:paraId="32F7C29B" w14:textId="7455B941" w:rsidR="00AE385B" w:rsidRPr="00776D1C" w:rsidRDefault="00AE385B" w:rsidP="00C230C6">
      <w:pPr>
        <w:pStyle w:val="ListParagraph"/>
        <w:numPr>
          <w:ilvl w:val="0"/>
          <w:numId w:val="17"/>
        </w:numPr>
        <w:jc w:val="right"/>
        <w:rPr>
          <w:rFonts w:ascii="Times New Roman" w:hAnsi="Times New Roman" w:cs="Times New Roman"/>
          <w:sz w:val="24"/>
          <w:szCs w:val="24"/>
        </w:rPr>
      </w:pPr>
      <w:r w:rsidRPr="00776D1C">
        <w:rPr>
          <w:rFonts w:ascii="Times New Roman" w:hAnsi="Times New Roman" w:cs="Times New Roman"/>
          <w:b/>
          <w:bCs/>
          <w:sz w:val="24"/>
          <w:szCs w:val="24"/>
        </w:rPr>
        <w:t>pielikums</w:t>
      </w:r>
      <w:r w:rsidRPr="00776D1C">
        <w:rPr>
          <w:rFonts w:ascii="Times New Roman" w:hAnsi="Times New Roman" w:cs="Times New Roman"/>
          <w:b/>
          <w:bCs/>
          <w:sz w:val="24"/>
          <w:szCs w:val="24"/>
        </w:rPr>
        <w:br/>
      </w:r>
      <w:r w:rsidRPr="00776D1C">
        <w:rPr>
          <w:rFonts w:ascii="Times New Roman" w:hAnsi="Times New Roman" w:cs="Times New Roman"/>
          <w:sz w:val="24"/>
          <w:szCs w:val="24"/>
        </w:rPr>
        <w:t>Iepirkuma procedūras nolikumam</w:t>
      </w:r>
      <w:r w:rsidRPr="00776D1C">
        <w:rPr>
          <w:rFonts w:ascii="Times New Roman" w:hAnsi="Times New Roman" w:cs="Times New Roman"/>
          <w:sz w:val="24"/>
          <w:szCs w:val="24"/>
        </w:rPr>
        <w:br/>
        <w:t xml:space="preserve">“Tiesības noslēgt vispārīgo vienošanos </w:t>
      </w:r>
    </w:p>
    <w:p w14:paraId="0E5F5901" w14:textId="77777777" w:rsidR="00AE385B" w:rsidRPr="00776D1C" w:rsidRDefault="00AE385B" w:rsidP="00AE385B">
      <w:pPr>
        <w:pStyle w:val="ListParagraph"/>
        <w:jc w:val="right"/>
        <w:rPr>
          <w:rFonts w:ascii="Times New Roman" w:hAnsi="Times New Roman" w:cs="Times New Roman"/>
          <w:sz w:val="24"/>
          <w:szCs w:val="24"/>
        </w:rPr>
      </w:pPr>
      <w:r w:rsidRPr="00776D1C">
        <w:rPr>
          <w:rFonts w:ascii="Times New Roman" w:hAnsi="Times New Roman" w:cs="Times New Roman"/>
          <w:sz w:val="24"/>
          <w:szCs w:val="24"/>
        </w:rPr>
        <w:t xml:space="preserve">par </w:t>
      </w:r>
      <w:r w:rsidRPr="00776D1C">
        <w:rPr>
          <w:rFonts w:ascii="Times New Roman" w:hAnsi="Times New Roman" w:cs="Times New Roman"/>
          <w:color w:val="242424"/>
          <w:sz w:val="24"/>
          <w:szCs w:val="24"/>
          <w:shd w:val="clear" w:color="auto" w:fill="FFFFFF"/>
        </w:rPr>
        <w:t>jaunu, nelietotu</w:t>
      </w:r>
      <w:r w:rsidRPr="00776D1C">
        <w:rPr>
          <w:rFonts w:ascii="Times New Roman" w:hAnsi="Times New Roman" w:cs="Times New Roman"/>
          <w:sz w:val="24"/>
          <w:szCs w:val="24"/>
        </w:rPr>
        <w:t xml:space="preserve"> a</w:t>
      </w:r>
      <w:r w:rsidRPr="00776D1C">
        <w:rPr>
          <w:rFonts w:ascii="Times New Roman" w:hAnsi="Times New Roman" w:cs="Times New Roman"/>
          <w:color w:val="242424"/>
          <w:sz w:val="24"/>
          <w:szCs w:val="24"/>
          <w:shd w:val="clear" w:color="auto" w:fill="FFFFFF"/>
        </w:rPr>
        <w:t>kumulatoru piegādi</w:t>
      </w:r>
      <w:r w:rsidRPr="00776D1C">
        <w:rPr>
          <w:rFonts w:ascii="Times New Roman" w:hAnsi="Times New Roman" w:cs="Times New Roman"/>
          <w:sz w:val="24"/>
          <w:szCs w:val="24"/>
        </w:rPr>
        <w:t>”</w:t>
      </w:r>
    </w:p>
    <w:p w14:paraId="6D492CA2" w14:textId="77777777" w:rsidR="00AE385B" w:rsidRPr="00776D1C" w:rsidRDefault="00AE385B" w:rsidP="00AE385B">
      <w:pPr>
        <w:pStyle w:val="ListParagraph"/>
        <w:jc w:val="right"/>
        <w:rPr>
          <w:rFonts w:ascii="Times New Roman" w:hAnsi="Times New Roman" w:cs="Times New Roman"/>
          <w:sz w:val="24"/>
          <w:szCs w:val="24"/>
        </w:rPr>
      </w:pPr>
    </w:p>
    <w:p w14:paraId="289D3BA0" w14:textId="572B2509" w:rsidR="00AE385B" w:rsidRPr="00776D1C" w:rsidRDefault="00AE385B" w:rsidP="00AE385B">
      <w:pPr>
        <w:pStyle w:val="ListParagraph"/>
        <w:jc w:val="center"/>
        <w:rPr>
          <w:rFonts w:ascii="Times New Roman" w:hAnsi="Times New Roman" w:cs="Times New Roman"/>
          <w:b/>
          <w:bCs/>
          <w:sz w:val="24"/>
          <w:szCs w:val="24"/>
        </w:rPr>
      </w:pPr>
      <w:r w:rsidRPr="00776D1C">
        <w:rPr>
          <w:rFonts w:ascii="Times New Roman" w:hAnsi="Times New Roman" w:cs="Times New Roman"/>
          <w:b/>
          <w:bCs/>
          <w:sz w:val="24"/>
          <w:szCs w:val="24"/>
        </w:rPr>
        <w:t>Tehniskā – Finanšu piedāvājuma forma ( atsevišķā  exel failā)</w:t>
      </w:r>
    </w:p>
    <w:p w14:paraId="64700F41" w14:textId="5A9D9915" w:rsidR="00FA7F00" w:rsidRDefault="00FA7F00" w:rsidP="00AE385B">
      <w:pPr>
        <w:pStyle w:val="ListParagraph"/>
        <w:jc w:val="right"/>
        <w:rPr>
          <w:rFonts w:ascii="Times New Roman" w:hAnsi="Times New Roman" w:cs="Times New Roman"/>
          <w:sz w:val="24"/>
          <w:szCs w:val="24"/>
        </w:rPr>
      </w:pPr>
    </w:p>
    <w:p w14:paraId="6B06A4A6" w14:textId="78E77554" w:rsidR="008B7B31" w:rsidRDefault="008B7B31" w:rsidP="00AE385B">
      <w:pPr>
        <w:pStyle w:val="ListParagraph"/>
        <w:jc w:val="right"/>
        <w:rPr>
          <w:rFonts w:ascii="Times New Roman" w:hAnsi="Times New Roman" w:cs="Times New Roman"/>
          <w:sz w:val="24"/>
          <w:szCs w:val="24"/>
        </w:rPr>
      </w:pPr>
    </w:p>
    <w:p w14:paraId="628D0FA0" w14:textId="589D4D8E" w:rsidR="008B7B31" w:rsidRDefault="008B7B31" w:rsidP="00AE385B">
      <w:pPr>
        <w:pStyle w:val="ListParagraph"/>
        <w:jc w:val="right"/>
        <w:rPr>
          <w:rFonts w:ascii="Times New Roman" w:hAnsi="Times New Roman" w:cs="Times New Roman"/>
          <w:sz w:val="24"/>
          <w:szCs w:val="24"/>
        </w:rPr>
      </w:pPr>
    </w:p>
    <w:p w14:paraId="25B53806" w14:textId="34330630" w:rsidR="008B7B31" w:rsidRDefault="008B7B31" w:rsidP="00AE385B">
      <w:pPr>
        <w:pStyle w:val="ListParagraph"/>
        <w:jc w:val="right"/>
        <w:rPr>
          <w:rFonts w:ascii="Times New Roman" w:hAnsi="Times New Roman" w:cs="Times New Roman"/>
          <w:sz w:val="24"/>
          <w:szCs w:val="24"/>
        </w:rPr>
      </w:pPr>
    </w:p>
    <w:p w14:paraId="24812845" w14:textId="09F2A7D3" w:rsidR="008B7B31" w:rsidRDefault="008B7B31" w:rsidP="00AE385B">
      <w:pPr>
        <w:pStyle w:val="ListParagraph"/>
        <w:jc w:val="right"/>
        <w:rPr>
          <w:rFonts w:ascii="Times New Roman" w:hAnsi="Times New Roman" w:cs="Times New Roman"/>
          <w:sz w:val="24"/>
          <w:szCs w:val="24"/>
        </w:rPr>
      </w:pPr>
    </w:p>
    <w:p w14:paraId="3D1D0B71" w14:textId="2CD3538F" w:rsidR="008B7B31" w:rsidRDefault="008B7B31" w:rsidP="00AE385B">
      <w:pPr>
        <w:pStyle w:val="ListParagraph"/>
        <w:jc w:val="right"/>
        <w:rPr>
          <w:rFonts w:ascii="Times New Roman" w:hAnsi="Times New Roman" w:cs="Times New Roman"/>
          <w:sz w:val="24"/>
          <w:szCs w:val="24"/>
        </w:rPr>
      </w:pPr>
    </w:p>
    <w:p w14:paraId="42395803" w14:textId="2CF2345F" w:rsidR="008B7B31" w:rsidRDefault="008B7B31" w:rsidP="00AE385B">
      <w:pPr>
        <w:pStyle w:val="ListParagraph"/>
        <w:jc w:val="right"/>
        <w:rPr>
          <w:rFonts w:ascii="Times New Roman" w:hAnsi="Times New Roman" w:cs="Times New Roman"/>
          <w:sz w:val="24"/>
          <w:szCs w:val="24"/>
        </w:rPr>
      </w:pPr>
    </w:p>
    <w:p w14:paraId="62CFECB6" w14:textId="5DB8F7E7" w:rsidR="008B7B31" w:rsidRDefault="008B7B31" w:rsidP="00AE385B">
      <w:pPr>
        <w:pStyle w:val="ListParagraph"/>
        <w:jc w:val="right"/>
        <w:rPr>
          <w:rFonts w:ascii="Times New Roman" w:hAnsi="Times New Roman" w:cs="Times New Roman"/>
          <w:sz w:val="24"/>
          <w:szCs w:val="24"/>
        </w:rPr>
      </w:pPr>
    </w:p>
    <w:p w14:paraId="1C0B4771" w14:textId="77C06A74" w:rsidR="008B7B31" w:rsidRDefault="008B7B31" w:rsidP="00AE385B">
      <w:pPr>
        <w:pStyle w:val="ListParagraph"/>
        <w:jc w:val="right"/>
        <w:rPr>
          <w:rFonts w:ascii="Times New Roman" w:hAnsi="Times New Roman" w:cs="Times New Roman"/>
          <w:sz w:val="24"/>
          <w:szCs w:val="24"/>
        </w:rPr>
      </w:pPr>
    </w:p>
    <w:p w14:paraId="2BC0CB05" w14:textId="1E39416E" w:rsidR="008B7B31" w:rsidRDefault="008B7B31" w:rsidP="00AE385B">
      <w:pPr>
        <w:pStyle w:val="ListParagraph"/>
        <w:jc w:val="right"/>
        <w:rPr>
          <w:rFonts w:ascii="Times New Roman" w:hAnsi="Times New Roman" w:cs="Times New Roman"/>
          <w:sz w:val="24"/>
          <w:szCs w:val="24"/>
        </w:rPr>
      </w:pPr>
    </w:p>
    <w:p w14:paraId="158FDECC" w14:textId="4B62F6AD" w:rsidR="008B7B31" w:rsidRDefault="008B7B31" w:rsidP="00AE385B">
      <w:pPr>
        <w:pStyle w:val="ListParagraph"/>
        <w:jc w:val="right"/>
        <w:rPr>
          <w:rFonts w:ascii="Times New Roman" w:hAnsi="Times New Roman" w:cs="Times New Roman"/>
          <w:sz w:val="24"/>
          <w:szCs w:val="24"/>
        </w:rPr>
      </w:pPr>
    </w:p>
    <w:p w14:paraId="2E9E1806" w14:textId="020C7B78" w:rsidR="008B7B31" w:rsidRDefault="008B7B31" w:rsidP="00AE385B">
      <w:pPr>
        <w:pStyle w:val="ListParagraph"/>
        <w:jc w:val="right"/>
        <w:rPr>
          <w:rFonts w:ascii="Times New Roman" w:hAnsi="Times New Roman" w:cs="Times New Roman"/>
          <w:sz w:val="24"/>
          <w:szCs w:val="24"/>
        </w:rPr>
      </w:pPr>
    </w:p>
    <w:p w14:paraId="33E9638A" w14:textId="1B9C80C6" w:rsidR="008B7B31" w:rsidRDefault="008B7B31" w:rsidP="00AE385B">
      <w:pPr>
        <w:pStyle w:val="ListParagraph"/>
        <w:jc w:val="right"/>
        <w:rPr>
          <w:rFonts w:ascii="Times New Roman" w:hAnsi="Times New Roman" w:cs="Times New Roman"/>
          <w:sz w:val="24"/>
          <w:szCs w:val="24"/>
        </w:rPr>
      </w:pPr>
    </w:p>
    <w:p w14:paraId="5E04FC07" w14:textId="0045790E" w:rsidR="008B7B31" w:rsidRDefault="008B7B31" w:rsidP="00AE385B">
      <w:pPr>
        <w:pStyle w:val="ListParagraph"/>
        <w:jc w:val="right"/>
        <w:rPr>
          <w:rFonts w:ascii="Times New Roman" w:hAnsi="Times New Roman" w:cs="Times New Roman"/>
          <w:sz w:val="24"/>
          <w:szCs w:val="24"/>
        </w:rPr>
      </w:pPr>
    </w:p>
    <w:p w14:paraId="0441BFC4" w14:textId="69668616" w:rsidR="008B7B31" w:rsidRDefault="008B7B31" w:rsidP="00AE385B">
      <w:pPr>
        <w:pStyle w:val="ListParagraph"/>
        <w:jc w:val="right"/>
        <w:rPr>
          <w:rFonts w:ascii="Times New Roman" w:hAnsi="Times New Roman" w:cs="Times New Roman"/>
          <w:sz w:val="24"/>
          <w:szCs w:val="24"/>
        </w:rPr>
      </w:pPr>
    </w:p>
    <w:p w14:paraId="1D32F7EF" w14:textId="475E5BC6" w:rsidR="008B7B31" w:rsidRDefault="008B7B31" w:rsidP="00AE385B">
      <w:pPr>
        <w:pStyle w:val="ListParagraph"/>
        <w:jc w:val="right"/>
        <w:rPr>
          <w:rFonts w:ascii="Times New Roman" w:hAnsi="Times New Roman" w:cs="Times New Roman"/>
          <w:sz w:val="24"/>
          <w:szCs w:val="24"/>
        </w:rPr>
      </w:pPr>
    </w:p>
    <w:p w14:paraId="09F38D81" w14:textId="5F8847C8" w:rsidR="008B7B31" w:rsidRDefault="008B7B31" w:rsidP="00AE385B">
      <w:pPr>
        <w:pStyle w:val="ListParagraph"/>
        <w:jc w:val="right"/>
        <w:rPr>
          <w:rFonts w:ascii="Times New Roman" w:hAnsi="Times New Roman" w:cs="Times New Roman"/>
          <w:sz w:val="24"/>
          <w:szCs w:val="24"/>
        </w:rPr>
      </w:pPr>
    </w:p>
    <w:p w14:paraId="0A36AD29" w14:textId="6E9DA7C7" w:rsidR="008B7B31" w:rsidRDefault="008B7B31" w:rsidP="00AE385B">
      <w:pPr>
        <w:pStyle w:val="ListParagraph"/>
        <w:jc w:val="right"/>
        <w:rPr>
          <w:rFonts w:ascii="Times New Roman" w:hAnsi="Times New Roman" w:cs="Times New Roman"/>
          <w:sz w:val="24"/>
          <w:szCs w:val="24"/>
        </w:rPr>
      </w:pPr>
    </w:p>
    <w:p w14:paraId="313A6BBD" w14:textId="2944019C" w:rsidR="008B7B31" w:rsidRDefault="008B7B31" w:rsidP="00AE385B">
      <w:pPr>
        <w:pStyle w:val="ListParagraph"/>
        <w:jc w:val="right"/>
        <w:rPr>
          <w:rFonts w:ascii="Times New Roman" w:hAnsi="Times New Roman" w:cs="Times New Roman"/>
          <w:sz w:val="24"/>
          <w:szCs w:val="24"/>
        </w:rPr>
      </w:pPr>
    </w:p>
    <w:p w14:paraId="30FE903E" w14:textId="30F07ACF" w:rsidR="008B7B31" w:rsidRDefault="008B7B31" w:rsidP="00AE385B">
      <w:pPr>
        <w:pStyle w:val="ListParagraph"/>
        <w:jc w:val="right"/>
        <w:rPr>
          <w:rFonts w:ascii="Times New Roman" w:hAnsi="Times New Roman" w:cs="Times New Roman"/>
          <w:sz w:val="24"/>
          <w:szCs w:val="24"/>
        </w:rPr>
      </w:pPr>
    </w:p>
    <w:p w14:paraId="14A41A57" w14:textId="7693257D" w:rsidR="008B7B31" w:rsidRDefault="008B7B31" w:rsidP="00AE385B">
      <w:pPr>
        <w:pStyle w:val="ListParagraph"/>
        <w:jc w:val="right"/>
        <w:rPr>
          <w:rFonts w:ascii="Times New Roman" w:hAnsi="Times New Roman" w:cs="Times New Roman"/>
          <w:sz w:val="24"/>
          <w:szCs w:val="24"/>
        </w:rPr>
      </w:pPr>
    </w:p>
    <w:p w14:paraId="06121ADC" w14:textId="7F9D1381" w:rsidR="008B7B31" w:rsidRDefault="008B7B31" w:rsidP="00AE385B">
      <w:pPr>
        <w:pStyle w:val="ListParagraph"/>
        <w:jc w:val="right"/>
        <w:rPr>
          <w:rFonts w:ascii="Times New Roman" w:hAnsi="Times New Roman" w:cs="Times New Roman"/>
          <w:sz w:val="24"/>
          <w:szCs w:val="24"/>
        </w:rPr>
      </w:pPr>
    </w:p>
    <w:p w14:paraId="480234CC" w14:textId="17B0568B" w:rsidR="008B7B31" w:rsidRDefault="008B7B31" w:rsidP="00AE385B">
      <w:pPr>
        <w:pStyle w:val="ListParagraph"/>
        <w:jc w:val="right"/>
        <w:rPr>
          <w:rFonts w:ascii="Times New Roman" w:hAnsi="Times New Roman" w:cs="Times New Roman"/>
          <w:sz w:val="24"/>
          <w:szCs w:val="24"/>
        </w:rPr>
      </w:pPr>
    </w:p>
    <w:p w14:paraId="62F4E391" w14:textId="67CB200B" w:rsidR="008B7B31" w:rsidRDefault="008B7B31" w:rsidP="00AE385B">
      <w:pPr>
        <w:pStyle w:val="ListParagraph"/>
        <w:jc w:val="right"/>
        <w:rPr>
          <w:rFonts w:ascii="Times New Roman" w:hAnsi="Times New Roman" w:cs="Times New Roman"/>
          <w:sz w:val="24"/>
          <w:szCs w:val="24"/>
        </w:rPr>
      </w:pPr>
    </w:p>
    <w:p w14:paraId="76993530" w14:textId="6E9A618E" w:rsidR="008B7B31" w:rsidRDefault="008B7B31" w:rsidP="00AE385B">
      <w:pPr>
        <w:pStyle w:val="ListParagraph"/>
        <w:jc w:val="right"/>
        <w:rPr>
          <w:rFonts w:ascii="Times New Roman" w:hAnsi="Times New Roman" w:cs="Times New Roman"/>
          <w:sz w:val="24"/>
          <w:szCs w:val="24"/>
        </w:rPr>
      </w:pPr>
    </w:p>
    <w:p w14:paraId="339D6CD0" w14:textId="39643484" w:rsidR="008B7B31" w:rsidRDefault="008B7B31" w:rsidP="00AE385B">
      <w:pPr>
        <w:pStyle w:val="ListParagraph"/>
        <w:jc w:val="right"/>
        <w:rPr>
          <w:rFonts w:ascii="Times New Roman" w:hAnsi="Times New Roman" w:cs="Times New Roman"/>
          <w:sz w:val="24"/>
          <w:szCs w:val="24"/>
        </w:rPr>
      </w:pPr>
    </w:p>
    <w:p w14:paraId="543F7455" w14:textId="215ECC8E" w:rsidR="008B7B31" w:rsidRDefault="008B7B31" w:rsidP="00AE385B">
      <w:pPr>
        <w:pStyle w:val="ListParagraph"/>
        <w:jc w:val="right"/>
        <w:rPr>
          <w:rFonts w:ascii="Times New Roman" w:hAnsi="Times New Roman" w:cs="Times New Roman"/>
          <w:sz w:val="24"/>
          <w:szCs w:val="24"/>
        </w:rPr>
      </w:pPr>
    </w:p>
    <w:p w14:paraId="4CDA17BC" w14:textId="65CD7152" w:rsidR="008B7B31" w:rsidRDefault="008B7B31" w:rsidP="00AE385B">
      <w:pPr>
        <w:pStyle w:val="ListParagraph"/>
        <w:jc w:val="right"/>
        <w:rPr>
          <w:rFonts w:ascii="Times New Roman" w:hAnsi="Times New Roman" w:cs="Times New Roman"/>
          <w:sz w:val="24"/>
          <w:szCs w:val="24"/>
        </w:rPr>
      </w:pPr>
    </w:p>
    <w:p w14:paraId="15813175" w14:textId="185300BE" w:rsidR="008B7B31" w:rsidRDefault="008B7B31" w:rsidP="00AE385B">
      <w:pPr>
        <w:pStyle w:val="ListParagraph"/>
        <w:jc w:val="right"/>
        <w:rPr>
          <w:rFonts w:ascii="Times New Roman" w:hAnsi="Times New Roman" w:cs="Times New Roman"/>
          <w:sz w:val="24"/>
          <w:szCs w:val="24"/>
        </w:rPr>
      </w:pPr>
    </w:p>
    <w:p w14:paraId="43502515" w14:textId="74AB68F9" w:rsidR="008B7B31" w:rsidRDefault="008B7B31" w:rsidP="00AE385B">
      <w:pPr>
        <w:pStyle w:val="ListParagraph"/>
        <w:jc w:val="right"/>
        <w:rPr>
          <w:rFonts w:ascii="Times New Roman" w:hAnsi="Times New Roman" w:cs="Times New Roman"/>
          <w:sz w:val="24"/>
          <w:szCs w:val="24"/>
        </w:rPr>
      </w:pPr>
    </w:p>
    <w:p w14:paraId="6EE70A32" w14:textId="307F162D" w:rsidR="008B7B31" w:rsidRDefault="008B7B31" w:rsidP="00AE385B">
      <w:pPr>
        <w:pStyle w:val="ListParagraph"/>
        <w:jc w:val="right"/>
        <w:rPr>
          <w:rFonts w:ascii="Times New Roman" w:hAnsi="Times New Roman" w:cs="Times New Roman"/>
          <w:sz w:val="24"/>
          <w:szCs w:val="24"/>
        </w:rPr>
      </w:pPr>
    </w:p>
    <w:p w14:paraId="1682997D" w14:textId="2B46FB6C" w:rsidR="008B7B31" w:rsidRDefault="008B7B31" w:rsidP="00AE385B">
      <w:pPr>
        <w:pStyle w:val="ListParagraph"/>
        <w:jc w:val="right"/>
        <w:rPr>
          <w:rFonts w:ascii="Times New Roman" w:hAnsi="Times New Roman" w:cs="Times New Roman"/>
          <w:sz w:val="24"/>
          <w:szCs w:val="24"/>
        </w:rPr>
      </w:pPr>
    </w:p>
    <w:p w14:paraId="5D281BC0" w14:textId="66BD7375" w:rsidR="008B7B31" w:rsidRDefault="008B7B31" w:rsidP="00AE385B">
      <w:pPr>
        <w:pStyle w:val="ListParagraph"/>
        <w:jc w:val="right"/>
        <w:rPr>
          <w:rFonts w:ascii="Times New Roman" w:hAnsi="Times New Roman" w:cs="Times New Roman"/>
          <w:sz w:val="24"/>
          <w:szCs w:val="24"/>
        </w:rPr>
      </w:pPr>
    </w:p>
    <w:p w14:paraId="0D034020" w14:textId="50BFBF53" w:rsidR="008B7B31" w:rsidRDefault="008B7B31" w:rsidP="00AE385B">
      <w:pPr>
        <w:pStyle w:val="ListParagraph"/>
        <w:jc w:val="right"/>
        <w:rPr>
          <w:rFonts w:ascii="Times New Roman" w:hAnsi="Times New Roman" w:cs="Times New Roman"/>
          <w:sz w:val="24"/>
          <w:szCs w:val="24"/>
        </w:rPr>
      </w:pPr>
    </w:p>
    <w:p w14:paraId="671BB9BA" w14:textId="2DB107F6" w:rsidR="008B7B31" w:rsidRDefault="008B7B31" w:rsidP="00AE385B">
      <w:pPr>
        <w:pStyle w:val="ListParagraph"/>
        <w:jc w:val="right"/>
        <w:rPr>
          <w:rFonts w:ascii="Times New Roman" w:hAnsi="Times New Roman" w:cs="Times New Roman"/>
          <w:sz w:val="24"/>
          <w:szCs w:val="24"/>
        </w:rPr>
      </w:pPr>
    </w:p>
    <w:p w14:paraId="7B8B37B7" w14:textId="77777777" w:rsidR="008B7B31" w:rsidRDefault="008B7B31" w:rsidP="00AE385B">
      <w:pPr>
        <w:pStyle w:val="ListParagraph"/>
        <w:jc w:val="right"/>
        <w:rPr>
          <w:rFonts w:ascii="Times New Roman" w:hAnsi="Times New Roman" w:cs="Times New Roman"/>
          <w:sz w:val="24"/>
          <w:szCs w:val="24"/>
        </w:rPr>
      </w:pPr>
    </w:p>
    <w:p w14:paraId="7FA0A9E6" w14:textId="51A2CBF9" w:rsidR="008B7B31" w:rsidRDefault="008B7B31" w:rsidP="00AE385B">
      <w:pPr>
        <w:pStyle w:val="ListParagraph"/>
        <w:jc w:val="right"/>
        <w:rPr>
          <w:rFonts w:ascii="Times New Roman" w:hAnsi="Times New Roman" w:cs="Times New Roman"/>
          <w:sz w:val="24"/>
          <w:szCs w:val="24"/>
        </w:rPr>
      </w:pPr>
    </w:p>
    <w:p w14:paraId="6D77ED31" w14:textId="77777777" w:rsidR="008B7B31" w:rsidRPr="00776D1C" w:rsidRDefault="008B7B31" w:rsidP="00AE385B">
      <w:pPr>
        <w:pStyle w:val="ListParagraph"/>
        <w:jc w:val="right"/>
        <w:rPr>
          <w:rFonts w:ascii="Times New Roman" w:hAnsi="Times New Roman" w:cs="Times New Roman"/>
          <w:sz w:val="24"/>
          <w:szCs w:val="24"/>
        </w:rPr>
      </w:pPr>
    </w:p>
    <w:p w14:paraId="182A2F04" w14:textId="77777777" w:rsidR="00FA7F00" w:rsidRPr="00776D1C" w:rsidRDefault="00FA7F00" w:rsidP="00AE385B">
      <w:pPr>
        <w:pStyle w:val="ListParagraph"/>
        <w:jc w:val="right"/>
        <w:rPr>
          <w:rFonts w:ascii="Times New Roman" w:hAnsi="Times New Roman" w:cs="Times New Roman"/>
          <w:sz w:val="24"/>
          <w:szCs w:val="24"/>
        </w:rPr>
      </w:pPr>
    </w:p>
    <w:p w14:paraId="4252B73F" w14:textId="3A0620EE" w:rsidR="00AE385B" w:rsidRPr="00776D1C" w:rsidRDefault="00AE385B" w:rsidP="00AE385B">
      <w:pPr>
        <w:pStyle w:val="ListParagraph"/>
        <w:jc w:val="right"/>
        <w:rPr>
          <w:rFonts w:ascii="Times New Roman" w:hAnsi="Times New Roman" w:cs="Times New Roman"/>
          <w:sz w:val="24"/>
          <w:szCs w:val="24"/>
        </w:rPr>
      </w:pPr>
      <w:r w:rsidRPr="00776D1C">
        <w:rPr>
          <w:rFonts w:ascii="Times New Roman" w:hAnsi="Times New Roman" w:cs="Times New Roman"/>
          <w:b/>
          <w:bCs/>
          <w:sz w:val="24"/>
          <w:szCs w:val="24"/>
        </w:rPr>
        <w:lastRenderedPageBreak/>
        <w:t>4.pielikums</w:t>
      </w:r>
      <w:r w:rsidRPr="00776D1C">
        <w:rPr>
          <w:b/>
          <w:bCs/>
        </w:rPr>
        <w:br/>
      </w:r>
      <w:r w:rsidRPr="00776D1C">
        <w:rPr>
          <w:rFonts w:ascii="Times New Roman" w:hAnsi="Times New Roman" w:cs="Times New Roman"/>
          <w:sz w:val="24"/>
          <w:szCs w:val="24"/>
        </w:rPr>
        <w:t>Iepirkuma procedūras nolikumam</w:t>
      </w:r>
      <w:r w:rsidRPr="00776D1C">
        <w:rPr>
          <w:rFonts w:ascii="Times New Roman" w:hAnsi="Times New Roman" w:cs="Times New Roman"/>
          <w:sz w:val="24"/>
          <w:szCs w:val="24"/>
        </w:rPr>
        <w:br/>
        <w:t xml:space="preserve">“Tiesības noslēgt vispārīgo vienošanos </w:t>
      </w:r>
    </w:p>
    <w:p w14:paraId="7A4CCA25" w14:textId="77777777" w:rsidR="00AE385B" w:rsidRPr="00776D1C" w:rsidRDefault="00AE385B" w:rsidP="00AE385B">
      <w:pPr>
        <w:pStyle w:val="ListParagraph"/>
        <w:jc w:val="right"/>
        <w:rPr>
          <w:rFonts w:ascii="Times New Roman" w:hAnsi="Times New Roman" w:cs="Times New Roman"/>
          <w:sz w:val="24"/>
          <w:szCs w:val="24"/>
        </w:rPr>
      </w:pPr>
      <w:r w:rsidRPr="00776D1C">
        <w:rPr>
          <w:rFonts w:ascii="Times New Roman" w:hAnsi="Times New Roman" w:cs="Times New Roman"/>
          <w:sz w:val="24"/>
          <w:szCs w:val="24"/>
        </w:rPr>
        <w:t xml:space="preserve">par </w:t>
      </w:r>
      <w:r w:rsidRPr="00776D1C">
        <w:rPr>
          <w:rFonts w:ascii="Times New Roman" w:hAnsi="Times New Roman" w:cs="Times New Roman"/>
          <w:color w:val="242424"/>
          <w:sz w:val="24"/>
          <w:szCs w:val="24"/>
          <w:shd w:val="clear" w:color="auto" w:fill="FFFFFF"/>
        </w:rPr>
        <w:t>jaunu, nelietotu</w:t>
      </w:r>
      <w:r w:rsidRPr="00776D1C">
        <w:rPr>
          <w:rFonts w:ascii="Times New Roman" w:hAnsi="Times New Roman" w:cs="Times New Roman"/>
          <w:sz w:val="24"/>
          <w:szCs w:val="24"/>
        </w:rPr>
        <w:t xml:space="preserve"> a</w:t>
      </w:r>
      <w:r w:rsidRPr="00776D1C">
        <w:rPr>
          <w:rFonts w:ascii="Times New Roman" w:hAnsi="Times New Roman" w:cs="Times New Roman"/>
          <w:color w:val="242424"/>
          <w:sz w:val="24"/>
          <w:szCs w:val="24"/>
          <w:shd w:val="clear" w:color="auto" w:fill="FFFFFF"/>
        </w:rPr>
        <w:t>kumulatoru piegādi</w:t>
      </w:r>
      <w:r w:rsidRPr="00776D1C">
        <w:rPr>
          <w:rFonts w:ascii="Times New Roman" w:hAnsi="Times New Roman" w:cs="Times New Roman"/>
          <w:sz w:val="24"/>
          <w:szCs w:val="24"/>
        </w:rPr>
        <w:t>”</w:t>
      </w:r>
    </w:p>
    <w:p w14:paraId="07D0EA4D" w14:textId="1B46C475" w:rsidR="00394E84" w:rsidRPr="00776D1C" w:rsidRDefault="00394E84" w:rsidP="00CF6B97">
      <w:pPr>
        <w:jc w:val="right"/>
      </w:pPr>
    </w:p>
    <w:p w14:paraId="74B93DF2" w14:textId="3A35637B" w:rsidR="00394E84" w:rsidRPr="00776D1C" w:rsidRDefault="00394E84" w:rsidP="00394E84">
      <w:pPr>
        <w:spacing w:after="120"/>
        <w:jc w:val="center"/>
      </w:pPr>
      <w:r w:rsidRPr="00776D1C">
        <w:t>VISPĀRĪGĀ VIENOŠANĀS Nr. ____________</w:t>
      </w:r>
    </w:p>
    <w:p w14:paraId="605398CD" w14:textId="0219D435" w:rsidR="00FA7F00" w:rsidRPr="00776D1C" w:rsidRDefault="00FA7F00" w:rsidP="00FA7F00">
      <w:pPr>
        <w:jc w:val="center"/>
        <w:rPr>
          <w:rFonts w:ascii="Segoe UI" w:hAnsi="Segoe UI" w:cs="Segoe UI"/>
          <w:sz w:val="21"/>
          <w:szCs w:val="21"/>
        </w:rPr>
      </w:pPr>
      <w:r w:rsidRPr="00776D1C">
        <w:rPr>
          <w:b/>
        </w:rPr>
        <w:t xml:space="preserve">“Tiesības noslēgt vispārīgo vienošanos par </w:t>
      </w:r>
      <w:r w:rsidRPr="00776D1C">
        <w:rPr>
          <w:b/>
          <w:bCs/>
          <w:color w:val="242424"/>
          <w:shd w:val="clear" w:color="auto" w:fill="FFFFFF"/>
        </w:rPr>
        <w:t>jaunu, nelietotu</w:t>
      </w:r>
      <w:r w:rsidRPr="00776D1C">
        <w:rPr>
          <w:b/>
        </w:rPr>
        <w:t xml:space="preserve"> a</w:t>
      </w:r>
      <w:r w:rsidRPr="00776D1C">
        <w:rPr>
          <w:b/>
          <w:bCs/>
          <w:color w:val="242424"/>
          <w:shd w:val="clear" w:color="auto" w:fill="FFFFFF"/>
        </w:rPr>
        <w:t>kumulatoru piegādi</w:t>
      </w:r>
      <w:r w:rsidRPr="00776D1C">
        <w:rPr>
          <w:b/>
        </w:rPr>
        <w:t>”</w:t>
      </w:r>
      <w:r w:rsidRPr="00776D1C">
        <w:br/>
      </w:r>
    </w:p>
    <w:p w14:paraId="2D362EF7" w14:textId="77777777" w:rsidR="00296020" w:rsidRPr="00776D1C" w:rsidRDefault="00296020" w:rsidP="00394E84">
      <w:pPr>
        <w:spacing w:after="120"/>
        <w:jc w:val="center"/>
      </w:pPr>
    </w:p>
    <w:p w14:paraId="376BFF81" w14:textId="4615C0F2" w:rsidR="00394E84" w:rsidRPr="00776D1C" w:rsidRDefault="00394E84" w:rsidP="00394E84">
      <w:pPr>
        <w:spacing w:after="120"/>
        <w:jc w:val="both"/>
      </w:pPr>
      <w:r w:rsidRPr="00776D1C">
        <w:t>Rīgā, 202</w:t>
      </w:r>
      <w:r w:rsidR="008B7B31">
        <w:t>2</w:t>
      </w:r>
      <w:r w:rsidRPr="00776D1C">
        <w:t>. gada __.______</w:t>
      </w:r>
    </w:p>
    <w:p w14:paraId="4535CC89" w14:textId="70B78526" w:rsidR="00394E84" w:rsidRPr="00776D1C" w:rsidRDefault="00394E84" w:rsidP="00394E84">
      <w:pPr>
        <w:spacing w:after="120"/>
        <w:jc w:val="both"/>
      </w:pPr>
      <w:r w:rsidRPr="00776D1C">
        <w:rPr>
          <w:b/>
          <w:bCs/>
        </w:rPr>
        <w:t>Rīgas pašvaldības sabiedrība ar ierobežotu atbildību “Rīgas satiksme”</w:t>
      </w:r>
      <w:r w:rsidRPr="00776D1C">
        <w:rPr>
          <w:bCs/>
        </w:rPr>
        <w:t>,</w:t>
      </w:r>
      <w:r w:rsidR="004757FF" w:rsidRPr="00776D1C">
        <w:rPr>
          <w:bCs/>
        </w:rPr>
        <w:t xml:space="preserve"> </w:t>
      </w:r>
      <w:r w:rsidRPr="00776D1C">
        <w:rPr>
          <w:bCs/>
        </w:rPr>
        <w:t xml:space="preserve">reģ. </w:t>
      </w:r>
      <w:bookmarkStart w:id="6" w:name="_Hlk48890843"/>
      <w:r w:rsidRPr="00776D1C">
        <w:rPr>
          <w:bCs/>
        </w:rPr>
        <w:t>Nr.40003619950</w:t>
      </w:r>
      <w:bookmarkEnd w:id="6"/>
      <w:r w:rsidRPr="00776D1C">
        <w:rPr>
          <w:bCs/>
        </w:rPr>
        <w:t>, turpmāk</w:t>
      </w:r>
      <w:r w:rsidR="001C07FB" w:rsidRPr="00776D1C">
        <w:rPr>
          <w:bCs/>
        </w:rPr>
        <w:t xml:space="preserve"> - </w:t>
      </w:r>
      <w:r w:rsidRPr="00776D1C">
        <w:rPr>
          <w:bCs/>
        </w:rPr>
        <w:t>Pasūtītājs, kuru pārstāv tās _____________________, no vienas puses</w:t>
      </w:r>
      <w:r w:rsidRPr="00776D1C">
        <w:t xml:space="preserve"> </w:t>
      </w:r>
    </w:p>
    <w:p w14:paraId="3BF46C73" w14:textId="77777777" w:rsidR="00394E84" w:rsidRPr="00776D1C" w:rsidRDefault="00394E84" w:rsidP="00394E84">
      <w:pPr>
        <w:spacing w:after="120"/>
        <w:jc w:val="both"/>
      </w:pPr>
      <w:r w:rsidRPr="00776D1C">
        <w:t xml:space="preserve">un </w:t>
      </w:r>
    </w:p>
    <w:p w14:paraId="6865D136" w14:textId="33544B65" w:rsidR="00394E84" w:rsidRPr="00776D1C" w:rsidRDefault="00394E84" w:rsidP="00394E84">
      <w:pPr>
        <w:spacing w:after="120"/>
        <w:jc w:val="both"/>
      </w:pPr>
      <w:r w:rsidRPr="00776D1C">
        <w:t>________, reģ. Nr.______________, turpmāk</w:t>
      </w:r>
      <w:r w:rsidR="001C07FB" w:rsidRPr="00776D1C">
        <w:t xml:space="preserve"> - </w:t>
      </w:r>
      <w:r w:rsidRPr="00776D1C">
        <w:t xml:space="preserve">Iespējamais </w:t>
      </w:r>
      <w:r w:rsidR="0081505D" w:rsidRPr="00776D1C">
        <w:t>Piegādātājs</w:t>
      </w:r>
      <w:r w:rsidRPr="00776D1C">
        <w:t>, kuru pārstāv ________ ____________, no otras puses,</w:t>
      </w:r>
    </w:p>
    <w:p w14:paraId="21BA0C45" w14:textId="4395D0FD" w:rsidR="005878B9" w:rsidRPr="00776D1C" w:rsidRDefault="005878B9" w:rsidP="005878B9">
      <w:pPr>
        <w:spacing w:after="120"/>
        <w:jc w:val="both"/>
      </w:pPr>
      <w:r w:rsidRPr="00776D1C">
        <w:t xml:space="preserve">________, reģ. Nr.______________, turpmāk - Iespējamais </w:t>
      </w:r>
      <w:r w:rsidR="0081505D" w:rsidRPr="00776D1C">
        <w:t>Piegādātājs</w:t>
      </w:r>
      <w:r w:rsidRPr="00776D1C">
        <w:t xml:space="preserve">, kuru pārstāv ________ ____________, no otras puses, </w:t>
      </w:r>
    </w:p>
    <w:p w14:paraId="6270F028" w14:textId="54C8E523" w:rsidR="005878B9" w:rsidRPr="00776D1C" w:rsidRDefault="005878B9" w:rsidP="00394E84">
      <w:pPr>
        <w:spacing w:after="120"/>
        <w:jc w:val="both"/>
      </w:pPr>
      <w:r w:rsidRPr="00776D1C">
        <w:t xml:space="preserve">________, reģ. Nr.______________, turpmāk - Iespējamais </w:t>
      </w:r>
      <w:r w:rsidR="0081505D" w:rsidRPr="00776D1C">
        <w:t>Piegādātājs</w:t>
      </w:r>
      <w:r w:rsidRPr="00776D1C">
        <w:t xml:space="preserve">, kuru pārstāv ________ ____________, no otras puses, </w:t>
      </w:r>
    </w:p>
    <w:p w14:paraId="3FDD6299" w14:textId="77777777" w:rsidR="00FA7F00" w:rsidRPr="00776D1C" w:rsidRDefault="00394E84" w:rsidP="00FA7F00">
      <w:pPr>
        <w:spacing w:after="120"/>
        <w:jc w:val="both"/>
      </w:pPr>
      <w:r w:rsidRPr="00776D1C">
        <w:t xml:space="preserve">visi kopā turpmāk tekstā saukti Līdzēji, </w:t>
      </w:r>
    </w:p>
    <w:p w14:paraId="2380F4DB" w14:textId="482D22E6" w:rsidR="00394E84" w:rsidRPr="00776D1C" w:rsidRDefault="00394E84" w:rsidP="00FA7F00">
      <w:pPr>
        <w:spacing w:after="120"/>
        <w:jc w:val="both"/>
      </w:pPr>
      <w:r w:rsidRPr="00776D1C">
        <w:t xml:space="preserve">pamatojoties uz </w:t>
      </w:r>
      <w:r w:rsidR="00F00DEB" w:rsidRPr="00776D1C">
        <w:t>iepirkumu procedūras</w:t>
      </w:r>
      <w:r w:rsidRPr="00776D1C">
        <w:t xml:space="preserve"> “</w:t>
      </w:r>
      <w:r w:rsidR="005A5CC1" w:rsidRPr="00776D1C">
        <w:t xml:space="preserve">Tiesības </w:t>
      </w:r>
      <w:r w:rsidR="00FA7F00" w:rsidRPr="00776D1C">
        <w:rPr>
          <w:bCs/>
        </w:rPr>
        <w:t xml:space="preserve">noslēgt vispārīgo vienošanos par </w:t>
      </w:r>
      <w:r w:rsidR="00FA7F00" w:rsidRPr="00776D1C">
        <w:rPr>
          <w:bCs/>
          <w:color w:val="242424"/>
          <w:shd w:val="clear" w:color="auto" w:fill="FFFFFF"/>
        </w:rPr>
        <w:t>jaunu, nelietotu</w:t>
      </w:r>
      <w:r w:rsidR="00FA7F00" w:rsidRPr="00776D1C">
        <w:rPr>
          <w:bCs/>
        </w:rPr>
        <w:t xml:space="preserve"> a</w:t>
      </w:r>
      <w:r w:rsidR="00FA7F00" w:rsidRPr="00776D1C">
        <w:rPr>
          <w:bCs/>
          <w:color w:val="242424"/>
          <w:shd w:val="clear" w:color="auto" w:fill="FFFFFF"/>
        </w:rPr>
        <w:t>kumulatoru piegādi</w:t>
      </w:r>
      <w:r w:rsidR="00FA7F00" w:rsidRPr="00776D1C">
        <w:rPr>
          <w:bCs/>
        </w:rPr>
        <w:t>”</w:t>
      </w:r>
      <w:r w:rsidRPr="00776D1C">
        <w:rPr>
          <w:bCs/>
        </w:rPr>
        <w:t xml:space="preserve">, </w:t>
      </w:r>
      <w:r w:rsidRPr="00776D1C">
        <w:t>identifikācijas Nr.RS/202</w:t>
      </w:r>
      <w:r w:rsidR="00FA7F00" w:rsidRPr="00776D1C">
        <w:t>2</w:t>
      </w:r>
      <w:r w:rsidRPr="00776D1C">
        <w:t>/</w:t>
      </w:r>
      <w:r w:rsidR="00281E7A">
        <w:t>56</w:t>
      </w:r>
      <w:r w:rsidRPr="00776D1C">
        <w:t>,</w:t>
      </w:r>
      <w:r w:rsidR="005878B9" w:rsidRPr="00776D1C">
        <w:t xml:space="preserve"> ___ daļas </w:t>
      </w:r>
      <w:r w:rsidRPr="00776D1C">
        <w:t xml:space="preserve"> rezultātiem, turpmāk</w:t>
      </w:r>
      <w:r w:rsidR="002B79E2" w:rsidRPr="00776D1C">
        <w:t xml:space="preserve"> - </w:t>
      </w:r>
      <w:r w:rsidR="00D92A4E" w:rsidRPr="00776D1C">
        <w:t>procedūra</w:t>
      </w:r>
      <w:r w:rsidRPr="00776D1C">
        <w:t>,  noslēdza šādu vispārīgo vienošanos:</w:t>
      </w:r>
    </w:p>
    <w:p w14:paraId="253E291C" w14:textId="77777777" w:rsidR="00394E84" w:rsidRPr="00776D1C" w:rsidRDefault="00394E84" w:rsidP="00457FD2">
      <w:pPr>
        <w:numPr>
          <w:ilvl w:val="0"/>
          <w:numId w:val="13"/>
        </w:numPr>
        <w:spacing w:after="120"/>
        <w:ind w:left="0" w:firstLine="0"/>
        <w:jc w:val="center"/>
        <w:rPr>
          <w:b/>
        </w:rPr>
      </w:pPr>
      <w:r w:rsidRPr="00776D1C">
        <w:rPr>
          <w:b/>
        </w:rPr>
        <w:t>DEFINĪCIJAS</w:t>
      </w:r>
    </w:p>
    <w:p w14:paraId="2EBA6A18" w14:textId="67264351" w:rsidR="00FA7F00" w:rsidRPr="00776D1C" w:rsidRDefault="00FA7F00" w:rsidP="00FA7F00">
      <w:pPr>
        <w:numPr>
          <w:ilvl w:val="1"/>
          <w:numId w:val="13"/>
        </w:numPr>
        <w:ind w:left="426" w:hanging="426"/>
        <w:jc w:val="both"/>
        <w:rPr>
          <w:bCs/>
        </w:rPr>
      </w:pPr>
      <w:r w:rsidRPr="00776D1C">
        <w:rPr>
          <w:bCs/>
          <w:u w:val="single"/>
        </w:rPr>
        <w:t>Iespējamais Piegādātājs</w:t>
      </w:r>
      <w:r w:rsidRPr="00776D1C">
        <w:rPr>
          <w:bCs/>
        </w:rPr>
        <w:t xml:space="preserve"> – iepirkuma procedūrā atlasītais Piegādātājs, kurš noslēdz vispārīgo vienošanos (turpmāk – Vienošanās) ar Pasūtītāju, iegūstot tiesības Pasūtītājam piegādāt  </w:t>
      </w:r>
      <w:r w:rsidR="0081505D" w:rsidRPr="00776D1C">
        <w:rPr>
          <w:bCs/>
        </w:rPr>
        <w:t xml:space="preserve">jaunus, nelietotus akumulatorus </w:t>
      </w:r>
      <w:r w:rsidRPr="00776D1C">
        <w:rPr>
          <w:bCs/>
        </w:rPr>
        <w:t>(turpmāk tekstā – Prece), saskaņā ar Vienošanās nosacījumiem.</w:t>
      </w:r>
    </w:p>
    <w:p w14:paraId="4084E8DF" w14:textId="77777777" w:rsidR="00FA7F00" w:rsidRPr="00776D1C" w:rsidRDefault="00FA7F00" w:rsidP="00FA7F00">
      <w:pPr>
        <w:numPr>
          <w:ilvl w:val="1"/>
          <w:numId w:val="13"/>
        </w:numPr>
        <w:ind w:left="360"/>
        <w:jc w:val="both"/>
        <w:rPr>
          <w:bCs/>
        </w:rPr>
      </w:pPr>
      <w:r w:rsidRPr="00776D1C">
        <w:rPr>
          <w:bCs/>
          <w:u w:val="single"/>
        </w:rPr>
        <w:t>Piegādātājs</w:t>
      </w:r>
      <w:r w:rsidRPr="00776D1C">
        <w:rPr>
          <w:bCs/>
        </w:rPr>
        <w:t xml:space="preserve"> – Iespējamais Piegādātājs, kurš noslēdz Iepirkuma līgumu.</w:t>
      </w:r>
    </w:p>
    <w:p w14:paraId="45E677CC" w14:textId="5460340F" w:rsidR="00FA7F00" w:rsidRPr="00776D1C" w:rsidRDefault="00FA7F00" w:rsidP="00FA7F00">
      <w:pPr>
        <w:numPr>
          <w:ilvl w:val="1"/>
          <w:numId w:val="13"/>
        </w:numPr>
        <w:ind w:left="360"/>
        <w:jc w:val="both"/>
        <w:rPr>
          <w:bCs/>
        </w:rPr>
      </w:pPr>
      <w:r w:rsidRPr="00776D1C">
        <w:rPr>
          <w:bCs/>
          <w:u w:val="single"/>
        </w:rPr>
        <w:t xml:space="preserve">Prece </w:t>
      </w:r>
      <w:r w:rsidRPr="00776D1C">
        <w:rPr>
          <w:bCs/>
        </w:rPr>
        <w:t xml:space="preserve">– </w:t>
      </w:r>
      <w:r w:rsidR="0081505D" w:rsidRPr="00776D1C">
        <w:rPr>
          <w:bCs/>
        </w:rPr>
        <w:t>jauns, nelietots akumulators</w:t>
      </w:r>
      <w:r w:rsidRPr="00776D1C">
        <w:t>, ko Iespējamajiem piegādātājiem ir tiesības piedāvāt Pasūtītājam. Preces specifikācija norādīta Vienošanās 1.pielikumā.</w:t>
      </w:r>
    </w:p>
    <w:p w14:paraId="358E9D35" w14:textId="77777777" w:rsidR="00FA7F00" w:rsidRPr="00776D1C" w:rsidRDefault="00FA7F00" w:rsidP="00FA7F00">
      <w:pPr>
        <w:numPr>
          <w:ilvl w:val="1"/>
          <w:numId w:val="13"/>
        </w:numPr>
        <w:ind w:left="360"/>
        <w:jc w:val="both"/>
        <w:rPr>
          <w:bCs/>
        </w:rPr>
      </w:pPr>
      <w:r w:rsidRPr="00776D1C">
        <w:rPr>
          <w:bCs/>
          <w:u w:val="single"/>
        </w:rPr>
        <w:t xml:space="preserve">Atbilstošs cenu piedāvājums </w:t>
      </w:r>
      <w:r w:rsidRPr="00776D1C">
        <w:rPr>
          <w:bCs/>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3B31DAC3" w14:textId="77777777" w:rsidR="00FA7F00" w:rsidRPr="00776D1C" w:rsidRDefault="00FA7F00" w:rsidP="00FA7F00">
      <w:pPr>
        <w:numPr>
          <w:ilvl w:val="1"/>
          <w:numId w:val="13"/>
        </w:numPr>
        <w:ind w:left="360"/>
        <w:jc w:val="both"/>
        <w:rPr>
          <w:bCs/>
        </w:rPr>
      </w:pPr>
      <w:r w:rsidRPr="00776D1C">
        <w:rPr>
          <w:bCs/>
          <w:u w:val="single"/>
        </w:rPr>
        <w:t>Cenu aptauja</w:t>
      </w:r>
      <w:r w:rsidRPr="00776D1C">
        <w:rPr>
          <w:bCs/>
        </w:rPr>
        <w:t xml:space="preserve"> – noteiktas formas pieprasījums iesniegt cenu piedāvājumu visiem Iespējamajiem piegādātājiem, kas tiek nosūtīts elektroniski. Cenu aptaujas tiek numurētas to nosūtīšanas secībā.</w:t>
      </w:r>
    </w:p>
    <w:p w14:paraId="02A242E2" w14:textId="77777777" w:rsidR="00FA7F00" w:rsidRPr="00776D1C" w:rsidRDefault="00FA7F00" w:rsidP="00FA7F00">
      <w:pPr>
        <w:numPr>
          <w:ilvl w:val="1"/>
          <w:numId w:val="13"/>
        </w:numPr>
        <w:tabs>
          <w:tab w:val="num" w:pos="720"/>
        </w:tabs>
        <w:ind w:left="360"/>
        <w:jc w:val="both"/>
        <w:rPr>
          <w:bCs/>
        </w:rPr>
      </w:pPr>
      <w:r w:rsidRPr="00776D1C">
        <w:rPr>
          <w:bCs/>
          <w:u w:val="single"/>
        </w:rPr>
        <w:t>Paziņojums</w:t>
      </w:r>
      <w:r w:rsidRPr="00776D1C">
        <w:rPr>
          <w:bCs/>
        </w:rPr>
        <w:t xml:space="preserve"> – dokuments, kuru elektroniski visiem cenu piedāvājumu iesniegušajiem Iespējamajiem piegādātājiem nosūta Pasūtītāja pilnvarota persona, un kurš satur informāciju par Cenu aptaujas rezultātiem.</w:t>
      </w:r>
    </w:p>
    <w:p w14:paraId="25EC9BFD" w14:textId="3F0DB17F" w:rsidR="00FA7F00" w:rsidRPr="00776D1C" w:rsidRDefault="00FA7F00" w:rsidP="00FA7F00">
      <w:pPr>
        <w:numPr>
          <w:ilvl w:val="1"/>
          <w:numId w:val="13"/>
        </w:numPr>
        <w:tabs>
          <w:tab w:val="num" w:pos="720"/>
        </w:tabs>
        <w:ind w:left="360"/>
        <w:jc w:val="both"/>
        <w:rPr>
          <w:bCs/>
        </w:rPr>
      </w:pPr>
      <w:r w:rsidRPr="00776D1C">
        <w:rPr>
          <w:bCs/>
          <w:u w:val="single"/>
        </w:rPr>
        <w:t>Iepirkuma līgums</w:t>
      </w:r>
      <w:r w:rsidRPr="00776D1C">
        <w:rPr>
          <w:bCs/>
        </w:rPr>
        <w:t xml:space="preserve"> – starp Pasūtītāju un Iespējamo piegādātāju Vienošanās ietvaros noslēgts iepirkuma līgums par </w:t>
      </w:r>
      <w:r w:rsidR="0081505D" w:rsidRPr="00776D1C">
        <w:rPr>
          <w:bCs/>
        </w:rPr>
        <w:t>jaunu, nelietotu akumulatoru</w:t>
      </w:r>
      <w:r w:rsidRPr="00776D1C">
        <w:rPr>
          <w:bCs/>
        </w:rPr>
        <w:t xml:space="preserve"> piegādi.</w:t>
      </w:r>
    </w:p>
    <w:p w14:paraId="131A782C" w14:textId="6DFED182" w:rsidR="00841E36" w:rsidRDefault="00841E36" w:rsidP="00841E36">
      <w:pPr>
        <w:spacing w:after="120"/>
        <w:ind w:left="360"/>
        <w:jc w:val="both"/>
        <w:rPr>
          <w:b/>
        </w:rPr>
      </w:pPr>
    </w:p>
    <w:p w14:paraId="63B86CB3" w14:textId="77777777" w:rsidR="008267D8" w:rsidRPr="00776D1C" w:rsidRDefault="008267D8" w:rsidP="00841E36">
      <w:pPr>
        <w:spacing w:after="120"/>
        <w:ind w:left="360"/>
        <w:jc w:val="both"/>
        <w:rPr>
          <w:b/>
        </w:rPr>
      </w:pPr>
    </w:p>
    <w:p w14:paraId="68B6A419" w14:textId="6FAFE033" w:rsidR="00394E84" w:rsidRPr="00776D1C" w:rsidRDefault="00394E84" w:rsidP="004E70B8">
      <w:pPr>
        <w:numPr>
          <w:ilvl w:val="0"/>
          <w:numId w:val="13"/>
        </w:numPr>
        <w:spacing w:after="120"/>
        <w:ind w:left="0" w:firstLine="0"/>
        <w:jc w:val="center"/>
        <w:rPr>
          <w:b/>
        </w:rPr>
      </w:pPr>
      <w:r w:rsidRPr="00776D1C">
        <w:rPr>
          <w:b/>
        </w:rPr>
        <w:lastRenderedPageBreak/>
        <w:t>VIENOŠANĀS PRIEKŠMETS UN DARBĪBAS TERMIŅŠ</w:t>
      </w:r>
    </w:p>
    <w:p w14:paraId="1BE093F3" w14:textId="6D1C2E2A" w:rsidR="00AF5198" w:rsidRPr="00776D1C" w:rsidRDefault="00AF5198" w:rsidP="00AF5198">
      <w:pPr>
        <w:numPr>
          <w:ilvl w:val="1"/>
          <w:numId w:val="13"/>
        </w:numPr>
        <w:ind w:left="426" w:hanging="426"/>
        <w:jc w:val="both"/>
      </w:pPr>
      <w:r w:rsidRPr="00776D1C">
        <w:t xml:space="preserve">Vienošanās nosaka kārtību, kādā Pasūtītājs izvēlas </w:t>
      </w:r>
      <w:r w:rsidR="00777823" w:rsidRPr="00776D1C">
        <w:t>Piegādātājus</w:t>
      </w:r>
      <w:r w:rsidRPr="00776D1C">
        <w:t xml:space="preserve"> Vienošanās darbības laikā.</w:t>
      </w:r>
    </w:p>
    <w:p w14:paraId="0C90158D" w14:textId="55B9909F" w:rsidR="00AF5198" w:rsidRPr="00776D1C" w:rsidRDefault="00AF5198" w:rsidP="00AF5198">
      <w:pPr>
        <w:numPr>
          <w:ilvl w:val="1"/>
          <w:numId w:val="13"/>
        </w:numPr>
        <w:ind w:left="426" w:hanging="426"/>
        <w:jc w:val="both"/>
      </w:pPr>
      <w:r w:rsidRPr="00776D1C">
        <w:t>Vienošanās priekšmets ir pasūtījumam atbilstoš</w:t>
      </w:r>
      <w:r w:rsidR="00777823" w:rsidRPr="00776D1C">
        <w:t>a</w:t>
      </w:r>
      <w:r w:rsidRPr="00776D1C">
        <w:t xml:space="preserve"> P</w:t>
      </w:r>
      <w:r w:rsidR="00777823" w:rsidRPr="00776D1C">
        <w:t>rece</w:t>
      </w:r>
      <w:r w:rsidRPr="00776D1C">
        <w:t xml:space="preserve"> saskaņā ar 1.pielikumā ietverto tehnisko specifikāciju un Vienošanās noteikumiem</w:t>
      </w:r>
      <w:r w:rsidR="00C66ACC" w:rsidRPr="00776D1C">
        <w:t>, atbilstoši Vienošanās ietvaros izsūtītajam  uzaicinājumam iesniegt cenu piedāvājumu (Vispārīgās vienošanās 2.pielikums)</w:t>
      </w:r>
      <w:r w:rsidRPr="00776D1C">
        <w:t>.</w:t>
      </w:r>
    </w:p>
    <w:p w14:paraId="7B7355A2" w14:textId="5E98DEEE" w:rsidR="00AF5198" w:rsidRPr="00776D1C" w:rsidRDefault="00AF5198" w:rsidP="00AF5198">
      <w:pPr>
        <w:numPr>
          <w:ilvl w:val="1"/>
          <w:numId w:val="13"/>
        </w:numPr>
        <w:ind w:left="426" w:hanging="426"/>
        <w:jc w:val="both"/>
      </w:pPr>
      <w:r w:rsidRPr="00776D1C">
        <w:t>Vienošanās nosaka kārtību, kādā Pasūtītājs no Iespējamo</w:t>
      </w:r>
      <w:r w:rsidR="00552ACC" w:rsidRPr="00776D1C">
        <w:t xml:space="preserve"> </w:t>
      </w:r>
      <w:r w:rsidR="00777823" w:rsidRPr="00776D1C">
        <w:t>Piegādātāja</w:t>
      </w:r>
      <w:r w:rsidR="00C66ACC" w:rsidRPr="00776D1C">
        <w:t xml:space="preserve"> </w:t>
      </w:r>
      <w:r w:rsidRPr="00776D1C">
        <w:t xml:space="preserve">loka izvēlas to </w:t>
      </w:r>
      <w:r w:rsidR="00777823" w:rsidRPr="00776D1C">
        <w:t>Preču piegādātāju</w:t>
      </w:r>
      <w:r w:rsidRPr="00776D1C">
        <w:t xml:space="preserve">, kas nodrošinās </w:t>
      </w:r>
      <w:r w:rsidR="00777823" w:rsidRPr="00776D1C">
        <w:t>P</w:t>
      </w:r>
      <w:r w:rsidR="00552ACC" w:rsidRPr="00776D1C">
        <w:t xml:space="preserve">reces  </w:t>
      </w:r>
      <w:r w:rsidRPr="00776D1C">
        <w:t xml:space="preserve">piegādi </w:t>
      </w:r>
      <w:r w:rsidR="00F95F9E" w:rsidRPr="00776D1C">
        <w:t xml:space="preserve">uz Pasūtītāja norādītajām adresēm, </w:t>
      </w:r>
      <w:r w:rsidRPr="00776D1C">
        <w:t xml:space="preserve">, kā tiks slēgts Iepirkuma līgums par pasūtījumu un kādi ir piegādes noteikumi. </w:t>
      </w:r>
    </w:p>
    <w:p w14:paraId="12A92EE0" w14:textId="158043A0" w:rsidR="00AF5198" w:rsidRPr="00776D1C" w:rsidRDefault="00AF5198" w:rsidP="00F95F9E">
      <w:pPr>
        <w:numPr>
          <w:ilvl w:val="1"/>
          <w:numId w:val="13"/>
        </w:numPr>
        <w:ind w:left="426" w:hanging="426"/>
        <w:jc w:val="both"/>
      </w:pPr>
      <w:r w:rsidRPr="00776D1C">
        <w:t>Vienošanās ir spēkā no brīža, kad to paraksta visi Līdzēji, un darbojas 2 (divus) gadus no tās parakstīšanas brīža.</w:t>
      </w:r>
    </w:p>
    <w:p w14:paraId="6F1F5E0C" w14:textId="32AC56F4" w:rsidR="00E913F5" w:rsidRPr="00776D1C" w:rsidRDefault="00AF5198" w:rsidP="00711E9C">
      <w:pPr>
        <w:numPr>
          <w:ilvl w:val="1"/>
          <w:numId w:val="13"/>
        </w:numPr>
        <w:ind w:left="425" w:hanging="425"/>
        <w:jc w:val="both"/>
      </w:pPr>
      <w:r w:rsidRPr="00776D1C">
        <w:rPr>
          <w:bCs/>
        </w:rPr>
        <w:t xml:space="preserve">Pasūtītājs Vienošanās izpildes laikā ir tiesīgs </w:t>
      </w:r>
      <w:r w:rsidR="001A755C" w:rsidRPr="00776D1C">
        <w:rPr>
          <w:bCs/>
        </w:rPr>
        <w:t xml:space="preserve">pasūtīt </w:t>
      </w:r>
      <w:r w:rsidR="004E70B8" w:rsidRPr="00776D1C">
        <w:rPr>
          <w:bCs/>
        </w:rPr>
        <w:t>Preces</w:t>
      </w:r>
      <w:r w:rsidRPr="00776D1C">
        <w:rPr>
          <w:bCs/>
        </w:rPr>
        <w:t xml:space="preserve"> tādā apjomā, kāds tam ir nepieciešams</w:t>
      </w:r>
      <w:r w:rsidR="001A755C" w:rsidRPr="00776D1C">
        <w:rPr>
          <w:bCs/>
        </w:rPr>
        <w:t>.</w:t>
      </w:r>
      <w:r w:rsidR="00063B2B" w:rsidRPr="00776D1C">
        <w:t xml:space="preserve"> Pasūtītājam ir tiesības pasūtīt cit</w:t>
      </w:r>
      <w:r w:rsidR="004E70B8" w:rsidRPr="00776D1C">
        <w:t>as Preces</w:t>
      </w:r>
      <w:r w:rsidR="00063B2B" w:rsidRPr="00776D1C">
        <w:t xml:space="preserve">, kas nav norādīti </w:t>
      </w:r>
      <w:r w:rsidR="001A755C" w:rsidRPr="00776D1C">
        <w:t>Tehniskajā specifikācijā (</w:t>
      </w:r>
      <w:r w:rsidR="0045338E" w:rsidRPr="00776D1C">
        <w:t>1.pielikum</w:t>
      </w:r>
      <w:r w:rsidR="001A755C" w:rsidRPr="00776D1C">
        <w:t>s)</w:t>
      </w:r>
      <w:r w:rsidR="00552ACC" w:rsidRPr="00776D1C">
        <w:t>, ar nosacījumu, ka š</w:t>
      </w:r>
      <w:r w:rsidR="004E70B8" w:rsidRPr="00776D1C">
        <w:t xml:space="preserve">īs </w:t>
      </w:r>
      <w:r w:rsidR="0081505D" w:rsidRPr="00776D1C">
        <w:t>P</w:t>
      </w:r>
      <w:r w:rsidR="004E70B8" w:rsidRPr="00776D1C">
        <w:t xml:space="preserve">reces </w:t>
      </w:r>
      <w:r w:rsidR="00552ACC" w:rsidRPr="00776D1C">
        <w:t>apjoms nepārsniedz 30 % no vispārīgās vienošanās kopējās cenas</w:t>
      </w:r>
      <w:r w:rsidR="0045338E" w:rsidRPr="00776D1C">
        <w:t xml:space="preserve">. </w:t>
      </w:r>
      <w:r w:rsidR="001A755C" w:rsidRPr="00776D1C">
        <w:t xml:space="preserve"> </w:t>
      </w:r>
    </w:p>
    <w:p w14:paraId="189099DF" w14:textId="0BAAAAF6" w:rsidR="00711E9C" w:rsidRPr="00776D1C" w:rsidRDefault="00711E9C" w:rsidP="00711E9C">
      <w:pPr>
        <w:numPr>
          <w:ilvl w:val="1"/>
          <w:numId w:val="13"/>
        </w:numPr>
        <w:ind w:left="425" w:hanging="425"/>
        <w:jc w:val="both"/>
      </w:pPr>
      <w:r w:rsidRPr="00776D1C">
        <w:t xml:space="preserve">Ja Vienošanās darbības laikā  Iespējamajam Piegādātājam  </w:t>
      </w:r>
      <w:r w:rsidRPr="00D3033F">
        <w:t>ir nepieciešama preču maiņu (pret cita ražotāja līdzvērtīgu modeli),</w:t>
      </w:r>
      <w:r w:rsidRPr="00776D1C">
        <w:t xml:space="preserve"> Iespējamais Piegādātājs iesniedz dokumentus par jaunā akumulatora atbilstību tehniskās specifikācijas prasībām, kā arī ražotāja atbilstības deklarāciju </w:t>
      </w:r>
      <w:r w:rsidRPr="00776D1C">
        <w:rPr>
          <w:i/>
          <w:iCs/>
        </w:rPr>
        <w:t>(</w:t>
      </w:r>
      <w:r w:rsidRPr="00776D1C">
        <w:rPr>
          <w:i/>
          <w:iCs/>
          <w:color w:val="000000" w:themeColor="text1"/>
        </w:rPr>
        <w:t>Manufacturer Declaration of Conformity)</w:t>
      </w:r>
      <w:r w:rsidRPr="00776D1C">
        <w:rPr>
          <w:color w:val="000000" w:themeColor="text1"/>
        </w:rPr>
        <w:t xml:space="preserve"> un testēšanas ziņojuma </w:t>
      </w:r>
      <w:r w:rsidRPr="00776D1C">
        <w:rPr>
          <w:i/>
          <w:iCs/>
          <w:color w:val="000000" w:themeColor="text1"/>
        </w:rPr>
        <w:t xml:space="preserve">(Test Report) </w:t>
      </w:r>
      <w:r w:rsidRPr="00776D1C">
        <w:rPr>
          <w:color w:val="000000" w:themeColor="text1"/>
        </w:rPr>
        <w:t xml:space="preserve">vai ražotāja tehniskās datu lapu, kas pierāda atbilstību tehnisko specifikāciju prasībām un apstiprina piedāvātā akumulatora atbilstību standartam </w:t>
      </w:r>
      <w:r w:rsidRPr="00776D1C">
        <w:t>EN 50342-1:2015+A1:2018 “Svina – skābes startera akumulatori. 1.daļa: Vispārīgās prasības un testēšanas metodes”.</w:t>
      </w:r>
    </w:p>
    <w:p w14:paraId="4221A9AA" w14:textId="67FDCF01" w:rsidR="00394E84" w:rsidRPr="00776D1C" w:rsidRDefault="00394E84" w:rsidP="004E70B8">
      <w:pPr>
        <w:numPr>
          <w:ilvl w:val="0"/>
          <w:numId w:val="13"/>
        </w:numPr>
        <w:spacing w:after="120"/>
        <w:ind w:left="0" w:firstLine="0"/>
        <w:jc w:val="center"/>
        <w:rPr>
          <w:b/>
        </w:rPr>
      </w:pPr>
      <w:r w:rsidRPr="00776D1C">
        <w:rPr>
          <w:b/>
        </w:rPr>
        <w:t>P</w:t>
      </w:r>
      <w:r w:rsidR="004E70B8" w:rsidRPr="00776D1C">
        <w:rPr>
          <w:b/>
        </w:rPr>
        <w:t>IEGĀDĀTĀJA</w:t>
      </w:r>
      <w:r w:rsidRPr="00776D1C">
        <w:rPr>
          <w:b/>
        </w:rPr>
        <w:t xml:space="preserve"> IZVĒLE</w:t>
      </w:r>
    </w:p>
    <w:p w14:paraId="7B3E9867" w14:textId="2A2B67F0" w:rsidR="006D1B09" w:rsidRPr="00D3033F" w:rsidRDefault="006D1B09" w:rsidP="006D1B09">
      <w:pPr>
        <w:numPr>
          <w:ilvl w:val="1"/>
          <w:numId w:val="13"/>
        </w:numPr>
        <w:ind w:left="425" w:hanging="425"/>
        <w:jc w:val="both"/>
        <w:rPr>
          <w:bCs/>
        </w:rPr>
      </w:pPr>
      <w:bookmarkStart w:id="7" w:name="OLE_LINK2"/>
      <w:bookmarkStart w:id="8" w:name="OLE_LINK3"/>
      <w:r w:rsidRPr="00776D1C">
        <w:rPr>
          <w:bCs/>
        </w:rPr>
        <w:t xml:space="preserve">Pirmās piegādes </w:t>
      </w:r>
      <w:r w:rsidRPr="00776D1C">
        <w:rPr>
          <w:b/>
        </w:rPr>
        <w:t>2.daļā vai 3.daļā, vai 4. daļā, vai 5.daļā</w:t>
      </w:r>
      <w:r w:rsidRPr="00776D1C">
        <w:rPr>
          <w:bCs/>
        </w:rPr>
        <w:t xml:space="preserve">  </w:t>
      </w:r>
      <w:r w:rsidRPr="00776D1C">
        <w:t xml:space="preserve">līguma slēgšanas tiesības iegūst Piegādātājs, kurš </w:t>
      </w:r>
      <w:r w:rsidRPr="00776D1C">
        <w:rPr>
          <w:bCs/>
        </w:rPr>
        <w:t>noteikts atklātas iepirkumu procedūras rezultātā</w:t>
      </w:r>
      <w:r w:rsidRPr="00776D1C">
        <w:t xml:space="preserve">  un ir iesniedzis atbilstošu piedāvājumu ar saimnieciski izdevīgāko piedāvājumu. Pirmās Piegādes līguma slēgšanas tiesības iegūst Piegādātājs _________Nr._</w:t>
      </w:r>
      <w:r w:rsidRPr="00776D1C">
        <w:rPr>
          <w:rFonts w:eastAsia="Calibri"/>
        </w:rPr>
        <w:t>. Piegāde jāveic līdz 2022.gada 21.decembrim  no Vispārīgās vienošanās noslēgšanas dienas.</w:t>
      </w:r>
    </w:p>
    <w:p w14:paraId="5E3F3655" w14:textId="6C917785" w:rsidR="00586049" w:rsidRPr="00776D1C" w:rsidRDefault="00586049" w:rsidP="00586049">
      <w:pPr>
        <w:numPr>
          <w:ilvl w:val="1"/>
          <w:numId w:val="13"/>
        </w:numPr>
        <w:ind w:left="360"/>
        <w:jc w:val="both"/>
        <w:rPr>
          <w:bCs/>
        </w:rPr>
      </w:pPr>
      <w:r w:rsidRPr="00776D1C">
        <w:rPr>
          <w:bCs/>
        </w:rPr>
        <w:t xml:space="preserve">Lai noteiktu nākamo Preču piegādes partiju Piegādātāju, Pasūtītājs nosūta elektroniski (uz Vienošanās 11.2.punktā norādītā pārstāvja e-pastu) atbilstoši Vienošanās 2.pielikuma formai sagatavotu cenu aptauju izvēlētajiem Iespējamajiem piegādātājiem, norādot Preces tehnisko specifikāciju, tās apjomu, piegādes termiņu un nepieciešamības gadījumā papildus iesniedzamo tehnisko dokumentāciju. Preces piegādes </w:t>
      </w:r>
      <w:r w:rsidR="00776D1C">
        <w:rPr>
          <w:bCs/>
        </w:rPr>
        <w:t>orientējošie termiņi no</w:t>
      </w:r>
      <w:r w:rsidRPr="00776D1C">
        <w:rPr>
          <w:bCs/>
        </w:rPr>
        <w:t xml:space="preserve"> no Paziņojuma nosūtīšana dienas</w:t>
      </w:r>
      <w:r w:rsidR="00776D1C">
        <w:rPr>
          <w:bCs/>
        </w:rPr>
        <w:t xml:space="preserve"> norādīti Vienošanās 5.2.punktā</w:t>
      </w:r>
      <w:r w:rsidRPr="00776D1C">
        <w:rPr>
          <w:bCs/>
        </w:rPr>
        <w:t xml:space="preserve">, bet nepieciešamības gadījumā piegādes termiņš var tikt mainīts. </w:t>
      </w:r>
    </w:p>
    <w:bookmarkEnd w:id="7"/>
    <w:bookmarkEnd w:id="8"/>
    <w:p w14:paraId="426ADCD6" w14:textId="7261BDA7" w:rsidR="00234EB7" w:rsidRPr="00776D1C" w:rsidRDefault="00234EB7" w:rsidP="006D1B09">
      <w:pPr>
        <w:numPr>
          <w:ilvl w:val="1"/>
          <w:numId w:val="13"/>
        </w:numPr>
        <w:ind w:left="425" w:hanging="425"/>
        <w:jc w:val="both"/>
        <w:rPr>
          <w:bCs/>
        </w:rPr>
      </w:pPr>
      <w:r w:rsidRPr="00776D1C">
        <w:rPr>
          <w:bCs/>
        </w:rPr>
        <w:t xml:space="preserve">Lai noteiktu </w:t>
      </w:r>
      <w:r w:rsidR="005D1E2F" w:rsidRPr="00776D1C">
        <w:rPr>
          <w:bCs/>
        </w:rPr>
        <w:t xml:space="preserve">Tehniskā specifikācijā neparedzētās </w:t>
      </w:r>
      <w:r w:rsidRPr="00776D1C">
        <w:rPr>
          <w:bCs/>
        </w:rPr>
        <w:t>P</w:t>
      </w:r>
      <w:r w:rsidR="004E70B8" w:rsidRPr="00776D1C">
        <w:rPr>
          <w:bCs/>
        </w:rPr>
        <w:t xml:space="preserve">reces piegādes </w:t>
      </w:r>
      <w:r w:rsidR="005D1E2F" w:rsidRPr="00776D1C">
        <w:rPr>
          <w:bCs/>
        </w:rPr>
        <w:t xml:space="preserve">un Tehniskajā specifikācijā paredzētās </w:t>
      </w:r>
      <w:r w:rsidR="004E70B8" w:rsidRPr="00776D1C">
        <w:rPr>
          <w:bCs/>
        </w:rPr>
        <w:t>Preces piegādes  nākamajiem periodiem</w:t>
      </w:r>
      <w:r w:rsidRPr="00776D1C">
        <w:rPr>
          <w:bCs/>
        </w:rPr>
        <w:t xml:space="preserve">, Pasūtītājs nosūta elektroniski (uz Vienošanās 12.2.punktā norādītā pārstāvja e-pastu) atbilstoši Vienošanās 2.pielikuma formai sagatavotu cenu aptauju Iespējamajiem </w:t>
      </w:r>
      <w:r w:rsidR="004E70B8" w:rsidRPr="00776D1C">
        <w:rPr>
          <w:bCs/>
        </w:rPr>
        <w:t>Piegādātājiem</w:t>
      </w:r>
      <w:r w:rsidRPr="00776D1C">
        <w:rPr>
          <w:bCs/>
        </w:rPr>
        <w:t xml:space="preserve">, norādot nepieciešamo </w:t>
      </w:r>
      <w:r w:rsidR="004E70B8" w:rsidRPr="00776D1C">
        <w:rPr>
          <w:bCs/>
        </w:rPr>
        <w:t>Preci</w:t>
      </w:r>
      <w:r w:rsidRPr="00776D1C">
        <w:rPr>
          <w:bCs/>
        </w:rPr>
        <w:t>, tā apjomu, piegādes termiņu</w:t>
      </w:r>
      <w:r w:rsidR="004025C1" w:rsidRPr="00776D1C">
        <w:rPr>
          <w:bCs/>
        </w:rPr>
        <w:t>, adresi, kur jāpiegādā</w:t>
      </w:r>
      <w:r w:rsidR="005D1E2F" w:rsidRPr="00776D1C">
        <w:rPr>
          <w:bCs/>
        </w:rPr>
        <w:t>.</w:t>
      </w:r>
      <w:r w:rsidRPr="00776D1C">
        <w:rPr>
          <w:bCs/>
        </w:rPr>
        <w:t xml:space="preserve"> </w:t>
      </w:r>
    </w:p>
    <w:p w14:paraId="5C90E420" w14:textId="56598203" w:rsidR="00234EB7" w:rsidRPr="00776D1C" w:rsidRDefault="00234EB7" w:rsidP="00BB5248">
      <w:pPr>
        <w:numPr>
          <w:ilvl w:val="1"/>
          <w:numId w:val="13"/>
        </w:numPr>
        <w:ind w:left="426" w:hanging="426"/>
        <w:jc w:val="both"/>
        <w:rPr>
          <w:bCs/>
        </w:rPr>
      </w:pPr>
      <w:r w:rsidRPr="00776D1C">
        <w:rPr>
          <w:bCs/>
        </w:rPr>
        <w:t xml:space="preserve">Iespējamajiem </w:t>
      </w:r>
      <w:r w:rsidR="009D6EDA" w:rsidRPr="00776D1C">
        <w:rPr>
          <w:bCs/>
        </w:rPr>
        <w:t xml:space="preserve">Piegādātājiem </w:t>
      </w:r>
      <w:r w:rsidRPr="00776D1C">
        <w:rPr>
          <w:bCs/>
        </w:rPr>
        <w:t xml:space="preserve">jāiesniedz Vienošanās 3.pielikumā ietvertajai formai atbilstošs cenu piedāvājums 5 (piecu) darba dienu laikā pēc cenu aptaujas nosūtīšanas dienas, ja vien Pasūtītājs nav noteicis citu iesniegšanas termiņu. </w:t>
      </w:r>
    </w:p>
    <w:p w14:paraId="7B80B6B9" w14:textId="1E2CF595" w:rsidR="00234EB7" w:rsidRPr="00776D1C" w:rsidRDefault="00234EB7" w:rsidP="00BB5248">
      <w:pPr>
        <w:numPr>
          <w:ilvl w:val="1"/>
          <w:numId w:val="13"/>
        </w:numPr>
        <w:ind w:left="426" w:hanging="426"/>
        <w:jc w:val="both"/>
        <w:rPr>
          <w:bCs/>
        </w:rPr>
      </w:pPr>
      <w:r w:rsidRPr="00776D1C">
        <w:rPr>
          <w:bCs/>
        </w:rPr>
        <w:t>Cenu piedāvājuma izvēles kritērijs ir viszemākā  cena.</w:t>
      </w:r>
    </w:p>
    <w:p w14:paraId="13EEC461" w14:textId="371F1892" w:rsidR="00234EB7" w:rsidRPr="00776D1C" w:rsidRDefault="00234EB7" w:rsidP="00BB5248">
      <w:pPr>
        <w:numPr>
          <w:ilvl w:val="1"/>
          <w:numId w:val="13"/>
        </w:numPr>
        <w:ind w:left="426" w:hanging="426"/>
        <w:jc w:val="both"/>
        <w:rPr>
          <w:bCs/>
        </w:rPr>
      </w:pPr>
      <w:r w:rsidRPr="00776D1C">
        <w:rPr>
          <w:bCs/>
        </w:rPr>
        <w:t>Ja Vienošanās 3.</w:t>
      </w:r>
      <w:r w:rsidR="001A755C" w:rsidRPr="00776D1C">
        <w:rPr>
          <w:bCs/>
        </w:rPr>
        <w:t>3</w:t>
      </w:r>
      <w:r w:rsidRPr="00776D1C">
        <w:rPr>
          <w:bCs/>
        </w:rPr>
        <w:t xml:space="preserve">.punktā noteiktajā termiņā Iespējamais </w:t>
      </w:r>
      <w:r w:rsidR="009D6EDA" w:rsidRPr="00776D1C">
        <w:rPr>
          <w:bCs/>
        </w:rPr>
        <w:t xml:space="preserve">Piegādātājs </w:t>
      </w:r>
      <w:r w:rsidRPr="00776D1C">
        <w:rPr>
          <w:bCs/>
        </w:rPr>
        <w:t xml:space="preserve">neiesniedz cenu piedāvājumu, tiek uzskatīts, ka viņš atsakās no </w:t>
      </w:r>
      <w:r w:rsidR="009D6EDA" w:rsidRPr="00776D1C">
        <w:rPr>
          <w:bCs/>
        </w:rPr>
        <w:t>Preču piegādes</w:t>
      </w:r>
      <w:r w:rsidRPr="00776D1C">
        <w:rPr>
          <w:bCs/>
        </w:rPr>
        <w:t>.</w:t>
      </w:r>
    </w:p>
    <w:p w14:paraId="49F089BD" w14:textId="45C93582" w:rsidR="00234EB7" w:rsidRPr="00776D1C" w:rsidRDefault="00234EB7" w:rsidP="00BB5248">
      <w:pPr>
        <w:numPr>
          <w:ilvl w:val="1"/>
          <w:numId w:val="13"/>
        </w:numPr>
        <w:ind w:left="426" w:hanging="426"/>
        <w:jc w:val="both"/>
        <w:rPr>
          <w:bCs/>
        </w:rPr>
      </w:pPr>
      <w:r w:rsidRPr="00776D1C">
        <w:rPr>
          <w:bCs/>
        </w:rPr>
        <w:t xml:space="preserve">Pasūtītājs pēc cenu aptaujā norādītā piedāvājumu iesniegšanas termiņa beigām, izvērtē piedāvājumu atbilstību cenu aptaujā norādītajām prasībām un izvēlas Iepirkuma līguma slēgšanai Iespējamo </w:t>
      </w:r>
      <w:r w:rsidR="009D6EDA" w:rsidRPr="00776D1C">
        <w:rPr>
          <w:bCs/>
        </w:rPr>
        <w:t>Piegādātāju</w:t>
      </w:r>
      <w:r w:rsidRPr="00776D1C">
        <w:rPr>
          <w:bCs/>
        </w:rPr>
        <w:t xml:space="preserve">, kuram ir atbilstošs piedāvājums ar zemāko cenu. Pasūtītājam ir tiesības, konsultējoties ar Iespējamo </w:t>
      </w:r>
      <w:r w:rsidR="009D6EDA" w:rsidRPr="00776D1C">
        <w:rPr>
          <w:bCs/>
        </w:rPr>
        <w:t>Piegādātāju</w:t>
      </w:r>
      <w:r w:rsidRPr="00776D1C">
        <w:rPr>
          <w:bCs/>
        </w:rPr>
        <w:t xml:space="preserve">, izvērtēt cenas pamatotību. </w:t>
      </w:r>
      <w:r w:rsidRPr="00776D1C">
        <w:rPr>
          <w:bCs/>
        </w:rPr>
        <w:lastRenderedPageBreak/>
        <w:t xml:space="preserve">Pasūtītājam ir tiesības attiecīgo piedāvājumu noraidīt kā nepamatoti lētu, ja Iespējamā </w:t>
      </w:r>
      <w:r w:rsidR="009D6EDA" w:rsidRPr="00776D1C">
        <w:rPr>
          <w:bCs/>
        </w:rPr>
        <w:t xml:space="preserve">Piegādātāja </w:t>
      </w:r>
      <w:r w:rsidRPr="00776D1C">
        <w:rPr>
          <w:bCs/>
        </w:rPr>
        <w:t>sniegtie skaidrojumi nepamato piedāvāto zemo cenas līmeni.</w:t>
      </w:r>
    </w:p>
    <w:p w14:paraId="2BE102F6" w14:textId="48A74EF6" w:rsidR="00234EB7" w:rsidRPr="00776D1C" w:rsidRDefault="00234EB7" w:rsidP="00BB5248">
      <w:pPr>
        <w:numPr>
          <w:ilvl w:val="1"/>
          <w:numId w:val="13"/>
        </w:numPr>
        <w:ind w:left="426" w:hanging="426"/>
        <w:jc w:val="both"/>
        <w:rPr>
          <w:bCs/>
        </w:rPr>
      </w:pPr>
      <w:r w:rsidRPr="00776D1C">
        <w:rPr>
          <w:bCs/>
        </w:rPr>
        <w:t xml:space="preserve">Pasūtītājam ir tiesības lūgt precizēt vai skaidrot Iespējamā </w:t>
      </w:r>
      <w:r w:rsidR="009D6EDA" w:rsidRPr="00776D1C">
        <w:rPr>
          <w:bCs/>
        </w:rPr>
        <w:t xml:space="preserve">Piegādātāja </w:t>
      </w:r>
      <w:r w:rsidRPr="00776D1C">
        <w:rPr>
          <w:bCs/>
        </w:rPr>
        <w:t>iesniegto cenas piedāvājumu.</w:t>
      </w:r>
    </w:p>
    <w:p w14:paraId="723B4F09" w14:textId="1D1C00E3" w:rsidR="00234EB7" w:rsidRPr="00776D1C" w:rsidRDefault="00234EB7" w:rsidP="00BB5248">
      <w:pPr>
        <w:numPr>
          <w:ilvl w:val="1"/>
          <w:numId w:val="13"/>
        </w:numPr>
        <w:ind w:left="426" w:hanging="426"/>
        <w:jc w:val="both"/>
        <w:rPr>
          <w:bCs/>
        </w:rPr>
      </w:pPr>
      <w:r w:rsidRPr="00776D1C">
        <w:rPr>
          <w:bCs/>
        </w:rPr>
        <w:t xml:space="preserve">Ja vairāki Iespējamie </w:t>
      </w:r>
      <w:r w:rsidR="009D6EDA" w:rsidRPr="00776D1C">
        <w:rPr>
          <w:bCs/>
        </w:rPr>
        <w:t xml:space="preserve">Piegādātāji </w:t>
      </w:r>
      <w:r w:rsidRPr="00776D1C">
        <w:rPr>
          <w:bCs/>
        </w:rPr>
        <w:t xml:space="preserve">piedāvājuši viszemāko cenu, tad Pasūtītājs nosūta šiem Iespējamajiem </w:t>
      </w:r>
      <w:r w:rsidR="009D6EDA" w:rsidRPr="00776D1C">
        <w:rPr>
          <w:bCs/>
        </w:rPr>
        <w:t xml:space="preserve">Piegādātājiem </w:t>
      </w:r>
      <w:r w:rsidRPr="00776D1C">
        <w:rPr>
          <w:bCs/>
        </w:rPr>
        <w:t>atkārtotu cenu aptauju iesniegt piedāvājumus. No atkārtoti iesniegtajiem piedāvājumiem Pasūtītājs izvēlās piedāvājumu ar viszemāko cenu.</w:t>
      </w:r>
      <w:r w:rsidRPr="00776D1C">
        <w:t xml:space="preserve"> Gadījumā, ja ir iesniegtas divas vienādas, zemākās cenas, tad </w:t>
      </w:r>
      <w:r w:rsidR="009D6EDA" w:rsidRPr="00776D1C">
        <w:t xml:space="preserve">Preču piegādes </w:t>
      </w:r>
      <w:r w:rsidRPr="00776D1C">
        <w:t xml:space="preserve">tiesības tiek piešķirtas tam </w:t>
      </w:r>
      <w:r w:rsidR="009D6EDA" w:rsidRPr="00776D1C">
        <w:rPr>
          <w:bCs/>
        </w:rPr>
        <w:t>Piegādātājam</w:t>
      </w:r>
      <w:r w:rsidRPr="00776D1C">
        <w:t>, kurš ir veicis lielākus nodokļu maksājumus valsts kopbudžetā pēdējā gad</w:t>
      </w:r>
      <w:r w:rsidR="005D1E2F" w:rsidRPr="00776D1C">
        <w:t>ā</w:t>
      </w:r>
      <w:r w:rsidRPr="00776D1C">
        <w:t>, par kuru likumā noteiktajā kārtībā ir iesniegts gada pārskats.</w:t>
      </w:r>
      <w:r w:rsidRPr="00776D1C">
        <w:rPr>
          <w:bCs/>
        </w:rPr>
        <w:t xml:space="preserve"> </w:t>
      </w:r>
    </w:p>
    <w:p w14:paraId="68540AE5" w14:textId="372BB6DC" w:rsidR="00234EB7" w:rsidRPr="00776D1C" w:rsidRDefault="00234EB7" w:rsidP="00BB5248">
      <w:pPr>
        <w:numPr>
          <w:ilvl w:val="1"/>
          <w:numId w:val="13"/>
        </w:numPr>
        <w:ind w:left="426" w:hanging="426"/>
        <w:jc w:val="both"/>
        <w:rPr>
          <w:bCs/>
        </w:rPr>
      </w:pPr>
      <w:r w:rsidRPr="00776D1C">
        <w:rPr>
          <w:bCs/>
        </w:rPr>
        <w:t xml:space="preserve">Ne ilgāk kā 5 (piecu) darba dienu laikā pēc cenu piedāvājumu iesniegšanas termiņa Pasūtītāja pilnvarotā persona nosūta Iespējamajam </w:t>
      </w:r>
      <w:r w:rsidR="009D6EDA" w:rsidRPr="00776D1C">
        <w:rPr>
          <w:bCs/>
        </w:rPr>
        <w:t xml:space="preserve">Piegādātājam </w:t>
      </w:r>
      <w:r w:rsidRPr="00776D1C">
        <w:rPr>
          <w:bCs/>
        </w:rPr>
        <w:t>atbilstoši Vienošanās 4.pielikuma formai sagatavotu Paziņojumu par cenu aptaujas rezultātiem.</w:t>
      </w:r>
    </w:p>
    <w:p w14:paraId="7B32F27E" w14:textId="770F5AF9" w:rsidR="00234EB7" w:rsidRPr="00776D1C" w:rsidRDefault="00234EB7" w:rsidP="00BB5248">
      <w:pPr>
        <w:widowControl w:val="0"/>
        <w:numPr>
          <w:ilvl w:val="1"/>
          <w:numId w:val="13"/>
        </w:numPr>
        <w:overflowPunct w:val="0"/>
        <w:adjustRightInd w:val="0"/>
        <w:spacing w:after="120"/>
        <w:ind w:left="567" w:right="28" w:hanging="567"/>
        <w:contextualSpacing/>
        <w:jc w:val="both"/>
        <w:rPr>
          <w:bCs/>
        </w:rPr>
      </w:pPr>
      <w:r w:rsidRPr="00776D1C">
        <w:t xml:space="preserve">Līdz ar Paziņojuma nosūtīšanas dienu, tiek uzskatīts, ka ar Iespējamo </w:t>
      </w:r>
      <w:r w:rsidR="009D6EDA" w:rsidRPr="00776D1C">
        <w:rPr>
          <w:bCs/>
        </w:rPr>
        <w:t>Piegādātāju</w:t>
      </w:r>
      <w:r w:rsidRPr="00776D1C">
        <w:t xml:space="preserve">, kas piedāvājis zemāko </w:t>
      </w:r>
      <w:r w:rsidR="008B6FD3" w:rsidRPr="00776D1C">
        <w:t xml:space="preserve">preces </w:t>
      </w:r>
      <w:r w:rsidRPr="00776D1C">
        <w:t xml:space="preserve">cenu, ir noslēgts Iepirkuma līgums, pamatojoties uz Vienošanās noteikumiem. </w:t>
      </w:r>
    </w:p>
    <w:p w14:paraId="6C8DBCEA" w14:textId="64445545" w:rsidR="00234EB7" w:rsidRPr="00776D1C" w:rsidRDefault="00234EB7" w:rsidP="00BB5248">
      <w:pPr>
        <w:widowControl w:val="0"/>
        <w:numPr>
          <w:ilvl w:val="1"/>
          <w:numId w:val="13"/>
        </w:numPr>
        <w:overflowPunct w:val="0"/>
        <w:adjustRightInd w:val="0"/>
        <w:spacing w:after="120"/>
        <w:ind w:left="567" w:right="28" w:hanging="567"/>
        <w:contextualSpacing/>
        <w:jc w:val="both"/>
        <w:rPr>
          <w:bCs/>
        </w:rPr>
      </w:pPr>
      <w:r w:rsidRPr="00776D1C">
        <w:t xml:space="preserve"> Ja </w:t>
      </w:r>
      <w:r w:rsidR="009D6EDA" w:rsidRPr="00776D1C">
        <w:rPr>
          <w:bCs/>
        </w:rPr>
        <w:t>Piegādātājs</w:t>
      </w:r>
      <w:r w:rsidR="009D6EDA" w:rsidRPr="00776D1C">
        <w:t xml:space="preserve"> </w:t>
      </w:r>
      <w:r w:rsidRPr="00776D1C">
        <w:t xml:space="preserve">atsakās no Iepirkuma līguma izpildes, Pasūtītājam ir tiesības piešķirt Iepirkuma līguma slēgšanas tiesības Iespējamajam </w:t>
      </w:r>
      <w:r w:rsidR="009D6EDA" w:rsidRPr="00776D1C">
        <w:rPr>
          <w:bCs/>
        </w:rPr>
        <w:t>Piegādātājam</w:t>
      </w:r>
      <w:r w:rsidRPr="00776D1C">
        <w:t xml:space="preserve">, kas piedāvāja nākamo zemāko cenu. </w:t>
      </w:r>
    </w:p>
    <w:p w14:paraId="3415F379" w14:textId="77777777" w:rsidR="00394E84" w:rsidRPr="00776D1C" w:rsidRDefault="00394E84" w:rsidP="00394E84">
      <w:pPr>
        <w:widowControl w:val="0"/>
        <w:overflowPunct w:val="0"/>
        <w:adjustRightInd w:val="0"/>
        <w:spacing w:after="120"/>
        <w:ind w:left="425" w:right="28"/>
        <w:contextualSpacing/>
        <w:jc w:val="both"/>
        <w:rPr>
          <w:bCs/>
        </w:rPr>
      </w:pPr>
    </w:p>
    <w:p w14:paraId="492A4425" w14:textId="081BA6E8" w:rsidR="00394E84" w:rsidRPr="00776D1C" w:rsidRDefault="00394E84" w:rsidP="00BB5248">
      <w:pPr>
        <w:numPr>
          <w:ilvl w:val="0"/>
          <w:numId w:val="13"/>
        </w:numPr>
        <w:spacing w:after="120"/>
        <w:ind w:left="0" w:firstLine="0"/>
        <w:jc w:val="center"/>
        <w:rPr>
          <w:b/>
        </w:rPr>
      </w:pPr>
      <w:r w:rsidRPr="00776D1C">
        <w:rPr>
          <w:b/>
        </w:rPr>
        <w:t>VIENOŠANĀS TERMIŅŠ, VIENOŠANĀS KOPĒJĀ SUMMA UN NORĒĶINU KĀRTĪBA</w:t>
      </w:r>
    </w:p>
    <w:p w14:paraId="6F469542" w14:textId="2BA238D1" w:rsidR="009D6EDA" w:rsidRPr="00776D1C" w:rsidRDefault="00234EB7" w:rsidP="009D6EDA">
      <w:pPr>
        <w:widowControl w:val="0"/>
        <w:numPr>
          <w:ilvl w:val="1"/>
          <w:numId w:val="13"/>
        </w:numPr>
        <w:tabs>
          <w:tab w:val="left" w:pos="426"/>
        </w:tabs>
        <w:overflowPunct w:val="0"/>
        <w:adjustRightInd w:val="0"/>
        <w:spacing w:after="120"/>
        <w:ind w:left="425" w:right="28" w:hanging="425"/>
        <w:contextualSpacing/>
        <w:jc w:val="both"/>
        <w:rPr>
          <w:bCs/>
        </w:rPr>
      </w:pPr>
      <w:r w:rsidRPr="00776D1C">
        <w:t>Vienošanās līgumcena ir</w:t>
      </w:r>
      <w:r w:rsidR="000B740B">
        <w:t xml:space="preserve"> ……. (</w:t>
      </w:r>
      <w:r w:rsidR="000B740B">
        <w:rPr>
          <w:i/>
          <w:iCs/>
        </w:rPr>
        <w:t>n</w:t>
      </w:r>
      <w:r w:rsidR="000B740B" w:rsidRPr="000B740B">
        <w:rPr>
          <w:i/>
          <w:iCs/>
        </w:rPr>
        <w:t>orāda attiecīgās daļas, par kuru tiek slēgta Vienošanās, līgumcenu</w:t>
      </w:r>
      <w:r w:rsidR="000B740B">
        <w:t>).</w:t>
      </w:r>
    </w:p>
    <w:p w14:paraId="24D1B6BF" w14:textId="257F78C1" w:rsidR="00E726E5" w:rsidRPr="00776D1C" w:rsidRDefault="00E726E5" w:rsidP="005568DA">
      <w:pPr>
        <w:numPr>
          <w:ilvl w:val="1"/>
          <w:numId w:val="13"/>
        </w:numPr>
        <w:spacing w:before="60" w:after="60"/>
        <w:ind w:left="426"/>
        <w:jc w:val="both"/>
      </w:pPr>
      <w:r w:rsidRPr="00776D1C">
        <w:t>Preces cenā ir iekļautas šādas izmaksas</w:t>
      </w:r>
      <w:r w:rsidR="009863F0" w:rsidRPr="00776D1C">
        <w:t xml:space="preserve"> piegāde, </w:t>
      </w:r>
      <w:r w:rsidRPr="00776D1C">
        <w:t>transportēšana uz norādīto piegādes vietu, izkraušana, garantija un apmaiņas izmaksas un citi izdevumi, kas saistīti ar preces piegādi</w:t>
      </w:r>
      <w:r w:rsidR="009863F0" w:rsidRPr="00776D1C">
        <w:t>.</w:t>
      </w:r>
    </w:p>
    <w:p w14:paraId="6EE3E4C8" w14:textId="31E477B9" w:rsidR="0090237F" w:rsidRPr="00776D1C" w:rsidRDefault="0090237F" w:rsidP="005568DA">
      <w:pPr>
        <w:numPr>
          <w:ilvl w:val="1"/>
          <w:numId w:val="13"/>
        </w:numPr>
        <w:spacing w:before="60" w:after="60"/>
        <w:ind w:left="426"/>
        <w:jc w:val="both"/>
      </w:pPr>
      <w:r w:rsidRPr="00776D1C">
        <w:t>Papildus līgumcenai Pasūtītājs maksā PVN Latvijas Republikā spēkā esošajos normatīvajos aktos noteiktajā apmērā.</w:t>
      </w:r>
    </w:p>
    <w:p w14:paraId="01013469" w14:textId="7EC3B5E4" w:rsidR="00147703" w:rsidRPr="00776D1C" w:rsidRDefault="00147703" w:rsidP="005A2128">
      <w:pPr>
        <w:numPr>
          <w:ilvl w:val="1"/>
          <w:numId w:val="13"/>
        </w:numPr>
        <w:suppressAutoHyphens/>
        <w:ind w:left="426" w:hanging="426"/>
        <w:jc w:val="both"/>
        <w:rPr>
          <w:lang w:eastAsia="ar-SA"/>
        </w:rPr>
      </w:pPr>
      <w:r w:rsidRPr="00776D1C">
        <w:rPr>
          <w:lang w:eastAsia="ar-SA"/>
        </w:rPr>
        <w:t>Samaksa par P</w:t>
      </w:r>
      <w:r w:rsidR="00122730" w:rsidRPr="00776D1C">
        <w:rPr>
          <w:lang w:eastAsia="ar-SA"/>
        </w:rPr>
        <w:t>reču piegādi</w:t>
      </w:r>
      <w:r w:rsidRPr="00776D1C">
        <w:rPr>
          <w:lang w:eastAsia="ar-SA"/>
        </w:rPr>
        <w:t xml:space="preserve"> tiek veikta 30 (trīsdesmit) dienu laikā pēc </w:t>
      </w:r>
      <w:r w:rsidR="005D1E2F" w:rsidRPr="00776D1C">
        <w:rPr>
          <w:lang w:eastAsia="ar-SA"/>
        </w:rPr>
        <w:t>preču</w:t>
      </w:r>
      <w:r w:rsidRPr="00776D1C">
        <w:rPr>
          <w:lang w:eastAsia="ar-SA"/>
        </w:rPr>
        <w:t xml:space="preserve"> piegādes</w:t>
      </w:r>
      <w:r w:rsidR="00B210BC" w:rsidRPr="00776D1C">
        <w:rPr>
          <w:lang w:eastAsia="ar-SA"/>
        </w:rPr>
        <w:t xml:space="preserve"> uz Pasūtītāja norādīto adresi</w:t>
      </w:r>
      <w:r w:rsidRPr="00776D1C">
        <w:rPr>
          <w:lang w:eastAsia="ar-SA"/>
        </w:rPr>
        <w:t xml:space="preserve">, pieņemšanas Vienošanās noteiktajā kārtībā un rēķina saņemšanas, pārskaitot attiecīgo summu uz Piegādātāja rēķinā norādīto bankas kontu. </w:t>
      </w:r>
    </w:p>
    <w:p w14:paraId="26444BC1" w14:textId="649805E1" w:rsidR="00147703" w:rsidRPr="00776D1C" w:rsidRDefault="00147703" w:rsidP="0090237F">
      <w:pPr>
        <w:numPr>
          <w:ilvl w:val="1"/>
          <w:numId w:val="13"/>
        </w:numPr>
        <w:suppressAutoHyphens/>
        <w:ind w:left="426" w:hanging="426"/>
        <w:rPr>
          <w:lang w:eastAsia="ar-SA"/>
        </w:rPr>
      </w:pPr>
      <w:r w:rsidRPr="00776D1C">
        <w:rPr>
          <w:lang w:eastAsia="ar-SA"/>
        </w:rPr>
        <w:t xml:space="preserve">Pavadzīmēs un rēķinos </w:t>
      </w:r>
      <w:r w:rsidR="008B6FD3" w:rsidRPr="00776D1C">
        <w:rPr>
          <w:bCs/>
        </w:rPr>
        <w:t>Piegādātājam</w:t>
      </w:r>
      <w:r w:rsidRPr="00776D1C">
        <w:rPr>
          <w:lang w:eastAsia="ar-SA"/>
        </w:rPr>
        <w:t xml:space="preserve"> ir obligāti jānorāda Vienošanās numurs.</w:t>
      </w:r>
    </w:p>
    <w:p w14:paraId="251AFA04" w14:textId="7C93D364" w:rsidR="00147703" w:rsidRPr="00776D1C" w:rsidRDefault="00147703" w:rsidP="0090237F">
      <w:pPr>
        <w:numPr>
          <w:ilvl w:val="1"/>
          <w:numId w:val="13"/>
        </w:numPr>
        <w:suppressAutoHyphens/>
        <w:ind w:left="426" w:hanging="426"/>
        <w:jc w:val="both"/>
        <w:rPr>
          <w:lang w:eastAsia="ar-SA"/>
        </w:rPr>
      </w:pPr>
      <w:r w:rsidRPr="00776D1C">
        <w:rPr>
          <w:lang w:eastAsia="ar-SA"/>
        </w:rPr>
        <w:t>Pasūtītājs  neatbild  par  maksājuma  nokavējumu,  kas  radies  kredītiestāžu  iekšējo  darījumu  rezultātā, ja  maksājumi  kredītiestādē  iemaksāti  savlaicīgi.</w:t>
      </w:r>
    </w:p>
    <w:p w14:paraId="4E219F42" w14:textId="77777777" w:rsidR="0090237F" w:rsidRPr="00776D1C" w:rsidRDefault="0090237F" w:rsidP="0090237F">
      <w:pPr>
        <w:suppressAutoHyphens/>
        <w:ind w:left="360"/>
        <w:jc w:val="both"/>
        <w:rPr>
          <w:lang w:eastAsia="ar-SA"/>
        </w:rPr>
      </w:pPr>
    </w:p>
    <w:p w14:paraId="47FBF21E" w14:textId="77777777" w:rsidR="004E356C" w:rsidRPr="00D3033F" w:rsidRDefault="004E356C" w:rsidP="004E356C">
      <w:pPr>
        <w:suppressAutoHyphens/>
        <w:ind w:left="360"/>
        <w:jc w:val="both"/>
        <w:rPr>
          <w:lang w:eastAsia="ar-SA"/>
        </w:rPr>
      </w:pPr>
    </w:p>
    <w:p w14:paraId="77A62372" w14:textId="77777777" w:rsidR="00E726E5" w:rsidRPr="00D3033F" w:rsidRDefault="0003779A" w:rsidP="00457FD2">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D3033F">
        <w:rPr>
          <w:rFonts w:ascii="Times New Roman" w:hAnsi="Times New Roman" w:cs="Times New Roman"/>
          <w:b/>
          <w:caps/>
          <w:sz w:val="24"/>
          <w:szCs w:val="24"/>
        </w:rPr>
        <w:t>PIEGĀDES KĀRTĪBA UN TERMIŅI</w:t>
      </w:r>
    </w:p>
    <w:p w14:paraId="4E1F28BA" w14:textId="2D6D4A74" w:rsidR="0003779A" w:rsidRPr="00776D1C" w:rsidRDefault="0003779A" w:rsidP="00126939">
      <w:pPr>
        <w:pStyle w:val="BodyTextIndent"/>
        <w:numPr>
          <w:ilvl w:val="1"/>
          <w:numId w:val="13"/>
        </w:numPr>
        <w:suppressAutoHyphens/>
        <w:spacing w:after="0" w:line="240" w:lineRule="auto"/>
        <w:ind w:left="425" w:right="-57" w:hanging="425"/>
        <w:jc w:val="both"/>
        <w:rPr>
          <w:rFonts w:ascii="Times New Roman" w:hAnsi="Times New Roman" w:cs="Times New Roman"/>
          <w:sz w:val="24"/>
          <w:szCs w:val="24"/>
        </w:rPr>
      </w:pPr>
      <w:r w:rsidRPr="00776D1C">
        <w:rPr>
          <w:rFonts w:ascii="Times New Roman" w:eastAsia="Times New Roman" w:hAnsi="Times New Roman" w:cs="Times New Roman"/>
          <w:sz w:val="24"/>
          <w:szCs w:val="24"/>
        </w:rPr>
        <w:t>Piegādātājs</w:t>
      </w:r>
      <w:r w:rsidRPr="00776D1C">
        <w:rPr>
          <w:rFonts w:ascii="Times New Roman" w:hAnsi="Times New Roman" w:cs="Times New Roman"/>
          <w:sz w:val="24"/>
          <w:szCs w:val="24"/>
        </w:rPr>
        <w:t xml:space="preserve"> Preci piegādā uz Pasūtītāja struktūrvienībām Rīgas teritorijā Cenu aptaujā norādītajā termiņā</w:t>
      </w:r>
      <w:r w:rsidR="00126939" w:rsidRPr="00776D1C">
        <w:rPr>
          <w:rFonts w:ascii="Times New Roman" w:hAnsi="Times New Roman" w:cs="Times New Roman"/>
          <w:sz w:val="24"/>
          <w:szCs w:val="24"/>
        </w:rPr>
        <w:t>, ievērojot Vienošanās 5.2.punktā norādītos maksimālos piegādes termiņus</w:t>
      </w:r>
      <w:r w:rsidR="009863F0" w:rsidRPr="00776D1C">
        <w:rPr>
          <w:rFonts w:ascii="Times New Roman" w:hAnsi="Times New Roman" w:cs="Times New Roman"/>
          <w:sz w:val="24"/>
          <w:szCs w:val="24"/>
        </w:rPr>
        <w:t>.</w:t>
      </w:r>
    </w:p>
    <w:p w14:paraId="04ED6F51" w14:textId="7F2DBCB6" w:rsidR="004C33FA" w:rsidRPr="00D3033F" w:rsidRDefault="0093237E" w:rsidP="004C33FA">
      <w:pPr>
        <w:pStyle w:val="ListParagraph"/>
        <w:numPr>
          <w:ilvl w:val="1"/>
          <w:numId w:val="13"/>
        </w:numPr>
        <w:spacing w:after="0" w:line="240" w:lineRule="auto"/>
        <w:ind w:left="426" w:hanging="426"/>
        <w:jc w:val="both"/>
        <w:rPr>
          <w:rFonts w:ascii="Times New Roman" w:hAnsi="Times New Roman"/>
          <w:sz w:val="24"/>
          <w:szCs w:val="24"/>
        </w:rPr>
      </w:pPr>
      <w:r w:rsidRPr="00776D1C">
        <w:rPr>
          <w:rFonts w:ascii="Times New Roman" w:hAnsi="Times New Roman"/>
          <w:sz w:val="24"/>
          <w:szCs w:val="24"/>
        </w:rPr>
        <w:t>Orientējošie preču</w:t>
      </w:r>
      <w:r w:rsidR="004C33FA" w:rsidRPr="00776D1C">
        <w:rPr>
          <w:rFonts w:ascii="Times New Roman" w:hAnsi="Times New Roman"/>
          <w:sz w:val="24"/>
          <w:szCs w:val="24"/>
        </w:rPr>
        <w:t xml:space="preserve"> piegādes </w:t>
      </w:r>
      <w:r w:rsidRPr="00776D1C">
        <w:rPr>
          <w:rFonts w:ascii="Times New Roman" w:hAnsi="Times New Roman"/>
          <w:sz w:val="24"/>
          <w:szCs w:val="24"/>
        </w:rPr>
        <w:t>termiņi</w:t>
      </w:r>
      <w:r w:rsidR="004C33FA" w:rsidRPr="00776D1C">
        <w:rPr>
          <w:rFonts w:ascii="Times New Roman" w:hAnsi="Times New Roman"/>
          <w:sz w:val="24"/>
          <w:szCs w:val="24"/>
        </w:rPr>
        <w:t>:</w:t>
      </w:r>
    </w:p>
    <w:p w14:paraId="23D41EF7" w14:textId="538B9FB7" w:rsidR="004C33FA" w:rsidRPr="00776D1C" w:rsidRDefault="004C33FA" w:rsidP="004C33FA">
      <w:pPr>
        <w:pStyle w:val="ListParagraph"/>
        <w:numPr>
          <w:ilvl w:val="2"/>
          <w:numId w:val="13"/>
        </w:numPr>
        <w:spacing w:after="0" w:line="240" w:lineRule="auto"/>
        <w:ind w:left="1134" w:hanging="567"/>
        <w:jc w:val="both"/>
      </w:pPr>
      <w:r w:rsidRPr="00D3033F">
        <w:rPr>
          <w:rFonts w:ascii="Times New Roman" w:hAnsi="Times New Roman"/>
          <w:sz w:val="24"/>
          <w:szCs w:val="24"/>
        </w:rPr>
        <w:t xml:space="preserve">iepirkuma priekšmeta 1. daļā – 5.daļā </w:t>
      </w:r>
      <w:r w:rsidR="0093237E" w:rsidRPr="00D3033F">
        <w:rPr>
          <w:rFonts w:ascii="Times New Roman" w:hAnsi="Times New Roman"/>
          <w:sz w:val="24"/>
          <w:szCs w:val="24"/>
        </w:rPr>
        <w:t xml:space="preserve">ne vairāk kā 90  </w:t>
      </w:r>
      <w:r w:rsidRPr="00776D1C">
        <w:rPr>
          <w:rFonts w:ascii="Times New Roman" w:hAnsi="Times New Roman"/>
          <w:sz w:val="24"/>
          <w:szCs w:val="24"/>
        </w:rPr>
        <w:t xml:space="preserve"> kalendāro dienu laikā no </w:t>
      </w:r>
      <w:r w:rsidR="005F0CA9" w:rsidRPr="00776D1C">
        <w:rPr>
          <w:rFonts w:ascii="Times New Roman" w:hAnsi="Times New Roman"/>
          <w:sz w:val="24"/>
          <w:szCs w:val="24"/>
        </w:rPr>
        <w:t xml:space="preserve"> paziņojuma</w:t>
      </w:r>
      <w:r w:rsidRPr="00776D1C">
        <w:rPr>
          <w:rFonts w:ascii="Times New Roman" w:hAnsi="Times New Roman"/>
          <w:sz w:val="24"/>
          <w:szCs w:val="24"/>
        </w:rPr>
        <w:t xml:space="preserve"> nosūtīšanas dienas;</w:t>
      </w:r>
    </w:p>
    <w:p w14:paraId="3A41AF43" w14:textId="35E93C9D" w:rsidR="004C33FA" w:rsidRPr="00776D1C" w:rsidRDefault="004C33FA" w:rsidP="004C33FA">
      <w:pPr>
        <w:pStyle w:val="ListParagraph"/>
        <w:numPr>
          <w:ilvl w:val="2"/>
          <w:numId w:val="13"/>
        </w:numPr>
        <w:spacing w:after="0" w:line="240" w:lineRule="auto"/>
        <w:ind w:left="1134" w:hanging="567"/>
        <w:jc w:val="both"/>
      </w:pPr>
      <w:r w:rsidRPr="00776D1C">
        <w:rPr>
          <w:rFonts w:ascii="Times New Roman" w:hAnsi="Times New Roman"/>
          <w:sz w:val="24"/>
          <w:szCs w:val="24"/>
        </w:rPr>
        <w:t xml:space="preserve">iepirkuma priekšmeta 6. daļā </w:t>
      </w:r>
      <w:r w:rsidR="00F42187" w:rsidRPr="00776D1C">
        <w:rPr>
          <w:rFonts w:ascii="Times New Roman" w:hAnsi="Times New Roman"/>
          <w:sz w:val="24"/>
          <w:szCs w:val="24"/>
        </w:rPr>
        <w:t>– 1</w:t>
      </w:r>
      <w:r w:rsidR="00934C23" w:rsidRPr="00776D1C">
        <w:rPr>
          <w:rFonts w:ascii="Times New Roman" w:hAnsi="Times New Roman"/>
          <w:sz w:val="24"/>
          <w:szCs w:val="24"/>
        </w:rPr>
        <w:t>2</w:t>
      </w:r>
      <w:r w:rsidR="00F42187" w:rsidRPr="00776D1C">
        <w:rPr>
          <w:rFonts w:ascii="Times New Roman" w:hAnsi="Times New Roman"/>
          <w:sz w:val="24"/>
          <w:szCs w:val="24"/>
        </w:rPr>
        <w:t>.daļā</w:t>
      </w:r>
      <w:r w:rsidRPr="00776D1C">
        <w:rPr>
          <w:rFonts w:ascii="Times New Roman" w:hAnsi="Times New Roman"/>
          <w:sz w:val="24"/>
          <w:szCs w:val="24"/>
        </w:rPr>
        <w:t xml:space="preserve"> </w:t>
      </w:r>
      <w:r w:rsidR="0093237E" w:rsidRPr="00776D1C">
        <w:rPr>
          <w:rFonts w:ascii="Times New Roman" w:hAnsi="Times New Roman"/>
          <w:sz w:val="24"/>
          <w:szCs w:val="24"/>
        </w:rPr>
        <w:t xml:space="preserve">ne vairāk kā </w:t>
      </w:r>
      <w:r w:rsidR="00126939" w:rsidRPr="00776D1C">
        <w:rPr>
          <w:rFonts w:ascii="Times New Roman" w:hAnsi="Times New Roman"/>
          <w:sz w:val="24"/>
          <w:szCs w:val="24"/>
        </w:rPr>
        <w:t xml:space="preserve">30 </w:t>
      </w:r>
      <w:r w:rsidRPr="00776D1C">
        <w:rPr>
          <w:rFonts w:ascii="Times New Roman" w:hAnsi="Times New Roman"/>
          <w:sz w:val="24"/>
          <w:szCs w:val="24"/>
        </w:rPr>
        <w:t xml:space="preserve">kalendāro dienu laikā no </w:t>
      </w:r>
      <w:r w:rsidR="005F0CA9" w:rsidRPr="00776D1C">
        <w:rPr>
          <w:rFonts w:ascii="Times New Roman" w:hAnsi="Times New Roman"/>
          <w:sz w:val="24"/>
          <w:szCs w:val="24"/>
        </w:rPr>
        <w:t xml:space="preserve"> paziņojuma</w:t>
      </w:r>
      <w:r w:rsidRPr="00776D1C">
        <w:rPr>
          <w:rFonts w:ascii="Times New Roman" w:hAnsi="Times New Roman"/>
          <w:sz w:val="24"/>
          <w:szCs w:val="24"/>
        </w:rPr>
        <w:t xml:space="preserve"> nosūtīšanas dienas.</w:t>
      </w:r>
    </w:p>
    <w:p w14:paraId="1C6A5365" w14:textId="77777777" w:rsidR="0003779A" w:rsidRPr="00776D1C" w:rsidRDefault="0003779A" w:rsidP="004C33FA">
      <w:pPr>
        <w:numPr>
          <w:ilvl w:val="1"/>
          <w:numId w:val="13"/>
        </w:numPr>
        <w:suppressAutoHyphens/>
        <w:ind w:left="360"/>
        <w:jc w:val="both"/>
        <w:rPr>
          <w:lang w:eastAsia="ar-SA"/>
        </w:rPr>
      </w:pPr>
      <w:r w:rsidRPr="00776D1C">
        <w:t xml:space="preserve">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w:t>
      </w:r>
      <w:r w:rsidRPr="00776D1C">
        <w:rPr>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360E0BC7" w14:textId="77777777" w:rsidR="0003779A" w:rsidRPr="00776D1C" w:rsidRDefault="0003779A" w:rsidP="0003779A">
      <w:pPr>
        <w:numPr>
          <w:ilvl w:val="1"/>
          <w:numId w:val="13"/>
        </w:numPr>
        <w:suppressAutoHyphens/>
        <w:ind w:left="360"/>
        <w:jc w:val="both"/>
        <w:rPr>
          <w:lang w:eastAsia="ar-SA"/>
        </w:rPr>
      </w:pPr>
      <w:bookmarkStart w:id="9" w:name="_Hlk58514020"/>
      <w:r w:rsidRPr="00776D1C">
        <w:rPr>
          <w:lang w:eastAsia="ar-SA"/>
        </w:rPr>
        <w:lastRenderedPageBreak/>
        <w:t>Ja Prece ir neatbilstošā kvalitātē vai konstatējama citāda neatbilstība Vienošanās noteikumiem, Pasūtītāja pilnvarotā persona 5 (piecu) darba dienu laikā par konstatētajiem  trūkumiem sastāda reklamācijas pieteikumu un nosūta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9.2.apakšpunktā noteiktajai kārtībai līdz brīdim, kamēr Piegādātājs nenovērsīs konstatētās nepilnības.</w:t>
      </w:r>
    </w:p>
    <w:p w14:paraId="53E6B313"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5470BB50"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Piegādātājam 2 (divu) darba dienu laikā pēc reklamācijas pieteikuma saņemšanas jāatsūta rakstisks paskaidrojums par reklamācijā norādītajām neatbilstībām. </w:t>
      </w:r>
    </w:p>
    <w:p w14:paraId="03CEDCFC"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Ja Piegādātājs nepilda 5.5.punkta noteikumus un nesniedz argumentētu skaidrojumu vai pierādījumus, ka reklamācijas pieteikumā norādītās neatbilstības nav patiesas, tiek uzskatīts, ka Piegādātājs piekrīt reklamācijas pieteikumā minētajiem trūkumiem vai neatbilstībām. </w:t>
      </w:r>
    </w:p>
    <w:p w14:paraId="320058C2"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5259E092" w14:textId="77777777" w:rsidR="0003779A" w:rsidRPr="00776D1C" w:rsidRDefault="0003779A" w:rsidP="0003779A">
      <w:pPr>
        <w:numPr>
          <w:ilvl w:val="1"/>
          <w:numId w:val="13"/>
        </w:numPr>
        <w:tabs>
          <w:tab w:val="left" w:pos="426"/>
        </w:tabs>
        <w:suppressAutoHyphens/>
        <w:spacing w:after="160"/>
        <w:ind w:left="360"/>
        <w:jc w:val="both"/>
      </w:pPr>
      <w:r w:rsidRPr="00776D1C">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9"/>
    <w:p w14:paraId="5D090F90" w14:textId="77777777" w:rsidR="0003779A" w:rsidRPr="00776D1C" w:rsidRDefault="0003779A" w:rsidP="0003779A">
      <w:pPr>
        <w:pStyle w:val="BodyTextIndent"/>
        <w:numPr>
          <w:ilvl w:val="0"/>
          <w:numId w:val="13"/>
        </w:numPr>
        <w:suppressAutoHyphens/>
        <w:spacing w:line="240" w:lineRule="auto"/>
        <w:ind w:left="720" w:right="-57"/>
        <w:jc w:val="center"/>
        <w:rPr>
          <w:rFonts w:ascii="Times New Roman" w:hAnsi="Times New Roman" w:cs="Times New Roman"/>
          <w:b/>
          <w:sz w:val="24"/>
          <w:szCs w:val="24"/>
        </w:rPr>
      </w:pPr>
      <w:r w:rsidRPr="00776D1C">
        <w:rPr>
          <w:rFonts w:ascii="Times New Roman" w:hAnsi="Times New Roman" w:cs="Times New Roman"/>
          <w:b/>
          <w:sz w:val="24"/>
          <w:szCs w:val="24"/>
        </w:rPr>
        <w:t>PRECES KVALITĀTE</w:t>
      </w:r>
    </w:p>
    <w:p w14:paraId="3FA6EEF0" w14:textId="07CCF53C" w:rsidR="0003779A" w:rsidRPr="00776D1C" w:rsidRDefault="0003779A" w:rsidP="0003779A">
      <w:pPr>
        <w:pStyle w:val="ListParagraph"/>
        <w:numPr>
          <w:ilvl w:val="1"/>
          <w:numId w:val="13"/>
        </w:numPr>
        <w:spacing w:after="0" w:line="240" w:lineRule="auto"/>
        <w:ind w:left="360"/>
        <w:jc w:val="both"/>
        <w:rPr>
          <w:rFonts w:ascii="Times New Roman" w:eastAsia="Times New Roman" w:hAnsi="Times New Roman" w:cs="Times New Roman"/>
          <w:color w:val="000000" w:themeColor="text1"/>
          <w:sz w:val="24"/>
          <w:szCs w:val="24"/>
          <w:lang w:eastAsia="ru-RU"/>
        </w:rPr>
      </w:pPr>
      <w:r w:rsidRPr="00776D1C">
        <w:rPr>
          <w:rFonts w:ascii="Times New Roman" w:eastAsia="Times New Roman" w:hAnsi="Times New Roman" w:cs="Times New Roman"/>
          <w:color w:val="000000" w:themeColor="text1"/>
          <w:sz w:val="24"/>
          <w:szCs w:val="24"/>
          <w:lang w:eastAsia="ru-RU"/>
        </w:rPr>
        <w:t>Precei jānodrošina garantijas laiks ne mazāk kā __(______) (</w:t>
      </w:r>
      <w:r w:rsidRPr="00776D1C">
        <w:rPr>
          <w:rFonts w:ascii="Times New Roman" w:eastAsia="Times New Roman" w:hAnsi="Times New Roman" w:cs="Times New Roman"/>
          <w:i/>
          <w:iCs/>
          <w:color w:val="000000" w:themeColor="text1"/>
          <w:sz w:val="24"/>
          <w:szCs w:val="24"/>
          <w:lang w:eastAsia="ru-RU"/>
        </w:rPr>
        <w:t>atbilstoši piedāvājumā norādītais laiks</w:t>
      </w:r>
      <w:r w:rsidRPr="00776D1C">
        <w:rPr>
          <w:rFonts w:ascii="Times New Roman" w:eastAsia="Times New Roman" w:hAnsi="Times New Roman" w:cs="Times New Roman"/>
          <w:color w:val="000000" w:themeColor="text1"/>
          <w:sz w:val="24"/>
          <w:szCs w:val="24"/>
          <w:lang w:eastAsia="ru-RU"/>
        </w:rPr>
        <w:t>)  mēnešus, skaitot no pušu abpusēji parakstīta pieņemšanas — nodošanas akta vai iesniegtās pavadzīmes saņemšanas. Garantija attiecas uz izgatavošanas defektiem, kā arī uz to, ka izstrādājums saglabās savas īpašības garantijas laikā. Preces ar bojājumiem, kas radies transportēšanas rezultātā, Pasūtītājs nepieņems un neapmaksās. Šādu bojātu izstrādājumu Izpildītājs apmaina pret jaunu par saviem līdzekļiem un piegādā to 10 (desmit) dienu laikā.</w:t>
      </w:r>
    </w:p>
    <w:p w14:paraId="3DFB38FF" w14:textId="77777777" w:rsidR="009863F0" w:rsidRPr="00776D1C" w:rsidRDefault="0003779A" w:rsidP="009863F0">
      <w:pPr>
        <w:numPr>
          <w:ilvl w:val="1"/>
          <w:numId w:val="13"/>
        </w:numPr>
        <w:suppressAutoHyphens/>
        <w:ind w:left="360" w:right="30"/>
        <w:jc w:val="both"/>
      </w:pPr>
      <w:r w:rsidRPr="00776D1C">
        <w:t xml:space="preserve">Pasūtītāja pilnvarotā persona par konstatētajiem Preces bojājumiem un/vai trūkumiem paziņo Piegādātājam, nosūtot reklamācijas pieteikumu uz Piegādātāja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70C233C9" w14:textId="61D808C3" w:rsidR="009863F0" w:rsidRPr="00776D1C" w:rsidRDefault="009863F0" w:rsidP="009863F0">
      <w:pPr>
        <w:numPr>
          <w:ilvl w:val="1"/>
          <w:numId w:val="13"/>
        </w:numPr>
        <w:suppressAutoHyphens/>
        <w:ind w:left="360" w:right="30"/>
        <w:jc w:val="both"/>
      </w:pPr>
      <w:r w:rsidRPr="00776D1C">
        <w:t>Piegādātājs ir atbildīgs par tiešajiem zaudējumiem (izņemot negūto peļņu), kas Pasūtītājam radušies no Preces darbības pārtraukuma, ja tas bez Pasūtītāja vainas noticis Preču garantijas termiņā.</w:t>
      </w:r>
    </w:p>
    <w:p w14:paraId="05CA3B61" w14:textId="2F4C2BA1" w:rsidR="0003779A" w:rsidRPr="00D3033F" w:rsidRDefault="0003779A" w:rsidP="0003779A">
      <w:pPr>
        <w:numPr>
          <w:ilvl w:val="1"/>
          <w:numId w:val="13"/>
        </w:numPr>
        <w:suppressAutoHyphens/>
        <w:ind w:left="360" w:right="30"/>
        <w:jc w:val="both"/>
      </w:pPr>
      <w:r w:rsidRPr="00776D1C">
        <w:t xml:space="preserve">Piegādātājs nodrošina bojātas Preces nomaiņu </w:t>
      </w:r>
      <w:r w:rsidR="00F95E0C" w:rsidRPr="00776D1C">
        <w:t>30</w:t>
      </w:r>
      <w:r w:rsidRPr="00776D1C">
        <w:t xml:space="preserve"> (</w:t>
      </w:r>
      <w:r w:rsidR="00F95E0C" w:rsidRPr="00776D1C">
        <w:t>trīs</w:t>
      </w:r>
      <w:r w:rsidRPr="00776D1C">
        <w:t xml:space="preserve">desmit) </w:t>
      </w:r>
      <w:r w:rsidRPr="00D3033F">
        <w:t xml:space="preserve">dienu laikā no reklamācijas pieteikuma nosūtīšanas dienas. </w:t>
      </w:r>
    </w:p>
    <w:p w14:paraId="06994E83" w14:textId="352EEE43" w:rsidR="00F31516" w:rsidRDefault="00F31516" w:rsidP="00F31516">
      <w:pPr>
        <w:suppressAutoHyphens/>
        <w:ind w:left="360"/>
        <w:jc w:val="both"/>
      </w:pPr>
    </w:p>
    <w:p w14:paraId="64775502" w14:textId="5105114E" w:rsidR="008267D8" w:rsidRDefault="008267D8" w:rsidP="00F31516">
      <w:pPr>
        <w:suppressAutoHyphens/>
        <w:ind w:left="360"/>
        <w:jc w:val="both"/>
      </w:pPr>
    </w:p>
    <w:p w14:paraId="4A75C689" w14:textId="77777777" w:rsidR="008267D8" w:rsidRPr="00776D1C" w:rsidRDefault="008267D8" w:rsidP="00F31516">
      <w:pPr>
        <w:suppressAutoHyphens/>
        <w:ind w:left="360"/>
        <w:jc w:val="both"/>
      </w:pPr>
    </w:p>
    <w:p w14:paraId="4265AD50" w14:textId="77777777" w:rsidR="00F31516" w:rsidRPr="00776D1C" w:rsidRDefault="00F31516" w:rsidP="0003779A">
      <w:pPr>
        <w:numPr>
          <w:ilvl w:val="0"/>
          <w:numId w:val="13"/>
        </w:numPr>
        <w:ind w:left="0" w:firstLine="0"/>
        <w:contextualSpacing/>
        <w:jc w:val="center"/>
        <w:rPr>
          <w:b/>
        </w:rPr>
      </w:pPr>
      <w:r w:rsidRPr="00776D1C">
        <w:rPr>
          <w:b/>
        </w:rPr>
        <w:lastRenderedPageBreak/>
        <w:t>KONFIDENCIALITĀTE</w:t>
      </w:r>
    </w:p>
    <w:p w14:paraId="51B6B8F8" w14:textId="77777777" w:rsidR="00F31516" w:rsidRPr="00776D1C" w:rsidRDefault="00F31516" w:rsidP="0003779A">
      <w:pPr>
        <w:numPr>
          <w:ilvl w:val="1"/>
          <w:numId w:val="13"/>
        </w:numPr>
        <w:ind w:left="567" w:hanging="567"/>
        <w:contextualSpacing/>
        <w:jc w:val="both"/>
      </w:pPr>
      <w:r w:rsidRPr="00776D1C">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69E2D2F0" w14:textId="77777777" w:rsidR="00F31516" w:rsidRPr="00776D1C" w:rsidRDefault="00F31516" w:rsidP="0003779A">
      <w:pPr>
        <w:numPr>
          <w:ilvl w:val="1"/>
          <w:numId w:val="13"/>
        </w:numPr>
        <w:ind w:left="567" w:hanging="567"/>
        <w:contextualSpacing/>
        <w:jc w:val="both"/>
      </w:pPr>
      <w:r w:rsidRPr="00776D1C">
        <w:t>Par konfidenciālu informāciju netiek uzskatīta informācija, kas ir uzskatāma par publisku un brīvi pieejama Līdzējiem un trešajām personām.</w:t>
      </w:r>
    </w:p>
    <w:p w14:paraId="3DC34104" w14:textId="77777777" w:rsidR="00F31516" w:rsidRPr="00776D1C" w:rsidRDefault="00F31516" w:rsidP="0003779A">
      <w:pPr>
        <w:numPr>
          <w:ilvl w:val="1"/>
          <w:numId w:val="13"/>
        </w:numPr>
        <w:ind w:left="567" w:hanging="567"/>
        <w:contextualSpacing/>
        <w:jc w:val="both"/>
        <w:rPr>
          <w:b/>
        </w:rPr>
      </w:pPr>
      <w:r w:rsidRPr="00776D1C">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06A20BA7" w14:textId="77777777" w:rsidR="00F31516" w:rsidRPr="00776D1C" w:rsidRDefault="00F31516" w:rsidP="00F31516">
      <w:pPr>
        <w:ind w:left="360"/>
        <w:contextualSpacing/>
        <w:jc w:val="both"/>
        <w:rPr>
          <w:b/>
        </w:rPr>
      </w:pPr>
    </w:p>
    <w:p w14:paraId="3549F586" w14:textId="49937F9E" w:rsidR="00613D59" w:rsidRPr="00776D1C" w:rsidRDefault="00613D59" w:rsidP="00613D59">
      <w:pPr>
        <w:pStyle w:val="BodyTextIndent"/>
        <w:numPr>
          <w:ilvl w:val="0"/>
          <w:numId w:val="13"/>
        </w:numPr>
        <w:suppressAutoHyphens/>
        <w:spacing w:line="240" w:lineRule="auto"/>
        <w:ind w:right="-57"/>
        <w:rPr>
          <w:rFonts w:ascii="Times New Roman" w:hAnsi="Times New Roman" w:cs="Times New Roman"/>
          <w:b/>
          <w:sz w:val="24"/>
          <w:szCs w:val="24"/>
        </w:rPr>
      </w:pPr>
      <w:r w:rsidRPr="00776D1C">
        <w:rPr>
          <w:rFonts w:ascii="Times New Roman" w:hAnsi="Times New Roman" w:cs="Times New Roman"/>
          <w:b/>
          <w:caps/>
          <w:sz w:val="24"/>
          <w:szCs w:val="24"/>
        </w:rPr>
        <w:t>PUŠU pienākumi un tiesības</w:t>
      </w:r>
    </w:p>
    <w:p w14:paraId="715CDC7C" w14:textId="77777777" w:rsidR="00613D59" w:rsidRPr="00776D1C" w:rsidRDefault="00613D59" w:rsidP="00C230C6">
      <w:pPr>
        <w:pStyle w:val="BodyText"/>
        <w:numPr>
          <w:ilvl w:val="1"/>
          <w:numId w:val="13"/>
        </w:numPr>
        <w:spacing w:after="0" w:line="240" w:lineRule="auto"/>
        <w:ind w:left="360"/>
        <w:jc w:val="both"/>
        <w:rPr>
          <w:rFonts w:ascii="Times New Roman" w:hAnsi="Times New Roman" w:cs="Times New Roman"/>
          <w:bCs/>
          <w:sz w:val="24"/>
          <w:szCs w:val="24"/>
        </w:rPr>
      </w:pPr>
      <w:r w:rsidRPr="00776D1C">
        <w:rPr>
          <w:rFonts w:ascii="Times New Roman" w:hAnsi="Times New Roman" w:cs="Times New Roman"/>
          <w:bCs/>
          <w:sz w:val="24"/>
          <w:szCs w:val="24"/>
        </w:rPr>
        <w:t>Piegādātājs apņemas:</w:t>
      </w:r>
    </w:p>
    <w:p w14:paraId="128373D7" w14:textId="77777777" w:rsidR="00613D59" w:rsidRPr="00776D1C" w:rsidRDefault="00613D59" w:rsidP="00C230C6">
      <w:pPr>
        <w:numPr>
          <w:ilvl w:val="2"/>
          <w:numId w:val="13"/>
        </w:numPr>
        <w:ind w:left="1080"/>
        <w:jc w:val="both"/>
      </w:pPr>
      <w:r w:rsidRPr="00776D1C">
        <w:t>Piegādāt Pasūtītājam Preci pasūtītajā apjomā, kvalitātē un termiņā.</w:t>
      </w:r>
    </w:p>
    <w:p w14:paraId="57FFBD12" w14:textId="77777777" w:rsidR="00613D59" w:rsidRPr="00776D1C" w:rsidRDefault="00613D59" w:rsidP="00C230C6">
      <w:pPr>
        <w:numPr>
          <w:ilvl w:val="2"/>
          <w:numId w:val="13"/>
        </w:numPr>
        <w:ind w:left="1080"/>
        <w:jc w:val="both"/>
      </w:pPr>
      <w:r w:rsidRPr="00776D1C">
        <w:t>Samaksāt Vienošanās 9. nodaļā minētos līgumsodus par saistību neizpildi vai nepienācīgu izpildi noteiktajos termiņos.</w:t>
      </w:r>
    </w:p>
    <w:p w14:paraId="09053DB3" w14:textId="77777777" w:rsidR="00613D59" w:rsidRPr="00776D1C" w:rsidRDefault="00613D59" w:rsidP="00C230C6">
      <w:pPr>
        <w:pStyle w:val="BodyText"/>
        <w:numPr>
          <w:ilvl w:val="1"/>
          <w:numId w:val="13"/>
        </w:numPr>
        <w:tabs>
          <w:tab w:val="left" w:pos="1701"/>
        </w:tabs>
        <w:spacing w:after="0" w:line="240" w:lineRule="auto"/>
        <w:ind w:left="360"/>
        <w:jc w:val="both"/>
        <w:rPr>
          <w:rFonts w:ascii="Times New Roman" w:hAnsi="Times New Roman" w:cs="Times New Roman"/>
          <w:bCs/>
          <w:sz w:val="24"/>
          <w:szCs w:val="24"/>
        </w:rPr>
      </w:pPr>
      <w:r w:rsidRPr="00776D1C">
        <w:rPr>
          <w:rFonts w:ascii="Times New Roman" w:hAnsi="Times New Roman" w:cs="Times New Roman"/>
          <w:bCs/>
          <w:sz w:val="24"/>
          <w:szCs w:val="24"/>
        </w:rPr>
        <w:t>Pasūtītājs apņemas:</w:t>
      </w:r>
    </w:p>
    <w:p w14:paraId="291CAD8F" w14:textId="0AD0A380" w:rsidR="00613D59" w:rsidRPr="00776D1C" w:rsidRDefault="00613D59" w:rsidP="00C230C6">
      <w:pPr>
        <w:pStyle w:val="BodyText"/>
        <w:numPr>
          <w:ilvl w:val="2"/>
          <w:numId w:val="13"/>
        </w:numPr>
        <w:spacing w:after="0" w:line="240" w:lineRule="auto"/>
        <w:ind w:left="1080"/>
        <w:jc w:val="both"/>
        <w:rPr>
          <w:rFonts w:ascii="Times New Roman" w:hAnsi="Times New Roman" w:cs="Times New Roman"/>
          <w:bCs/>
          <w:sz w:val="24"/>
          <w:szCs w:val="24"/>
        </w:rPr>
      </w:pPr>
      <w:r w:rsidRPr="00776D1C">
        <w:rPr>
          <w:rFonts w:ascii="Times New Roman" w:hAnsi="Times New Roman" w:cs="Times New Roman"/>
          <w:bCs/>
          <w:sz w:val="24"/>
          <w:szCs w:val="24"/>
        </w:rPr>
        <w:t>Samaksāt Piegādātājam par piegādāto Preci Vienošanās 4.4. punktā noteiktajā termiņā;</w:t>
      </w:r>
    </w:p>
    <w:p w14:paraId="4C3AFCE6" w14:textId="77777777" w:rsidR="00613D59" w:rsidRPr="00776D1C" w:rsidRDefault="00613D59" w:rsidP="00C230C6">
      <w:pPr>
        <w:pStyle w:val="BodyText"/>
        <w:numPr>
          <w:ilvl w:val="2"/>
          <w:numId w:val="13"/>
        </w:numPr>
        <w:spacing w:after="0" w:line="240" w:lineRule="auto"/>
        <w:ind w:left="1080"/>
        <w:jc w:val="both"/>
        <w:rPr>
          <w:rFonts w:ascii="Times New Roman" w:hAnsi="Times New Roman" w:cs="Times New Roman"/>
          <w:bCs/>
          <w:sz w:val="24"/>
          <w:szCs w:val="24"/>
        </w:rPr>
      </w:pPr>
      <w:r w:rsidRPr="00776D1C">
        <w:rPr>
          <w:rFonts w:ascii="Times New Roman" w:hAnsi="Times New Roman" w:cs="Times New Roman"/>
          <w:sz w:val="24"/>
          <w:szCs w:val="24"/>
        </w:rPr>
        <w:t xml:space="preserve">Piegādes vietā pieņemt pasūtīto Preci. </w:t>
      </w:r>
    </w:p>
    <w:p w14:paraId="0E04D501" w14:textId="4BB17AE7" w:rsidR="00613D59" w:rsidRPr="00776D1C" w:rsidRDefault="00613D59" w:rsidP="00C230C6">
      <w:pPr>
        <w:pStyle w:val="BodyText"/>
        <w:numPr>
          <w:ilvl w:val="1"/>
          <w:numId w:val="13"/>
        </w:numPr>
        <w:spacing w:after="0" w:line="240" w:lineRule="auto"/>
        <w:ind w:left="360"/>
        <w:jc w:val="both"/>
        <w:rPr>
          <w:rFonts w:ascii="Times New Roman" w:hAnsi="Times New Roman" w:cs="Times New Roman"/>
          <w:bCs/>
          <w:sz w:val="24"/>
          <w:szCs w:val="24"/>
        </w:rPr>
      </w:pPr>
      <w:r w:rsidRPr="00776D1C">
        <w:rPr>
          <w:rFonts w:ascii="Times New Roman" w:hAnsi="Times New Roman" w:cs="Times New Roman"/>
          <w:bCs/>
          <w:sz w:val="24"/>
          <w:szCs w:val="24"/>
        </w:rPr>
        <w:t>Piegādātājs, iesniedzot piedāvājumu Vienošanās 3.1. punktā noteiktajā kārtībā, kā arī Iepirkuma līguma darbības laikā ir tiesīgs objektīvu iemeslu dēļ nomainīt Piegādātāja piedāvājumā norādīto Preci (piemēram, ražotājs vairs nepiedāvā konkrēto Preci, ražotājs ir veicis izmaiņas piedāvātās Preces specifikācijā un tā vairs neatbilst Tehniskajai specifikācijai, Preci nevar piegādāt norādītajā termiņā u.c.) pret cita ražotāja Preci, kas pilnībā atbilst Pasūtītāja Tehniskajā specifikācijā izvirzītajām prasībām.</w:t>
      </w:r>
      <w:r w:rsidR="00126939" w:rsidRPr="00776D1C">
        <w:rPr>
          <w:rFonts w:ascii="Times New Roman" w:hAnsi="Times New Roman" w:cs="Times New Roman"/>
          <w:bCs/>
          <w:sz w:val="24"/>
          <w:szCs w:val="24"/>
        </w:rPr>
        <w:t xml:space="preserve"> Šādā gadījumā Iespējamajam Piegādātājam vai Piegādātājam jāiesniedz dokumenti par jaunā akumulatora atbilstību tehniskās specifikācijas prasībām, kā arī ražotāja atbilstības deklarāciju (Manufacturer Declaration of Conformity) un testēšanas ziņojuma (Test Report) vai ražotāja tehnisko datu lapu, kas pierāda atbilstību tehnisko specifikāciju prasībām un apstiprina piedāvātā akumulatora atbilstību standartam EN 50342-1:2015+A1:2018 “Svina – skābes startera akumulatori. 1.daļa: Vispārīgās prasības un testēšanas metodes”.</w:t>
      </w:r>
    </w:p>
    <w:p w14:paraId="1B64EEBF" w14:textId="4FC72AED" w:rsidR="006F69F5" w:rsidRPr="00776D1C" w:rsidRDefault="006F69F5" w:rsidP="006D1B09">
      <w:pPr>
        <w:pStyle w:val="BodyText"/>
        <w:spacing w:after="0" w:line="240" w:lineRule="auto"/>
        <w:ind w:left="993"/>
        <w:jc w:val="both"/>
        <w:rPr>
          <w:rFonts w:ascii="Times New Roman" w:hAnsi="Times New Roman" w:cs="Times New Roman"/>
          <w:bCs/>
          <w:sz w:val="24"/>
          <w:szCs w:val="24"/>
        </w:rPr>
      </w:pPr>
    </w:p>
    <w:p w14:paraId="2FBBAC52" w14:textId="77777777" w:rsidR="00D43CCC" w:rsidRPr="00776D1C" w:rsidRDefault="00D43CCC" w:rsidP="005F3D6A">
      <w:pPr>
        <w:pStyle w:val="BodyText"/>
        <w:spacing w:after="0" w:line="240" w:lineRule="auto"/>
        <w:ind w:left="360"/>
        <w:rPr>
          <w:rFonts w:ascii="Times New Roman" w:hAnsi="Times New Roman" w:cs="Times New Roman"/>
          <w:b/>
          <w:sz w:val="24"/>
          <w:szCs w:val="24"/>
        </w:rPr>
      </w:pPr>
    </w:p>
    <w:p w14:paraId="3F3B9844" w14:textId="77777777"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LīgumsodI un PUŠU ATBILDĪBA</w:t>
      </w:r>
    </w:p>
    <w:p w14:paraId="6C4D2BD6" w14:textId="5727F319" w:rsidR="00394E84" w:rsidRPr="00776D1C" w:rsidRDefault="00394E84" w:rsidP="00C230C6">
      <w:pPr>
        <w:numPr>
          <w:ilvl w:val="1"/>
          <w:numId w:val="13"/>
        </w:numPr>
        <w:ind w:left="426" w:hanging="426"/>
        <w:jc w:val="both"/>
      </w:pPr>
      <w:r w:rsidRPr="00776D1C">
        <w:t>Par Vienošanās 4.</w:t>
      </w:r>
      <w:r w:rsidR="009863F0" w:rsidRPr="00776D1C">
        <w:t>4</w:t>
      </w:r>
      <w:r w:rsidRPr="00776D1C">
        <w:t xml:space="preserve">.punktā paredzētās norēķinu kārtības neievērošanu Pasūtītājs maksā līgumsodu 0,1% apmērā no neapmaksātā rēķina summas par katru nokavēto dienu, bet ne vairāk kā 10% no kavēto maksājumu summas. </w:t>
      </w:r>
    </w:p>
    <w:p w14:paraId="6797A75A" w14:textId="6F35A3D8" w:rsidR="00394E84" w:rsidRPr="00776D1C" w:rsidRDefault="00394E84" w:rsidP="00C230C6">
      <w:pPr>
        <w:pStyle w:val="BodyText"/>
        <w:numPr>
          <w:ilvl w:val="1"/>
          <w:numId w:val="13"/>
        </w:numPr>
        <w:spacing w:after="0" w:line="240" w:lineRule="auto"/>
        <w:ind w:left="426" w:hanging="426"/>
        <w:jc w:val="both"/>
        <w:rPr>
          <w:rFonts w:ascii="Times New Roman" w:hAnsi="Times New Roman" w:cs="Times New Roman"/>
          <w:bCs/>
          <w:sz w:val="24"/>
          <w:szCs w:val="24"/>
        </w:rPr>
      </w:pPr>
      <w:r w:rsidRPr="00776D1C">
        <w:rPr>
          <w:rFonts w:ascii="Times New Roman" w:hAnsi="Times New Roman" w:cs="Times New Roman"/>
          <w:bCs/>
          <w:sz w:val="24"/>
          <w:szCs w:val="24"/>
        </w:rPr>
        <w:t xml:space="preserve">Par </w:t>
      </w:r>
      <w:r w:rsidR="00AC59EB" w:rsidRPr="00776D1C">
        <w:rPr>
          <w:rFonts w:ascii="Times New Roman" w:hAnsi="Times New Roman" w:cs="Times New Roman"/>
          <w:bCs/>
          <w:sz w:val="24"/>
          <w:szCs w:val="24"/>
        </w:rPr>
        <w:t>P</w:t>
      </w:r>
      <w:r w:rsidR="00992369" w:rsidRPr="00776D1C">
        <w:rPr>
          <w:rFonts w:ascii="Times New Roman" w:hAnsi="Times New Roman" w:cs="Times New Roman"/>
          <w:bCs/>
          <w:sz w:val="24"/>
          <w:szCs w:val="24"/>
        </w:rPr>
        <w:t xml:space="preserve">reču piegādes </w:t>
      </w:r>
      <w:r w:rsidR="00AC59EB" w:rsidRPr="00776D1C">
        <w:rPr>
          <w:rFonts w:ascii="Times New Roman" w:hAnsi="Times New Roman" w:cs="Times New Roman"/>
          <w:bCs/>
          <w:sz w:val="24"/>
          <w:szCs w:val="24"/>
        </w:rPr>
        <w:t xml:space="preserve">termiņa </w:t>
      </w:r>
      <w:r w:rsidR="00BC564B" w:rsidRPr="00776D1C">
        <w:rPr>
          <w:rFonts w:ascii="Times New Roman" w:hAnsi="Times New Roman" w:cs="Times New Roman"/>
          <w:bCs/>
          <w:sz w:val="24"/>
          <w:szCs w:val="24"/>
        </w:rPr>
        <w:t>nokavējumu Pasūtītājam ir tiesības pieprasīt no P</w:t>
      </w:r>
      <w:r w:rsidR="008B21F2" w:rsidRPr="00776D1C">
        <w:rPr>
          <w:rFonts w:ascii="Times New Roman" w:hAnsi="Times New Roman" w:cs="Times New Roman"/>
          <w:bCs/>
          <w:sz w:val="24"/>
          <w:szCs w:val="24"/>
        </w:rPr>
        <w:t>iegādātāja</w:t>
      </w:r>
      <w:r w:rsidR="00BC564B" w:rsidRPr="00776D1C">
        <w:rPr>
          <w:rFonts w:ascii="Times New Roman" w:hAnsi="Times New Roman" w:cs="Times New Roman"/>
          <w:bCs/>
          <w:sz w:val="24"/>
          <w:szCs w:val="24"/>
        </w:rPr>
        <w:t xml:space="preserve"> līgumsodu 0,1% apmērā </w:t>
      </w:r>
      <w:r w:rsidR="00DA53BD" w:rsidRPr="00776D1C">
        <w:rPr>
          <w:rFonts w:ascii="Times New Roman" w:hAnsi="Times New Roman" w:cs="Times New Roman"/>
          <w:bCs/>
          <w:sz w:val="24"/>
          <w:szCs w:val="24"/>
        </w:rPr>
        <w:t>no savlaicīgi ne</w:t>
      </w:r>
      <w:r w:rsidR="00992369" w:rsidRPr="00776D1C">
        <w:rPr>
          <w:rFonts w:ascii="Times New Roman" w:hAnsi="Times New Roman" w:cs="Times New Roman"/>
          <w:bCs/>
          <w:sz w:val="24"/>
          <w:szCs w:val="24"/>
        </w:rPr>
        <w:t>piegādātās Preču</w:t>
      </w:r>
      <w:r w:rsidR="00DA53BD" w:rsidRPr="00776D1C">
        <w:rPr>
          <w:rFonts w:ascii="Times New Roman" w:hAnsi="Times New Roman" w:cs="Times New Roman"/>
          <w:bCs/>
          <w:sz w:val="24"/>
          <w:szCs w:val="24"/>
        </w:rPr>
        <w:t xml:space="preserve"> vērtības, par katru nokavēto dienu</w:t>
      </w:r>
      <w:r w:rsidR="004F0A7B" w:rsidRPr="00776D1C">
        <w:rPr>
          <w:rFonts w:ascii="Times New Roman" w:hAnsi="Times New Roman" w:cs="Times New Roman"/>
          <w:bCs/>
          <w:sz w:val="24"/>
          <w:szCs w:val="24"/>
        </w:rPr>
        <w:t xml:space="preserve">, bet ne vairāk kā 10% no neizpildītās saistības apmēra. </w:t>
      </w:r>
    </w:p>
    <w:p w14:paraId="55F51043" w14:textId="4A4F3B9B" w:rsidR="00394E84" w:rsidRPr="00776D1C" w:rsidRDefault="00394E84" w:rsidP="00C230C6">
      <w:pPr>
        <w:numPr>
          <w:ilvl w:val="1"/>
          <w:numId w:val="13"/>
        </w:numPr>
        <w:ind w:left="426" w:hanging="426"/>
        <w:jc w:val="both"/>
      </w:pPr>
      <w:r w:rsidRPr="00776D1C">
        <w:t xml:space="preserve">Ja </w:t>
      </w:r>
      <w:r w:rsidR="00D304D6" w:rsidRPr="00776D1C">
        <w:t>P</w:t>
      </w:r>
      <w:r w:rsidR="00992369" w:rsidRPr="00776D1C">
        <w:t>iegādātājs</w:t>
      </w:r>
      <w:r w:rsidR="00D304D6" w:rsidRPr="00776D1C">
        <w:t xml:space="preserve"> </w:t>
      </w:r>
      <w:r w:rsidRPr="00776D1C">
        <w:t>atsakās no Iepirkuma līguma izpildes, Pasūtītājam ir tiesības piemērot P</w:t>
      </w:r>
      <w:r w:rsidR="00992369" w:rsidRPr="00776D1C">
        <w:t>iegādātājam</w:t>
      </w:r>
      <w:r w:rsidRPr="00776D1C">
        <w:t xml:space="preserve"> līgumsodu EUR </w:t>
      </w:r>
      <w:r w:rsidR="002B49CF" w:rsidRPr="00776D1C">
        <w:t>300</w:t>
      </w:r>
      <w:r w:rsidR="00B46EC7" w:rsidRPr="00776D1C">
        <w:t>,00</w:t>
      </w:r>
      <w:r w:rsidRPr="00776D1C">
        <w:t xml:space="preserve"> (</w:t>
      </w:r>
      <w:r w:rsidR="002B49CF" w:rsidRPr="00776D1C">
        <w:t xml:space="preserve">trīs </w:t>
      </w:r>
      <w:r w:rsidR="00014AF5" w:rsidRPr="00776D1C">
        <w:t>simti</w:t>
      </w:r>
      <w:r w:rsidR="00A81A00" w:rsidRPr="00776D1C">
        <w:t xml:space="preserve"> </w:t>
      </w:r>
      <w:r w:rsidRPr="00776D1C">
        <w:rPr>
          <w:i/>
          <w:iCs/>
        </w:rPr>
        <w:t>euro</w:t>
      </w:r>
      <w:r w:rsidR="004B36D8" w:rsidRPr="00776D1C">
        <w:t xml:space="preserve"> </w:t>
      </w:r>
      <w:r w:rsidRPr="00776D1C">
        <w:t xml:space="preserve">00 centi) apmērā par katru šādu gadījumu. </w:t>
      </w:r>
    </w:p>
    <w:p w14:paraId="357DC33E" w14:textId="770E5D33" w:rsidR="00394E84" w:rsidRPr="00776D1C" w:rsidRDefault="00394E84" w:rsidP="00C230C6">
      <w:pPr>
        <w:numPr>
          <w:ilvl w:val="1"/>
          <w:numId w:val="13"/>
        </w:numPr>
        <w:ind w:left="426" w:hanging="426"/>
        <w:jc w:val="both"/>
      </w:pPr>
      <w:r w:rsidRPr="00776D1C">
        <w:t xml:space="preserve">Ja Iespējamais </w:t>
      </w:r>
      <w:r w:rsidR="00992369" w:rsidRPr="00776D1C">
        <w:t>P</w:t>
      </w:r>
      <w:r w:rsidR="0081505D" w:rsidRPr="00776D1C">
        <w:t>iegādātājs</w:t>
      </w:r>
      <w:r w:rsidR="00D304D6" w:rsidRPr="00776D1C">
        <w:t xml:space="preserve"> </w:t>
      </w:r>
      <w:r w:rsidRPr="00776D1C">
        <w:t xml:space="preserve">atsauc savu cenu piedāvājumu līdz Paziņojuma saņemšanai, Pasūtītājam ir tiesības piemērot Iespējamajam </w:t>
      </w:r>
      <w:r w:rsidR="00992369" w:rsidRPr="00776D1C">
        <w:t>Piegādātājam</w:t>
      </w:r>
      <w:r w:rsidRPr="00776D1C">
        <w:t xml:space="preserve"> līgumsodu EUR </w:t>
      </w:r>
      <w:r w:rsidR="002B49CF" w:rsidRPr="00776D1C">
        <w:t>150</w:t>
      </w:r>
      <w:r w:rsidR="00933AF3" w:rsidRPr="00776D1C">
        <w:t>,00</w:t>
      </w:r>
      <w:r w:rsidRPr="00776D1C">
        <w:t xml:space="preserve"> (</w:t>
      </w:r>
      <w:r w:rsidR="002B49CF" w:rsidRPr="00776D1C">
        <w:t xml:space="preserve">viens </w:t>
      </w:r>
      <w:r w:rsidR="00677685" w:rsidRPr="00776D1C">
        <w:t>simt</w:t>
      </w:r>
      <w:r w:rsidR="002B49CF" w:rsidRPr="00776D1C">
        <w:t>s piecdesmit</w:t>
      </w:r>
      <w:r w:rsidRPr="00776D1C">
        <w:t xml:space="preserve"> euro, 00 centi) apmērā par katru šādu gadījumu.  </w:t>
      </w:r>
    </w:p>
    <w:p w14:paraId="0D281F05" w14:textId="77777777" w:rsidR="00394E84" w:rsidRPr="00776D1C" w:rsidRDefault="00394E84" w:rsidP="00C230C6">
      <w:pPr>
        <w:numPr>
          <w:ilvl w:val="1"/>
          <w:numId w:val="13"/>
        </w:numPr>
        <w:ind w:left="426" w:hanging="426"/>
        <w:jc w:val="both"/>
      </w:pPr>
      <w:r w:rsidRPr="00776D1C">
        <w:t xml:space="preserve">Līdzēji ir savstarpēji atbildīgi par otram Līdzējam nodarītajiem zaudējumiem, ja tie radušies viena Līdzēja vai tā darbinieku, kā arī šī Līdzēja līguma izpildē iesaistīto trešo </w:t>
      </w:r>
      <w:r w:rsidRPr="00776D1C">
        <w:lastRenderedPageBreak/>
        <w:t>personu darbības vai bezdarbības, kā arī rupjas neuzmanības, ļaunā nolūkā izdarīto darbību vai nolaidības rezultātā.</w:t>
      </w:r>
    </w:p>
    <w:p w14:paraId="573AA941" w14:textId="30CC031B" w:rsidR="00394E84" w:rsidRPr="00776D1C" w:rsidRDefault="00394E84" w:rsidP="00C230C6">
      <w:pPr>
        <w:numPr>
          <w:ilvl w:val="1"/>
          <w:numId w:val="13"/>
        </w:numPr>
        <w:ind w:left="426" w:hanging="426"/>
        <w:jc w:val="both"/>
      </w:pPr>
      <w:r w:rsidRPr="00776D1C">
        <w:t>Šīs Vienošanās noteikumos paredzēto saistību neizpildīšanas gadījumā Līdzējs, kas nav ievērojis Vienošanās noteikumus, atlīdzina otram Līdzējam zaudējumus</w:t>
      </w:r>
      <w:r w:rsidR="008C1072" w:rsidRPr="00776D1C">
        <w:t xml:space="preserve"> (izņemot negūto peļņu)</w:t>
      </w:r>
      <w:r w:rsidRPr="00776D1C">
        <w:t>, bet Vienošanās noteikumos paredzētajos gadījumos maksā arī līgumsodus, ievērojot normatīvajos aktos noteiktos līgumsoda apmēra ierobežojumus. Līgumsoda summas netiek ieskaitītas zaudējumu segšanā.</w:t>
      </w:r>
    </w:p>
    <w:p w14:paraId="007C036D" w14:textId="77777777" w:rsidR="00394E84" w:rsidRPr="00776D1C" w:rsidRDefault="00394E84" w:rsidP="00C230C6">
      <w:pPr>
        <w:numPr>
          <w:ilvl w:val="1"/>
          <w:numId w:val="13"/>
        </w:numPr>
        <w:ind w:left="426" w:hanging="426"/>
        <w:jc w:val="both"/>
      </w:pPr>
      <w:r w:rsidRPr="00776D1C">
        <w:t>Līgumsoda samaksa neatbrīvo Līdzējus no Vienošanās un/vai Iepirkuma līguma saistību izpildes, tai skaitā no zaudējumu segšanas.</w:t>
      </w:r>
    </w:p>
    <w:p w14:paraId="309C13C9" w14:textId="77777777" w:rsidR="00394E84" w:rsidRPr="00776D1C" w:rsidRDefault="00394E84" w:rsidP="00C230C6">
      <w:pPr>
        <w:numPr>
          <w:ilvl w:val="1"/>
          <w:numId w:val="13"/>
        </w:numPr>
        <w:ind w:left="426" w:hanging="426"/>
        <w:jc w:val="both"/>
      </w:pPr>
      <w:r w:rsidRPr="00776D1C">
        <w:rPr>
          <w:bCs/>
        </w:rPr>
        <w:t xml:space="preserve">Līdzējs apņemas samaksāt aprēķināto līgumsodu 15 (piecpadsmit) dienu laikā pēc otra Līdzēja rakstiskā pieprasījuma (pretenzijas) saņemšanas. </w:t>
      </w:r>
    </w:p>
    <w:p w14:paraId="6EAFDFC8" w14:textId="27A428A5" w:rsidR="00394E84" w:rsidRPr="00776D1C" w:rsidRDefault="00394E84" w:rsidP="00C230C6">
      <w:pPr>
        <w:numPr>
          <w:ilvl w:val="1"/>
          <w:numId w:val="13"/>
        </w:numPr>
        <w:ind w:left="426" w:hanging="426"/>
        <w:jc w:val="both"/>
      </w:pPr>
      <w:r w:rsidRPr="00776D1C">
        <w:t xml:space="preserve">Pasūtītājam ir tiesības ieturēt līgumsodu no </w:t>
      </w:r>
      <w:r w:rsidR="0066244D" w:rsidRPr="00776D1C">
        <w:t xml:space="preserve"> Piegādātājam </w:t>
      </w:r>
      <w:r w:rsidRPr="00776D1C">
        <w:t xml:space="preserve">izmaksājamās summas. </w:t>
      </w:r>
    </w:p>
    <w:p w14:paraId="6C28F839" w14:textId="6EB65B13" w:rsidR="00394E84" w:rsidRPr="00776D1C" w:rsidRDefault="00394E84" w:rsidP="00C230C6">
      <w:pPr>
        <w:numPr>
          <w:ilvl w:val="1"/>
          <w:numId w:val="13"/>
        </w:numPr>
        <w:ind w:left="567" w:hanging="567"/>
        <w:jc w:val="both"/>
      </w:pPr>
      <w:r w:rsidRPr="00776D1C">
        <w:t xml:space="preserve">Ja </w:t>
      </w:r>
      <w:r w:rsidR="00992369" w:rsidRPr="00776D1C">
        <w:t>Iespējamais Piegādātājs</w:t>
      </w:r>
      <w:r w:rsidRPr="00776D1C">
        <w:t xml:space="preserve"> nepilda Vienošanās noteikumos paredzētās saistības, tad Pasūtītājam ir tiesības pieprasīt, lai </w:t>
      </w:r>
      <w:r w:rsidR="004A3995" w:rsidRPr="00776D1C">
        <w:t>tas</w:t>
      </w:r>
      <w:r w:rsidRPr="00776D1C">
        <w:t xml:space="preserve"> apmaksā visus ar tā parāda piedziņu saistītos izdevumus (tajā skaitā, izdevumus par brīdinājumu nosūtīšanu ierakstītā pasta sūtījumā, jurista darba atlīdzību, jebkāda veida izziņu izsniegšanu un saņemšanu utt.)  EUR 250,00 apmērā.</w:t>
      </w:r>
    </w:p>
    <w:p w14:paraId="7AC78EFA" w14:textId="592D8BBD" w:rsidR="00394E84" w:rsidRPr="00776D1C" w:rsidRDefault="00394E84" w:rsidP="00C230C6">
      <w:pPr>
        <w:numPr>
          <w:ilvl w:val="1"/>
          <w:numId w:val="13"/>
        </w:numPr>
        <w:ind w:left="567" w:hanging="567"/>
        <w:jc w:val="both"/>
      </w:pPr>
      <w:r w:rsidRPr="00776D1C">
        <w:t xml:space="preserve">Gadījumā, ja </w:t>
      </w:r>
      <w:r w:rsidR="00992369" w:rsidRPr="00776D1C">
        <w:t xml:space="preserve">Iespējamais </w:t>
      </w:r>
      <w:r w:rsidRPr="00776D1C">
        <w:t>P</w:t>
      </w:r>
      <w:r w:rsidR="00992369" w:rsidRPr="00776D1C">
        <w:t>iegādātājs</w:t>
      </w:r>
      <w:r w:rsidRPr="00776D1C">
        <w:t xml:space="preserve"> nepilda vai nepienācīgi pilda ar Iepirkuma līgumu uzņemtās saistības, Pasūtītājam ir tiesības bez </w:t>
      </w:r>
      <w:r w:rsidR="0066244D" w:rsidRPr="00776D1C">
        <w:t>Piegādātāja</w:t>
      </w:r>
      <w:r w:rsidRPr="00776D1C">
        <w:t xml:space="preserve"> īpašas informēšanas publiskot  un nodot trešajām personām informāciju par P</w:t>
      </w:r>
      <w:r w:rsidR="00F42187" w:rsidRPr="00776D1C">
        <w:t>iegādātāja</w:t>
      </w:r>
      <w:r w:rsidRPr="00776D1C">
        <w:t xml:space="preserve"> neizpildītajām vai nepilnīgi izpildītajām saistībām. Šajā sakarā </w:t>
      </w:r>
      <w:r w:rsidR="0066244D" w:rsidRPr="00776D1C">
        <w:t xml:space="preserve">Piegādātājs </w:t>
      </w:r>
      <w:r w:rsidRPr="00776D1C">
        <w:t>atsakās no jebkurām  pretenzijām par minētās informācijas publiskošanu un/vai nodošanu trešajām personām.</w:t>
      </w:r>
    </w:p>
    <w:p w14:paraId="54C4F8CB" w14:textId="72C636EA" w:rsidR="00394E84" w:rsidRPr="00776D1C" w:rsidRDefault="00394E84" w:rsidP="00C230C6">
      <w:pPr>
        <w:numPr>
          <w:ilvl w:val="1"/>
          <w:numId w:val="13"/>
        </w:numPr>
        <w:ind w:left="567" w:hanging="567"/>
        <w:jc w:val="both"/>
      </w:pPr>
      <w:r w:rsidRPr="00776D1C">
        <w:t xml:space="preserve">Pasūtītājam ir tiesības izbeigt Vienošanos un/vai Iepirkuma līgumu vienpusējā kārtā pirms termiņa ar Iespējamo </w:t>
      </w:r>
      <w:r w:rsidR="0066244D" w:rsidRPr="00776D1C">
        <w:t>P</w:t>
      </w:r>
      <w:r w:rsidR="0081505D" w:rsidRPr="00776D1C">
        <w:t>iegādātāj</w:t>
      </w:r>
      <w:r w:rsidR="0066244D" w:rsidRPr="00776D1C">
        <w:t>u</w:t>
      </w:r>
      <w:r w:rsidRPr="00776D1C">
        <w:t xml:space="preserve">, ja Iespējamais </w:t>
      </w:r>
      <w:r w:rsidR="0066244D" w:rsidRPr="00776D1C">
        <w:t>Piegādātājs</w:t>
      </w:r>
      <w:r w:rsidRPr="00776D1C">
        <w:t xml:space="preserve"> vai tā amatpersonas, Vienošanās vai Iepirkuma līguma izpildē iesaistītie Iespējamā </w:t>
      </w:r>
      <w:r w:rsidR="0066244D" w:rsidRPr="00776D1C">
        <w:t>Piegādātāja</w:t>
      </w:r>
      <w:r w:rsidRPr="00776D1C">
        <w:t xml:space="preserve">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w:t>
      </w:r>
      <w:r w:rsidR="0081505D" w:rsidRPr="00776D1C">
        <w:t>Piegādātāj</w:t>
      </w:r>
      <w:r w:rsidR="00992369" w:rsidRPr="00776D1C">
        <w:t>am</w:t>
      </w:r>
      <w:r w:rsidRPr="00776D1C">
        <w:t xml:space="preserve"> līgumsodu</w:t>
      </w:r>
      <w:r w:rsidR="00BB6A7A" w:rsidRPr="00776D1C">
        <w:t xml:space="preserve"> 2 (divu) līgumcenu, kas noteikta Vispārīgās vienošanās 4.1.punktā, apmērā. </w:t>
      </w:r>
    </w:p>
    <w:p w14:paraId="238953D9" w14:textId="5ADD27CF" w:rsidR="00394E84" w:rsidRPr="00776D1C" w:rsidRDefault="00394E84" w:rsidP="00C230C6">
      <w:pPr>
        <w:numPr>
          <w:ilvl w:val="1"/>
          <w:numId w:val="13"/>
        </w:numPr>
        <w:ind w:left="567" w:hanging="567"/>
        <w:jc w:val="both"/>
      </w:pPr>
      <w:r w:rsidRPr="00776D1C">
        <w:t>Gadījumā, ja Pasūtītājs konstatē, ka P</w:t>
      </w:r>
      <w:r w:rsidR="0066244D" w:rsidRPr="00776D1C">
        <w:t>iegādātājam i</w:t>
      </w:r>
      <w:r w:rsidRPr="00776D1C">
        <w:t>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6A7BD5C7" w14:textId="7826409A" w:rsidR="009838A1"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Iespējamajam </w:t>
      </w:r>
      <w:r w:rsidR="0066244D" w:rsidRPr="00776D1C">
        <w:rPr>
          <w:rFonts w:ascii="Times New Roman" w:hAnsi="Times New Roman" w:cs="Times New Roman"/>
          <w:sz w:val="24"/>
          <w:szCs w:val="24"/>
        </w:rPr>
        <w:t xml:space="preserve">Piegādātājam </w:t>
      </w:r>
      <w:r w:rsidRPr="00776D1C">
        <w:rPr>
          <w:rFonts w:ascii="Times New Roman" w:hAnsi="Times New Roman" w:cs="Times New Roman"/>
          <w:sz w:val="24"/>
          <w:szCs w:val="24"/>
        </w:rPr>
        <w:t xml:space="preserve">ir pienākums ievērot Sadarbības ar darījumu partneriem pamatprincipus, kuri publicēti Pasūtītāja mājaslapā https://www.rigassatiksme.lv/lv/par-mums/publiskojama-informacija/. Gadījumā, ja Iespējamais </w:t>
      </w:r>
      <w:r w:rsidR="0066244D" w:rsidRPr="00776D1C">
        <w:rPr>
          <w:rFonts w:ascii="Times New Roman" w:hAnsi="Times New Roman" w:cs="Times New Roman"/>
          <w:sz w:val="24"/>
          <w:szCs w:val="24"/>
        </w:rPr>
        <w:t>Piegādātājs</w:t>
      </w:r>
      <w:r w:rsidRPr="00776D1C">
        <w:rPr>
          <w:rFonts w:ascii="Times New Roman" w:hAnsi="Times New Roman" w:cs="Times New Roman"/>
          <w:sz w:val="24"/>
          <w:szCs w:val="24"/>
        </w:rPr>
        <w:t xml:space="preserve"> neievēro šos pamatprincipus, Pasūtītājs ir tiesīgs lauzt Vienošanos ar šo Iespējamo </w:t>
      </w:r>
      <w:r w:rsidR="0066244D" w:rsidRPr="00776D1C">
        <w:rPr>
          <w:rFonts w:ascii="Times New Roman" w:hAnsi="Times New Roman" w:cs="Times New Roman"/>
          <w:sz w:val="24"/>
          <w:szCs w:val="24"/>
        </w:rPr>
        <w:t>Piegādātāju vai</w:t>
      </w:r>
      <w:r w:rsidRPr="00776D1C">
        <w:rPr>
          <w:rFonts w:ascii="Times New Roman" w:hAnsi="Times New Roman" w:cs="Times New Roman"/>
          <w:sz w:val="24"/>
          <w:szCs w:val="24"/>
        </w:rPr>
        <w:t xml:space="preserve"> Iepirkuma līgumu.</w:t>
      </w:r>
    </w:p>
    <w:p w14:paraId="623CA12F" w14:textId="77777777" w:rsidR="007B46EB" w:rsidRPr="00776D1C" w:rsidRDefault="007B46EB" w:rsidP="007B46EB">
      <w:pPr>
        <w:pStyle w:val="ListParagraph"/>
        <w:spacing w:before="40" w:after="40" w:line="240" w:lineRule="auto"/>
        <w:ind w:left="870"/>
        <w:jc w:val="both"/>
        <w:rPr>
          <w:rFonts w:ascii="Times New Roman" w:eastAsia="Times New Roman" w:hAnsi="Times New Roman" w:cs="Times New Roman"/>
          <w:sz w:val="24"/>
          <w:szCs w:val="24"/>
        </w:rPr>
      </w:pPr>
    </w:p>
    <w:p w14:paraId="67EEFFDC" w14:textId="207B6FB5"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VIENOŠAN</w:t>
      </w:r>
      <w:r w:rsidR="00992369" w:rsidRPr="00776D1C">
        <w:rPr>
          <w:rFonts w:ascii="Times New Roman" w:hAnsi="Times New Roman" w:cs="Times New Roman"/>
          <w:b/>
          <w:caps/>
          <w:sz w:val="24"/>
          <w:szCs w:val="24"/>
        </w:rPr>
        <w:t>ā</w:t>
      </w:r>
      <w:r w:rsidRPr="00776D1C">
        <w:rPr>
          <w:rFonts w:ascii="Times New Roman" w:hAnsi="Times New Roman" w:cs="Times New Roman"/>
          <w:b/>
          <w:caps/>
          <w:sz w:val="24"/>
          <w:szCs w:val="24"/>
        </w:rPr>
        <w:t>S UN IEPIRKUMA LĪGUMA grozīšana un izbeigšan</w:t>
      </w:r>
      <w:r w:rsidR="007B46EB" w:rsidRPr="00776D1C">
        <w:rPr>
          <w:rFonts w:ascii="Times New Roman" w:hAnsi="Times New Roman" w:cs="Times New Roman"/>
          <w:b/>
          <w:caps/>
          <w:sz w:val="24"/>
          <w:szCs w:val="24"/>
        </w:rPr>
        <w:t>A</w:t>
      </w:r>
    </w:p>
    <w:p w14:paraId="1833B231" w14:textId="19AF3FA2" w:rsidR="00394E84" w:rsidRPr="00776D1C" w:rsidRDefault="00394E84" w:rsidP="00C230C6">
      <w:pPr>
        <w:pStyle w:val="ListParagraph"/>
        <w:numPr>
          <w:ilvl w:val="1"/>
          <w:numId w:val="13"/>
        </w:numPr>
        <w:spacing w:after="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Visi pēc Vienošanās spēkā stāšanās rakstiski sastādītie grozījumi vai papildinājumi ir Vienošanās neatņemama sastāvdaļa.</w:t>
      </w:r>
    </w:p>
    <w:p w14:paraId="1247C70A" w14:textId="360184BA" w:rsidR="00394E84" w:rsidRPr="00776D1C" w:rsidRDefault="008C1072" w:rsidP="00C230C6">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776D1C">
        <w:rPr>
          <w:rFonts w:ascii="Times New Roman" w:hAnsi="Times New Roman" w:cs="Times New Roman"/>
          <w:sz w:val="24"/>
          <w:szCs w:val="24"/>
        </w:rPr>
        <w:t>Līdzējiem ir tiesības vie</w:t>
      </w:r>
      <w:r w:rsidR="00394E84" w:rsidRPr="00776D1C">
        <w:rPr>
          <w:rFonts w:ascii="Times New Roman" w:hAnsi="Times New Roman" w:cs="Times New Roman"/>
          <w:sz w:val="24"/>
          <w:szCs w:val="24"/>
        </w:rPr>
        <w:t xml:space="preserve">npusēji atkāpties no Vienošanās, rakstiski paziņojot </w:t>
      </w:r>
      <w:r w:rsidR="00F1413A" w:rsidRPr="00776D1C">
        <w:rPr>
          <w:rFonts w:ascii="Times New Roman" w:hAnsi="Times New Roman" w:cs="Times New Roman"/>
          <w:sz w:val="24"/>
          <w:szCs w:val="24"/>
        </w:rPr>
        <w:t>2</w:t>
      </w:r>
      <w:r w:rsidR="00394E84" w:rsidRPr="00776D1C">
        <w:rPr>
          <w:rFonts w:ascii="Times New Roman" w:hAnsi="Times New Roman" w:cs="Times New Roman"/>
          <w:sz w:val="24"/>
          <w:szCs w:val="24"/>
        </w:rPr>
        <w:t xml:space="preserve"> (</w:t>
      </w:r>
      <w:r w:rsidR="00F1413A" w:rsidRPr="00776D1C">
        <w:rPr>
          <w:rFonts w:ascii="Times New Roman" w:hAnsi="Times New Roman" w:cs="Times New Roman"/>
          <w:sz w:val="24"/>
          <w:szCs w:val="24"/>
        </w:rPr>
        <w:t>divus</w:t>
      </w:r>
      <w:r w:rsidR="00394E84" w:rsidRPr="00776D1C">
        <w:rPr>
          <w:rFonts w:ascii="Times New Roman" w:hAnsi="Times New Roman" w:cs="Times New Roman"/>
          <w:sz w:val="24"/>
          <w:szCs w:val="24"/>
        </w:rPr>
        <w:t>) mēne</w:t>
      </w:r>
      <w:r w:rsidR="00F1413A" w:rsidRPr="00776D1C">
        <w:rPr>
          <w:rFonts w:ascii="Times New Roman" w:hAnsi="Times New Roman" w:cs="Times New Roman"/>
          <w:sz w:val="24"/>
          <w:szCs w:val="24"/>
        </w:rPr>
        <w:t>šus</w:t>
      </w:r>
      <w:r w:rsidR="00394E84" w:rsidRPr="00776D1C">
        <w:rPr>
          <w:rFonts w:ascii="Times New Roman" w:hAnsi="Times New Roman" w:cs="Times New Roman"/>
          <w:sz w:val="24"/>
          <w:szCs w:val="24"/>
        </w:rPr>
        <w:t xml:space="preserve"> iepriekš. </w:t>
      </w:r>
    </w:p>
    <w:p w14:paraId="66AB77D0" w14:textId="3369396B" w:rsidR="00394E84" w:rsidRPr="00776D1C" w:rsidRDefault="00394E84" w:rsidP="00C230C6">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Pasūtītājam ir tiesības vienpusēji atkāpties no Vienošanās attiecībā pret kādu no Iespējamiem </w:t>
      </w:r>
      <w:r w:rsidR="00F1413A" w:rsidRPr="00776D1C">
        <w:rPr>
          <w:rFonts w:ascii="Times New Roman" w:hAnsi="Times New Roman" w:cs="Times New Roman"/>
          <w:sz w:val="24"/>
          <w:szCs w:val="24"/>
        </w:rPr>
        <w:t>Piegādātājiem</w:t>
      </w:r>
      <w:r w:rsidRPr="00776D1C">
        <w:rPr>
          <w:rFonts w:ascii="Times New Roman" w:hAnsi="Times New Roman" w:cs="Times New Roman"/>
          <w:sz w:val="24"/>
          <w:szCs w:val="24"/>
        </w:rPr>
        <w:t xml:space="preserve">, par to rakstiski paziņojot </w:t>
      </w:r>
      <w:r w:rsidR="00F1413A" w:rsidRPr="00776D1C">
        <w:rPr>
          <w:rFonts w:ascii="Times New Roman" w:hAnsi="Times New Roman" w:cs="Times New Roman"/>
          <w:sz w:val="24"/>
          <w:szCs w:val="24"/>
        </w:rPr>
        <w:t xml:space="preserve">Iespējamam Piegādātājam </w:t>
      </w:r>
      <w:r w:rsidRPr="00776D1C">
        <w:rPr>
          <w:rFonts w:ascii="Times New Roman" w:hAnsi="Times New Roman" w:cs="Times New Roman"/>
          <w:sz w:val="24"/>
          <w:szCs w:val="24"/>
        </w:rPr>
        <w:t>1 (vienu) mēnesi iepriekš un neatlīdzinot tādējādi radušos izdevumus un/vai zaudējumus, ja:</w:t>
      </w:r>
    </w:p>
    <w:p w14:paraId="294AEBB5" w14:textId="18B927EF" w:rsidR="00F1413A" w:rsidRPr="00776D1C" w:rsidRDefault="00394E84" w:rsidP="00C230C6">
      <w:pPr>
        <w:pStyle w:val="ListParagraph"/>
        <w:numPr>
          <w:ilvl w:val="2"/>
          <w:numId w:val="13"/>
        </w:numPr>
        <w:spacing w:after="120" w:line="240" w:lineRule="auto"/>
        <w:ind w:left="1077"/>
        <w:jc w:val="both"/>
        <w:rPr>
          <w:rFonts w:ascii="Times New Roman" w:hAnsi="Times New Roman" w:cs="Times New Roman"/>
          <w:sz w:val="24"/>
          <w:szCs w:val="24"/>
        </w:rPr>
      </w:pPr>
      <w:r w:rsidRPr="00776D1C">
        <w:rPr>
          <w:rFonts w:ascii="Times New Roman" w:hAnsi="Times New Roman" w:cs="Times New Roman"/>
          <w:sz w:val="24"/>
          <w:szCs w:val="24"/>
        </w:rPr>
        <w:t>ja atkārtoti Vienošanās</w:t>
      </w:r>
      <w:r w:rsidR="00F1413A" w:rsidRPr="00776D1C">
        <w:rPr>
          <w:rFonts w:ascii="Times New Roman" w:hAnsi="Times New Roman" w:cs="Times New Roman"/>
          <w:sz w:val="24"/>
          <w:szCs w:val="24"/>
        </w:rPr>
        <w:t xml:space="preserve"> laikā </w:t>
      </w:r>
      <w:r w:rsidRPr="00776D1C">
        <w:rPr>
          <w:rFonts w:ascii="Times New Roman" w:hAnsi="Times New Roman" w:cs="Times New Roman"/>
          <w:sz w:val="24"/>
          <w:szCs w:val="24"/>
        </w:rPr>
        <w:t xml:space="preserve"> </w:t>
      </w:r>
      <w:r w:rsidR="00F1413A" w:rsidRPr="00776D1C">
        <w:rPr>
          <w:rFonts w:ascii="Times New Roman" w:hAnsi="Times New Roman" w:cs="Times New Roman"/>
          <w:sz w:val="24"/>
          <w:szCs w:val="24"/>
        </w:rPr>
        <w:t>tiek piegādāta nekvalitatīva vai neatbilstoša Prece un tas konstatēts Vienošanā noteiktajā kārtībā;</w:t>
      </w:r>
    </w:p>
    <w:p w14:paraId="3A413D3F" w14:textId="659D1612" w:rsidR="00F1413A" w:rsidRPr="00776D1C" w:rsidRDefault="00F1413A" w:rsidP="00C230C6">
      <w:pPr>
        <w:pStyle w:val="ListParagraph"/>
        <w:numPr>
          <w:ilvl w:val="2"/>
          <w:numId w:val="13"/>
        </w:numPr>
        <w:spacing w:after="120" w:line="240" w:lineRule="auto"/>
        <w:ind w:left="1077"/>
        <w:jc w:val="both"/>
        <w:rPr>
          <w:rFonts w:ascii="Times New Roman" w:hAnsi="Times New Roman" w:cs="Times New Roman"/>
          <w:sz w:val="24"/>
          <w:szCs w:val="24"/>
        </w:rPr>
      </w:pPr>
      <w:r w:rsidRPr="00776D1C">
        <w:rPr>
          <w:rFonts w:ascii="Times New Roman" w:hAnsi="Times New Roman" w:cs="Times New Roman"/>
          <w:sz w:val="24"/>
          <w:szCs w:val="24"/>
        </w:rPr>
        <w:lastRenderedPageBreak/>
        <w:t>ja Vienošanās laikā Iespējamais Piegādātājs vismaz 2 reizes atsakās no Iepirkuma līguma izpildes.</w:t>
      </w:r>
    </w:p>
    <w:p w14:paraId="73D76017" w14:textId="77777777" w:rsidR="00F1413A" w:rsidRPr="00776D1C" w:rsidRDefault="00F1413A" w:rsidP="00C230C6">
      <w:pPr>
        <w:pStyle w:val="ListParagraph"/>
        <w:numPr>
          <w:ilvl w:val="2"/>
          <w:numId w:val="13"/>
        </w:numPr>
        <w:spacing w:after="120" w:line="240" w:lineRule="auto"/>
        <w:ind w:left="1077"/>
        <w:jc w:val="both"/>
        <w:rPr>
          <w:rFonts w:ascii="Times New Roman" w:hAnsi="Times New Roman" w:cs="Times New Roman"/>
          <w:sz w:val="24"/>
          <w:szCs w:val="24"/>
        </w:rPr>
      </w:pPr>
      <w:r w:rsidRPr="00776D1C">
        <w:rPr>
          <w:rFonts w:ascii="Times New Roman" w:hAnsi="Times New Roman" w:cs="Times New Roman"/>
          <w:sz w:val="24"/>
          <w:szCs w:val="24"/>
        </w:rPr>
        <w:t>ja Iespējamais piegādātājs nosūta rakstisku paziņojumu Pasūtītājam par izstāšanos no Vienošanās.</w:t>
      </w:r>
    </w:p>
    <w:p w14:paraId="43FE17C0" w14:textId="77777777" w:rsidR="00F1413A" w:rsidRPr="00776D1C" w:rsidRDefault="00F1413A"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9386898" w14:textId="0AF585A0" w:rsidR="00394E84" w:rsidRPr="00D3033F" w:rsidRDefault="00394E84"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Pasūtītājam ir tiesības izbeigt Vienošanos vienpusējā kārtā pirms termiņa attiecībā uz kādu no Iespējamajiem</w:t>
      </w:r>
      <w:r w:rsidR="00F42187" w:rsidRPr="00776D1C">
        <w:rPr>
          <w:rFonts w:ascii="Times New Roman" w:hAnsi="Times New Roman" w:cs="Times New Roman"/>
          <w:sz w:val="24"/>
          <w:szCs w:val="24"/>
        </w:rPr>
        <w:t xml:space="preserve"> Piegādātājiem</w:t>
      </w:r>
      <w:r w:rsidRPr="00776D1C">
        <w:rPr>
          <w:rFonts w:ascii="Times New Roman" w:hAnsi="Times New Roman" w:cs="Times New Roman"/>
          <w:sz w:val="24"/>
          <w:szCs w:val="24"/>
        </w:rPr>
        <w:t xml:space="preserve">,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r w:rsidR="00411677" w:rsidRPr="00776D1C">
        <w:rPr>
          <w:rFonts w:ascii="Times New Roman" w:hAnsi="Times New Roman" w:cs="Times New Roman"/>
          <w:sz w:val="24"/>
          <w:szCs w:val="24"/>
        </w:rPr>
        <w:t xml:space="preserve"> Vienošanās laikā </w:t>
      </w:r>
      <w:r w:rsidRPr="00776D1C">
        <w:rPr>
          <w:rFonts w:ascii="Times New Roman" w:hAnsi="Times New Roman" w:cs="Times New Roman"/>
          <w:sz w:val="24"/>
          <w:szCs w:val="24"/>
        </w:rPr>
        <w:t>Iespējam</w:t>
      </w:r>
      <w:r w:rsidR="008B21F2" w:rsidRPr="00776D1C">
        <w:rPr>
          <w:rFonts w:ascii="Times New Roman" w:hAnsi="Times New Roman" w:cs="Times New Roman"/>
          <w:sz w:val="24"/>
          <w:szCs w:val="24"/>
        </w:rPr>
        <w:t>ā</w:t>
      </w:r>
      <w:r w:rsidRPr="00776D1C">
        <w:rPr>
          <w:rFonts w:ascii="Times New Roman" w:hAnsi="Times New Roman" w:cs="Times New Roman"/>
          <w:sz w:val="24"/>
          <w:szCs w:val="24"/>
        </w:rPr>
        <w:t xml:space="preserve"> </w:t>
      </w:r>
      <w:r w:rsidR="0081505D" w:rsidRPr="00776D1C">
        <w:rPr>
          <w:rFonts w:ascii="Times New Roman" w:hAnsi="Times New Roman" w:cs="Times New Roman"/>
          <w:sz w:val="24"/>
          <w:szCs w:val="24"/>
        </w:rPr>
        <w:t>piegādātāj</w:t>
      </w:r>
      <w:r w:rsidR="008B21F2" w:rsidRPr="00776D1C">
        <w:rPr>
          <w:rFonts w:ascii="Times New Roman" w:hAnsi="Times New Roman" w:cs="Times New Roman"/>
          <w:sz w:val="24"/>
          <w:szCs w:val="24"/>
        </w:rPr>
        <w:t>a</w:t>
      </w:r>
      <w:r w:rsidR="00887BB0" w:rsidRPr="00776D1C">
        <w:rPr>
          <w:rFonts w:ascii="Times New Roman" w:hAnsi="Times New Roman" w:cs="Times New Roman"/>
          <w:sz w:val="24"/>
          <w:szCs w:val="24"/>
        </w:rPr>
        <w:t xml:space="preserve"> </w:t>
      </w:r>
      <w:r w:rsidRPr="00776D1C">
        <w:rPr>
          <w:rFonts w:ascii="Times New Roman" w:hAnsi="Times New Roman" w:cs="Times New Roman"/>
          <w:sz w:val="24"/>
          <w:szCs w:val="24"/>
        </w:rPr>
        <w:t xml:space="preserve">atbilstību Starptautisko un Latvijas Republikas nacionālo sankciju likuma prasībām Pasūtītājs pārbauda </w:t>
      </w:r>
      <w:r w:rsidR="00411677" w:rsidRPr="00776D1C">
        <w:rPr>
          <w:rFonts w:ascii="Times New Roman" w:hAnsi="Times New Roman" w:cs="Times New Roman"/>
          <w:sz w:val="24"/>
          <w:szCs w:val="24"/>
        </w:rPr>
        <w:t xml:space="preserve"> katru reizi pirms paziņojuma par cenu aptaujas rezultātiem nosūtīšan</w:t>
      </w:r>
      <w:r w:rsidR="002A0A67" w:rsidRPr="00776D1C">
        <w:rPr>
          <w:rFonts w:ascii="Times New Roman" w:hAnsi="Times New Roman" w:cs="Times New Roman"/>
          <w:sz w:val="24"/>
          <w:szCs w:val="24"/>
        </w:rPr>
        <w:t>as</w:t>
      </w:r>
      <w:r w:rsidRPr="00776D1C">
        <w:rPr>
          <w:rFonts w:ascii="Times New Roman" w:hAnsi="Times New Roman" w:cs="Times New Roman"/>
          <w:sz w:val="24"/>
          <w:szCs w:val="24"/>
        </w:rPr>
        <w:t xml:space="preserve">. </w:t>
      </w:r>
    </w:p>
    <w:p w14:paraId="1724495D" w14:textId="77777777" w:rsidR="00F1413A" w:rsidRPr="00776D1C" w:rsidRDefault="00F1413A"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D3033F">
        <w:rPr>
          <w:rFonts w:ascii="Times New Roman" w:hAnsi="Times New Roman" w:cs="Times New Roman"/>
          <w:bCs/>
          <w:sz w:val="24"/>
          <w:szCs w:val="24"/>
        </w:rPr>
        <w:t xml:space="preserve">Ja Piegādātājs Preci nepiegādā vairāk par 5 (piecām) dienām no paredzētā piegādes termiņa vai atsakās no piegādes, Pasūtītājs ir tiesīgs vienpusēji izbeigt Iepirkuma līgumu un rīkot atkārtotu </w:t>
      </w:r>
      <w:r w:rsidRPr="00776D1C">
        <w:rPr>
          <w:rFonts w:ascii="Times New Roman" w:hAnsi="Times New Roman" w:cs="Times New Roman"/>
          <w:bCs/>
          <w:sz w:val="24"/>
          <w:szCs w:val="24"/>
        </w:rPr>
        <w:t xml:space="preserve">Cenu aptauju. Šādā gadījumā Pasūtītājam ir tiesības prasīt piedāvājumus iesniegt īsākā termiņā. </w:t>
      </w:r>
    </w:p>
    <w:p w14:paraId="11115FB8" w14:textId="55DFCA34" w:rsidR="00F1413A" w:rsidRPr="00776D1C" w:rsidRDefault="00F1413A"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Pasūtītājam ir tiesības izbeigt Iepirkuma līgumu vienpusējā kārtā pirms termiņa, ja ir konstatēti Vienošanās 10.</w:t>
      </w:r>
      <w:r w:rsidR="008B6FD3" w:rsidRPr="00776D1C">
        <w:rPr>
          <w:rFonts w:ascii="Times New Roman" w:hAnsi="Times New Roman" w:cs="Times New Roman"/>
          <w:sz w:val="24"/>
          <w:szCs w:val="24"/>
        </w:rPr>
        <w:t>4</w:t>
      </w:r>
      <w:r w:rsidRPr="00776D1C">
        <w:rPr>
          <w:rFonts w:ascii="Times New Roman" w:hAnsi="Times New Roman" w:cs="Times New Roman"/>
          <w:sz w:val="24"/>
          <w:szCs w:val="24"/>
        </w:rPr>
        <w:t>.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w:t>
      </w:r>
    </w:p>
    <w:p w14:paraId="69D24E29" w14:textId="34524327" w:rsidR="007B1C5E" w:rsidRPr="00776D1C" w:rsidRDefault="007B1C5E" w:rsidP="00C230C6">
      <w:pPr>
        <w:pStyle w:val="BodyTextIndent"/>
        <w:numPr>
          <w:ilvl w:val="0"/>
          <w:numId w:val="13"/>
        </w:numPr>
        <w:suppressAutoHyphens/>
        <w:spacing w:line="240" w:lineRule="auto"/>
        <w:ind w:left="0" w:right="-57" w:firstLine="0"/>
        <w:jc w:val="center"/>
        <w:rPr>
          <w:rFonts w:ascii="Times New Roman" w:hAnsi="Times New Roman" w:cs="Times New Roman"/>
          <w:b/>
          <w:sz w:val="24"/>
          <w:szCs w:val="24"/>
        </w:rPr>
      </w:pPr>
      <w:r w:rsidRPr="00776D1C">
        <w:rPr>
          <w:rFonts w:ascii="Times New Roman" w:hAnsi="Times New Roman" w:cs="Times New Roman"/>
          <w:b/>
          <w:caps/>
          <w:sz w:val="24"/>
          <w:szCs w:val="24"/>
        </w:rPr>
        <w:t>PILNVAROTĀS</w:t>
      </w:r>
      <w:r w:rsidRPr="00776D1C">
        <w:rPr>
          <w:rFonts w:ascii="Times New Roman" w:hAnsi="Times New Roman" w:cs="Times New Roman"/>
          <w:b/>
          <w:sz w:val="24"/>
          <w:szCs w:val="24"/>
        </w:rPr>
        <w:t xml:space="preserve"> PERSONAS</w:t>
      </w:r>
    </w:p>
    <w:p w14:paraId="440D71A8" w14:textId="533471D8" w:rsidR="007B1C5E" w:rsidRPr="00D3033F" w:rsidRDefault="007B1C5E" w:rsidP="00C230C6">
      <w:pPr>
        <w:pStyle w:val="BodyText2"/>
        <w:numPr>
          <w:ilvl w:val="1"/>
          <w:numId w:val="13"/>
        </w:numPr>
        <w:ind w:left="709" w:hanging="709"/>
        <w:outlineLvl w:val="9"/>
        <w:rPr>
          <w:rFonts w:ascii="Times New Roman" w:hAnsi="Times New Roman"/>
          <w:bCs/>
          <w:szCs w:val="24"/>
        </w:rPr>
      </w:pPr>
      <w:r w:rsidRPr="00776D1C">
        <w:rPr>
          <w:rFonts w:ascii="Times New Roman" w:hAnsi="Times New Roman"/>
          <w:bCs/>
          <w:szCs w:val="24"/>
        </w:rPr>
        <w:t xml:space="preserve">Pasūtītājs par savām pilnvarotajām personām Vienošanās darbības laikā ieceļ </w:t>
      </w:r>
      <w:r w:rsidR="002A4C43" w:rsidRPr="00776D1C">
        <w:rPr>
          <w:rFonts w:ascii="Times New Roman" w:hAnsi="Times New Roman"/>
          <w:bCs/>
          <w:szCs w:val="24"/>
        </w:rPr>
        <w:t>Iepirkumu un materiālo resursu pārvaldības daļas sagādnieks Iļja Bļizņuks</w:t>
      </w:r>
      <w:r w:rsidRPr="00776D1C">
        <w:rPr>
          <w:rFonts w:ascii="Times New Roman" w:hAnsi="Times New Roman"/>
          <w:bCs/>
          <w:szCs w:val="24"/>
        </w:rPr>
        <w:t>, tel.</w:t>
      </w:r>
      <w:r w:rsidR="002A4C43" w:rsidRPr="00776D1C">
        <w:rPr>
          <w:rFonts w:ascii="Times New Roman" w:hAnsi="Times New Roman"/>
          <w:bCs/>
          <w:szCs w:val="24"/>
        </w:rPr>
        <w:t>26188255, 67104786</w:t>
      </w:r>
      <w:r w:rsidRPr="00776D1C">
        <w:rPr>
          <w:rFonts w:ascii="Times New Roman" w:hAnsi="Times New Roman"/>
          <w:bCs/>
          <w:szCs w:val="24"/>
        </w:rPr>
        <w:t xml:space="preserve">, e-pasts </w:t>
      </w:r>
      <w:hyperlink r:id="rId14" w:history="1">
        <w:r w:rsidR="002A4C43" w:rsidRPr="00D3033F">
          <w:rPr>
            <w:rStyle w:val="Hyperlink"/>
            <w:rFonts w:ascii="Times New Roman" w:hAnsi="Times New Roman"/>
            <w:bCs/>
            <w:szCs w:val="24"/>
          </w:rPr>
          <w:t>Ilja.Bliznuks@rigassatiksme.lv</w:t>
        </w:r>
      </w:hyperlink>
      <w:r w:rsidRPr="00D3033F">
        <w:rPr>
          <w:rFonts w:ascii="Times New Roman" w:hAnsi="Times New Roman"/>
          <w:bCs/>
          <w:szCs w:val="24"/>
        </w:rPr>
        <w:t xml:space="preserve"> </w:t>
      </w:r>
    </w:p>
    <w:p w14:paraId="52CE100C" w14:textId="77777777" w:rsidR="007B1C5E" w:rsidRPr="00776D1C" w:rsidRDefault="007B1C5E" w:rsidP="00C230C6">
      <w:pPr>
        <w:pStyle w:val="BodyText2"/>
        <w:numPr>
          <w:ilvl w:val="1"/>
          <w:numId w:val="13"/>
        </w:numPr>
        <w:ind w:left="709" w:hanging="709"/>
        <w:outlineLvl w:val="9"/>
        <w:rPr>
          <w:rFonts w:ascii="Times New Roman" w:hAnsi="Times New Roman"/>
          <w:bCs/>
          <w:szCs w:val="24"/>
        </w:rPr>
      </w:pPr>
      <w:r w:rsidRPr="00D3033F">
        <w:rPr>
          <w:rFonts w:ascii="Times New Roman" w:hAnsi="Times New Roman"/>
          <w:bCs/>
          <w:szCs w:val="24"/>
        </w:rPr>
        <w:t xml:space="preserve">Iespējamie piegādātāji par savām pilnvarotajām personām Vienošanās darbības laikā ieceļ </w:t>
      </w:r>
      <w:r w:rsidRPr="00776D1C">
        <w:rPr>
          <w:rFonts w:ascii="Times New Roman" w:hAnsi="Times New Roman"/>
          <w:bCs/>
          <w:szCs w:val="24"/>
        </w:rPr>
        <w:t>____________________(5.pielikums).</w:t>
      </w:r>
    </w:p>
    <w:p w14:paraId="464A8A47" w14:textId="77777777" w:rsidR="007B1C5E" w:rsidRPr="00776D1C" w:rsidRDefault="007B1C5E" w:rsidP="00C230C6">
      <w:pPr>
        <w:pStyle w:val="BodyText2"/>
        <w:numPr>
          <w:ilvl w:val="1"/>
          <w:numId w:val="13"/>
        </w:numPr>
        <w:ind w:left="360"/>
        <w:outlineLvl w:val="9"/>
        <w:rPr>
          <w:rFonts w:ascii="Times New Roman" w:hAnsi="Times New Roman"/>
          <w:bCs/>
          <w:szCs w:val="24"/>
        </w:rPr>
      </w:pPr>
      <w:r w:rsidRPr="00776D1C">
        <w:rPr>
          <w:rFonts w:ascii="Times New Roman" w:hAnsi="Times New Roman"/>
          <w:bCs/>
          <w:szCs w:val="24"/>
        </w:rPr>
        <w:t>Pasūtītāja pilnvarotajai personai Vienošanās darbības laikā ir tiesības:</w:t>
      </w:r>
    </w:p>
    <w:p w14:paraId="34A7B18A" w14:textId="77777777" w:rsidR="007B1C5E" w:rsidRPr="00776D1C" w:rsidRDefault="007B1C5E" w:rsidP="00C230C6">
      <w:pPr>
        <w:pStyle w:val="BodyText2"/>
        <w:numPr>
          <w:ilvl w:val="2"/>
          <w:numId w:val="13"/>
        </w:numPr>
        <w:ind w:left="1276" w:hanging="709"/>
        <w:outlineLvl w:val="9"/>
        <w:rPr>
          <w:rFonts w:ascii="Times New Roman" w:hAnsi="Times New Roman"/>
          <w:bCs/>
          <w:szCs w:val="24"/>
        </w:rPr>
      </w:pPr>
      <w:r w:rsidRPr="00776D1C">
        <w:rPr>
          <w:rFonts w:ascii="Times New Roman" w:hAnsi="Times New Roman"/>
          <w:bCs/>
          <w:szCs w:val="24"/>
        </w:rPr>
        <w:t>nosūtīt un Pasūtītāja vārdā parakstīt Cenu aptaujas;</w:t>
      </w:r>
    </w:p>
    <w:p w14:paraId="2A056031" w14:textId="77777777" w:rsidR="007B1C5E" w:rsidRPr="00776D1C" w:rsidRDefault="007B1C5E" w:rsidP="00C230C6">
      <w:pPr>
        <w:pStyle w:val="BodyText2"/>
        <w:numPr>
          <w:ilvl w:val="2"/>
          <w:numId w:val="13"/>
        </w:numPr>
        <w:ind w:left="1134" w:hanging="567"/>
        <w:outlineLvl w:val="9"/>
        <w:rPr>
          <w:rFonts w:ascii="Times New Roman" w:hAnsi="Times New Roman"/>
          <w:bCs/>
          <w:szCs w:val="24"/>
        </w:rPr>
      </w:pPr>
      <w:r w:rsidRPr="00776D1C">
        <w:rPr>
          <w:rFonts w:ascii="Times New Roman" w:hAnsi="Times New Roman"/>
          <w:bCs/>
          <w:szCs w:val="24"/>
        </w:rPr>
        <w:t>saņemt un izvērtēt Iespējamo piegādātāju iesniegtos cenu piedāvājumus;</w:t>
      </w:r>
    </w:p>
    <w:p w14:paraId="2B47F10C" w14:textId="77777777" w:rsidR="007B1C5E" w:rsidRPr="00776D1C" w:rsidRDefault="007B1C5E" w:rsidP="00C230C6">
      <w:pPr>
        <w:pStyle w:val="BodyText2"/>
        <w:numPr>
          <w:ilvl w:val="2"/>
          <w:numId w:val="13"/>
        </w:numPr>
        <w:ind w:left="1134" w:hanging="567"/>
        <w:outlineLvl w:val="9"/>
        <w:rPr>
          <w:rFonts w:ascii="Times New Roman" w:hAnsi="Times New Roman"/>
          <w:bCs/>
          <w:szCs w:val="24"/>
        </w:rPr>
      </w:pPr>
      <w:r w:rsidRPr="00776D1C">
        <w:rPr>
          <w:rFonts w:ascii="Times New Roman" w:hAnsi="Times New Roman"/>
          <w:bCs/>
          <w:szCs w:val="24"/>
        </w:rPr>
        <w:t>parakstīt un nosūtīt Paziņojumu;</w:t>
      </w:r>
    </w:p>
    <w:p w14:paraId="01F72A83" w14:textId="0F2030D7" w:rsidR="007B1C5E" w:rsidRPr="00776D1C" w:rsidRDefault="007B1C5E" w:rsidP="00C230C6">
      <w:pPr>
        <w:pStyle w:val="BodyText2"/>
        <w:numPr>
          <w:ilvl w:val="2"/>
          <w:numId w:val="13"/>
        </w:numPr>
        <w:ind w:left="1134" w:hanging="567"/>
        <w:outlineLvl w:val="9"/>
        <w:rPr>
          <w:rFonts w:ascii="Times New Roman" w:hAnsi="Times New Roman"/>
          <w:bCs/>
          <w:szCs w:val="24"/>
        </w:rPr>
      </w:pPr>
      <w:r w:rsidRPr="00776D1C">
        <w:rPr>
          <w:rFonts w:ascii="Times New Roman" w:hAnsi="Times New Roman"/>
          <w:bCs/>
          <w:szCs w:val="24"/>
        </w:rPr>
        <w:t>organizēt un uzraudzīt Iepirkuma līguma izpildi, tai skaitā organizēt Preces pasūtīšanu, pieņemšanu, rēķinu pieņemšanu, apstiprināšanu un nodošanu samaksas veikšanai.</w:t>
      </w:r>
    </w:p>
    <w:p w14:paraId="02268C35" w14:textId="77777777" w:rsidR="007B1C5E" w:rsidRPr="00776D1C" w:rsidRDefault="007B1C5E" w:rsidP="00C230C6">
      <w:pPr>
        <w:pStyle w:val="BodyText2"/>
        <w:numPr>
          <w:ilvl w:val="1"/>
          <w:numId w:val="13"/>
        </w:numPr>
        <w:ind w:left="709" w:hanging="709"/>
        <w:outlineLvl w:val="9"/>
        <w:rPr>
          <w:rFonts w:ascii="Times New Roman" w:hAnsi="Times New Roman"/>
          <w:bCs/>
          <w:szCs w:val="24"/>
        </w:rPr>
      </w:pPr>
      <w:r w:rsidRPr="00776D1C">
        <w:rPr>
          <w:rFonts w:ascii="Times New Roman" w:hAnsi="Times New Roman"/>
          <w:bCs/>
          <w:szCs w:val="24"/>
        </w:rPr>
        <w:t>Iespējamo piegādātāju pilnvarotajām personām Vienošanās darbības laikā ir tiesības:</w:t>
      </w:r>
    </w:p>
    <w:p w14:paraId="1BDD6B9B" w14:textId="77777777" w:rsidR="007B1C5E" w:rsidRPr="00776D1C" w:rsidRDefault="007B1C5E" w:rsidP="00C230C6">
      <w:pPr>
        <w:pStyle w:val="BodyText2"/>
        <w:numPr>
          <w:ilvl w:val="2"/>
          <w:numId w:val="13"/>
        </w:numPr>
        <w:ind w:left="1418" w:hanging="709"/>
        <w:outlineLvl w:val="9"/>
        <w:rPr>
          <w:rFonts w:ascii="Times New Roman" w:hAnsi="Times New Roman"/>
          <w:bCs/>
          <w:szCs w:val="24"/>
        </w:rPr>
      </w:pPr>
      <w:r w:rsidRPr="00776D1C">
        <w:rPr>
          <w:rFonts w:ascii="Times New Roman" w:hAnsi="Times New Roman"/>
          <w:bCs/>
          <w:szCs w:val="24"/>
        </w:rPr>
        <w:t>nosūtīt un parakstīt cenu piedāvājumu;</w:t>
      </w:r>
    </w:p>
    <w:p w14:paraId="5170D571" w14:textId="06FF6E8A" w:rsidR="00394E84" w:rsidRPr="00776D1C" w:rsidRDefault="007B1C5E" w:rsidP="00C230C6">
      <w:pPr>
        <w:pStyle w:val="BodyText2"/>
        <w:numPr>
          <w:ilvl w:val="2"/>
          <w:numId w:val="13"/>
        </w:numPr>
        <w:ind w:left="1418" w:hanging="709"/>
        <w:rPr>
          <w:rFonts w:ascii="Times New Roman" w:hAnsi="Times New Roman"/>
          <w:bCs/>
          <w:szCs w:val="24"/>
        </w:rPr>
      </w:pPr>
      <w:r w:rsidRPr="00776D1C">
        <w:rPr>
          <w:rFonts w:ascii="Times New Roman" w:hAnsi="Times New Roman"/>
          <w:bCs/>
          <w:szCs w:val="24"/>
        </w:rPr>
        <w:t>organizēt Iepirkuma līguma izpildi, tai skaitā organizēt Preces piegādi.</w:t>
      </w:r>
    </w:p>
    <w:p w14:paraId="10405597" w14:textId="77777777" w:rsidR="007B1C5E" w:rsidRPr="00776D1C" w:rsidRDefault="007B1C5E" w:rsidP="007B1C5E">
      <w:pPr>
        <w:pStyle w:val="BodyText2"/>
        <w:tabs>
          <w:tab w:val="clear" w:pos="0"/>
        </w:tabs>
        <w:ind w:left="1418"/>
        <w:rPr>
          <w:rFonts w:ascii="Times New Roman" w:hAnsi="Times New Roman"/>
          <w:bCs/>
          <w:szCs w:val="24"/>
        </w:rPr>
      </w:pPr>
    </w:p>
    <w:p w14:paraId="70B942EA" w14:textId="77777777"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sz w:val="24"/>
          <w:szCs w:val="24"/>
        </w:rPr>
      </w:pPr>
      <w:r w:rsidRPr="00776D1C">
        <w:rPr>
          <w:rFonts w:ascii="Times New Roman" w:hAnsi="Times New Roman" w:cs="Times New Roman"/>
          <w:b/>
          <w:caps/>
          <w:sz w:val="24"/>
          <w:szCs w:val="24"/>
        </w:rPr>
        <w:t>Nepārvaramā vara</w:t>
      </w:r>
    </w:p>
    <w:p w14:paraId="0E48F64F" w14:textId="77777777" w:rsidR="00394E84" w:rsidRPr="00776D1C" w:rsidRDefault="00394E84" w:rsidP="00C230C6">
      <w:pPr>
        <w:numPr>
          <w:ilvl w:val="1"/>
          <w:numId w:val="13"/>
        </w:numPr>
        <w:ind w:left="567" w:hanging="567"/>
        <w:jc w:val="both"/>
      </w:pPr>
      <w:r w:rsidRPr="00776D1C">
        <w:t>Šīs Vienošanās un Iepirkuma līguma izpratnē nepārvarama vara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01DEC60" w14:textId="136A94B2" w:rsidR="00394E84" w:rsidRPr="00776D1C" w:rsidRDefault="00394E84" w:rsidP="00C230C6">
      <w:pPr>
        <w:numPr>
          <w:ilvl w:val="1"/>
          <w:numId w:val="13"/>
        </w:numPr>
        <w:ind w:left="567" w:hanging="567"/>
        <w:jc w:val="both"/>
      </w:pPr>
      <w:r w:rsidRPr="00776D1C">
        <w:lastRenderedPageBreak/>
        <w:t>Līdzēj</w:t>
      </w:r>
      <w:r w:rsidR="00FF0701" w:rsidRPr="00776D1C">
        <w:t>a</w:t>
      </w:r>
      <w:r w:rsidRPr="00776D1C">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701D0C7" w14:textId="77777777" w:rsidR="00394E84" w:rsidRPr="00776D1C" w:rsidRDefault="00394E84" w:rsidP="00C230C6">
      <w:pPr>
        <w:numPr>
          <w:ilvl w:val="2"/>
          <w:numId w:val="13"/>
        </w:numPr>
        <w:suppressAutoHyphens/>
        <w:ind w:left="1276" w:hanging="709"/>
        <w:jc w:val="both"/>
        <w:rPr>
          <w:lang w:eastAsia="ar-SA"/>
        </w:rPr>
      </w:pPr>
      <w:r w:rsidRPr="00776D1C">
        <w:rPr>
          <w:lang w:eastAsia="ar-SA"/>
        </w:rPr>
        <w:t>Ir veikusi visus pamatotos piesardzības pasākumus, veltījusi nepieciešamo uzmanību un spērusi pamatotos alternatīvos soļus, lai izpildītu Vienošanās un Iepirkuma līguma noteikumus;</w:t>
      </w:r>
    </w:p>
    <w:p w14:paraId="5BB33B15" w14:textId="77777777" w:rsidR="00394E84" w:rsidRPr="00776D1C" w:rsidRDefault="00394E84" w:rsidP="00C230C6">
      <w:pPr>
        <w:numPr>
          <w:ilvl w:val="2"/>
          <w:numId w:val="13"/>
        </w:numPr>
        <w:suppressAutoHyphens/>
        <w:ind w:left="1276" w:hanging="709"/>
        <w:jc w:val="both"/>
        <w:rPr>
          <w:lang w:eastAsia="ar-SA"/>
        </w:rPr>
      </w:pPr>
      <w:r w:rsidRPr="00776D1C">
        <w:rPr>
          <w:lang w:eastAsia="ar-SA"/>
        </w:rPr>
        <w:t>Ir informējusi otru Līdzēju pēc iespējas ātrāk par šāda notikuma iestāšanos.</w:t>
      </w:r>
    </w:p>
    <w:p w14:paraId="05EE77D6" w14:textId="77777777" w:rsidR="00394E84" w:rsidRPr="00776D1C" w:rsidRDefault="00394E84" w:rsidP="00C230C6">
      <w:pPr>
        <w:numPr>
          <w:ilvl w:val="1"/>
          <w:numId w:val="13"/>
        </w:numPr>
        <w:tabs>
          <w:tab w:val="left" w:pos="426"/>
        </w:tabs>
        <w:ind w:left="567" w:hanging="567"/>
        <w:jc w:val="both"/>
      </w:pPr>
      <w:r w:rsidRPr="00776D1C">
        <w:t>Jebkurš periods, kurā Līdzējam saskaņā ar Vienošanos vai Iepirkuma līgumu ir jāveic kāda darbība vai uzdevums, ir pagarināms par periodu, kas pielīdzināms laikam, kurā Līdzējs nespēja veikt šādu darbību nepārvaramas varas ietekmē.</w:t>
      </w:r>
    </w:p>
    <w:p w14:paraId="2878131A" w14:textId="77777777" w:rsidR="00394E84" w:rsidRPr="00776D1C" w:rsidRDefault="00394E84" w:rsidP="00C230C6">
      <w:pPr>
        <w:numPr>
          <w:ilvl w:val="1"/>
          <w:numId w:val="13"/>
        </w:numPr>
        <w:tabs>
          <w:tab w:val="left" w:pos="426"/>
        </w:tabs>
        <w:spacing w:after="120"/>
        <w:ind w:left="567" w:hanging="567"/>
        <w:jc w:val="both"/>
      </w:pPr>
      <w:r w:rsidRPr="00776D1C">
        <w:t xml:space="preserve">Ja nepārvaramas varas apstākļi turpinās ilgāk par vienu mēnesi, Līdzējiem jāvienojas par saistību izpildes atlikšanu, izbeigšanu vai Vienošanās vai Iepirkuma līguma grozīšanu. </w:t>
      </w:r>
    </w:p>
    <w:p w14:paraId="2181956D" w14:textId="77777777"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Strīdu izskatīšanas kārtība</w:t>
      </w:r>
    </w:p>
    <w:p w14:paraId="034E4D4B"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0A365C05" w14:textId="7E115E05" w:rsidR="00D43CCC" w:rsidRPr="00776D1C" w:rsidRDefault="00394E84" w:rsidP="00C230C6">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BB70568" w14:textId="77777777"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Citi noteikumi</w:t>
      </w:r>
    </w:p>
    <w:p w14:paraId="17573C47" w14:textId="392A315C"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Neviens no Iespējamajiem </w:t>
      </w:r>
      <w:r w:rsidR="008B6FD3" w:rsidRPr="00776D1C">
        <w:rPr>
          <w:rFonts w:ascii="Times New Roman" w:hAnsi="Times New Roman" w:cs="Times New Roman"/>
          <w:sz w:val="24"/>
          <w:szCs w:val="24"/>
        </w:rPr>
        <w:t>piegādātājiem</w:t>
      </w:r>
      <w:r w:rsidRPr="00776D1C">
        <w:rPr>
          <w:rFonts w:ascii="Times New Roman" w:hAnsi="Times New Roman" w:cs="Times New Roman"/>
          <w:sz w:val="24"/>
          <w:szCs w:val="24"/>
        </w:rPr>
        <w:t xml:space="preserve"> nav tiesīgs nodot savas saistības un tiesības trešajām personām bez Pasūtītāja rakstiskas piekrišanas.</w:t>
      </w:r>
    </w:p>
    <w:p w14:paraId="08B02CF0"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Ja spēku zaudē kāds no Vienošanās noteikumiem, tas neietekmē pārējo noteikumu spēkā esamību.</w:t>
      </w:r>
    </w:p>
    <w:p w14:paraId="69B8AF0E"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208AF1" w14:textId="65571D29"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Visiem paziņojumiem, kuri tiks sagatavoti saskaņā ar Vienošanos, jābūt rakstiskā veidā un tos jāpiegādā personīgi, pa pastu, pa elektronisko pastu vai kurjerpastu</w:t>
      </w:r>
      <w:r w:rsidR="00336349" w:rsidRPr="00776D1C">
        <w:rPr>
          <w:rFonts w:ascii="Times New Roman" w:hAnsi="Times New Roman" w:cs="Times New Roman"/>
          <w:sz w:val="24"/>
          <w:szCs w:val="24"/>
        </w:rPr>
        <w:t xml:space="preserve"> </w:t>
      </w:r>
      <w:r w:rsidRPr="00776D1C">
        <w:rPr>
          <w:rFonts w:ascii="Times New Roman" w:hAnsi="Times New Roman" w:cs="Times New Roman"/>
          <w:sz w:val="24"/>
          <w:szCs w:val="24"/>
        </w:rPr>
        <w:t>uz Vienošanās norādītajām adresēm, ievērojot sekojošus nosacījumus:</w:t>
      </w:r>
    </w:p>
    <w:p w14:paraId="147F3E1C" w14:textId="77777777" w:rsidR="00394E84" w:rsidRPr="00776D1C" w:rsidRDefault="00394E84" w:rsidP="00C230C6">
      <w:pPr>
        <w:pStyle w:val="ListParagraph"/>
        <w:numPr>
          <w:ilvl w:val="2"/>
          <w:numId w:val="13"/>
        </w:numPr>
        <w:spacing w:after="120" w:line="240" w:lineRule="auto"/>
        <w:ind w:left="1134"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07E63B4" w14:textId="77777777" w:rsidR="00394E84" w:rsidRPr="00776D1C" w:rsidRDefault="00394E84" w:rsidP="00C230C6">
      <w:pPr>
        <w:pStyle w:val="ListParagraph"/>
        <w:numPr>
          <w:ilvl w:val="2"/>
          <w:numId w:val="13"/>
        </w:numPr>
        <w:spacing w:after="0" w:line="240" w:lineRule="auto"/>
        <w:ind w:left="1276" w:hanging="709"/>
        <w:contextualSpacing w:val="0"/>
        <w:jc w:val="both"/>
        <w:rPr>
          <w:rFonts w:ascii="Times New Roman" w:hAnsi="Times New Roman" w:cs="Times New Roman"/>
          <w:sz w:val="24"/>
          <w:szCs w:val="24"/>
        </w:rPr>
      </w:pPr>
      <w:r w:rsidRPr="00776D1C">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BC3DEB0"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6442C7CC"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0F7D059"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Vienošanās nodaļu nosaukumi izmantoti teksta pārskatāmībai un tie nevar tikt izmantoti Vienošanās noteikumu interpretācijai un skaidrošanai.</w:t>
      </w:r>
    </w:p>
    <w:p w14:paraId="6E00CE1B" w14:textId="77777777" w:rsidR="00394E84" w:rsidRPr="00776D1C" w:rsidRDefault="00394E84" w:rsidP="00C230C6">
      <w:pPr>
        <w:pStyle w:val="ListParagraph"/>
        <w:numPr>
          <w:ilvl w:val="1"/>
          <w:numId w:val="13"/>
        </w:numPr>
        <w:spacing w:after="120" w:line="240" w:lineRule="auto"/>
        <w:ind w:left="567" w:hanging="567"/>
        <w:contextualSpacing w:val="0"/>
        <w:jc w:val="both"/>
        <w:rPr>
          <w:rFonts w:ascii="Times New Roman" w:hAnsi="Times New Roman" w:cs="Times New Roman"/>
          <w:bCs/>
          <w:sz w:val="24"/>
          <w:szCs w:val="24"/>
        </w:rPr>
      </w:pPr>
      <w:r w:rsidRPr="00776D1C">
        <w:rPr>
          <w:rFonts w:ascii="Times New Roman" w:hAnsi="Times New Roman" w:cs="Times New Roman"/>
          <w:sz w:val="24"/>
          <w:szCs w:val="24"/>
        </w:rPr>
        <w:t>Vienošanās ir sastādīta uz __ lapām, ___ eksemplāros ar vienādu juridisku spēku, pa vienam eksemplāram katram Līdzējam.</w:t>
      </w:r>
    </w:p>
    <w:p w14:paraId="2FEFD1AE" w14:textId="77777777" w:rsidR="00394E84" w:rsidRPr="00776D1C" w:rsidRDefault="00394E84" w:rsidP="00394E84">
      <w:pPr>
        <w:pStyle w:val="ListParagraph"/>
        <w:spacing w:after="120" w:line="240" w:lineRule="auto"/>
        <w:ind w:left="567"/>
        <w:contextualSpacing w:val="0"/>
        <w:jc w:val="both"/>
        <w:rPr>
          <w:rFonts w:ascii="Times New Roman" w:hAnsi="Times New Roman" w:cs="Times New Roman"/>
          <w:bCs/>
          <w:sz w:val="24"/>
          <w:szCs w:val="24"/>
        </w:rPr>
      </w:pPr>
      <w:r w:rsidRPr="00776D1C">
        <w:rPr>
          <w:rFonts w:ascii="Times New Roman" w:hAnsi="Times New Roman" w:cs="Times New Roman"/>
          <w:bCs/>
          <w:sz w:val="24"/>
          <w:szCs w:val="24"/>
        </w:rPr>
        <w:lastRenderedPageBreak/>
        <w:t>Pielikumi:</w:t>
      </w:r>
    </w:p>
    <w:p w14:paraId="1E4BBB08"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Tehniskā specifikācija;</w:t>
      </w:r>
    </w:p>
    <w:p w14:paraId="5A52EBEF"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Cenu aptauja;</w:t>
      </w:r>
    </w:p>
    <w:p w14:paraId="3A321B59"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Cenu piedāvājums;</w:t>
      </w:r>
    </w:p>
    <w:p w14:paraId="2F4FF1E9"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Paziņojums;</w:t>
      </w:r>
    </w:p>
    <w:p w14:paraId="2900438C"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sz w:val="24"/>
          <w:szCs w:val="24"/>
        </w:rPr>
      </w:pPr>
      <w:r w:rsidRPr="00776D1C">
        <w:rPr>
          <w:rFonts w:ascii="Times New Roman" w:hAnsi="Times New Roman" w:cs="Times New Roman"/>
          <w:bCs/>
          <w:sz w:val="24"/>
          <w:szCs w:val="24"/>
        </w:rPr>
        <w:t>Iespējamo piegādātāju pilnvaroto personu saraksts.</w:t>
      </w:r>
    </w:p>
    <w:p w14:paraId="0A2C2BC7" w14:textId="77777777" w:rsidR="00394E84" w:rsidRPr="00776D1C" w:rsidRDefault="00394E84" w:rsidP="00394E84">
      <w:pPr>
        <w:spacing w:after="120"/>
        <w:ind w:left="567"/>
        <w:jc w:val="both"/>
      </w:pPr>
    </w:p>
    <w:p w14:paraId="5B982392" w14:textId="77777777" w:rsidR="00394E84" w:rsidRPr="00776D1C" w:rsidRDefault="00394E84" w:rsidP="00C230C6">
      <w:pPr>
        <w:pStyle w:val="ListParagraph"/>
        <w:numPr>
          <w:ilvl w:val="0"/>
          <w:numId w:val="13"/>
        </w:numPr>
        <w:spacing w:after="200" w:line="276" w:lineRule="auto"/>
        <w:ind w:left="0"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776D1C" w14:paraId="5279D847" w14:textId="77777777" w:rsidTr="00394E84">
        <w:trPr>
          <w:trHeight w:val="239"/>
          <w:jc w:val="center"/>
        </w:trPr>
        <w:tc>
          <w:tcPr>
            <w:tcW w:w="5040" w:type="dxa"/>
          </w:tcPr>
          <w:p w14:paraId="76996D4E" w14:textId="77777777" w:rsidR="00394E84" w:rsidRPr="00776D1C" w:rsidRDefault="00394E84" w:rsidP="00394E84">
            <w:pPr>
              <w:jc w:val="center"/>
              <w:rPr>
                <w:b/>
              </w:rPr>
            </w:pPr>
            <w:r w:rsidRPr="00776D1C">
              <w:rPr>
                <w:b/>
              </w:rPr>
              <w:t>PASŪTĪTĀJS:</w:t>
            </w:r>
          </w:p>
        </w:tc>
        <w:tc>
          <w:tcPr>
            <w:tcW w:w="4680" w:type="dxa"/>
          </w:tcPr>
          <w:p w14:paraId="77033E4C" w14:textId="77777777" w:rsidR="00394E84" w:rsidRPr="00776D1C" w:rsidRDefault="00394E84" w:rsidP="00394E84">
            <w:pPr>
              <w:jc w:val="center"/>
              <w:rPr>
                <w:b/>
              </w:rPr>
            </w:pPr>
            <w:r w:rsidRPr="00776D1C">
              <w:rPr>
                <w:b/>
              </w:rPr>
              <w:t>IESPĒJAMIE PIEGĀDĀTĀJI</w:t>
            </w:r>
          </w:p>
        </w:tc>
      </w:tr>
      <w:tr w:rsidR="00394E84" w:rsidRPr="00776D1C" w14:paraId="122E671C" w14:textId="77777777" w:rsidTr="00394E84">
        <w:trPr>
          <w:jc w:val="center"/>
        </w:trPr>
        <w:tc>
          <w:tcPr>
            <w:tcW w:w="5040" w:type="dxa"/>
          </w:tcPr>
          <w:p w14:paraId="276B0093" w14:textId="77777777" w:rsidR="00394E84" w:rsidRPr="00776D1C" w:rsidRDefault="00394E84" w:rsidP="00394E84">
            <w:pPr>
              <w:spacing w:after="120"/>
              <w:outlineLvl w:val="0"/>
            </w:pPr>
          </w:p>
        </w:tc>
        <w:tc>
          <w:tcPr>
            <w:tcW w:w="4680" w:type="dxa"/>
          </w:tcPr>
          <w:p w14:paraId="4F01C6A4" w14:textId="77777777" w:rsidR="00394E84" w:rsidRPr="00776D1C" w:rsidRDefault="00394E84" w:rsidP="00394E84">
            <w:pPr>
              <w:widowControl w:val="0"/>
              <w:autoSpaceDE w:val="0"/>
              <w:autoSpaceDN w:val="0"/>
              <w:adjustRightInd w:val="0"/>
              <w:spacing w:after="60"/>
              <w:rPr>
                <w:b/>
              </w:rPr>
            </w:pPr>
          </w:p>
        </w:tc>
      </w:tr>
      <w:tr w:rsidR="00394E84" w:rsidRPr="00776D1C" w14:paraId="48327C52" w14:textId="77777777" w:rsidTr="00394E84">
        <w:trPr>
          <w:trHeight w:val="80"/>
          <w:jc w:val="center"/>
        </w:trPr>
        <w:tc>
          <w:tcPr>
            <w:tcW w:w="5040" w:type="dxa"/>
          </w:tcPr>
          <w:p w14:paraId="1936555F" w14:textId="77777777" w:rsidR="00394E84" w:rsidRPr="00776D1C" w:rsidRDefault="00394E84" w:rsidP="00B654D7">
            <w:pPr>
              <w:pStyle w:val="Heading1"/>
              <w:rPr>
                <w:rFonts w:ascii="Times New Roman" w:eastAsia="Times New Roman" w:hAnsi="Times New Roman" w:cs="Times New Roman"/>
                <w:sz w:val="24"/>
                <w:szCs w:val="24"/>
              </w:rPr>
            </w:pPr>
          </w:p>
        </w:tc>
        <w:tc>
          <w:tcPr>
            <w:tcW w:w="4680" w:type="dxa"/>
          </w:tcPr>
          <w:p w14:paraId="5475D9D4" w14:textId="698CB201" w:rsidR="00B44170" w:rsidRPr="00776D1C" w:rsidRDefault="00B44170" w:rsidP="00B654D7">
            <w:pPr>
              <w:pStyle w:val="Heading1"/>
              <w:rPr>
                <w:rFonts w:ascii="Times New Roman" w:hAnsi="Times New Roman" w:cs="Times New Roman"/>
                <w:bCs/>
                <w:sz w:val="24"/>
                <w:szCs w:val="24"/>
              </w:rPr>
            </w:pPr>
          </w:p>
        </w:tc>
      </w:tr>
      <w:tr w:rsidR="00394E84" w:rsidRPr="00776D1C" w14:paraId="5FDCFDCA" w14:textId="77777777" w:rsidTr="00394E84">
        <w:trPr>
          <w:trHeight w:val="80"/>
          <w:jc w:val="center"/>
        </w:trPr>
        <w:tc>
          <w:tcPr>
            <w:tcW w:w="5040" w:type="dxa"/>
          </w:tcPr>
          <w:p w14:paraId="53D83B9E" w14:textId="77777777" w:rsidR="00394E84" w:rsidRPr="00776D1C" w:rsidRDefault="00394E84" w:rsidP="00394E84">
            <w:pPr>
              <w:jc w:val="center"/>
              <w:rPr>
                <w:b/>
              </w:rPr>
            </w:pPr>
          </w:p>
        </w:tc>
        <w:tc>
          <w:tcPr>
            <w:tcW w:w="4680" w:type="dxa"/>
          </w:tcPr>
          <w:p w14:paraId="2973F078" w14:textId="77777777" w:rsidR="00394E84" w:rsidRPr="00776D1C" w:rsidRDefault="00394E84" w:rsidP="00BB5248">
            <w:pPr>
              <w:rPr>
                <w:b/>
              </w:rPr>
            </w:pPr>
          </w:p>
        </w:tc>
      </w:tr>
    </w:tbl>
    <w:p w14:paraId="3527CAF7" w14:textId="77777777" w:rsidR="0081505D" w:rsidRPr="00776D1C" w:rsidRDefault="0081505D" w:rsidP="0081505D">
      <w:pPr>
        <w:pStyle w:val="Heading1"/>
        <w:tabs>
          <w:tab w:val="left" w:pos="14570"/>
        </w:tabs>
        <w:ind w:right="-31"/>
        <w:rPr>
          <w:rFonts w:ascii="Times New Roman" w:hAnsi="Times New Roman" w:cs="Times New Roman"/>
          <w:color w:val="auto"/>
          <w:sz w:val="24"/>
          <w:szCs w:val="24"/>
        </w:rPr>
        <w:sectPr w:rsidR="0081505D" w:rsidRPr="00776D1C" w:rsidSect="001B6EBF">
          <w:pgSz w:w="11906" w:h="16838"/>
          <w:pgMar w:top="1134" w:right="1133" w:bottom="1134" w:left="1701" w:header="709" w:footer="709" w:gutter="0"/>
          <w:cols w:space="708"/>
          <w:docGrid w:linePitch="360"/>
        </w:sectPr>
      </w:pPr>
    </w:p>
    <w:p w14:paraId="14771523" w14:textId="48E731C4" w:rsidR="00B47F84" w:rsidRPr="00776D1C" w:rsidRDefault="00457FD2" w:rsidP="00457FD2">
      <w:pPr>
        <w:jc w:val="right"/>
      </w:pPr>
      <w:r w:rsidRPr="00776D1C">
        <w:lastRenderedPageBreak/>
        <w:t>Vispārīgās vienošanās</w:t>
      </w:r>
      <w:r w:rsidRPr="00776D1C">
        <w:rPr>
          <w:bCs/>
        </w:rPr>
        <w:t xml:space="preserve"> </w:t>
      </w:r>
      <w:r w:rsidRPr="00776D1C">
        <w:t>1.</w:t>
      </w:r>
      <w:r w:rsidR="005E176B" w:rsidRPr="00776D1C">
        <w:t>Pielikums</w:t>
      </w:r>
    </w:p>
    <w:p w14:paraId="3AF9E166" w14:textId="2E918C3D" w:rsidR="005E176B" w:rsidRPr="00776D1C" w:rsidRDefault="005E176B" w:rsidP="005E176B">
      <w:pPr>
        <w:jc w:val="center"/>
        <w:rPr>
          <w:b/>
          <w:bCs/>
        </w:rPr>
      </w:pPr>
      <w:r w:rsidRPr="00776D1C">
        <w:rPr>
          <w:b/>
          <w:bCs/>
        </w:rPr>
        <w:t>Tehniskā specifikācija</w:t>
      </w:r>
    </w:p>
    <w:p w14:paraId="20BDC360" w14:textId="134B10A2" w:rsidR="005E176B" w:rsidRPr="00776D1C" w:rsidRDefault="005E176B" w:rsidP="005E176B">
      <w:pPr>
        <w:jc w:val="center"/>
      </w:pPr>
      <w:r w:rsidRPr="00776D1C">
        <w:t>__.daļa</w:t>
      </w:r>
    </w:p>
    <w:p w14:paraId="06C2104F" w14:textId="5DF85A40" w:rsidR="00296020" w:rsidRPr="00776D1C" w:rsidRDefault="00296020" w:rsidP="00B51BD7"/>
    <w:p w14:paraId="1BAB21E5" w14:textId="0F3FFD1A" w:rsidR="00296020" w:rsidRPr="00776D1C" w:rsidRDefault="00296020" w:rsidP="00B51BD7"/>
    <w:p w14:paraId="2F2FE31A" w14:textId="77777777" w:rsidR="00B654D7" w:rsidRPr="00776D1C" w:rsidDel="00B654D7" w:rsidRDefault="00B654D7" w:rsidP="00B654D7"/>
    <w:p w14:paraId="24DD76AF" w14:textId="5F1EDFCE" w:rsidR="00296020" w:rsidRPr="00776D1C" w:rsidRDefault="00296020" w:rsidP="00B51BD7"/>
    <w:p w14:paraId="2839595C" w14:textId="77777777" w:rsidR="007460F2" w:rsidRPr="00776D1C" w:rsidRDefault="007460F2" w:rsidP="007460F2"/>
    <w:p w14:paraId="395623A9" w14:textId="77777777" w:rsidR="007460F2" w:rsidRPr="00776D1C" w:rsidRDefault="007460F2" w:rsidP="007460F2"/>
    <w:p w14:paraId="5C06845F" w14:textId="77777777" w:rsidR="007460F2" w:rsidRPr="00776D1C" w:rsidRDefault="007460F2" w:rsidP="007460F2"/>
    <w:p w14:paraId="0A085F5B" w14:textId="77777777" w:rsidR="007460F2" w:rsidRPr="00776D1C" w:rsidRDefault="007460F2" w:rsidP="007460F2"/>
    <w:p w14:paraId="4DC187B5" w14:textId="77777777" w:rsidR="007460F2" w:rsidRPr="00776D1C" w:rsidRDefault="007460F2" w:rsidP="007460F2"/>
    <w:p w14:paraId="0F8A7DE4" w14:textId="77777777" w:rsidR="007460F2" w:rsidRPr="00776D1C" w:rsidRDefault="007460F2" w:rsidP="007460F2"/>
    <w:p w14:paraId="28206A17" w14:textId="77777777" w:rsidR="007460F2" w:rsidRPr="00776D1C" w:rsidRDefault="007460F2" w:rsidP="007460F2"/>
    <w:p w14:paraId="60E626DE" w14:textId="77777777" w:rsidR="007460F2" w:rsidRPr="00776D1C" w:rsidRDefault="007460F2" w:rsidP="007460F2"/>
    <w:p w14:paraId="30FB90B2" w14:textId="77777777" w:rsidR="007460F2" w:rsidRPr="00776D1C" w:rsidRDefault="007460F2" w:rsidP="007460F2"/>
    <w:p w14:paraId="7619DA30" w14:textId="77777777" w:rsidR="007460F2" w:rsidRPr="00776D1C" w:rsidRDefault="007460F2" w:rsidP="007460F2"/>
    <w:p w14:paraId="6384446A" w14:textId="77777777" w:rsidR="007460F2" w:rsidRPr="00776D1C" w:rsidRDefault="007460F2" w:rsidP="007460F2"/>
    <w:p w14:paraId="403498D6" w14:textId="77777777" w:rsidR="007460F2" w:rsidRPr="00776D1C" w:rsidRDefault="007460F2" w:rsidP="007460F2"/>
    <w:p w14:paraId="4B6C7634" w14:textId="77777777" w:rsidR="007460F2" w:rsidRPr="00776D1C" w:rsidRDefault="007460F2" w:rsidP="007460F2"/>
    <w:p w14:paraId="5A354FDA" w14:textId="77777777" w:rsidR="007460F2" w:rsidRPr="00776D1C" w:rsidRDefault="007460F2" w:rsidP="007460F2"/>
    <w:p w14:paraId="5C3BA62C" w14:textId="77777777" w:rsidR="007460F2" w:rsidRPr="00776D1C" w:rsidRDefault="007460F2" w:rsidP="007460F2"/>
    <w:p w14:paraId="264586B5" w14:textId="77777777" w:rsidR="007460F2" w:rsidRPr="00776D1C" w:rsidRDefault="007460F2" w:rsidP="007460F2"/>
    <w:p w14:paraId="41BBC88C" w14:textId="77777777" w:rsidR="007460F2" w:rsidRPr="00776D1C" w:rsidRDefault="007460F2" w:rsidP="007460F2"/>
    <w:p w14:paraId="722CFA44" w14:textId="77777777" w:rsidR="007460F2" w:rsidRPr="00776D1C" w:rsidRDefault="007460F2" w:rsidP="007460F2"/>
    <w:p w14:paraId="4342542B" w14:textId="77777777" w:rsidR="007460F2" w:rsidRPr="00776D1C" w:rsidRDefault="007460F2" w:rsidP="007460F2"/>
    <w:p w14:paraId="3AEB7BA5" w14:textId="76F33D02" w:rsidR="00FC45E6" w:rsidRPr="00776D1C" w:rsidRDefault="00FC45E6" w:rsidP="0091016C">
      <w:pPr>
        <w:tabs>
          <w:tab w:val="left" w:pos="5580"/>
        </w:tabs>
      </w:pPr>
    </w:p>
    <w:p w14:paraId="3D35E262" w14:textId="53D6EE1F" w:rsidR="007460F2" w:rsidRPr="00776D1C" w:rsidRDefault="007460F2" w:rsidP="007460F2">
      <w:pPr>
        <w:tabs>
          <w:tab w:val="left" w:pos="5580"/>
        </w:tabs>
        <w:sectPr w:rsidR="007460F2" w:rsidRPr="00776D1C" w:rsidSect="0081505D">
          <w:pgSz w:w="16838" w:h="11906" w:orient="landscape"/>
          <w:pgMar w:top="1701" w:right="1134" w:bottom="1133" w:left="1134" w:header="709" w:footer="709" w:gutter="0"/>
          <w:cols w:space="708"/>
          <w:docGrid w:linePitch="360"/>
        </w:sectPr>
      </w:pPr>
    </w:p>
    <w:p w14:paraId="4371DD6A" w14:textId="7B3CEA17" w:rsidR="00394E84" w:rsidRPr="00776D1C" w:rsidRDefault="00394E84" w:rsidP="00FF1AFB">
      <w:pPr>
        <w:pStyle w:val="Heading1"/>
        <w:tabs>
          <w:tab w:val="left" w:pos="14570"/>
        </w:tabs>
        <w:ind w:right="-31"/>
        <w:jc w:val="right"/>
        <w:rPr>
          <w:rFonts w:ascii="Times New Roman" w:hAnsi="Times New Roman" w:cs="Times New Roman"/>
          <w:b/>
          <w:bCs/>
          <w:color w:val="auto"/>
          <w:sz w:val="24"/>
          <w:szCs w:val="24"/>
        </w:rPr>
      </w:pPr>
      <w:r w:rsidRPr="00D3033F">
        <w:rPr>
          <w:rFonts w:ascii="Times New Roman" w:hAnsi="Times New Roman" w:cs="Times New Roman"/>
          <w:color w:val="auto"/>
          <w:sz w:val="24"/>
          <w:szCs w:val="24"/>
        </w:rPr>
        <w:lastRenderedPageBreak/>
        <w:t>Vispārīgās vienošanās</w:t>
      </w:r>
      <w:r w:rsidR="00422F24" w:rsidRPr="00D3033F">
        <w:rPr>
          <w:rFonts w:ascii="Times New Roman" w:hAnsi="Times New Roman" w:cs="Times New Roman"/>
          <w:b/>
          <w:bCs/>
          <w:color w:val="auto"/>
          <w:sz w:val="24"/>
          <w:szCs w:val="24"/>
        </w:rPr>
        <w:t xml:space="preserve"> </w:t>
      </w:r>
      <w:r w:rsidRPr="00776D1C">
        <w:rPr>
          <w:rFonts w:ascii="Times New Roman" w:hAnsi="Times New Roman" w:cs="Times New Roman"/>
          <w:color w:val="auto"/>
          <w:sz w:val="24"/>
          <w:szCs w:val="24"/>
        </w:rPr>
        <w:t>2.pielikums</w:t>
      </w:r>
    </w:p>
    <w:p w14:paraId="2160A93A" w14:textId="77777777" w:rsidR="00394E84" w:rsidRPr="00776D1C" w:rsidRDefault="00394E84" w:rsidP="00394E84">
      <w:pPr>
        <w:pStyle w:val="Heading2"/>
        <w:jc w:val="center"/>
        <w:rPr>
          <w:rFonts w:ascii="Times New Roman" w:hAnsi="Times New Roman" w:cs="Times New Roman"/>
          <w:b/>
          <w:color w:val="auto"/>
          <w:sz w:val="24"/>
          <w:szCs w:val="24"/>
        </w:rPr>
      </w:pPr>
      <w:r w:rsidRPr="00776D1C">
        <w:rPr>
          <w:rFonts w:ascii="Times New Roman" w:hAnsi="Times New Roman" w:cs="Times New Roman"/>
          <w:bCs/>
          <w:color w:val="auto"/>
          <w:sz w:val="24"/>
          <w:szCs w:val="24"/>
        </w:rPr>
        <w:t>CENU APTAUJA</w:t>
      </w:r>
      <w:r w:rsidRPr="00776D1C">
        <w:rPr>
          <w:rFonts w:ascii="Times New Roman" w:hAnsi="Times New Roman" w:cs="Times New Roman"/>
          <w:color w:val="auto"/>
          <w:sz w:val="24"/>
          <w:szCs w:val="24"/>
        </w:rPr>
        <w:t xml:space="preserve"> Nr.____</w:t>
      </w:r>
    </w:p>
    <w:p w14:paraId="4C7C2E14" w14:textId="6B8852F9" w:rsidR="00394E84" w:rsidRPr="00776D1C" w:rsidRDefault="005E1A60" w:rsidP="00394E84">
      <w:r w:rsidRPr="00776D1C">
        <w:t>202__</w:t>
      </w:r>
      <w:r w:rsidR="00394E84" w:rsidRPr="00776D1C">
        <w:t>.gada ___._________</w:t>
      </w:r>
    </w:p>
    <w:p w14:paraId="2C7A9B55" w14:textId="3751791D" w:rsidR="00E4162F" w:rsidRPr="00776D1C" w:rsidRDefault="00394E84" w:rsidP="00422F24">
      <w:pPr>
        <w:pStyle w:val="BodyText2"/>
        <w:spacing w:after="240"/>
        <w:rPr>
          <w:rFonts w:ascii="Times New Roman" w:hAnsi="Times New Roman"/>
          <w:bCs/>
          <w:szCs w:val="24"/>
        </w:rPr>
      </w:pPr>
      <w:r w:rsidRPr="00776D1C">
        <w:rPr>
          <w:rFonts w:ascii="Times New Roman" w:hAnsi="Times New Roman"/>
          <w:bCs/>
          <w:szCs w:val="24"/>
        </w:rPr>
        <w:t xml:space="preserve">Lūdzu iesniegt cenu piedāvājumu kārtējā Iepirkuma līguma piešķiršanai, aizpildot šī pasūtījuma cenu sadaļu, saskaņā ar </w:t>
      </w:r>
      <w:r w:rsidR="005E1A60" w:rsidRPr="00776D1C">
        <w:rPr>
          <w:rFonts w:ascii="Times New Roman" w:hAnsi="Times New Roman"/>
          <w:bCs/>
          <w:szCs w:val="24"/>
        </w:rPr>
        <w:t>202</w:t>
      </w:r>
      <w:r w:rsidR="00457FD2" w:rsidRPr="00776D1C">
        <w:rPr>
          <w:rFonts w:ascii="Times New Roman" w:hAnsi="Times New Roman"/>
          <w:bCs/>
          <w:szCs w:val="24"/>
        </w:rPr>
        <w:t>2</w:t>
      </w:r>
      <w:r w:rsidRPr="00776D1C">
        <w:rPr>
          <w:rFonts w:ascii="Times New Roman" w:hAnsi="Times New Roman"/>
          <w:bCs/>
          <w:szCs w:val="24"/>
        </w:rPr>
        <w:t>.gada __.______ noslēgto Vispārīgo vienošanos Nr.____.</w:t>
      </w:r>
    </w:p>
    <w:tbl>
      <w:tblPr>
        <w:tblW w:w="9209" w:type="dxa"/>
        <w:tblLook w:val="04A0" w:firstRow="1" w:lastRow="0" w:firstColumn="1" w:lastColumn="0" w:noHBand="0" w:noVBand="1"/>
      </w:tblPr>
      <w:tblGrid>
        <w:gridCol w:w="4673"/>
        <w:gridCol w:w="4536"/>
      </w:tblGrid>
      <w:tr w:rsidR="00E4162F" w:rsidRPr="00776D1C" w14:paraId="1A6FEFCF" w14:textId="77777777" w:rsidTr="00422F24">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A5E364" w14:textId="77777777" w:rsidR="00E4162F" w:rsidRPr="00776D1C" w:rsidRDefault="00E4162F" w:rsidP="00BB4894">
            <w:pPr>
              <w:rPr>
                <w:b/>
                <w:bCs/>
              </w:rPr>
            </w:pPr>
            <w:r w:rsidRPr="00776D1C">
              <w:rPr>
                <w:b/>
                <w:bCs/>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55117986" w14:textId="77777777" w:rsidR="00E4162F" w:rsidRPr="00776D1C" w:rsidRDefault="00E4162F" w:rsidP="00BB4894">
            <w:pPr>
              <w:jc w:val="center"/>
            </w:pPr>
            <w:r w:rsidRPr="00776D1C">
              <w:t> </w:t>
            </w:r>
          </w:p>
        </w:tc>
      </w:tr>
      <w:tr w:rsidR="00E4162F" w:rsidRPr="00776D1C" w14:paraId="239EF674" w14:textId="77777777" w:rsidTr="00422F24">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34FA1C7" w14:textId="77777777" w:rsidR="00E4162F" w:rsidRPr="00776D1C" w:rsidRDefault="00E4162F" w:rsidP="00BB4894">
            <w:pPr>
              <w:rPr>
                <w:b/>
                <w:bCs/>
              </w:rPr>
            </w:pPr>
            <w:r w:rsidRPr="00776D1C">
              <w:rPr>
                <w:b/>
                <w:bCs/>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30FE375F" w14:textId="77777777" w:rsidR="00E4162F" w:rsidRPr="00776D1C" w:rsidRDefault="00E4162F" w:rsidP="00BB4894">
            <w:pPr>
              <w:jc w:val="center"/>
            </w:pPr>
            <w:r w:rsidRPr="00776D1C">
              <w:t> </w:t>
            </w:r>
          </w:p>
        </w:tc>
      </w:tr>
      <w:tr w:rsidR="00E4162F" w:rsidRPr="00776D1C" w14:paraId="33006991" w14:textId="77777777" w:rsidTr="00422F24">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46189CC" w14:textId="77777777" w:rsidR="00E4162F" w:rsidRPr="00776D1C" w:rsidRDefault="00E4162F" w:rsidP="00BB4894">
            <w:pPr>
              <w:rPr>
                <w:b/>
                <w:bCs/>
              </w:rPr>
            </w:pPr>
            <w:r w:rsidRPr="00776D1C">
              <w:rPr>
                <w:b/>
                <w:bCs/>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4CF01FCA" w14:textId="77777777" w:rsidR="00E4162F" w:rsidRPr="00776D1C" w:rsidRDefault="00E4162F" w:rsidP="00BB4894">
            <w:pPr>
              <w:jc w:val="center"/>
            </w:pPr>
            <w:r w:rsidRPr="00776D1C">
              <w:t> </w:t>
            </w:r>
          </w:p>
        </w:tc>
      </w:tr>
      <w:tr w:rsidR="00E4162F" w:rsidRPr="00776D1C" w14:paraId="061D6297" w14:textId="77777777" w:rsidTr="00422F24">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DEA9B5" w14:textId="77777777" w:rsidR="00E4162F" w:rsidRPr="00776D1C" w:rsidRDefault="00E4162F" w:rsidP="00BB4894">
            <w:pPr>
              <w:rPr>
                <w:b/>
                <w:bCs/>
              </w:rPr>
            </w:pPr>
            <w:r w:rsidRPr="00776D1C">
              <w:rPr>
                <w:b/>
                <w:bCs/>
              </w:rPr>
              <w:t>Paraksttiesīgā persona</w:t>
            </w:r>
          </w:p>
        </w:tc>
        <w:tc>
          <w:tcPr>
            <w:tcW w:w="4536" w:type="dxa"/>
            <w:tcBorders>
              <w:top w:val="single" w:sz="4" w:space="0" w:color="auto"/>
              <w:left w:val="nil"/>
              <w:bottom w:val="single" w:sz="4" w:space="0" w:color="auto"/>
              <w:right w:val="single" w:sz="4" w:space="0" w:color="auto"/>
            </w:tcBorders>
            <w:shd w:val="clear" w:color="auto" w:fill="auto"/>
            <w:hideMark/>
          </w:tcPr>
          <w:p w14:paraId="462149EA" w14:textId="77777777" w:rsidR="00E4162F" w:rsidRPr="00776D1C" w:rsidRDefault="00E4162F" w:rsidP="00BB4894">
            <w:pPr>
              <w:jc w:val="center"/>
            </w:pPr>
            <w:r w:rsidRPr="00776D1C">
              <w:t> </w:t>
            </w:r>
          </w:p>
        </w:tc>
      </w:tr>
      <w:tr w:rsidR="00E4162F" w:rsidRPr="00776D1C" w14:paraId="08397EF4" w14:textId="77777777" w:rsidTr="00422F24">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5BE065" w14:textId="77777777" w:rsidR="00E4162F" w:rsidRPr="00776D1C" w:rsidRDefault="00E4162F" w:rsidP="00BB4894">
            <w:pPr>
              <w:rPr>
                <w:b/>
                <w:bCs/>
              </w:rPr>
            </w:pPr>
            <w:r w:rsidRPr="00776D1C">
              <w:rPr>
                <w:b/>
                <w:bCs/>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FBC5C9B" w14:textId="77777777" w:rsidR="00E4162F" w:rsidRPr="00776D1C" w:rsidRDefault="00E4162F" w:rsidP="00BB4894">
            <w:pPr>
              <w:jc w:val="center"/>
            </w:pPr>
            <w:r w:rsidRPr="00776D1C">
              <w:t> </w:t>
            </w:r>
          </w:p>
        </w:tc>
      </w:tr>
    </w:tbl>
    <w:p w14:paraId="20C8058C" w14:textId="77777777" w:rsidR="00E4162F" w:rsidRPr="00776D1C" w:rsidRDefault="00E4162F" w:rsidP="00422F24">
      <w:pPr>
        <w:tabs>
          <w:tab w:val="left" w:pos="851"/>
        </w:tabs>
        <w:rPr>
          <w:rFonts w:eastAsia="Calibri"/>
          <w:i/>
          <w:iCs/>
          <w:color w:val="000000" w:themeColor="text1"/>
        </w:rPr>
      </w:pPr>
    </w:p>
    <w:p w14:paraId="58509047" w14:textId="0B12A4DA" w:rsidR="005E176B" w:rsidRPr="00776D1C" w:rsidRDefault="00B54655" w:rsidP="00394E84">
      <w:pPr>
        <w:pStyle w:val="Header"/>
        <w:rPr>
          <w:rFonts w:ascii="Times New Roman" w:hAnsi="Times New Roman" w:cs="Times New Roman"/>
          <w:b/>
          <w:bCs/>
          <w:sz w:val="24"/>
          <w:szCs w:val="24"/>
        </w:rPr>
      </w:pPr>
      <w:r w:rsidRPr="00776D1C">
        <w:rPr>
          <w:rFonts w:ascii="Times New Roman" w:hAnsi="Times New Roman" w:cs="Times New Roman"/>
          <w:b/>
          <w:bCs/>
          <w:sz w:val="24"/>
          <w:szCs w:val="24"/>
        </w:rPr>
        <w:t>Tehniskās prasības:</w:t>
      </w:r>
    </w:p>
    <w:tbl>
      <w:tblPr>
        <w:tblStyle w:val="TableGrid"/>
        <w:tblW w:w="9831" w:type="dxa"/>
        <w:tblLook w:val="04A0" w:firstRow="1" w:lastRow="0" w:firstColumn="1" w:lastColumn="0" w:noHBand="0" w:noVBand="1"/>
      </w:tblPr>
      <w:tblGrid>
        <w:gridCol w:w="650"/>
        <w:gridCol w:w="1308"/>
        <w:gridCol w:w="961"/>
        <w:gridCol w:w="933"/>
        <w:gridCol w:w="1157"/>
        <w:gridCol w:w="1014"/>
        <w:gridCol w:w="1343"/>
        <w:gridCol w:w="1332"/>
        <w:gridCol w:w="1133"/>
      </w:tblGrid>
      <w:tr w:rsidR="00E35E74" w:rsidRPr="00776D1C" w14:paraId="376E42C1" w14:textId="77777777" w:rsidTr="00E35E74">
        <w:tc>
          <w:tcPr>
            <w:tcW w:w="650" w:type="dxa"/>
          </w:tcPr>
          <w:p w14:paraId="24038AD4" w14:textId="098082E3" w:rsidR="00B54655" w:rsidRPr="00776D1C" w:rsidRDefault="00B54655" w:rsidP="00B54655">
            <w:pPr>
              <w:pStyle w:val="Header"/>
              <w:rPr>
                <w:rFonts w:ascii="Times New Roman" w:hAnsi="Times New Roman" w:cs="Times New Roman"/>
                <w:b/>
                <w:bCs/>
                <w:sz w:val="20"/>
                <w:szCs w:val="20"/>
              </w:rPr>
            </w:pPr>
            <w:r w:rsidRPr="00776D1C">
              <w:rPr>
                <w:rFonts w:ascii="Times New Roman" w:hAnsi="Times New Roman" w:cs="Times New Roman"/>
                <w:b/>
                <w:bCs/>
                <w:sz w:val="20"/>
                <w:szCs w:val="20"/>
              </w:rPr>
              <w:t>Nr. p.k.</w:t>
            </w:r>
          </w:p>
        </w:tc>
        <w:tc>
          <w:tcPr>
            <w:tcW w:w="1308" w:type="dxa"/>
          </w:tcPr>
          <w:p w14:paraId="36F1A774" w14:textId="3C7448A5"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Pasūtītāja papildus prasības</w:t>
            </w:r>
          </w:p>
        </w:tc>
        <w:tc>
          <w:tcPr>
            <w:tcW w:w="961" w:type="dxa"/>
          </w:tcPr>
          <w:p w14:paraId="6FB1EF12" w14:textId="083E2B0E"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Ražotājs</w:t>
            </w:r>
          </w:p>
        </w:tc>
        <w:tc>
          <w:tcPr>
            <w:tcW w:w="933" w:type="dxa"/>
          </w:tcPr>
          <w:p w14:paraId="182D6EE4" w14:textId="54065B60"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Modelis</w:t>
            </w:r>
          </w:p>
        </w:tc>
        <w:tc>
          <w:tcPr>
            <w:tcW w:w="1157" w:type="dxa"/>
          </w:tcPr>
          <w:p w14:paraId="2203E34B" w14:textId="12EC60EC"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Spriegums</w:t>
            </w:r>
          </w:p>
        </w:tc>
        <w:tc>
          <w:tcPr>
            <w:tcW w:w="1014" w:type="dxa"/>
          </w:tcPr>
          <w:p w14:paraId="0A336C25" w14:textId="114EF88E"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Ietilpība, EN</w:t>
            </w:r>
          </w:p>
        </w:tc>
        <w:tc>
          <w:tcPr>
            <w:tcW w:w="1343" w:type="dxa"/>
          </w:tcPr>
          <w:p w14:paraId="71C88E3F" w14:textId="1DA2299E"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Izmēri, mm</w:t>
            </w:r>
            <w:r w:rsidRPr="00776D1C">
              <w:rPr>
                <w:rFonts w:ascii="Times New Roman" w:hAnsi="Times New Roman" w:cs="Times New Roman"/>
                <w:b/>
                <w:bCs/>
                <w:color w:val="000000"/>
                <w:sz w:val="20"/>
                <w:szCs w:val="20"/>
              </w:rPr>
              <w:br/>
              <w:t>garums x platums x augstums</w:t>
            </w:r>
          </w:p>
        </w:tc>
        <w:tc>
          <w:tcPr>
            <w:tcW w:w="1332" w:type="dxa"/>
          </w:tcPr>
          <w:p w14:paraId="3605F9AE" w14:textId="7123578E"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Garantijas termiņš (minimālais)</w:t>
            </w:r>
          </w:p>
        </w:tc>
        <w:tc>
          <w:tcPr>
            <w:tcW w:w="1133" w:type="dxa"/>
            <w:vAlign w:val="center"/>
          </w:tcPr>
          <w:p w14:paraId="1E48462E" w14:textId="157EE239"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 xml:space="preserve">daudzums </w:t>
            </w:r>
          </w:p>
        </w:tc>
      </w:tr>
      <w:tr w:rsidR="00B54655" w:rsidRPr="00776D1C" w14:paraId="24438AF0" w14:textId="77777777" w:rsidTr="00E35E74">
        <w:tc>
          <w:tcPr>
            <w:tcW w:w="650" w:type="dxa"/>
          </w:tcPr>
          <w:p w14:paraId="3F1D63F5" w14:textId="58A262E9" w:rsidR="00B54655" w:rsidRPr="00776D1C" w:rsidRDefault="00B54655" w:rsidP="00B54655">
            <w:pPr>
              <w:pStyle w:val="Header"/>
              <w:rPr>
                <w:rFonts w:ascii="Times New Roman" w:hAnsi="Times New Roman" w:cs="Times New Roman"/>
                <w:sz w:val="24"/>
                <w:szCs w:val="24"/>
              </w:rPr>
            </w:pPr>
            <w:r w:rsidRPr="00776D1C">
              <w:rPr>
                <w:rFonts w:ascii="Times New Roman" w:hAnsi="Times New Roman" w:cs="Times New Roman"/>
                <w:sz w:val="24"/>
                <w:szCs w:val="24"/>
              </w:rPr>
              <w:t>1.</w:t>
            </w:r>
          </w:p>
        </w:tc>
        <w:tc>
          <w:tcPr>
            <w:tcW w:w="1308" w:type="dxa"/>
          </w:tcPr>
          <w:p w14:paraId="65908DEA" w14:textId="77777777" w:rsidR="00B54655" w:rsidRPr="00776D1C" w:rsidRDefault="00B54655" w:rsidP="00B54655">
            <w:pPr>
              <w:pStyle w:val="Header"/>
              <w:rPr>
                <w:b/>
                <w:bCs/>
                <w:color w:val="000000"/>
              </w:rPr>
            </w:pPr>
          </w:p>
        </w:tc>
        <w:tc>
          <w:tcPr>
            <w:tcW w:w="961" w:type="dxa"/>
          </w:tcPr>
          <w:p w14:paraId="75A127AA" w14:textId="77777777" w:rsidR="00B54655" w:rsidRPr="00776D1C" w:rsidRDefault="00B54655" w:rsidP="00B54655">
            <w:pPr>
              <w:pStyle w:val="Header"/>
              <w:rPr>
                <w:b/>
                <w:bCs/>
                <w:color w:val="000000"/>
              </w:rPr>
            </w:pPr>
          </w:p>
        </w:tc>
        <w:tc>
          <w:tcPr>
            <w:tcW w:w="933" w:type="dxa"/>
          </w:tcPr>
          <w:p w14:paraId="427BA6E9" w14:textId="77777777" w:rsidR="00B54655" w:rsidRPr="00776D1C" w:rsidRDefault="00B54655" w:rsidP="00B54655">
            <w:pPr>
              <w:pStyle w:val="Header"/>
              <w:rPr>
                <w:b/>
                <w:bCs/>
                <w:color w:val="000000"/>
              </w:rPr>
            </w:pPr>
          </w:p>
        </w:tc>
        <w:tc>
          <w:tcPr>
            <w:tcW w:w="1157" w:type="dxa"/>
          </w:tcPr>
          <w:p w14:paraId="1CBEFFC1" w14:textId="77777777" w:rsidR="00B54655" w:rsidRPr="00776D1C" w:rsidRDefault="00B54655" w:rsidP="00B54655">
            <w:pPr>
              <w:pStyle w:val="Header"/>
              <w:rPr>
                <w:b/>
                <w:bCs/>
                <w:color w:val="000000"/>
              </w:rPr>
            </w:pPr>
          </w:p>
        </w:tc>
        <w:tc>
          <w:tcPr>
            <w:tcW w:w="1014" w:type="dxa"/>
          </w:tcPr>
          <w:p w14:paraId="6666510C" w14:textId="77777777" w:rsidR="00B54655" w:rsidRPr="00776D1C" w:rsidRDefault="00B54655" w:rsidP="00B54655">
            <w:pPr>
              <w:pStyle w:val="Header"/>
              <w:rPr>
                <w:b/>
                <w:bCs/>
                <w:color w:val="000000"/>
              </w:rPr>
            </w:pPr>
          </w:p>
        </w:tc>
        <w:tc>
          <w:tcPr>
            <w:tcW w:w="1343" w:type="dxa"/>
          </w:tcPr>
          <w:p w14:paraId="7E403390" w14:textId="77777777" w:rsidR="00B54655" w:rsidRPr="00776D1C" w:rsidRDefault="00B54655" w:rsidP="00B54655">
            <w:pPr>
              <w:pStyle w:val="Header"/>
              <w:rPr>
                <w:b/>
                <w:bCs/>
                <w:color w:val="000000"/>
              </w:rPr>
            </w:pPr>
          </w:p>
        </w:tc>
        <w:tc>
          <w:tcPr>
            <w:tcW w:w="1332" w:type="dxa"/>
          </w:tcPr>
          <w:p w14:paraId="00072556" w14:textId="77777777" w:rsidR="00B54655" w:rsidRPr="00776D1C" w:rsidRDefault="00B54655" w:rsidP="00B54655">
            <w:pPr>
              <w:pStyle w:val="Header"/>
              <w:rPr>
                <w:b/>
                <w:bCs/>
                <w:color w:val="000000"/>
              </w:rPr>
            </w:pPr>
          </w:p>
        </w:tc>
        <w:tc>
          <w:tcPr>
            <w:tcW w:w="1133" w:type="dxa"/>
            <w:vAlign w:val="center"/>
          </w:tcPr>
          <w:p w14:paraId="2D2FF7D6" w14:textId="77777777" w:rsidR="00B54655" w:rsidRPr="00776D1C" w:rsidRDefault="00B54655" w:rsidP="00B54655">
            <w:pPr>
              <w:pStyle w:val="Header"/>
              <w:rPr>
                <w:b/>
                <w:bCs/>
                <w:color w:val="000000"/>
              </w:rPr>
            </w:pPr>
          </w:p>
        </w:tc>
      </w:tr>
      <w:tr w:rsidR="00B54655" w:rsidRPr="00776D1C" w14:paraId="64CCB719" w14:textId="77777777" w:rsidTr="00E35E74">
        <w:tc>
          <w:tcPr>
            <w:tcW w:w="650" w:type="dxa"/>
          </w:tcPr>
          <w:p w14:paraId="21581CE5" w14:textId="77777777" w:rsidR="00B54655" w:rsidRPr="00776D1C" w:rsidRDefault="00B54655" w:rsidP="00B54655">
            <w:pPr>
              <w:pStyle w:val="Header"/>
              <w:rPr>
                <w:rFonts w:ascii="Times New Roman" w:hAnsi="Times New Roman" w:cs="Times New Roman"/>
                <w:sz w:val="24"/>
                <w:szCs w:val="24"/>
              </w:rPr>
            </w:pPr>
          </w:p>
        </w:tc>
        <w:tc>
          <w:tcPr>
            <w:tcW w:w="1308" w:type="dxa"/>
          </w:tcPr>
          <w:p w14:paraId="4C594EA3" w14:textId="77777777" w:rsidR="00B54655" w:rsidRPr="00776D1C" w:rsidRDefault="00B54655" w:rsidP="00B54655">
            <w:pPr>
              <w:pStyle w:val="Header"/>
              <w:rPr>
                <w:b/>
                <w:bCs/>
                <w:color w:val="000000"/>
              </w:rPr>
            </w:pPr>
          </w:p>
        </w:tc>
        <w:tc>
          <w:tcPr>
            <w:tcW w:w="961" w:type="dxa"/>
          </w:tcPr>
          <w:p w14:paraId="192AAE11" w14:textId="77777777" w:rsidR="00B54655" w:rsidRPr="00776D1C" w:rsidRDefault="00B54655" w:rsidP="00B54655">
            <w:pPr>
              <w:pStyle w:val="Header"/>
              <w:rPr>
                <w:b/>
                <w:bCs/>
                <w:color w:val="000000"/>
              </w:rPr>
            </w:pPr>
          </w:p>
        </w:tc>
        <w:tc>
          <w:tcPr>
            <w:tcW w:w="933" w:type="dxa"/>
          </w:tcPr>
          <w:p w14:paraId="15647667" w14:textId="77777777" w:rsidR="00B54655" w:rsidRPr="00776D1C" w:rsidRDefault="00B54655" w:rsidP="00B54655">
            <w:pPr>
              <w:pStyle w:val="Header"/>
              <w:rPr>
                <w:b/>
                <w:bCs/>
                <w:color w:val="000000"/>
              </w:rPr>
            </w:pPr>
          </w:p>
        </w:tc>
        <w:tc>
          <w:tcPr>
            <w:tcW w:w="1157" w:type="dxa"/>
          </w:tcPr>
          <w:p w14:paraId="4A1F180C" w14:textId="77777777" w:rsidR="00B54655" w:rsidRPr="00776D1C" w:rsidRDefault="00B54655" w:rsidP="00B54655">
            <w:pPr>
              <w:pStyle w:val="Header"/>
              <w:rPr>
                <w:b/>
                <w:bCs/>
                <w:color w:val="000000"/>
              </w:rPr>
            </w:pPr>
          </w:p>
        </w:tc>
        <w:tc>
          <w:tcPr>
            <w:tcW w:w="1014" w:type="dxa"/>
          </w:tcPr>
          <w:p w14:paraId="25EA5AE7" w14:textId="77777777" w:rsidR="00B54655" w:rsidRPr="00776D1C" w:rsidRDefault="00B54655" w:rsidP="00B54655">
            <w:pPr>
              <w:pStyle w:val="Header"/>
              <w:rPr>
                <w:b/>
                <w:bCs/>
                <w:color w:val="000000"/>
              </w:rPr>
            </w:pPr>
          </w:p>
        </w:tc>
        <w:tc>
          <w:tcPr>
            <w:tcW w:w="1343" w:type="dxa"/>
          </w:tcPr>
          <w:p w14:paraId="2AAE21E4" w14:textId="77777777" w:rsidR="00B54655" w:rsidRPr="00776D1C" w:rsidRDefault="00B54655" w:rsidP="00B54655">
            <w:pPr>
              <w:pStyle w:val="Header"/>
              <w:rPr>
                <w:b/>
                <w:bCs/>
                <w:color w:val="000000"/>
              </w:rPr>
            </w:pPr>
          </w:p>
        </w:tc>
        <w:tc>
          <w:tcPr>
            <w:tcW w:w="1332" w:type="dxa"/>
          </w:tcPr>
          <w:p w14:paraId="7556F6BA" w14:textId="77777777" w:rsidR="00B54655" w:rsidRPr="00776D1C" w:rsidRDefault="00B54655" w:rsidP="00B54655">
            <w:pPr>
              <w:pStyle w:val="Header"/>
              <w:rPr>
                <w:b/>
                <w:bCs/>
                <w:color w:val="000000"/>
              </w:rPr>
            </w:pPr>
          </w:p>
        </w:tc>
        <w:tc>
          <w:tcPr>
            <w:tcW w:w="1133" w:type="dxa"/>
            <w:vAlign w:val="center"/>
          </w:tcPr>
          <w:p w14:paraId="244421AD" w14:textId="77777777" w:rsidR="00B54655" w:rsidRPr="00776D1C" w:rsidRDefault="00B54655" w:rsidP="00B54655">
            <w:pPr>
              <w:pStyle w:val="Header"/>
              <w:rPr>
                <w:b/>
                <w:bCs/>
                <w:color w:val="000000"/>
              </w:rPr>
            </w:pPr>
          </w:p>
        </w:tc>
      </w:tr>
    </w:tbl>
    <w:p w14:paraId="3478873C" w14:textId="77777777" w:rsidR="005E176B" w:rsidRPr="00776D1C" w:rsidRDefault="005E176B" w:rsidP="00394E84">
      <w:pPr>
        <w:pStyle w:val="Header"/>
        <w:rPr>
          <w:rFonts w:ascii="Times New Roman" w:hAnsi="Times New Roman" w:cs="Times New Roman"/>
          <w:sz w:val="24"/>
          <w:szCs w:val="24"/>
        </w:rPr>
      </w:pPr>
    </w:p>
    <w:p w14:paraId="167F4212" w14:textId="57F3A0F1" w:rsidR="005E176B" w:rsidRPr="00776D1C" w:rsidRDefault="00B54655" w:rsidP="00394E84">
      <w:pPr>
        <w:pStyle w:val="Header"/>
        <w:rPr>
          <w:rFonts w:ascii="Times New Roman" w:hAnsi="Times New Roman" w:cs="Times New Roman"/>
          <w:b/>
          <w:bCs/>
          <w:sz w:val="24"/>
          <w:szCs w:val="24"/>
        </w:rPr>
      </w:pPr>
      <w:r w:rsidRPr="00776D1C">
        <w:rPr>
          <w:rFonts w:ascii="Times New Roman" w:hAnsi="Times New Roman" w:cs="Times New Roman"/>
          <w:b/>
          <w:bCs/>
          <w:sz w:val="24"/>
          <w:szCs w:val="24"/>
        </w:rPr>
        <w:t>Tehniskais piedāvājums:</w:t>
      </w:r>
    </w:p>
    <w:tbl>
      <w:tblPr>
        <w:tblStyle w:val="TableGrid"/>
        <w:tblW w:w="0" w:type="auto"/>
        <w:tblLook w:val="04A0" w:firstRow="1" w:lastRow="0" w:firstColumn="1" w:lastColumn="0" w:noHBand="0" w:noVBand="1"/>
      </w:tblPr>
      <w:tblGrid>
        <w:gridCol w:w="539"/>
        <w:gridCol w:w="1011"/>
        <w:gridCol w:w="1173"/>
        <w:gridCol w:w="1135"/>
        <w:gridCol w:w="1016"/>
        <w:gridCol w:w="1500"/>
        <w:gridCol w:w="1561"/>
        <w:gridCol w:w="1088"/>
        <w:gridCol w:w="1467"/>
        <w:gridCol w:w="1126"/>
        <w:gridCol w:w="1138"/>
      </w:tblGrid>
      <w:tr w:rsidR="00E35E74" w:rsidRPr="00776D1C" w14:paraId="21CE6E51" w14:textId="662B14CF" w:rsidTr="00E35E74">
        <w:tc>
          <w:tcPr>
            <w:tcW w:w="539" w:type="dxa"/>
          </w:tcPr>
          <w:p w14:paraId="6526638F" w14:textId="22FD30E9" w:rsidR="00FF4425" w:rsidRPr="00776D1C" w:rsidRDefault="00FF4425" w:rsidP="00FF4425">
            <w:pPr>
              <w:pStyle w:val="Header"/>
              <w:jc w:val="center"/>
              <w:rPr>
                <w:rFonts w:ascii="Times New Roman" w:hAnsi="Times New Roman" w:cs="Times New Roman"/>
                <w:sz w:val="20"/>
                <w:szCs w:val="20"/>
              </w:rPr>
            </w:pPr>
            <w:r w:rsidRPr="00776D1C">
              <w:rPr>
                <w:rFonts w:ascii="Times New Roman" w:hAnsi="Times New Roman" w:cs="Times New Roman"/>
                <w:b/>
                <w:bCs/>
                <w:sz w:val="20"/>
                <w:szCs w:val="20"/>
              </w:rPr>
              <w:t>Nr. p.k.</w:t>
            </w:r>
          </w:p>
        </w:tc>
        <w:tc>
          <w:tcPr>
            <w:tcW w:w="1011" w:type="dxa"/>
          </w:tcPr>
          <w:p w14:paraId="440F15C9" w14:textId="77777777" w:rsidR="00FF4425" w:rsidRPr="00776D1C" w:rsidRDefault="00FF4425" w:rsidP="00FF4425">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Ražotājs, modelis/</w:t>
            </w:r>
          </w:p>
          <w:p w14:paraId="0CC65CEA" w14:textId="664A1B88" w:rsidR="00FF4425" w:rsidRPr="00776D1C" w:rsidRDefault="00FF4425" w:rsidP="00FF4425">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artikuls</w:t>
            </w:r>
          </w:p>
        </w:tc>
        <w:tc>
          <w:tcPr>
            <w:tcW w:w="1173" w:type="dxa"/>
          </w:tcPr>
          <w:p w14:paraId="30E72911" w14:textId="12CC9614" w:rsidR="00FF4425" w:rsidRPr="00776D1C" w:rsidRDefault="00FF4425" w:rsidP="00FF4425">
            <w:pPr>
              <w:pStyle w:val="Header"/>
              <w:jc w:val="center"/>
              <w:rPr>
                <w:rFonts w:ascii="Times New Roman" w:hAnsi="Times New Roman" w:cs="Times New Roman"/>
                <w:sz w:val="20"/>
                <w:szCs w:val="20"/>
              </w:rPr>
            </w:pPr>
            <w:r w:rsidRPr="00776D1C">
              <w:rPr>
                <w:b/>
                <w:bCs/>
                <w:color w:val="000000"/>
                <w:sz w:val="20"/>
                <w:szCs w:val="20"/>
              </w:rPr>
              <w:t>Izlaiduma (ražošanas) gads, nav ražota vēlāk kā gadu pirms pārdošanas dienas</w:t>
            </w:r>
          </w:p>
        </w:tc>
        <w:tc>
          <w:tcPr>
            <w:tcW w:w="1135" w:type="dxa"/>
          </w:tcPr>
          <w:p w14:paraId="2F1F4386" w14:textId="1843298B" w:rsidR="00FF4425" w:rsidRPr="00776D1C" w:rsidRDefault="00FF4425" w:rsidP="00FF4425">
            <w:pPr>
              <w:pStyle w:val="Header"/>
              <w:jc w:val="center"/>
              <w:rPr>
                <w:rFonts w:ascii="Times New Roman" w:hAnsi="Times New Roman" w:cs="Times New Roman"/>
                <w:sz w:val="20"/>
                <w:szCs w:val="20"/>
              </w:rPr>
            </w:pPr>
            <w:r w:rsidRPr="00776D1C">
              <w:rPr>
                <w:b/>
                <w:bCs/>
                <w:color w:val="000000"/>
                <w:sz w:val="20"/>
                <w:szCs w:val="20"/>
              </w:rPr>
              <w:t>Spriegums, Ietilpība, EN</w:t>
            </w:r>
          </w:p>
        </w:tc>
        <w:tc>
          <w:tcPr>
            <w:tcW w:w="1016" w:type="dxa"/>
          </w:tcPr>
          <w:p w14:paraId="5D6E370E" w14:textId="3BAF0C93" w:rsidR="00FF4425" w:rsidRPr="00776D1C" w:rsidRDefault="00FF4425" w:rsidP="00FF4425">
            <w:pPr>
              <w:pStyle w:val="Header"/>
              <w:jc w:val="center"/>
              <w:rPr>
                <w:rFonts w:ascii="Times New Roman" w:hAnsi="Times New Roman" w:cs="Times New Roman"/>
                <w:sz w:val="20"/>
                <w:szCs w:val="20"/>
              </w:rPr>
            </w:pPr>
            <w:r w:rsidRPr="00776D1C">
              <w:rPr>
                <w:b/>
                <w:bCs/>
                <w:color w:val="000000"/>
                <w:sz w:val="20"/>
                <w:szCs w:val="20"/>
              </w:rPr>
              <w:t>Izmēri, mm</w:t>
            </w:r>
            <w:r w:rsidRPr="00776D1C">
              <w:rPr>
                <w:b/>
                <w:bCs/>
                <w:color w:val="000000"/>
                <w:sz w:val="20"/>
                <w:szCs w:val="20"/>
              </w:rPr>
              <w:br/>
              <w:t>garums x platums x augstums</w:t>
            </w:r>
          </w:p>
        </w:tc>
        <w:tc>
          <w:tcPr>
            <w:tcW w:w="1500" w:type="dxa"/>
          </w:tcPr>
          <w:p w14:paraId="684309F2" w14:textId="30D153D1" w:rsidR="00FF4425" w:rsidRPr="00776D1C" w:rsidRDefault="00FF4425" w:rsidP="00FF4425">
            <w:pPr>
              <w:pStyle w:val="Header"/>
              <w:jc w:val="center"/>
              <w:rPr>
                <w:rFonts w:ascii="Times New Roman" w:hAnsi="Times New Roman" w:cs="Times New Roman"/>
                <w:sz w:val="20"/>
                <w:szCs w:val="20"/>
              </w:rPr>
            </w:pPr>
            <w:r w:rsidRPr="00776D1C">
              <w:rPr>
                <w:b/>
                <w:bCs/>
                <w:color w:val="000000"/>
                <w:sz w:val="20"/>
                <w:szCs w:val="20"/>
              </w:rPr>
              <w:t>Vibroizturība, uzlādes-izlādes ciklu izturība</w:t>
            </w:r>
          </w:p>
        </w:tc>
        <w:tc>
          <w:tcPr>
            <w:tcW w:w="1418" w:type="dxa"/>
          </w:tcPr>
          <w:p w14:paraId="50B417F1" w14:textId="2155E5D5" w:rsidR="00FF4425" w:rsidRPr="00776D1C" w:rsidRDefault="00FF4425" w:rsidP="00FF4425">
            <w:pPr>
              <w:pStyle w:val="Header"/>
              <w:jc w:val="center"/>
              <w:rPr>
                <w:b/>
                <w:bCs/>
                <w:color w:val="000000"/>
                <w:sz w:val="20"/>
                <w:szCs w:val="20"/>
              </w:rPr>
            </w:pPr>
            <w:r w:rsidRPr="00776D1C">
              <w:rPr>
                <w:b/>
                <w:bCs/>
                <w:color w:val="000000"/>
                <w:sz w:val="20"/>
                <w:szCs w:val="20"/>
              </w:rPr>
              <w:t>Standarts:</w:t>
            </w:r>
          </w:p>
          <w:p w14:paraId="6EE17E66" w14:textId="26C6A269" w:rsidR="00FF4425" w:rsidRPr="00776D1C" w:rsidRDefault="00FF4425" w:rsidP="00E35E74">
            <w:pPr>
              <w:pStyle w:val="Header"/>
              <w:jc w:val="center"/>
              <w:rPr>
                <w:rFonts w:ascii="Times New Roman" w:hAnsi="Times New Roman" w:cs="Times New Roman"/>
                <w:sz w:val="20"/>
                <w:szCs w:val="20"/>
              </w:rPr>
            </w:pPr>
            <w:r w:rsidRPr="00776D1C">
              <w:rPr>
                <w:b/>
                <w:bCs/>
                <w:color w:val="000000"/>
                <w:sz w:val="20"/>
                <w:szCs w:val="20"/>
              </w:rPr>
              <w:t>EN 50342-1:2015+A1:2018</w:t>
            </w:r>
          </w:p>
        </w:tc>
        <w:tc>
          <w:tcPr>
            <w:tcW w:w="1088" w:type="dxa"/>
          </w:tcPr>
          <w:p w14:paraId="5BBB0810" w14:textId="775EDB04" w:rsidR="00FF4425" w:rsidRPr="00776D1C" w:rsidRDefault="00FF4425" w:rsidP="00FF4425">
            <w:pPr>
              <w:pStyle w:val="Header"/>
              <w:jc w:val="center"/>
              <w:rPr>
                <w:rFonts w:ascii="Times New Roman" w:hAnsi="Times New Roman" w:cs="Times New Roman"/>
                <w:sz w:val="20"/>
                <w:szCs w:val="20"/>
              </w:rPr>
            </w:pPr>
            <w:r w:rsidRPr="00776D1C">
              <w:rPr>
                <w:b/>
                <w:bCs/>
                <w:color w:val="000000"/>
                <w:sz w:val="20"/>
                <w:szCs w:val="20"/>
              </w:rPr>
              <w:t>Polaritāte, klemju veids</w:t>
            </w:r>
          </w:p>
        </w:tc>
        <w:tc>
          <w:tcPr>
            <w:tcW w:w="1467" w:type="dxa"/>
          </w:tcPr>
          <w:p w14:paraId="47D06C10" w14:textId="4A5A6C33" w:rsidR="00FF4425" w:rsidRPr="00776D1C" w:rsidRDefault="00FF4425" w:rsidP="00FF4425">
            <w:pPr>
              <w:pStyle w:val="Header"/>
              <w:jc w:val="center"/>
              <w:rPr>
                <w:rFonts w:ascii="Times New Roman" w:hAnsi="Times New Roman" w:cs="Times New Roman"/>
                <w:sz w:val="20"/>
                <w:szCs w:val="20"/>
              </w:rPr>
            </w:pPr>
            <w:r w:rsidRPr="00776D1C">
              <w:rPr>
                <w:b/>
                <w:bCs/>
                <w:color w:val="000000"/>
              </w:rPr>
              <w:t>Korpusa stiprinājuma vieta ,darba temperatūras diapazons</w:t>
            </w:r>
          </w:p>
        </w:tc>
        <w:tc>
          <w:tcPr>
            <w:tcW w:w="1126" w:type="dxa"/>
          </w:tcPr>
          <w:p w14:paraId="2D7016A9" w14:textId="398DBBA2" w:rsidR="00FF4425" w:rsidRPr="00776D1C" w:rsidRDefault="00FF4425" w:rsidP="00FF4425">
            <w:pPr>
              <w:pStyle w:val="Header"/>
              <w:jc w:val="center"/>
              <w:rPr>
                <w:rFonts w:ascii="Times New Roman" w:hAnsi="Times New Roman" w:cs="Times New Roman"/>
                <w:sz w:val="20"/>
                <w:szCs w:val="20"/>
              </w:rPr>
            </w:pPr>
            <w:r w:rsidRPr="00776D1C">
              <w:rPr>
                <w:b/>
                <w:bCs/>
                <w:color w:val="000000"/>
              </w:rPr>
              <w:t>Ražotāja noteiktais garantijas laiks</w:t>
            </w:r>
          </w:p>
        </w:tc>
        <w:tc>
          <w:tcPr>
            <w:tcW w:w="1138" w:type="dxa"/>
          </w:tcPr>
          <w:p w14:paraId="1DCA40DD" w14:textId="4D44937D" w:rsidR="00FF4425" w:rsidRPr="00776D1C" w:rsidRDefault="00FF4425" w:rsidP="00FF4425">
            <w:pPr>
              <w:pStyle w:val="Header"/>
              <w:jc w:val="center"/>
              <w:rPr>
                <w:b/>
                <w:bCs/>
                <w:color w:val="000000"/>
              </w:rPr>
            </w:pPr>
            <w:r w:rsidRPr="00776D1C">
              <w:rPr>
                <w:b/>
                <w:bCs/>
                <w:color w:val="000000"/>
              </w:rPr>
              <w:t>Piegādes termiņ</w:t>
            </w:r>
            <w:r w:rsidR="00934C23" w:rsidRPr="00776D1C">
              <w:rPr>
                <w:b/>
                <w:bCs/>
                <w:color w:val="000000"/>
              </w:rPr>
              <w:t>š</w:t>
            </w:r>
          </w:p>
        </w:tc>
      </w:tr>
      <w:tr w:rsidR="00FF4425" w:rsidRPr="00776D1C" w14:paraId="05C477C4" w14:textId="77777777" w:rsidTr="00E35E74">
        <w:tc>
          <w:tcPr>
            <w:tcW w:w="539" w:type="dxa"/>
          </w:tcPr>
          <w:p w14:paraId="3C2F892D" w14:textId="5FCAD600" w:rsidR="00FF4425" w:rsidRPr="00776D1C" w:rsidRDefault="00E35E74" w:rsidP="00FF4425">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1.</w:t>
            </w:r>
          </w:p>
        </w:tc>
        <w:tc>
          <w:tcPr>
            <w:tcW w:w="1011" w:type="dxa"/>
          </w:tcPr>
          <w:p w14:paraId="06AE4942" w14:textId="77777777" w:rsidR="00FF4425" w:rsidRPr="00776D1C" w:rsidRDefault="00FF4425" w:rsidP="00FF4425">
            <w:pPr>
              <w:pStyle w:val="Header"/>
              <w:jc w:val="center"/>
              <w:rPr>
                <w:rFonts w:ascii="Times New Roman" w:hAnsi="Times New Roman" w:cs="Times New Roman"/>
                <w:b/>
                <w:bCs/>
                <w:sz w:val="20"/>
                <w:szCs w:val="20"/>
              </w:rPr>
            </w:pPr>
          </w:p>
        </w:tc>
        <w:tc>
          <w:tcPr>
            <w:tcW w:w="1173" w:type="dxa"/>
          </w:tcPr>
          <w:p w14:paraId="673D2E82" w14:textId="77777777" w:rsidR="00FF4425" w:rsidRPr="00776D1C" w:rsidRDefault="00FF4425" w:rsidP="00FF4425">
            <w:pPr>
              <w:pStyle w:val="Header"/>
              <w:jc w:val="center"/>
              <w:rPr>
                <w:b/>
                <w:bCs/>
                <w:color w:val="000000"/>
                <w:sz w:val="20"/>
                <w:szCs w:val="20"/>
              </w:rPr>
            </w:pPr>
          </w:p>
        </w:tc>
        <w:tc>
          <w:tcPr>
            <w:tcW w:w="1135" w:type="dxa"/>
          </w:tcPr>
          <w:p w14:paraId="312E20A5" w14:textId="77777777" w:rsidR="00FF4425" w:rsidRPr="00776D1C" w:rsidRDefault="00FF4425" w:rsidP="00FF4425">
            <w:pPr>
              <w:pStyle w:val="Header"/>
              <w:jc w:val="center"/>
              <w:rPr>
                <w:b/>
                <w:bCs/>
                <w:color w:val="000000"/>
                <w:sz w:val="20"/>
                <w:szCs w:val="20"/>
              </w:rPr>
            </w:pPr>
          </w:p>
        </w:tc>
        <w:tc>
          <w:tcPr>
            <w:tcW w:w="1016" w:type="dxa"/>
          </w:tcPr>
          <w:p w14:paraId="51A7379A" w14:textId="77777777" w:rsidR="00FF4425" w:rsidRPr="00776D1C" w:rsidRDefault="00FF4425" w:rsidP="00FF4425">
            <w:pPr>
              <w:pStyle w:val="Header"/>
              <w:jc w:val="center"/>
              <w:rPr>
                <w:b/>
                <w:bCs/>
                <w:color w:val="000000"/>
                <w:sz w:val="20"/>
                <w:szCs w:val="20"/>
              </w:rPr>
            </w:pPr>
          </w:p>
        </w:tc>
        <w:tc>
          <w:tcPr>
            <w:tcW w:w="1500" w:type="dxa"/>
          </w:tcPr>
          <w:p w14:paraId="170CEABC" w14:textId="77777777" w:rsidR="00FF4425" w:rsidRPr="00776D1C" w:rsidRDefault="00FF4425" w:rsidP="00FF4425">
            <w:pPr>
              <w:pStyle w:val="Header"/>
              <w:jc w:val="center"/>
              <w:rPr>
                <w:b/>
                <w:bCs/>
                <w:color w:val="000000"/>
                <w:sz w:val="20"/>
                <w:szCs w:val="20"/>
              </w:rPr>
            </w:pPr>
          </w:p>
        </w:tc>
        <w:tc>
          <w:tcPr>
            <w:tcW w:w="1418" w:type="dxa"/>
          </w:tcPr>
          <w:p w14:paraId="6595F554" w14:textId="77777777" w:rsidR="00FF4425" w:rsidRPr="00776D1C" w:rsidRDefault="00FF4425" w:rsidP="00FF4425">
            <w:pPr>
              <w:pStyle w:val="Header"/>
              <w:jc w:val="center"/>
              <w:rPr>
                <w:b/>
                <w:bCs/>
                <w:color w:val="000000"/>
                <w:sz w:val="20"/>
                <w:szCs w:val="20"/>
              </w:rPr>
            </w:pPr>
          </w:p>
        </w:tc>
        <w:tc>
          <w:tcPr>
            <w:tcW w:w="1088" w:type="dxa"/>
          </w:tcPr>
          <w:p w14:paraId="44F178D9" w14:textId="77777777" w:rsidR="00FF4425" w:rsidRPr="00776D1C" w:rsidRDefault="00FF4425" w:rsidP="00FF4425">
            <w:pPr>
              <w:pStyle w:val="Header"/>
              <w:jc w:val="center"/>
              <w:rPr>
                <w:b/>
                <w:bCs/>
                <w:color w:val="000000"/>
                <w:sz w:val="20"/>
                <w:szCs w:val="20"/>
              </w:rPr>
            </w:pPr>
          </w:p>
        </w:tc>
        <w:tc>
          <w:tcPr>
            <w:tcW w:w="1467" w:type="dxa"/>
          </w:tcPr>
          <w:p w14:paraId="7EB5F4CB" w14:textId="77777777" w:rsidR="00FF4425" w:rsidRPr="00776D1C" w:rsidRDefault="00FF4425" w:rsidP="00FF4425">
            <w:pPr>
              <w:pStyle w:val="Header"/>
              <w:jc w:val="center"/>
              <w:rPr>
                <w:b/>
                <w:bCs/>
                <w:color w:val="000000"/>
              </w:rPr>
            </w:pPr>
          </w:p>
        </w:tc>
        <w:tc>
          <w:tcPr>
            <w:tcW w:w="1126" w:type="dxa"/>
          </w:tcPr>
          <w:p w14:paraId="257D1964" w14:textId="77777777" w:rsidR="00FF4425" w:rsidRPr="00776D1C" w:rsidRDefault="00FF4425" w:rsidP="00FF4425">
            <w:pPr>
              <w:pStyle w:val="Header"/>
              <w:jc w:val="center"/>
              <w:rPr>
                <w:b/>
                <w:bCs/>
                <w:color w:val="000000"/>
              </w:rPr>
            </w:pPr>
          </w:p>
        </w:tc>
        <w:tc>
          <w:tcPr>
            <w:tcW w:w="1138" w:type="dxa"/>
          </w:tcPr>
          <w:p w14:paraId="4B43DEBB" w14:textId="77777777" w:rsidR="00FF4425" w:rsidRPr="00776D1C" w:rsidRDefault="00FF4425" w:rsidP="00FF4425">
            <w:pPr>
              <w:pStyle w:val="Header"/>
              <w:jc w:val="center"/>
              <w:rPr>
                <w:b/>
                <w:bCs/>
                <w:color w:val="000000"/>
              </w:rPr>
            </w:pPr>
          </w:p>
        </w:tc>
      </w:tr>
      <w:tr w:rsidR="00FF4425" w:rsidRPr="00776D1C" w14:paraId="4E1138E9" w14:textId="77777777" w:rsidTr="00E35E74">
        <w:tc>
          <w:tcPr>
            <w:tcW w:w="539" w:type="dxa"/>
          </w:tcPr>
          <w:p w14:paraId="0929DE50" w14:textId="77777777" w:rsidR="00FF4425" w:rsidRPr="00776D1C" w:rsidRDefault="00FF4425" w:rsidP="00FF4425">
            <w:pPr>
              <w:pStyle w:val="Header"/>
              <w:jc w:val="center"/>
              <w:rPr>
                <w:rFonts w:ascii="Times New Roman" w:hAnsi="Times New Roman" w:cs="Times New Roman"/>
                <w:b/>
                <w:bCs/>
                <w:sz w:val="20"/>
                <w:szCs w:val="20"/>
              </w:rPr>
            </w:pPr>
          </w:p>
        </w:tc>
        <w:tc>
          <w:tcPr>
            <w:tcW w:w="1011" w:type="dxa"/>
          </w:tcPr>
          <w:p w14:paraId="26426886" w14:textId="77777777" w:rsidR="00FF4425" w:rsidRPr="00776D1C" w:rsidRDefault="00FF4425" w:rsidP="00FF4425">
            <w:pPr>
              <w:pStyle w:val="Header"/>
              <w:jc w:val="center"/>
              <w:rPr>
                <w:rFonts w:ascii="Times New Roman" w:hAnsi="Times New Roman" w:cs="Times New Roman"/>
                <w:b/>
                <w:bCs/>
                <w:sz w:val="20"/>
                <w:szCs w:val="20"/>
              </w:rPr>
            </w:pPr>
          </w:p>
        </w:tc>
        <w:tc>
          <w:tcPr>
            <w:tcW w:w="1173" w:type="dxa"/>
          </w:tcPr>
          <w:p w14:paraId="5CB09EC4" w14:textId="77777777" w:rsidR="00FF4425" w:rsidRPr="00776D1C" w:rsidRDefault="00FF4425" w:rsidP="00FF4425">
            <w:pPr>
              <w:pStyle w:val="Header"/>
              <w:jc w:val="center"/>
              <w:rPr>
                <w:b/>
                <w:bCs/>
                <w:color w:val="000000"/>
                <w:sz w:val="20"/>
                <w:szCs w:val="20"/>
              </w:rPr>
            </w:pPr>
          </w:p>
        </w:tc>
        <w:tc>
          <w:tcPr>
            <w:tcW w:w="1135" w:type="dxa"/>
          </w:tcPr>
          <w:p w14:paraId="7EC7A6FB" w14:textId="77777777" w:rsidR="00FF4425" w:rsidRPr="00776D1C" w:rsidRDefault="00FF4425" w:rsidP="00FF4425">
            <w:pPr>
              <w:pStyle w:val="Header"/>
              <w:jc w:val="center"/>
              <w:rPr>
                <w:b/>
                <w:bCs/>
                <w:color w:val="000000"/>
                <w:sz w:val="20"/>
                <w:szCs w:val="20"/>
              </w:rPr>
            </w:pPr>
          </w:p>
        </w:tc>
        <w:tc>
          <w:tcPr>
            <w:tcW w:w="1016" w:type="dxa"/>
          </w:tcPr>
          <w:p w14:paraId="4C5DECF5" w14:textId="77777777" w:rsidR="00FF4425" w:rsidRPr="00776D1C" w:rsidRDefault="00FF4425" w:rsidP="00FF4425">
            <w:pPr>
              <w:pStyle w:val="Header"/>
              <w:jc w:val="center"/>
              <w:rPr>
                <w:b/>
                <w:bCs/>
                <w:color w:val="000000"/>
                <w:sz w:val="20"/>
                <w:szCs w:val="20"/>
              </w:rPr>
            </w:pPr>
          </w:p>
        </w:tc>
        <w:tc>
          <w:tcPr>
            <w:tcW w:w="1500" w:type="dxa"/>
          </w:tcPr>
          <w:p w14:paraId="4A5863EC" w14:textId="77777777" w:rsidR="00FF4425" w:rsidRPr="00776D1C" w:rsidRDefault="00FF4425" w:rsidP="00FF4425">
            <w:pPr>
              <w:pStyle w:val="Header"/>
              <w:jc w:val="center"/>
              <w:rPr>
                <w:b/>
                <w:bCs/>
                <w:color w:val="000000"/>
                <w:sz w:val="20"/>
                <w:szCs w:val="20"/>
              </w:rPr>
            </w:pPr>
          </w:p>
        </w:tc>
        <w:tc>
          <w:tcPr>
            <w:tcW w:w="1418" w:type="dxa"/>
          </w:tcPr>
          <w:p w14:paraId="3BFE244F" w14:textId="77777777" w:rsidR="00FF4425" w:rsidRPr="00776D1C" w:rsidRDefault="00FF4425" w:rsidP="00FF4425">
            <w:pPr>
              <w:pStyle w:val="Header"/>
              <w:jc w:val="center"/>
              <w:rPr>
                <w:b/>
                <w:bCs/>
                <w:color w:val="000000"/>
                <w:sz w:val="20"/>
                <w:szCs w:val="20"/>
              </w:rPr>
            </w:pPr>
          </w:p>
        </w:tc>
        <w:tc>
          <w:tcPr>
            <w:tcW w:w="1088" w:type="dxa"/>
          </w:tcPr>
          <w:p w14:paraId="1FC3C0CB" w14:textId="77777777" w:rsidR="00FF4425" w:rsidRPr="00776D1C" w:rsidRDefault="00FF4425" w:rsidP="00FF4425">
            <w:pPr>
              <w:pStyle w:val="Header"/>
              <w:jc w:val="center"/>
              <w:rPr>
                <w:b/>
                <w:bCs/>
                <w:color w:val="000000"/>
                <w:sz w:val="20"/>
                <w:szCs w:val="20"/>
              </w:rPr>
            </w:pPr>
          </w:p>
        </w:tc>
        <w:tc>
          <w:tcPr>
            <w:tcW w:w="1467" w:type="dxa"/>
          </w:tcPr>
          <w:p w14:paraId="33C7FA46" w14:textId="77777777" w:rsidR="00FF4425" w:rsidRPr="00776D1C" w:rsidRDefault="00FF4425" w:rsidP="00FF4425">
            <w:pPr>
              <w:pStyle w:val="Header"/>
              <w:jc w:val="center"/>
              <w:rPr>
                <w:b/>
                <w:bCs/>
                <w:color w:val="000000"/>
              </w:rPr>
            </w:pPr>
          </w:p>
        </w:tc>
        <w:tc>
          <w:tcPr>
            <w:tcW w:w="1126" w:type="dxa"/>
          </w:tcPr>
          <w:p w14:paraId="19D910B2" w14:textId="77777777" w:rsidR="00FF4425" w:rsidRPr="00776D1C" w:rsidRDefault="00FF4425" w:rsidP="00FF4425">
            <w:pPr>
              <w:pStyle w:val="Header"/>
              <w:jc w:val="center"/>
              <w:rPr>
                <w:b/>
                <w:bCs/>
                <w:color w:val="000000"/>
              </w:rPr>
            </w:pPr>
          </w:p>
        </w:tc>
        <w:tc>
          <w:tcPr>
            <w:tcW w:w="1138" w:type="dxa"/>
          </w:tcPr>
          <w:p w14:paraId="37623828" w14:textId="77777777" w:rsidR="00FF4425" w:rsidRPr="00776D1C" w:rsidRDefault="00FF4425" w:rsidP="00FF4425">
            <w:pPr>
              <w:pStyle w:val="Header"/>
              <w:jc w:val="center"/>
              <w:rPr>
                <w:b/>
                <w:bCs/>
                <w:color w:val="000000"/>
              </w:rPr>
            </w:pPr>
          </w:p>
        </w:tc>
      </w:tr>
    </w:tbl>
    <w:p w14:paraId="5D504572" w14:textId="77777777" w:rsidR="00FF4425" w:rsidRPr="00776D1C" w:rsidRDefault="00FF4425" w:rsidP="00394E84">
      <w:pPr>
        <w:pStyle w:val="Header"/>
        <w:rPr>
          <w:rFonts w:ascii="Times New Roman" w:hAnsi="Times New Roman" w:cs="Times New Roman"/>
          <w:sz w:val="24"/>
          <w:szCs w:val="24"/>
        </w:rPr>
      </w:pPr>
      <w:r w:rsidRPr="00776D1C">
        <w:rPr>
          <w:rFonts w:ascii="Times New Roman" w:hAnsi="Times New Roman" w:cs="Times New Roman"/>
          <w:sz w:val="24"/>
          <w:szCs w:val="24"/>
        </w:rPr>
        <w:t xml:space="preserve"> </w:t>
      </w:r>
    </w:p>
    <w:p w14:paraId="387224E1" w14:textId="58E17B9E" w:rsidR="00B54655" w:rsidRPr="00776D1C" w:rsidRDefault="00FF4425" w:rsidP="00394E84">
      <w:pPr>
        <w:pStyle w:val="Header"/>
        <w:rPr>
          <w:rFonts w:ascii="Times New Roman" w:hAnsi="Times New Roman" w:cs="Times New Roman"/>
          <w:b/>
          <w:bCs/>
          <w:sz w:val="24"/>
          <w:szCs w:val="24"/>
        </w:rPr>
      </w:pPr>
      <w:r w:rsidRPr="00776D1C">
        <w:rPr>
          <w:rFonts w:ascii="Times New Roman" w:hAnsi="Times New Roman" w:cs="Times New Roman"/>
          <w:b/>
          <w:bCs/>
          <w:sz w:val="24"/>
          <w:szCs w:val="24"/>
        </w:rPr>
        <w:lastRenderedPageBreak/>
        <w:t xml:space="preserve">Finanšu piedāvājums: </w:t>
      </w:r>
    </w:p>
    <w:tbl>
      <w:tblPr>
        <w:tblStyle w:val="TableGrid"/>
        <w:tblW w:w="0" w:type="auto"/>
        <w:tblLook w:val="04A0" w:firstRow="1" w:lastRow="0" w:firstColumn="1" w:lastColumn="0" w:noHBand="0" w:noVBand="1"/>
      </w:tblPr>
      <w:tblGrid>
        <w:gridCol w:w="988"/>
        <w:gridCol w:w="3260"/>
        <w:gridCol w:w="2693"/>
      </w:tblGrid>
      <w:tr w:rsidR="007A3CE2" w:rsidRPr="00776D1C" w14:paraId="33853307" w14:textId="77777777" w:rsidTr="007A3CE2">
        <w:tc>
          <w:tcPr>
            <w:tcW w:w="988" w:type="dxa"/>
          </w:tcPr>
          <w:p w14:paraId="4625B8FD" w14:textId="16511EA2" w:rsidR="007A3CE2" w:rsidRPr="00776D1C" w:rsidRDefault="007A3CE2" w:rsidP="00FF4425">
            <w:pPr>
              <w:pStyle w:val="Header"/>
              <w:rPr>
                <w:b/>
                <w:bCs/>
              </w:rPr>
            </w:pPr>
            <w:r w:rsidRPr="00776D1C">
              <w:rPr>
                <w:rFonts w:ascii="Times New Roman" w:hAnsi="Times New Roman" w:cs="Times New Roman"/>
                <w:b/>
                <w:bCs/>
                <w:sz w:val="20"/>
                <w:szCs w:val="20"/>
              </w:rPr>
              <w:t>Nr. p.k.</w:t>
            </w:r>
          </w:p>
        </w:tc>
        <w:tc>
          <w:tcPr>
            <w:tcW w:w="3260" w:type="dxa"/>
            <w:vAlign w:val="center"/>
          </w:tcPr>
          <w:p w14:paraId="273D3368" w14:textId="6C02E55B" w:rsidR="007A3CE2" w:rsidRPr="00776D1C" w:rsidRDefault="007A3CE2" w:rsidP="00FF4425">
            <w:pPr>
              <w:pStyle w:val="Header"/>
              <w:rPr>
                <w:rFonts w:ascii="Times New Roman" w:hAnsi="Times New Roman" w:cs="Times New Roman"/>
                <w:sz w:val="24"/>
                <w:szCs w:val="24"/>
              </w:rPr>
            </w:pPr>
            <w:r w:rsidRPr="00776D1C">
              <w:rPr>
                <w:b/>
                <w:bCs/>
              </w:rPr>
              <w:t xml:space="preserve">Cena 1 (vienai) vienībai </w:t>
            </w:r>
          </w:p>
        </w:tc>
        <w:tc>
          <w:tcPr>
            <w:tcW w:w="2693" w:type="dxa"/>
            <w:vAlign w:val="center"/>
          </w:tcPr>
          <w:p w14:paraId="71E9DB0B" w14:textId="60B0A555" w:rsidR="007A3CE2" w:rsidRPr="00776D1C" w:rsidRDefault="007A3CE2" w:rsidP="00FF4425">
            <w:pPr>
              <w:pStyle w:val="Header"/>
              <w:rPr>
                <w:rFonts w:ascii="Times New Roman" w:hAnsi="Times New Roman" w:cs="Times New Roman"/>
                <w:sz w:val="24"/>
                <w:szCs w:val="24"/>
              </w:rPr>
            </w:pPr>
            <w:r w:rsidRPr="00776D1C">
              <w:rPr>
                <w:b/>
                <w:bCs/>
              </w:rPr>
              <w:t>Cena par visu apjomu</w:t>
            </w:r>
          </w:p>
        </w:tc>
      </w:tr>
      <w:tr w:rsidR="007A3CE2" w:rsidRPr="00776D1C" w14:paraId="7FE74C49" w14:textId="77777777" w:rsidTr="007A3CE2">
        <w:tc>
          <w:tcPr>
            <w:tcW w:w="988" w:type="dxa"/>
          </w:tcPr>
          <w:p w14:paraId="17BC18FF" w14:textId="77312611" w:rsidR="007A3CE2" w:rsidRPr="00776D1C" w:rsidRDefault="00E35E74" w:rsidP="00FF4425">
            <w:pPr>
              <w:pStyle w:val="Header"/>
              <w:rPr>
                <w:b/>
                <w:bCs/>
              </w:rPr>
            </w:pPr>
            <w:r w:rsidRPr="00776D1C">
              <w:rPr>
                <w:b/>
                <w:bCs/>
              </w:rPr>
              <w:t>1.</w:t>
            </w:r>
          </w:p>
        </w:tc>
        <w:tc>
          <w:tcPr>
            <w:tcW w:w="3260" w:type="dxa"/>
            <w:vAlign w:val="center"/>
          </w:tcPr>
          <w:p w14:paraId="14961C93" w14:textId="381EFC26" w:rsidR="007A3CE2" w:rsidRPr="00776D1C" w:rsidRDefault="007A3CE2" w:rsidP="00FF4425">
            <w:pPr>
              <w:pStyle w:val="Header"/>
              <w:rPr>
                <w:b/>
                <w:bCs/>
              </w:rPr>
            </w:pPr>
          </w:p>
        </w:tc>
        <w:tc>
          <w:tcPr>
            <w:tcW w:w="2693" w:type="dxa"/>
            <w:vAlign w:val="center"/>
          </w:tcPr>
          <w:p w14:paraId="5DD2ED52" w14:textId="77777777" w:rsidR="007A3CE2" w:rsidRPr="00776D1C" w:rsidRDefault="007A3CE2" w:rsidP="00FF4425">
            <w:pPr>
              <w:pStyle w:val="Header"/>
              <w:rPr>
                <w:b/>
                <w:bCs/>
              </w:rPr>
            </w:pPr>
          </w:p>
        </w:tc>
      </w:tr>
      <w:tr w:rsidR="007A3CE2" w:rsidRPr="00776D1C" w14:paraId="4C2C41B4" w14:textId="77777777" w:rsidTr="007A3CE2">
        <w:tc>
          <w:tcPr>
            <w:tcW w:w="988" w:type="dxa"/>
          </w:tcPr>
          <w:p w14:paraId="33AF3D79" w14:textId="77777777" w:rsidR="007A3CE2" w:rsidRPr="00776D1C" w:rsidRDefault="007A3CE2" w:rsidP="00FF4425">
            <w:pPr>
              <w:pStyle w:val="Header"/>
              <w:rPr>
                <w:b/>
                <w:bCs/>
              </w:rPr>
            </w:pPr>
          </w:p>
        </w:tc>
        <w:tc>
          <w:tcPr>
            <w:tcW w:w="3260" w:type="dxa"/>
            <w:vAlign w:val="center"/>
          </w:tcPr>
          <w:p w14:paraId="33128CFF" w14:textId="74066074" w:rsidR="007A3CE2" w:rsidRPr="00776D1C" w:rsidRDefault="007A3CE2" w:rsidP="00FF4425">
            <w:pPr>
              <w:pStyle w:val="Header"/>
              <w:rPr>
                <w:b/>
                <w:bCs/>
              </w:rPr>
            </w:pPr>
          </w:p>
        </w:tc>
        <w:tc>
          <w:tcPr>
            <w:tcW w:w="2693" w:type="dxa"/>
            <w:vAlign w:val="center"/>
          </w:tcPr>
          <w:p w14:paraId="69B7D326" w14:textId="77777777" w:rsidR="007A3CE2" w:rsidRPr="00776D1C" w:rsidRDefault="007A3CE2" w:rsidP="00FF4425">
            <w:pPr>
              <w:pStyle w:val="Header"/>
              <w:rPr>
                <w:b/>
                <w:bCs/>
              </w:rPr>
            </w:pPr>
          </w:p>
        </w:tc>
      </w:tr>
    </w:tbl>
    <w:p w14:paraId="17F7C264" w14:textId="77777777" w:rsidR="005E176B" w:rsidRPr="00776D1C" w:rsidRDefault="005E176B" w:rsidP="00394E84">
      <w:pPr>
        <w:pStyle w:val="Header"/>
        <w:rPr>
          <w:rFonts w:ascii="Times New Roman" w:hAnsi="Times New Roman" w:cs="Times New Roman"/>
          <w:sz w:val="24"/>
          <w:szCs w:val="24"/>
        </w:rPr>
      </w:pPr>
    </w:p>
    <w:p w14:paraId="07D68594" w14:textId="2B16779E" w:rsidR="00394E84" w:rsidRPr="00776D1C" w:rsidRDefault="00394E84" w:rsidP="00394E84">
      <w:pPr>
        <w:pStyle w:val="Header"/>
        <w:rPr>
          <w:rFonts w:ascii="Times New Roman" w:hAnsi="Times New Roman" w:cs="Times New Roman"/>
          <w:sz w:val="24"/>
          <w:szCs w:val="24"/>
        </w:rPr>
      </w:pPr>
      <w:r w:rsidRPr="00776D1C">
        <w:rPr>
          <w:rFonts w:ascii="Times New Roman" w:hAnsi="Times New Roman" w:cs="Times New Roman"/>
          <w:sz w:val="24"/>
          <w:szCs w:val="24"/>
        </w:rPr>
        <w:t xml:space="preserve">Pasūtītāja pilnvarotā persona ____________   </w:t>
      </w:r>
    </w:p>
    <w:p w14:paraId="60FB7E32" w14:textId="77777777" w:rsidR="00422F24" w:rsidRPr="00776D1C" w:rsidRDefault="00394E84" w:rsidP="00422F24">
      <w:r w:rsidRPr="00776D1C">
        <w:tab/>
      </w:r>
      <w:r w:rsidRPr="00776D1C">
        <w:tab/>
      </w:r>
      <w:r w:rsidRPr="00776D1C">
        <w:tab/>
      </w:r>
      <w:r w:rsidRPr="00776D1C">
        <w:tab/>
        <w:t xml:space="preserve">   (paraksts)</w:t>
      </w:r>
    </w:p>
    <w:p w14:paraId="65239913" w14:textId="068615B5" w:rsidR="00394E84" w:rsidRPr="00776D1C" w:rsidRDefault="00394E84" w:rsidP="00422F24">
      <w:r w:rsidRPr="00776D1C">
        <w:t>Cenu piedāvājums jānosūta pa e-pastu uz adresi _____________</w:t>
      </w:r>
    </w:p>
    <w:p w14:paraId="7DF2705D" w14:textId="77777777" w:rsidR="005E176B" w:rsidRPr="00776D1C" w:rsidRDefault="005E176B" w:rsidP="00712BB9">
      <w:pPr>
        <w:jc w:val="right"/>
      </w:pPr>
    </w:p>
    <w:p w14:paraId="61C7B284" w14:textId="3CF4913C" w:rsidR="005E176B" w:rsidRPr="00776D1C" w:rsidRDefault="005E176B" w:rsidP="00712BB9">
      <w:pPr>
        <w:jc w:val="right"/>
      </w:pPr>
    </w:p>
    <w:p w14:paraId="0D74708F" w14:textId="470ED58C" w:rsidR="005E176B" w:rsidRPr="00776D1C" w:rsidRDefault="005E176B" w:rsidP="00712BB9">
      <w:pPr>
        <w:jc w:val="right"/>
      </w:pPr>
    </w:p>
    <w:p w14:paraId="1F232D29" w14:textId="23883472" w:rsidR="005E176B" w:rsidRPr="00776D1C" w:rsidRDefault="005E176B" w:rsidP="00712BB9">
      <w:pPr>
        <w:jc w:val="right"/>
      </w:pPr>
    </w:p>
    <w:p w14:paraId="3B50B5E2" w14:textId="225E68FC" w:rsidR="005E176B" w:rsidRPr="00776D1C" w:rsidRDefault="005E176B" w:rsidP="00712BB9">
      <w:pPr>
        <w:jc w:val="right"/>
      </w:pPr>
    </w:p>
    <w:p w14:paraId="1AEE42C6" w14:textId="41845463" w:rsidR="005E176B" w:rsidRPr="00776D1C" w:rsidRDefault="005E176B" w:rsidP="00712BB9">
      <w:pPr>
        <w:jc w:val="right"/>
      </w:pPr>
    </w:p>
    <w:p w14:paraId="0CA6251F" w14:textId="5CEAD0DB" w:rsidR="005E176B" w:rsidRPr="00776D1C" w:rsidRDefault="005E176B" w:rsidP="00712BB9">
      <w:pPr>
        <w:jc w:val="right"/>
      </w:pPr>
    </w:p>
    <w:p w14:paraId="48520C63" w14:textId="4BA01205" w:rsidR="005E176B" w:rsidRPr="00776D1C" w:rsidRDefault="005E176B" w:rsidP="00712BB9">
      <w:pPr>
        <w:jc w:val="right"/>
      </w:pPr>
    </w:p>
    <w:p w14:paraId="56E02467" w14:textId="6FE17468" w:rsidR="00457FD2" w:rsidRPr="00776D1C" w:rsidRDefault="00457FD2" w:rsidP="00712BB9">
      <w:pPr>
        <w:jc w:val="right"/>
      </w:pPr>
    </w:p>
    <w:p w14:paraId="373BB6B0" w14:textId="08DC4FFD" w:rsidR="00457FD2" w:rsidRPr="00776D1C" w:rsidRDefault="00457FD2" w:rsidP="00712BB9">
      <w:pPr>
        <w:jc w:val="right"/>
      </w:pPr>
    </w:p>
    <w:p w14:paraId="06F54C6B" w14:textId="0B815E7F" w:rsidR="00457FD2" w:rsidRPr="00776D1C" w:rsidRDefault="00457FD2" w:rsidP="00712BB9">
      <w:pPr>
        <w:jc w:val="right"/>
      </w:pPr>
    </w:p>
    <w:p w14:paraId="7D12D565" w14:textId="56918AC9" w:rsidR="00457FD2" w:rsidRPr="00776D1C" w:rsidRDefault="00457FD2" w:rsidP="00712BB9">
      <w:pPr>
        <w:jc w:val="right"/>
      </w:pPr>
    </w:p>
    <w:p w14:paraId="28862E0B" w14:textId="3EA11A7D" w:rsidR="00457FD2" w:rsidRPr="00776D1C" w:rsidRDefault="00457FD2" w:rsidP="00712BB9">
      <w:pPr>
        <w:jc w:val="right"/>
      </w:pPr>
    </w:p>
    <w:p w14:paraId="4581F39E" w14:textId="256BD5CF" w:rsidR="00457FD2" w:rsidRPr="00776D1C" w:rsidRDefault="00457FD2" w:rsidP="00712BB9">
      <w:pPr>
        <w:jc w:val="right"/>
      </w:pPr>
    </w:p>
    <w:p w14:paraId="34F61EC5" w14:textId="77777777" w:rsidR="00457FD2" w:rsidRPr="00776D1C" w:rsidRDefault="00457FD2" w:rsidP="00712BB9">
      <w:pPr>
        <w:jc w:val="right"/>
      </w:pPr>
    </w:p>
    <w:p w14:paraId="5E3C9DDD" w14:textId="7BF5DEF3" w:rsidR="005E176B" w:rsidRPr="00776D1C" w:rsidRDefault="005E176B" w:rsidP="00712BB9">
      <w:pPr>
        <w:jc w:val="right"/>
      </w:pPr>
    </w:p>
    <w:p w14:paraId="2277017F" w14:textId="4A812A4C" w:rsidR="00E35E74" w:rsidRPr="00776D1C" w:rsidRDefault="00E35E74" w:rsidP="00712BB9">
      <w:pPr>
        <w:jc w:val="right"/>
      </w:pPr>
    </w:p>
    <w:p w14:paraId="5840722F" w14:textId="3B696757" w:rsidR="00E35E74" w:rsidRPr="00776D1C" w:rsidRDefault="00E35E74" w:rsidP="00712BB9">
      <w:pPr>
        <w:jc w:val="right"/>
      </w:pPr>
    </w:p>
    <w:p w14:paraId="55AE4E85" w14:textId="1B071CF6" w:rsidR="00E35E74" w:rsidRPr="00776D1C" w:rsidRDefault="00E35E74" w:rsidP="00712BB9">
      <w:pPr>
        <w:jc w:val="right"/>
      </w:pPr>
    </w:p>
    <w:p w14:paraId="7AEEB845" w14:textId="33202408" w:rsidR="00E35E74" w:rsidRPr="00776D1C" w:rsidRDefault="00E35E74" w:rsidP="00712BB9">
      <w:pPr>
        <w:jc w:val="right"/>
      </w:pPr>
    </w:p>
    <w:p w14:paraId="73130F36" w14:textId="3D3B6F52" w:rsidR="00E35E74" w:rsidRPr="00776D1C" w:rsidRDefault="00E35E74" w:rsidP="00712BB9">
      <w:pPr>
        <w:jc w:val="right"/>
      </w:pPr>
    </w:p>
    <w:p w14:paraId="2C2A7B6D" w14:textId="74CDC7E1" w:rsidR="00E35E74" w:rsidRPr="00776D1C" w:rsidRDefault="00E35E74" w:rsidP="00712BB9">
      <w:pPr>
        <w:jc w:val="right"/>
      </w:pPr>
    </w:p>
    <w:p w14:paraId="157A074A" w14:textId="057661CD" w:rsidR="00E35E74" w:rsidRPr="00776D1C" w:rsidRDefault="00E35E74" w:rsidP="00712BB9">
      <w:pPr>
        <w:jc w:val="right"/>
      </w:pPr>
    </w:p>
    <w:p w14:paraId="2992A6A1" w14:textId="77777777" w:rsidR="00E35E74" w:rsidRPr="00776D1C" w:rsidRDefault="00E35E74" w:rsidP="00712BB9">
      <w:pPr>
        <w:jc w:val="right"/>
      </w:pPr>
    </w:p>
    <w:p w14:paraId="54A6E84C" w14:textId="77777777" w:rsidR="005E176B" w:rsidRPr="00776D1C" w:rsidRDefault="005E176B" w:rsidP="00712BB9">
      <w:pPr>
        <w:jc w:val="right"/>
      </w:pPr>
    </w:p>
    <w:p w14:paraId="21B46185" w14:textId="451869FD" w:rsidR="00394E84" w:rsidRPr="00776D1C" w:rsidRDefault="003F4FEA" w:rsidP="00712BB9">
      <w:pPr>
        <w:jc w:val="right"/>
        <w:rPr>
          <w:bCs/>
        </w:rPr>
      </w:pPr>
      <w:r w:rsidRPr="00776D1C">
        <w:t>Vispārīgās vienošanās</w:t>
      </w:r>
      <w:r w:rsidR="00422F24" w:rsidRPr="00776D1C">
        <w:rPr>
          <w:bCs/>
        </w:rPr>
        <w:t xml:space="preserve"> </w:t>
      </w:r>
      <w:r w:rsidR="00394E84" w:rsidRPr="00776D1C">
        <w:rPr>
          <w:bCs/>
        </w:rPr>
        <w:t>3.pielikums</w:t>
      </w:r>
    </w:p>
    <w:p w14:paraId="200DE936" w14:textId="2FF9E204" w:rsidR="00394E84" w:rsidRPr="00776D1C" w:rsidRDefault="00394E84" w:rsidP="00394E84">
      <w:pPr>
        <w:pStyle w:val="Heading2"/>
        <w:jc w:val="center"/>
        <w:rPr>
          <w:rFonts w:ascii="Times New Roman" w:hAnsi="Times New Roman" w:cs="Times New Roman"/>
          <w:b/>
          <w:color w:val="auto"/>
          <w:sz w:val="24"/>
          <w:szCs w:val="24"/>
        </w:rPr>
      </w:pPr>
      <w:r w:rsidRPr="00776D1C">
        <w:rPr>
          <w:rFonts w:ascii="Times New Roman" w:hAnsi="Times New Roman" w:cs="Times New Roman"/>
          <w:color w:val="auto"/>
          <w:sz w:val="24"/>
          <w:szCs w:val="24"/>
        </w:rPr>
        <w:t>CENU PIEDĀVĀJUMS Nr. ___</w:t>
      </w:r>
    </w:p>
    <w:p w14:paraId="50B87171" w14:textId="7F7FF935" w:rsidR="00394E84" w:rsidRPr="00776D1C" w:rsidRDefault="00394E84" w:rsidP="00394E84">
      <w:r w:rsidRPr="00776D1C">
        <w:t xml:space="preserve">Rīga, </w:t>
      </w:r>
      <w:r w:rsidR="005E1A60" w:rsidRPr="00776D1C">
        <w:t>202__</w:t>
      </w:r>
      <w:r w:rsidRPr="00776D1C">
        <w:t>.gada ___._________</w:t>
      </w:r>
    </w:p>
    <w:p w14:paraId="4EE4D810" w14:textId="6BA061CD" w:rsidR="00394E84" w:rsidRPr="00776D1C" w:rsidRDefault="00394E84" w:rsidP="00394E84">
      <w:pPr>
        <w:ind w:right="-223"/>
        <w:jc w:val="both"/>
      </w:pPr>
      <w:r w:rsidRPr="00776D1C">
        <w:t>Ar šī cenu piedāvājuma iesniegšanu Iespējamais p</w:t>
      </w:r>
      <w:r w:rsidR="008B21F2" w:rsidRPr="00776D1C">
        <w:t>iegādātājs</w:t>
      </w:r>
      <w:r w:rsidRPr="00776D1C">
        <w:t xml:space="preserve"> apliecina, ka ir spējīgs </w:t>
      </w:r>
      <w:r w:rsidR="00422F24" w:rsidRPr="00776D1C">
        <w:t>sniegt</w:t>
      </w:r>
      <w:r w:rsidRPr="00776D1C">
        <w:t xml:space="preserve"> cenu piedāvājumā norādīto </w:t>
      </w:r>
      <w:r w:rsidR="0081505D" w:rsidRPr="00776D1C">
        <w:t>P</w:t>
      </w:r>
      <w:r w:rsidR="008B21F2" w:rsidRPr="00776D1C">
        <w:t>reci</w:t>
      </w:r>
      <w:r w:rsidRPr="00776D1C">
        <w:t xml:space="preserve"> un Iepirkuma līguma piešķiršanas gadījumā apņemas pildīt Iepirkuma līgumu no Paziņojuma saņemšanas brīža.</w:t>
      </w:r>
    </w:p>
    <w:tbl>
      <w:tblPr>
        <w:tblW w:w="9209" w:type="dxa"/>
        <w:tblLook w:val="04A0" w:firstRow="1" w:lastRow="0" w:firstColumn="1" w:lastColumn="0" w:noHBand="0" w:noVBand="1"/>
      </w:tblPr>
      <w:tblGrid>
        <w:gridCol w:w="4673"/>
        <w:gridCol w:w="4536"/>
      </w:tblGrid>
      <w:tr w:rsidR="00422F24" w:rsidRPr="00776D1C" w14:paraId="06934CC6" w14:textId="77777777" w:rsidTr="00BB4894">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A652B6" w14:textId="77777777" w:rsidR="00422F24" w:rsidRPr="00776D1C" w:rsidRDefault="00422F24" w:rsidP="00BB4894">
            <w:pPr>
              <w:rPr>
                <w:b/>
                <w:bCs/>
              </w:rPr>
            </w:pPr>
            <w:r w:rsidRPr="00776D1C">
              <w:rPr>
                <w:b/>
                <w:bCs/>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3DBFEA7B" w14:textId="77777777" w:rsidR="00422F24" w:rsidRPr="00776D1C" w:rsidRDefault="00422F24" w:rsidP="00BB4894">
            <w:pPr>
              <w:jc w:val="center"/>
            </w:pPr>
            <w:r w:rsidRPr="00776D1C">
              <w:t> </w:t>
            </w:r>
          </w:p>
        </w:tc>
      </w:tr>
      <w:tr w:rsidR="00422F24" w:rsidRPr="00776D1C" w14:paraId="20A9C64D" w14:textId="77777777" w:rsidTr="00BB4894">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F50478" w14:textId="77777777" w:rsidR="00422F24" w:rsidRPr="00776D1C" w:rsidRDefault="00422F24" w:rsidP="00BB4894">
            <w:pPr>
              <w:rPr>
                <w:b/>
                <w:bCs/>
              </w:rPr>
            </w:pPr>
            <w:r w:rsidRPr="00776D1C">
              <w:rPr>
                <w:b/>
                <w:bCs/>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61B966CE" w14:textId="77777777" w:rsidR="00422F24" w:rsidRPr="00776D1C" w:rsidRDefault="00422F24" w:rsidP="00BB4894">
            <w:pPr>
              <w:jc w:val="center"/>
            </w:pPr>
            <w:r w:rsidRPr="00776D1C">
              <w:t> </w:t>
            </w:r>
          </w:p>
        </w:tc>
      </w:tr>
      <w:tr w:rsidR="00422F24" w:rsidRPr="00776D1C" w14:paraId="68CEB3F7" w14:textId="77777777" w:rsidTr="00BB4894">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C294D2B" w14:textId="77777777" w:rsidR="00422F24" w:rsidRPr="00776D1C" w:rsidRDefault="00422F24" w:rsidP="00BB4894">
            <w:pPr>
              <w:rPr>
                <w:b/>
                <w:bCs/>
              </w:rPr>
            </w:pPr>
            <w:r w:rsidRPr="00776D1C">
              <w:rPr>
                <w:b/>
                <w:bCs/>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47823241" w14:textId="77777777" w:rsidR="00422F24" w:rsidRPr="00776D1C" w:rsidRDefault="00422F24" w:rsidP="00BB4894">
            <w:pPr>
              <w:jc w:val="center"/>
            </w:pPr>
            <w:r w:rsidRPr="00776D1C">
              <w:t> </w:t>
            </w:r>
          </w:p>
        </w:tc>
      </w:tr>
      <w:tr w:rsidR="00422F24" w:rsidRPr="00776D1C" w14:paraId="7A4D3E5D" w14:textId="77777777" w:rsidTr="00BB4894">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DAE817" w14:textId="77777777" w:rsidR="00422F24" w:rsidRPr="00776D1C" w:rsidRDefault="00422F24" w:rsidP="00BB4894">
            <w:pPr>
              <w:rPr>
                <w:b/>
                <w:bCs/>
              </w:rPr>
            </w:pPr>
            <w:r w:rsidRPr="00776D1C">
              <w:rPr>
                <w:b/>
                <w:bCs/>
              </w:rPr>
              <w:t>Paraksttiesīgā persona</w:t>
            </w:r>
          </w:p>
        </w:tc>
        <w:tc>
          <w:tcPr>
            <w:tcW w:w="4536" w:type="dxa"/>
            <w:tcBorders>
              <w:top w:val="single" w:sz="4" w:space="0" w:color="auto"/>
              <w:left w:val="nil"/>
              <w:bottom w:val="single" w:sz="4" w:space="0" w:color="auto"/>
              <w:right w:val="single" w:sz="4" w:space="0" w:color="auto"/>
            </w:tcBorders>
            <w:shd w:val="clear" w:color="auto" w:fill="auto"/>
            <w:hideMark/>
          </w:tcPr>
          <w:p w14:paraId="5506A0A2" w14:textId="77777777" w:rsidR="00422F24" w:rsidRPr="00776D1C" w:rsidRDefault="00422F24" w:rsidP="00BB4894">
            <w:pPr>
              <w:jc w:val="center"/>
            </w:pPr>
            <w:r w:rsidRPr="00776D1C">
              <w:t> </w:t>
            </w:r>
          </w:p>
        </w:tc>
      </w:tr>
      <w:tr w:rsidR="00422F24" w:rsidRPr="00776D1C" w14:paraId="4BE1F0A5" w14:textId="77777777" w:rsidTr="00BB4894">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5E7BFC" w14:textId="77777777" w:rsidR="00422F24" w:rsidRPr="00776D1C" w:rsidRDefault="00422F24" w:rsidP="00BB4894">
            <w:pPr>
              <w:rPr>
                <w:b/>
                <w:bCs/>
              </w:rPr>
            </w:pPr>
            <w:r w:rsidRPr="00776D1C">
              <w:rPr>
                <w:b/>
                <w:bCs/>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3C73250" w14:textId="77777777" w:rsidR="00422F24" w:rsidRPr="00776D1C" w:rsidRDefault="00422F24" w:rsidP="00BB4894">
            <w:pPr>
              <w:jc w:val="center"/>
            </w:pPr>
            <w:r w:rsidRPr="00776D1C">
              <w:t> </w:t>
            </w:r>
          </w:p>
        </w:tc>
      </w:tr>
    </w:tbl>
    <w:p w14:paraId="35D9BA0A" w14:textId="77777777" w:rsidR="00422F24" w:rsidRPr="00776D1C" w:rsidRDefault="00422F24" w:rsidP="00422F24">
      <w:pPr>
        <w:tabs>
          <w:tab w:val="left" w:pos="851"/>
        </w:tabs>
        <w:rPr>
          <w:rFonts w:eastAsia="Calibri"/>
          <w:i/>
          <w:iCs/>
          <w:color w:val="000000" w:themeColor="text1"/>
        </w:rPr>
      </w:pPr>
    </w:p>
    <w:p w14:paraId="5638288B" w14:textId="77777777" w:rsidR="00E35E74" w:rsidRPr="00776D1C" w:rsidRDefault="00E35E74" w:rsidP="00E35E74">
      <w:pPr>
        <w:pStyle w:val="Header"/>
        <w:rPr>
          <w:rFonts w:ascii="Times New Roman" w:hAnsi="Times New Roman" w:cs="Times New Roman"/>
          <w:b/>
          <w:bCs/>
          <w:sz w:val="24"/>
          <w:szCs w:val="24"/>
        </w:rPr>
      </w:pPr>
      <w:r w:rsidRPr="00776D1C">
        <w:rPr>
          <w:rFonts w:ascii="Times New Roman" w:hAnsi="Times New Roman" w:cs="Times New Roman"/>
          <w:b/>
          <w:bCs/>
          <w:sz w:val="24"/>
          <w:szCs w:val="24"/>
        </w:rPr>
        <w:t>Tehniskās prasības:</w:t>
      </w:r>
    </w:p>
    <w:tbl>
      <w:tblPr>
        <w:tblStyle w:val="TableGrid"/>
        <w:tblW w:w="9831" w:type="dxa"/>
        <w:tblLook w:val="04A0" w:firstRow="1" w:lastRow="0" w:firstColumn="1" w:lastColumn="0" w:noHBand="0" w:noVBand="1"/>
      </w:tblPr>
      <w:tblGrid>
        <w:gridCol w:w="650"/>
        <w:gridCol w:w="1308"/>
        <w:gridCol w:w="961"/>
        <w:gridCol w:w="933"/>
        <w:gridCol w:w="1157"/>
        <w:gridCol w:w="1014"/>
        <w:gridCol w:w="1343"/>
        <w:gridCol w:w="1332"/>
        <w:gridCol w:w="1133"/>
      </w:tblGrid>
      <w:tr w:rsidR="00E35E74" w:rsidRPr="00776D1C" w14:paraId="4B6F8DBA" w14:textId="77777777" w:rsidTr="003D4684">
        <w:tc>
          <w:tcPr>
            <w:tcW w:w="650" w:type="dxa"/>
          </w:tcPr>
          <w:p w14:paraId="4378495E" w14:textId="77777777" w:rsidR="00E35E74" w:rsidRPr="00776D1C" w:rsidRDefault="00E35E74" w:rsidP="003D4684">
            <w:pPr>
              <w:pStyle w:val="Header"/>
              <w:rPr>
                <w:rFonts w:ascii="Times New Roman" w:hAnsi="Times New Roman" w:cs="Times New Roman"/>
                <w:b/>
                <w:bCs/>
                <w:sz w:val="20"/>
                <w:szCs w:val="20"/>
              </w:rPr>
            </w:pPr>
            <w:r w:rsidRPr="00776D1C">
              <w:rPr>
                <w:rFonts w:ascii="Times New Roman" w:hAnsi="Times New Roman" w:cs="Times New Roman"/>
                <w:b/>
                <w:bCs/>
                <w:sz w:val="20"/>
                <w:szCs w:val="20"/>
              </w:rPr>
              <w:t>Nr. p.k.</w:t>
            </w:r>
          </w:p>
        </w:tc>
        <w:tc>
          <w:tcPr>
            <w:tcW w:w="1308" w:type="dxa"/>
          </w:tcPr>
          <w:p w14:paraId="78A37210"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Pasūtītāja papildus prasības</w:t>
            </w:r>
          </w:p>
        </w:tc>
        <w:tc>
          <w:tcPr>
            <w:tcW w:w="961" w:type="dxa"/>
          </w:tcPr>
          <w:p w14:paraId="315BC4A0"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Ražotājs</w:t>
            </w:r>
          </w:p>
        </w:tc>
        <w:tc>
          <w:tcPr>
            <w:tcW w:w="933" w:type="dxa"/>
          </w:tcPr>
          <w:p w14:paraId="28930EDC"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Modelis</w:t>
            </w:r>
          </w:p>
        </w:tc>
        <w:tc>
          <w:tcPr>
            <w:tcW w:w="1157" w:type="dxa"/>
          </w:tcPr>
          <w:p w14:paraId="2CADD481"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Spriegums</w:t>
            </w:r>
          </w:p>
        </w:tc>
        <w:tc>
          <w:tcPr>
            <w:tcW w:w="1014" w:type="dxa"/>
          </w:tcPr>
          <w:p w14:paraId="23BE36C0"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Ietilpība, EN</w:t>
            </w:r>
          </w:p>
        </w:tc>
        <w:tc>
          <w:tcPr>
            <w:tcW w:w="1343" w:type="dxa"/>
          </w:tcPr>
          <w:p w14:paraId="53472E14"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Izmēri, mm</w:t>
            </w:r>
            <w:r w:rsidRPr="00776D1C">
              <w:rPr>
                <w:rFonts w:ascii="Times New Roman" w:hAnsi="Times New Roman" w:cs="Times New Roman"/>
                <w:b/>
                <w:bCs/>
                <w:color w:val="000000"/>
                <w:sz w:val="20"/>
                <w:szCs w:val="20"/>
              </w:rPr>
              <w:br/>
              <w:t>garums x platums x augstums</w:t>
            </w:r>
          </w:p>
        </w:tc>
        <w:tc>
          <w:tcPr>
            <w:tcW w:w="1332" w:type="dxa"/>
          </w:tcPr>
          <w:p w14:paraId="6CBF964C"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Garantijas termiņš (minimālais)</w:t>
            </w:r>
          </w:p>
        </w:tc>
        <w:tc>
          <w:tcPr>
            <w:tcW w:w="1133" w:type="dxa"/>
            <w:vAlign w:val="center"/>
          </w:tcPr>
          <w:p w14:paraId="0CF5C412"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 xml:space="preserve">daudzums </w:t>
            </w:r>
          </w:p>
        </w:tc>
      </w:tr>
      <w:tr w:rsidR="00E35E74" w:rsidRPr="00776D1C" w14:paraId="6D4ACCF9" w14:textId="77777777" w:rsidTr="003D4684">
        <w:tc>
          <w:tcPr>
            <w:tcW w:w="650" w:type="dxa"/>
          </w:tcPr>
          <w:p w14:paraId="119CF256" w14:textId="77777777" w:rsidR="00E35E74" w:rsidRPr="00776D1C" w:rsidRDefault="00E35E74" w:rsidP="003D4684">
            <w:pPr>
              <w:pStyle w:val="Header"/>
              <w:rPr>
                <w:rFonts w:ascii="Times New Roman" w:hAnsi="Times New Roman" w:cs="Times New Roman"/>
                <w:sz w:val="24"/>
                <w:szCs w:val="24"/>
              </w:rPr>
            </w:pPr>
            <w:r w:rsidRPr="00776D1C">
              <w:rPr>
                <w:rFonts w:ascii="Times New Roman" w:hAnsi="Times New Roman" w:cs="Times New Roman"/>
                <w:sz w:val="24"/>
                <w:szCs w:val="24"/>
              </w:rPr>
              <w:t>1.</w:t>
            </w:r>
          </w:p>
        </w:tc>
        <w:tc>
          <w:tcPr>
            <w:tcW w:w="1308" w:type="dxa"/>
          </w:tcPr>
          <w:p w14:paraId="4D0997F2" w14:textId="77777777" w:rsidR="00E35E74" w:rsidRPr="00776D1C" w:rsidRDefault="00E35E74" w:rsidP="003D4684">
            <w:pPr>
              <w:pStyle w:val="Header"/>
              <w:rPr>
                <w:b/>
                <w:bCs/>
                <w:color w:val="000000"/>
              </w:rPr>
            </w:pPr>
          </w:p>
        </w:tc>
        <w:tc>
          <w:tcPr>
            <w:tcW w:w="961" w:type="dxa"/>
          </w:tcPr>
          <w:p w14:paraId="0416FC6E" w14:textId="77777777" w:rsidR="00E35E74" w:rsidRPr="00776D1C" w:rsidRDefault="00E35E74" w:rsidP="003D4684">
            <w:pPr>
              <w:pStyle w:val="Header"/>
              <w:rPr>
                <w:b/>
                <w:bCs/>
                <w:color w:val="000000"/>
              </w:rPr>
            </w:pPr>
          </w:p>
        </w:tc>
        <w:tc>
          <w:tcPr>
            <w:tcW w:w="933" w:type="dxa"/>
          </w:tcPr>
          <w:p w14:paraId="00DEAF74" w14:textId="77777777" w:rsidR="00E35E74" w:rsidRPr="00776D1C" w:rsidRDefault="00E35E74" w:rsidP="003D4684">
            <w:pPr>
              <w:pStyle w:val="Header"/>
              <w:rPr>
                <w:b/>
                <w:bCs/>
                <w:color w:val="000000"/>
              </w:rPr>
            </w:pPr>
          </w:p>
        </w:tc>
        <w:tc>
          <w:tcPr>
            <w:tcW w:w="1157" w:type="dxa"/>
          </w:tcPr>
          <w:p w14:paraId="79FD9E0C" w14:textId="77777777" w:rsidR="00E35E74" w:rsidRPr="00776D1C" w:rsidRDefault="00E35E74" w:rsidP="003D4684">
            <w:pPr>
              <w:pStyle w:val="Header"/>
              <w:rPr>
                <w:b/>
                <w:bCs/>
                <w:color w:val="000000"/>
              </w:rPr>
            </w:pPr>
          </w:p>
        </w:tc>
        <w:tc>
          <w:tcPr>
            <w:tcW w:w="1014" w:type="dxa"/>
          </w:tcPr>
          <w:p w14:paraId="11A5394F" w14:textId="77777777" w:rsidR="00E35E74" w:rsidRPr="00776D1C" w:rsidRDefault="00E35E74" w:rsidP="003D4684">
            <w:pPr>
              <w:pStyle w:val="Header"/>
              <w:rPr>
                <w:b/>
                <w:bCs/>
                <w:color w:val="000000"/>
              </w:rPr>
            </w:pPr>
          </w:p>
        </w:tc>
        <w:tc>
          <w:tcPr>
            <w:tcW w:w="1343" w:type="dxa"/>
          </w:tcPr>
          <w:p w14:paraId="0A944FF6" w14:textId="77777777" w:rsidR="00E35E74" w:rsidRPr="00776D1C" w:rsidRDefault="00E35E74" w:rsidP="003D4684">
            <w:pPr>
              <w:pStyle w:val="Header"/>
              <w:rPr>
                <w:b/>
                <w:bCs/>
                <w:color w:val="000000"/>
              </w:rPr>
            </w:pPr>
          </w:p>
        </w:tc>
        <w:tc>
          <w:tcPr>
            <w:tcW w:w="1332" w:type="dxa"/>
          </w:tcPr>
          <w:p w14:paraId="76CC560C" w14:textId="77777777" w:rsidR="00E35E74" w:rsidRPr="00776D1C" w:rsidRDefault="00E35E74" w:rsidP="003D4684">
            <w:pPr>
              <w:pStyle w:val="Header"/>
              <w:rPr>
                <w:b/>
                <w:bCs/>
                <w:color w:val="000000"/>
              </w:rPr>
            </w:pPr>
          </w:p>
        </w:tc>
        <w:tc>
          <w:tcPr>
            <w:tcW w:w="1133" w:type="dxa"/>
            <w:vAlign w:val="center"/>
          </w:tcPr>
          <w:p w14:paraId="180E07B8" w14:textId="77777777" w:rsidR="00E35E74" w:rsidRPr="00776D1C" w:rsidRDefault="00E35E74" w:rsidP="003D4684">
            <w:pPr>
              <w:pStyle w:val="Header"/>
              <w:rPr>
                <w:b/>
                <w:bCs/>
                <w:color w:val="000000"/>
              </w:rPr>
            </w:pPr>
          </w:p>
        </w:tc>
      </w:tr>
      <w:tr w:rsidR="00E35E74" w:rsidRPr="00776D1C" w14:paraId="3A11D11D" w14:textId="77777777" w:rsidTr="003D4684">
        <w:tc>
          <w:tcPr>
            <w:tcW w:w="650" w:type="dxa"/>
          </w:tcPr>
          <w:p w14:paraId="69A64FF6" w14:textId="77777777" w:rsidR="00E35E74" w:rsidRPr="00776D1C" w:rsidRDefault="00E35E74" w:rsidP="003D4684">
            <w:pPr>
              <w:pStyle w:val="Header"/>
              <w:rPr>
                <w:rFonts w:ascii="Times New Roman" w:hAnsi="Times New Roman" w:cs="Times New Roman"/>
                <w:sz w:val="24"/>
                <w:szCs w:val="24"/>
              </w:rPr>
            </w:pPr>
          </w:p>
        </w:tc>
        <w:tc>
          <w:tcPr>
            <w:tcW w:w="1308" w:type="dxa"/>
          </w:tcPr>
          <w:p w14:paraId="2C56729A" w14:textId="77777777" w:rsidR="00E35E74" w:rsidRPr="00776D1C" w:rsidRDefault="00E35E74" w:rsidP="003D4684">
            <w:pPr>
              <w:pStyle w:val="Header"/>
              <w:rPr>
                <w:b/>
                <w:bCs/>
                <w:color w:val="000000"/>
              </w:rPr>
            </w:pPr>
          </w:p>
        </w:tc>
        <w:tc>
          <w:tcPr>
            <w:tcW w:w="961" w:type="dxa"/>
          </w:tcPr>
          <w:p w14:paraId="0B773672" w14:textId="77777777" w:rsidR="00E35E74" w:rsidRPr="00776D1C" w:rsidRDefault="00E35E74" w:rsidP="003D4684">
            <w:pPr>
              <w:pStyle w:val="Header"/>
              <w:rPr>
                <w:b/>
                <w:bCs/>
                <w:color w:val="000000"/>
              </w:rPr>
            </w:pPr>
          </w:p>
        </w:tc>
        <w:tc>
          <w:tcPr>
            <w:tcW w:w="933" w:type="dxa"/>
          </w:tcPr>
          <w:p w14:paraId="7770653D" w14:textId="77777777" w:rsidR="00E35E74" w:rsidRPr="00776D1C" w:rsidRDefault="00E35E74" w:rsidP="003D4684">
            <w:pPr>
              <w:pStyle w:val="Header"/>
              <w:rPr>
                <w:b/>
                <w:bCs/>
                <w:color w:val="000000"/>
              </w:rPr>
            </w:pPr>
          </w:p>
        </w:tc>
        <w:tc>
          <w:tcPr>
            <w:tcW w:w="1157" w:type="dxa"/>
          </w:tcPr>
          <w:p w14:paraId="2DE8CD59" w14:textId="77777777" w:rsidR="00E35E74" w:rsidRPr="00776D1C" w:rsidRDefault="00E35E74" w:rsidP="003D4684">
            <w:pPr>
              <w:pStyle w:val="Header"/>
              <w:rPr>
                <w:b/>
                <w:bCs/>
                <w:color w:val="000000"/>
              </w:rPr>
            </w:pPr>
          </w:p>
        </w:tc>
        <w:tc>
          <w:tcPr>
            <w:tcW w:w="1014" w:type="dxa"/>
          </w:tcPr>
          <w:p w14:paraId="571A904B" w14:textId="77777777" w:rsidR="00E35E74" w:rsidRPr="00776D1C" w:rsidRDefault="00E35E74" w:rsidP="003D4684">
            <w:pPr>
              <w:pStyle w:val="Header"/>
              <w:rPr>
                <w:b/>
                <w:bCs/>
                <w:color w:val="000000"/>
              </w:rPr>
            </w:pPr>
          </w:p>
        </w:tc>
        <w:tc>
          <w:tcPr>
            <w:tcW w:w="1343" w:type="dxa"/>
          </w:tcPr>
          <w:p w14:paraId="311E7998" w14:textId="77777777" w:rsidR="00E35E74" w:rsidRPr="00776D1C" w:rsidRDefault="00E35E74" w:rsidP="003D4684">
            <w:pPr>
              <w:pStyle w:val="Header"/>
              <w:rPr>
                <w:b/>
                <w:bCs/>
                <w:color w:val="000000"/>
              </w:rPr>
            </w:pPr>
          </w:p>
        </w:tc>
        <w:tc>
          <w:tcPr>
            <w:tcW w:w="1332" w:type="dxa"/>
          </w:tcPr>
          <w:p w14:paraId="792B88B8" w14:textId="77777777" w:rsidR="00E35E74" w:rsidRPr="00776D1C" w:rsidRDefault="00E35E74" w:rsidP="003D4684">
            <w:pPr>
              <w:pStyle w:val="Header"/>
              <w:rPr>
                <w:b/>
                <w:bCs/>
                <w:color w:val="000000"/>
              </w:rPr>
            </w:pPr>
          </w:p>
        </w:tc>
        <w:tc>
          <w:tcPr>
            <w:tcW w:w="1133" w:type="dxa"/>
            <w:vAlign w:val="center"/>
          </w:tcPr>
          <w:p w14:paraId="1628E625" w14:textId="77777777" w:rsidR="00E35E74" w:rsidRPr="00776D1C" w:rsidRDefault="00E35E74" w:rsidP="003D4684">
            <w:pPr>
              <w:pStyle w:val="Header"/>
              <w:rPr>
                <w:b/>
                <w:bCs/>
                <w:color w:val="000000"/>
              </w:rPr>
            </w:pPr>
          </w:p>
        </w:tc>
      </w:tr>
    </w:tbl>
    <w:p w14:paraId="58901DCD" w14:textId="77777777" w:rsidR="00E35E74" w:rsidRPr="00776D1C" w:rsidRDefault="00E35E74" w:rsidP="00E35E74">
      <w:pPr>
        <w:pStyle w:val="Header"/>
        <w:rPr>
          <w:rFonts w:ascii="Times New Roman" w:hAnsi="Times New Roman" w:cs="Times New Roman"/>
          <w:sz w:val="24"/>
          <w:szCs w:val="24"/>
        </w:rPr>
      </w:pPr>
    </w:p>
    <w:p w14:paraId="2BD41A44" w14:textId="77777777" w:rsidR="00E35E74" w:rsidRPr="00776D1C" w:rsidRDefault="00E35E74" w:rsidP="00E35E74">
      <w:pPr>
        <w:pStyle w:val="Header"/>
        <w:rPr>
          <w:rFonts w:ascii="Times New Roman" w:hAnsi="Times New Roman" w:cs="Times New Roman"/>
          <w:b/>
          <w:bCs/>
          <w:sz w:val="24"/>
          <w:szCs w:val="24"/>
        </w:rPr>
      </w:pPr>
      <w:r w:rsidRPr="00776D1C">
        <w:rPr>
          <w:rFonts w:ascii="Times New Roman" w:hAnsi="Times New Roman" w:cs="Times New Roman"/>
          <w:b/>
          <w:bCs/>
          <w:sz w:val="24"/>
          <w:szCs w:val="24"/>
        </w:rPr>
        <w:t>Tehniskais piedāvājums:</w:t>
      </w:r>
    </w:p>
    <w:tbl>
      <w:tblPr>
        <w:tblStyle w:val="TableGrid"/>
        <w:tblW w:w="0" w:type="auto"/>
        <w:tblLook w:val="04A0" w:firstRow="1" w:lastRow="0" w:firstColumn="1" w:lastColumn="0" w:noHBand="0" w:noVBand="1"/>
      </w:tblPr>
      <w:tblGrid>
        <w:gridCol w:w="539"/>
        <w:gridCol w:w="1011"/>
        <w:gridCol w:w="1173"/>
        <w:gridCol w:w="1135"/>
        <w:gridCol w:w="1016"/>
        <w:gridCol w:w="1500"/>
        <w:gridCol w:w="1561"/>
        <w:gridCol w:w="1088"/>
        <w:gridCol w:w="1467"/>
        <w:gridCol w:w="1126"/>
        <w:gridCol w:w="1138"/>
      </w:tblGrid>
      <w:tr w:rsidR="00E35E74" w:rsidRPr="00776D1C" w14:paraId="34CD4B71" w14:textId="77777777" w:rsidTr="003D4684">
        <w:tc>
          <w:tcPr>
            <w:tcW w:w="539" w:type="dxa"/>
          </w:tcPr>
          <w:p w14:paraId="03005F8D" w14:textId="77777777" w:rsidR="00E35E74" w:rsidRPr="00776D1C" w:rsidRDefault="00E35E74" w:rsidP="003D4684">
            <w:pPr>
              <w:pStyle w:val="Header"/>
              <w:jc w:val="center"/>
              <w:rPr>
                <w:rFonts w:ascii="Times New Roman" w:hAnsi="Times New Roman" w:cs="Times New Roman"/>
                <w:sz w:val="20"/>
                <w:szCs w:val="20"/>
              </w:rPr>
            </w:pPr>
            <w:r w:rsidRPr="00776D1C">
              <w:rPr>
                <w:rFonts w:ascii="Times New Roman" w:hAnsi="Times New Roman" w:cs="Times New Roman"/>
                <w:b/>
                <w:bCs/>
                <w:sz w:val="20"/>
                <w:szCs w:val="20"/>
              </w:rPr>
              <w:t>Nr. p.k.</w:t>
            </w:r>
          </w:p>
        </w:tc>
        <w:tc>
          <w:tcPr>
            <w:tcW w:w="1011" w:type="dxa"/>
          </w:tcPr>
          <w:p w14:paraId="405E4438" w14:textId="77777777" w:rsidR="00E35E74" w:rsidRPr="00776D1C" w:rsidRDefault="00E35E74" w:rsidP="003D4684">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Ražotājs, modelis/</w:t>
            </w:r>
          </w:p>
          <w:p w14:paraId="7B6BE153" w14:textId="77777777" w:rsidR="00E35E74" w:rsidRPr="00776D1C" w:rsidRDefault="00E35E74" w:rsidP="003D4684">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artikuls</w:t>
            </w:r>
          </w:p>
        </w:tc>
        <w:tc>
          <w:tcPr>
            <w:tcW w:w="1173" w:type="dxa"/>
          </w:tcPr>
          <w:p w14:paraId="74B01AD8"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Izlaiduma (ražošanas) gads, nav ražota vēlāk kā gadu pirms pārdošanas dienas</w:t>
            </w:r>
          </w:p>
        </w:tc>
        <w:tc>
          <w:tcPr>
            <w:tcW w:w="1135" w:type="dxa"/>
          </w:tcPr>
          <w:p w14:paraId="2302CDAD"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Spriegums, Ietilpība, EN</w:t>
            </w:r>
          </w:p>
        </w:tc>
        <w:tc>
          <w:tcPr>
            <w:tcW w:w="1016" w:type="dxa"/>
          </w:tcPr>
          <w:p w14:paraId="3D992D68"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Izmēri, mm</w:t>
            </w:r>
            <w:r w:rsidRPr="00776D1C">
              <w:rPr>
                <w:b/>
                <w:bCs/>
                <w:color w:val="000000"/>
                <w:sz w:val="20"/>
                <w:szCs w:val="20"/>
              </w:rPr>
              <w:br/>
              <w:t>garums x platums x augstums</w:t>
            </w:r>
          </w:p>
        </w:tc>
        <w:tc>
          <w:tcPr>
            <w:tcW w:w="1500" w:type="dxa"/>
          </w:tcPr>
          <w:p w14:paraId="386FB42A"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Vibroizturība, uzlādes-izlādes ciklu izturība</w:t>
            </w:r>
          </w:p>
        </w:tc>
        <w:tc>
          <w:tcPr>
            <w:tcW w:w="1418" w:type="dxa"/>
          </w:tcPr>
          <w:p w14:paraId="305F90BE" w14:textId="77777777" w:rsidR="00E35E74" w:rsidRPr="00776D1C" w:rsidRDefault="00E35E74" w:rsidP="003D4684">
            <w:pPr>
              <w:pStyle w:val="Header"/>
              <w:jc w:val="center"/>
              <w:rPr>
                <w:b/>
                <w:bCs/>
                <w:color w:val="000000"/>
                <w:sz w:val="20"/>
                <w:szCs w:val="20"/>
              </w:rPr>
            </w:pPr>
            <w:r w:rsidRPr="00776D1C">
              <w:rPr>
                <w:b/>
                <w:bCs/>
                <w:color w:val="000000"/>
                <w:sz w:val="20"/>
                <w:szCs w:val="20"/>
              </w:rPr>
              <w:t>Standarts:</w:t>
            </w:r>
          </w:p>
          <w:p w14:paraId="5D408890"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EN 50342-1:2015+A1:2018</w:t>
            </w:r>
          </w:p>
        </w:tc>
        <w:tc>
          <w:tcPr>
            <w:tcW w:w="1088" w:type="dxa"/>
          </w:tcPr>
          <w:p w14:paraId="0FC3D75B"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Polaritāte, klemju veids</w:t>
            </w:r>
          </w:p>
        </w:tc>
        <w:tc>
          <w:tcPr>
            <w:tcW w:w="1467" w:type="dxa"/>
          </w:tcPr>
          <w:p w14:paraId="672965C5"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rPr>
              <w:t>Korpusa stiprinājuma vieta ,darba temperatūras diapazons</w:t>
            </w:r>
          </w:p>
        </w:tc>
        <w:tc>
          <w:tcPr>
            <w:tcW w:w="1126" w:type="dxa"/>
          </w:tcPr>
          <w:p w14:paraId="3A321ABF"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rPr>
              <w:t>Ražotāja noteiktais garantijas laiks</w:t>
            </w:r>
          </w:p>
        </w:tc>
        <w:tc>
          <w:tcPr>
            <w:tcW w:w="1138" w:type="dxa"/>
          </w:tcPr>
          <w:p w14:paraId="2F38E59C" w14:textId="7A4E2AC4" w:rsidR="00E35E74" w:rsidRPr="00776D1C" w:rsidRDefault="00E35E74" w:rsidP="003D4684">
            <w:pPr>
              <w:pStyle w:val="Header"/>
              <w:jc w:val="center"/>
              <w:rPr>
                <w:b/>
                <w:bCs/>
                <w:color w:val="000000"/>
              </w:rPr>
            </w:pPr>
            <w:r w:rsidRPr="00776D1C">
              <w:rPr>
                <w:b/>
                <w:bCs/>
                <w:color w:val="000000"/>
              </w:rPr>
              <w:t>Piegādes termiņ</w:t>
            </w:r>
            <w:r w:rsidR="00934C23" w:rsidRPr="00776D1C">
              <w:rPr>
                <w:b/>
                <w:bCs/>
                <w:color w:val="000000"/>
              </w:rPr>
              <w:t>š</w:t>
            </w:r>
          </w:p>
        </w:tc>
      </w:tr>
      <w:tr w:rsidR="00E35E74" w:rsidRPr="00776D1C" w14:paraId="2D348589" w14:textId="77777777" w:rsidTr="003D4684">
        <w:tc>
          <w:tcPr>
            <w:tcW w:w="539" w:type="dxa"/>
          </w:tcPr>
          <w:p w14:paraId="42D4099D" w14:textId="77777777" w:rsidR="00E35E74" w:rsidRPr="00776D1C" w:rsidRDefault="00E35E74" w:rsidP="003D4684">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1.</w:t>
            </w:r>
          </w:p>
        </w:tc>
        <w:tc>
          <w:tcPr>
            <w:tcW w:w="1011" w:type="dxa"/>
          </w:tcPr>
          <w:p w14:paraId="5B81A486" w14:textId="77777777" w:rsidR="00E35E74" w:rsidRPr="00776D1C" w:rsidRDefault="00E35E74" w:rsidP="003D4684">
            <w:pPr>
              <w:pStyle w:val="Header"/>
              <w:jc w:val="center"/>
              <w:rPr>
                <w:rFonts w:ascii="Times New Roman" w:hAnsi="Times New Roman" w:cs="Times New Roman"/>
                <w:b/>
                <w:bCs/>
                <w:sz w:val="20"/>
                <w:szCs w:val="20"/>
              </w:rPr>
            </w:pPr>
          </w:p>
        </w:tc>
        <w:tc>
          <w:tcPr>
            <w:tcW w:w="1173" w:type="dxa"/>
          </w:tcPr>
          <w:p w14:paraId="17919661" w14:textId="77777777" w:rsidR="00E35E74" w:rsidRPr="00776D1C" w:rsidRDefault="00E35E74" w:rsidP="003D4684">
            <w:pPr>
              <w:pStyle w:val="Header"/>
              <w:jc w:val="center"/>
              <w:rPr>
                <w:b/>
                <w:bCs/>
                <w:color w:val="000000"/>
                <w:sz w:val="20"/>
                <w:szCs w:val="20"/>
              </w:rPr>
            </w:pPr>
          </w:p>
        </w:tc>
        <w:tc>
          <w:tcPr>
            <w:tcW w:w="1135" w:type="dxa"/>
          </w:tcPr>
          <w:p w14:paraId="4742B7B7" w14:textId="77777777" w:rsidR="00E35E74" w:rsidRPr="00776D1C" w:rsidRDefault="00E35E74" w:rsidP="003D4684">
            <w:pPr>
              <w:pStyle w:val="Header"/>
              <w:jc w:val="center"/>
              <w:rPr>
                <w:b/>
                <w:bCs/>
                <w:color w:val="000000"/>
                <w:sz w:val="20"/>
                <w:szCs w:val="20"/>
              </w:rPr>
            </w:pPr>
          </w:p>
        </w:tc>
        <w:tc>
          <w:tcPr>
            <w:tcW w:w="1016" w:type="dxa"/>
          </w:tcPr>
          <w:p w14:paraId="658ED553" w14:textId="77777777" w:rsidR="00E35E74" w:rsidRPr="00776D1C" w:rsidRDefault="00E35E74" w:rsidP="003D4684">
            <w:pPr>
              <w:pStyle w:val="Header"/>
              <w:jc w:val="center"/>
              <w:rPr>
                <w:b/>
                <w:bCs/>
                <w:color w:val="000000"/>
                <w:sz w:val="20"/>
                <w:szCs w:val="20"/>
              </w:rPr>
            </w:pPr>
          </w:p>
        </w:tc>
        <w:tc>
          <w:tcPr>
            <w:tcW w:w="1500" w:type="dxa"/>
          </w:tcPr>
          <w:p w14:paraId="339AB5EF" w14:textId="77777777" w:rsidR="00E35E74" w:rsidRPr="00776D1C" w:rsidRDefault="00E35E74" w:rsidP="003D4684">
            <w:pPr>
              <w:pStyle w:val="Header"/>
              <w:jc w:val="center"/>
              <w:rPr>
                <w:b/>
                <w:bCs/>
                <w:color w:val="000000"/>
                <w:sz w:val="20"/>
                <w:szCs w:val="20"/>
              </w:rPr>
            </w:pPr>
          </w:p>
        </w:tc>
        <w:tc>
          <w:tcPr>
            <w:tcW w:w="1418" w:type="dxa"/>
          </w:tcPr>
          <w:p w14:paraId="51425110" w14:textId="77777777" w:rsidR="00E35E74" w:rsidRPr="00776D1C" w:rsidRDefault="00E35E74" w:rsidP="003D4684">
            <w:pPr>
              <w:pStyle w:val="Header"/>
              <w:jc w:val="center"/>
              <w:rPr>
                <w:b/>
                <w:bCs/>
                <w:color w:val="000000"/>
                <w:sz w:val="20"/>
                <w:szCs w:val="20"/>
              </w:rPr>
            </w:pPr>
          </w:p>
        </w:tc>
        <w:tc>
          <w:tcPr>
            <w:tcW w:w="1088" w:type="dxa"/>
          </w:tcPr>
          <w:p w14:paraId="782CB856" w14:textId="77777777" w:rsidR="00E35E74" w:rsidRPr="00776D1C" w:rsidRDefault="00E35E74" w:rsidP="003D4684">
            <w:pPr>
              <w:pStyle w:val="Header"/>
              <w:jc w:val="center"/>
              <w:rPr>
                <w:b/>
                <w:bCs/>
                <w:color w:val="000000"/>
                <w:sz w:val="20"/>
                <w:szCs w:val="20"/>
              </w:rPr>
            </w:pPr>
          </w:p>
        </w:tc>
        <w:tc>
          <w:tcPr>
            <w:tcW w:w="1467" w:type="dxa"/>
          </w:tcPr>
          <w:p w14:paraId="66A8C02A" w14:textId="77777777" w:rsidR="00E35E74" w:rsidRPr="00776D1C" w:rsidRDefault="00E35E74" w:rsidP="003D4684">
            <w:pPr>
              <w:pStyle w:val="Header"/>
              <w:jc w:val="center"/>
              <w:rPr>
                <w:b/>
                <w:bCs/>
                <w:color w:val="000000"/>
              </w:rPr>
            </w:pPr>
          </w:p>
        </w:tc>
        <w:tc>
          <w:tcPr>
            <w:tcW w:w="1126" w:type="dxa"/>
          </w:tcPr>
          <w:p w14:paraId="72E0EE16" w14:textId="77777777" w:rsidR="00E35E74" w:rsidRPr="00776D1C" w:rsidRDefault="00E35E74" w:rsidP="003D4684">
            <w:pPr>
              <w:pStyle w:val="Header"/>
              <w:jc w:val="center"/>
              <w:rPr>
                <w:b/>
                <w:bCs/>
                <w:color w:val="000000"/>
              </w:rPr>
            </w:pPr>
          </w:p>
        </w:tc>
        <w:tc>
          <w:tcPr>
            <w:tcW w:w="1138" w:type="dxa"/>
          </w:tcPr>
          <w:p w14:paraId="3A1AB23C" w14:textId="77777777" w:rsidR="00E35E74" w:rsidRPr="00776D1C" w:rsidRDefault="00E35E74" w:rsidP="003D4684">
            <w:pPr>
              <w:pStyle w:val="Header"/>
              <w:jc w:val="center"/>
              <w:rPr>
                <w:b/>
                <w:bCs/>
                <w:color w:val="000000"/>
              </w:rPr>
            </w:pPr>
          </w:p>
        </w:tc>
      </w:tr>
      <w:tr w:rsidR="00E35E74" w:rsidRPr="00776D1C" w14:paraId="60B93694" w14:textId="77777777" w:rsidTr="003D4684">
        <w:tc>
          <w:tcPr>
            <w:tcW w:w="539" w:type="dxa"/>
          </w:tcPr>
          <w:p w14:paraId="52F39529" w14:textId="77777777" w:rsidR="00E35E74" w:rsidRPr="00776D1C" w:rsidRDefault="00E35E74" w:rsidP="003D4684">
            <w:pPr>
              <w:pStyle w:val="Header"/>
              <w:jc w:val="center"/>
              <w:rPr>
                <w:rFonts w:ascii="Times New Roman" w:hAnsi="Times New Roman" w:cs="Times New Roman"/>
                <w:b/>
                <w:bCs/>
                <w:sz w:val="20"/>
                <w:szCs w:val="20"/>
              </w:rPr>
            </w:pPr>
          </w:p>
        </w:tc>
        <w:tc>
          <w:tcPr>
            <w:tcW w:w="1011" w:type="dxa"/>
          </w:tcPr>
          <w:p w14:paraId="65AE2F2B" w14:textId="77777777" w:rsidR="00E35E74" w:rsidRPr="00776D1C" w:rsidRDefault="00E35E74" w:rsidP="003D4684">
            <w:pPr>
              <w:pStyle w:val="Header"/>
              <w:jc w:val="center"/>
              <w:rPr>
                <w:rFonts w:ascii="Times New Roman" w:hAnsi="Times New Roman" w:cs="Times New Roman"/>
                <w:b/>
                <w:bCs/>
                <w:sz w:val="20"/>
                <w:szCs w:val="20"/>
              </w:rPr>
            </w:pPr>
          </w:p>
        </w:tc>
        <w:tc>
          <w:tcPr>
            <w:tcW w:w="1173" w:type="dxa"/>
          </w:tcPr>
          <w:p w14:paraId="66546653" w14:textId="77777777" w:rsidR="00E35E74" w:rsidRPr="00776D1C" w:rsidRDefault="00E35E74" w:rsidP="003D4684">
            <w:pPr>
              <w:pStyle w:val="Header"/>
              <w:jc w:val="center"/>
              <w:rPr>
                <w:b/>
                <w:bCs/>
                <w:color w:val="000000"/>
                <w:sz w:val="20"/>
                <w:szCs w:val="20"/>
              </w:rPr>
            </w:pPr>
          </w:p>
        </w:tc>
        <w:tc>
          <w:tcPr>
            <w:tcW w:w="1135" w:type="dxa"/>
          </w:tcPr>
          <w:p w14:paraId="4EE678F6" w14:textId="77777777" w:rsidR="00E35E74" w:rsidRPr="00776D1C" w:rsidRDefault="00E35E74" w:rsidP="003D4684">
            <w:pPr>
              <w:pStyle w:val="Header"/>
              <w:jc w:val="center"/>
              <w:rPr>
                <w:b/>
                <w:bCs/>
                <w:color w:val="000000"/>
                <w:sz w:val="20"/>
                <w:szCs w:val="20"/>
              </w:rPr>
            </w:pPr>
          </w:p>
        </w:tc>
        <w:tc>
          <w:tcPr>
            <w:tcW w:w="1016" w:type="dxa"/>
          </w:tcPr>
          <w:p w14:paraId="7ABB440A" w14:textId="77777777" w:rsidR="00E35E74" w:rsidRPr="00776D1C" w:rsidRDefault="00E35E74" w:rsidP="003D4684">
            <w:pPr>
              <w:pStyle w:val="Header"/>
              <w:jc w:val="center"/>
              <w:rPr>
                <w:b/>
                <w:bCs/>
                <w:color w:val="000000"/>
                <w:sz w:val="20"/>
                <w:szCs w:val="20"/>
              </w:rPr>
            </w:pPr>
          </w:p>
        </w:tc>
        <w:tc>
          <w:tcPr>
            <w:tcW w:w="1500" w:type="dxa"/>
          </w:tcPr>
          <w:p w14:paraId="7D2E2931" w14:textId="77777777" w:rsidR="00E35E74" w:rsidRPr="00776D1C" w:rsidRDefault="00E35E74" w:rsidP="003D4684">
            <w:pPr>
              <w:pStyle w:val="Header"/>
              <w:jc w:val="center"/>
              <w:rPr>
                <w:b/>
                <w:bCs/>
                <w:color w:val="000000"/>
                <w:sz w:val="20"/>
                <w:szCs w:val="20"/>
              </w:rPr>
            </w:pPr>
          </w:p>
        </w:tc>
        <w:tc>
          <w:tcPr>
            <w:tcW w:w="1418" w:type="dxa"/>
          </w:tcPr>
          <w:p w14:paraId="6EEF3CDA" w14:textId="77777777" w:rsidR="00E35E74" w:rsidRPr="00776D1C" w:rsidRDefault="00E35E74" w:rsidP="003D4684">
            <w:pPr>
              <w:pStyle w:val="Header"/>
              <w:jc w:val="center"/>
              <w:rPr>
                <w:b/>
                <w:bCs/>
                <w:color w:val="000000"/>
                <w:sz w:val="20"/>
                <w:szCs w:val="20"/>
              </w:rPr>
            </w:pPr>
          </w:p>
        </w:tc>
        <w:tc>
          <w:tcPr>
            <w:tcW w:w="1088" w:type="dxa"/>
          </w:tcPr>
          <w:p w14:paraId="6AFE615E" w14:textId="77777777" w:rsidR="00E35E74" w:rsidRPr="00776D1C" w:rsidRDefault="00E35E74" w:rsidP="003D4684">
            <w:pPr>
              <w:pStyle w:val="Header"/>
              <w:jc w:val="center"/>
              <w:rPr>
                <w:b/>
                <w:bCs/>
                <w:color w:val="000000"/>
                <w:sz w:val="20"/>
                <w:szCs w:val="20"/>
              </w:rPr>
            </w:pPr>
          </w:p>
        </w:tc>
        <w:tc>
          <w:tcPr>
            <w:tcW w:w="1467" w:type="dxa"/>
          </w:tcPr>
          <w:p w14:paraId="3BEA3BD3" w14:textId="77777777" w:rsidR="00E35E74" w:rsidRPr="00776D1C" w:rsidRDefault="00E35E74" w:rsidP="003D4684">
            <w:pPr>
              <w:pStyle w:val="Header"/>
              <w:jc w:val="center"/>
              <w:rPr>
                <w:b/>
                <w:bCs/>
                <w:color w:val="000000"/>
              </w:rPr>
            </w:pPr>
          </w:p>
        </w:tc>
        <w:tc>
          <w:tcPr>
            <w:tcW w:w="1126" w:type="dxa"/>
          </w:tcPr>
          <w:p w14:paraId="2405DE0D" w14:textId="77777777" w:rsidR="00E35E74" w:rsidRPr="00776D1C" w:rsidRDefault="00E35E74" w:rsidP="003D4684">
            <w:pPr>
              <w:pStyle w:val="Header"/>
              <w:jc w:val="center"/>
              <w:rPr>
                <w:b/>
                <w:bCs/>
                <w:color w:val="000000"/>
              </w:rPr>
            </w:pPr>
          </w:p>
        </w:tc>
        <w:tc>
          <w:tcPr>
            <w:tcW w:w="1138" w:type="dxa"/>
          </w:tcPr>
          <w:p w14:paraId="10246EBE" w14:textId="77777777" w:rsidR="00E35E74" w:rsidRPr="00776D1C" w:rsidRDefault="00E35E74" w:rsidP="003D4684">
            <w:pPr>
              <w:pStyle w:val="Header"/>
              <w:jc w:val="center"/>
              <w:rPr>
                <w:b/>
                <w:bCs/>
                <w:color w:val="000000"/>
              </w:rPr>
            </w:pPr>
          </w:p>
        </w:tc>
      </w:tr>
    </w:tbl>
    <w:p w14:paraId="3C6FB783" w14:textId="77777777" w:rsidR="00E35E74" w:rsidRPr="00776D1C" w:rsidRDefault="00E35E74" w:rsidP="00E35E74">
      <w:pPr>
        <w:pStyle w:val="Header"/>
        <w:rPr>
          <w:rFonts w:ascii="Times New Roman" w:hAnsi="Times New Roman" w:cs="Times New Roman"/>
          <w:sz w:val="24"/>
          <w:szCs w:val="24"/>
        </w:rPr>
      </w:pPr>
      <w:r w:rsidRPr="00776D1C">
        <w:rPr>
          <w:rFonts w:ascii="Times New Roman" w:hAnsi="Times New Roman" w:cs="Times New Roman"/>
          <w:sz w:val="24"/>
          <w:szCs w:val="24"/>
        </w:rPr>
        <w:t xml:space="preserve"> </w:t>
      </w:r>
    </w:p>
    <w:p w14:paraId="24DFFE13" w14:textId="77777777" w:rsidR="00E35E74" w:rsidRPr="00776D1C" w:rsidRDefault="00E35E74" w:rsidP="00E35E74">
      <w:pPr>
        <w:pStyle w:val="Header"/>
        <w:rPr>
          <w:rFonts w:ascii="Times New Roman" w:hAnsi="Times New Roman" w:cs="Times New Roman"/>
          <w:b/>
          <w:bCs/>
          <w:sz w:val="24"/>
          <w:szCs w:val="24"/>
        </w:rPr>
      </w:pPr>
      <w:r w:rsidRPr="00776D1C">
        <w:rPr>
          <w:rFonts w:ascii="Times New Roman" w:hAnsi="Times New Roman" w:cs="Times New Roman"/>
          <w:b/>
          <w:bCs/>
          <w:sz w:val="24"/>
          <w:szCs w:val="24"/>
        </w:rPr>
        <w:lastRenderedPageBreak/>
        <w:t xml:space="preserve">Finanšu piedāvājums: </w:t>
      </w:r>
    </w:p>
    <w:tbl>
      <w:tblPr>
        <w:tblStyle w:val="TableGrid"/>
        <w:tblW w:w="0" w:type="auto"/>
        <w:tblLook w:val="04A0" w:firstRow="1" w:lastRow="0" w:firstColumn="1" w:lastColumn="0" w:noHBand="0" w:noVBand="1"/>
      </w:tblPr>
      <w:tblGrid>
        <w:gridCol w:w="988"/>
        <w:gridCol w:w="3260"/>
        <w:gridCol w:w="2693"/>
      </w:tblGrid>
      <w:tr w:rsidR="00E35E74" w:rsidRPr="00776D1C" w14:paraId="50289024" w14:textId="77777777" w:rsidTr="003D4684">
        <w:tc>
          <w:tcPr>
            <w:tcW w:w="988" w:type="dxa"/>
          </w:tcPr>
          <w:p w14:paraId="4022DE71" w14:textId="77777777" w:rsidR="00E35E74" w:rsidRPr="00776D1C" w:rsidRDefault="00E35E74" w:rsidP="003D4684">
            <w:pPr>
              <w:pStyle w:val="Header"/>
              <w:rPr>
                <w:b/>
                <w:bCs/>
              </w:rPr>
            </w:pPr>
            <w:r w:rsidRPr="00776D1C">
              <w:rPr>
                <w:rFonts w:ascii="Times New Roman" w:hAnsi="Times New Roman" w:cs="Times New Roman"/>
                <w:b/>
                <w:bCs/>
                <w:sz w:val="20"/>
                <w:szCs w:val="20"/>
              </w:rPr>
              <w:t>Nr. p.k.</w:t>
            </w:r>
          </w:p>
        </w:tc>
        <w:tc>
          <w:tcPr>
            <w:tcW w:w="3260" w:type="dxa"/>
            <w:vAlign w:val="center"/>
          </w:tcPr>
          <w:p w14:paraId="14BC7017" w14:textId="77777777" w:rsidR="00E35E74" w:rsidRPr="00776D1C" w:rsidRDefault="00E35E74" w:rsidP="003D4684">
            <w:pPr>
              <w:pStyle w:val="Header"/>
              <w:rPr>
                <w:rFonts w:ascii="Times New Roman" w:hAnsi="Times New Roman" w:cs="Times New Roman"/>
                <w:sz w:val="24"/>
                <w:szCs w:val="24"/>
              </w:rPr>
            </w:pPr>
            <w:r w:rsidRPr="00776D1C">
              <w:rPr>
                <w:b/>
                <w:bCs/>
              </w:rPr>
              <w:t xml:space="preserve">Cena 1 (vienai) vienībai </w:t>
            </w:r>
          </w:p>
        </w:tc>
        <w:tc>
          <w:tcPr>
            <w:tcW w:w="2693" w:type="dxa"/>
            <w:vAlign w:val="center"/>
          </w:tcPr>
          <w:p w14:paraId="1C24F06F" w14:textId="77777777" w:rsidR="00E35E74" w:rsidRPr="00776D1C" w:rsidRDefault="00E35E74" w:rsidP="003D4684">
            <w:pPr>
              <w:pStyle w:val="Header"/>
              <w:rPr>
                <w:rFonts w:ascii="Times New Roman" w:hAnsi="Times New Roman" w:cs="Times New Roman"/>
                <w:sz w:val="24"/>
                <w:szCs w:val="24"/>
              </w:rPr>
            </w:pPr>
            <w:r w:rsidRPr="00776D1C">
              <w:rPr>
                <w:b/>
                <w:bCs/>
              </w:rPr>
              <w:t>Cena par visu apjomu</w:t>
            </w:r>
          </w:p>
        </w:tc>
      </w:tr>
      <w:tr w:rsidR="00E35E74" w:rsidRPr="00776D1C" w14:paraId="4A131F22" w14:textId="77777777" w:rsidTr="003D4684">
        <w:tc>
          <w:tcPr>
            <w:tcW w:w="988" w:type="dxa"/>
          </w:tcPr>
          <w:p w14:paraId="3F2E894C" w14:textId="77777777" w:rsidR="00E35E74" w:rsidRPr="00776D1C" w:rsidRDefault="00E35E74" w:rsidP="003D4684">
            <w:pPr>
              <w:pStyle w:val="Header"/>
              <w:rPr>
                <w:b/>
                <w:bCs/>
              </w:rPr>
            </w:pPr>
            <w:r w:rsidRPr="00776D1C">
              <w:rPr>
                <w:b/>
                <w:bCs/>
              </w:rPr>
              <w:t>1.</w:t>
            </w:r>
          </w:p>
        </w:tc>
        <w:tc>
          <w:tcPr>
            <w:tcW w:w="3260" w:type="dxa"/>
            <w:vAlign w:val="center"/>
          </w:tcPr>
          <w:p w14:paraId="775608BD" w14:textId="77777777" w:rsidR="00E35E74" w:rsidRPr="00776D1C" w:rsidRDefault="00E35E74" w:rsidP="003D4684">
            <w:pPr>
              <w:pStyle w:val="Header"/>
              <w:rPr>
                <w:b/>
                <w:bCs/>
              </w:rPr>
            </w:pPr>
          </w:p>
        </w:tc>
        <w:tc>
          <w:tcPr>
            <w:tcW w:w="2693" w:type="dxa"/>
            <w:vAlign w:val="center"/>
          </w:tcPr>
          <w:p w14:paraId="3A9A3C96" w14:textId="77777777" w:rsidR="00E35E74" w:rsidRPr="00776D1C" w:rsidRDefault="00E35E74" w:rsidP="003D4684">
            <w:pPr>
              <w:pStyle w:val="Header"/>
              <w:rPr>
                <w:b/>
                <w:bCs/>
              </w:rPr>
            </w:pPr>
          </w:p>
        </w:tc>
      </w:tr>
      <w:tr w:rsidR="00E35E74" w:rsidRPr="00776D1C" w14:paraId="0F067132" w14:textId="77777777" w:rsidTr="003D4684">
        <w:tc>
          <w:tcPr>
            <w:tcW w:w="988" w:type="dxa"/>
          </w:tcPr>
          <w:p w14:paraId="5A9E309E" w14:textId="77777777" w:rsidR="00E35E74" w:rsidRPr="00776D1C" w:rsidRDefault="00E35E74" w:rsidP="003D4684">
            <w:pPr>
              <w:pStyle w:val="Header"/>
              <w:rPr>
                <w:b/>
                <w:bCs/>
              </w:rPr>
            </w:pPr>
          </w:p>
        </w:tc>
        <w:tc>
          <w:tcPr>
            <w:tcW w:w="3260" w:type="dxa"/>
            <w:vAlign w:val="center"/>
          </w:tcPr>
          <w:p w14:paraId="01BC125E" w14:textId="77777777" w:rsidR="00E35E74" w:rsidRPr="00776D1C" w:rsidRDefault="00E35E74" w:rsidP="003D4684">
            <w:pPr>
              <w:pStyle w:val="Header"/>
              <w:rPr>
                <w:b/>
                <w:bCs/>
              </w:rPr>
            </w:pPr>
          </w:p>
        </w:tc>
        <w:tc>
          <w:tcPr>
            <w:tcW w:w="2693" w:type="dxa"/>
            <w:vAlign w:val="center"/>
          </w:tcPr>
          <w:p w14:paraId="27194205" w14:textId="77777777" w:rsidR="00E35E74" w:rsidRPr="00776D1C" w:rsidRDefault="00E35E74" w:rsidP="003D4684">
            <w:pPr>
              <w:pStyle w:val="Header"/>
              <w:rPr>
                <w:b/>
                <w:bCs/>
              </w:rPr>
            </w:pPr>
          </w:p>
        </w:tc>
      </w:tr>
    </w:tbl>
    <w:p w14:paraId="41C16292" w14:textId="77777777" w:rsidR="005232AF" w:rsidRPr="00776D1C" w:rsidRDefault="005232AF" w:rsidP="00394E84"/>
    <w:p w14:paraId="202E0938" w14:textId="77777777" w:rsidR="005232AF" w:rsidRPr="00776D1C" w:rsidRDefault="005232AF" w:rsidP="00394E84"/>
    <w:p w14:paraId="0B855067" w14:textId="77777777" w:rsidR="005232AF" w:rsidRPr="00776D1C" w:rsidRDefault="005232AF" w:rsidP="00394E84"/>
    <w:p w14:paraId="4B4E946C" w14:textId="77777777" w:rsidR="005232AF" w:rsidRPr="00776D1C" w:rsidRDefault="005232AF" w:rsidP="00394E84"/>
    <w:p w14:paraId="25CC5B0A" w14:textId="146A410F" w:rsidR="00394E84" w:rsidRPr="00776D1C" w:rsidRDefault="00394E84" w:rsidP="00394E84">
      <w:r w:rsidRPr="00776D1C">
        <w:t xml:space="preserve">Iespējamā piegādātāja pilnvarotā persona ____________  </w:t>
      </w:r>
    </w:p>
    <w:p w14:paraId="4AA4F899" w14:textId="0C000DF2" w:rsidR="00B66B30" w:rsidRPr="00776D1C" w:rsidRDefault="00394E84" w:rsidP="00B66B30">
      <w:pPr>
        <w:rPr>
          <w:bCs/>
        </w:rPr>
        <w:sectPr w:rsidR="00B66B30" w:rsidRPr="00776D1C" w:rsidSect="00E35E74">
          <w:headerReference w:type="even" r:id="rId15"/>
          <w:headerReference w:type="default" r:id="rId16"/>
          <w:footerReference w:type="first" r:id="rId17"/>
          <w:pgSz w:w="16840" w:h="11907" w:orient="landscape" w:code="9"/>
          <w:pgMar w:top="1701" w:right="1134" w:bottom="851" w:left="1134" w:header="720" w:footer="839" w:gutter="0"/>
          <w:cols w:space="720"/>
          <w:docGrid w:linePitch="326"/>
        </w:sectPr>
      </w:pPr>
      <w:r w:rsidRPr="00776D1C">
        <w:rPr>
          <w:b/>
        </w:rPr>
        <w:tab/>
      </w:r>
      <w:r w:rsidRPr="00776D1C">
        <w:rPr>
          <w:b/>
        </w:rPr>
        <w:tab/>
      </w:r>
      <w:r w:rsidRPr="00776D1C">
        <w:rPr>
          <w:b/>
        </w:rPr>
        <w:tab/>
      </w:r>
      <w:r w:rsidRPr="00776D1C">
        <w:rPr>
          <w:b/>
        </w:rPr>
        <w:tab/>
      </w:r>
      <w:r w:rsidRPr="00776D1C">
        <w:rPr>
          <w:b/>
        </w:rPr>
        <w:tab/>
      </w:r>
      <w:r w:rsidRPr="00776D1C">
        <w:t xml:space="preserve">          (paraksts)</w:t>
      </w:r>
    </w:p>
    <w:p w14:paraId="0AE1416E" w14:textId="6E7B3463" w:rsidR="00B66B30" w:rsidRPr="00776D1C" w:rsidRDefault="00B66B30" w:rsidP="00630145">
      <w:pPr>
        <w:pStyle w:val="Heading5"/>
        <w:jc w:val="right"/>
        <w:rPr>
          <w:rFonts w:ascii="Times New Roman" w:hAnsi="Times New Roman" w:cs="Times New Roman"/>
          <w:b/>
          <w:bCs/>
          <w:color w:val="auto"/>
          <w:sz w:val="24"/>
          <w:szCs w:val="24"/>
        </w:rPr>
      </w:pPr>
      <w:r w:rsidRPr="00776D1C">
        <w:rPr>
          <w:rFonts w:ascii="Times New Roman" w:hAnsi="Times New Roman" w:cs="Times New Roman"/>
          <w:bCs/>
          <w:color w:val="auto"/>
          <w:sz w:val="24"/>
          <w:szCs w:val="24"/>
        </w:rPr>
        <w:lastRenderedPageBreak/>
        <w:t>Vispārīgās vienošanās</w:t>
      </w:r>
      <w:r w:rsidR="00630145" w:rsidRPr="00776D1C">
        <w:rPr>
          <w:rFonts w:ascii="Times New Roman" w:hAnsi="Times New Roman" w:cs="Times New Roman"/>
          <w:b/>
          <w:bCs/>
          <w:color w:val="auto"/>
          <w:sz w:val="24"/>
          <w:szCs w:val="24"/>
        </w:rPr>
        <w:t xml:space="preserve"> </w:t>
      </w:r>
      <w:r w:rsidRPr="00776D1C">
        <w:rPr>
          <w:rFonts w:ascii="Times New Roman" w:hAnsi="Times New Roman" w:cs="Times New Roman"/>
          <w:bCs/>
          <w:color w:val="auto"/>
          <w:sz w:val="24"/>
          <w:szCs w:val="24"/>
        </w:rPr>
        <w:t>4.pielikums</w:t>
      </w:r>
    </w:p>
    <w:p w14:paraId="7E97C457" w14:textId="77777777" w:rsidR="00B66B30" w:rsidRPr="00776D1C" w:rsidRDefault="00B66B30" w:rsidP="00B66B30">
      <w:pPr>
        <w:pStyle w:val="Header"/>
        <w:jc w:val="center"/>
        <w:rPr>
          <w:rFonts w:ascii="Times New Roman" w:hAnsi="Times New Roman" w:cs="Times New Roman"/>
          <w:bCs/>
          <w:sz w:val="24"/>
          <w:szCs w:val="24"/>
        </w:rPr>
      </w:pPr>
    </w:p>
    <w:p w14:paraId="1F544454" w14:textId="77777777" w:rsidR="00B66B30" w:rsidRPr="00776D1C" w:rsidRDefault="00B66B30" w:rsidP="00B66B30">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PAZIŅOJUMS</w:t>
      </w:r>
    </w:p>
    <w:p w14:paraId="7ECE14C4" w14:textId="77777777" w:rsidR="00B66B30" w:rsidRPr="00776D1C" w:rsidRDefault="00B66B30" w:rsidP="00B66B30">
      <w:pPr>
        <w:pStyle w:val="Header"/>
        <w:jc w:val="center"/>
        <w:rPr>
          <w:rFonts w:ascii="Times New Roman" w:hAnsi="Times New Roman" w:cs="Times New Roman"/>
          <w:bCs/>
          <w:sz w:val="24"/>
          <w:szCs w:val="24"/>
        </w:rPr>
      </w:pPr>
    </w:p>
    <w:p w14:paraId="64353E37" w14:textId="77777777" w:rsidR="00B66B30" w:rsidRPr="00776D1C" w:rsidRDefault="00B66B30" w:rsidP="00B66B30">
      <w:pPr>
        <w:rPr>
          <w:snapToGrid w:val="0"/>
        </w:rPr>
      </w:pPr>
    </w:p>
    <w:p w14:paraId="69A09EF1" w14:textId="6C7709FC" w:rsidR="00B66B30" w:rsidRPr="00776D1C" w:rsidRDefault="00B66B30" w:rsidP="00B66B30">
      <w:pPr>
        <w:rPr>
          <w:snapToGrid w:val="0"/>
        </w:rPr>
      </w:pPr>
      <w:r w:rsidRPr="00776D1C">
        <w:t>Rīga, 202</w:t>
      </w:r>
      <w:r w:rsidR="00630145" w:rsidRPr="00776D1C">
        <w:t>__</w:t>
      </w:r>
      <w:r w:rsidRPr="00776D1C">
        <w:t>.gada ___._________ Nr._________</w:t>
      </w:r>
      <w:r w:rsidRPr="00776D1C">
        <w:rPr>
          <w:snapToGrid w:val="0"/>
        </w:rPr>
        <w:t xml:space="preserve"> </w:t>
      </w:r>
    </w:p>
    <w:p w14:paraId="51FE7105" w14:textId="77777777" w:rsidR="00B66B30" w:rsidRPr="00776D1C" w:rsidRDefault="00B66B30" w:rsidP="00B66B30">
      <w:pPr>
        <w:ind w:left="2160" w:firstLine="720"/>
      </w:pPr>
      <w:r w:rsidRPr="00776D1C">
        <w:rPr>
          <w:snapToGrid w:val="0"/>
        </w:rPr>
        <w:tab/>
      </w:r>
      <w:r w:rsidRPr="00776D1C">
        <w:rPr>
          <w:snapToGrid w:val="0"/>
        </w:rPr>
        <w:tab/>
        <w:t xml:space="preserve">   </w:t>
      </w:r>
      <w:r w:rsidRPr="00776D1C">
        <w:rPr>
          <w:snapToGrid w:val="0"/>
        </w:rPr>
        <w:tab/>
      </w:r>
      <w:r w:rsidRPr="00776D1C">
        <w:rPr>
          <w:snapToGrid w:val="0"/>
        </w:rPr>
        <w:tab/>
      </w:r>
      <w:r w:rsidRPr="00776D1C">
        <w:rPr>
          <w:snapToGrid w:val="0"/>
        </w:rPr>
        <w:tab/>
        <w:t>&lt;Piegādātāja nosaukums&gt;</w:t>
      </w:r>
    </w:p>
    <w:p w14:paraId="2942B51E" w14:textId="77777777" w:rsidR="00B66B30" w:rsidRPr="00776D1C" w:rsidRDefault="00B66B30" w:rsidP="00B66B30">
      <w:pPr>
        <w:ind w:left="7200" w:firstLine="720"/>
        <w:rPr>
          <w:snapToGrid w:val="0"/>
        </w:rPr>
      </w:pPr>
      <w:r w:rsidRPr="00776D1C">
        <w:t>&lt;Adrese&gt;</w:t>
      </w:r>
    </w:p>
    <w:p w14:paraId="7F2B13BD" w14:textId="77777777" w:rsidR="00B66B30" w:rsidRPr="00776D1C" w:rsidRDefault="00B66B30" w:rsidP="00B66B30">
      <w:pPr>
        <w:pStyle w:val="Title"/>
        <w:jc w:val="left"/>
        <w:outlineLvl w:val="0"/>
        <w:rPr>
          <w:b w:val="0"/>
          <w:sz w:val="24"/>
          <w:szCs w:val="24"/>
        </w:rPr>
      </w:pPr>
    </w:p>
    <w:p w14:paraId="32A143AE" w14:textId="77777777" w:rsidR="00B66B30" w:rsidRPr="00776D1C" w:rsidRDefault="00B66B30" w:rsidP="00B66B30">
      <w:pPr>
        <w:pStyle w:val="Title"/>
        <w:jc w:val="left"/>
        <w:rPr>
          <w:b w:val="0"/>
          <w:sz w:val="24"/>
          <w:szCs w:val="24"/>
        </w:rPr>
      </w:pPr>
    </w:p>
    <w:p w14:paraId="2D18AA4C"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Pasūtītāja nosaukums: Rīgas pašvaldības sabiedrība ar ierobežotu atbildību “Rīgas satiksme”, Rīga, Kleistu ielā 28, Latvija, LV – 1067; tālrunis +371-7065400;  fakss +371-7065402.</w:t>
      </w:r>
    </w:p>
    <w:p w14:paraId="264A0153" w14:textId="74A5BB5B" w:rsidR="00CA4B5F" w:rsidRPr="00776D1C" w:rsidRDefault="00CA4B5F" w:rsidP="00457FD2">
      <w:pPr>
        <w:pStyle w:val="Subtitle"/>
        <w:numPr>
          <w:ilvl w:val="0"/>
          <w:numId w:val="14"/>
        </w:numPr>
        <w:jc w:val="both"/>
        <w:rPr>
          <w:b w:val="0"/>
          <w:sz w:val="24"/>
          <w:szCs w:val="24"/>
        </w:rPr>
      </w:pPr>
      <w:r w:rsidRPr="00776D1C">
        <w:rPr>
          <w:b w:val="0"/>
          <w:sz w:val="24"/>
          <w:szCs w:val="24"/>
        </w:rPr>
        <w:t xml:space="preserve">Iepirkuma līguma priekšmets: </w:t>
      </w:r>
      <w:r w:rsidR="00457FD2" w:rsidRPr="00776D1C">
        <w:rPr>
          <w:b w:val="0"/>
          <w:sz w:val="24"/>
          <w:szCs w:val="24"/>
        </w:rPr>
        <w:t>jaunu, nelietotu akumulatoru  piegāde</w:t>
      </w:r>
      <w:r w:rsidRPr="00776D1C">
        <w:rPr>
          <w:b w:val="0"/>
          <w:sz w:val="24"/>
          <w:szCs w:val="24"/>
        </w:rPr>
        <w:t xml:space="preserve">, atbilstoši  </w:t>
      </w:r>
      <w:r w:rsidR="00457FD2" w:rsidRPr="00776D1C">
        <w:rPr>
          <w:b w:val="0"/>
          <w:sz w:val="24"/>
          <w:szCs w:val="24"/>
        </w:rPr>
        <w:t>___</w:t>
      </w:r>
      <w:r w:rsidRPr="00776D1C">
        <w:rPr>
          <w:b w:val="0"/>
          <w:sz w:val="24"/>
          <w:szCs w:val="24"/>
        </w:rPr>
        <w:t>daļai.</w:t>
      </w:r>
    </w:p>
    <w:p w14:paraId="00218D38"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Piedāvājuma izvēles kritērijs: viszemākā cena</w:t>
      </w:r>
    </w:p>
    <w:p w14:paraId="22335C6F" w14:textId="1596FBC9" w:rsidR="00CA4B5F" w:rsidRPr="00776D1C" w:rsidRDefault="00CA4B5F" w:rsidP="00CA4B5F">
      <w:pPr>
        <w:pStyle w:val="Subtitle"/>
        <w:numPr>
          <w:ilvl w:val="0"/>
          <w:numId w:val="14"/>
        </w:numPr>
        <w:jc w:val="both"/>
        <w:rPr>
          <w:b w:val="0"/>
          <w:sz w:val="24"/>
          <w:szCs w:val="24"/>
        </w:rPr>
      </w:pPr>
      <w:r w:rsidRPr="00776D1C">
        <w:rPr>
          <w:b w:val="0"/>
          <w:sz w:val="24"/>
          <w:szCs w:val="24"/>
        </w:rPr>
        <w:t>Datums, kad nosūtīta cenu aptauja – ___.___.202</w:t>
      </w:r>
      <w:r w:rsidR="008B7B31">
        <w:rPr>
          <w:b w:val="0"/>
          <w:sz w:val="24"/>
          <w:szCs w:val="24"/>
        </w:rPr>
        <w:t>__</w:t>
      </w:r>
      <w:r w:rsidRPr="00776D1C">
        <w:rPr>
          <w:b w:val="0"/>
          <w:sz w:val="24"/>
          <w:szCs w:val="24"/>
        </w:rPr>
        <w:t>.</w:t>
      </w:r>
    </w:p>
    <w:p w14:paraId="276DE5EB" w14:textId="5D80BB6E" w:rsidR="00CA4B5F" w:rsidRPr="00776D1C" w:rsidRDefault="00CA4B5F" w:rsidP="00CA4B5F">
      <w:pPr>
        <w:pStyle w:val="Subtitle"/>
        <w:numPr>
          <w:ilvl w:val="0"/>
          <w:numId w:val="14"/>
        </w:numPr>
        <w:jc w:val="both"/>
        <w:rPr>
          <w:b w:val="0"/>
          <w:sz w:val="24"/>
          <w:szCs w:val="24"/>
        </w:rPr>
      </w:pPr>
      <w:r w:rsidRPr="00776D1C">
        <w:rPr>
          <w:b w:val="0"/>
          <w:sz w:val="24"/>
          <w:szCs w:val="24"/>
        </w:rPr>
        <w:t>Cenu piedāvājumu iesniegšanas termiņa pēdējās dienas datums – ___.____.202</w:t>
      </w:r>
      <w:r w:rsidR="008B7B31">
        <w:rPr>
          <w:b w:val="0"/>
          <w:sz w:val="24"/>
          <w:szCs w:val="24"/>
        </w:rPr>
        <w:t>__</w:t>
      </w:r>
      <w:r w:rsidRPr="00776D1C">
        <w:rPr>
          <w:b w:val="0"/>
          <w:sz w:val="24"/>
          <w:szCs w:val="24"/>
        </w:rPr>
        <w:t>.</w:t>
      </w:r>
    </w:p>
    <w:p w14:paraId="3E1A3732"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Saņemto cenu piedāvājumu skaits un piedāvātās cenas:</w:t>
      </w:r>
    </w:p>
    <w:p w14:paraId="0EC4564E" w14:textId="6BDF884F" w:rsidR="00CA4B5F" w:rsidRPr="00776D1C" w:rsidRDefault="00CA4B5F" w:rsidP="00CA4B5F">
      <w:pPr>
        <w:pStyle w:val="Subtitle"/>
        <w:numPr>
          <w:ilvl w:val="0"/>
          <w:numId w:val="14"/>
        </w:numPr>
        <w:jc w:val="both"/>
        <w:rPr>
          <w:b w:val="0"/>
          <w:sz w:val="24"/>
          <w:szCs w:val="24"/>
        </w:rPr>
      </w:pPr>
      <w:r w:rsidRPr="00776D1C">
        <w:rPr>
          <w:b w:val="0"/>
          <w:sz w:val="24"/>
          <w:szCs w:val="24"/>
        </w:rPr>
        <w:t xml:space="preserve">Iespējamais piegādātājs, kuram tiek piešķirtas pasūtījumā Nr.__ norādīto </w:t>
      </w:r>
      <w:r w:rsidR="00457FD2" w:rsidRPr="00776D1C">
        <w:rPr>
          <w:b w:val="0"/>
          <w:sz w:val="24"/>
          <w:szCs w:val="24"/>
        </w:rPr>
        <w:t>jaunu nelietotu akumulatoru</w:t>
      </w:r>
      <w:r w:rsidRPr="00776D1C">
        <w:rPr>
          <w:b w:val="0"/>
          <w:sz w:val="24"/>
          <w:szCs w:val="24"/>
        </w:rPr>
        <w:t xml:space="preserve"> piegādes tiesības:</w:t>
      </w:r>
    </w:p>
    <w:p w14:paraId="1D2F9959"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Piegādes termiņš:</w:t>
      </w:r>
    </w:p>
    <w:p w14:paraId="4D8D1796" w14:textId="77777777" w:rsidR="00B66B30" w:rsidRPr="00776D1C" w:rsidRDefault="00B66B30" w:rsidP="00B66B30">
      <w:pPr>
        <w:pStyle w:val="Subtitle"/>
        <w:jc w:val="both"/>
        <w:rPr>
          <w:b w:val="0"/>
          <w:sz w:val="24"/>
          <w:szCs w:val="24"/>
        </w:rPr>
      </w:pPr>
    </w:p>
    <w:p w14:paraId="38CEBBC6" w14:textId="77777777" w:rsidR="00B66B30" w:rsidRPr="00776D1C" w:rsidRDefault="00B66B30" w:rsidP="00B66B30">
      <w:pPr>
        <w:pStyle w:val="Subtitle"/>
        <w:ind w:left="720"/>
        <w:jc w:val="both"/>
        <w:rPr>
          <w:b w:val="0"/>
          <w:sz w:val="24"/>
          <w:szCs w:val="24"/>
        </w:rPr>
      </w:pPr>
    </w:p>
    <w:p w14:paraId="6E066315" w14:textId="77777777" w:rsidR="00B66B30" w:rsidRPr="00776D1C" w:rsidRDefault="00B66B30" w:rsidP="00B66B30">
      <w:pPr>
        <w:pStyle w:val="Subtitle"/>
        <w:jc w:val="both"/>
        <w:rPr>
          <w:b w:val="0"/>
          <w:sz w:val="24"/>
          <w:szCs w:val="24"/>
        </w:rPr>
      </w:pPr>
      <w:bookmarkStart w:id="10" w:name="OLE_LINK1"/>
    </w:p>
    <w:bookmarkEnd w:id="10"/>
    <w:p w14:paraId="061419C3" w14:textId="77777777" w:rsidR="00B66B30" w:rsidRPr="00776D1C" w:rsidRDefault="00B66B30" w:rsidP="00B66B30">
      <w:pPr>
        <w:tabs>
          <w:tab w:val="left" w:pos="5103"/>
        </w:tabs>
      </w:pPr>
      <w:r w:rsidRPr="00776D1C">
        <w:t>Pasūtītāja pilnvarotā persona ________________</w:t>
      </w:r>
    </w:p>
    <w:p w14:paraId="08B18E15" w14:textId="77777777" w:rsidR="00B66B30" w:rsidRPr="00776D1C" w:rsidRDefault="00B66B30" w:rsidP="00B66B30">
      <w:pPr>
        <w:tabs>
          <w:tab w:val="left" w:pos="3724"/>
        </w:tabs>
        <w:sectPr w:rsidR="00B66B30" w:rsidRPr="00776D1C" w:rsidSect="00B66B30">
          <w:pgSz w:w="11907" w:h="16840" w:code="9"/>
          <w:pgMar w:top="1134" w:right="851" w:bottom="1134" w:left="1701" w:header="720" w:footer="839" w:gutter="0"/>
          <w:cols w:space="720"/>
          <w:docGrid w:linePitch="299"/>
        </w:sectPr>
      </w:pPr>
      <w:r w:rsidRPr="00776D1C">
        <w:tab/>
      </w:r>
      <w:r w:rsidRPr="00776D1C">
        <w:tab/>
      </w:r>
      <w:r w:rsidRPr="00776D1C">
        <w:tab/>
      </w:r>
      <w:r w:rsidRPr="00776D1C">
        <w:tab/>
        <w:t xml:space="preserve">      (paraksts)</w:t>
      </w:r>
    </w:p>
    <w:p w14:paraId="504CF15C" w14:textId="616030E0" w:rsidR="00B66B30" w:rsidRPr="00776D1C" w:rsidRDefault="00B66B30" w:rsidP="009B64ED">
      <w:pPr>
        <w:pStyle w:val="Heading5"/>
        <w:jc w:val="right"/>
        <w:rPr>
          <w:rFonts w:ascii="Times New Roman" w:hAnsi="Times New Roman" w:cs="Times New Roman"/>
          <w:b/>
          <w:bCs/>
          <w:color w:val="auto"/>
          <w:sz w:val="24"/>
          <w:szCs w:val="24"/>
        </w:rPr>
      </w:pPr>
      <w:r w:rsidRPr="00776D1C">
        <w:rPr>
          <w:rFonts w:ascii="Times New Roman" w:hAnsi="Times New Roman" w:cs="Times New Roman"/>
          <w:bCs/>
          <w:color w:val="auto"/>
          <w:sz w:val="24"/>
          <w:szCs w:val="24"/>
        </w:rPr>
        <w:lastRenderedPageBreak/>
        <w:t>Vispārīgās vienošanās</w:t>
      </w:r>
      <w:r w:rsidR="009B64ED" w:rsidRPr="00776D1C">
        <w:rPr>
          <w:rFonts w:ascii="Times New Roman" w:hAnsi="Times New Roman" w:cs="Times New Roman"/>
          <w:bCs/>
          <w:color w:val="auto"/>
          <w:sz w:val="24"/>
          <w:szCs w:val="24"/>
        </w:rPr>
        <w:t xml:space="preserve"> </w:t>
      </w:r>
      <w:r w:rsidRPr="00776D1C">
        <w:rPr>
          <w:rFonts w:ascii="Times New Roman" w:hAnsi="Times New Roman" w:cs="Times New Roman"/>
          <w:bCs/>
          <w:color w:val="auto"/>
          <w:sz w:val="24"/>
          <w:szCs w:val="24"/>
        </w:rPr>
        <w:t>5.pielikums</w:t>
      </w:r>
    </w:p>
    <w:p w14:paraId="32D43ECC" w14:textId="77777777" w:rsidR="00B66B30" w:rsidRPr="00776D1C" w:rsidRDefault="00B66B30" w:rsidP="00B66B30">
      <w:pPr>
        <w:pStyle w:val="Header"/>
        <w:jc w:val="right"/>
        <w:rPr>
          <w:rFonts w:ascii="Times New Roman" w:hAnsi="Times New Roman" w:cs="Times New Roman"/>
          <w:bCs/>
          <w:sz w:val="24"/>
          <w:szCs w:val="24"/>
        </w:rPr>
      </w:pPr>
    </w:p>
    <w:p w14:paraId="1379F2ED" w14:textId="02CA91BA" w:rsidR="00B66B30" w:rsidRPr="00776D1C" w:rsidRDefault="00B66B30" w:rsidP="00B66B30">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IESPĒJAMO P</w:t>
      </w:r>
      <w:r w:rsidR="00BB2C1A" w:rsidRPr="00776D1C">
        <w:rPr>
          <w:rFonts w:ascii="Times New Roman" w:hAnsi="Times New Roman" w:cs="Times New Roman"/>
          <w:bCs/>
          <w:sz w:val="24"/>
          <w:szCs w:val="24"/>
        </w:rPr>
        <w:t>IEGĀDĀTĀJU</w:t>
      </w:r>
      <w:r w:rsidRPr="00776D1C">
        <w:rPr>
          <w:rFonts w:ascii="Times New Roman" w:hAnsi="Times New Roman" w:cs="Times New Roman"/>
          <w:bCs/>
          <w:sz w:val="24"/>
          <w:szCs w:val="24"/>
        </w:rPr>
        <w:t xml:space="preserve"> PILNVAROTO PERSONU SARAKSTS</w:t>
      </w:r>
    </w:p>
    <w:p w14:paraId="48692745" w14:textId="77777777" w:rsidR="00B66B30" w:rsidRPr="00776D1C" w:rsidRDefault="00B66B30" w:rsidP="00B66B30">
      <w:pPr>
        <w:pStyle w:val="Header"/>
        <w:jc w:val="center"/>
        <w:rPr>
          <w:rFonts w:ascii="Times New Roman" w:hAnsi="Times New Roman" w:cs="Times New Roman"/>
          <w:bCs/>
          <w:sz w:val="24"/>
          <w:szCs w:val="24"/>
        </w:rPr>
      </w:pPr>
    </w:p>
    <w:p w14:paraId="05144C40" w14:textId="77777777" w:rsidR="00B66B30" w:rsidRPr="00776D1C"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394E84" w14:paraId="48E9AB36" w14:textId="77777777" w:rsidTr="001E0AEC">
        <w:tc>
          <w:tcPr>
            <w:tcW w:w="1368" w:type="dxa"/>
          </w:tcPr>
          <w:p w14:paraId="76BDDFFB" w14:textId="77777777" w:rsidR="00B66B30" w:rsidRPr="00776D1C"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Nr.p.k.</w:t>
            </w:r>
          </w:p>
        </w:tc>
        <w:tc>
          <w:tcPr>
            <w:tcW w:w="2340" w:type="dxa"/>
          </w:tcPr>
          <w:p w14:paraId="6D468AE1" w14:textId="3F1D5A85" w:rsidR="00B66B30" w:rsidRPr="00776D1C"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Iespējamā p</w:t>
            </w:r>
            <w:r w:rsidR="00BB2C1A" w:rsidRPr="00776D1C">
              <w:rPr>
                <w:rFonts w:ascii="Times New Roman" w:hAnsi="Times New Roman" w:cs="Times New Roman"/>
                <w:bCs/>
                <w:sz w:val="24"/>
                <w:szCs w:val="24"/>
              </w:rPr>
              <w:t>iegādātāja</w:t>
            </w:r>
            <w:r w:rsidR="00F40738" w:rsidRPr="00776D1C">
              <w:rPr>
                <w:rFonts w:ascii="Times New Roman" w:hAnsi="Times New Roman" w:cs="Times New Roman"/>
                <w:bCs/>
                <w:sz w:val="24"/>
                <w:szCs w:val="24"/>
              </w:rPr>
              <w:t xml:space="preserve"> </w:t>
            </w:r>
            <w:r w:rsidRPr="00776D1C">
              <w:rPr>
                <w:rFonts w:ascii="Times New Roman" w:hAnsi="Times New Roman" w:cs="Times New Roman"/>
                <w:bCs/>
                <w:sz w:val="24"/>
                <w:szCs w:val="24"/>
              </w:rPr>
              <w:t>nosaukums</w:t>
            </w:r>
          </w:p>
        </w:tc>
        <w:tc>
          <w:tcPr>
            <w:tcW w:w="2880" w:type="dxa"/>
          </w:tcPr>
          <w:p w14:paraId="464ACCC1" w14:textId="77777777" w:rsidR="00B66B30" w:rsidRPr="00776D1C"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394E84"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Pilnvarotās personas kontaktinformācija</w:t>
            </w:r>
          </w:p>
        </w:tc>
      </w:tr>
      <w:tr w:rsidR="00B66B30" w:rsidRPr="00394E84" w14:paraId="29234B04" w14:textId="77777777" w:rsidTr="001E0AEC">
        <w:tc>
          <w:tcPr>
            <w:tcW w:w="1368" w:type="dxa"/>
          </w:tcPr>
          <w:p w14:paraId="475A0B83" w14:textId="77777777" w:rsidR="00B66B30" w:rsidRPr="00394E84"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394E84"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394E84"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394E84" w:rsidRDefault="00B66B30" w:rsidP="001E0AEC">
            <w:pPr>
              <w:pStyle w:val="Header"/>
              <w:jc w:val="center"/>
              <w:rPr>
                <w:rFonts w:ascii="Times New Roman" w:hAnsi="Times New Roman" w:cs="Times New Roman"/>
                <w:bCs/>
                <w:sz w:val="24"/>
                <w:szCs w:val="24"/>
              </w:rPr>
            </w:pPr>
          </w:p>
        </w:tc>
      </w:tr>
    </w:tbl>
    <w:p w14:paraId="4C651569" w14:textId="0CE97FF3" w:rsidR="00B66B30" w:rsidRDefault="00B66B30" w:rsidP="00B66B30">
      <w:pPr>
        <w:tabs>
          <w:tab w:val="left" w:pos="3724"/>
        </w:tabs>
      </w:pPr>
    </w:p>
    <w:p w14:paraId="74DE5535" w14:textId="4457946D" w:rsidR="00B66B30" w:rsidRDefault="00B66B30" w:rsidP="00B66B30"/>
    <w:p w14:paraId="70E53C4F" w14:textId="77777777" w:rsidR="00394E84" w:rsidRPr="00394E84" w:rsidRDefault="00394E84" w:rsidP="00394E84">
      <w:pPr>
        <w:pStyle w:val="Title"/>
        <w:rPr>
          <w:b w:val="0"/>
          <w:sz w:val="24"/>
          <w:szCs w:val="24"/>
        </w:rPr>
      </w:pPr>
    </w:p>
    <w:p w14:paraId="25479604" w14:textId="77777777" w:rsidR="00394E84" w:rsidRPr="00394E84" w:rsidRDefault="00394E84" w:rsidP="00394E84"/>
    <w:p w14:paraId="4652DFE9" w14:textId="77777777" w:rsidR="00394E84" w:rsidRPr="00394E84" w:rsidRDefault="00394E84" w:rsidP="00394E84"/>
    <w:p w14:paraId="7464B9EB" w14:textId="77777777" w:rsidR="00394E84" w:rsidRPr="00394E84" w:rsidRDefault="00394E84" w:rsidP="00394E84"/>
    <w:p w14:paraId="573D6920" w14:textId="77777777" w:rsidR="00394E84" w:rsidRPr="00394E84" w:rsidRDefault="00394E84" w:rsidP="00394E84"/>
    <w:p w14:paraId="1B5F7753" w14:textId="71F76FA8" w:rsidR="006E458A" w:rsidRDefault="006E458A" w:rsidP="006E458A">
      <w:pPr>
        <w:jc w:val="center"/>
        <w:rPr>
          <w:bCs/>
        </w:rPr>
      </w:pPr>
    </w:p>
    <w:p w14:paraId="3C836988" w14:textId="187456A8" w:rsidR="00CA4B5F" w:rsidRDefault="00CA4B5F" w:rsidP="006E458A">
      <w:pPr>
        <w:jc w:val="center"/>
        <w:rPr>
          <w:bCs/>
        </w:rPr>
      </w:pPr>
    </w:p>
    <w:p w14:paraId="422D331D" w14:textId="5B0EAF55" w:rsidR="00CA4B5F" w:rsidRDefault="00CA4B5F" w:rsidP="006E458A">
      <w:pPr>
        <w:jc w:val="center"/>
        <w:rPr>
          <w:bCs/>
        </w:rPr>
      </w:pPr>
    </w:p>
    <w:p w14:paraId="5D693AE0" w14:textId="29048BE7" w:rsidR="00CA4B5F" w:rsidRDefault="00CA4B5F" w:rsidP="006E458A">
      <w:pPr>
        <w:jc w:val="center"/>
        <w:rPr>
          <w:bCs/>
        </w:rPr>
      </w:pPr>
    </w:p>
    <w:p w14:paraId="2E77DF4E" w14:textId="47BE8AA1" w:rsidR="00CA4B5F" w:rsidRDefault="00CA4B5F" w:rsidP="006E458A">
      <w:pPr>
        <w:jc w:val="center"/>
        <w:rPr>
          <w:bCs/>
        </w:rPr>
      </w:pPr>
    </w:p>
    <w:p w14:paraId="73D90D6A" w14:textId="68E48DEC" w:rsidR="00CA4B5F" w:rsidRDefault="00CA4B5F" w:rsidP="006E458A">
      <w:pPr>
        <w:jc w:val="center"/>
        <w:rPr>
          <w:bCs/>
        </w:rPr>
      </w:pPr>
    </w:p>
    <w:p w14:paraId="23257EA9" w14:textId="7078F0C2" w:rsidR="00CA4B5F" w:rsidRDefault="00CA4B5F" w:rsidP="006E458A">
      <w:pPr>
        <w:jc w:val="center"/>
        <w:rPr>
          <w:bCs/>
        </w:rPr>
      </w:pPr>
    </w:p>
    <w:p w14:paraId="6AB93ABC" w14:textId="5F0F2CAA" w:rsidR="00CA4B5F" w:rsidRDefault="00CA4B5F" w:rsidP="006E458A">
      <w:pPr>
        <w:jc w:val="center"/>
        <w:rPr>
          <w:bCs/>
        </w:rPr>
      </w:pPr>
    </w:p>
    <w:p w14:paraId="643164F3" w14:textId="55FAAD65" w:rsidR="00CA4B5F" w:rsidRDefault="00CA4B5F" w:rsidP="006E458A">
      <w:pPr>
        <w:jc w:val="center"/>
        <w:rPr>
          <w:bCs/>
        </w:rPr>
      </w:pPr>
    </w:p>
    <w:p w14:paraId="0CDAE3D8" w14:textId="44639B60" w:rsidR="00CA4B5F" w:rsidRDefault="00CA4B5F" w:rsidP="006E458A">
      <w:pPr>
        <w:jc w:val="center"/>
        <w:rPr>
          <w:bCs/>
        </w:rPr>
      </w:pPr>
    </w:p>
    <w:p w14:paraId="3C4C9DC6" w14:textId="624D7DFC" w:rsidR="00CA4B5F" w:rsidRDefault="00CA4B5F" w:rsidP="006E458A">
      <w:pPr>
        <w:jc w:val="center"/>
        <w:rPr>
          <w:bCs/>
        </w:rPr>
      </w:pPr>
    </w:p>
    <w:p w14:paraId="51E70A35" w14:textId="277F6F0B" w:rsidR="00CA4B5F" w:rsidRDefault="00CA4B5F" w:rsidP="006E458A">
      <w:pPr>
        <w:jc w:val="center"/>
        <w:rPr>
          <w:bCs/>
        </w:rPr>
      </w:pPr>
    </w:p>
    <w:p w14:paraId="5ED3C007" w14:textId="7C7AADDF" w:rsidR="00CA4B5F" w:rsidRDefault="00CA4B5F" w:rsidP="006E458A">
      <w:pPr>
        <w:jc w:val="center"/>
        <w:rPr>
          <w:bCs/>
        </w:rPr>
      </w:pPr>
    </w:p>
    <w:p w14:paraId="096D4258" w14:textId="3F96E709" w:rsidR="00CA4B5F" w:rsidRDefault="00CA4B5F" w:rsidP="006E458A">
      <w:pPr>
        <w:jc w:val="center"/>
        <w:rPr>
          <w:bCs/>
        </w:rPr>
      </w:pPr>
    </w:p>
    <w:p w14:paraId="1B2A1F89" w14:textId="3A088763" w:rsidR="00CA4B5F" w:rsidRDefault="00CA4B5F" w:rsidP="006E458A">
      <w:pPr>
        <w:jc w:val="center"/>
        <w:rPr>
          <w:bCs/>
        </w:rPr>
      </w:pPr>
    </w:p>
    <w:p w14:paraId="743EB8C7" w14:textId="2543A600" w:rsidR="00CA4B5F" w:rsidRDefault="00CA4B5F" w:rsidP="006E458A">
      <w:pPr>
        <w:jc w:val="center"/>
        <w:rPr>
          <w:bCs/>
        </w:rPr>
      </w:pPr>
    </w:p>
    <w:p w14:paraId="2F4423A5" w14:textId="64183C05" w:rsidR="00CA4B5F" w:rsidRDefault="00CA4B5F" w:rsidP="006E458A">
      <w:pPr>
        <w:jc w:val="center"/>
        <w:rPr>
          <w:bCs/>
        </w:rPr>
      </w:pPr>
    </w:p>
    <w:p w14:paraId="10C365CF" w14:textId="33256F72" w:rsidR="00CA4B5F" w:rsidRDefault="00CA4B5F" w:rsidP="006E458A">
      <w:pPr>
        <w:jc w:val="center"/>
        <w:rPr>
          <w:bCs/>
        </w:rPr>
      </w:pPr>
    </w:p>
    <w:p w14:paraId="3E313990" w14:textId="017A184B" w:rsidR="00CA4B5F" w:rsidRDefault="00CA4B5F" w:rsidP="006E458A">
      <w:pPr>
        <w:jc w:val="center"/>
        <w:rPr>
          <w:bCs/>
        </w:rPr>
      </w:pPr>
    </w:p>
    <w:p w14:paraId="44029398" w14:textId="31E4F75A" w:rsidR="00CA4B5F" w:rsidRDefault="00CA4B5F" w:rsidP="006E458A">
      <w:pPr>
        <w:jc w:val="center"/>
        <w:rPr>
          <w:bCs/>
        </w:rPr>
      </w:pPr>
    </w:p>
    <w:p w14:paraId="37F2016D" w14:textId="5A2D823F" w:rsidR="00CA4B5F" w:rsidRDefault="00CA4B5F" w:rsidP="006E458A">
      <w:pPr>
        <w:jc w:val="center"/>
        <w:rPr>
          <w:bCs/>
        </w:rPr>
      </w:pPr>
    </w:p>
    <w:p w14:paraId="1EEA87F3" w14:textId="266E3FAF" w:rsidR="00CA4B5F" w:rsidRDefault="00CA4B5F" w:rsidP="006E458A">
      <w:pPr>
        <w:jc w:val="center"/>
        <w:rPr>
          <w:bCs/>
        </w:rPr>
      </w:pPr>
    </w:p>
    <w:p w14:paraId="6E8DDE35" w14:textId="53929BF3" w:rsidR="00CA4B5F" w:rsidRDefault="00CA4B5F" w:rsidP="006E458A">
      <w:pPr>
        <w:jc w:val="center"/>
        <w:rPr>
          <w:bCs/>
        </w:rPr>
      </w:pPr>
    </w:p>
    <w:p w14:paraId="3A75AD7E" w14:textId="4F8D8A0C" w:rsidR="00CA4B5F" w:rsidRDefault="00CA4B5F" w:rsidP="006E458A">
      <w:pPr>
        <w:jc w:val="center"/>
        <w:rPr>
          <w:bCs/>
        </w:rPr>
      </w:pPr>
    </w:p>
    <w:p w14:paraId="03F5CEF2" w14:textId="0810D290" w:rsidR="00CA4B5F" w:rsidRDefault="00CA4B5F" w:rsidP="006E458A">
      <w:pPr>
        <w:jc w:val="center"/>
        <w:rPr>
          <w:bCs/>
        </w:rPr>
      </w:pPr>
    </w:p>
    <w:p w14:paraId="086A9E15" w14:textId="7D3F2ED8" w:rsidR="00CA4B5F" w:rsidRDefault="00CA4B5F" w:rsidP="006E458A">
      <w:pPr>
        <w:jc w:val="center"/>
        <w:rPr>
          <w:bCs/>
        </w:rPr>
      </w:pPr>
    </w:p>
    <w:p w14:paraId="7BF4FC8A" w14:textId="008945E1" w:rsidR="00CA4B5F" w:rsidRDefault="00CA4B5F" w:rsidP="006E458A">
      <w:pPr>
        <w:jc w:val="center"/>
        <w:rPr>
          <w:bCs/>
        </w:rPr>
      </w:pPr>
    </w:p>
    <w:p w14:paraId="2D4A7313" w14:textId="1C2D6B6F" w:rsidR="00CA4B5F" w:rsidRDefault="00CA4B5F" w:rsidP="006E458A">
      <w:pPr>
        <w:jc w:val="center"/>
        <w:rPr>
          <w:bCs/>
        </w:rPr>
      </w:pPr>
    </w:p>
    <w:p w14:paraId="157F43E7" w14:textId="4E5CA416" w:rsidR="00CA4B5F" w:rsidRDefault="00CA4B5F" w:rsidP="006E458A">
      <w:pPr>
        <w:jc w:val="center"/>
        <w:rPr>
          <w:bCs/>
        </w:rPr>
      </w:pPr>
    </w:p>
    <w:p w14:paraId="38715DCE" w14:textId="77777777" w:rsidR="006E458A" w:rsidRPr="00394E84" w:rsidRDefault="006E458A" w:rsidP="00B44170">
      <w:pPr>
        <w:rPr>
          <w:bCs/>
        </w:rPr>
      </w:pPr>
    </w:p>
    <w:sectPr w:rsidR="006E458A" w:rsidRPr="00394E84" w:rsidSect="006F2F1C">
      <w:foot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CC69" w14:textId="77777777" w:rsidR="00B74019" w:rsidRDefault="00B74019" w:rsidP="007E55BA">
      <w:r>
        <w:separator/>
      </w:r>
    </w:p>
  </w:endnote>
  <w:endnote w:type="continuationSeparator" w:id="0">
    <w:p w14:paraId="6E1F4D10" w14:textId="77777777" w:rsidR="00B74019" w:rsidRDefault="00B74019" w:rsidP="007E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B23011" w:rsidRPr="00B32318" w:rsidRDefault="00B23011">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B23011" w:rsidRPr="00B32318" w:rsidRDefault="00B23011"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E48" w14:textId="75B07758" w:rsidR="00B23011" w:rsidRPr="006C3BF1" w:rsidRDefault="00B23011"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701C9B80" w14:textId="7942840D" w:rsidR="00B23011" w:rsidRDefault="00B2301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B23011" w:rsidRPr="00821F77" w:rsidRDefault="00B2301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8259" w14:textId="77777777" w:rsidR="00B74019" w:rsidRDefault="00B74019" w:rsidP="007E55BA">
      <w:r>
        <w:separator/>
      </w:r>
    </w:p>
  </w:footnote>
  <w:footnote w:type="continuationSeparator" w:id="0">
    <w:p w14:paraId="32A4172B" w14:textId="77777777" w:rsidR="00B74019" w:rsidRDefault="00B74019" w:rsidP="007E55BA">
      <w:r>
        <w:continuationSeparator/>
      </w:r>
    </w:p>
  </w:footnote>
  <w:footnote w:id="1">
    <w:p w14:paraId="247200AC" w14:textId="77777777" w:rsidR="00B23011" w:rsidRDefault="00B23011"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8ABC11E" w14:textId="77777777" w:rsidR="00B23011" w:rsidRPr="00BC0ADE" w:rsidRDefault="00B23011"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CE67" w14:textId="77777777" w:rsidR="00B23011" w:rsidRDefault="00B23011">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493F2028" w14:textId="77777777" w:rsidR="00B23011" w:rsidRDefault="00B23011">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862" w14:textId="77777777" w:rsidR="00B23011" w:rsidRDefault="00B23011">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7526"/>
    <w:multiLevelType w:val="multilevel"/>
    <w:tmpl w:val="2DB6F19C"/>
    <w:lvl w:ilvl="0">
      <w:start w:val="8"/>
      <w:numFmt w:val="decimal"/>
      <w:lvlText w:val="%1."/>
      <w:lvlJc w:val="left"/>
      <w:pPr>
        <w:ind w:left="360" w:hanging="360"/>
      </w:pPr>
      <w:rPr>
        <w:rFonts w:hint="default"/>
      </w:rPr>
    </w:lvl>
    <w:lvl w:ilvl="1">
      <w:start w:val="1"/>
      <w:numFmt w:val="decimal"/>
      <w:pStyle w:val="h3body1"/>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960662"/>
    <w:multiLevelType w:val="multilevel"/>
    <w:tmpl w:val="4C5E22AE"/>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886CA3"/>
    <w:multiLevelType w:val="hybridMultilevel"/>
    <w:tmpl w:val="3678147C"/>
    <w:lvl w:ilvl="0" w:tplc="B970817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AA00C4"/>
    <w:multiLevelType w:val="multilevel"/>
    <w:tmpl w:val="1D42EBF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FB924D6"/>
    <w:multiLevelType w:val="hybridMultilevel"/>
    <w:tmpl w:val="C9622746"/>
    <w:lvl w:ilvl="0" w:tplc="A72EFD30">
      <w:start w:val="100"/>
      <w:numFmt w:val="decimal"/>
      <w:lvlText w:val="%1"/>
      <w:lvlJc w:val="left"/>
      <w:pPr>
        <w:ind w:left="207" w:hanging="360"/>
      </w:pPr>
      <w:rPr>
        <w:rFonts w:hint="default"/>
      </w:rPr>
    </w:lvl>
    <w:lvl w:ilvl="1" w:tplc="04260019" w:tentative="1">
      <w:start w:val="1"/>
      <w:numFmt w:val="lowerLetter"/>
      <w:lvlText w:val="%2."/>
      <w:lvlJc w:val="left"/>
      <w:pPr>
        <w:ind w:left="927" w:hanging="360"/>
      </w:pPr>
    </w:lvl>
    <w:lvl w:ilvl="2" w:tplc="0426001B" w:tentative="1">
      <w:start w:val="1"/>
      <w:numFmt w:val="lowerRoman"/>
      <w:lvlText w:val="%3."/>
      <w:lvlJc w:val="right"/>
      <w:pPr>
        <w:ind w:left="1647" w:hanging="180"/>
      </w:pPr>
    </w:lvl>
    <w:lvl w:ilvl="3" w:tplc="0426000F" w:tentative="1">
      <w:start w:val="1"/>
      <w:numFmt w:val="decimal"/>
      <w:lvlText w:val="%4."/>
      <w:lvlJc w:val="left"/>
      <w:pPr>
        <w:ind w:left="2367" w:hanging="360"/>
      </w:pPr>
    </w:lvl>
    <w:lvl w:ilvl="4" w:tplc="04260019" w:tentative="1">
      <w:start w:val="1"/>
      <w:numFmt w:val="lowerLetter"/>
      <w:lvlText w:val="%5."/>
      <w:lvlJc w:val="left"/>
      <w:pPr>
        <w:ind w:left="3087" w:hanging="360"/>
      </w:pPr>
    </w:lvl>
    <w:lvl w:ilvl="5" w:tplc="0426001B" w:tentative="1">
      <w:start w:val="1"/>
      <w:numFmt w:val="lowerRoman"/>
      <w:lvlText w:val="%6."/>
      <w:lvlJc w:val="right"/>
      <w:pPr>
        <w:ind w:left="3807" w:hanging="180"/>
      </w:pPr>
    </w:lvl>
    <w:lvl w:ilvl="6" w:tplc="0426000F" w:tentative="1">
      <w:start w:val="1"/>
      <w:numFmt w:val="decimal"/>
      <w:lvlText w:val="%7."/>
      <w:lvlJc w:val="left"/>
      <w:pPr>
        <w:ind w:left="4527" w:hanging="360"/>
      </w:pPr>
    </w:lvl>
    <w:lvl w:ilvl="7" w:tplc="04260019" w:tentative="1">
      <w:start w:val="1"/>
      <w:numFmt w:val="lowerLetter"/>
      <w:lvlText w:val="%8."/>
      <w:lvlJc w:val="left"/>
      <w:pPr>
        <w:ind w:left="5247" w:hanging="360"/>
      </w:pPr>
    </w:lvl>
    <w:lvl w:ilvl="8" w:tplc="0426001B" w:tentative="1">
      <w:start w:val="1"/>
      <w:numFmt w:val="lowerRoman"/>
      <w:lvlText w:val="%9."/>
      <w:lvlJc w:val="right"/>
      <w:pPr>
        <w:ind w:left="5967" w:hanging="180"/>
      </w:pPr>
    </w:lvl>
  </w:abstractNum>
  <w:abstractNum w:abstractNumId="11"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794B71"/>
    <w:multiLevelType w:val="multilevel"/>
    <w:tmpl w:val="2256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13" w15:restartNumberingAfterBreak="0">
    <w:nsid w:val="60347B9A"/>
    <w:multiLevelType w:val="hybridMultilevel"/>
    <w:tmpl w:val="DCB6D87C"/>
    <w:lvl w:ilvl="0" w:tplc="DF02D780">
      <w:start w:val="1"/>
      <w:numFmt w:val="decimal"/>
      <w:lvlText w:val="%1."/>
      <w:lvlJc w:val="left"/>
      <w:pPr>
        <w:ind w:left="1080" w:hanging="360"/>
      </w:pPr>
      <w:rPr>
        <w:rFonts w:asciiTheme="minorHAnsi" w:hAnsiTheme="minorHAnsi" w:cstheme="minorBidi" w:hint="default"/>
        <w:b/>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BAD1A41"/>
    <w:multiLevelType w:val="multilevel"/>
    <w:tmpl w:val="A3EABE46"/>
    <w:lvl w:ilvl="0">
      <w:start w:val="1"/>
      <w:numFmt w:val="decimal"/>
      <w:lvlText w:val="%1."/>
      <w:lvlJc w:val="left"/>
      <w:pPr>
        <w:ind w:left="4046" w:hanging="360"/>
      </w:pPr>
      <w:rPr>
        <w:rFonts w:hint="default"/>
      </w:rPr>
    </w:lvl>
    <w:lvl w:ilvl="1">
      <w:start w:val="1"/>
      <w:numFmt w:val="decimal"/>
      <w:isLgl/>
      <w:lvlText w:val="%1.%2."/>
      <w:lvlJc w:val="left"/>
      <w:pPr>
        <w:ind w:left="1352" w:hanging="360"/>
      </w:pPr>
      <w:rPr>
        <w:rFonts w:hint="default"/>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5" w15:restartNumberingAfterBreak="0">
    <w:nsid w:val="7B401AF8"/>
    <w:multiLevelType w:val="multilevel"/>
    <w:tmpl w:val="BE72ACE2"/>
    <w:lvl w:ilvl="0">
      <w:start w:val="1"/>
      <w:numFmt w:val="decimal"/>
      <w:lvlText w:val="%1."/>
      <w:lvlJc w:val="left"/>
      <w:pPr>
        <w:ind w:left="943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9"/>
  </w:num>
  <w:num w:numId="2">
    <w:abstractNumId w:val="4"/>
  </w:num>
  <w:num w:numId="3">
    <w:abstractNumId w:val="11"/>
  </w:num>
  <w:num w:numId="4">
    <w:abstractNumId w:val="2"/>
  </w:num>
  <w:num w:numId="5">
    <w:abstractNumId w:val="17"/>
  </w:num>
  <w:num w:numId="6">
    <w:abstractNumId w:val="12"/>
  </w:num>
  <w:num w:numId="7">
    <w:abstractNumId w:val="18"/>
  </w:num>
  <w:num w:numId="8">
    <w:abstractNumId w:val="15"/>
  </w:num>
  <w:num w:numId="9">
    <w:abstractNumId w:val="1"/>
  </w:num>
  <w:num w:numId="10">
    <w:abstractNumId w:val="16"/>
  </w:num>
  <w:num w:numId="11">
    <w:abstractNumId w:val="8"/>
  </w:num>
  <w:num w:numId="12">
    <w:abstractNumId w:val="5"/>
  </w:num>
  <w:num w:numId="13">
    <w:abstractNumId w:val="14"/>
  </w:num>
  <w:num w:numId="14">
    <w:abstractNumId w:val="7"/>
  </w:num>
  <w:num w:numId="15">
    <w:abstractNumId w:val="0"/>
  </w:num>
  <w:num w:numId="16">
    <w:abstractNumId w:val="6"/>
  </w:num>
  <w:num w:numId="17">
    <w:abstractNumId w:val="13"/>
  </w:num>
  <w:num w:numId="18">
    <w:abstractNumId w:val="10"/>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6F1"/>
    <w:rsid w:val="00001C62"/>
    <w:rsid w:val="00004D5D"/>
    <w:rsid w:val="00005FEB"/>
    <w:rsid w:val="00006EB7"/>
    <w:rsid w:val="00006F3B"/>
    <w:rsid w:val="00007B10"/>
    <w:rsid w:val="000122B7"/>
    <w:rsid w:val="00012833"/>
    <w:rsid w:val="00014AF5"/>
    <w:rsid w:val="000151FB"/>
    <w:rsid w:val="0001546D"/>
    <w:rsid w:val="00017324"/>
    <w:rsid w:val="0001745A"/>
    <w:rsid w:val="00017996"/>
    <w:rsid w:val="00017EC0"/>
    <w:rsid w:val="00021E4B"/>
    <w:rsid w:val="00022E11"/>
    <w:rsid w:val="00023D37"/>
    <w:rsid w:val="000241B7"/>
    <w:rsid w:val="00024403"/>
    <w:rsid w:val="0002552B"/>
    <w:rsid w:val="00025825"/>
    <w:rsid w:val="00026F4E"/>
    <w:rsid w:val="0002798A"/>
    <w:rsid w:val="0003214F"/>
    <w:rsid w:val="0003468C"/>
    <w:rsid w:val="00034B9E"/>
    <w:rsid w:val="00034CB8"/>
    <w:rsid w:val="00036853"/>
    <w:rsid w:val="00036892"/>
    <w:rsid w:val="00036C31"/>
    <w:rsid w:val="00036CE5"/>
    <w:rsid w:val="00037327"/>
    <w:rsid w:val="0003779A"/>
    <w:rsid w:val="00037C48"/>
    <w:rsid w:val="00037F06"/>
    <w:rsid w:val="000410D3"/>
    <w:rsid w:val="00041ECA"/>
    <w:rsid w:val="00041FA1"/>
    <w:rsid w:val="00044E7E"/>
    <w:rsid w:val="00045F47"/>
    <w:rsid w:val="00046181"/>
    <w:rsid w:val="000469E6"/>
    <w:rsid w:val="00053674"/>
    <w:rsid w:val="000538AC"/>
    <w:rsid w:val="000539B5"/>
    <w:rsid w:val="0005405E"/>
    <w:rsid w:val="00054135"/>
    <w:rsid w:val="000542A2"/>
    <w:rsid w:val="000555ED"/>
    <w:rsid w:val="000559C6"/>
    <w:rsid w:val="00063B2B"/>
    <w:rsid w:val="000640D7"/>
    <w:rsid w:val="00064E93"/>
    <w:rsid w:val="0006651C"/>
    <w:rsid w:val="00066931"/>
    <w:rsid w:val="0006792C"/>
    <w:rsid w:val="0007268F"/>
    <w:rsid w:val="00074F51"/>
    <w:rsid w:val="000754C8"/>
    <w:rsid w:val="00076A48"/>
    <w:rsid w:val="000804E1"/>
    <w:rsid w:val="00080CFB"/>
    <w:rsid w:val="00081F39"/>
    <w:rsid w:val="0008334F"/>
    <w:rsid w:val="0008364D"/>
    <w:rsid w:val="00084FA5"/>
    <w:rsid w:val="00090432"/>
    <w:rsid w:val="00090716"/>
    <w:rsid w:val="00091438"/>
    <w:rsid w:val="00094A91"/>
    <w:rsid w:val="00095434"/>
    <w:rsid w:val="00095490"/>
    <w:rsid w:val="00097304"/>
    <w:rsid w:val="000A0D2C"/>
    <w:rsid w:val="000A3D11"/>
    <w:rsid w:val="000A3E75"/>
    <w:rsid w:val="000A403F"/>
    <w:rsid w:val="000A4B63"/>
    <w:rsid w:val="000A5E0C"/>
    <w:rsid w:val="000A7A76"/>
    <w:rsid w:val="000A7D07"/>
    <w:rsid w:val="000B0F76"/>
    <w:rsid w:val="000B13B4"/>
    <w:rsid w:val="000B34BD"/>
    <w:rsid w:val="000B6326"/>
    <w:rsid w:val="000B6869"/>
    <w:rsid w:val="000B7104"/>
    <w:rsid w:val="000B740B"/>
    <w:rsid w:val="000B78C4"/>
    <w:rsid w:val="000C10F5"/>
    <w:rsid w:val="000C2A02"/>
    <w:rsid w:val="000C3B85"/>
    <w:rsid w:val="000D0136"/>
    <w:rsid w:val="000D0D78"/>
    <w:rsid w:val="000D106E"/>
    <w:rsid w:val="000D27A1"/>
    <w:rsid w:val="000D5BF5"/>
    <w:rsid w:val="000D6514"/>
    <w:rsid w:val="000D7415"/>
    <w:rsid w:val="000E32A5"/>
    <w:rsid w:val="000E3BA1"/>
    <w:rsid w:val="000E3C7C"/>
    <w:rsid w:val="000E5138"/>
    <w:rsid w:val="000E5DAF"/>
    <w:rsid w:val="000E6BA9"/>
    <w:rsid w:val="000E7028"/>
    <w:rsid w:val="000E7ABF"/>
    <w:rsid w:val="000E7E11"/>
    <w:rsid w:val="000E7ED8"/>
    <w:rsid w:val="000F23F8"/>
    <w:rsid w:val="000F457E"/>
    <w:rsid w:val="000F68D9"/>
    <w:rsid w:val="001009F1"/>
    <w:rsid w:val="0010685D"/>
    <w:rsid w:val="0011142A"/>
    <w:rsid w:val="001117F3"/>
    <w:rsid w:val="0011486D"/>
    <w:rsid w:val="0011540E"/>
    <w:rsid w:val="0011669C"/>
    <w:rsid w:val="00116A32"/>
    <w:rsid w:val="00117EFC"/>
    <w:rsid w:val="00120BC4"/>
    <w:rsid w:val="00120D5C"/>
    <w:rsid w:val="00122302"/>
    <w:rsid w:val="00122730"/>
    <w:rsid w:val="001236B7"/>
    <w:rsid w:val="00124289"/>
    <w:rsid w:val="00124338"/>
    <w:rsid w:val="00124686"/>
    <w:rsid w:val="00126496"/>
    <w:rsid w:val="00126939"/>
    <w:rsid w:val="00126CEE"/>
    <w:rsid w:val="00127160"/>
    <w:rsid w:val="0013065F"/>
    <w:rsid w:val="00130688"/>
    <w:rsid w:val="001323A3"/>
    <w:rsid w:val="001325A0"/>
    <w:rsid w:val="001331C9"/>
    <w:rsid w:val="0013512B"/>
    <w:rsid w:val="0013705F"/>
    <w:rsid w:val="001400B5"/>
    <w:rsid w:val="001449BC"/>
    <w:rsid w:val="00145E05"/>
    <w:rsid w:val="00145F0D"/>
    <w:rsid w:val="00147703"/>
    <w:rsid w:val="00150B41"/>
    <w:rsid w:val="00151284"/>
    <w:rsid w:val="00153513"/>
    <w:rsid w:val="0015513F"/>
    <w:rsid w:val="00157B00"/>
    <w:rsid w:val="00160E45"/>
    <w:rsid w:val="00161851"/>
    <w:rsid w:val="0016355D"/>
    <w:rsid w:val="0016646D"/>
    <w:rsid w:val="00167F6F"/>
    <w:rsid w:val="001702AB"/>
    <w:rsid w:val="00171462"/>
    <w:rsid w:val="00171980"/>
    <w:rsid w:val="0017269A"/>
    <w:rsid w:val="00173096"/>
    <w:rsid w:val="00174B9E"/>
    <w:rsid w:val="00175A5B"/>
    <w:rsid w:val="001763C2"/>
    <w:rsid w:val="00176A12"/>
    <w:rsid w:val="001770E4"/>
    <w:rsid w:val="0018047B"/>
    <w:rsid w:val="0018180E"/>
    <w:rsid w:val="00181DA7"/>
    <w:rsid w:val="00182581"/>
    <w:rsid w:val="00182A90"/>
    <w:rsid w:val="001862F1"/>
    <w:rsid w:val="00186803"/>
    <w:rsid w:val="00186AB3"/>
    <w:rsid w:val="001877C0"/>
    <w:rsid w:val="001920DB"/>
    <w:rsid w:val="00193B2C"/>
    <w:rsid w:val="00193BE4"/>
    <w:rsid w:val="00195793"/>
    <w:rsid w:val="001A0BFE"/>
    <w:rsid w:val="001A160D"/>
    <w:rsid w:val="001A16A4"/>
    <w:rsid w:val="001A5B3D"/>
    <w:rsid w:val="001A6A68"/>
    <w:rsid w:val="001A755C"/>
    <w:rsid w:val="001A75E7"/>
    <w:rsid w:val="001B1DF2"/>
    <w:rsid w:val="001B24F2"/>
    <w:rsid w:val="001B3544"/>
    <w:rsid w:val="001B3690"/>
    <w:rsid w:val="001B3D6C"/>
    <w:rsid w:val="001B5995"/>
    <w:rsid w:val="001B694D"/>
    <w:rsid w:val="001B6EBF"/>
    <w:rsid w:val="001B7F56"/>
    <w:rsid w:val="001C07FB"/>
    <w:rsid w:val="001C35EA"/>
    <w:rsid w:val="001C5CB0"/>
    <w:rsid w:val="001C759A"/>
    <w:rsid w:val="001C79C0"/>
    <w:rsid w:val="001D066C"/>
    <w:rsid w:val="001D307B"/>
    <w:rsid w:val="001D3CEF"/>
    <w:rsid w:val="001D53B8"/>
    <w:rsid w:val="001D62EA"/>
    <w:rsid w:val="001D6DC5"/>
    <w:rsid w:val="001E0959"/>
    <w:rsid w:val="001E0AEC"/>
    <w:rsid w:val="001E1528"/>
    <w:rsid w:val="001E2FC4"/>
    <w:rsid w:val="001E3230"/>
    <w:rsid w:val="001E3451"/>
    <w:rsid w:val="001E3A32"/>
    <w:rsid w:val="001E3DEF"/>
    <w:rsid w:val="001E4F28"/>
    <w:rsid w:val="001E5ECE"/>
    <w:rsid w:val="001F15D8"/>
    <w:rsid w:val="001F1B3C"/>
    <w:rsid w:val="001F1C23"/>
    <w:rsid w:val="001F301B"/>
    <w:rsid w:val="001F389D"/>
    <w:rsid w:val="001F5417"/>
    <w:rsid w:val="001F5D75"/>
    <w:rsid w:val="00200957"/>
    <w:rsid w:val="00200E21"/>
    <w:rsid w:val="00201F07"/>
    <w:rsid w:val="00202CDA"/>
    <w:rsid w:val="00202E3C"/>
    <w:rsid w:val="00203D7C"/>
    <w:rsid w:val="00205B9B"/>
    <w:rsid w:val="002073D7"/>
    <w:rsid w:val="002079F4"/>
    <w:rsid w:val="0021305A"/>
    <w:rsid w:val="00214D09"/>
    <w:rsid w:val="0021611A"/>
    <w:rsid w:val="00216A7C"/>
    <w:rsid w:val="002172E1"/>
    <w:rsid w:val="00220400"/>
    <w:rsid w:val="00223023"/>
    <w:rsid w:val="0022433C"/>
    <w:rsid w:val="00225370"/>
    <w:rsid w:val="0022542E"/>
    <w:rsid w:val="00225C54"/>
    <w:rsid w:val="002277F7"/>
    <w:rsid w:val="002302A3"/>
    <w:rsid w:val="00230650"/>
    <w:rsid w:val="00232EEB"/>
    <w:rsid w:val="00233B21"/>
    <w:rsid w:val="00234EB7"/>
    <w:rsid w:val="00237053"/>
    <w:rsid w:val="00243275"/>
    <w:rsid w:val="00245AAE"/>
    <w:rsid w:val="00246795"/>
    <w:rsid w:val="00246CC3"/>
    <w:rsid w:val="00247762"/>
    <w:rsid w:val="00251820"/>
    <w:rsid w:val="00251FB2"/>
    <w:rsid w:val="0025387D"/>
    <w:rsid w:val="00253915"/>
    <w:rsid w:val="00260166"/>
    <w:rsid w:val="00262C8D"/>
    <w:rsid w:val="00263B7E"/>
    <w:rsid w:val="00266856"/>
    <w:rsid w:val="00266BF2"/>
    <w:rsid w:val="002706F0"/>
    <w:rsid w:val="002707D8"/>
    <w:rsid w:val="002716C9"/>
    <w:rsid w:val="0027176E"/>
    <w:rsid w:val="002722B8"/>
    <w:rsid w:val="00272BA2"/>
    <w:rsid w:val="00272BB8"/>
    <w:rsid w:val="00273226"/>
    <w:rsid w:val="00277526"/>
    <w:rsid w:val="002804CE"/>
    <w:rsid w:val="00280518"/>
    <w:rsid w:val="00281549"/>
    <w:rsid w:val="00281E7A"/>
    <w:rsid w:val="00282F6A"/>
    <w:rsid w:val="002832B9"/>
    <w:rsid w:val="00283FC6"/>
    <w:rsid w:val="00284288"/>
    <w:rsid w:val="00290502"/>
    <w:rsid w:val="00293595"/>
    <w:rsid w:val="00296020"/>
    <w:rsid w:val="00297275"/>
    <w:rsid w:val="002A06C8"/>
    <w:rsid w:val="002A08AA"/>
    <w:rsid w:val="002A0A67"/>
    <w:rsid w:val="002A40CB"/>
    <w:rsid w:val="002A4567"/>
    <w:rsid w:val="002A4968"/>
    <w:rsid w:val="002A4C43"/>
    <w:rsid w:val="002A51A6"/>
    <w:rsid w:val="002A5444"/>
    <w:rsid w:val="002A7958"/>
    <w:rsid w:val="002B1028"/>
    <w:rsid w:val="002B1CFF"/>
    <w:rsid w:val="002B49CF"/>
    <w:rsid w:val="002B4DBF"/>
    <w:rsid w:val="002B4E51"/>
    <w:rsid w:val="002B56F6"/>
    <w:rsid w:val="002B79E2"/>
    <w:rsid w:val="002C070D"/>
    <w:rsid w:val="002C21D9"/>
    <w:rsid w:val="002C2873"/>
    <w:rsid w:val="002C3F16"/>
    <w:rsid w:val="002C524C"/>
    <w:rsid w:val="002C57EF"/>
    <w:rsid w:val="002C5AB4"/>
    <w:rsid w:val="002C7273"/>
    <w:rsid w:val="002D3670"/>
    <w:rsid w:val="002D3BF3"/>
    <w:rsid w:val="002D3D13"/>
    <w:rsid w:val="002D4DB9"/>
    <w:rsid w:val="002D65B9"/>
    <w:rsid w:val="002D67B2"/>
    <w:rsid w:val="002E0A07"/>
    <w:rsid w:val="002E1D3D"/>
    <w:rsid w:val="002E2279"/>
    <w:rsid w:val="002E56BD"/>
    <w:rsid w:val="002E642F"/>
    <w:rsid w:val="002E7D16"/>
    <w:rsid w:val="002E7D67"/>
    <w:rsid w:val="002F173C"/>
    <w:rsid w:val="002F1B74"/>
    <w:rsid w:val="002F3895"/>
    <w:rsid w:val="002F4E97"/>
    <w:rsid w:val="0030050C"/>
    <w:rsid w:val="00300EBC"/>
    <w:rsid w:val="003027B2"/>
    <w:rsid w:val="00302FC1"/>
    <w:rsid w:val="00303261"/>
    <w:rsid w:val="00305881"/>
    <w:rsid w:val="00307391"/>
    <w:rsid w:val="003073E0"/>
    <w:rsid w:val="0031277F"/>
    <w:rsid w:val="00313E18"/>
    <w:rsid w:val="0031544B"/>
    <w:rsid w:val="00315F5E"/>
    <w:rsid w:val="003178F9"/>
    <w:rsid w:val="00320125"/>
    <w:rsid w:val="00321415"/>
    <w:rsid w:val="00321795"/>
    <w:rsid w:val="003277AF"/>
    <w:rsid w:val="00327AEF"/>
    <w:rsid w:val="00331D6D"/>
    <w:rsid w:val="003321F9"/>
    <w:rsid w:val="00332B5B"/>
    <w:rsid w:val="00333C55"/>
    <w:rsid w:val="00334433"/>
    <w:rsid w:val="00336349"/>
    <w:rsid w:val="00336709"/>
    <w:rsid w:val="0033690A"/>
    <w:rsid w:val="00337F5B"/>
    <w:rsid w:val="00342598"/>
    <w:rsid w:val="00342888"/>
    <w:rsid w:val="00342AAD"/>
    <w:rsid w:val="00342C51"/>
    <w:rsid w:val="00343D0C"/>
    <w:rsid w:val="00344F39"/>
    <w:rsid w:val="003453AE"/>
    <w:rsid w:val="00345FA9"/>
    <w:rsid w:val="00355529"/>
    <w:rsid w:val="003635A9"/>
    <w:rsid w:val="00363D69"/>
    <w:rsid w:val="00364615"/>
    <w:rsid w:val="003648C2"/>
    <w:rsid w:val="00366663"/>
    <w:rsid w:val="0036744C"/>
    <w:rsid w:val="00370167"/>
    <w:rsid w:val="0037229C"/>
    <w:rsid w:val="00372845"/>
    <w:rsid w:val="003743DC"/>
    <w:rsid w:val="00374638"/>
    <w:rsid w:val="00374F6D"/>
    <w:rsid w:val="00375401"/>
    <w:rsid w:val="00380267"/>
    <w:rsid w:val="00380DE9"/>
    <w:rsid w:val="00383767"/>
    <w:rsid w:val="003849F3"/>
    <w:rsid w:val="00384CF9"/>
    <w:rsid w:val="0038570A"/>
    <w:rsid w:val="0038593A"/>
    <w:rsid w:val="00390527"/>
    <w:rsid w:val="00390609"/>
    <w:rsid w:val="0039205A"/>
    <w:rsid w:val="0039244A"/>
    <w:rsid w:val="00394E84"/>
    <w:rsid w:val="00395A61"/>
    <w:rsid w:val="003979D0"/>
    <w:rsid w:val="003A040B"/>
    <w:rsid w:val="003A3A23"/>
    <w:rsid w:val="003A3D5A"/>
    <w:rsid w:val="003A609C"/>
    <w:rsid w:val="003A60DC"/>
    <w:rsid w:val="003A72FD"/>
    <w:rsid w:val="003B1C6A"/>
    <w:rsid w:val="003B2A66"/>
    <w:rsid w:val="003B2EB7"/>
    <w:rsid w:val="003B35BD"/>
    <w:rsid w:val="003C082A"/>
    <w:rsid w:val="003C0960"/>
    <w:rsid w:val="003C22F5"/>
    <w:rsid w:val="003C23D0"/>
    <w:rsid w:val="003C38FB"/>
    <w:rsid w:val="003C475E"/>
    <w:rsid w:val="003C52D9"/>
    <w:rsid w:val="003C676C"/>
    <w:rsid w:val="003C682E"/>
    <w:rsid w:val="003C78FE"/>
    <w:rsid w:val="003D1327"/>
    <w:rsid w:val="003D2737"/>
    <w:rsid w:val="003D2755"/>
    <w:rsid w:val="003D3683"/>
    <w:rsid w:val="003D5F17"/>
    <w:rsid w:val="003E3531"/>
    <w:rsid w:val="003E3877"/>
    <w:rsid w:val="003E4F57"/>
    <w:rsid w:val="003E5224"/>
    <w:rsid w:val="003E6911"/>
    <w:rsid w:val="003F05AD"/>
    <w:rsid w:val="003F2AB1"/>
    <w:rsid w:val="003F4FEA"/>
    <w:rsid w:val="003F5803"/>
    <w:rsid w:val="003F6082"/>
    <w:rsid w:val="003F6BF6"/>
    <w:rsid w:val="003F7340"/>
    <w:rsid w:val="003F78A1"/>
    <w:rsid w:val="0040055B"/>
    <w:rsid w:val="004008BA"/>
    <w:rsid w:val="004025C1"/>
    <w:rsid w:val="00403C8A"/>
    <w:rsid w:val="004044F6"/>
    <w:rsid w:val="004047C8"/>
    <w:rsid w:val="00406EF0"/>
    <w:rsid w:val="00411677"/>
    <w:rsid w:val="00411FD7"/>
    <w:rsid w:val="004140AB"/>
    <w:rsid w:val="00415026"/>
    <w:rsid w:val="00420315"/>
    <w:rsid w:val="00422CDF"/>
    <w:rsid w:val="00422F24"/>
    <w:rsid w:val="00424DCF"/>
    <w:rsid w:val="004261BA"/>
    <w:rsid w:val="00427A36"/>
    <w:rsid w:val="0043274B"/>
    <w:rsid w:val="00434342"/>
    <w:rsid w:val="00436038"/>
    <w:rsid w:val="00436958"/>
    <w:rsid w:val="00437B6C"/>
    <w:rsid w:val="004432C8"/>
    <w:rsid w:val="00443835"/>
    <w:rsid w:val="004462B7"/>
    <w:rsid w:val="0045093C"/>
    <w:rsid w:val="0045097F"/>
    <w:rsid w:val="00451371"/>
    <w:rsid w:val="00452AAD"/>
    <w:rsid w:val="0045338E"/>
    <w:rsid w:val="004547C6"/>
    <w:rsid w:val="004549E4"/>
    <w:rsid w:val="00457FD2"/>
    <w:rsid w:val="004607BA"/>
    <w:rsid w:val="00464C82"/>
    <w:rsid w:val="00465463"/>
    <w:rsid w:val="00465CEB"/>
    <w:rsid w:val="00466B09"/>
    <w:rsid w:val="00470548"/>
    <w:rsid w:val="00471B1A"/>
    <w:rsid w:val="004720B6"/>
    <w:rsid w:val="00473232"/>
    <w:rsid w:val="00473620"/>
    <w:rsid w:val="00473B77"/>
    <w:rsid w:val="004757FF"/>
    <w:rsid w:val="00481FB4"/>
    <w:rsid w:val="004820AA"/>
    <w:rsid w:val="00482BBD"/>
    <w:rsid w:val="00482DB2"/>
    <w:rsid w:val="00483A9F"/>
    <w:rsid w:val="00483B0E"/>
    <w:rsid w:val="004840FB"/>
    <w:rsid w:val="00485FE5"/>
    <w:rsid w:val="00486F5F"/>
    <w:rsid w:val="00490B73"/>
    <w:rsid w:val="004948A5"/>
    <w:rsid w:val="00497761"/>
    <w:rsid w:val="004A0810"/>
    <w:rsid w:val="004A11C1"/>
    <w:rsid w:val="004A3995"/>
    <w:rsid w:val="004A5125"/>
    <w:rsid w:val="004A5286"/>
    <w:rsid w:val="004A5EBD"/>
    <w:rsid w:val="004A7762"/>
    <w:rsid w:val="004A7AE4"/>
    <w:rsid w:val="004B04C3"/>
    <w:rsid w:val="004B11D8"/>
    <w:rsid w:val="004B36D8"/>
    <w:rsid w:val="004B7270"/>
    <w:rsid w:val="004B72E8"/>
    <w:rsid w:val="004C0F9A"/>
    <w:rsid w:val="004C110C"/>
    <w:rsid w:val="004C11B3"/>
    <w:rsid w:val="004C1AA9"/>
    <w:rsid w:val="004C1FD4"/>
    <w:rsid w:val="004C33FA"/>
    <w:rsid w:val="004C3888"/>
    <w:rsid w:val="004C5170"/>
    <w:rsid w:val="004D18B8"/>
    <w:rsid w:val="004D1CA0"/>
    <w:rsid w:val="004D285A"/>
    <w:rsid w:val="004D2EE0"/>
    <w:rsid w:val="004D32F2"/>
    <w:rsid w:val="004D42E2"/>
    <w:rsid w:val="004D4C4F"/>
    <w:rsid w:val="004D5ED1"/>
    <w:rsid w:val="004D5F15"/>
    <w:rsid w:val="004D755F"/>
    <w:rsid w:val="004E011E"/>
    <w:rsid w:val="004E0456"/>
    <w:rsid w:val="004E12AA"/>
    <w:rsid w:val="004E1D58"/>
    <w:rsid w:val="004E356C"/>
    <w:rsid w:val="004E36A6"/>
    <w:rsid w:val="004E543F"/>
    <w:rsid w:val="004E70B8"/>
    <w:rsid w:val="004E745A"/>
    <w:rsid w:val="004F074B"/>
    <w:rsid w:val="004F0A7B"/>
    <w:rsid w:val="004F0BA6"/>
    <w:rsid w:val="004F2D4B"/>
    <w:rsid w:val="004F313D"/>
    <w:rsid w:val="004F38D1"/>
    <w:rsid w:val="004F4B3B"/>
    <w:rsid w:val="005001E5"/>
    <w:rsid w:val="00500BA7"/>
    <w:rsid w:val="00501478"/>
    <w:rsid w:val="00501A07"/>
    <w:rsid w:val="0050287E"/>
    <w:rsid w:val="00503AF0"/>
    <w:rsid w:val="005052FA"/>
    <w:rsid w:val="00506509"/>
    <w:rsid w:val="00511525"/>
    <w:rsid w:val="00511528"/>
    <w:rsid w:val="005125F8"/>
    <w:rsid w:val="005136A3"/>
    <w:rsid w:val="00515774"/>
    <w:rsid w:val="00515BFD"/>
    <w:rsid w:val="00516E79"/>
    <w:rsid w:val="0052008A"/>
    <w:rsid w:val="00520F56"/>
    <w:rsid w:val="00522A06"/>
    <w:rsid w:val="005232AF"/>
    <w:rsid w:val="0052502A"/>
    <w:rsid w:val="00526C4F"/>
    <w:rsid w:val="00530823"/>
    <w:rsid w:val="00530DED"/>
    <w:rsid w:val="00532A4A"/>
    <w:rsid w:val="005335D0"/>
    <w:rsid w:val="00533916"/>
    <w:rsid w:val="00535CBE"/>
    <w:rsid w:val="005367B0"/>
    <w:rsid w:val="005368B4"/>
    <w:rsid w:val="00540212"/>
    <w:rsid w:val="00540811"/>
    <w:rsid w:val="005416AB"/>
    <w:rsid w:val="00542616"/>
    <w:rsid w:val="00545D54"/>
    <w:rsid w:val="00546314"/>
    <w:rsid w:val="00551AA1"/>
    <w:rsid w:val="00552ACC"/>
    <w:rsid w:val="0055308D"/>
    <w:rsid w:val="00553890"/>
    <w:rsid w:val="00554F24"/>
    <w:rsid w:val="005568DA"/>
    <w:rsid w:val="0056051F"/>
    <w:rsid w:val="005624ED"/>
    <w:rsid w:val="0056534E"/>
    <w:rsid w:val="00565703"/>
    <w:rsid w:val="00566B2C"/>
    <w:rsid w:val="00566CFC"/>
    <w:rsid w:val="0057082B"/>
    <w:rsid w:val="00570CEA"/>
    <w:rsid w:val="00572BA6"/>
    <w:rsid w:val="00575724"/>
    <w:rsid w:val="005766E0"/>
    <w:rsid w:val="00576701"/>
    <w:rsid w:val="00576B3C"/>
    <w:rsid w:val="00577B77"/>
    <w:rsid w:val="00581F84"/>
    <w:rsid w:val="00585415"/>
    <w:rsid w:val="00586049"/>
    <w:rsid w:val="00586345"/>
    <w:rsid w:val="00587434"/>
    <w:rsid w:val="005878B9"/>
    <w:rsid w:val="00587EF0"/>
    <w:rsid w:val="00590128"/>
    <w:rsid w:val="00593BDA"/>
    <w:rsid w:val="00593C4E"/>
    <w:rsid w:val="0059498F"/>
    <w:rsid w:val="00595465"/>
    <w:rsid w:val="00596E30"/>
    <w:rsid w:val="005A2060"/>
    <w:rsid w:val="005A2128"/>
    <w:rsid w:val="005A2A3A"/>
    <w:rsid w:val="005A5AB8"/>
    <w:rsid w:val="005A5CC1"/>
    <w:rsid w:val="005A6054"/>
    <w:rsid w:val="005A7AA7"/>
    <w:rsid w:val="005B046E"/>
    <w:rsid w:val="005B33AD"/>
    <w:rsid w:val="005B3B12"/>
    <w:rsid w:val="005B3C46"/>
    <w:rsid w:val="005B47A3"/>
    <w:rsid w:val="005B58E8"/>
    <w:rsid w:val="005B5E6A"/>
    <w:rsid w:val="005B6101"/>
    <w:rsid w:val="005B7E3B"/>
    <w:rsid w:val="005C08FF"/>
    <w:rsid w:val="005C22A7"/>
    <w:rsid w:val="005C3129"/>
    <w:rsid w:val="005C41C6"/>
    <w:rsid w:val="005C708C"/>
    <w:rsid w:val="005C77C8"/>
    <w:rsid w:val="005D1E2F"/>
    <w:rsid w:val="005D1E5E"/>
    <w:rsid w:val="005D31B1"/>
    <w:rsid w:val="005D48E9"/>
    <w:rsid w:val="005D50CB"/>
    <w:rsid w:val="005D54EC"/>
    <w:rsid w:val="005D5AB7"/>
    <w:rsid w:val="005D63BD"/>
    <w:rsid w:val="005D68A1"/>
    <w:rsid w:val="005D701B"/>
    <w:rsid w:val="005D7481"/>
    <w:rsid w:val="005E0147"/>
    <w:rsid w:val="005E0CD7"/>
    <w:rsid w:val="005E15CD"/>
    <w:rsid w:val="005E176B"/>
    <w:rsid w:val="005E1A60"/>
    <w:rsid w:val="005E1F4D"/>
    <w:rsid w:val="005E6F55"/>
    <w:rsid w:val="005F021A"/>
    <w:rsid w:val="005F0CA9"/>
    <w:rsid w:val="005F0D26"/>
    <w:rsid w:val="005F1221"/>
    <w:rsid w:val="005F2102"/>
    <w:rsid w:val="005F23DE"/>
    <w:rsid w:val="005F3200"/>
    <w:rsid w:val="005F3B4A"/>
    <w:rsid w:val="005F3D6A"/>
    <w:rsid w:val="005F3F6B"/>
    <w:rsid w:val="005F4537"/>
    <w:rsid w:val="005F47F0"/>
    <w:rsid w:val="005F6B39"/>
    <w:rsid w:val="005F7E41"/>
    <w:rsid w:val="00600F06"/>
    <w:rsid w:val="00603065"/>
    <w:rsid w:val="00603F67"/>
    <w:rsid w:val="00606794"/>
    <w:rsid w:val="006076A2"/>
    <w:rsid w:val="00610E6B"/>
    <w:rsid w:val="00611D1A"/>
    <w:rsid w:val="00613B2B"/>
    <w:rsid w:val="00613D59"/>
    <w:rsid w:val="00613E73"/>
    <w:rsid w:val="006148B8"/>
    <w:rsid w:val="00614EC6"/>
    <w:rsid w:val="006160E7"/>
    <w:rsid w:val="00617669"/>
    <w:rsid w:val="00617745"/>
    <w:rsid w:val="00617F3F"/>
    <w:rsid w:val="006207F5"/>
    <w:rsid w:val="00621710"/>
    <w:rsid w:val="0062298B"/>
    <w:rsid w:val="006229EB"/>
    <w:rsid w:val="00625CA4"/>
    <w:rsid w:val="00626B51"/>
    <w:rsid w:val="00627260"/>
    <w:rsid w:val="00630145"/>
    <w:rsid w:val="006326DF"/>
    <w:rsid w:val="00633A15"/>
    <w:rsid w:val="00633AA8"/>
    <w:rsid w:val="0063495B"/>
    <w:rsid w:val="006355D3"/>
    <w:rsid w:val="00636096"/>
    <w:rsid w:val="006376B0"/>
    <w:rsid w:val="006378B7"/>
    <w:rsid w:val="00637B42"/>
    <w:rsid w:val="00637E25"/>
    <w:rsid w:val="00641CDA"/>
    <w:rsid w:val="00641E69"/>
    <w:rsid w:val="00644312"/>
    <w:rsid w:val="00646E29"/>
    <w:rsid w:val="006501B2"/>
    <w:rsid w:val="00651F77"/>
    <w:rsid w:val="0065300C"/>
    <w:rsid w:val="00653A8E"/>
    <w:rsid w:val="006549C1"/>
    <w:rsid w:val="00654A24"/>
    <w:rsid w:val="00654BD4"/>
    <w:rsid w:val="006561DD"/>
    <w:rsid w:val="00656B26"/>
    <w:rsid w:val="00657AC4"/>
    <w:rsid w:val="006611B7"/>
    <w:rsid w:val="0066244D"/>
    <w:rsid w:val="006624B9"/>
    <w:rsid w:val="00663F5E"/>
    <w:rsid w:val="006656C6"/>
    <w:rsid w:val="006661D6"/>
    <w:rsid w:val="00666792"/>
    <w:rsid w:val="0066730A"/>
    <w:rsid w:val="00667DBB"/>
    <w:rsid w:val="006749E9"/>
    <w:rsid w:val="00675D2A"/>
    <w:rsid w:val="00677685"/>
    <w:rsid w:val="00677B7C"/>
    <w:rsid w:val="006822F1"/>
    <w:rsid w:val="00682EE5"/>
    <w:rsid w:val="00683BCC"/>
    <w:rsid w:val="0069074E"/>
    <w:rsid w:val="00690BBB"/>
    <w:rsid w:val="006914CC"/>
    <w:rsid w:val="00691BF3"/>
    <w:rsid w:val="00692719"/>
    <w:rsid w:val="0069328D"/>
    <w:rsid w:val="00694441"/>
    <w:rsid w:val="00696FC7"/>
    <w:rsid w:val="00697FA7"/>
    <w:rsid w:val="006A0273"/>
    <w:rsid w:val="006A17FD"/>
    <w:rsid w:val="006A373B"/>
    <w:rsid w:val="006A559D"/>
    <w:rsid w:val="006A6F18"/>
    <w:rsid w:val="006B2507"/>
    <w:rsid w:val="006B2621"/>
    <w:rsid w:val="006B277E"/>
    <w:rsid w:val="006B2FE5"/>
    <w:rsid w:val="006B36C1"/>
    <w:rsid w:val="006B71AC"/>
    <w:rsid w:val="006B748E"/>
    <w:rsid w:val="006B7FB6"/>
    <w:rsid w:val="006C1783"/>
    <w:rsid w:val="006C3BF1"/>
    <w:rsid w:val="006C41BD"/>
    <w:rsid w:val="006C4947"/>
    <w:rsid w:val="006C4F43"/>
    <w:rsid w:val="006C5474"/>
    <w:rsid w:val="006D0296"/>
    <w:rsid w:val="006D133F"/>
    <w:rsid w:val="006D1B09"/>
    <w:rsid w:val="006D1C49"/>
    <w:rsid w:val="006D2739"/>
    <w:rsid w:val="006D2744"/>
    <w:rsid w:val="006D2AD5"/>
    <w:rsid w:val="006D4BE1"/>
    <w:rsid w:val="006D660A"/>
    <w:rsid w:val="006E0A81"/>
    <w:rsid w:val="006E2932"/>
    <w:rsid w:val="006E2BD2"/>
    <w:rsid w:val="006E458A"/>
    <w:rsid w:val="006E480A"/>
    <w:rsid w:val="006E555A"/>
    <w:rsid w:val="006E657E"/>
    <w:rsid w:val="006E711C"/>
    <w:rsid w:val="006E7DE8"/>
    <w:rsid w:val="006F0328"/>
    <w:rsid w:val="006F0D51"/>
    <w:rsid w:val="006F128F"/>
    <w:rsid w:val="006F2F1C"/>
    <w:rsid w:val="006F4076"/>
    <w:rsid w:val="006F4DF9"/>
    <w:rsid w:val="006F69F5"/>
    <w:rsid w:val="006F6B85"/>
    <w:rsid w:val="00700758"/>
    <w:rsid w:val="00700BBF"/>
    <w:rsid w:val="007028C9"/>
    <w:rsid w:val="00702D8A"/>
    <w:rsid w:val="00703626"/>
    <w:rsid w:val="00705C6E"/>
    <w:rsid w:val="00705FFF"/>
    <w:rsid w:val="00711E9C"/>
    <w:rsid w:val="00712BB9"/>
    <w:rsid w:val="00712EE9"/>
    <w:rsid w:val="00717882"/>
    <w:rsid w:val="00720F57"/>
    <w:rsid w:val="0072131F"/>
    <w:rsid w:val="00722695"/>
    <w:rsid w:val="00723ACD"/>
    <w:rsid w:val="007252F9"/>
    <w:rsid w:val="00725C27"/>
    <w:rsid w:val="00726811"/>
    <w:rsid w:val="00726D92"/>
    <w:rsid w:val="00730DED"/>
    <w:rsid w:val="00731AFE"/>
    <w:rsid w:val="00731F87"/>
    <w:rsid w:val="00733481"/>
    <w:rsid w:val="00734BFC"/>
    <w:rsid w:val="007357BF"/>
    <w:rsid w:val="00737D93"/>
    <w:rsid w:val="00741B6F"/>
    <w:rsid w:val="00742C9F"/>
    <w:rsid w:val="00742DEA"/>
    <w:rsid w:val="00743378"/>
    <w:rsid w:val="0074591E"/>
    <w:rsid w:val="007460F2"/>
    <w:rsid w:val="00746DC7"/>
    <w:rsid w:val="0075019A"/>
    <w:rsid w:val="0075024E"/>
    <w:rsid w:val="00752B2A"/>
    <w:rsid w:val="007539E7"/>
    <w:rsid w:val="00753B3C"/>
    <w:rsid w:val="00753E43"/>
    <w:rsid w:val="00754333"/>
    <w:rsid w:val="007548C8"/>
    <w:rsid w:val="00755867"/>
    <w:rsid w:val="00757E95"/>
    <w:rsid w:val="00760B6A"/>
    <w:rsid w:val="00764969"/>
    <w:rsid w:val="0076513A"/>
    <w:rsid w:val="00765219"/>
    <w:rsid w:val="00765B3A"/>
    <w:rsid w:val="00766463"/>
    <w:rsid w:val="00766551"/>
    <w:rsid w:val="0076727A"/>
    <w:rsid w:val="00772B17"/>
    <w:rsid w:val="00772E6F"/>
    <w:rsid w:val="00775CAE"/>
    <w:rsid w:val="0077600F"/>
    <w:rsid w:val="007762EF"/>
    <w:rsid w:val="00776D1C"/>
    <w:rsid w:val="00777823"/>
    <w:rsid w:val="00777E0A"/>
    <w:rsid w:val="00777FD9"/>
    <w:rsid w:val="007800B8"/>
    <w:rsid w:val="00780FEE"/>
    <w:rsid w:val="00785E0F"/>
    <w:rsid w:val="007866C3"/>
    <w:rsid w:val="0078687F"/>
    <w:rsid w:val="00787227"/>
    <w:rsid w:val="007877FB"/>
    <w:rsid w:val="00787A6C"/>
    <w:rsid w:val="0079006D"/>
    <w:rsid w:val="007928BF"/>
    <w:rsid w:val="00792B66"/>
    <w:rsid w:val="00792F84"/>
    <w:rsid w:val="007930E5"/>
    <w:rsid w:val="00793730"/>
    <w:rsid w:val="0079470A"/>
    <w:rsid w:val="007975EF"/>
    <w:rsid w:val="007A3CE2"/>
    <w:rsid w:val="007A3CF8"/>
    <w:rsid w:val="007A443E"/>
    <w:rsid w:val="007A56B5"/>
    <w:rsid w:val="007A5762"/>
    <w:rsid w:val="007A7116"/>
    <w:rsid w:val="007B19ED"/>
    <w:rsid w:val="007B1C5E"/>
    <w:rsid w:val="007B2573"/>
    <w:rsid w:val="007B279F"/>
    <w:rsid w:val="007B310B"/>
    <w:rsid w:val="007B3E6E"/>
    <w:rsid w:val="007B40E6"/>
    <w:rsid w:val="007B4443"/>
    <w:rsid w:val="007B46EB"/>
    <w:rsid w:val="007B5195"/>
    <w:rsid w:val="007B60EB"/>
    <w:rsid w:val="007B60F4"/>
    <w:rsid w:val="007B6AE1"/>
    <w:rsid w:val="007C01C8"/>
    <w:rsid w:val="007C02E8"/>
    <w:rsid w:val="007C06FF"/>
    <w:rsid w:val="007C0E38"/>
    <w:rsid w:val="007C1528"/>
    <w:rsid w:val="007C1F1D"/>
    <w:rsid w:val="007C2613"/>
    <w:rsid w:val="007C3144"/>
    <w:rsid w:val="007C3D5C"/>
    <w:rsid w:val="007C4AEE"/>
    <w:rsid w:val="007D218F"/>
    <w:rsid w:val="007D2D2A"/>
    <w:rsid w:val="007D5200"/>
    <w:rsid w:val="007D5FEC"/>
    <w:rsid w:val="007D6C94"/>
    <w:rsid w:val="007D7A9E"/>
    <w:rsid w:val="007E0884"/>
    <w:rsid w:val="007E2590"/>
    <w:rsid w:val="007E2789"/>
    <w:rsid w:val="007E2E25"/>
    <w:rsid w:val="007E3C8C"/>
    <w:rsid w:val="007E4C5A"/>
    <w:rsid w:val="007E55BA"/>
    <w:rsid w:val="007E57CD"/>
    <w:rsid w:val="007E662D"/>
    <w:rsid w:val="007E6894"/>
    <w:rsid w:val="007E7783"/>
    <w:rsid w:val="007F4B57"/>
    <w:rsid w:val="007F58F0"/>
    <w:rsid w:val="0080448F"/>
    <w:rsid w:val="00806D27"/>
    <w:rsid w:val="00806EAC"/>
    <w:rsid w:val="00811063"/>
    <w:rsid w:val="00812A84"/>
    <w:rsid w:val="00813751"/>
    <w:rsid w:val="0081462D"/>
    <w:rsid w:val="0081505D"/>
    <w:rsid w:val="00815EE0"/>
    <w:rsid w:val="00816D92"/>
    <w:rsid w:val="008179CB"/>
    <w:rsid w:val="00821C70"/>
    <w:rsid w:val="00821F77"/>
    <w:rsid w:val="00823015"/>
    <w:rsid w:val="0082518B"/>
    <w:rsid w:val="008255D2"/>
    <w:rsid w:val="008267D8"/>
    <w:rsid w:val="00827339"/>
    <w:rsid w:val="008307E2"/>
    <w:rsid w:val="00830BC9"/>
    <w:rsid w:val="00831890"/>
    <w:rsid w:val="0083211E"/>
    <w:rsid w:val="00832A5F"/>
    <w:rsid w:val="00832DA1"/>
    <w:rsid w:val="00833F83"/>
    <w:rsid w:val="00834B64"/>
    <w:rsid w:val="00835282"/>
    <w:rsid w:val="008355FD"/>
    <w:rsid w:val="008356E0"/>
    <w:rsid w:val="008362A2"/>
    <w:rsid w:val="008376AE"/>
    <w:rsid w:val="008377EA"/>
    <w:rsid w:val="008401FA"/>
    <w:rsid w:val="00841E36"/>
    <w:rsid w:val="00845B23"/>
    <w:rsid w:val="00845D27"/>
    <w:rsid w:val="008465DD"/>
    <w:rsid w:val="008468E5"/>
    <w:rsid w:val="0084778A"/>
    <w:rsid w:val="008504D7"/>
    <w:rsid w:val="008528CE"/>
    <w:rsid w:val="00853739"/>
    <w:rsid w:val="0085389E"/>
    <w:rsid w:val="00854825"/>
    <w:rsid w:val="00860047"/>
    <w:rsid w:val="00860C45"/>
    <w:rsid w:val="0086198E"/>
    <w:rsid w:val="00862643"/>
    <w:rsid w:val="00865FD3"/>
    <w:rsid w:val="0087090A"/>
    <w:rsid w:val="008712AD"/>
    <w:rsid w:val="00872F7C"/>
    <w:rsid w:val="00874531"/>
    <w:rsid w:val="00875103"/>
    <w:rsid w:val="00875229"/>
    <w:rsid w:val="00876221"/>
    <w:rsid w:val="008773B1"/>
    <w:rsid w:val="00877AC4"/>
    <w:rsid w:val="00880787"/>
    <w:rsid w:val="00880B58"/>
    <w:rsid w:val="008859F9"/>
    <w:rsid w:val="0088605B"/>
    <w:rsid w:val="008866ED"/>
    <w:rsid w:val="00886B06"/>
    <w:rsid w:val="00886C9B"/>
    <w:rsid w:val="0088774A"/>
    <w:rsid w:val="00887BB0"/>
    <w:rsid w:val="0089054E"/>
    <w:rsid w:val="00890F79"/>
    <w:rsid w:val="008914B8"/>
    <w:rsid w:val="00893560"/>
    <w:rsid w:val="008937B8"/>
    <w:rsid w:val="00896C84"/>
    <w:rsid w:val="008A1DB2"/>
    <w:rsid w:val="008A1F14"/>
    <w:rsid w:val="008A3148"/>
    <w:rsid w:val="008A517C"/>
    <w:rsid w:val="008A5347"/>
    <w:rsid w:val="008A6CB8"/>
    <w:rsid w:val="008A7119"/>
    <w:rsid w:val="008B06CA"/>
    <w:rsid w:val="008B21F2"/>
    <w:rsid w:val="008B4DE8"/>
    <w:rsid w:val="008B54AC"/>
    <w:rsid w:val="008B62C7"/>
    <w:rsid w:val="008B6FD3"/>
    <w:rsid w:val="008B7B31"/>
    <w:rsid w:val="008C1072"/>
    <w:rsid w:val="008C136E"/>
    <w:rsid w:val="008C3169"/>
    <w:rsid w:val="008C335B"/>
    <w:rsid w:val="008C49FB"/>
    <w:rsid w:val="008C4CC1"/>
    <w:rsid w:val="008C510A"/>
    <w:rsid w:val="008C630D"/>
    <w:rsid w:val="008C6DCC"/>
    <w:rsid w:val="008C6F51"/>
    <w:rsid w:val="008C7553"/>
    <w:rsid w:val="008D4455"/>
    <w:rsid w:val="008D77A1"/>
    <w:rsid w:val="008D7B5B"/>
    <w:rsid w:val="008E0A8B"/>
    <w:rsid w:val="008E0B92"/>
    <w:rsid w:val="008E2107"/>
    <w:rsid w:val="008E23C6"/>
    <w:rsid w:val="008E2643"/>
    <w:rsid w:val="008E29C3"/>
    <w:rsid w:val="008E3683"/>
    <w:rsid w:val="008E40C9"/>
    <w:rsid w:val="008F03CB"/>
    <w:rsid w:val="008F27AC"/>
    <w:rsid w:val="008F2FD8"/>
    <w:rsid w:val="008F3924"/>
    <w:rsid w:val="008F5E28"/>
    <w:rsid w:val="0090132F"/>
    <w:rsid w:val="00901A39"/>
    <w:rsid w:val="0090237F"/>
    <w:rsid w:val="00902ADC"/>
    <w:rsid w:val="00902B10"/>
    <w:rsid w:val="00902CEF"/>
    <w:rsid w:val="00905838"/>
    <w:rsid w:val="00906AF8"/>
    <w:rsid w:val="00907830"/>
    <w:rsid w:val="0091016C"/>
    <w:rsid w:val="00913526"/>
    <w:rsid w:val="009139EA"/>
    <w:rsid w:val="009140B6"/>
    <w:rsid w:val="00915B14"/>
    <w:rsid w:val="00916532"/>
    <w:rsid w:val="00920E60"/>
    <w:rsid w:val="00922CEE"/>
    <w:rsid w:val="00923AEA"/>
    <w:rsid w:val="00925AE2"/>
    <w:rsid w:val="00927F5F"/>
    <w:rsid w:val="0093172E"/>
    <w:rsid w:val="0093237E"/>
    <w:rsid w:val="00933AF3"/>
    <w:rsid w:val="009346DA"/>
    <w:rsid w:val="00934864"/>
    <w:rsid w:val="00934C23"/>
    <w:rsid w:val="00935B13"/>
    <w:rsid w:val="00937914"/>
    <w:rsid w:val="00940121"/>
    <w:rsid w:val="009422AC"/>
    <w:rsid w:val="0094235F"/>
    <w:rsid w:val="00942617"/>
    <w:rsid w:val="00944BB5"/>
    <w:rsid w:val="00945861"/>
    <w:rsid w:val="00947106"/>
    <w:rsid w:val="009477CA"/>
    <w:rsid w:val="00947972"/>
    <w:rsid w:val="00947A23"/>
    <w:rsid w:val="00951AF4"/>
    <w:rsid w:val="0095511A"/>
    <w:rsid w:val="00955488"/>
    <w:rsid w:val="00956480"/>
    <w:rsid w:val="00956AC6"/>
    <w:rsid w:val="00957444"/>
    <w:rsid w:val="0096092C"/>
    <w:rsid w:val="00962756"/>
    <w:rsid w:val="00962A98"/>
    <w:rsid w:val="00962EEB"/>
    <w:rsid w:val="00963636"/>
    <w:rsid w:val="00964ABC"/>
    <w:rsid w:val="00965C8E"/>
    <w:rsid w:val="009711A0"/>
    <w:rsid w:val="00971BF0"/>
    <w:rsid w:val="00972060"/>
    <w:rsid w:val="0097322D"/>
    <w:rsid w:val="009733D0"/>
    <w:rsid w:val="00974475"/>
    <w:rsid w:val="009744BD"/>
    <w:rsid w:val="00976B59"/>
    <w:rsid w:val="00976BBA"/>
    <w:rsid w:val="00980005"/>
    <w:rsid w:val="009819EB"/>
    <w:rsid w:val="0098211C"/>
    <w:rsid w:val="00982152"/>
    <w:rsid w:val="00982485"/>
    <w:rsid w:val="009838A1"/>
    <w:rsid w:val="009863F0"/>
    <w:rsid w:val="00986A34"/>
    <w:rsid w:val="00991024"/>
    <w:rsid w:val="009919D6"/>
    <w:rsid w:val="00992369"/>
    <w:rsid w:val="00992C62"/>
    <w:rsid w:val="009973C1"/>
    <w:rsid w:val="009975B6"/>
    <w:rsid w:val="009A15CA"/>
    <w:rsid w:val="009A17F7"/>
    <w:rsid w:val="009A48C8"/>
    <w:rsid w:val="009A5242"/>
    <w:rsid w:val="009B0A42"/>
    <w:rsid w:val="009B168D"/>
    <w:rsid w:val="009B2735"/>
    <w:rsid w:val="009B3228"/>
    <w:rsid w:val="009B328F"/>
    <w:rsid w:val="009B64ED"/>
    <w:rsid w:val="009B6F76"/>
    <w:rsid w:val="009C332A"/>
    <w:rsid w:val="009C45E0"/>
    <w:rsid w:val="009D2450"/>
    <w:rsid w:val="009D5B1B"/>
    <w:rsid w:val="009D6EDA"/>
    <w:rsid w:val="009E05FA"/>
    <w:rsid w:val="009E27F5"/>
    <w:rsid w:val="009E37AD"/>
    <w:rsid w:val="009E37F4"/>
    <w:rsid w:val="009E3CD4"/>
    <w:rsid w:val="009E42AA"/>
    <w:rsid w:val="009E460B"/>
    <w:rsid w:val="009E6600"/>
    <w:rsid w:val="009F1421"/>
    <w:rsid w:val="009F20AA"/>
    <w:rsid w:val="009F272A"/>
    <w:rsid w:val="009F6701"/>
    <w:rsid w:val="009F7735"/>
    <w:rsid w:val="00A00C56"/>
    <w:rsid w:val="00A00F18"/>
    <w:rsid w:val="00A019BF"/>
    <w:rsid w:val="00A03DFC"/>
    <w:rsid w:val="00A05587"/>
    <w:rsid w:val="00A064C3"/>
    <w:rsid w:val="00A10EBB"/>
    <w:rsid w:val="00A118D9"/>
    <w:rsid w:val="00A13CE9"/>
    <w:rsid w:val="00A152A4"/>
    <w:rsid w:val="00A1558F"/>
    <w:rsid w:val="00A1687B"/>
    <w:rsid w:val="00A16C32"/>
    <w:rsid w:val="00A17AEA"/>
    <w:rsid w:val="00A17F06"/>
    <w:rsid w:val="00A2078E"/>
    <w:rsid w:val="00A20E0B"/>
    <w:rsid w:val="00A214BE"/>
    <w:rsid w:val="00A21887"/>
    <w:rsid w:val="00A2415C"/>
    <w:rsid w:val="00A24E6C"/>
    <w:rsid w:val="00A26E74"/>
    <w:rsid w:val="00A274F8"/>
    <w:rsid w:val="00A3104F"/>
    <w:rsid w:val="00A31519"/>
    <w:rsid w:val="00A3186A"/>
    <w:rsid w:val="00A32C9E"/>
    <w:rsid w:val="00A372AC"/>
    <w:rsid w:val="00A37AC0"/>
    <w:rsid w:val="00A37F66"/>
    <w:rsid w:val="00A407F8"/>
    <w:rsid w:val="00A41EC4"/>
    <w:rsid w:val="00A43960"/>
    <w:rsid w:val="00A50212"/>
    <w:rsid w:val="00A51A01"/>
    <w:rsid w:val="00A5258A"/>
    <w:rsid w:val="00A52C60"/>
    <w:rsid w:val="00A55905"/>
    <w:rsid w:val="00A56DA9"/>
    <w:rsid w:val="00A56FFB"/>
    <w:rsid w:val="00A60574"/>
    <w:rsid w:val="00A607D7"/>
    <w:rsid w:val="00A621E3"/>
    <w:rsid w:val="00A62F9F"/>
    <w:rsid w:val="00A65210"/>
    <w:rsid w:val="00A675C2"/>
    <w:rsid w:val="00A67817"/>
    <w:rsid w:val="00A67E10"/>
    <w:rsid w:val="00A73BCF"/>
    <w:rsid w:val="00A73CAD"/>
    <w:rsid w:val="00A757AB"/>
    <w:rsid w:val="00A75D7E"/>
    <w:rsid w:val="00A76F08"/>
    <w:rsid w:val="00A8068A"/>
    <w:rsid w:val="00A80A7C"/>
    <w:rsid w:val="00A81070"/>
    <w:rsid w:val="00A81A00"/>
    <w:rsid w:val="00A81BFA"/>
    <w:rsid w:val="00A834E4"/>
    <w:rsid w:val="00A86497"/>
    <w:rsid w:val="00A8659F"/>
    <w:rsid w:val="00A900BB"/>
    <w:rsid w:val="00A90A3E"/>
    <w:rsid w:val="00A90D77"/>
    <w:rsid w:val="00A91C0A"/>
    <w:rsid w:val="00A920C4"/>
    <w:rsid w:val="00A942A9"/>
    <w:rsid w:val="00A94F4E"/>
    <w:rsid w:val="00A9615E"/>
    <w:rsid w:val="00A9708F"/>
    <w:rsid w:val="00AA2D85"/>
    <w:rsid w:val="00AA3504"/>
    <w:rsid w:val="00AA3D49"/>
    <w:rsid w:val="00AA4E8C"/>
    <w:rsid w:val="00AA532A"/>
    <w:rsid w:val="00AA66FD"/>
    <w:rsid w:val="00AA74EF"/>
    <w:rsid w:val="00AB04DC"/>
    <w:rsid w:val="00AB1354"/>
    <w:rsid w:val="00AB1D18"/>
    <w:rsid w:val="00AB3BD5"/>
    <w:rsid w:val="00AB40DD"/>
    <w:rsid w:val="00AB514F"/>
    <w:rsid w:val="00AB573B"/>
    <w:rsid w:val="00AB5774"/>
    <w:rsid w:val="00AB5DFC"/>
    <w:rsid w:val="00AB6865"/>
    <w:rsid w:val="00AB72CA"/>
    <w:rsid w:val="00AB74C0"/>
    <w:rsid w:val="00AB793D"/>
    <w:rsid w:val="00AC05F5"/>
    <w:rsid w:val="00AC0C23"/>
    <w:rsid w:val="00AC5410"/>
    <w:rsid w:val="00AC5505"/>
    <w:rsid w:val="00AC59EB"/>
    <w:rsid w:val="00AC7707"/>
    <w:rsid w:val="00AD15B7"/>
    <w:rsid w:val="00AD1A65"/>
    <w:rsid w:val="00AD46BB"/>
    <w:rsid w:val="00AD487C"/>
    <w:rsid w:val="00AD4A81"/>
    <w:rsid w:val="00AD4B67"/>
    <w:rsid w:val="00AD4F42"/>
    <w:rsid w:val="00AD6780"/>
    <w:rsid w:val="00AE17BD"/>
    <w:rsid w:val="00AE1B8C"/>
    <w:rsid w:val="00AE385B"/>
    <w:rsid w:val="00AE61DB"/>
    <w:rsid w:val="00AE66F0"/>
    <w:rsid w:val="00AE74E1"/>
    <w:rsid w:val="00AE7896"/>
    <w:rsid w:val="00AE79F1"/>
    <w:rsid w:val="00AF1375"/>
    <w:rsid w:val="00AF4024"/>
    <w:rsid w:val="00AF468A"/>
    <w:rsid w:val="00AF5198"/>
    <w:rsid w:val="00AF5490"/>
    <w:rsid w:val="00AF6996"/>
    <w:rsid w:val="00AF7D25"/>
    <w:rsid w:val="00B02EB0"/>
    <w:rsid w:val="00B05365"/>
    <w:rsid w:val="00B059C9"/>
    <w:rsid w:val="00B1244C"/>
    <w:rsid w:val="00B12809"/>
    <w:rsid w:val="00B13A62"/>
    <w:rsid w:val="00B13F39"/>
    <w:rsid w:val="00B1464D"/>
    <w:rsid w:val="00B15256"/>
    <w:rsid w:val="00B15396"/>
    <w:rsid w:val="00B15509"/>
    <w:rsid w:val="00B15A72"/>
    <w:rsid w:val="00B17A19"/>
    <w:rsid w:val="00B207BB"/>
    <w:rsid w:val="00B210BC"/>
    <w:rsid w:val="00B22D69"/>
    <w:rsid w:val="00B23011"/>
    <w:rsid w:val="00B2457A"/>
    <w:rsid w:val="00B267D8"/>
    <w:rsid w:val="00B2772F"/>
    <w:rsid w:val="00B30BB9"/>
    <w:rsid w:val="00B30BC3"/>
    <w:rsid w:val="00B31CC7"/>
    <w:rsid w:val="00B32318"/>
    <w:rsid w:val="00B329EF"/>
    <w:rsid w:val="00B34068"/>
    <w:rsid w:val="00B35CBC"/>
    <w:rsid w:val="00B364D7"/>
    <w:rsid w:val="00B36838"/>
    <w:rsid w:val="00B37726"/>
    <w:rsid w:val="00B37E95"/>
    <w:rsid w:val="00B40A4D"/>
    <w:rsid w:val="00B410ED"/>
    <w:rsid w:val="00B41952"/>
    <w:rsid w:val="00B421A3"/>
    <w:rsid w:val="00B4340F"/>
    <w:rsid w:val="00B44170"/>
    <w:rsid w:val="00B44683"/>
    <w:rsid w:val="00B44FE9"/>
    <w:rsid w:val="00B4529B"/>
    <w:rsid w:val="00B46EC7"/>
    <w:rsid w:val="00B47F84"/>
    <w:rsid w:val="00B50B06"/>
    <w:rsid w:val="00B5144B"/>
    <w:rsid w:val="00B51ABF"/>
    <w:rsid w:val="00B51BD7"/>
    <w:rsid w:val="00B5226D"/>
    <w:rsid w:val="00B52518"/>
    <w:rsid w:val="00B529D0"/>
    <w:rsid w:val="00B54176"/>
    <w:rsid w:val="00B541CC"/>
    <w:rsid w:val="00B54655"/>
    <w:rsid w:val="00B558AD"/>
    <w:rsid w:val="00B56513"/>
    <w:rsid w:val="00B60E73"/>
    <w:rsid w:val="00B62040"/>
    <w:rsid w:val="00B64A45"/>
    <w:rsid w:val="00B654D7"/>
    <w:rsid w:val="00B66B30"/>
    <w:rsid w:val="00B6786C"/>
    <w:rsid w:val="00B70787"/>
    <w:rsid w:val="00B70A38"/>
    <w:rsid w:val="00B74019"/>
    <w:rsid w:val="00B74C58"/>
    <w:rsid w:val="00B77B9B"/>
    <w:rsid w:val="00B80584"/>
    <w:rsid w:val="00B80F69"/>
    <w:rsid w:val="00B817BA"/>
    <w:rsid w:val="00B82F7A"/>
    <w:rsid w:val="00B855F6"/>
    <w:rsid w:val="00B85714"/>
    <w:rsid w:val="00B86320"/>
    <w:rsid w:val="00B8663D"/>
    <w:rsid w:val="00B86DD2"/>
    <w:rsid w:val="00B90CC7"/>
    <w:rsid w:val="00B92866"/>
    <w:rsid w:val="00B93F4B"/>
    <w:rsid w:val="00B95FE0"/>
    <w:rsid w:val="00BA0A04"/>
    <w:rsid w:val="00BA0D8D"/>
    <w:rsid w:val="00BA0E38"/>
    <w:rsid w:val="00BA46C5"/>
    <w:rsid w:val="00BA4FB9"/>
    <w:rsid w:val="00BA5363"/>
    <w:rsid w:val="00BA5D95"/>
    <w:rsid w:val="00BA6E9B"/>
    <w:rsid w:val="00BB0B01"/>
    <w:rsid w:val="00BB18E2"/>
    <w:rsid w:val="00BB26BA"/>
    <w:rsid w:val="00BB27B9"/>
    <w:rsid w:val="00BB2C1A"/>
    <w:rsid w:val="00BB415F"/>
    <w:rsid w:val="00BB44EC"/>
    <w:rsid w:val="00BB4658"/>
    <w:rsid w:val="00BB4894"/>
    <w:rsid w:val="00BB5248"/>
    <w:rsid w:val="00BB6A7A"/>
    <w:rsid w:val="00BB6F92"/>
    <w:rsid w:val="00BC03CF"/>
    <w:rsid w:val="00BC29F5"/>
    <w:rsid w:val="00BC2E33"/>
    <w:rsid w:val="00BC3EDA"/>
    <w:rsid w:val="00BC44B5"/>
    <w:rsid w:val="00BC4A51"/>
    <w:rsid w:val="00BC4F0C"/>
    <w:rsid w:val="00BC52CB"/>
    <w:rsid w:val="00BC5356"/>
    <w:rsid w:val="00BC564B"/>
    <w:rsid w:val="00BC62FC"/>
    <w:rsid w:val="00BC6946"/>
    <w:rsid w:val="00BC7611"/>
    <w:rsid w:val="00BD08DF"/>
    <w:rsid w:val="00BD2894"/>
    <w:rsid w:val="00BD30B3"/>
    <w:rsid w:val="00BD3E9D"/>
    <w:rsid w:val="00BD46AA"/>
    <w:rsid w:val="00BD5D32"/>
    <w:rsid w:val="00BD604C"/>
    <w:rsid w:val="00BD700D"/>
    <w:rsid w:val="00BE1EB0"/>
    <w:rsid w:val="00BE3670"/>
    <w:rsid w:val="00BE4352"/>
    <w:rsid w:val="00BE4BBA"/>
    <w:rsid w:val="00BE542A"/>
    <w:rsid w:val="00BF0D00"/>
    <w:rsid w:val="00BF3E88"/>
    <w:rsid w:val="00BF57CD"/>
    <w:rsid w:val="00C018F7"/>
    <w:rsid w:val="00C01A65"/>
    <w:rsid w:val="00C03DF3"/>
    <w:rsid w:val="00C07996"/>
    <w:rsid w:val="00C07B1C"/>
    <w:rsid w:val="00C100A9"/>
    <w:rsid w:val="00C1062D"/>
    <w:rsid w:val="00C10638"/>
    <w:rsid w:val="00C114D6"/>
    <w:rsid w:val="00C119A1"/>
    <w:rsid w:val="00C11F6F"/>
    <w:rsid w:val="00C154FD"/>
    <w:rsid w:val="00C1641D"/>
    <w:rsid w:val="00C17944"/>
    <w:rsid w:val="00C20ACA"/>
    <w:rsid w:val="00C218CB"/>
    <w:rsid w:val="00C22788"/>
    <w:rsid w:val="00C230C6"/>
    <w:rsid w:val="00C23BDB"/>
    <w:rsid w:val="00C24E0A"/>
    <w:rsid w:val="00C25469"/>
    <w:rsid w:val="00C26F84"/>
    <w:rsid w:val="00C270B1"/>
    <w:rsid w:val="00C33766"/>
    <w:rsid w:val="00C33BDC"/>
    <w:rsid w:val="00C34DF2"/>
    <w:rsid w:val="00C36BB7"/>
    <w:rsid w:val="00C37B6E"/>
    <w:rsid w:val="00C4062B"/>
    <w:rsid w:val="00C412C5"/>
    <w:rsid w:val="00C41C6C"/>
    <w:rsid w:val="00C430A8"/>
    <w:rsid w:val="00C43CCC"/>
    <w:rsid w:val="00C4469A"/>
    <w:rsid w:val="00C449A1"/>
    <w:rsid w:val="00C455B0"/>
    <w:rsid w:val="00C4567F"/>
    <w:rsid w:val="00C4629F"/>
    <w:rsid w:val="00C50556"/>
    <w:rsid w:val="00C50676"/>
    <w:rsid w:val="00C52876"/>
    <w:rsid w:val="00C547B2"/>
    <w:rsid w:val="00C55088"/>
    <w:rsid w:val="00C5590B"/>
    <w:rsid w:val="00C56E19"/>
    <w:rsid w:val="00C64779"/>
    <w:rsid w:val="00C64989"/>
    <w:rsid w:val="00C65115"/>
    <w:rsid w:val="00C65126"/>
    <w:rsid w:val="00C66ACC"/>
    <w:rsid w:val="00C67632"/>
    <w:rsid w:val="00C73250"/>
    <w:rsid w:val="00C743D4"/>
    <w:rsid w:val="00C74CC8"/>
    <w:rsid w:val="00C75130"/>
    <w:rsid w:val="00C75D49"/>
    <w:rsid w:val="00C801E7"/>
    <w:rsid w:val="00C82575"/>
    <w:rsid w:val="00C846F7"/>
    <w:rsid w:val="00C84BBE"/>
    <w:rsid w:val="00C86AC8"/>
    <w:rsid w:val="00C86CBF"/>
    <w:rsid w:val="00C87D1D"/>
    <w:rsid w:val="00C87F2A"/>
    <w:rsid w:val="00C92C5C"/>
    <w:rsid w:val="00C92F3E"/>
    <w:rsid w:val="00C95394"/>
    <w:rsid w:val="00C97803"/>
    <w:rsid w:val="00CA0E8E"/>
    <w:rsid w:val="00CA0ECD"/>
    <w:rsid w:val="00CA1A6E"/>
    <w:rsid w:val="00CA2085"/>
    <w:rsid w:val="00CA2C9A"/>
    <w:rsid w:val="00CA3127"/>
    <w:rsid w:val="00CA4800"/>
    <w:rsid w:val="00CA4B5F"/>
    <w:rsid w:val="00CA5767"/>
    <w:rsid w:val="00CA6075"/>
    <w:rsid w:val="00CA68DB"/>
    <w:rsid w:val="00CA73BF"/>
    <w:rsid w:val="00CB0C2E"/>
    <w:rsid w:val="00CB406B"/>
    <w:rsid w:val="00CB4524"/>
    <w:rsid w:val="00CB61AA"/>
    <w:rsid w:val="00CB75E6"/>
    <w:rsid w:val="00CC00DF"/>
    <w:rsid w:val="00CC02D6"/>
    <w:rsid w:val="00CC084C"/>
    <w:rsid w:val="00CC12F9"/>
    <w:rsid w:val="00CC2158"/>
    <w:rsid w:val="00CC4C36"/>
    <w:rsid w:val="00CC6CDB"/>
    <w:rsid w:val="00CD0572"/>
    <w:rsid w:val="00CD0C4F"/>
    <w:rsid w:val="00CD0D27"/>
    <w:rsid w:val="00CD4E65"/>
    <w:rsid w:val="00CD7EED"/>
    <w:rsid w:val="00CE16E2"/>
    <w:rsid w:val="00CE3387"/>
    <w:rsid w:val="00CE379E"/>
    <w:rsid w:val="00CE3930"/>
    <w:rsid w:val="00CE39D6"/>
    <w:rsid w:val="00CE6D25"/>
    <w:rsid w:val="00CE738D"/>
    <w:rsid w:val="00CF16E1"/>
    <w:rsid w:val="00CF2B50"/>
    <w:rsid w:val="00CF3DFF"/>
    <w:rsid w:val="00CF6B97"/>
    <w:rsid w:val="00CF78CC"/>
    <w:rsid w:val="00D010E9"/>
    <w:rsid w:val="00D03E33"/>
    <w:rsid w:val="00D04B43"/>
    <w:rsid w:val="00D06563"/>
    <w:rsid w:val="00D06A66"/>
    <w:rsid w:val="00D0719F"/>
    <w:rsid w:val="00D07728"/>
    <w:rsid w:val="00D1097C"/>
    <w:rsid w:val="00D10D4D"/>
    <w:rsid w:val="00D10F73"/>
    <w:rsid w:val="00D130AB"/>
    <w:rsid w:val="00D13B67"/>
    <w:rsid w:val="00D13DC6"/>
    <w:rsid w:val="00D14362"/>
    <w:rsid w:val="00D16304"/>
    <w:rsid w:val="00D173D2"/>
    <w:rsid w:val="00D22639"/>
    <w:rsid w:val="00D22D26"/>
    <w:rsid w:val="00D23C04"/>
    <w:rsid w:val="00D23D28"/>
    <w:rsid w:val="00D25A70"/>
    <w:rsid w:val="00D27BDC"/>
    <w:rsid w:val="00D30082"/>
    <w:rsid w:val="00D300F3"/>
    <w:rsid w:val="00D3033F"/>
    <w:rsid w:val="00D304D6"/>
    <w:rsid w:val="00D30883"/>
    <w:rsid w:val="00D30E4B"/>
    <w:rsid w:val="00D32134"/>
    <w:rsid w:val="00D32636"/>
    <w:rsid w:val="00D32E43"/>
    <w:rsid w:val="00D333D0"/>
    <w:rsid w:val="00D353BF"/>
    <w:rsid w:val="00D357F2"/>
    <w:rsid w:val="00D36911"/>
    <w:rsid w:val="00D36A96"/>
    <w:rsid w:val="00D40A3B"/>
    <w:rsid w:val="00D41120"/>
    <w:rsid w:val="00D43CCC"/>
    <w:rsid w:val="00D464D6"/>
    <w:rsid w:val="00D47CC1"/>
    <w:rsid w:val="00D52F97"/>
    <w:rsid w:val="00D53974"/>
    <w:rsid w:val="00D55307"/>
    <w:rsid w:val="00D569F9"/>
    <w:rsid w:val="00D57953"/>
    <w:rsid w:val="00D6180E"/>
    <w:rsid w:val="00D66F1F"/>
    <w:rsid w:val="00D67728"/>
    <w:rsid w:val="00D679A0"/>
    <w:rsid w:val="00D709D7"/>
    <w:rsid w:val="00D728FE"/>
    <w:rsid w:val="00D72C1E"/>
    <w:rsid w:val="00D732E6"/>
    <w:rsid w:val="00D73348"/>
    <w:rsid w:val="00D739B5"/>
    <w:rsid w:val="00D75DA6"/>
    <w:rsid w:val="00D77FF8"/>
    <w:rsid w:val="00D82360"/>
    <w:rsid w:val="00D8280E"/>
    <w:rsid w:val="00D84A64"/>
    <w:rsid w:val="00D872F7"/>
    <w:rsid w:val="00D92A4E"/>
    <w:rsid w:val="00D92A62"/>
    <w:rsid w:val="00D92F7B"/>
    <w:rsid w:val="00D94825"/>
    <w:rsid w:val="00D952A8"/>
    <w:rsid w:val="00D95FB6"/>
    <w:rsid w:val="00D95FF2"/>
    <w:rsid w:val="00D974C4"/>
    <w:rsid w:val="00D97D24"/>
    <w:rsid w:val="00DA0FD5"/>
    <w:rsid w:val="00DA143C"/>
    <w:rsid w:val="00DA1747"/>
    <w:rsid w:val="00DA1B7C"/>
    <w:rsid w:val="00DA33BC"/>
    <w:rsid w:val="00DA444F"/>
    <w:rsid w:val="00DA53BD"/>
    <w:rsid w:val="00DA5CC3"/>
    <w:rsid w:val="00DA6A6C"/>
    <w:rsid w:val="00DA6ADC"/>
    <w:rsid w:val="00DA6CEF"/>
    <w:rsid w:val="00DA6D67"/>
    <w:rsid w:val="00DB0BE6"/>
    <w:rsid w:val="00DB113A"/>
    <w:rsid w:val="00DB54F1"/>
    <w:rsid w:val="00DC0B34"/>
    <w:rsid w:val="00DC0C05"/>
    <w:rsid w:val="00DC2F41"/>
    <w:rsid w:val="00DC35EE"/>
    <w:rsid w:val="00DC37F9"/>
    <w:rsid w:val="00DC7543"/>
    <w:rsid w:val="00DD00F7"/>
    <w:rsid w:val="00DD0FBF"/>
    <w:rsid w:val="00DD2E58"/>
    <w:rsid w:val="00DD369D"/>
    <w:rsid w:val="00DD3B72"/>
    <w:rsid w:val="00DD3BDB"/>
    <w:rsid w:val="00DD40CC"/>
    <w:rsid w:val="00DD4D76"/>
    <w:rsid w:val="00DD55CE"/>
    <w:rsid w:val="00DD7B5A"/>
    <w:rsid w:val="00DD7E7D"/>
    <w:rsid w:val="00DE17E5"/>
    <w:rsid w:val="00DE230D"/>
    <w:rsid w:val="00DE2730"/>
    <w:rsid w:val="00DE313C"/>
    <w:rsid w:val="00DE3886"/>
    <w:rsid w:val="00DE5182"/>
    <w:rsid w:val="00DF2A3E"/>
    <w:rsid w:val="00DF3499"/>
    <w:rsid w:val="00DF38B6"/>
    <w:rsid w:val="00DF3977"/>
    <w:rsid w:val="00DF5C7D"/>
    <w:rsid w:val="00E00FF8"/>
    <w:rsid w:val="00E0100D"/>
    <w:rsid w:val="00E02C88"/>
    <w:rsid w:val="00E05792"/>
    <w:rsid w:val="00E05FA7"/>
    <w:rsid w:val="00E06560"/>
    <w:rsid w:val="00E0702D"/>
    <w:rsid w:val="00E10CE2"/>
    <w:rsid w:val="00E10E29"/>
    <w:rsid w:val="00E11CEF"/>
    <w:rsid w:val="00E12019"/>
    <w:rsid w:val="00E13E3A"/>
    <w:rsid w:val="00E16385"/>
    <w:rsid w:val="00E202D3"/>
    <w:rsid w:val="00E20CD1"/>
    <w:rsid w:val="00E2658C"/>
    <w:rsid w:val="00E2774F"/>
    <w:rsid w:val="00E30501"/>
    <w:rsid w:val="00E30DF6"/>
    <w:rsid w:val="00E328C3"/>
    <w:rsid w:val="00E338ED"/>
    <w:rsid w:val="00E35E74"/>
    <w:rsid w:val="00E36A1E"/>
    <w:rsid w:val="00E37A29"/>
    <w:rsid w:val="00E37F83"/>
    <w:rsid w:val="00E403B2"/>
    <w:rsid w:val="00E4162F"/>
    <w:rsid w:val="00E4292C"/>
    <w:rsid w:val="00E4314A"/>
    <w:rsid w:val="00E4613A"/>
    <w:rsid w:val="00E46B48"/>
    <w:rsid w:val="00E47337"/>
    <w:rsid w:val="00E47BBB"/>
    <w:rsid w:val="00E47FB2"/>
    <w:rsid w:val="00E50531"/>
    <w:rsid w:val="00E5165A"/>
    <w:rsid w:val="00E5248F"/>
    <w:rsid w:val="00E52B6B"/>
    <w:rsid w:val="00E53C9A"/>
    <w:rsid w:val="00E53E21"/>
    <w:rsid w:val="00E53FC5"/>
    <w:rsid w:val="00E545E5"/>
    <w:rsid w:val="00E54920"/>
    <w:rsid w:val="00E55501"/>
    <w:rsid w:val="00E55F95"/>
    <w:rsid w:val="00E56ECC"/>
    <w:rsid w:val="00E64064"/>
    <w:rsid w:val="00E644F2"/>
    <w:rsid w:val="00E64894"/>
    <w:rsid w:val="00E655C0"/>
    <w:rsid w:val="00E67E72"/>
    <w:rsid w:val="00E7008E"/>
    <w:rsid w:val="00E70FDB"/>
    <w:rsid w:val="00E725AC"/>
    <w:rsid w:val="00E726E5"/>
    <w:rsid w:val="00E72EE9"/>
    <w:rsid w:val="00E7394F"/>
    <w:rsid w:val="00E75431"/>
    <w:rsid w:val="00E807D6"/>
    <w:rsid w:val="00E86A53"/>
    <w:rsid w:val="00E87737"/>
    <w:rsid w:val="00E913F5"/>
    <w:rsid w:val="00E9225C"/>
    <w:rsid w:val="00E922F1"/>
    <w:rsid w:val="00E93772"/>
    <w:rsid w:val="00E93A4D"/>
    <w:rsid w:val="00E953BB"/>
    <w:rsid w:val="00E95AC0"/>
    <w:rsid w:val="00E95D7D"/>
    <w:rsid w:val="00E973C3"/>
    <w:rsid w:val="00E97468"/>
    <w:rsid w:val="00E97DBB"/>
    <w:rsid w:val="00EA0067"/>
    <w:rsid w:val="00EA20EE"/>
    <w:rsid w:val="00EA380C"/>
    <w:rsid w:val="00EA3950"/>
    <w:rsid w:val="00EA4EAF"/>
    <w:rsid w:val="00EA4EF6"/>
    <w:rsid w:val="00EB01C3"/>
    <w:rsid w:val="00EB0ABA"/>
    <w:rsid w:val="00EB21FC"/>
    <w:rsid w:val="00EB2EB4"/>
    <w:rsid w:val="00EB60EE"/>
    <w:rsid w:val="00EB6257"/>
    <w:rsid w:val="00EB6CB4"/>
    <w:rsid w:val="00EB73AA"/>
    <w:rsid w:val="00EB7BD7"/>
    <w:rsid w:val="00EC0246"/>
    <w:rsid w:val="00EC0F93"/>
    <w:rsid w:val="00EC22C2"/>
    <w:rsid w:val="00EC26B1"/>
    <w:rsid w:val="00EC2EFF"/>
    <w:rsid w:val="00EC3E36"/>
    <w:rsid w:val="00EC4B7A"/>
    <w:rsid w:val="00EC66D9"/>
    <w:rsid w:val="00EC6CD6"/>
    <w:rsid w:val="00ED0D96"/>
    <w:rsid w:val="00ED120D"/>
    <w:rsid w:val="00ED1547"/>
    <w:rsid w:val="00ED1F82"/>
    <w:rsid w:val="00ED293E"/>
    <w:rsid w:val="00ED2C03"/>
    <w:rsid w:val="00ED38D7"/>
    <w:rsid w:val="00ED3BE8"/>
    <w:rsid w:val="00ED3C45"/>
    <w:rsid w:val="00ED43D5"/>
    <w:rsid w:val="00ED48D2"/>
    <w:rsid w:val="00ED4D34"/>
    <w:rsid w:val="00ED677C"/>
    <w:rsid w:val="00ED6843"/>
    <w:rsid w:val="00EE02F3"/>
    <w:rsid w:val="00EE0744"/>
    <w:rsid w:val="00EE0999"/>
    <w:rsid w:val="00EE0E7B"/>
    <w:rsid w:val="00EE2586"/>
    <w:rsid w:val="00EE2AC8"/>
    <w:rsid w:val="00EE4480"/>
    <w:rsid w:val="00EE5418"/>
    <w:rsid w:val="00EE6474"/>
    <w:rsid w:val="00EE6DC3"/>
    <w:rsid w:val="00EF0032"/>
    <w:rsid w:val="00EF01D9"/>
    <w:rsid w:val="00EF117B"/>
    <w:rsid w:val="00EF28D0"/>
    <w:rsid w:val="00EF2E8F"/>
    <w:rsid w:val="00EF599F"/>
    <w:rsid w:val="00EF754C"/>
    <w:rsid w:val="00F00DEB"/>
    <w:rsid w:val="00F05704"/>
    <w:rsid w:val="00F07AA9"/>
    <w:rsid w:val="00F106DC"/>
    <w:rsid w:val="00F106E8"/>
    <w:rsid w:val="00F10D3D"/>
    <w:rsid w:val="00F1294E"/>
    <w:rsid w:val="00F13D7B"/>
    <w:rsid w:val="00F1413A"/>
    <w:rsid w:val="00F14D82"/>
    <w:rsid w:val="00F16166"/>
    <w:rsid w:val="00F16448"/>
    <w:rsid w:val="00F2170E"/>
    <w:rsid w:val="00F21A19"/>
    <w:rsid w:val="00F23133"/>
    <w:rsid w:val="00F23FED"/>
    <w:rsid w:val="00F24678"/>
    <w:rsid w:val="00F31398"/>
    <w:rsid w:val="00F31516"/>
    <w:rsid w:val="00F341A7"/>
    <w:rsid w:val="00F355B2"/>
    <w:rsid w:val="00F357D0"/>
    <w:rsid w:val="00F368C1"/>
    <w:rsid w:val="00F368DB"/>
    <w:rsid w:val="00F36BB0"/>
    <w:rsid w:val="00F40738"/>
    <w:rsid w:val="00F42187"/>
    <w:rsid w:val="00F42D9B"/>
    <w:rsid w:val="00F4376B"/>
    <w:rsid w:val="00F46526"/>
    <w:rsid w:val="00F47E2B"/>
    <w:rsid w:val="00F50F03"/>
    <w:rsid w:val="00F51FAD"/>
    <w:rsid w:val="00F524CE"/>
    <w:rsid w:val="00F52F49"/>
    <w:rsid w:val="00F534F7"/>
    <w:rsid w:val="00F55B53"/>
    <w:rsid w:val="00F55F42"/>
    <w:rsid w:val="00F61405"/>
    <w:rsid w:val="00F6376B"/>
    <w:rsid w:val="00F64178"/>
    <w:rsid w:val="00F64853"/>
    <w:rsid w:val="00F65E52"/>
    <w:rsid w:val="00F7069C"/>
    <w:rsid w:val="00F71FFA"/>
    <w:rsid w:val="00F73315"/>
    <w:rsid w:val="00F75677"/>
    <w:rsid w:val="00F76364"/>
    <w:rsid w:val="00F76937"/>
    <w:rsid w:val="00F821E2"/>
    <w:rsid w:val="00F8239F"/>
    <w:rsid w:val="00F83B73"/>
    <w:rsid w:val="00F844DF"/>
    <w:rsid w:val="00F8490B"/>
    <w:rsid w:val="00F8570F"/>
    <w:rsid w:val="00F85C86"/>
    <w:rsid w:val="00F876DE"/>
    <w:rsid w:val="00F908CA"/>
    <w:rsid w:val="00F94864"/>
    <w:rsid w:val="00F95E0C"/>
    <w:rsid w:val="00F95F9E"/>
    <w:rsid w:val="00FA0604"/>
    <w:rsid w:val="00FA1425"/>
    <w:rsid w:val="00FA142C"/>
    <w:rsid w:val="00FA1B9C"/>
    <w:rsid w:val="00FA1CD6"/>
    <w:rsid w:val="00FA1CE6"/>
    <w:rsid w:val="00FA2508"/>
    <w:rsid w:val="00FA4B7D"/>
    <w:rsid w:val="00FA65FC"/>
    <w:rsid w:val="00FA6EB2"/>
    <w:rsid w:val="00FA7104"/>
    <w:rsid w:val="00FA71A3"/>
    <w:rsid w:val="00FA7F00"/>
    <w:rsid w:val="00FB0318"/>
    <w:rsid w:val="00FB0F96"/>
    <w:rsid w:val="00FB24F8"/>
    <w:rsid w:val="00FB4CAA"/>
    <w:rsid w:val="00FB4EBA"/>
    <w:rsid w:val="00FB5047"/>
    <w:rsid w:val="00FB70D1"/>
    <w:rsid w:val="00FC1E01"/>
    <w:rsid w:val="00FC204E"/>
    <w:rsid w:val="00FC3F85"/>
    <w:rsid w:val="00FC45E6"/>
    <w:rsid w:val="00FC4CD2"/>
    <w:rsid w:val="00FC5558"/>
    <w:rsid w:val="00FC57FD"/>
    <w:rsid w:val="00FC61D4"/>
    <w:rsid w:val="00FC7286"/>
    <w:rsid w:val="00FC74FF"/>
    <w:rsid w:val="00FD03AC"/>
    <w:rsid w:val="00FD412F"/>
    <w:rsid w:val="00FD507D"/>
    <w:rsid w:val="00FD77AA"/>
    <w:rsid w:val="00FE031F"/>
    <w:rsid w:val="00FE08D3"/>
    <w:rsid w:val="00FE0A7A"/>
    <w:rsid w:val="00FE1E0D"/>
    <w:rsid w:val="00FE3E55"/>
    <w:rsid w:val="00FE4DA2"/>
    <w:rsid w:val="00FE4FD1"/>
    <w:rsid w:val="00FE50A1"/>
    <w:rsid w:val="00FE510D"/>
    <w:rsid w:val="00FE5507"/>
    <w:rsid w:val="00FE590F"/>
    <w:rsid w:val="00FE5F6D"/>
    <w:rsid w:val="00FE62CD"/>
    <w:rsid w:val="00FE6481"/>
    <w:rsid w:val="00FE6CD6"/>
    <w:rsid w:val="00FE7283"/>
    <w:rsid w:val="00FE7974"/>
    <w:rsid w:val="00FF01CA"/>
    <w:rsid w:val="00FF0701"/>
    <w:rsid w:val="00FF1AFB"/>
    <w:rsid w:val="00FF310B"/>
    <w:rsid w:val="00FF3CA6"/>
    <w:rsid w:val="00FF4425"/>
    <w:rsid w:val="00FF7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394E8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394E8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9F272A"/>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qFormat/>
    <w:rsid w:val="009D5B1B"/>
    <w:pPr>
      <w:keepNext/>
      <w:spacing w:before="240" w:after="60"/>
      <w:outlineLvl w:val="3"/>
    </w:pPr>
    <w:rPr>
      <w:b/>
      <w:bCs/>
      <w:sz w:val="28"/>
      <w:szCs w:val="28"/>
      <w:lang w:eastAsia="en-US"/>
    </w:rPr>
  </w:style>
  <w:style w:type="paragraph" w:styleId="Heading5">
    <w:name w:val="heading 5"/>
    <w:basedOn w:val="Normal"/>
    <w:next w:val="Normal"/>
    <w:link w:val="Heading5Char"/>
    <w:uiPriority w:val="9"/>
    <w:unhideWhenUsed/>
    <w:qFormat/>
    <w:rsid w:val="00394E84"/>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AE61D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jc w:val="both"/>
      <w:outlineLvl w:val="0"/>
    </w:pPr>
    <w:rPr>
      <w:rFonts w:ascii="Belwe Lt TL" w:hAnsi="Belwe Lt TL"/>
      <w:szCs w:val="20"/>
      <w:lang w:eastAsia="en-US"/>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rPr>
      <w:rFonts w:ascii="Arial" w:hAnsi="Arial"/>
      <w:sz w:val="20"/>
      <w:szCs w:val="20"/>
      <w:lang w:eastAsia="en-US"/>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semiHidden/>
    <w:unhideWhenUsed/>
    <w:rsid w:val="00B4529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jc w:val="both"/>
    </w:pPr>
    <w:rPr>
      <w:rFonts w:eastAsia="Calibri"/>
      <w:szCs w:val="22"/>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A48C8"/>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ind w:firstLine="720"/>
      <w:jc w:val="center"/>
    </w:pPr>
    <w:rPr>
      <w:b/>
      <w:sz w:val="32"/>
      <w:szCs w:val="20"/>
      <w:lang w:eastAsia="en-US"/>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jc w:val="center"/>
    </w:pPr>
    <w:rPr>
      <w:b/>
      <w:sz w:val="28"/>
      <w:szCs w:val="20"/>
      <w:lang w:eastAsia="en-US"/>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pPr>
  </w:style>
  <w:style w:type="paragraph" w:customStyle="1" w:styleId="font5">
    <w:name w:val="font5"/>
    <w:basedOn w:val="Normal"/>
    <w:rsid w:val="00B36838"/>
    <w:pPr>
      <w:spacing w:before="100" w:beforeAutospacing="1" w:after="100" w:afterAutospacing="1"/>
    </w:pPr>
    <w:rPr>
      <w:rFonts w:ascii="Arial" w:hAnsi="Arial" w:cs="Arial"/>
      <w:color w:val="FF0000"/>
      <w:sz w:val="16"/>
      <w:szCs w:val="16"/>
    </w:rPr>
  </w:style>
  <w:style w:type="paragraph" w:customStyle="1" w:styleId="font6">
    <w:name w:val="font6"/>
    <w:basedOn w:val="Normal"/>
    <w:rsid w:val="00B36838"/>
    <w:pPr>
      <w:spacing w:before="100" w:beforeAutospacing="1" w:after="100" w:afterAutospacing="1"/>
    </w:pPr>
    <w:rPr>
      <w:rFonts w:ascii="Arial" w:hAnsi="Arial" w:cs="Arial"/>
      <w:color w:val="000000"/>
      <w:sz w:val="16"/>
      <w:szCs w:val="16"/>
    </w:rPr>
  </w:style>
  <w:style w:type="paragraph" w:customStyle="1" w:styleId="font7">
    <w:name w:val="font7"/>
    <w:basedOn w:val="Normal"/>
    <w:rsid w:val="00B36838"/>
    <w:pPr>
      <w:spacing w:before="100" w:beforeAutospacing="1" w:after="100" w:afterAutospacing="1"/>
    </w:pPr>
    <w:rPr>
      <w:rFonts w:ascii="Arial" w:hAnsi="Arial" w:cs="Arial"/>
      <w:color w:val="000000"/>
      <w:sz w:val="16"/>
      <w:szCs w:val="16"/>
    </w:rPr>
  </w:style>
  <w:style w:type="paragraph" w:customStyle="1" w:styleId="font8">
    <w:name w:val="font8"/>
    <w:basedOn w:val="Normal"/>
    <w:rsid w:val="00B36838"/>
    <w:pPr>
      <w:spacing w:before="100" w:beforeAutospacing="1" w:after="100" w:afterAutospacing="1"/>
    </w:pPr>
    <w:rPr>
      <w:rFonts w:ascii="Arial" w:hAnsi="Arial" w:cs="Arial"/>
      <w:color w:val="000000"/>
      <w:sz w:val="16"/>
      <w:szCs w:val="16"/>
    </w:rPr>
  </w:style>
  <w:style w:type="paragraph" w:customStyle="1" w:styleId="font9">
    <w:name w:val="font9"/>
    <w:basedOn w:val="Normal"/>
    <w:rsid w:val="00B36838"/>
    <w:pPr>
      <w:spacing w:before="100" w:beforeAutospacing="1" w:after="100" w:afterAutospacing="1"/>
    </w:pPr>
    <w:rPr>
      <w:rFonts w:ascii="Arial" w:hAnsi="Arial" w:cs="Arial"/>
      <w:color w:val="000000"/>
      <w:sz w:val="22"/>
      <w:szCs w:val="22"/>
    </w:rPr>
  </w:style>
  <w:style w:type="paragraph" w:customStyle="1" w:styleId="font10">
    <w:name w:val="font10"/>
    <w:basedOn w:val="Normal"/>
    <w:rsid w:val="00B36838"/>
    <w:pPr>
      <w:spacing w:before="100" w:beforeAutospacing="1" w:after="100" w:afterAutospacing="1"/>
    </w:pPr>
    <w:rPr>
      <w:rFonts w:ascii="Arial" w:hAnsi="Arial" w:cs="Arial"/>
      <w:color w:val="000000"/>
      <w:sz w:val="22"/>
      <w:szCs w:val="22"/>
      <w:u w:val="single"/>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Normal"/>
    <w:rsid w:val="00B36838"/>
    <w:pPr>
      <w:spacing w:before="100" w:beforeAutospacing="1" w:after="100" w:afterAutospacing="1"/>
    </w:pPr>
    <w:rPr>
      <w:rFonts w:ascii="Arial" w:hAnsi="Arial" w:cs="Arial"/>
      <w:sz w:val="18"/>
      <w:szCs w:val="18"/>
    </w:rPr>
  </w:style>
  <w:style w:type="paragraph" w:customStyle="1" w:styleId="xl101">
    <w:name w:val="xl101"/>
    <w:basedOn w:val="Normal"/>
    <w:rsid w:val="00B36838"/>
    <w:pPr>
      <w:spacing w:before="100" w:beforeAutospacing="1" w:after="100" w:afterAutospacing="1"/>
    </w:pPr>
    <w:rPr>
      <w:rFonts w:ascii="Arial" w:hAnsi="Arial" w:cs="Arial"/>
      <w:b/>
      <w:bCs/>
    </w:rPr>
  </w:style>
  <w:style w:type="paragraph" w:customStyle="1" w:styleId="xl102">
    <w:name w:val="xl102"/>
    <w:basedOn w:val="Normal"/>
    <w:rsid w:val="00B36838"/>
    <w:pPr>
      <w:spacing w:before="100" w:beforeAutospacing="1" w:after="100" w:afterAutospacing="1"/>
    </w:pPr>
    <w:rPr>
      <w:rFonts w:ascii="Arial" w:hAnsi="Arial" w:cs="Arial"/>
    </w:rPr>
  </w:style>
  <w:style w:type="paragraph" w:customStyle="1" w:styleId="xl103">
    <w:name w:val="xl103"/>
    <w:basedOn w:val="Normal"/>
    <w:rsid w:val="00B36838"/>
    <w:pPr>
      <w:spacing w:before="100" w:beforeAutospacing="1" w:after="100" w:afterAutospacing="1"/>
    </w:pPr>
    <w:rPr>
      <w:rFonts w:ascii="Arial" w:hAnsi="Arial" w:cs="Arial"/>
      <w:sz w:val="20"/>
      <w:szCs w:val="20"/>
    </w:rPr>
  </w:style>
  <w:style w:type="paragraph" w:customStyle="1" w:styleId="xl104">
    <w:name w:val="xl104"/>
    <w:basedOn w:val="Normal"/>
    <w:rsid w:val="00B36838"/>
    <w:pPr>
      <w:spacing w:before="100" w:beforeAutospacing="1" w:after="100" w:afterAutospacing="1"/>
    </w:pPr>
    <w:rPr>
      <w:rFonts w:ascii="Arial" w:hAnsi="Arial" w:cs="Arial"/>
      <w:b/>
      <w:bCs/>
      <w:sz w:val="18"/>
      <w:szCs w:val="18"/>
    </w:rPr>
  </w:style>
  <w:style w:type="paragraph" w:customStyle="1" w:styleId="xl105">
    <w:name w:val="xl105"/>
    <w:basedOn w:val="Normal"/>
    <w:rsid w:val="00B36838"/>
    <w:pPr>
      <w:spacing w:before="100" w:beforeAutospacing="1" w:after="100" w:afterAutospacing="1"/>
      <w:jc w:val="center"/>
      <w:textAlignment w:val="center"/>
    </w:pPr>
    <w:rPr>
      <w:rFonts w:ascii="Arial" w:hAnsi="Arial" w:cs="Arial"/>
      <w:b/>
      <w:bCs/>
      <w:sz w:val="28"/>
      <w:szCs w:val="28"/>
    </w:rPr>
  </w:style>
  <w:style w:type="table" w:customStyle="1" w:styleId="TableGrid5">
    <w:name w:val="Table Grid5"/>
    <w:basedOn w:val="TableNormal"/>
    <w:next w:val="TableGrid"/>
    <w:uiPriority w:val="39"/>
    <w:rsid w:val="000006F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37F0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F272A"/>
    <w:rPr>
      <w:rFonts w:asciiTheme="majorHAnsi" w:eastAsiaTheme="majorEastAsia" w:hAnsiTheme="majorHAnsi" w:cstheme="majorBidi"/>
      <w:color w:val="1F3763" w:themeColor="accent1" w:themeShade="7F"/>
      <w:sz w:val="24"/>
      <w:szCs w:val="24"/>
    </w:rPr>
  </w:style>
  <w:style w:type="paragraph" w:customStyle="1" w:styleId="xl63">
    <w:name w:val="xl63"/>
    <w:basedOn w:val="Normal"/>
    <w:rsid w:val="00FC4C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FC4CD2"/>
    <w:pPr>
      <w:spacing w:before="100" w:beforeAutospacing="1" w:after="100" w:afterAutospacing="1"/>
      <w:jc w:val="center"/>
      <w:textAlignment w:val="center"/>
    </w:pPr>
    <w:rPr>
      <w:b/>
      <w:bCs/>
      <w:sz w:val="20"/>
      <w:szCs w:val="20"/>
    </w:rPr>
  </w:style>
  <w:style w:type="paragraph" w:customStyle="1" w:styleId="xl65">
    <w:name w:val="xl65"/>
    <w:basedOn w:val="Normal"/>
    <w:rsid w:val="00FC4CD2"/>
    <w:pPr>
      <w:spacing w:before="100" w:beforeAutospacing="1" w:after="100" w:afterAutospacing="1"/>
      <w:jc w:val="center"/>
      <w:textAlignment w:val="center"/>
    </w:pPr>
    <w:rPr>
      <w:sz w:val="20"/>
      <w:szCs w:val="20"/>
    </w:rPr>
  </w:style>
  <w:style w:type="paragraph" w:customStyle="1" w:styleId="h3body1">
    <w:name w:val="h3_body_1"/>
    <w:autoRedefine/>
    <w:uiPriority w:val="99"/>
    <w:qFormat/>
    <w:rsid w:val="00EE2586"/>
    <w:pPr>
      <w:numPr>
        <w:ilvl w:val="1"/>
        <w:numId w:val="15"/>
      </w:numPr>
      <w:spacing w:before="60" w:after="60" w:line="240" w:lineRule="auto"/>
      <w:ind w:left="567" w:hanging="567"/>
      <w:jc w:val="both"/>
    </w:pPr>
    <w:rPr>
      <w:rFonts w:ascii="Times New Roman" w:eastAsia="Times New Roman" w:hAnsi="Times New Roman" w:cs="Times New Roman"/>
      <w:bCs/>
      <w:sz w:val="24"/>
      <w:szCs w:val="24"/>
    </w:rPr>
  </w:style>
  <w:style w:type="paragraph" w:styleId="TOC1">
    <w:name w:val="toc 1"/>
    <w:basedOn w:val="Normal"/>
    <w:next w:val="Normal"/>
    <w:autoRedefine/>
    <w:uiPriority w:val="39"/>
    <w:rsid w:val="006F69F5"/>
    <w:pPr>
      <w:widowControl w:val="0"/>
      <w:tabs>
        <w:tab w:val="right" w:leader="dot" w:pos="8640"/>
      </w:tabs>
      <w:autoSpaceDE w:val="0"/>
      <w:autoSpaceDN w:val="0"/>
      <w:ind w:left="1080" w:hanging="108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67059661">
      <w:bodyDiv w:val="1"/>
      <w:marLeft w:val="0"/>
      <w:marRight w:val="0"/>
      <w:marTop w:val="0"/>
      <w:marBottom w:val="0"/>
      <w:divBdr>
        <w:top w:val="none" w:sz="0" w:space="0" w:color="auto"/>
        <w:left w:val="none" w:sz="0" w:space="0" w:color="auto"/>
        <w:bottom w:val="none" w:sz="0" w:space="0" w:color="auto"/>
        <w:right w:val="none" w:sz="0" w:space="0" w:color="auto"/>
      </w:divBdr>
      <w:divsChild>
        <w:div w:id="111440561">
          <w:marLeft w:val="0"/>
          <w:marRight w:val="0"/>
          <w:marTop w:val="0"/>
          <w:marBottom w:val="0"/>
          <w:divBdr>
            <w:top w:val="none" w:sz="0" w:space="0" w:color="auto"/>
            <w:left w:val="none" w:sz="0" w:space="0" w:color="auto"/>
            <w:bottom w:val="none" w:sz="0" w:space="0" w:color="auto"/>
            <w:right w:val="none" w:sz="0" w:space="0" w:color="auto"/>
          </w:divBdr>
        </w:div>
      </w:divsChild>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187451566">
      <w:bodyDiv w:val="1"/>
      <w:marLeft w:val="0"/>
      <w:marRight w:val="0"/>
      <w:marTop w:val="0"/>
      <w:marBottom w:val="0"/>
      <w:divBdr>
        <w:top w:val="none" w:sz="0" w:space="0" w:color="auto"/>
        <w:left w:val="none" w:sz="0" w:space="0" w:color="auto"/>
        <w:bottom w:val="none" w:sz="0" w:space="0" w:color="auto"/>
        <w:right w:val="none" w:sz="0" w:space="0" w:color="auto"/>
      </w:divBdr>
    </w:div>
    <w:div w:id="330186031">
      <w:bodyDiv w:val="1"/>
      <w:marLeft w:val="0"/>
      <w:marRight w:val="0"/>
      <w:marTop w:val="0"/>
      <w:marBottom w:val="0"/>
      <w:divBdr>
        <w:top w:val="none" w:sz="0" w:space="0" w:color="auto"/>
        <w:left w:val="none" w:sz="0" w:space="0" w:color="auto"/>
        <w:bottom w:val="none" w:sz="0" w:space="0" w:color="auto"/>
        <w:right w:val="none" w:sz="0" w:space="0" w:color="auto"/>
      </w:divBdr>
      <w:divsChild>
        <w:div w:id="1670451435">
          <w:marLeft w:val="0"/>
          <w:marRight w:val="0"/>
          <w:marTop w:val="0"/>
          <w:marBottom w:val="0"/>
          <w:divBdr>
            <w:top w:val="none" w:sz="0" w:space="0" w:color="auto"/>
            <w:left w:val="none" w:sz="0" w:space="0" w:color="auto"/>
            <w:bottom w:val="none" w:sz="0" w:space="0" w:color="auto"/>
            <w:right w:val="none" w:sz="0" w:space="0" w:color="auto"/>
          </w:divBdr>
        </w:div>
      </w:divsChild>
    </w:div>
    <w:div w:id="431780958">
      <w:bodyDiv w:val="1"/>
      <w:marLeft w:val="0"/>
      <w:marRight w:val="0"/>
      <w:marTop w:val="0"/>
      <w:marBottom w:val="0"/>
      <w:divBdr>
        <w:top w:val="none" w:sz="0" w:space="0" w:color="auto"/>
        <w:left w:val="none" w:sz="0" w:space="0" w:color="auto"/>
        <w:bottom w:val="none" w:sz="0" w:space="0" w:color="auto"/>
        <w:right w:val="none" w:sz="0" w:space="0" w:color="auto"/>
      </w:divBdr>
    </w:div>
    <w:div w:id="492643608">
      <w:bodyDiv w:val="1"/>
      <w:marLeft w:val="0"/>
      <w:marRight w:val="0"/>
      <w:marTop w:val="0"/>
      <w:marBottom w:val="0"/>
      <w:divBdr>
        <w:top w:val="none" w:sz="0" w:space="0" w:color="auto"/>
        <w:left w:val="none" w:sz="0" w:space="0" w:color="auto"/>
        <w:bottom w:val="none" w:sz="0" w:space="0" w:color="auto"/>
        <w:right w:val="none" w:sz="0" w:space="0" w:color="auto"/>
      </w:divBdr>
      <w:divsChild>
        <w:div w:id="1506362901">
          <w:marLeft w:val="0"/>
          <w:marRight w:val="0"/>
          <w:marTop w:val="0"/>
          <w:marBottom w:val="0"/>
          <w:divBdr>
            <w:top w:val="none" w:sz="0" w:space="0" w:color="auto"/>
            <w:left w:val="none" w:sz="0" w:space="0" w:color="auto"/>
            <w:bottom w:val="none" w:sz="0" w:space="0" w:color="auto"/>
            <w:right w:val="none" w:sz="0" w:space="0" w:color="auto"/>
          </w:divBdr>
        </w:div>
      </w:divsChild>
    </w:div>
    <w:div w:id="568006357">
      <w:bodyDiv w:val="1"/>
      <w:marLeft w:val="0"/>
      <w:marRight w:val="0"/>
      <w:marTop w:val="0"/>
      <w:marBottom w:val="0"/>
      <w:divBdr>
        <w:top w:val="none" w:sz="0" w:space="0" w:color="auto"/>
        <w:left w:val="none" w:sz="0" w:space="0" w:color="auto"/>
        <w:bottom w:val="none" w:sz="0" w:space="0" w:color="auto"/>
        <w:right w:val="none" w:sz="0" w:space="0" w:color="auto"/>
      </w:divBdr>
      <w:divsChild>
        <w:div w:id="112218332">
          <w:marLeft w:val="0"/>
          <w:marRight w:val="0"/>
          <w:marTop w:val="0"/>
          <w:marBottom w:val="0"/>
          <w:divBdr>
            <w:top w:val="none" w:sz="0" w:space="0" w:color="auto"/>
            <w:left w:val="none" w:sz="0" w:space="0" w:color="auto"/>
            <w:bottom w:val="none" w:sz="0" w:space="0" w:color="auto"/>
            <w:right w:val="none" w:sz="0" w:space="0" w:color="auto"/>
          </w:divBdr>
        </w:div>
      </w:divsChild>
    </w:div>
    <w:div w:id="642196633">
      <w:bodyDiv w:val="1"/>
      <w:marLeft w:val="0"/>
      <w:marRight w:val="0"/>
      <w:marTop w:val="0"/>
      <w:marBottom w:val="0"/>
      <w:divBdr>
        <w:top w:val="none" w:sz="0" w:space="0" w:color="auto"/>
        <w:left w:val="none" w:sz="0" w:space="0" w:color="auto"/>
        <w:bottom w:val="none" w:sz="0" w:space="0" w:color="auto"/>
        <w:right w:val="none" w:sz="0" w:space="0" w:color="auto"/>
      </w:divBdr>
      <w:divsChild>
        <w:div w:id="1830246407">
          <w:marLeft w:val="0"/>
          <w:marRight w:val="0"/>
          <w:marTop w:val="0"/>
          <w:marBottom w:val="0"/>
          <w:divBdr>
            <w:top w:val="none" w:sz="0" w:space="0" w:color="auto"/>
            <w:left w:val="none" w:sz="0" w:space="0" w:color="auto"/>
            <w:bottom w:val="none" w:sz="0" w:space="0" w:color="auto"/>
            <w:right w:val="none" w:sz="0" w:space="0" w:color="auto"/>
          </w:divBdr>
        </w:div>
      </w:divsChild>
    </w:div>
    <w:div w:id="677582622">
      <w:bodyDiv w:val="1"/>
      <w:marLeft w:val="0"/>
      <w:marRight w:val="0"/>
      <w:marTop w:val="0"/>
      <w:marBottom w:val="0"/>
      <w:divBdr>
        <w:top w:val="none" w:sz="0" w:space="0" w:color="auto"/>
        <w:left w:val="none" w:sz="0" w:space="0" w:color="auto"/>
        <w:bottom w:val="none" w:sz="0" w:space="0" w:color="auto"/>
        <w:right w:val="none" w:sz="0" w:space="0" w:color="auto"/>
      </w:divBdr>
      <w:divsChild>
        <w:div w:id="2135558509">
          <w:marLeft w:val="0"/>
          <w:marRight w:val="0"/>
          <w:marTop w:val="0"/>
          <w:marBottom w:val="0"/>
          <w:divBdr>
            <w:top w:val="none" w:sz="0" w:space="0" w:color="auto"/>
            <w:left w:val="none" w:sz="0" w:space="0" w:color="auto"/>
            <w:bottom w:val="none" w:sz="0" w:space="0" w:color="auto"/>
            <w:right w:val="none" w:sz="0" w:space="0" w:color="auto"/>
          </w:divBdr>
        </w:div>
      </w:divsChild>
    </w:div>
    <w:div w:id="704603567">
      <w:bodyDiv w:val="1"/>
      <w:marLeft w:val="0"/>
      <w:marRight w:val="0"/>
      <w:marTop w:val="0"/>
      <w:marBottom w:val="0"/>
      <w:divBdr>
        <w:top w:val="none" w:sz="0" w:space="0" w:color="auto"/>
        <w:left w:val="none" w:sz="0" w:space="0" w:color="auto"/>
        <w:bottom w:val="none" w:sz="0" w:space="0" w:color="auto"/>
        <w:right w:val="none" w:sz="0" w:space="0" w:color="auto"/>
      </w:divBdr>
    </w:div>
    <w:div w:id="773791400">
      <w:bodyDiv w:val="1"/>
      <w:marLeft w:val="0"/>
      <w:marRight w:val="0"/>
      <w:marTop w:val="0"/>
      <w:marBottom w:val="0"/>
      <w:divBdr>
        <w:top w:val="none" w:sz="0" w:space="0" w:color="auto"/>
        <w:left w:val="none" w:sz="0" w:space="0" w:color="auto"/>
        <w:bottom w:val="none" w:sz="0" w:space="0" w:color="auto"/>
        <w:right w:val="none" w:sz="0" w:space="0" w:color="auto"/>
      </w:divBdr>
      <w:divsChild>
        <w:div w:id="1630470909">
          <w:marLeft w:val="0"/>
          <w:marRight w:val="0"/>
          <w:marTop w:val="0"/>
          <w:marBottom w:val="0"/>
          <w:divBdr>
            <w:top w:val="none" w:sz="0" w:space="0" w:color="auto"/>
            <w:left w:val="none" w:sz="0" w:space="0" w:color="auto"/>
            <w:bottom w:val="none" w:sz="0" w:space="0" w:color="auto"/>
            <w:right w:val="none" w:sz="0" w:space="0" w:color="auto"/>
          </w:divBdr>
        </w:div>
      </w:divsChild>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3996197">
      <w:bodyDiv w:val="1"/>
      <w:marLeft w:val="0"/>
      <w:marRight w:val="0"/>
      <w:marTop w:val="0"/>
      <w:marBottom w:val="0"/>
      <w:divBdr>
        <w:top w:val="none" w:sz="0" w:space="0" w:color="auto"/>
        <w:left w:val="none" w:sz="0" w:space="0" w:color="auto"/>
        <w:bottom w:val="none" w:sz="0" w:space="0" w:color="auto"/>
        <w:right w:val="none" w:sz="0" w:space="0" w:color="auto"/>
      </w:divBdr>
      <w:divsChild>
        <w:div w:id="1107702128">
          <w:marLeft w:val="0"/>
          <w:marRight w:val="0"/>
          <w:marTop w:val="0"/>
          <w:marBottom w:val="0"/>
          <w:divBdr>
            <w:top w:val="none" w:sz="0" w:space="0" w:color="auto"/>
            <w:left w:val="none" w:sz="0" w:space="0" w:color="auto"/>
            <w:bottom w:val="none" w:sz="0" w:space="0" w:color="auto"/>
            <w:right w:val="none" w:sz="0" w:space="0" w:color="auto"/>
          </w:divBdr>
        </w:div>
      </w:divsChild>
    </w:div>
    <w:div w:id="1168598131">
      <w:bodyDiv w:val="1"/>
      <w:marLeft w:val="0"/>
      <w:marRight w:val="0"/>
      <w:marTop w:val="0"/>
      <w:marBottom w:val="0"/>
      <w:divBdr>
        <w:top w:val="none" w:sz="0" w:space="0" w:color="auto"/>
        <w:left w:val="none" w:sz="0" w:space="0" w:color="auto"/>
        <w:bottom w:val="none" w:sz="0" w:space="0" w:color="auto"/>
        <w:right w:val="none" w:sz="0" w:space="0" w:color="auto"/>
      </w:divBdr>
      <w:divsChild>
        <w:div w:id="746852338">
          <w:marLeft w:val="0"/>
          <w:marRight w:val="0"/>
          <w:marTop w:val="0"/>
          <w:marBottom w:val="0"/>
          <w:divBdr>
            <w:top w:val="none" w:sz="0" w:space="0" w:color="auto"/>
            <w:left w:val="none" w:sz="0" w:space="0" w:color="auto"/>
            <w:bottom w:val="none" w:sz="0" w:space="0" w:color="auto"/>
            <w:right w:val="none" w:sz="0" w:space="0" w:color="auto"/>
          </w:divBdr>
        </w:div>
      </w:divsChild>
    </w:div>
    <w:div w:id="1189182262">
      <w:bodyDiv w:val="1"/>
      <w:marLeft w:val="0"/>
      <w:marRight w:val="0"/>
      <w:marTop w:val="0"/>
      <w:marBottom w:val="0"/>
      <w:divBdr>
        <w:top w:val="none" w:sz="0" w:space="0" w:color="auto"/>
        <w:left w:val="none" w:sz="0" w:space="0" w:color="auto"/>
        <w:bottom w:val="none" w:sz="0" w:space="0" w:color="auto"/>
        <w:right w:val="none" w:sz="0" w:space="0" w:color="auto"/>
      </w:divBdr>
      <w:divsChild>
        <w:div w:id="769738385">
          <w:marLeft w:val="0"/>
          <w:marRight w:val="0"/>
          <w:marTop w:val="0"/>
          <w:marBottom w:val="0"/>
          <w:divBdr>
            <w:top w:val="none" w:sz="0" w:space="0" w:color="auto"/>
            <w:left w:val="none" w:sz="0" w:space="0" w:color="auto"/>
            <w:bottom w:val="none" w:sz="0" w:space="0" w:color="auto"/>
            <w:right w:val="none" w:sz="0" w:space="0" w:color="auto"/>
          </w:divBdr>
        </w:div>
      </w:divsChild>
    </w:div>
    <w:div w:id="1221550044">
      <w:bodyDiv w:val="1"/>
      <w:marLeft w:val="0"/>
      <w:marRight w:val="0"/>
      <w:marTop w:val="0"/>
      <w:marBottom w:val="0"/>
      <w:divBdr>
        <w:top w:val="none" w:sz="0" w:space="0" w:color="auto"/>
        <w:left w:val="none" w:sz="0" w:space="0" w:color="auto"/>
        <w:bottom w:val="none" w:sz="0" w:space="0" w:color="auto"/>
        <w:right w:val="none" w:sz="0" w:space="0" w:color="auto"/>
      </w:divBdr>
    </w:div>
    <w:div w:id="1571847676">
      <w:bodyDiv w:val="1"/>
      <w:marLeft w:val="0"/>
      <w:marRight w:val="0"/>
      <w:marTop w:val="0"/>
      <w:marBottom w:val="0"/>
      <w:divBdr>
        <w:top w:val="none" w:sz="0" w:space="0" w:color="auto"/>
        <w:left w:val="none" w:sz="0" w:space="0" w:color="auto"/>
        <w:bottom w:val="none" w:sz="0" w:space="0" w:color="auto"/>
        <w:right w:val="none" w:sz="0" w:space="0" w:color="auto"/>
      </w:divBdr>
    </w:div>
    <w:div w:id="1589345319">
      <w:bodyDiv w:val="1"/>
      <w:marLeft w:val="0"/>
      <w:marRight w:val="0"/>
      <w:marTop w:val="0"/>
      <w:marBottom w:val="0"/>
      <w:divBdr>
        <w:top w:val="none" w:sz="0" w:space="0" w:color="auto"/>
        <w:left w:val="none" w:sz="0" w:space="0" w:color="auto"/>
        <w:bottom w:val="none" w:sz="0" w:space="0" w:color="auto"/>
        <w:right w:val="none" w:sz="0" w:space="0" w:color="auto"/>
      </w:divBdr>
    </w:div>
    <w:div w:id="1719671216">
      <w:bodyDiv w:val="1"/>
      <w:marLeft w:val="0"/>
      <w:marRight w:val="0"/>
      <w:marTop w:val="0"/>
      <w:marBottom w:val="0"/>
      <w:divBdr>
        <w:top w:val="none" w:sz="0" w:space="0" w:color="auto"/>
        <w:left w:val="none" w:sz="0" w:space="0" w:color="auto"/>
        <w:bottom w:val="none" w:sz="0" w:space="0" w:color="auto"/>
        <w:right w:val="none" w:sz="0" w:space="0" w:color="auto"/>
      </w:divBdr>
    </w:div>
    <w:div w:id="1783258542">
      <w:bodyDiv w:val="1"/>
      <w:marLeft w:val="0"/>
      <w:marRight w:val="0"/>
      <w:marTop w:val="0"/>
      <w:marBottom w:val="0"/>
      <w:divBdr>
        <w:top w:val="none" w:sz="0" w:space="0" w:color="auto"/>
        <w:left w:val="none" w:sz="0" w:space="0" w:color="auto"/>
        <w:bottom w:val="none" w:sz="0" w:space="0" w:color="auto"/>
        <w:right w:val="none" w:sz="0" w:space="0" w:color="auto"/>
      </w:divBdr>
      <w:divsChild>
        <w:div w:id="336927839">
          <w:marLeft w:val="0"/>
          <w:marRight w:val="0"/>
          <w:marTop w:val="0"/>
          <w:marBottom w:val="0"/>
          <w:divBdr>
            <w:top w:val="none" w:sz="0" w:space="0" w:color="auto"/>
            <w:left w:val="none" w:sz="0" w:space="0" w:color="auto"/>
            <w:bottom w:val="none" w:sz="0" w:space="0" w:color="auto"/>
            <w:right w:val="none" w:sz="0" w:space="0" w:color="auto"/>
          </w:divBdr>
        </w:div>
      </w:divsChild>
    </w:div>
    <w:div w:id="2000881177">
      <w:bodyDiv w:val="1"/>
      <w:marLeft w:val="0"/>
      <w:marRight w:val="0"/>
      <w:marTop w:val="0"/>
      <w:marBottom w:val="0"/>
      <w:divBdr>
        <w:top w:val="none" w:sz="0" w:space="0" w:color="auto"/>
        <w:left w:val="none" w:sz="0" w:space="0" w:color="auto"/>
        <w:bottom w:val="none" w:sz="0" w:space="0" w:color="auto"/>
        <w:right w:val="none" w:sz="0" w:space="0" w:color="auto"/>
      </w:divBdr>
    </w:div>
    <w:div w:id="2073506060">
      <w:bodyDiv w:val="1"/>
      <w:marLeft w:val="0"/>
      <w:marRight w:val="0"/>
      <w:marTop w:val="0"/>
      <w:marBottom w:val="0"/>
      <w:divBdr>
        <w:top w:val="none" w:sz="0" w:space="0" w:color="auto"/>
        <w:left w:val="none" w:sz="0" w:space="0" w:color="auto"/>
        <w:bottom w:val="none" w:sz="0" w:space="0" w:color="auto"/>
        <w:right w:val="none" w:sz="0" w:space="0" w:color="auto"/>
      </w:divBdr>
      <w:divsChild>
        <w:div w:id="813105669">
          <w:marLeft w:val="0"/>
          <w:marRight w:val="0"/>
          <w:marTop w:val="0"/>
          <w:marBottom w:val="0"/>
          <w:divBdr>
            <w:top w:val="none" w:sz="0" w:space="0" w:color="auto"/>
            <w:left w:val="none" w:sz="0" w:space="0" w:color="auto"/>
            <w:bottom w:val="none" w:sz="0" w:space="0" w:color="auto"/>
            <w:right w:val="none" w:sz="0" w:space="0" w:color="auto"/>
          </w:divBdr>
        </w:div>
      </w:divsChild>
    </w:div>
    <w:div w:id="21351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ja.Bliznuks@rigassatiksme.l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F633D-440E-4648-B7EA-4F5460EE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B3CEDC5C-E85B-4A0C-BD4E-481EC92381EA}">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purl.org/dc/elements/1.1/"/>
    <ds:schemaRef ds:uri="062cd631-4563-4c14-91e0-a034c120235d"/>
    <ds:schemaRef ds:uri="http://purl.org/dc/dcmitype/"/>
    <ds:schemaRef ds:uri="d1ba4b4f-3d81-42da-8655-c0707ae420f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44219</Words>
  <Characters>25206</Characters>
  <Application>Microsoft Office Word</Application>
  <DocSecurity>0</DocSecurity>
  <Lines>210</Lines>
  <Paragraphs>138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Sandra.Caksa@rigassatiksme.lv</dc:creator>
  <cp:keywords/>
  <dc:description/>
  <cp:lastModifiedBy>Alena Kamisarova</cp:lastModifiedBy>
  <cp:revision>4</cp:revision>
  <cp:lastPrinted>2021-04-15T05:15:00Z</cp:lastPrinted>
  <dcterms:created xsi:type="dcterms:W3CDTF">2022-08-31T11:48:00Z</dcterms:created>
  <dcterms:modified xsi:type="dcterms:W3CDTF">2022-09-01T13:51:00Z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