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98EE" w14:textId="033BB0B7" w:rsidR="004A655B" w:rsidRPr="00423791" w:rsidRDefault="004A655B" w:rsidP="006F5081">
      <w:pPr>
        <w:spacing w:after="0"/>
        <w:jc w:val="center"/>
        <w:rPr>
          <w:rFonts w:ascii="Times New Roman" w:hAnsi="Times New Roman" w:cs="Times New Roman"/>
          <w:b/>
          <w:bCs/>
          <w:sz w:val="28"/>
          <w:szCs w:val="28"/>
        </w:rPr>
      </w:pPr>
      <w:r w:rsidRPr="00423791">
        <w:rPr>
          <w:rFonts w:ascii="Times New Roman" w:hAnsi="Times New Roman" w:cs="Times New Roman"/>
          <w:b/>
          <w:bCs/>
          <w:sz w:val="28"/>
          <w:szCs w:val="28"/>
        </w:rPr>
        <w:t>PIEDĀVĀJUMS</w:t>
      </w:r>
      <w:r w:rsidR="006F5081" w:rsidRPr="00423791">
        <w:rPr>
          <w:rFonts w:ascii="Times New Roman" w:hAnsi="Times New Roman" w:cs="Times New Roman"/>
          <w:b/>
          <w:bCs/>
          <w:sz w:val="28"/>
          <w:szCs w:val="28"/>
        </w:rPr>
        <w:t xml:space="preserve"> </w:t>
      </w:r>
      <w:r w:rsidRPr="00423791">
        <w:rPr>
          <w:rFonts w:ascii="Times New Roman" w:hAnsi="Times New Roman" w:cs="Times New Roman"/>
          <w:b/>
          <w:bCs/>
          <w:sz w:val="28"/>
          <w:szCs w:val="28"/>
        </w:rPr>
        <w:t>TIRGUS IZPĒTEI</w:t>
      </w:r>
    </w:p>
    <w:p w14:paraId="3DA6D2E7" w14:textId="367A8380" w:rsidR="00762669" w:rsidRPr="00423791" w:rsidRDefault="00144B5D" w:rsidP="00D20ADE">
      <w:pPr>
        <w:spacing w:after="120" w:line="240" w:lineRule="auto"/>
        <w:jc w:val="center"/>
        <w:rPr>
          <w:rFonts w:ascii="Times New Roman" w:eastAsia="Calibri" w:hAnsi="Times New Roman" w:cs="Times New Roman"/>
          <w:i/>
          <w:iCs/>
          <w:sz w:val="24"/>
          <w:szCs w:val="24"/>
        </w:rPr>
      </w:pPr>
      <w:r w:rsidRPr="00423791">
        <w:rPr>
          <w:rFonts w:ascii="Times New Roman" w:eastAsia="Calibri" w:hAnsi="Times New Roman" w:cs="Times New Roman"/>
          <w:i/>
          <w:iCs/>
          <w:sz w:val="24"/>
          <w:szCs w:val="24"/>
        </w:rPr>
        <w:t>Finanšu līzinga pakalpojumi specializētā N1 kategorijas transportlīdzekļa iegādei</w:t>
      </w:r>
    </w:p>
    <w:p w14:paraId="437648C3" w14:textId="3C30E9ED" w:rsidR="005D1BC8" w:rsidRPr="00423791" w:rsidRDefault="005D1BC8" w:rsidP="00994585">
      <w:pPr>
        <w:spacing w:after="0" w:line="240" w:lineRule="auto"/>
        <w:rPr>
          <w:rFonts w:ascii="Times New Roman" w:hAnsi="Times New Roman" w:cs="Times New Roman"/>
          <w:sz w:val="24"/>
          <w:szCs w:val="24"/>
        </w:rPr>
      </w:pPr>
      <w:r w:rsidRPr="00423791">
        <w:rPr>
          <w:rFonts w:ascii="Times New Roman" w:hAnsi="Times New Roman" w:cs="Times New Roman"/>
          <w:sz w:val="24"/>
          <w:szCs w:val="24"/>
        </w:rPr>
        <w:t>Datums:</w:t>
      </w:r>
      <w:r w:rsidR="00247072" w:rsidRPr="00423791">
        <w:rPr>
          <w:rFonts w:ascii="Times New Roman" w:hAnsi="Times New Roman" w:cs="Times New Roman"/>
          <w:sz w:val="24"/>
          <w:szCs w:val="24"/>
        </w:rPr>
        <w:t xml:space="preserve"> </w:t>
      </w:r>
      <w:r w:rsidR="0023566E" w:rsidRPr="00423791">
        <w:rPr>
          <w:rFonts w:ascii="Times New Roman" w:hAnsi="Times New Roman" w:cs="Times New Roman"/>
          <w:sz w:val="24"/>
          <w:szCs w:val="24"/>
        </w:rPr>
        <w:t>__</w:t>
      </w:r>
      <w:r w:rsidR="00247072" w:rsidRPr="00423791">
        <w:rPr>
          <w:rFonts w:ascii="Times New Roman" w:hAnsi="Times New Roman" w:cs="Times New Roman"/>
          <w:sz w:val="24"/>
          <w:szCs w:val="24"/>
        </w:rPr>
        <w:t>_________</w:t>
      </w:r>
    </w:p>
    <w:p w14:paraId="2BD2276D" w14:textId="77777777" w:rsidR="005D1BC8" w:rsidRPr="00423791" w:rsidRDefault="005D1BC8" w:rsidP="0008759C">
      <w:pPr>
        <w:numPr>
          <w:ilvl w:val="0"/>
          <w:numId w:val="1"/>
        </w:numPr>
        <w:spacing w:before="120" w:after="120" w:line="240" w:lineRule="auto"/>
        <w:ind w:left="357" w:hanging="357"/>
        <w:rPr>
          <w:rFonts w:ascii="Times New Roman" w:hAnsi="Times New Roman" w:cs="Times New Roman"/>
          <w:b/>
          <w:sz w:val="24"/>
          <w:szCs w:val="24"/>
        </w:rPr>
      </w:pPr>
      <w:r w:rsidRPr="00423791">
        <w:rPr>
          <w:rFonts w:ascii="Times New Roman" w:hAnsi="Times New Roman" w:cs="Times New Roman"/>
          <w:b/>
          <w:sz w:val="24"/>
          <w:szCs w:val="24"/>
        </w:rPr>
        <w:t>IESNIEDZA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423791" w:rsidRPr="00423791" w14:paraId="6C58C797" w14:textId="12D8B537" w:rsidTr="00B12234">
        <w:trPr>
          <w:cantSplit/>
        </w:trPr>
        <w:tc>
          <w:tcPr>
            <w:tcW w:w="3573" w:type="dxa"/>
            <w:shd w:val="clear" w:color="auto" w:fill="DEEAF6" w:themeFill="accent5" w:themeFillTint="33"/>
          </w:tcPr>
          <w:p w14:paraId="383F381F" w14:textId="0ACFBC79" w:rsidR="009213FC" w:rsidRPr="00423791" w:rsidRDefault="009213FC" w:rsidP="00B12234">
            <w:pPr>
              <w:spacing w:before="60" w:after="60" w:line="240" w:lineRule="auto"/>
              <w:rPr>
                <w:rFonts w:ascii="Times New Roman" w:hAnsi="Times New Roman" w:cs="Times New Roman"/>
                <w:b/>
              </w:rPr>
            </w:pPr>
            <w:r w:rsidRPr="00423791">
              <w:rPr>
                <w:rFonts w:ascii="Times New Roman" w:hAnsi="Times New Roman" w:cs="Times New Roman"/>
                <w:b/>
              </w:rPr>
              <w:t>Uzņēmuma pilns nosaukums</w:t>
            </w:r>
            <w:r w:rsidR="005046EC" w:rsidRPr="00423791">
              <w:rPr>
                <w:rFonts w:ascii="Times New Roman" w:hAnsi="Times New Roman" w:cs="Times New Roman"/>
                <w:b/>
              </w:rPr>
              <w:t>*</w:t>
            </w:r>
          </w:p>
        </w:tc>
        <w:tc>
          <w:tcPr>
            <w:tcW w:w="4675" w:type="dxa"/>
            <w:shd w:val="clear" w:color="auto" w:fill="FFFFFF" w:themeFill="background1"/>
          </w:tcPr>
          <w:p w14:paraId="1EACBBE6" w14:textId="77777777" w:rsidR="009213FC" w:rsidRPr="00423791" w:rsidRDefault="009213FC" w:rsidP="00B12234">
            <w:pPr>
              <w:spacing w:before="60" w:after="60" w:line="240" w:lineRule="auto"/>
              <w:rPr>
                <w:rFonts w:ascii="Times New Roman" w:hAnsi="Times New Roman" w:cs="Times New Roman"/>
                <w:b/>
              </w:rPr>
            </w:pPr>
          </w:p>
        </w:tc>
      </w:tr>
      <w:tr w:rsidR="00423791" w:rsidRPr="00423791" w14:paraId="51DA02FF" w14:textId="12640851" w:rsidTr="00B12234">
        <w:trPr>
          <w:cantSplit/>
          <w:trHeight w:val="242"/>
        </w:trPr>
        <w:tc>
          <w:tcPr>
            <w:tcW w:w="3573" w:type="dxa"/>
            <w:shd w:val="clear" w:color="auto" w:fill="DEEAF6" w:themeFill="accent5" w:themeFillTint="33"/>
          </w:tcPr>
          <w:p w14:paraId="24EDCCE4" w14:textId="77777777" w:rsidR="009213FC" w:rsidRPr="00423791" w:rsidRDefault="009213FC" w:rsidP="00B12234">
            <w:pPr>
              <w:spacing w:before="60" w:after="60" w:line="240" w:lineRule="auto"/>
              <w:rPr>
                <w:rFonts w:ascii="Times New Roman" w:hAnsi="Times New Roman" w:cs="Times New Roman"/>
                <w:b/>
              </w:rPr>
            </w:pPr>
            <w:r w:rsidRPr="00423791">
              <w:rPr>
                <w:rFonts w:ascii="Times New Roman" w:hAnsi="Times New Roman" w:cs="Times New Roman"/>
                <w:b/>
              </w:rPr>
              <w:t xml:space="preserve">Uzņēmuma reģistrācijas numurs </w:t>
            </w:r>
          </w:p>
        </w:tc>
        <w:tc>
          <w:tcPr>
            <w:tcW w:w="4675" w:type="dxa"/>
          </w:tcPr>
          <w:p w14:paraId="229FD28A" w14:textId="77777777" w:rsidR="009213FC" w:rsidRPr="00423791" w:rsidRDefault="009213FC" w:rsidP="00B12234">
            <w:pPr>
              <w:spacing w:before="60" w:after="60" w:line="240" w:lineRule="auto"/>
              <w:rPr>
                <w:rFonts w:ascii="Times New Roman" w:hAnsi="Times New Roman" w:cs="Times New Roman"/>
                <w:b/>
              </w:rPr>
            </w:pPr>
          </w:p>
        </w:tc>
      </w:tr>
    </w:tbl>
    <w:p w14:paraId="45DFA56F" w14:textId="77777777" w:rsidR="005D1BC8" w:rsidRPr="00423791" w:rsidRDefault="005D1BC8" w:rsidP="0008759C">
      <w:pPr>
        <w:numPr>
          <w:ilvl w:val="0"/>
          <w:numId w:val="1"/>
        </w:numPr>
        <w:spacing w:before="120" w:after="120" w:line="240" w:lineRule="auto"/>
        <w:ind w:left="357" w:hanging="357"/>
        <w:rPr>
          <w:rFonts w:ascii="Times New Roman" w:hAnsi="Times New Roman" w:cs="Times New Roman"/>
          <w:b/>
          <w:sz w:val="24"/>
          <w:szCs w:val="24"/>
        </w:rPr>
      </w:pPr>
      <w:r w:rsidRPr="00423791">
        <w:rPr>
          <w:rFonts w:ascii="Times New Roman" w:hAnsi="Times New Roman" w:cs="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423791" w:rsidRPr="00423791" w14:paraId="7554485C" w14:textId="77777777" w:rsidTr="00B12234">
        <w:trPr>
          <w:cantSplit/>
        </w:trPr>
        <w:tc>
          <w:tcPr>
            <w:tcW w:w="3573" w:type="dxa"/>
            <w:shd w:val="clear" w:color="auto" w:fill="DEEAF6" w:themeFill="accent5" w:themeFillTint="33"/>
          </w:tcPr>
          <w:p w14:paraId="2FDA66A5" w14:textId="007F2A02" w:rsidR="005D1BC8" w:rsidRPr="00423791" w:rsidRDefault="005D1BC8" w:rsidP="00B12234">
            <w:pPr>
              <w:spacing w:before="60" w:after="60" w:line="240" w:lineRule="auto"/>
              <w:rPr>
                <w:rFonts w:ascii="Times New Roman" w:hAnsi="Times New Roman" w:cs="Times New Roman"/>
                <w:b/>
              </w:rPr>
            </w:pPr>
            <w:r w:rsidRPr="00423791">
              <w:rPr>
                <w:rFonts w:ascii="Times New Roman" w:hAnsi="Times New Roman" w:cs="Times New Roman"/>
                <w:b/>
              </w:rPr>
              <w:t>Vārds, uzvārds</w:t>
            </w:r>
            <w:r w:rsidR="00E23778" w:rsidRPr="00423791">
              <w:rPr>
                <w:rFonts w:ascii="Times New Roman" w:hAnsi="Times New Roman" w:cs="Times New Roman"/>
                <w:b/>
              </w:rPr>
              <w:t>, amats</w:t>
            </w:r>
          </w:p>
        </w:tc>
        <w:tc>
          <w:tcPr>
            <w:tcW w:w="4675" w:type="dxa"/>
          </w:tcPr>
          <w:p w14:paraId="68A0A12E" w14:textId="77777777" w:rsidR="005D1BC8" w:rsidRPr="00423791" w:rsidRDefault="005D1BC8" w:rsidP="00B12234">
            <w:pPr>
              <w:spacing w:before="60" w:after="60" w:line="240" w:lineRule="auto"/>
              <w:rPr>
                <w:rFonts w:ascii="Times New Roman" w:hAnsi="Times New Roman" w:cs="Times New Roman"/>
                <w:b/>
              </w:rPr>
            </w:pPr>
          </w:p>
        </w:tc>
      </w:tr>
      <w:tr w:rsidR="00423791" w:rsidRPr="00423791" w14:paraId="548BFFE6" w14:textId="77777777" w:rsidTr="00B12234">
        <w:trPr>
          <w:cantSplit/>
          <w:trHeight w:val="130"/>
        </w:trPr>
        <w:tc>
          <w:tcPr>
            <w:tcW w:w="3573" w:type="dxa"/>
            <w:shd w:val="clear" w:color="auto" w:fill="DEEAF6" w:themeFill="accent5" w:themeFillTint="33"/>
          </w:tcPr>
          <w:p w14:paraId="3D68EBC8" w14:textId="772E2127" w:rsidR="001848E3" w:rsidRPr="00423791" w:rsidRDefault="001848E3" w:rsidP="001848E3">
            <w:pPr>
              <w:spacing w:before="60" w:after="60" w:line="240" w:lineRule="auto"/>
              <w:rPr>
                <w:rFonts w:ascii="Times New Roman" w:hAnsi="Times New Roman" w:cs="Times New Roman"/>
                <w:b/>
              </w:rPr>
            </w:pPr>
            <w:r w:rsidRPr="00423791">
              <w:rPr>
                <w:rFonts w:ascii="Times New Roman" w:hAnsi="Times New Roman" w:cs="Times New Roman"/>
                <w:b/>
                <w:szCs w:val="24"/>
              </w:rPr>
              <w:t>Tālruņa numurs</w:t>
            </w:r>
          </w:p>
        </w:tc>
        <w:tc>
          <w:tcPr>
            <w:tcW w:w="4675" w:type="dxa"/>
          </w:tcPr>
          <w:p w14:paraId="7D2A22F5" w14:textId="77777777" w:rsidR="001848E3" w:rsidRPr="00423791" w:rsidRDefault="001848E3" w:rsidP="001848E3">
            <w:pPr>
              <w:spacing w:before="60" w:after="60" w:line="240" w:lineRule="auto"/>
              <w:rPr>
                <w:rFonts w:ascii="Times New Roman" w:hAnsi="Times New Roman" w:cs="Times New Roman"/>
                <w:b/>
              </w:rPr>
            </w:pPr>
          </w:p>
        </w:tc>
      </w:tr>
      <w:tr w:rsidR="00423791" w:rsidRPr="00423791" w14:paraId="1B2D9ACD" w14:textId="77777777" w:rsidTr="00B12234">
        <w:trPr>
          <w:cantSplit/>
          <w:trHeight w:val="130"/>
        </w:trPr>
        <w:tc>
          <w:tcPr>
            <w:tcW w:w="3573" w:type="dxa"/>
            <w:shd w:val="clear" w:color="auto" w:fill="DEEAF6" w:themeFill="accent5" w:themeFillTint="33"/>
          </w:tcPr>
          <w:p w14:paraId="19E4EDCD" w14:textId="7BACE54C" w:rsidR="001848E3" w:rsidRPr="00423791" w:rsidRDefault="001848E3" w:rsidP="001848E3">
            <w:pPr>
              <w:spacing w:before="60" w:after="60" w:line="240" w:lineRule="auto"/>
              <w:rPr>
                <w:rFonts w:ascii="Times New Roman" w:hAnsi="Times New Roman" w:cs="Times New Roman"/>
                <w:b/>
              </w:rPr>
            </w:pPr>
            <w:r w:rsidRPr="00423791">
              <w:rPr>
                <w:rFonts w:ascii="Times New Roman" w:hAnsi="Times New Roman" w:cs="Times New Roman"/>
                <w:b/>
                <w:szCs w:val="24"/>
              </w:rPr>
              <w:t>Elektroniskā pasta adrese</w:t>
            </w:r>
          </w:p>
        </w:tc>
        <w:tc>
          <w:tcPr>
            <w:tcW w:w="4675" w:type="dxa"/>
          </w:tcPr>
          <w:p w14:paraId="7E83A3BE" w14:textId="77777777" w:rsidR="001848E3" w:rsidRPr="00423791" w:rsidRDefault="001848E3" w:rsidP="001848E3">
            <w:pPr>
              <w:spacing w:before="60" w:after="60" w:line="240" w:lineRule="auto"/>
              <w:rPr>
                <w:rFonts w:ascii="Times New Roman" w:hAnsi="Times New Roman" w:cs="Times New Roman"/>
                <w:b/>
              </w:rPr>
            </w:pPr>
          </w:p>
        </w:tc>
      </w:tr>
    </w:tbl>
    <w:p w14:paraId="5636BE48" w14:textId="3E19C69A" w:rsidR="00320D58" w:rsidRPr="00BF6FDA" w:rsidRDefault="00D4254E" w:rsidP="00320D58">
      <w:pPr>
        <w:spacing w:after="0" w:line="324" w:lineRule="auto"/>
        <w:ind w:left="709"/>
        <w:rPr>
          <w:rFonts w:ascii="Times New Roman" w:hAnsi="Times New Roman" w:cs="Times New Roman"/>
          <w:bCs/>
          <w:i/>
          <w:iCs/>
          <w:sz w:val="18"/>
          <w:szCs w:val="18"/>
        </w:rPr>
      </w:pPr>
      <w:r w:rsidRPr="00BF6FDA">
        <w:rPr>
          <w:rFonts w:ascii="Times New Roman" w:hAnsi="Times New Roman" w:cs="Times New Roman"/>
          <w:bCs/>
          <w:i/>
          <w:iCs/>
          <w:sz w:val="18"/>
          <w:szCs w:val="18"/>
        </w:rPr>
        <w:t>*</w:t>
      </w:r>
      <w:r w:rsidR="004E6F6E" w:rsidRPr="00BF6FDA">
        <w:rPr>
          <w:rFonts w:ascii="Times New Roman" w:hAnsi="Times New Roman" w:cs="Times New Roman"/>
          <w:bCs/>
          <w:i/>
          <w:iCs/>
          <w:sz w:val="18"/>
          <w:szCs w:val="18"/>
        </w:rPr>
        <w:t>t</w:t>
      </w:r>
      <w:r w:rsidRPr="00BF6FDA">
        <w:rPr>
          <w:rFonts w:ascii="Times New Roman" w:hAnsi="Times New Roman" w:cs="Times New Roman"/>
          <w:bCs/>
          <w:i/>
          <w:iCs/>
          <w:sz w:val="18"/>
          <w:szCs w:val="18"/>
        </w:rPr>
        <w:t>urpmāk tekstā – pretendents</w:t>
      </w:r>
    </w:p>
    <w:p w14:paraId="356FD5CC" w14:textId="77777777" w:rsidR="00320D58" w:rsidRPr="00423791" w:rsidRDefault="00320D58" w:rsidP="00BF6FDA">
      <w:pPr>
        <w:numPr>
          <w:ilvl w:val="0"/>
          <w:numId w:val="1"/>
        </w:numPr>
        <w:spacing w:before="120" w:after="120" w:line="240" w:lineRule="auto"/>
        <w:ind w:left="357" w:hanging="357"/>
        <w:rPr>
          <w:rFonts w:ascii="Times New Roman" w:hAnsi="Times New Roman" w:cs="Times New Roman"/>
          <w:b/>
          <w:sz w:val="24"/>
          <w:szCs w:val="24"/>
        </w:rPr>
      </w:pPr>
      <w:r w:rsidRPr="00423791">
        <w:rPr>
          <w:rFonts w:ascii="Times New Roman" w:hAnsi="Times New Roman" w:cs="Times New Roman"/>
          <w:b/>
          <w:sz w:val="24"/>
          <w:szCs w:val="24"/>
        </w:rPr>
        <w:t>IEPIRKUMA PRIEKŠMETA APRAKSTS</w:t>
      </w:r>
    </w:p>
    <w:p w14:paraId="1E69B520" w14:textId="2DADE508" w:rsidR="00320D58" w:rsidRPr="008121D1" w:rsidRDefault="00320D58" w:rsidP="00320D58">
      <w:pPr>
        <w:spacing w:after="0" w:line="276" w:lineRule="auto"/>
        <w:jc w:val="both"/>
        <w:rPr>
          <w:rFonts w:ascii="Times New Roman" w:hAnsi="Times New Roman" w:cs="Times New Roman"/>
          <w:bCs/>
          <w:sz w:val="24"/>
          <w:szCs w:val="24"/>
        </w:rPr>
      </w:pPr>
      <w:r w:rsidRPr="008121D1">
        <w:rPr>
          <w:rFonts w:ascii="Times New Roman" w:hAnsi="Times New Roman" w:cs="Times New Roman"/>
          <w:bCs/>
          <w:sz w:val="24"/>
          <w:szCs w:val="24"/>
        </w:rPr>
        <w:t>Iepirkuma priekšmets ir finanšu līzinga nodrošināšana specializēta N1 kategorijas transportlīdzekļa (kravas transporta pašizgāzējs (N1), 1 gab.) piegādei.</w:t>
      </w:r>
    </w:p>
    <w:p w14:paraId="58564113" w14:textId="4ECD5B42" w:rsidR="00320D58" w:rsidRPr="00022366" w:rsidRDefault="00320D58" w:rsidP="00320D58">
      <w:pPr>
        <w:spacing w:after="0" w:line="276" w:lineRule="auto"/>
        <w:jc w:val="both"/>
        <w:rPr>
          <w:rFonts w:ascii="Times New Roman" w:hAnsi="Times New Roman" w:cs="Times New Roman"/>
          <w:bCs/>
          <w:sz w:val="24"/>
          <w:szCs w:val="24"/>
        </w:rPr>
      </w:pPr>
      <w:r w:rsidRPr="00022366">
        <w:rPr>
          <w:rFonts w:ascii="Times New Roman" w:hAnsi="Times New Roman" w:cs="Times New Roman"/>
          <w:bCs/>
          <w:sz w:val="24"/>
          <w:szCs w:val="24"/>
        </w:rPr>
        <w:t>Plānots slēgt trīspusēju pirkuma līgumu starp Pārdevēju (Preces piegādātāju), Līzinga devēju – līzinga kompāniju vai komercbanku un Preces pasūtītāju. Līzinga devējs ir līzinga kompānija vai komercbanka, kuru Pasūtītājs izvēlēsies finanšu līzinga saņemšanai un kas veiks apmaksu par piegādāto preci, ņemot vērā šī iepirkuma nosacījumus, kā arī Līzinga devēja izvirzītos nosacījumus, slēdzot trīspusējo pirkuma līgumu.</w:t>
      </w:r>
    </w:p>
    <w:p w14:paraId="000B5571" w14:textId="77777777" w:rsidR="00320D58" w:rsidRPr="00022366" w:rsidRDefault="00320D58" w:rsidP="00320D58">
      <w:pPr>
        <w:spacing w:after="0" w:line="276" w:lineRule="auto"/>
        <w:jc w:val="both"/>
        <w:rPr>
          <w:rFonts w:ascii="Times New Roman" w:hAnsi="Times New Roman" w:cs="Times New Roman"/>
          <w:bCs/>
          <w:sz w:val="24"/>
          <w:szCs w:val="24"/>
        </w:rPr>
      </w:pPr>
      <w:r w:rsidRPr="00022366">
        <w:rPr>
          <w:rFonts w:ascii="Times New Roman" w:hAnsi="Times New Roman" w:cs="Times New Roman"/>
          <w:bCs/>
          <w:sz w:val="24"/>
          <w:szCs w:val="24"/>
        </w:rPr>
        <w:t>Par transportlīdzekļa tehnisko apkopi, garantijas remontiem, dilstošo detaļu nomaiņu un citiem neparedzētiem remontdarbiem tiks slēgts atsevišķs Automašīnas servisa līgums.</w:t>
      </w:r>
    </w:p>
    <w:p w14:paraId="527DDFD8" w14:textId="1F0EF3A5" w:rsidR="00C619F4" w:rsidRPr="00423791" w:rsidRDefault="00320D58" w:rsidP="00320D58">
      <w:pPr>
        <w:spacing w:after="0" w:line="276" w:lineRule="auto"/>
        <w:jc w:val="both"/>
        <w:rPr>
          <w:rFonts w:ascii="Times New Roman" w:hAnsi="Times New Roman" w:cs="Times New Roman"/>
          <w:bCs/>
          <w:sz w:val="24"/>
          <w:szCs w:val="24"/>
        </w:rPr>
      </w:pPr>
      <w:r w:rsidRPr="00022366">
        <w:rPr>
          <w:rFonts w:ascii="Times New Roman" w:hAnsi="Times New Roman" w:cs="Times New Roman"/>
          <w:bCs/>
          <w:sz w:val="24"/>
          <w:szCs w:val="24"/>
        </w:rPr>
        <w:t>Līguma izpildes termiņš ir 60 mēneši, sākot no transportlīdzekļa piegādes brīža, kas jānodrošina 13 mēnešu laikā no iepirkuma līguma noslēgšanas dienas.</w:t>
      </w:r>
    </w:p>
    <w:p w14:paraId="4EC6DD38" w14:textId="77777777" w:rsidR="00847412" w:rsidRPr="00423791" w:rsidRDefault="00847412" w:rsidP="00847412">
      <w:pPr>
        <w:pStyle w:val="ListBullet4"/>
        <w:tabs>
          <w:tab w:val="clear" w:pos="1209"/>
          <w:tab w:val="num" w:pos="284"/>
        </w:tabs>
        <w:ind w:left="426" w:hanging="426"/>
        <w:jc w:val="left"/>
        <w:rPr>
          <w:b/>
          <w:bCs/>
        </w:rPr>
      </w:pPr>
      <w:r w:rsidRPr="00423791">
        <w:rPr>
          <w:b/>
          <w:bCs/>
        </w:rPr>
        <w:t>TIRGUS IZPĒTES NOTEIKUMI</w:t>
      </w:r>
    </w:p>
    <w:p w14:paraId="2A094831" w14:textId="2D72F173" w:rsidR="00847412" w:rsidRPr="00B61354" w:rsidRDefault="00D82BDE" w:rsidP="005D146A">
      <w:pPr>
        <w:spacing w:after="0" w:line="276" w:lineRule="auto"/>
        <w:jc w:val="both"/>
        <w:rPr>
          <w:rFonts w:ascii="Times New Roman" w:hAnsi="Times New Roman" w:cs="Times New Roman"/>
          <w:sz w:val="24"/>
          <w:szCs w:val="24"/>
        </w:rPr>
      </w:pPr>
      <w:r w:rsidRPr="00B61354">
        <w:rPr>
          <w:rFonts w:ascii="Times New Roman" w:hAnsi="Times New Roman" w:cs="Times New Roman"/>
          <w:sz w:val="24"/>
          <w:szCs w:val="24"/>
        </w:rPr>
        <w:t>4</w:t>
      </w:r>
      <w:r w:rsidR="00847412" w:rsidRPr="00B61354">
        <w:rPr>
          <w:rFonts w:ascii="Times New Roman" w:hAnsi="Times New Roman" w:cs="Times New Roman"/>
          <w:sz w:val="24"/>
          <w:szCs w:val="24"/>
        </w:rPr>
        <w:t xml:space="preserve">.1. </w:t>
      </w:r>
      <w:r w:rsidR="009215CB" w:rsidRPr="009215CB">
        <w:rPr>
          <w:rFonts w:ascii="Times New Roman" w:hAnsi="Times New Roman" w:cs="Times New Roman"/>
          <w:sz w:val="24"/>
          <w:szCs w:val="24"/>
        </w:rPr>
        <w:t>Tirgus izpētē iesniegtā informācija tiks izmantota lēmuma pieņemšanai par līguma slēgšanu</w:t>
      </w:r>
      <w:r w:rsidR="00847412" w:rsidRPr="00B61354">
        <w:rPr>
          <w:rFonts w:ascii="Times New Roman" w:hAnsi="Times New Roman" w:cs="Times New Roman"/>
          <w:sz w:val="24"/>
          <w:szCs w:val="24"/>
        </w:rPr>
        <w:t>.</w:t>
      </w:r>
    </w:p>
    <w:p w14:paraId="41235119" w14:textId="44342DC8" w:rsidR="00847412" w:rsidRPr="00423791" w:rsidRDefault="00D82BDE" w:rsidP="005D146A">
      <w:pPr>
        <w:spacing w:after="0" w:line="276" w:lineRule="auto"/>
        <w:jc w:val="both"/>
        <w:rPr>
          <w:rFonts w:ascii="Times New Roman" w:hAnsi="Times New Roman" w:cs="Times New Roman"/>
          <w:sz w:val="24"/>
          <w:szCs w:val="24"/>
        </w:rPr>
      </w:pPr>
      <w:r w:rsidRPr="00423791">
        <w:rPr>
          <w:rFonts w:ascii="Times New Roman" w:hAnsi="Times New Roman" w:cs="Times New Roman"/>
          <w:sz w:val="24"/>
          <w:szCs w:val="24"/>
        </w:rPr>
        <w:t>4</w:t>
      </w:r>
      <w:r w:rsidR="00847412" w:rsidRPr="00423791">
        <w:rPr>
          <w:rFonts w:ascii="Times New Roman" w:hAnsi="Times New Roman" w:cs="Times New Roman"/>
          <w:sz w:val="24"/>
          <w:szCs w:val="24"/>
        </w:rPr>
        <w:t>.</w:t>
      </w:r>
      <w:r w:rsidRPr="00423791">
        <w:rPr>
          <w:rFonts w:ascii="Times New Roman" w:hAnsi="Times New Roman" w:cs="Times New Roman"/>
          <w:sz w:val="24"/>
          <w:szCs w:val="24"/>
        </w:rPr>
        <w:t>2</w:t>
      </w:r>
      <w:r w:rsidR="00847412" w:rsidRPr="00423791">
        <w:rPr>
          <w:rFonts w:ascii="Times New Roman" w:hAnsi="Times New Roman" w:cs="Times New Roman"/>
          <w:sz w:val="24"/>
          <w:szCs w:val="24"/>
        </w:rPr>
        <w:t xml:space="preserve">. </w:t>
      </w:r>
      <w:r w:rsidR="00ED41E0" w:rsidRPr="00423791">
        <w:rPr>
          <w:rFonts w:ascii="Times New Roman" w:hAnsi="Times New Roman" w:cs="Times New Roman"/>
          <w:sz w:val="24"/>
          <w:szCs w:val="24"/>
        </w:rPr>
        <w:t>Pasūtītājs patur tiesības veikt sarunas ar pretendentiem par iesniegtajiem piedāvājumiem</w:t>
      </w:r>
      <w:r w:rsidR="00320D58" w:rsidRPr="00423791">
        <w:rPr>
          <w:rFonts w:ascii="Times New Roman" w:hAnsi="Times New Roman" w:cs="Times New Roman"/>
          <w:sz w:val="24"/>
          <w:szCs w:val="24"/>
        </w:rPr>
        <w:t>.</w:t>
      </w:r>
    </w:p>
    <w:p w14:paraId="31083A3F" w14:textId="5ADBEF82" w:rsidR="004C426F" w:rsidRPr="00423791" w:rsidRDefault="00D82BDE" w:rsidP="005D146A">
      <w:pPr>
        <w:spacing w:after="0" w:line="276" w:lineRule="auto"/>
        <w:jc w:val="both"/>
        <w:rPr>
          <w:rFonts w:ascii="Times New Roman" w:hAnsi="Times New Roman" w:cs="Times New Roman"/>
          <w:sz w:val="24"/>
          <w:szCs w:val="24"/>
        </w:rPr>
      </w:pPr>
      <w:r w:rsidRPr="00423791">
        <w:rPr>
          <w:rFonts w:ascii="Times New Roman" w:hAnsi="Times New Roman" w:cs="Times New Roman"/>
          <w:sz w:val="24"/>
          <w:szCs w:val="24"/>
        </w:rPr>
        <w:t>4</w:t>
      </w:r>
      <w:r w:rsidR="00847412" w:rsidRPr="00423791">
        <w:rPr>
          <w:rFonts w:ascii="Times New Roman" w:hAnsi="Times New Roman" w:cs="Times New Roman"/>
          <w:sz w:val="24"/>
          <w:szCs w:val="24"/>
        </w:rPr>
        <w:t>.</w:t>
      </w:r>
      <w:r w:rsidRPr="00423791">
        <w:rPr>
          <w:rFonts w:ascii="Times New Roman" w:hAnsi="Times New Roman" w:cs="Times New Roman"/>
          <w:sz w:val="24"/>
          <w:szCs w:val="24"/>
        </w:rPr>
        <w:t>3</w:t>
      </w:r>
      <w:r w:rsidR="00847412" w:rsidRPr="00423791">
        <w:rPr>
          <w:rFonts w:ascii="Times New Roman" w:hAnsi="Times New Roman" w:cs="Times New Roman"/>
          <w:sz w:val="24"/>
          <w:szCs w:val="24"/>
        </w:rPr>
        <w:t xml:space="preserve">. </w:t>
      </w:r>
      <w:r w:rsidR="003245B8" w:rsidRPr="00423791">
        <w:rPr>
          <w:rFonts w:ascii="Times New Roman" w:hAnsi="Times New Roman" w:cs="Times New Roman"/>
          <w:sz w:val="24"/>
          <w:szCs w:val="24"/>
        </w:rPr>
        <w:t>Piedāvājumu vērtēšanas kritērijs ir saimnieciski izdevīgākais piedāvājums ar zemāko procentu likmi</w:t>
      </w:r>
      <w:r w:rsidR="00847412" w:rsidRPr="00423791">
        <w:rPr>
          <w:rFonts w:ascii="Times New Roman" w:hAnsi="Times New Roman" w:cs="Times New Roman"/>
          <w:sz w:val="24"/>
          <w:szCs w:val="24"/>
        </w:rPr>
        <w:t>.</w:t>
      </w:r>
    </w:p>
    <w:p w14:paraId="541664B0" w14:textId="66844452" w:rsidR="00847412" w:rsidRPr="00423791" w:rsidRDefault="00D82BDE" w:rsidP="005D146A">
      <w:pPr>
        <w:spacing w:after="0" w:line="276" w:lineRule="auto"/>
        <w:jc w:val="both"/>
        <w:rPr>
          <w:rFonts w:ascii="Times New Roman" w:hAnsi="Times New Roman" w:cs="Times New Roman"/>
          <w:sz w:val="24"/>
          <w:szCs w:val="24"/>
        </w:rPr>
      </w:pPr>
      <w:r w:rsidRPr="00423791">
        <w:rPr>
          <w:rFonts w:ascii="Times New Roman" w:hAnsi="Times New Roman" w:cs="Times New Roman"/>
          <w:sz w:val="24"/>
          <w:szCs w:val="24"/>
        </w:rPr>
        <w:t>4</w:t>
      </w:r>
      <w:r w:rsidR="00847412" w:rsidRPr="00423791">
        <w:rPr>
          <w:rFonts w:ascii="Times New Roman" w:hAnsi="Times New Roman" w:cs="Times New Roman"/>
          <w:sz w:val="24"/>
          <w:szCs w:val="24"/>
        </w:rPr>
        <w:t>.</w:t>
      </w:r>
      <w:r w:rsidRPr="00423791">
        <w:rPr>
          <w:rFonts w:ascii="Times New Roman" w:hAnsi="Times New Roman" w:cs="Times New Roman"/>
          <w:sz w:val="24"/>
          <w:szCs w:val="24"/>
        </w:rPr>
        <w:t>4</w:t>
      </w:r>
      <w:r w:rsidR="00847412" w:rsidRPr="00423791">
        <w:rPr>
          <w:rFonts w:ascii="Times New Roman" w:hAnsi="Times New Roman" w:cs="Times New Roman"/>
          <w:sz w:val="24"/>
          <w:szCs w:val="24"/>
        </w:rPr>
        <w:t>. Pasūtītājam ir tiesības neizvēlēties nevienu piedāvājumu, pārtraukt vai izbeigt tirgus izpēti bez rezultāta.</w:t>
      </w:r>
    </w:p>
    <w:p w14:paraId="0B580EEE" w14:textId="08FF8B68" w:rsidR="00E733DB" w:rsidRPr="00423791" w:rsidRDefault="00D82BDE" w:rsidP="005D146A">
      <w:pPr>
        <w:spacing w:after="0" w:line="276" w:lineRule="auto"/>
        <w:jc w:val="both"/>
        <w:rPr>
          <w:rFonts w:ascii="Times New Roman" w:hAnsi="Times New Roman" w:cs="Times New Roman"/>
          <w:bCs/>
          <w:sz w:val="24"/>
          <w:szCs w:val="24"/>
        </w:rPr>
      </w:pPr>
      <w:r w:rsidRPr="00423791">
        <w:rPr>
          <w:rFonts w:ascii="Times New Roman" w:hAnsi="Times New Roman" w:cs="Times New Roman"/>
          <w:sz w:val="24"/>
          <w:szCs w:val="24"/>
        </w:rPr>
        <w:t>4</w:t>
      </w:r>
      <w:r w:rsidR="00847412" w:rsidRPr="00423791">
        <w:rPr>
          <w:rFonts w:ascii="Times New Roman" w:hAnsi="Times New Roman" w:cs="Times New Roman"/>
          <w:sz w:val="24"/>
          <w:szCs w:val="24"/>
        </w:rPr>
        <w:t>.</w:t>
      </w:r>
      <w:r w:rsidRPr="00423791">
        <w:rPr>
          <w:rFonts w:ascii="Times New Roman" w:hAnsi="Times New Roman" w:cs="Times New Roman"/>
          <w:sz w:val="24"/>
          <w:szCs w:val="24"/>
        </w:rPr>
        <w:t>5</w:t>
      </w:r>
      <w:r w:rsidR="00847412" w:rsidRPr="00423791">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847412" w:rsidRPr="00423791">
        <w:rPr>
          <w:rFonts w:ascii="Times New Roman" w:hAnsi="Times New Roman" w:cs="Times New Roman"/>
          <w:bCs/>
          <w:sz w:val="24"/>
          <w:szCs w:val="24"/>
        </w:rPr>
        <w:t>.</w:t>
      </w:r>
    </w:p>
    <w:p w14:paraId="1955EA70" w14:textId="0AAAA450" w:rsidR="00D50F3F" w:rsidRPr="00423791" w:rsidRDefault="00C619F4" w:rsidP="00D50F3F">
      <w:pPr>
        <w:pStyle w:val="BodyText2"/>
        <w:tabs>
          <w:tab w:val="clear" w:pos="0"/>
        </w:tabs>
        <w:spacing w:line="276" w:lineRule="auto"/>
        <w:ind w:right="-2"/>
        <w:outlineLvl w:val="9"/>
        <w:rPr>
          <w:rFonts w:ascii="Times New Roman" w:hAnsi="Times New Roman"/>
          <w:szCs w:val="24"/>
        </w:rPr>
      </w:pPr>
      <w:r w:rsidRPr="00423791">
        <w:rPr>
          <w:rFonts w:ascii="Times New Roman" w:hAnsi="Times New Roman"/>
          <w:szCs w:val="24"/>
        </w:rPr>
        <w:t>4</w:t>
      </w:r>
      <w:r w:rsidR="00D50F3F" w:rsidRPr="00423791">
        <w:rPr>
          <w:rFonts w:ascii="Times New Roman" w:hAnsi="Times New Roman"/>
          <w:szCs w:val="24"/>
        </w:rPr>
        <w:t>.6. Uz pretendentu neattiecas Starptautisko un Latvijas Republikas nacionālo sankciju likuma 11.</w:t>
      </w:r>
      <w:r w:rsidR="00D50F3F" w:rsidRPr="00423791">
        <w:rPr>
          <w:rFonts w:ascii="Times New Roman" w:hAnsi="Times New Roman"/>
          <w:szCs w:val="24"/>
          <w:vertAlign w:val="superscript"/>
        </w:rPr>
        <w:t>1</w:t>
      </w:r>
      <w:r w:rsidR="00D50F3F" w:rsidRPr="00423791">
        <w:rPr>
          <w:rFonts w:ascii="Times New Roman" w:hAnsi="Times New Roman"/>
          <w:szCs w:val="24"/>
        </w:rPr>
        <w:t xml:space="preserve"> panta pirmajā daļā un otrajā daļā minētie izslēgšanas noteikumi.</w:t>
      </w:r>
    </w:p>
    <w:p w14:paraId="100F8AE8" w14:textId="16756726" w:rsidR="00D50F3F" w:rsidRPr="0016526F" w:rsidRDefault="00C619F4" w:rsidP="00D50F3F">
      <w:pPr>
        <w:spacing w:after="0" w:line="276" w:lineRule="auto"/>
        <w:ind w:right="-2"/>
        <w:jc w:val="both"/>
        <w:rPr>
          <w:rFonts w:ascii="Times New Roman" w:hAnsi="Times New Roman" w:cs="Times New Roman"/>
          <w:sz w:val="24"/>
          <w:szCs w:val="24"/>
        </w:rPr>
      </w:pPr>
      <w:r w:rsidRPr="0016526F">
        <w:rPr>
          <w:rFonts w:ascii="Times New Roman" w:hAnsi="Times New Roman" w:cs="Times New Roman"/>
          <w:sz w:val="24"/>
          <w:szCs w:val="24"/>
        </w:rPr>
        <w:t>4</w:t>
      </w:r>
      <w:r w:rsidR="00D50F3F" w:rsidRPr="0016526F">
        <w:rPr>
          <w:rFonts w:ascii="Times New Roman" w:hAnsi="Times New Roman" w:cs="Times New Roman"/>
          <w:sz w:val="24"/>
          <w:szCs w:val="24"/>
        </w:rPr>
        <w:t xml:space="preserve">.7. </w:t>
      </w:r>
      <w:r w:rsidR="006F30E5">
        <w:rPr>
          <w:rFonts w:ascii="Times New Roman" w:hAnsi="Times New Roman" w:cs="Times New Roman"/>
          <w:sz w:val="24"/>
          <w:szCs w:val="24"/>
        </w:rPr>
        <w:t>U</w:t>
      </w:r>
      <w:r w:rsidR="00D50F3F" w:rsidRPr="0016526F">
        <w:rPr>
          <w:rFonts w:ascii="Times New Roman" w:hAnsi="Times New Roman" w:cs="Times New Roman"/>
          <w:sz w:val="24"/>
          <w:szCs w:val="24"/>
        </w:rPr>
        <w:t xml:space="preserve">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F508CF2" w14:textId="77777777" w:rsidR="00D50F3F" w:rsidRPr="0016526F" w:rsidRDefault="00D50F3F" w:rsidP="0008759C">
      <w:pPr>
        <w:pStyle w:val="ListParagraph"/>
        <w:numPr>
          <w:ilvl w:val="0"/>
          <w:numId w:val="2"/>
        </w:numPr>
        <w:spacing w:after="0" w:line="276" w:lineRule="auto"/>
        <w:ind w:left="714" w:right="-2" w:hanging="357"/>
        <w:jc w:val="both"/>
        <w:rPr>
          <w:rFonts w:cs="Times New Roman"/>
          <w:szCs w:val="24"/>
        </w:rPr>
      </w:pPr>
      <w:r w:rsidRPr="0016526F">
        <w:rPr>
          <w:rFonts w:cs="Times New Roman"/>
          <w:szCs w:val="24"/>
        </w:rPr>
        <w:lastRenderedPageBreak/>
        <w:t>Krievijas valstspiederīgais vai fiziska vai juridiska persona, vienība vai struktūra, kas veic uzņēmējdarbību Krievijā;</w:t>
      </w:r>
    </w:p>
    <w:p w14:paraId="103BEF44" w14:textId="77777777" w:rsidR="00D50F3F" w:rsidRPr="0016526F" w:rsidRDefault="00D50F3F" w:rsidP="0008759C">
      <w:pPr>
        <w:pStyle w:val="ListParagraph"/>
        <w:numPr>
          <w:ilvl w:val="0"/>
          <w:numId w:val="2"/>
        </w:numPr>
        <w:spacing w:after="160" w:line="276" w:lineRule="auto"/>
        <w:ind w:right="-2"/>
        <w:jc w:val="both"/>
        <w:rPr>
          <w:rFonts w:cs="Times New Roman"/>
          <w:szCs w:val="24"/>
        </w:rPr>
      </w:pPr>
      <w:r w:rsidRPr="0016526F">
        <w:rPr>
          <w:rFonts w:cs="Times New Roman"/>
          <w:szCs w:val="24"/>
        </w:rPr>
        <w:t>juridiska persona, vienība vai struktūra, kuras īpašumtiesības vairāk nekā 50 % apmērā tieši vai netieši pieder šā punkta a) apakšpunktā minētai fiziskai vai juridiskai personai, vienībai vai struktūrai; vai</w:t>
      </w:r>
    </w:p>
    <w:p w14:paraId="1F8DADEC" w14:textId="7F426E74" w:rsidR="00D50F3F" w:rsidRPr="0016526F" w:rsidRDefault="00D50F3F" w:rsidP="0008759C">
      <w:pPr>
        <w:pStyle w:val="ListParagraph"/>
        <w:numPr>
          <w:ilvl w:val="0"/>
          <w:numId w:val="2"/>
        </w:numPr>
        <w:spacing w:after="0" w:line="276" w:lineRule="auto"/>
        <w:ind w:left="714" w:right="-2" w:hanging="357"/>
        <w:jc w:val="both"/>
        <w:rPr>
          <w:rFonts w:cs="Times New Roman"/>
          <w:szCs w:val="24"/>
        </w:rPr>
      </w:pPr>
      <w:r w:rsidRPr="0016526F">
        <w:rPr>
          <w:rFonts w:cs="Times New Roman"/>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3F9857CE" w14:textId="70496B9A" w:rsidR="005D1BC8" w:rsidRPr="00423791" w:rsidRDefault="00504C95" w:rsidP="0008759C">
      <w:pPr>
        <w:numPr>
          <w:ilvl w:val="0"/>
          <w:numId w:val="1"/>
        </w:numPr>
        <w:spacing w:before="120" w:after="120" w:line="240" w:lineRule="auto"/>
        <w:ind w:left="357" w:hanging="357"/>
        <w:rPr>
          <w:rFonts w:ascii="Times New Roman" w:hAnsi="Times New Roman" w:cs="Times New Roman"/>
          <w:b/>
          <w:sz w:val="24"/>
          <w:szCs w:val="24"/>
        </w:rPr>
      </w:pPr>
      <w:r w:rsidRPr="00423791">
        <w:rPr>
          <w:rFonts w:ascii="Times New Roman" w:hAnsi="Times New Roman" w:cs="Times New Roman"/>
          <w:b/>
          <w:bCs/>
          <w:sz w:val="24"/>
          <w:szCs w:val="24"/>
        </w:rPr>
        <w:t>PRETENDENTA PIEDĀVĀJUMS</w:t>
      </w:r>
    </w:p>
    <w:p w14:paraId="15C49A48" w14:textId="24E6AD10" w:rsidR="00806BF2" w:rsidRPr="00423791" w:rsidRDefault="009D6603" w:rsidP="00806BF2">
      <w:pPr>
        <w:tabs>
          <w:tab w:val="left" w:pos="720"/>
        </w:tabs>
        <w:spacing w:after="0" w:line="276" w:lineRule="auto"/>
        <w:jc w:val="both"/>
        <w:rPr>
          <w:rFonts w:ascii="Times New Roman" w:eastAsia="Times New Roman" w:hAnsi="Times New Roman" w:cs="Times New Roman"/>
          <w:sz w:val="24"/>
          <w:szCs w:val="24"/>
        </w:rPr>
      </w:pPr>
      <w:r w:rsidRPr="005F61B8">
        <w:rPr>
          <w:rFonts w:ascii="Times New Roman" w:eastAsia="Times New Roman" w:hAnsi="Times New Roman" w:cs="Times New Roman"/>
          <w:sz w:val="24"/>
          <w:szCs w:val="24"/>
        </w:rPr>
        <w:t>5</w:t>
      </w:r>
      <w:r w:rsidR="00F56A7D" w:rsidRPr="005F61B8">
        <w:rPr>
          <w:rFonts w:ascii="Times New Roman" w:eastAsia="Times New Roman" w:hAnsi="Times New Roman" w:cs="Times New Roman"/>
          <w:sz w:val="24"/>
          <w:szCs w:val="24"/>
        </w:rPr>
        <w:t>.1.</w:t>
      </w:r>
      <w:r w:rsidR="00F56A7D" w:rsidRPr="00423791">
        <w:rPr>
          <w:rFonts w:ascii="Times New Roman" w:eastAsia="Times New Roman" w:hAnsi="Times New Roman" w:cs="Times New Roman"/>
          <w:b/>
          <w:bCs/>
          <w:sz w:val="24"/>
          <w:szCs w:val="24"/>
        </w:rPr>
        <w:t xml:space="preserve"> </w:t>
      </w:r>
      <w:r w:rsidR="00806BF2" w:rsidRPr="00423791">
        <w:rPr>
          <w:rFonts w:ascii="Times New Roman" w:eastAsia="Times New Roman" w:hAnsi="Times New Roman" w:cs="Times New Roman"/>
          <w:sz w:val="24"/>
          <w:szCs w:val="24"/>
        </w:rPr>
        <w:t>Pretendents ir juridiska persona, kas reģistrēta Latvijas Republikā un ir saņēmusi attiecīgu darbības atļauju no Latvijas Bankas vai citas kompetentās uzraudzības iestādes finanšu pakalpojumu sniegšanai.</w:t>
      </w:r>
    </w:p>
    <w:p w14:paraId="2C10A4E4" w14:textId="108679F2" w:rsidR="00E072BD" w:rsidRPr="00423791" w:rsidRDefault="00806BF2" w:rsidP="00806BF2">
      <w:pPr>
        <w:tabs>
          <w:tab w:val="left" w:pos="720"/>
        </w:tabs>
        <w:spacing w:after="0" w:line="276" w:lineRule="auto"/>
        <w:jc w:val="both"/>
        <w:rPr>
          <w:rFonts w:ascii="Times New Roman" w:eastAsia="Times New Roman" w:hAnsi="Times New Roman" w:cs="Times New Roman"/>
          <w:sz w:val="24"/>
          <w:szCs w:val="24"/>
        </w:rPr>
      </w:pPr>
      <w:r w:rsidRPr="00423791">
        <w:rPr>
          <w:rFonts w:ascii="Times New Roman" w:eastAsia="Times New Roman" w:hAnsi="Times New Roman" w:cs="Times New Roman"/>
          <w:sz w:val="24"/>
          <w:szCs w:val="24"/>
        </w:rPr>
        <w:t>Pretendents var būt arī ārvalstu komersants, kas ir licencēts citā Eiropas Savienības dalībvalstī un kam ir tiesības sniegt finanšu līzinga pakalpojumus Latvijā, tostarp ir reģistrēts Latvijas Bankas uzraudzības reģistrā kā pakalpojumu sniedzējs Latvijā</w:t>
      </w:r>
      <w:r w:rsidR="00331433" w:rsidRPr="00423791">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9344"/>
      </w:tblGrid>
      <w:tr w:rsidR="00423791" w:rsidRPr="00423791" w14:paraId="0D8F46C3" w14:textId="77777777" w:rsidTr="009428CC">
        <w:trPr>
          <w:trHeight w:val="535"/>
        </w:trPr>
        <w:tc>
          <w:tcPr>
            <w:tcW w:w="9344" w:type="dxa"/>
            <w:vAlign w:val="center"/>
          </w:tcPr>
          <w:p w14:paraId="4D032AD7" w14:textId="6299F28E" w:rsidR="00331433" w:rsidRPr="00423791" w:rsidRDefault="00D5496E" w:rsidP="00A61037">
            <w:pPr>
              <w:tabs>
                <w:tab w:val="left" w:pos="720"/>
              </w:tabs>
              <w:spacing w:line="276" w:lineRule="auto"/>
              <w:jc w:val="center"/>
              <w:rPr>
                <w:rFonts w:ascii="Times New Roman" w:eastAsia="Times New Roman" w:hAnsi="Times New Roman" w:cs="Times New Roman"/>
                <w:sz w:val="18"/>
                <w:szCs w:val="18"/>
              </w:rPr>
            </w:pPr>
            <w:r w:rsidRPr="00250B2A">
              <w:rPr>
                <w:rFonts w:ascii="Times New Roman" w:eastAsia="Times New Roman" w:hAnsi="Times New Roman" w:cs="Times New Roman"/>
                <w:sz w:val="18"/>
                <w:szCs w:val="18"/>
              </w:rPr>
              <w:t>Pretendents iesniedz apliecinājumu brīvā formā (pievienojot licences/atļaujas kopiju vai norādot tīmekļvietni, kur publicēta attiecīgā informācija), kurā iekļauta informācija atbilstoši šī punkta prasībām.</w:t>
            </w:r>
          </w:p>
        </w:tc>
      </w:tr>
    </w:tbl>
    <w:p w14:paraId="1D799C59" w14:textId="239D9541" w:rsidR="00C15703" w:rsidRPr="00423791" w:rsidRDefault="009D6603" w:rsidP="00F80E24">
      <w:pPr>
        <w:pStyle w:val="BodyText2"/>
        <w:tabs>
          <w:tab w:val="clear" w:pos="0"/>
        </w:tabs>
        <w:spacing w:before="120" w:line="276" w:lineRule="auto"/>
        <w:outlineLvl w:val="9"/>
        <w:rPr>
          <w:rFonts w:ascii="Times New Roman" w:hAnsi="Times New Roman"/>
          <w:b/>
          <w:bCs/>
          <w:szCs w:val="24"/>
        </w:rPr>
      </w:pPr>
      <w:r w:rsidRPr="005F61B8">
        <w:rPr>
          <w:rFonts w:ascii="Times New Roman" w:hAnsi="Times New Roman"/>
          <w:szCs w:val="24"/>
        </w:rPr>
        <w:t>5</w:t>
      </w:r>
      <w:r w:rsidR="00C15703" w:rsidRPr="005F61B8">
        <w:rPr>
          <w:rFonts w:ascii="Times New Roman" w:hAnsi="Times New Roman"/>
          <w:szCs w:val="24"/>
        </w:rPr>
        <w:t>.</w:t>
      </w:r>
      <w:r w:rsidR="00967083" w:rsidRPr="005F61B8">
        <w:rPr>
          <w:rFonts w:ascii="Times New Roman" w:hAnsi="Times New Roman"/>
          <w:szCs w:val="24"/>
        </w:rPr>
        <w:t>2</w:t>
      </w:r>
      <w:r w:rsidR="00C15703" w:rsidRPr="005F61B8">
        <w:rPr>
          <w:rFonts w:ascii="Times New Roman" w:hAnsi="Times New Roman"/>
          <w:szCs w:val="24"/>
        </w:rPr>
        <w:t>.</w:t>
      </w:r>
      <w:r w:rsidR="00C15703" w:rsidRPr="00423791">
        <w:rPr>
          <w:rFonts w:ascii="Times New Roman" w:hAnsi="Times New Roman"/>
          <w:b/>
          <w:bCs/>
          <w:szCs w:val="24"/>
        </w:rPr>
        <w:t xml:space="preserve"> </w:t>
      </w:r>
      <w:r w:rsidR="00796DDF" w:rsidRPr="00423791">
        <w:rPr>
          <w:rFonts w:ascii="Times New Roman" w:hAnsi="Times New Roman"/>
          <w:szCs w:val="24"/>
        </w:rPr>
        <w:t>Pretendents apliecina, ka ir iepazinies ar tirgus izpētes nosacījumiem un atzīst tos par</w:t>
      </w:r>
      <w:r w:rsidR="00C15703" w:rsidRPr="00423791">
        <w:rPr>
          <w:rFonts w:ascii="Times New Roman" w:hAnsi="Times New Roman"/>
          <w:szCs w:val="24"/>
        </w:rPr>
        <w:t>:</w:t>
      </w:r>
    </w:p>
    <w:p w14:paraId="5D6FC099" w14:textId="39F5062F" w:rsidR="00C15703" w:rsidRPr="00423791" w:rsidRDefault="00211858"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0169464"/>
          <w14:checkbox>
            <w14:checked w14:val="0"/>
            <w14:checkedState w14:val="2612" w14:font="MS Gothic"/>
            <w14:uncheckedState w14:val="2610" w14:font="MS Gothic"/>
          </w14:checkbox>
        </w:sdtPr>
        <w:sdtEndPr/>
        <w:sdtContent>
          <w:r w:rsidR="00C15703" w:rsidRPr="00423791">
            <w:rPr>
              <w:rFonts w:ascii="Segoe UI Symbol" w:eastAsia="MS Gothic" w:hAnsi="Segoe UI Symbol" w:cs="Segoe UI Symbol"/>
              <w:szCs w:val="24"/>
            </w:rPr>
            <w:t>☐</w:t>
          </w:r>
        </w:sdtContent>
      </w:sdt>
      <w:r w:rsidR="00C15703" w:rsidRPr="00423791">
        <w:rPr>
          <w:rFonts w:ascii="Times New Roman" w:hAnsi="Times New Roman"/>
          <w:szCs w:val="24"/>
        </w:rPr>
        <w:t xml:space="preserve">  </w:t>
      </w:r>
      <w:r w:rsidR="00EC5610" w:rsidRPr="00423791">
        <w:rPr>
          <w:rFonts w:ascii="Times New Roman" w:hAnsi="Times New Roman"/>
          <w:szCs w:val="24"/>
        </w:rPr>
        <w:t>izpildāmiem, un informācija ir pietiekama, lai iesniegtu piedāvājumu</w:t>
      </w:r>
      <w:r w:rsidR="00C15703" w:rsidRPr="00423791">
        <w:rPr>
          <w:rFonts w:ascii="Times New Roman" w:hAnsi="Times New Roman"/>
          <w:szCs w:val="24"/>
        </w:rPr>
        <w:t>;</w:t>
      </w:r>
    </w:p>
    <w:p w14:paraId="233C8540" w14:textId="0ED8612D" w:rsidR="00C15703" w:rsidRPr="00423791" w:rsidRDefault="00211858"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528599703"/>
          <w14:checkbox>
            <w14:checked w14:val="0"/>
            <w14:checkedState w14:val="2612" w14:font="MS Gothic"/>
            <w14:uncheckedState w14:val="2610" w14:font="MS Gothic"/>
          </w14:checkbox>
        </w:sdtPr>
        <w:sdtEndPr/>
        <w:sdtContent>
          <w:r w:rsidR="00C15703" w:rsidRPr="00423791">
            <w:rPr>
              <w:rFonts w:ascii="Segoe UI Symbol" w:eastAsia="MS Gothic" w:hAnsi="Segoe UI Symbol" w:cs="Segoe UI Symbol"/>
              <w:szCs w:val="24"/>
            </w:rPr>
            <w:t>☐</w:t>
          </w:r>
        </w:sdtContent>
      </w:sdt>
      <w:r w:rsidR="00C15703" w:rsidRPr="00423791">
        <w:rPr>
          <w:rFonts w:ascii="Times New Roman" w:hAnsi="Times New Roman"/>
          <w:szCs w:val="24"/>
        </w:rPr>
        <w:t xml:space="preserve">  </w:t>
      </w:r>
      <w:r w:rsidR="00EC5610" w:rsidRPr="00423791">
        <w:rPr>
          <w:rFonts w:ascii="Times New Roman" w:hAnsi="Times New Roman"/>
          <w:szCs w:val="24"/>
        </w:rPr>
        <w:t>nepietiekamu vai neskaidru</w:t>
      </w:r>
      <w:r w:rsidR="00C15703" w:rsidRPr="00423791">
        <w:rPr>
          <w:rFonts w:ascii="Times New Roman" w:hAnsi="Times New Roman"/>
          <w:szCs w:val="24"/>
        </w:rPr>
        <w:t>;</w:t>
      </w:r>
    </w:p>
    <w:tbl>
      <w:tblPr>
        <w:tblStyle w:val="TableGrid"/>
        <w:tblW w:w="9351" w:type="dxa"/>
        <w:jc w:val="center"/>
        <w:tblLook w:val="04A0" w:firstRow="1" w:lastRow="0" w:firstColumn="1" w:lastColumn="0" w:noHBand="0" w:noVBand="1"/>
      </w:tblPr>
      <w:tblGrid>
        <w:gridCol w:w="9351"/>
      </w:tblGrid>
      <w:tr w:rsidR="00423791" w:rsidRPr="00423791" w14:paraId="1E872AD5" w14:textId="77777777" w:rsidTr="00D9429D">
        <w:trPr>
          <w:trHeight w:val="557"/>
          <w:jc w:val="center"/>
        </w:trPr>
        <w:tc>
          <w:tcPr>
            <w:tcW w:w="9351" w:type="dxa"/>
            <w:vAlign w:val="center"/>
          </w:tcPr>
          <w:p w14:paraId="05A0D692" w14:textId="77777777" w:rsidR="00642D40" w:rsidRPr="009428CC" w:rsidRDefault="00642D40" w:rsidP="009428CC">
            <w:pPr>
              <w:pStyle w:val="BodyText2"/>
              <w:jc w:val="center"/>
              <w:rPr>
                <w:rFonts w:ascii="Times New Roman" w:hAnsi="Times New Roman"/>
                <w:i/>
                <w:iCs/>
                <w:sz w:val="18"/>
                <w:szCs w:val="18"/>
              </w:rPr>
            </w:pPr>
            <w:r w:rsidRPr="009428CC">
              <w:rPr>
                <w:rFonts w:ascii="Times New Roman" w:hAnsi="Times New Roman"/>
                <w:i/>
                <w:iCs/>
                <w:sz w:val="18"/>
                <w:szCs w:val="18"/>
              </w:rPr>
              <w:t>Ja norādīts, ka informācija ir nepietiekama vai neskaidra, lūdzam precizēt, kas tieši pilnveidojams vai kāda informācija trūkst.</w:t>
            </w:r>
          </w:p>
          <w:p w14:paraId="57EF9DD7" w14:textId="0654501F" w:rsidR="00C15703" w:rsidRPr="00423791" w:rsidRDefault="00642D40" w:rsidP="009428CC">
            <w:pPr>
              <w:pStyle w:val="BodyText2"/>
              <w:tabs>
                <w:tab w:val="clear" w:pos="0"/>
              </w:tabs>
              <w:jc w:val="center"/>
              <w:outlineLvl w:val="9"/>
              <w:rPr>
                <w:rFonts w:ascii="Times New Roman" w:hAnsi="Times New Roman"/>
                <w:i/>
                <w:iCs/>
                <w:sz w:val="20"/>
              </w:rPr>
            </w:pPr>
            <w:r w:rsidRPr="009428CC">
              <w:rPr>
                <w:rFonts w:ascii="Times New Roman" w:hAnsi="Times New Roman"/>
                <w:i/>
                <w:iCs/>
                <w:sz w:val="18"/>
                <w:szCs w:val="18"/>
              </w:rPr>
              <w:t>Aicinām uzdot neskaidros jautājumus pirms piedāvājuma iesniegšanas.</w:t>
            </w:r>
          </w:p>
        </w:tc>
      </w:tr>
    </w:tbl>
    <w:p w14:paraId="6F89D632" w14:textId="6070AD9C" w:rsidR="00052FEF" w:rsidRPr="00423791" w:rsidRDefault="002E7999" w:rsidP="00A61037">
      <w:pPr>
        <w:pStyle w:val="ListBullet4"/>
        <w:numPr>
          <w:ilvl w:val="0"/>
          <w:numId w:val="0"/>
        </w:numPr>
        <w:spacing w:line="276" w:lineRule="auto"/>
      </w:pPr>
      <w:r w:rsidRPr="005F61B8">
        <w:rPr>
          <w:szCs w:val="24"/>
        </w:rPr>
        <w:t>5.</w:t>
      </w:r>
      <w:r w:rsidR="009D6603" w:rsidRPr="005F61B8">
        <w:rPr>
          <w:szCs w:val="24"/>
        </w:rPr>
        <w:t>3</w:t>
      </w:r>
      <w:r w:rsidRPr="005F61B8">
        <w:rPr>
          <w:szCs w:val="24"/>
        </w:rPr>
        <w:t>.</w:t>
      </w:r>
      <w:r w:rsidRPr="00423791">
        <w:rPr>
          <w:szCs w:val="24"/>
        </w:rPr>
        <w:t xml:space="preserve"> </w:t>
      </w:r>
      <w:r w:rsidR="008F56BE" w:rsidRPr="00423791">
        <w:rPr>
          <w:szCs w:val="24"/>
        </w:rPr>
        <w:t>Iesniedzam finanšu piedāvājumu, norādot līzinga procentu likmes (%) fiksēto daļu gadā, neieskaitot 3 mēnešu EURIBOR likmi</w:t>
      </w:r>
      <w:r w:rsidR="00A55F3D">
        <w:rPr>
          <w:rStyle w:val="FootnoteReference"/>
          <w:szCs w:val="24"/>
        </w:rPr>
        <w:footnoteReference w:id="1"/>
      </w:r>
      <w:r w:rsidR="00B16066" w:rsidRPr="00423791">
        <w:t>:</w:t>
      </w:r>
    </w:p>
    <w:tbl>
      <w:tblPr>
        <w:tblStyle w:val="TableGrid"/>
        <w:tblW w:w="0" w:type="auto"/>
        <w:tblLook w:val="04A0" w:firstRow="1" w:lastRow="0" w:firstColumn="1" w:lastColumn="0" w:noHBand="0" w:noVBand="1"/>
      </w:tblPr>
      <w:tblGrid>
        <w:gridCol w:w="883"/>
        <w:gridCol w:w="3802"/>
        <w:gridCol w:w="2331"/>
        <w:gridCol w:w="2328"/>
      </w:tblGrid>
      <w:tr w:rsidR="00423791" w:rsidRPr="00423791" w14:paraId="7353C4B2" w14:textId="4E837540" w:rsidTr="00F34A06">
        <w:trPr>
          <w:trHeight w:val="451"/>
        </w:trPr>
        <w:tc>
          <w:tcPr>
            <w:tcW w:w="846" w:type="dxa"/>
            <w:shd w:val="clear" w:color="auto" w:fill="DEEAF6" w:themeFill="accent5" w:themeFillTint="33"/>
            <w:vAlign w:val="center"/>
          </w:tcPr>
          <w:p w14:paraId="47C96F42" w14:textId="72E05D91" w:rsidR="00916390" w:rsidRPr="00135861" w:rsidRDefault="00916390" w:rsidP="0083701C">
            <w:pPr>
              <w:pStyle w:val="ListBullet4"/>
              <w:numPr>
                <w:ilvl w:val="0"/>
                <w:numId w:val="0"/>
              </w:numPr>
              <w:spacing w:before="0" w:after="0"/>
              <w:jc w:val="center"/>
              <w:rPr>
                <w:b/>
                <w:bCs/>
                <w:sz w:val="22"/>
              </w:rPr>
            </w:pPr>
            <w:r w:rsidRPr="00135861">
              <w:rPr>
                <w:b/>
                <w:bCs/>
                <w:sz w:val="22"/>
              </w:rPr>
              <w:t>Nr.p.k.</w:t>
            </w:r>
          </w:p>
        </w:tc>
        <w:tc>
          <w:tcPr>
            <w:tcW w:w="3826" w:type="dxa"/>
            <w:shd w:val="clear" w:color="auto" w:fill="DEEAF6" w:themeFill="accent5" w:themeFillTint="33"/>
            <w:vAlign w:val="center"/>
          </w:tcPr>
          <w:p w14:paraId="15BE055B" w14:textId="704DD149" w:rsidR="00916390" w:rsidRPr="00135861" w:rsidRDefault="00916390" w:rsidP="0083701C">
            <w:pPr>
              <w:pStyle w:val="ListBullet4"/>
              <w:numPr>
                <w:ilvl w:val="0"/>
                <w:numId w:val="0"/>
              </w:numPr>
              <w:spacing w:before="0" w:after="0"/>
              <w:jc w:val="center"/>
              <w:rPr>
                <w:b/>
                <w:bCs/>
                <w:sz w:val="22"/>
              </w:rPr>
            </w:pPr>
            <w:r w:rsidRPr="00642337">
              <w:rPr>
                <w:b/>
                <w:bCs/>
                <w:sz w:val="22"/>
              </w:rPr>
              <w:t>Transportlīdzekļa marka un modelis</w:t>
            </w:r>
          </w:p>
        </w:tc>
        <w:tc>
          <w:tcPr>
            <w:tcW w:w="2336" w:type="dxa"/>
            <w:shd w:val="clear" w:color="auto" w:fill="DEEAF6" w:themeFill="accent5" w:themeFillTint="33"/>
            <w:vAlign w:val="center"/>
          </w:tcPr>
          <w:p w14:paraId="35E02763" w14:textId="279A8476" w:rsidR="00916390" w:rsidRPr="00135861" w:rsidRDefault="00916390" w:rsidP="0083701C">
            <w:pPr>
              <w:pStyle w:val="ListBullet4"/>
              <w:numPr>
                <w:ilvl w:val="0"/>
                <w:numId w:val="0"/>
              </w:numPr>
              <w:spacing w:before="0" w:after="0"/>
              <w:jc w:val="center"/>
              <w:rPr>
                <w:b/>
                <w:bCs/>
                <w:sz w:val="22"/>
              </w:rPr>
            </w:pPr>
            <w:r w:rsidRPr="00135861">
              <w:rPr>
                <w:b/>
                <w:bCs/>
                <w:sz w:val="22"/>
              </w:rPr>
              <w:t>Transportlīdzekļa cena</w:t>
            </w:r>
            <w:r w:rsidR="009D1A63" w:rsidRPr="00135861">
              <w:rPr>
                <w:b/>
                <w:bCs/>
                <w:sz w:val="22"/>
              </w:rPr>
              <w:t xml:space="preserve">, </w:t>
            </w:r>
            <w:r w:rsidRPr="00135861">
              <w:rPr>
                <w:b/>
                <w:bCs/>
                <w:sz w:val="22"/>
              </w:rPr>
              <w:t>EUR bez PVN</w:t>
            </w:r>
          </w:p>
        </w:tc>
        <w:tc>
          <w:tcPr>
            <w:tcW w:w="2336" w:type="dxa"/>
            <w:shd w:val="clear" w:color="auto" w:fill="DEEAF6" w:themeFill="accent5" w:themeFillTint="33"/>
            <w:vAlign w:val="center"/>
          </w:tcPr>
          <w:p w14:paraId="2435E461" w14:textId="40ED483B" w:rsidR="00916390" w:rsidRPr="00135861" w:rsidRDefault="009D1A63" w:rsidP="0083701C">
            <w:pPr>
              <w:pStyle w:val="ListBullet4"/>
              <w:numPr>
                <w:ilvl w:val="0"/>
                <w:numId w:val="0"/>
              </w:numPr>
              <w:spacing w:before="0" w:after="0"/>
              <w:jc w:val="center"/>
              <w:rPr>
                <w:b/>
                <w:bCs/>
                <w:sz w:val="22"/>
              </w:rPr>
            </w:pPr>
            <w:r w:rsidRPr="00135861">
              <w:rPr>
                <w:b/>
                <w:bCs/>
                <w:sz w:val="22"/>
              </w:rPr>
              <w:t xml:space="preserve">Kredītprocentu likme (%) </w:t>
            </w:r>
          </w:p>
        </w:tc>
      </w:tr>
      <w:tr w:rsidR="00423791" w:rsidRPr="00423791" w14:paraId="6083EEDC" w14:textId="71C498F1" w:rsidTr="00016435">
        <w:tc>
          <w:tcPr>
            <w:tcW w:w="846" w:type="dxa"/>
          </w:tcPr>
          <w:p w14:paraId="6FADE8A8" w14:textId="7CBA2AD8" w:rsidR="00916390" w:rsidRPr="00423791" w:rsidRDefault="00916390" w:rsidP="00016435">
            <w:pPr>
              <w:pStyle w:val="ListBullet4"/>
              <w:numPr>
                <w:ilvl w:val="0"/>
                <w:numId w:val="0"/>
              </w:numPr>
              <w:spacing w:line="276" w:lineRule="auto"/>
              <w:jc w:val="center"/>
            </w:pPr>
            <w:r w:rsidRPr="00423791">
              <w:t>1</w:t>
            </w:r>
          </w:p>
        </w:tc>
        <w:tc>
          <w:tcPr>
            <w:tcW w:w="3826" w:type="dxa"/>
          </w:tcPr>
          <w:p w14:paraId="7DC368F1" w14:textId="0D57FDA6" w:rsidR="00916390" w:rsidRPr="00423791" w:rsidRDefault="00211858" w:rsidP="002E7999">
            <w:pPr>
              <w:pStyle w:val="ListBullet4"/>
              <w:numPr>
                <w:ilvl w:val="0"/>
                <w:numId w:val="0"/>
              </w:numPr>
              <w:spacing w:line="276" w:lineRule="auto"/>
            </w:pPr>
            <w:r>
              <w:t>K</w:t>
            </w:r>
            <w:r w:rsidR="00484860" w:rsidRPr="00484860">
              <w:t>ravas transporta pašizgāzējs (N1)  – 1 gab</w:t>
            </w:r>
            <w:r w:rsidR="009D1A63" w:rsidRPr="00423791">
              <w:t>.</w:t>
            </w:r>
          </w:p>
        </w:tc>
        <w:tc>
          <w:tcPr>
            <w:tcW w:w="2336" w:type="dxa"/>
            <w:vAlign w:val="center"/>
          </w:tcPr>
          <w:p w14:paraId="4C9DE5C1" w14:textId="715BE2F7" w:rsidR="00916390" w:rsidRPr="00423791" w:rsidRDefault="00916390" w:rsidP="00016435">
            <w:pPr>
              <w:pStyle w:val="ListBullet4"/>
              <w:numPr>
                <w:ilvl w:val="0"/>
                <w:numId w:val="0"/>
              </w:numPr>
              <w:spacing w:line="276" w:lineRule="auto"/>
              <w:jc w:val="center"/>
            </w:pPr>
            <w:r w:rsidRPr="00423791">
              <w:t>75 000,00</w:t>
            </w:r>
          </w:p>
        </w:tc>
        <w:tc>
          <w:tcPr>
            <w:tcW w:w="2336" w:type="dxa"/>
          </w:tcPr>
          <w:p w14:paraId="1E2C3FF4" w14:textId="77777777" w:rsidR="00916390" w:rsidRPr="00423791" w:rsidRDefault="00916390" w:rsidP="002E7999">
            <w:pPr>
              <w:pStyle w:val="ListBullet4"/>
              <w:numPr>
                <w:ilvl w:val="0"/>
                <w:numId w:val="0"/>
              </w:numPr>
              <w:spacing w:line="276" w:lineRule="auto"/>
            </w:pPr>
          </w:p>
        </w:tc>
      </w:tr>
    </w:tbl>
    <w:p w14:paraId="3D19C41C" w14:textId="543E37A5" w:rsidR="00307193" w:rsidRPr="00423791" w:rsidRDefault="00063E3F" w:rsidP="00822168">
      <w:pPr>
        <w:spacing w:before="120" w:after="0" w:line="276" w:lineRule="auto"/>
        <w:jc w:val="both"/>
        <w:rPr>
          <w:rFonts w:ascii="Times New Roman" w:hAnsi="Times New Roman" w:cs="Times New Roman"/>
          <w:sz w:val="24"/>
          <w:szCs w:val="24"/>
        </w:rPr>
      </w:pPr>
      <w:r w:rsidRPr="005F61B8">
        <w:rPr>
          <w:rFonts w:ascii="Times New Roman" w:hAnsi="Times New Roman" w:cs="Times New Roman"/>
          <w:sz w:val="24"/>
          <w:szCs w:val="24"/>
        </w:rPr>
        <w:t>5.</w:t>
      </w:r>
      <w:r w:rsidR="009D6603" w:rsidRPr="005F61B8">
        <w:rPr>
          <w:rFonts w:ascii="Times New Roman" w:hAnsi="Times New Roman" w:cs="Times New Roman"/>
          <w:sz w:val="24"/>
          <w:szCs w:val="24"/>
        </w:rPr>
        <w:t>4</w:t>
      </w:r>
      <w:r w:rsidRPr="005F61B8">
        <w:rPr>
          <w:rFonts w:ascii="Times New Roman" w:hAnsi="Times New Roman" w:cs="Times New Roman"/>
          <w:sz w:val="24"/>
          <w:szCs w:val="24"/>
        </w:rPr>
        <w:t>.</w:t>
      </w:r>
      <w:r w:rsidR="00A61037" w:rsidRPr="00423791">
        <w:rPr>
          <w:rFonts w:ascii="Times New Roman" w:hAnsi="Times New Roman" w:cs="Times New Roman"/>
          <w:b/>
          <w:bCs/>
          <w:sz w:val="24"/>
          <w:szCs w:val="24"/>
        </w:rPr>
        <w:t xml:space="preserve"> </w:t>
      </w:r>
      <w:r w:rsidR="00307193" w:rsidRPr="00423791">
        <w:rPr>
          <w:rFonts w:ascii="Times New Roman" w:hAnsi="Times New Roman" w:cs="Times New Roman"/>
          <w:sz w:val="24"/>
          <w:szCs w:val="24"/>
        </w:rPr>
        <w:t>Iesniedzam tehnisko piedāvājumu</w:t>
      </w:r>
      <w:r w:rsidR="000E7F9E" w:rsidRPr="00423791">
        <w:rPr>
          <w:rFonts w:ascii="Times New Roman" w:hAnsi="Times New Roman" w:cs="Times New Roman"/>
          <w:sz w:val="24"/>
          <w:szCs w:val="24"/>
        </w:rPr>
        <w:t xml:space="preserve">, kurā pretendents apraksta </w:t>
      </w:r>
      <w:r w:rsidR="00816AE1" w:rsidRPr="00423791">
        <w:rPr>
          <w:rFonts w:ascii="Times New Roman" w:hAnsi="Times New Roman" w:cs="Times New Roman"/>
          <w:sz w:val="24"/>
          <w:szCs w:val="24"/>
        </w:rPr>
        <w:t>un</w:t>
      </w:r>
      <w:r w:rsidR="00BB3513" w:rsidRPr="00423791">
        <w:rPr>
          <w:rFonts w:ascii="Times New Roman" w:hAnsi="Times New Roman" w:cs="Times New Roman"/>
          <w:sz w:val="24"/>
          <w:szCs w:val="24"/>
        </w:rPr>
        <w:t xml:space="preserve"> norād</w:t>
      </w:r>
      <w:r w:rsidR="00816AE1" w:rsidRPr="00423791">
        <w:rPr>
          <w:rFonts w:ascii="Times New Roman" w:hAnsi="Times New Roman" w:cs="Times New Roman"/>
          <w:sz w:val="24"/>
          <w:szCs w:val="24"/>
        </w:rPr>
        <w:t>a būtiskākos</w:t>
      </w:r>
      <w:r w:rsidR="00A92A9E" w:rsidRPr="00423791">
        <w:rPr>
          <w:rFonts w:ascii="Times New Roman" w:hAnsi="Times New Roman" w:cs="Times New Roman"/>
          <w:sz w:val="24"/>
          <w:szCs w:val="24"/>
        </w:rPr>
        <w:t xml:space="preserve"> </w:t>
      </w:r>
      <w:r w:rsidR="00816AE1" w:rsidRPr="00423791">
        <w:rPr>
          <w:rFonts w:ascii="Times New Roman" w:hAnsi="Times New Roman" w:cs="Times New Roman"/>
          <w:sz w:val="24"/>
          <w:szCs w:val="24"/>
        </w:rPr>
        <w:t>pakalpojuma sniegšanas nosacījumus</w:t>
      </w:r>
      <w:r w:rsidR="00BB3513" w:rsidRPr="004237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44"/>
      </w:tblGrid>
      <w:tr w:rsidR="00423791" w:rsidRPr="00423791" w14:paraId="4A1A5B3A" w14:textId="77777777" w:rsidTr="0016526F">
        <w:trPr>
          <w:trHeight w:val="603"/>
        </w:trPr>
        <w:tc>
          <w:tcPr>
            <w:tcW w:w="9344" w:type="dxa"/>
            <w:vAlign w:val="center"/>
          </w:tcPr>
          <w:p w14:paraId="63B5A225" w14:textId="033F223C" w:rsidR="00C31CAD" w:rsidRPr="00423791" w:rsidRDefault="009829B6" w:rsidP="00445953">
            <w:pPr>
              <w:jc w:val="center"/>
              <w:rPr>
                <w:rFonts w:ascii="Times New Roman" w:hAnsi="Times New Roman" w:cs="Times New Roman"/>
                <w:i/>
                <w:iCs/>
                <w:sz w:val="18"/>
                <w:szCs w:val="18"/>
              </w:rPr>
            </w:pPr>
            <w:r w:rsidRPr="00423791">
              <w:rPr>
                <w:rFonts w:ascii="Times New Roman" w:hAnsi="Times New Roman" w:cs="Times New Roman"/>
                <w:i/>
                <w:iCs/>
                <w:sz w:val="18"/>
                <w:szCs w:val="18"/>
              </w:rPr>
              <w:t>Lūdzam pievienot pielikumā piedāvātā līzinga struktūru, līguma nosacījumus, maksājumu grafiku, informāciju par apdrošināšanu (ja tā tiek piedāvāta), informāciju par papildu pakalpojumiem un citiem piedāvājuma nosacījumiem, kas Pasūtītājam jāņem vērā, lai piedāvājums būtu spēkā.</w:t>
            </w:r>
          </w:p>
        </w:tc>
      </w:tr>
    </w:tbl>
    <w:p w14:paraId="6E2CD56D" w14:textId="33D92291" w:rsidR="0083154E" w:rsidRPr="00423791" w:rsidRDefault="009D6603" w:rsidP="00A41428">
      <w:pPr>
        <w:spacing w:before="120" w:after="0" w:line="276" w:lineRule="auto"/>
        <w:ind w:right="-2"/>
        <w:jc w:val="both"/>
        <w:rPr>
          <w:rFonts w:ascii="Times New Roman" w:hAnsi="Times New Roman" w:cs="Times New Roman"/>
          <w:bCs/>
          <w:sz w:val="24"/>
          <w:szCs w:val="24"/>
        </w:rPr>
      </w:pPr>
      <w:r w:rsidRPr="00423791">
        <w:rPr>
          <w:rFonts w:ascii="Times New Roman" w:hAnsi="Times New Roman" w:cs="Times New Roman"/>
          <w:bCs/>
          <w:sz w:val="24"/>
          <w:szCs w:val="24"/>
          <w:lang w:eastAsia="ar-SA"/>
        </w:rPr>
        <w:t>5</w:t>
      </w:r>
      <w:r w:rsidR="00A41428" w:rsidRPr="00423791">
        <w:rPr>
          <w:rFonts w:ascii="Times New Roman" w:hAnsi="Times New Roman" w:cs="Times New Roman"/>
          <w:bCs/>
          <w:sz w:val="24"/>
          <w:szCs w:val="24"/>
          <w:lang w:eastAsia="ar-SA"/>
        </w:rPr>
        <w:t>.</w:t>
      </w:r>
      <w:r w:rsidRPr="00423791">
        <w:rPr>
          <w:rFonts w:ascii="Times New Roman" w:hAnsi="Times New Roman" w:cs="Times New Roman"/>
          <w:bCs/>
          <w:sz w:val="24"/>
          <w:szCs w:val="24"/>
          <w:lang w:eastAsia="ar-SA"/>
        </w:rPr>
        <w:t>5</w:t>
      </w:r>
      <w:r w:rsidR="00A41428" w:rsidRPr="00423791">
        <w:rPr>
          <w:rFonts w:ascii="Times New Roman" w:hAnsi="Times New Roman" w:cs="Times New Roman"/>
          <w:bCs/>
          <w:sz w:val="24"/>
          <w:szCs w:val="24"/>
          <w:lang w:eastAsia="ar-SA"/>
        </w:rPr>
        <w:t xml:space="preserve">. </w:t>
      </w:r>
      <w:r w:rsidR="00A41428" w:rsidRPr="00423791">
        <w:rPr>
          <w:rFonts w:ascii="Times New Roman" w:hAnsi="Times New Roman" w:cs="Times New Roman"/>
          <w:bCs/>
          <w:sz w:val="24"/>
          <w:szCs w:val="24"/>
        </w:rPr>
        <w:t>Piedāvājuma derīguma termiņš: 60 dienas no piedāvājuma iesniegšanas termiņa beigu datuma.</w:t>
      </w:r>
    </w:p>
    <w:p w14:paraId="61AE276E" w14:textId="0969FEC6" w:rsidR="00A41428" w:rsidRPr="00423791" w:rsidRDefault="009D6603" w:rsidP="00A41428">
      <w:pPr>
        <w:spacing w:before="120" w:after="0" w:line="276" w:lineRule="auto"/>
        <w:jc w:val="both"/>
        <w:rPr>
          <w:rFonts w:ascii="Times New Roman" w:hAnsi="Times New Roman" w:cs="Times New Roman"/>
          <w:sz w:val="24"/>
          <w:szCs w:val="24"/>
        </w:rPr>
      </w:pPr>
      <w:r w:rsidRPr="00423791">
        <w:rPr>
          <w:rFonts w:ascii="Times New Roman" w:hAnsi="Times New Roman" w:cs="Times New Roman"/>
          <w:bCs/>
          <w:sz w:val="24"/>
          <w:szCs w:val="24"/>
          <w:lang w:eastAsia="ar-SA"/>
        </w:rPr>
        <w:t>5</w:t>
      </w:r>
      <w:r w:rsidR="00A41428" w:rsidRPr="00423791">
        <w:rPr>
          <w:rFonts w:ascii="Times New Roman" w:hAnsi="Times New Roman" w:cs="Times New Roman"/>
          <w:bCs/>
          <w:sz w:val="24"/>
          <w:szCs w:val="24"/>
          <w:lang w:eastAsia="ar-SA"/>
        </w:rPr>
        <w:t>.</w:t>
      </w:r>
      <w:r w:rsidRPr="00423791">
        <w:rPr>
          <w:rFonts w:ascii="Times New Roman" w:hAnsi="Times New Roman" w:cs="Times New Roman"/>
          <w:bCs/>
          <w:sz w:val="24"/>
          <w:szCs w:val="24"/>
          <w:lang w:eastAsia="ar-SA"/>
        </w:rPr>
        <w:t>6</w:t>
      </w:r>
      <w:r w:rsidR="00A41428" w:rsidRPr="00423791">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423791" w:rsidRPr="00423791" w14:paraId="30B91EF3" w14:textId="77777777" w:rsidTr="009428CC">
        <w:trPr>
          <w:trHeight w:val="489"/>
        </w:trPr>
        <w:tc>
          <w:tcPr>
            <w:tcW w:w="9351" w:type="dxa"/>
            <w:vAlign w:val="center"/>
          </w:tcPr>
          <w:p w14:paraId="712B99D3" w14:textId="77777777" w:rsidR="00A41428" w:rsidRPr="00423791" w:rsidRDefault="00A41428" w:rsidP="0083154E">
            <w:pPr>
              <w:pStyle w:val="BodyText2"/>
              <w:ind w:right="-142"/>
              <w:rPr>
                <w:rFonts w:ascii="Times New Roman" w:hAnsi="Times New Roman"/>
                <w:i/>
                <w:iCs/>
                <w:sz w:val="18"/>
                <w:szCs w:val="18"/>
              </w:rPr>
            </w:pPr>
            <w:r w:rsidRPr="00423791">
              <w:rPr>
                <w:rFonts w:ascii="Times New Roman" w:hAnsi="Times New Roman"/>
                <w:i/>
                <w:iCs/>
                <w:sz w:val="18"/>
                <w:szCs w:val="18"/>
              </w:rPr>
              <w:t>Lūdzu norādiet, ja tādi ir, citus piedāvājuma nosacījumus, kas Pasūtītājam jāņem vērā, lai piedāvājums būtu spēkā.</w:t>
            </w:r>
          </w:p>
        </w:tc>
      </w:tr>
    </w:tbl>
    <w:p w14:paraId="04679162" w14:textId="77777777" w:rsidR="00C873BE" w:rsidRPr="00423791" w:rsidRDefault="00C873BE" w:rsidP="00A55F3D">
      <w:pPr>
        <w:spacing w:after="120" w:line="276" w:lineRule="auto"/>
        <w:jc w:val="both"/>
        <w:rPr>
          <w:rFonts w:ascii="Times New Roman" w:hAnsi="Times New Roman" w:cs="Times New Roman"/>
          <w:b/>
          <w:bCs/>
          <w:i/>
          <w:iCs/>
          <w:sz w:val="24"/>
          <w:szCs w:val="24"/>
        </w:rPr>
      </w:pPr>
    </w:p>
    <w:sectPr w:rsidR="00C873BE" w:rsidRPr="00423791" w:rsidSect="002737BF">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494D" w14:textId="77777777" w:rsidR="003E184D" w:rsidRDefault="003E184D" w:rsidP="00F150DE">
      <w:pPr>
        <w:spacing w:after="0" w:line="240" w:lineRule="auto"/>
      </w:pPr>
      <w:r>
        <w:separator/>
      </w:r>
    </w:p>
  </w:endnote>
  <w:endnote w:type="continuationSeparator" w:id="0">
    <w:p w14:paraId="4C7AB969" w14:textId="77777777" w:rsidR="003E184D" w:rsidRDefault="003E184D"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7846AF91" w14:textId="5B1009E6" w:rsidR="008A5C55" w:rsidRDefault="008A5C55" w:rsidP="00C10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3978" w14:textId="77777777" w:rsidR="003E184D" w:rsidRDefault="003E184D" w:rsidP="00F150DE">
      <w:pPr>
        <w:spacing w:after="0" w:line="240" w:lineRule="auto"/>
      </w:pPr>
      <w:r>
        <w:separator/>
      </w:r>
    </w:p>
  </w:footnote>
  <w:footnote w:type="continuationSeparator" w:id="0">
    <w:p w14:paraId="6B429944" w14:textId="77777777" w:rsidR="003E184D" w:rsidRDefault="003E184D" w:rsidP="00F150DE">
      <w:pPr>
        <w:spacing w:after="0" w:line="240" w:lineRule="auto"/>
      </w:pPr>
      <w:r>
        <w:continuationSeparator/>
      </w:r>
    </w:p>
  </w:footnote>
  <w:footnote w:id="1">
    <w:p w14:paraId="5DC11575" w14:textId="20C7435A" w:rsidR="00A55F3D" w:rsidRPr="00A55F3D" w:rsidRDefault="00A55F3D">
      <w:pPr>
        <w:pStyle w:val="FootnoteText"/>
        <w:rPr>
          <w:i/>
          <w:iCs/>
          <w:sz w:val="16"/>
          <w:szCs w:val="16"/>
        </w:rPr>
      </w:pPr>
      <w:r>
        <w:rPr>
          <w:rStyle w:val="FootnoteReference"/>
        </w:rPr>
        <w:footnoteRef/>
      </w:r>
      <w:r>
        <w:t xml:space="preserve"> </w:t>
      </w:r>
      <w:r w:rsidRPr="00BF414A">
        <w:rPr>
          <w:i/>
          <w:iCs/>
          <w:sz w:val="16"/>
          <w:szCs w:val="16"/>
        </w:rPr>
        <w:t xml:space="preserve"> </w:t>
      </w:r>
      <w:r w:rsidRPr="0083154E">
        <w:rPr>
          <w:i/>
          <w:iCs/>
          <w:sz w:val="18"/>
          <w:szCs w:val="18"/>
        </w:rPr>
        <w:t>Līzinga līguma darbības laikā papildu tiks piemērota 3 mēnešu EURIBOR likme.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0"/>
    <w:lvl w:ilvl="0">
      <w:start w:val="14"/>
      <w:numFmt w:val="bullet"/>
      <w:lvlText w:val="-"/>
      <w:lvlJc w:val="left"/>
      <w:pPr>
        <w:tabs>
          <w:tab w:val="num" w:pos="360"/>
        </w:tabs>
        <w:ind w:left="360" w:hanging="360"/>
      </w:pPr>
      <w:rPr>
        <w:rFonts w:ascii="Times New Roman" w:hAnsi="Times New Roman"/>
      </w:rPr>
    </w:lvl>
  </w:abstractNum>
  <w:abstractNum w:abstractNumId="1" w15:restartNumberingAfterBreak="0">
    <w:nsid w:val="25CA6E47"/>
    <w:multiLevelType w:val="multilevel"/>
    <w:tmpl w:val="0430E36E"/>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79732">
    <w:abstractNumId w:val="1"/>
  </w:num>
  <w:num w:numId="2" w16cid:durableId="9646538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D5C"/>
    <w:rsid w:val="00003D21"/>
    <w:rsid w:val="00006DDB"/>
    <w:rsid w:val="00016435"/>
    <w:rsid w:val="00022366"/>
    <w:rsid w:val="000259A2"/>
    <w:rsid w:val="00041770"/>
    <w:rsid w:val="000421D2"/>
    <w:rsid w:val="00043053"/>
    <w:rsid w:val="00052FEF"/>
    <w:rsid w:val="00063E3F"/>
    <w:rsid w:val="000719B4"/>
    <w:rsid w:val="00073EB5"/>
    <w:rsid w:val="0007473C"/>
    <w:rsid w:val="00076215"/>
    <w:rsid w:val="00084952"/>
    <w:rsid w:val="00085063"/>
    <w:rsid w:val="0008542F"/>
    <w:rsid w:val="0008759C"/>
    <w:rsid w:val="00092626"/>
    <w:rsid w:val="00096B65"/>
    <w:rsid w:val="000A7E19"/>
    <w:rsid w:val="000B01AB"/>
    <w:rsid w:val="000B1C97"/>
    <w:rsid w:val="000B28F6"/>
    <w:rsid w:val="000B7999"/>
    <w:rsid w:val="000C113A"/>
    <w:rsid w:val="000C1A2C"/>
    <w:rsid w:val="000C5A55"/>
    <w:rsid w:val="000D4770"/>
    <w:rsid w:val="000E257D"/>
    <w:rsid w:val="000E47F5"/>
    <w:rsid w:val="000E7F9E"/>
    <w:rsid w:val="000F1824"/>
    <w:rsid w:val="00101B5A"/>
    <w:rsid w:val="00101ED7"/>
    <w:rsid w:val="00101FC9"/>
    <w:rsid w:val="00105F3C"/>
    <w:rsid w:val="001115AB"/>
    <w:rsid w:val="0011293E"/>
    <w:rsid w:val="00116B7C"/>
    <w:rsid w:val="00117BFB"/>
    <w:rsid w:val="00122670"/>
    <w:rsid w:val="00122F8D"/>
    <w:rsid w:val="00125B3C"/>
    <w:rsid w:val="00126592"/>
    <w:rsid w:val="00126936"/>
    <w:rsid w:val="00127F7E"/>
    <w:rsid w:val="001303D6"/>
    <w:rsid w:val="0013491F"/>
    <w:rsid w:val="00135861"/>
    <w:rsid w:val="0013646C"/>
    <w:rsid w:val="0013755A"/>
    <w:rsid w:val="00144B5D"/>
    <w:rsid w:val="00145FE6"/>
    <w:rsid w:val="00146978"/>
    <w:rsid w:val="0015088E"/>
    <w:rsid w:val="001535BA"/>
    <w:rsid w:val="00156E2C"/>
    <w:rsid w:val="0015772D"/>
    <w:rsid w:val="0016005B"/>
    <w:rsid w:val="001643AD"/>
    <w:rsid w:val="0016526F"/>
    <w:rsid w:val="00165AB3"/>
    <w:rsid w:val="00166E3B"/>
    <w:rsid w:val="00172999"/>
    <w:rsid w:val="00172D67"/>
    <w:rsid w:val="00175613"/>
    <w:rsid w:val="001821B8"/>
    <w:rsid w:val="00182586"/>
    <w:rsid w:val="001848E3"/>
    <w:rsid w:val="0019054C"/>
    <w:rsid w:val="001913E0"/>
    <w:rsid w:val="001913EC"/>
    <w:rsid w:val="00194C09"/>
    <w:rsid w:val="001A3B37"/>
    <w:rsid w:val="001A54AD"/>
    <w:rsid w:val="001B2F14"/>
    <w:rsid w:val="001B65CC"/>
    <w:rsid w:val="001C0B12"/>
    <w:rsid w:val="001C1045"/>
    <w:rsid w:val="001C4602"/>
    <w:rsid w:val="001C5527"/>
    <w:rsid w:val="001C693B"/>
    <w:rsid w:val="001D6785"/>
    <w:rsid w:val="001D6C1C"/>
    <w:rsid w:val="001E165F"/>
    <w:rsid w:val="001E64F7"/>
    <w:rsid w:val="001F1426"/>
    <w:rsid w:val="001F1FF2"/>
    <w:rsid w:val="001F441D"/>
    <w:rsid w:val="001F7044"/>
    <w:rsid w:val="001F72C3"/>
    <w:rsid w:val="00205F79"/>
    <w:rsid w:val="00211858"/>
    <w:rsid w:val="0022597B"/>
    <w:rsid w:val="0023566E"/>
    <w:rsid w:val="002402B7"/>
    <w:rsid w:val="002416A8"/>
    <w:rsid w:val="00244CD5"/>
    <w:rsid w:val="00247072"/>
    <w:rsid w:val="0024755E"/>
    <w:rsid w:val="00247ABC"/>
    <w:rsid w:val="00250B2A"/>
    <w:rsid w:val="002543BF"/>
    <w:rsid w:val="00260DD4"/>
    <w:rsid w:val="002620B8"/>
    <w:rsid w:val="0026458F"/>
    <w:rsid w:val="00265825"/>
    <w:rsid w:val="00266A8B"/>
    <w:rsid w:val="00267836"/>
    <w:rsid w:val="00270795"/>
    <w:rsid w:val="002731E4"/>
    <w:rsid w:val="002737BF"/>
    <w:rsid w:val="00273B65"/>
    <w:rsid w:val="002766ED"/>
    <w:rsid w:val="00276ED3"/>
    <w:rsid w:val="002809AE"/>
    <w:rsid w:val="00283D10"/>
    <w:rsid w:val="0028606B"/>
    <w:rsid w:val="002901A2"/>
    <w:rsid w:val="002913A5"/>
    <w:rsid w:val="002A56A6"/>
    <w:rsid w:val="002B0558"/>
    <w:rsid w:val="002B2DFF"/>
    <w:rsid w:val="002B56F7"/>
    <w:rsid w:val="002C1C05"/>
    <w:rsid w:val="002C2006"/>
    <w:rsid w:val="002D2B84"/>
    <w:rsid w:val="002D5AC7"/>
    <w:rsid w:val="002E1CDB"/>
    <w:rsid w:val="002E28C3"/>
    <w:rsid w:val="002E7999"/>
    <w:rsid w:val="002F0175"/>
    <w:rsid w:val="002F2A39"/>
    <w:rsid w:val="002F39D3"/>
    <w:rsid w:val="00300EC9"/>
    <w:rsid w:val="0030160E"/>
    <w:rsid w:val="00301FBD"/>
    <w:rsid w:val="0030360A"/>
    <w:rsid w:val="00307193"/>
    <w:rsid w:val="00307F2E"/>
    <w:rsid w:val="00311694"/>
    <w:rsid w:val="00311B34"/>
    <w:rsid w:val="00314D73"/>
    <w:rsid w:val="00315C8D"/>
    <w:rsid w:val="00320D58"/>
    <w:rsid w:val="003245B8"/>
    <w:rsid w:val="003254DB"/>
    <w:rsid w:val="00331433"/>
    <w:rsid w:val="0033456E"/>
    <w:rsid w:val="003355D4"/>
    <w:rsid w:val="003379DF"/>
    <w:rsid w:val="0034420A"/>
    <w:rsid w:val="00354D30"/>
    <w:rsid w:val="00356C2E"/>
    <w:rsid w:val="0036332B"/>
    <w:rsid w:val="00363C29"/>
    <w:rsid w:val="00366724"/>
    <w:rsid w:val="00366D9C"/>
    <w:rsid w:val="003670A6"/>
    <w:rsid w:val="00375648"/>
    <w:rsid w:val="00383D8B"/>
    <w:rsid w:val="0038529D"/>
    <w:rsid w:val="00387FA5"/>
    <w:rsid w:val="00396BED"/>
    <w:rsid w:val="00397BA7"/>
    <w:rsid w:val="003A07B6"/>
    <w:rsid w:val="003A340C"/>
    <w:rsid w:val="003A577F"/>
    <w:rsid w:val="003B0B0C"/>
    <w:rsid w:val="003B3EA4"/>
    <w:rsid w:val="003B4A03"/>
    <w:rsid w:val="003B671B"/>
    <w:rsid w:val="003C1FB6"/>
    <w:rsid w:val="003C4360"/>
    <w:rsid w:val="003C506F"/>
    <w:rsid w:val="003D007F"/>
    <w:rsid w:val="003D555A"/>
    <w:rsid w:val="003D5EE3"/>
    <w:rsid w:val="003E184D"/>
    <w:rsid w:val="003E4F30"/>
    <w:rsid w:val="003F365A"/>
    <w:rsid w:val="003F6128"/>
    <w:rsid w:val="003F7260"/>
    <w:rsid w:val="0041255B"/>
    <w:rsid w:val="00412A51"/>
    <w:rsid w:val="00412A56"/>
    <w:rsid w:val="00414914"/>
    <w:rsid w:val="004158A3"/>
    <w:rsid w:val="00416C6C"/>
    <w:rsid w:val="0042110D"/>
    <w:rsid w:val="004214B9"/>
    <w:rsid w:val="0042151D"/>
    <w:rsid w:val="00423791"/>
    <w:rsid w:val="00425F27"/>
    <w:rsid w:val="00433393"/>
    <w:rsid w:val="00434475"/>
    <w:rsid w:val="004349C4"/>
    <w:rsid w:val="00437793"/>
    <w:rsid w:val="0044000F"/>
    <w:rsid w:val="0044070F"/>
    <w:rsid w:val="0044406E"/>
    <w:rsid w:val="004442B2"/>
    <w:rsid w:val="00445953"/>
    <w:rsid w:val="004462B6"/>
    <w:rsid w:val="00447C36"/>
    <w:rsid w:val="0045079B"/>
    <w:rsid w:val="00453BC4"/>
    <w:rsid w:val="00457106"/>
    <w:rsid w:val="00480D9F"/>
    <w:rsid w:val="00482051"/>
    <w:rsid w:val="00483954"/>
    <w:rsid w:val="00484860"/>
    <w:rsid w:val="004862B6"/>
    <w:rsid w:val="00486EC6"/>
    <w:rsid w:val="00496C22"/>
    <w:rsid w:val="004A2FFE"/>
    <w:rsid w:val="004A40EA"/>
    <w:rsid w:val="004A655B"/>
    <w:rsid w:val="004B3508"/>
    <w:rsid w:val="004B53CF"/>
    <w:rsid w:val="004C0E57"/>
    <w:rsid w:val="004C0F7C"/>
    <w:rsid w:val="004C1333"/>
    <w:rsid w:val="004C426F"/>
    <w:rsid w:val="004C434F"/>
    <w:rsid w:val="004D1B61"/>
    <w:rsid w:val="004D2A89"/>
    <w:rsid w:val="004E6F6E"/>
    <w:rsid w:val="004F51B5"/>
    <w:rsid w:val="004F6FF1"/>
    <w:rsid w:val="004F7168"/>
    <w:rsid w:val="004F79DE"/>
    <w:rsid w:val="005013D4"/>
    <w:rsid w:val="00502439"/>
    <w:rsid w:val="005046EC"/>
    <w:rsid w:val="00504C95"/>
    <w:rsid w:val="00510953"/>
    <w:rsid w:val="00510D17"/>
    <w:rsid w:val="00514C22"/>
    <w:rsid w:val="00524290"/>
    <w:rsid w:val="005245EA"/>
    <w:rsid w:val="00534D14"/>
    <w:rsid w:val="005367BD"/>
    <w:rsid w:val="00536AE1"/>
    <w:rsid w:val="00544AED"/>
    <w:rsid w:val="00550492"/>
    <w:rsid w:val="0056193D"/>
    <w:rsid w:val="005635C8"/>
    <w:rsid w:val="00564DD1"/>
    <w:rsid w:val="00564DF8"/>
    <w:rsid w:val="00565357"/>
    <w:rsid w:val="005706FB"/>
    <w:rsid w:val="00573103"/>
    <w:rsid w:val="00574C13"/>
    <w:rsid w:val="005761CC"/>
    <w:rsid w:val="0057719C"/>
    <w:rsid w:val="00584375"/>
    <w:rsid w:val="00584906"/>
    <w:rsid w:val="00585260"/>
    <w:rsid w:val="00586531"/>
    <w:rsid w:val="00586C3B"/>
    <w:rsid w:val="00587B83"/>
    <w:rsid w:val="005918B1"/>
    <w:rsid w:val="0059264E"/>
    <w:rsid w:val="00593416"/>
    <w:rsid w:val="00594093"/>
    <w:rsid w:val="0059421C"/>
    <w:rsid w:val="005943B0"/>
    <w:rsid w:val="00595D02"/>
    <w:rsid w:val="005A2B3D"/>
    <w:rsid w:val="005A3828"/>
    <w:rsid w:val="005A69D9"/>
    <w:rsid w:val="005A6ACE"/>
    <w:rsid w:val="005B46D8"/>
    <w:rsid w:val="005C5033"/>
    <w:rsid w:val="005D02B6"/>
    <w:rsid w:val="005D146A"/>
    <w:rsid w:val="005D1BC8"/>
    <w:rsid w:val="005E13CA"/>
    <w:rsid w:val="005E27A7"/>
    <w:rsid w:val="005E6A74"/>
    <w:rsid w:val="005F4AF8"/>
    <w:rsid w:val="005F61B8"/>
    <w:rsid w:val="0060230A"/>
    <w:rsid w:val="00602785"/>
    <w:rsid w:val="0060292F"/>
    <w:rsid w:val="00605E02"/>
    <w:rsid w:val="006132A9"/>
    <w:rsid w:val="00616B7C"/>
    <w:rsid w:val="006242FF"/>
    <w:rsid w:val="00632ECA"/>
    <w:rsid w:val="00634EE7"/>
    <w:rsid w:val="00637649"/>
    <w:rsid w:val="006421EA"/>
    <w:rsid w:val="00642337"/>
    <w:rsid w:val="00642D40"/>
    <w:rsid w:val="00644DC9"/>
    <w:rsid w:val="0066046A"/>
    <w:rsid w:val="00660D32"/>
    <w:rsid w:val="006620CB"/>
    <w:rsid w:val="006660AC"/>
    <w:rsid w:val="00666822"/>
    <w:rsid w:val="00670903"/>
    <w:rsid w:val="00670A8E"/>
    <w:rsid w:val="006720A1"/>
    <w:rsid w:val="0067417B"/>
    <w:rsid w:val="006744BC"/>
    <w:rsid w:val="00677454"/>
    <w:rsid w:val="0068518F"/>
    <w:rsid w:val="00685B6D"/>
    <w:rsid w:val="00695734"/>
    <w:rsid w:val="006A16C7"/>
    <w:rsid w:val="006A3D66"/>
    <w:rsid w:val="006A67C8"/>
    <w:rsid w:val="006B3074"/>
    <w:rsid w:val="006B31B9"/>
    <w:rsid w:val="006B6B99"/>
    <w:rsid w:val="006B6ED8"/>
    <w:rsid w:val="006B730A"/>
    <w:rsid w:val="006C1CD4"/>
    <w:rsid w:val="006C1E79"/>
    <w:rsid w:val="006C2563"/>
    <w:rsid w:val="006C48A8"/>
    <w:rsid w:val="006C5A32"/>
    <w:rsid w:val="006C7649"/>
    <w:rsid w:val="006C76DA"/>
    <w:rsid w:val="006D1B31"/>
    <w:rsid w:val="006D3700"/>
    <w:rsid w:val="006D5382"/>
    <w:rsid w:val="006D7C79"/>
    <w:rsid w:val="006D7D65"/>
    <w:rsid w:val="006D7DBF"/>
    <w:rsid w:val="006E277C"/>
    <w:rsid w:val="006E4A30"/>
    <w:rsid w:val="006F30E5"/>
    <w:rsid w:val="006F344A"/>
    <w:rsid w:val="006F5081"/>
    <w:rsid w:val="006F5F29"/>
    <w:rsid w:val="00711FA5"/>
    <w:rsid w:val="00712B86"/>
    <w:rsid w:val="007155B5"/>
    <w:rsid w:val="00716A9A"/>
    <w:rsid w:val="00716F77"/>
    <w:rsid w:val="0072014F"/>
    <w:rsid w:val="00720C44"/>
    <w:rsid w:val="00722A5E"/>
    <w:rsid w:val="00722DC1"/>
    <w:rsid w:val="00734569"/>
    <w:rsid w:val="0074308E"/>
    <w:rsid w:val="0075064A"/>
    <w:rsid w:val="00754725"/>
    <w:rsid w:val="007573C6"/>
    <w:rsid w:val="0076210C"/>
    <w:rsid w:val="00762669"/>
    <w:rsid w:val="00764B5B"/>
    <w:rsid w:val="007660A5"/>
    <w:rsid w:val="0077492B"/>
    <w:rsid w:val="00777EC6"/>
    <w:rsid w:val="00786AE2"/>
    <w:rsid w:val="00790D04"/>
    <w:rsid w:val="00796A78"/>
    <w:rsid w:val="00796DDF"/>
    <w:rsid w:val="007A0F2C"/>
    <w:rsid w:val="007A46F1"/>
    <w:rsid w:val="007A6ED3"/>
    <w:rsid w:val="007A7E0D"/>
    <w:rsid w:val="007B09F6"/>
    <w:rsid w:val="007B1FFE"/>
    <w:rsid w:val="007B2988"/>
    <w:rsid w:val="007B667F"/>
    <w:rsid w:val="007C0E32"/>
    <w:rsid w:val="007C2332"/>
    <w:rsid w:val="007C3EED"/>
    <w:rsid w:val="007C535E"/>
    <w:rsid w:val="007D1AC6"/>
    <w:rsid w:val="007D35FA"/>
    <w:rsid w:val="007D6494"/>
    <w:rsid w:val="007D78E0"/>
    <w:rsid w:val="007D7CF8"/>
    <w:rsid w:val="007E24C5"/>
    <w:rsid w:val="007E43A6"/>
    <w:rsid w:val="007E5242"/>
    <w:rsid w:val="007E5386"/>
    <w:rsid w:val="007E78AE"/>
    <w:rsid w:val="007F0D6D"/>
    <w:rsid w:val="007F3201"/>
    <w:rsid w:val="007F572D"/>
    <w:rsid w:val="007F5CB7"/>
    <w:rsid w:val="00802299"/>
    <w:rsid w:val="0080390B"/>
    <w:rsid w:val="00806BF2"/>
    <w:rsid w:val="0081027A"/>
    <w:rsid w:val="008121D1"/>
    <w:rsid w:val="00813175"/>
    <w:rsid w:val="00813A69"/>
    <w:rsid w:val="00815778"/>
    <w:rsid w:val="00816AE1"/>
    <w:rsid w:val="00822168"/>
    <w:rsid w:val="0082275B"/>
    <w:rsid w:val="0082453D"/>
    <w:rsid w:val="008271BF"/>
    <w:rsid w:val="0083154E"/>
    <w:rsid w:val="0083167D"/>
    <w:rsid w:val="00833CE8"/>
    <w:rsid w:val="00836F3E"/>
    <w:rsid w:val="0083701C"/>
    <w:rsid w:val="008404AE"/>
    <w:rsid w:val="008415C3"/>
    <w:rsid w:val="008441CC"/>
    <w:rsid w:val="00847412"/>
    <w:rsid w:val="00855C82"/>
    <w:rsid w:val="00861956"/>
    <w:rsid w:val="008746A1"/>
    <w:rsid w:val="008754C9"/>
    <w:rsid w:val="00880917"/>
    <w:rsid w:val="00882163"/>
    <w:rsid w:val="00883A8E"/>
    <w:rsid w:val="00885C2E"/>
    <w:rsid w:val="008865BB"/>
    <w:rsid w:val="008907D2"/>
    <w:rsid w:val="008910D8"/>
    <w:rsid w:val="00892A72"/>
    <w:rsid w:val="00895AD1"/>
    <w:rsid w:val="008A0941"/>
    <w:rsid w:val="008A5C55"/>
    <w:rsid w:val="008A6F82"/>
    <w:rsid w:val="008B1821"/>
    <w:rsid w:val="008B4A28"/>
    <w:rsid w:val="008B5316"/>
    <w:rsid w:val="008B7824"/>
    <w:rsid w:val="008C0158"/>
    <w:rsid w:val="008C426A"/>
    <w:rsid w:val="008C5E06"/>
    <w:rsid w:val="008C5E7E"/>
    <w:rsid w:val="008D5913"/>
    <w:rsid w:val="008D6F86"/>
    <w:rsid w:val="008E0E3E"/>
    <w:rsid w:val="008E1A53"/>
    <w:rsid w:val="008E6E80"/>
    <w:rsid w:val="008F4311"/>
    <w:rsid w:val="008F55A4"/>
    <w:rsid w:val="008F56BE"/>
    <w:rsid w:val="009004DA"/>
    <w:rsid w:val="00905BF7"/>
    <w:rsid w:val="00911BFA"/>
    <w:rsid w:val="009142F5"/>
    <w:rsid w:val="00916390"/>
    <w:rsid w:val="009213FC"/>
    <w:rsid w:val="009215CB"/>
    <w:rsid w:val="00923D5C"/>
    <w:rsid w:val="00931F4A"/>
    <w:rsid w:val="00935B32"/>
    <w:rsid w:val="009428CC"/>
    <w:rsid w:val="00942EF8"/>
    <w:rsid w:val="0096106D"/>
    <w:rsid w:val="00965DAB"/>
    <w:rsid w:val="009661B2"/>
    <w:rsid w:val="00967083"/>
    <w:rsid w:val="009675CD"/>
    <w:rsid w:val="00970B2F"/>
    <w:rsid w:val="009723D6"/>
    <w:rsid w:val="009773DC"/>
    <w:rsid w:val="0098284D"/>
    <w:rsid w:val="009829B6"/>
    <w:rsid w:val="00994585"/>
    <w:rsid w:val="009A1265"/>
    <w:rsid w:val="009A2C37"/>
    <w:rsid w:val="009A786A"/>
    <w:rsid w:val="009B0B30"/>
    <w:rsid w:val="009B30D1"/>
    <w:rsid w:val="009B55D6"/>
    <w:rsid w:val="009C3B8E"/>
    <w:rsid w:val="009C4295"/>
    <w:rsid w:val="009C7DB7"/>
    <w:rsid w:val="009D1028"/>
    <w:rsid w:val="009D1A63"/>
    <w:rsid w:val="009D1AAA"/>
    <w:rsid w:val="009D32BD"/>
    <w:rsid w:val="009D3953"/>
    <w:rsid w:val="009D3EC7"/>
    <w:rsid w:val="009D468D"/>
    <w:rsid w:val="009D5770"/>
    <w:rsid w:val="009D5D9C"/>
    <w:rsid w:val="009D6603"/>
    <w:rsid w:val="009E3D37"/>
    <w:rsid w:val="009E3F67"/>
    <w:rsid w:val="009E517B"/>
    <w:rsid w:val="009F1515"/>
    <w:rsid w:val="009F2417"/>
    <w:rsid w:val="009F652F"/>
    <w:rsid w:val="00A00198"/>
    <w:rsid w:val="00A00436"/>
    <w:rsid w:val="00A0092B"/>
    <w:rsid w:val="00A01A47"/>
    <w:rsid w:val="00A04CB5"/>
    <w:rsid w:val="00A05A90"/>
    <w:rsid w:val="00A11CB1"/>
    <w:rsid w:val="00A14CCE"/>
    <w:rsid w:val="00A15535"/>
    <w:rsid w:val="00A16C4C"/>
    <w:rsid w:val="00A243A1"/>
    <w:rsid w:val="00A26405"/>
    <w:rsid w:val="00A346D0"/>
    <w:rsid w:val="00A35337"/>
    <w:rsid w:val="00A366C7"/>
    <w:rsid w:val="00A40421"/>
    <w:rsid w:val="00A41428"/>
    <w:rsid w:val="00A41EC3"/>
    <w:rsid w:val="00A42C17"/>
    <w:rsid w:val="00A5238A"/>
    <w:rsid w:val="00A52971"/>
    <w:rsid w:val="00A537DB"/>
    <w:rsid w:val="00A55957"/>
    <w:rsid w:val="00A55F3D"/>
    <w:rsid w:val="00A61037"/>
    <w:rsid w:val="00A722E3"/>
    <w:rsid w:val="00A7286B"/>
    <w:rsid w:val="00A8269F"/>
    <w:rsid w:val="00A92A9E"/>
    <w:rsid w:val="00A94160"/>
    <w:rsid w:val="00A9612B"/>
    <w:rsid w:val="00AA2D1D"/>
    <w:rsid w:val="00AA34C8"/>
    <w:rsid w:val="00AA5A53"/>
    <w:rsid w:val="00AA7876"/>
    <w:rsid w:val="00AB0416"/>
    <w:rsid w:val="00AB5DD9"/>
    <w:rsid w:val="00AB70D1"/>
    <w:rsid w:val="00AB7860"/>
    <w:rsid w:val="00AC1289"/>
    <w:rsid w:val="00AC2398"/>
    <w:rsid w:val="00AC5C81"/>
    <w:rsid w:val="00AC611F"/>
    <w:rsid w:val="00AC7127"/>
    <w:rsid w:val="00AD0816"/>
    <w:rsid w:val="00AE19F1"/>
    <w:rsid w:val="00AE4FBC"/>
    <w:rsid w:val="00AF323B"/>
    <w:rsid w:val="00AF37D0"/>
    <w:rsid w:val="00AF7981"/>
    <w:rsid w:val="00B02B59"/>
    <w:rsid w:val="00B02F21"/>
    <w:rsid w:val="00B03463"/>
    <w:rsid w:val="00B115A0"/>
    <w:rsid w:val="00B11949"/>
    <w:rsid w:val="00B12234"/>
    <w:rsid w:val="00B12C52"/>
    <w:rsid w:val="00B15C8E"/>
    <w:rsid w:val="00B16066"/>
    <w:rsid w:val="00B17F9C"/>
    <w:rsid w:val="00B25406"/>
    <w:rsid w:val="00B40432"/>
    <w:rsid w:val="00B42E3A"/>
    <w:rsid w:val="00B47C53"/>
    <w:rsid w:val="00B55FA1"/>
    <w:rsid w:val="00B5769B"/>
    <w:rsid w:val="00B61354"/>
    <w:rsid w:val="00B6499A"/>
    <w:rsid w:val="00B64A24"/>
    <w:rsid w:val="00B70893"/>
    <w:rsid w:val="00B73B39"/>
    <w:rsid w:val="00B77F84"/>
    <w:rsid w:val="00B8792D"/>
    <w:rsid w:val="00B91253"/>
    <w:rsid w:val="00B914AC"/>
    <w:rsid w:val="00B92A7A"/>
    <w:rsid w:val="00BA7077"/>
    <w:rsid w:val="00BA742E"/>
    <w:rsid w:val="00BB3513"/>
    <w:rsid w:val="00BB6099"/>
    <w:rsid w:val="00BC0AF5"/>
    <w:rsid w:val="00BC2E4A"/>
    <w:rsid w:val="00BC65F8"/>
    <w:rsid w:val="00BC72B3"/>
    <w:rsid w:val="00BD3497"/>
    <w:rsid w:val="00BD3761"/>
    <w:rsid w:val="00BD5021"/>
    <w:rsid w:val="00BE0BC5"/>
    <w:rsid w:val="00BF414A"/>
    <w:rsid w:val="00BF65DC"/>
    <w:rsid w:val="00BF6FDA"/>
    <w:rsid w:val="00C02BB6"/>
    <w:rsid w:val="00C04D0D"/>
    <w:rsid w:val="00C05F6B"/>
    <w:rsid w:val="00C10A4A"/>
    <w:rsid w:val="00C12479"/>
    <w:rsid w:val="00C12D41"/>
    <w:rsid w:val="00C13B42"/>
    <w:rsid w:val="00C14B97"/>
    <w:rsid w:val="00C152C8"/>
    <w:rsid w:val="00C15703"/>
    <w:rsid w:val="00C15FA9"/>
    <w:rsid w:val="00C16B2F"/>
    <w:rsid w:val="00C202F2"/>
    <w:rsid w:val="00C21932"/>
    <w:rsid w:val="00C26467"/>
    <w:rsid w:val="00C27517"/>
    <w:rsid w:val="00C27C94"/>
    <w:rsid w:val="00C31CAD"/>
    <w:rsid w:val="00C366BF"/>
    <w:rsid w:val="00C444E5"/>
    <w:rsid w:val="00C45E4C"/>
    <w:rsid w:val="00C51F47"/>
    <w:rsid w:val="00C52643"/>
    <w:rsid w:val="00C56E21"/>
    <w:rsid w:val="00C6086F"/>
    <w:rsid w:val="00C619F4"/>
    <w:rsid w:val="00C636A0"/>
    <w:rsid w:val="00C63D78"/>
    <w:rsid w:val="00C66F7C"/>
    <w:rsid w:val="00C71FAE"/>
    <w:rsid w:val="00C743EA"/>
    <w:rsid w:val="00C747CC"/>
    <w:rsid w:val="00C80260"/>
    <w:rsid w:val="00C85766"/>
    <w:rsid w:val="00C8614C"/>
    <w:rsid w:val="00C873BE"/>
    <w:rsid w:val="00C93E2A"/>
    <w:rsid w:val="00CA1730"/>
    <w:rsid w:val="00CA645F"/>
    <w:rsid w:val="00CA767C"/>
    <w:rsid w:val="00CB44BB"/>
    <w:rsid w:val="00CB6634"/>
    <w:rsid w:val="00CB6E50"/>
    <w:rsid w:val="00CB775D"/>
    <w:rsid w:val="00CC1143"/>
    <w:rsid w:val="00CC1289"/>
    <w:rsid w:val="00CC1AC8"/>
    <w:rsid w:val="00CD2B1F"/>
    <w:rsid w:val="00CD3947"/>
    <w:rsid w:val="00CD7196"/>
    <w:rsid w:val="00CE0D2C"/>
    <w:rsid w:val="00CE2FA0"/>
    <w:rsid w:val="00CE3996"/>
    <w:rsid w:val="00CE559E"/>
    <w:rsid w:val="00CE5DA4"/>
    <w:rsid w:val="00CF406C"/>
    <w:rsid w:val="00D013A3"/>
    <w:rsid w:val="00D01490"/>
    <w:rsid w:val="00D12662"/>
    <w:rsid w:val="00D20ADE"/>
    <w:rsid w:val="00D23093"/>
    <w:rsid w:val="00D23151"/>
    <w:rsid w:val="00D27BAD"/>
    <w:rsid w:val="00D30CCD"/>
    <w:rsid w:val="00D33A4A"/>
    <w:rsid w:val="00D36859"/>
    <w:rsid w:val="00D40DCD"/>
    <w:rsid w:val="00D4206F"/>
    <w:rsid w:val="00D42245"/>
    <w:rsid w:val="00D424CC"/>
    <w:rsid w:val="00D4254E"/>
    <w:rsid w:val="00D464D9"/>
    <w:rsid w:val="00D50F3F"/>
    <w:rsid w:val="00D51537"/>
    <w:rsid w:val="00D5496E"/>
    <w:rsid w:val="00D54D69"/>
    <w:rsid w:val="00D55DC8"/>
    <w:rsid w:val="00D56FC6"/>
    <w:rsid w:val="00D624A8"/>
    <w:rsid w:val="00D62E0A"/>
    <w:rsid w:val="00D6785B"/>
    <w:rsid w:val="00D71C96"/>
    <w:rsid w:val="00D805C6"/>
    <w:rsid w:val="00D81CD7"/>
    <w:rsid w:val="00D82280"/>
    <w:rsid w:val="00D82BDE"/>
    <w:rsid w:val="00D86F59"/>
    <w:rsid w:val="00D87306"/>
    <w:rsid w:val="00D877F5"/>
    <w:rsid w:val="00D913D8"/>
    <w:rsid w:val="00D9429D"/>
    <w:rsid w:val="00D94EFD"/>
    <w:rsid w:val="00DA6DA3"/>
    <w:rsid w:val="00DB2A9B"/>
    <w:rsid w:val="00DB36BC"/>
    <w:rsid w:val="00DB6372"/>
    <w:rsid w:val="00DB7F03"/>
    <w:rsid w:val="00DC4630"/>
    <w:rsid w:val="00DD27C9"/>
    <w:rsid w:val="00DD3850"/>
    <w:rsid w:val="00DD4E58"/>
    <w:rsid w:val="00DD5814"/>
    <w:rsid w:val="00DD638C"/>
    <w:rsid w:val="00DD78C8"/>
    <w:rsid w:val="00DE020B"/>
    <w:rsid w:val="00DE0624"/>
    <w:rsid w:val="00DE4E6C"/>
    <w:rsid w:val="00DE4E79"/>
    <w:rsid w:val="00DE6F4E"/>
    <w:rsid w:val="00DF3813"/>
    <w:rsid w:val="00DF44A5"/>
    <w:rsid w:val="00DF5B9A"/>
    <w:rsid w:val="00DF6DB6"/>
    <w:rsid w:val="00E072BD"/>
    <w:rsid w:val="00E11AAC"/>
    <w:rsid w:val="00E13FDE"/>
    <w:rsid w:val="00E15A47"/>
    <w:rsid w:val="00E210F4"/>
    <w:rsid w:val="00E2368A"/>
    <w:rsid w:val="00E23778"/>
    <w:rsid w:val="00E244D3"/>
    <w:rsid w:val="00E25349"/>
    <w:rsid w:val="00E273EB"/>
    <w:rsid w:val="00E366D3"/>
    <w:rsid w:val="00E503DA"/>
    <w:rsid w:val="00E54201"/>
    <w:rsid w:val="00E54CE9"/>
    <w:rsid w:val="00E555EA"/>
    <w:rsid w:val="00E55D38"/>
    <w:rsid w:val="00E56B2B"/>
    <w:rsid w:val="00E6199B"/>
    <w:rsid w:val="00E641E6"/>
    <w:rsid w:val="00E6646B"/>
    <w:rsid w:val="00E70536"/>
    <w:rsid w:val="00E733DB"/>
    <w:rsid w:val="00E77F09"/>
    <w:rsid w:val="00E819DA"/>
    <w:rsid w:val="00E91F19"/>
    <w:rsid w:val="00E92326"/>
    <w:rsid w:val="00E93829"/>
    <w:rsid w:val="00E93B24"/>
    <w:rsid w:val="00E954A2"/>
    <w:rsid w:val="00E95B5F"/>
    <w:rsid w:val="00EA2F72"/>
    <w:rsid w:val="00EA4969"/>
    <w:rsid w:val="00EA6EFE"/>
    <w:rsid w:val="00EB46C8"/>
    <w:rsid w:val="00EB4E8B"/>
    <w:rsid w:val="00EB6550"/>
    <w:rsid w:val="00EC2A54"/>
    <w:rsid w:val="00EC44AF"/>
    <w:rsid w:val="00EC4C03"/>
    <w:rsid w:val="00EC5610"/>
    <w:rsid w:val="00EC59CB"/>
    <w:rsid w:val="00EC6F8F"/>
    <w:rsid w:val="00ED41E0"/>
    <w:rsid w:val="00ED6359"/>
    <w:rsid w:val="00ED6A49"/>
    <w:rsid w:val="00ED778E"/>
    <w:rsid w:val="00EE2BA5"/>
    <w:rsid w:val="00EE520A"/>
    <w:rsid w:val="00EE53AD"/>
    <w:rsid w:val="00EE57FA"/>
    <w:rsid w:val="00EE728E"/>
    <w:rsid w:val="00EF2309"/>
    <w:rsid w:val="00EF522F"/>
    <w:rsid w:val="00EF7890"/>
    <w:rsid w:val="00F00667"/>
    <w:rsid w:val="00F01C67"/>
    <w:rsid w:val="00F029CE"/>
    <w:rsid w:val="00F0552C"/>
    <w:rsid w:val="00F13EF6"/>
    <w:rsid w:val="00F150DE"/>
    <w:rsid w:val="00F1660B"/>
    <w:rsid w:val="00F1754D"/>
    <w:rsid w:val="00F2607F"/>
    <w:rsid w:val="00F32C46"/>
    <w:rsid w:val="00F34A06"/>
    <w:rsid w:val="00F4649A"/>
    <w:rsid w:val="00F47594"/>
    <w:rsid w:val="00F47617"/>
    <w:rsid w:val="00F50E82"/>
    <w:rsid w:val="00F54780"/>
    <w:rsid w:val="00F56A7D"/>
    <w:rsid w:val="00F56B7C"/>
    <w:rsid w:val="00F57EF4"/>
    <w:rsid w:val="00F6412E"/>
    <w:rsid w:val="00F6485F"/>
    <w:rsid w:val="00F649DE"/>
    <w:rsid w:val="00F65692"/>
    <w:rsid w:val="00F65EF3"/>
    <w:rsid w:val="00F73FE8"/>
    <w:rsid w:val="00F767C8"/>
    <w:rsid w:val="00F77CC4"/>
    <w:rsid w:val="00F80BE4"/>
    <w:rsid w:val="00F80E24"/>
    <w:rsid w:val="00F82ECB"/>
    <w:rsid w:val="00F95831"/>
    <w:rsid w:val="00F97433"/>
    <w:rsid w:val="00FA6C1B"/>
    <w:rsid w:val="00FB1702"/>
    <w:rsid w:val="00FB1D38"/>
    <w:rsid w:val="00FB4F86"/>
    <w:rsid w:val="00FB7377"/>
    <w:rsid w:val="00FC39CC"/>
    <w:rsid w:val="00FC4127"/>
    <w:rsid w:val="00FD05B3"/>
    <w:rsid w:val="00FD43F8"/>
    <w:rsid w:val="00FD7022"/>
    <w:rsid w:val="00FE26FB"/>
    <w:rsid w:val="00FE5EE6"/>
    <w:rsid w:val="00FF0906"/>
    <w:rsid w:val="00FF3168"/>
    <w:rsid w:val="00FF3AC2"/>
    <w:rsid w:val="00FF5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29"/>
  </w:style>
  <w:style w:type="paragraph" w:styleId="Heading1">
    <w:name w:val="heading 1"/>
    <w:basedOn w:val="Normal"/>
    <w:link w:val="Heading1Char"/>
    <w:uiPriority w:val="9"/>
    <w:qFormat/>
    <w:rsid w:val="00D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uiPriority w:val="9"/>
    <w:semiHidden/>
    <w:unhideWhenUsed/>
    <w:qFormat/>
    <w:rsid w:val="008E0E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ußnote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aliases w:val="Header Char1,Header Char Cha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9213FC"/>
  </w:style>
  <w:style w:type="paragraph" w:styleId="Footer">
    <w:name w:val="footer"/>
    <w:basedOn w:val="Normal"/>
    <w:link w:val="FooterChar"/>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rsid w:val="009213FC"/>
  </w:style>
  <w:style w:type="paragraph" w:styleId="BalloonText">
    <w:name w:val="Balloon Text"/>
    <w:basedOn w:val="Normal"/>
    <w:link w:val="BalloonTextChar"/>
    <w:uiPriority w:val="99"/>
    <w:semiHidden/>
    <w:unhideWhenUsed/>
    <w:rsid w:val="00265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25"/>
    <w:rPr>
      <w:rFonts w:ascii="Segoe UI" w:hAnsi="Segoe UI" w:cs="Segoe UI"/>
      <w:sz w:val="18"/>
      <w:szCs w:val="18"/>
    </w:rPr>
  </w:style>
  <w:style w:type="character" w:styleId="CommentReference">
    <w:name w:val="annotation reference"/>
    <w:basedOn w:val="DefaultParagraphFont"/>
    <w:uiPriority w:val="99"/>
    <w:semiHidden/>
    <w:unhideWhenUsed/>
    <w:rsid w:val="001C4602"/>
    <w:rPr>
      <w:sz w:val="16"/>
      <w:szCs w:val="16"/>
    </w:rPr>
  </w:style>
  <w:style w:type="paragraph" w:styleId="CommentText">
    <w:name w:val="annotation text"/>
    <w:basedOn w:val="Normal"/>
    <w:link w:val="CommentTextChar"/>
    <w:uiPriority w:val="99"/>
    <w:unhideWhenUsed/>
    <w:rsid w:val="001C4602"/>
    <w:pPr>
      <w:spacing w:line="240" w:lineRule="auto"/>
    </w:pPr>
    <w:rPr>
      <w:sz w:val="20"/>
      <w:szCs w:val="20"/>
    </w:rPr>
  </w:style>
  <w:style w:type="character" w:customStyle="1" w:styleId="CommentTextChar">
    <w:name w:val="Comment Text Char"/>
    <w:basedOn w:val="DefaultParagraphFont"/>
    <w:link w:val="CommentText"/>
    <w:uiPriority w:val="99"/>
    <w:rsid w:val="001C4602"/>
    <w:rPr>
      <w:sz w:val="20"/>
      <w:szCs w:val="20"/>
    </w:rPr>
  </w:style>
  <w:style w:type="paragraph" w:styleId="CommentSubject">
    <w:name w:val="annotation subject"/>
    <w:basedOn w:val="CommentText"/>
    <w:next w:val="CommentText"/>
    <w:link w:val="CommentSubjectChar"/>
    <w:uiPriority w:val="99"/>
    <w:semiHidden/>
    <w:unhideWhenUsed/>
    <w:rsid w:val="001C4602"/>
    <w:rPr>
      <w:b/>
      <w:bCs/>
    </w:rPr>
  </w:style>
  <w:style w:type="character" w:customStyle="1" w:styleId="CommentSubjectChar">
    <w:name w:val="Comment Subject Char"/>
    <w:basedOn w:val="CommentTextChar"/>
    <w:link w:val="CommentSubject"/>
    <w:uiPriority w:val="99"/>
    <w:semiHidden/>
    <w:rsid w:val="001C4602"/>
    <w:rPr>
      <w:b/>
      <w:bCs/>
      <w:sz w:val="20"/>
      <w:szCs w:val="20"/>
    </w:rPr>
  </w:style>
  <w:style w:type="paragraph" w:styleId="ListParagraph">
    <w:name w:val="List Paragraph"/>
    <w:aliases w:val="Virsraksti,Normal bullet 2,Bullet list,Saistīto dokumentu saraksts,Syle 1,Numurets,PPS_Bullet,H&amp;P List Paragraph,2,Strip,List Paragraph1,Bullets,Numbered List,Paragraph,Bullet point 1,1st level - Bullet List Paragraph,Saraksta rindkopa"/>
    <w:basedOn w:val="Normal"/>
    <w:link w:val="ListParagraphChar"/>
    <w:uiPriority w:val="34"/>
    <w:qFormat/>
    <w:rsid w:val="00E54CE9"/>
    <w:pPr>
      <w:spacing w:after="120" w:line="240" w:lineRule="auto"/>
      <w:ind w:left="720"/>
      <w:contextualSpacing/>
    </w:pPr>
    <w:rPr>
      <w:rFonts w:ascii="Times New Roman" w:hAnsi="Times New Roman"/>
      <w:sz w:val="24"/>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List Paragraph1 Char,Bullets Char,Numbered List Char"/>
    <w:link w:val="ListParagraph"/>
    <w:uiPriority w:val="34"/>
    <w:qFormat/>
    <w:rsid w:val="00E54CE9"/>
    <w:rPr>
      <w:rFonts w:ascii="Times New Roman" w:hAnsi="Times New Roman"/>
      <w:sz w:val="24"/>
    </w:rPr>
  </w:style>
  <w:style w:type="character" w:customStyle="1" w:styleId="Heading1Char">
    <w:name w:val="Heading 1 Char"/>
    <w:basedOn w:val="DefaultParagraphFont"/>
    <w:link w:val="Heading1"/>
    <w:uiPriority w:val="9"/>
    <w:rsid w:val="00D71C96"/>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C26467"/>
    <w:rPr>
      <w:color w:val="0563C1"/>
      <w:u w:val="single"/>
    </w:rPr>
  </w:style>
  <w:style w:type="paragraph" w:customStyle="1" w:styleId="Default">
    <w:name w:val="Default"/>
    <w:rsid w:val="003B67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B6E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D7DBF"/>
    <w:rPr>
      <w:color w:val="605E5C"/>
      <w:shd w:val="clear" w:color="auto" w:fill="E1DFDD"/>
    </w:rPr>
  </w:style>
  <w:style w:type="character" w:customStyle="1" w:styleId="Heading3Char">
    <w:name w:val="Heading 3 Char"/>
    <w:basedOn w:val="DefaultParagraphFont"/>
    <w:link w:val="Heading3"/>
    <w:uiPriority w:val="9"/>
    <w:semiHidden/>
    <w:rsid w:val="008E0E3E"/>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13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970">
      <w:bodyDiv w:val="1"/>
      <w:marLeft w:val="0"/>
      <w:marRight w:val="0"/>
      <w:marTop w:val="0"/>
      <w:marBottom w:val="0"/>
      <w:divBdr>
        <w:top w:val="none" w:sz="0" w:space="0" w:color="auto"/>
        <w:left w:val="none" w:sz="0" w:space="0" w:color="auto"/>
        <w:bottom w:val="none" w:sz="0" w:space="0" w:color="auto"/>
        <w:right w:val="none" w:sz="0" w:space="0" w:color="auto"/>
      </w:divBdr>
    </w:div>
    <w:div w:id="74208798">
      <w:bodyDiv w:val="1"/>
      <w:marLeft w:val="0"/>
      <w:marRight w:val="0"/>
      <w:marTop w:val="0"/>
      <w:marBottom w:val="0"/>
      <w:divBdr>
        <w:top w:val="none" w:sz="0" w:space="0" w:color="auto"/>
        <w:left w:val="none" w:sz="0" w:space="0" w:color="auto"/>
        <w:bottom w:val="none" w:sz="0" w:space="0" w:color="auto"/>
        <w:right w:val="none" w:sz="0" w:space="0" w:color="auto"/>
      </w:divBdr>
    </w:div>
    <w:div w:id="89589076">
      <w:bodyDiv w:val="1"/>
      <w:marLeft w:val="0"/>
      <w:marRight w:val="0"/>
      <w:marTop w:val="0"/>
      <w:marBottom w:val="0"/>
      <w:divBdr>
        <w:top w:val="none" w:sz="0" w:space="0" w:color="auto"/>
        <w:left w:val="none" w:sz="0" w:space="0" w:color="auto"/>
        <w:bottom w:val="none" w:sz="0" w:space="0" w:color="auto"/>
        <w:right w:val="none" w:sz="0" w:space="0" w:color="auto"/>
      </w:divBdr>
    </w:div>
    <w:div w:id="94175794">
      <w:bodyDiv w:val="1"/>
      <w:marLeft w:val="0"/>
      <w:marRight w:val="0"/>
      <w:marTop w:val="0"/>
      <w:marBottom w:val="0"/>
      <w:divBdr>
        <w:top w:val="none" w:sz="0" w:space="0" w:color="auto"/>
        <w:left w:val="none" w:sz="0" w:space="0" w:color="auto"/>
        <w:bottom w:val="none" w:sz="0" w:space="0" w:color="auto"/>
        <w:right w:val="none" w:sz="0" w:space="0" w:color="auto"/>
      </w:divBdr>
    </w:div>
    <w:div w:id="166681042">
      <w:bodyDiv w:val="1"/>
      <w:marLeft w:val="0"/>
      <w:marRight w:val="0"/>
      <w:marTop w:val="0"/>
      <w:marBottom w:val="0"/>
      <w:divBdr>
        <w:top w:val="none" w:sz="0" w:space="0" w:color="auto"/>
        <w:left w:val="none" w:sz="0" w:space="0" w:color="auto"/>
        <w:bottom w:val="none" w:sz="0" w:space="0" w:color="auto"/>
        <w:right w:val="none" w:sz="0" w:space="0" w:color="auto"/>
      </w:divBdr>
    </w:div>
    <w:div w:id="204368334">
      <w:bodyDiv w:val="1"/>
      <w:marLeft w:val="0"/>
      <w:marRight w:val="0"/>
      <w:marTop w:val="0"/>
      <w:marBottom w:val="0"/>
      <w:divBdr>
        <w:top w:val="none" w:sz="0" w:space="0" w:color="auto"/>
        <w:left w:val="none" w:sz="0" w:space="0" w:color="auto"/>
        <w:bottom w:val="none" w:sz="0" w:space="0" w:color="auto"/>
        <w:right w:val="none" w:sz="0" w:space="0" w:color="auto"/>
      </w:divBdr>
    </w:div>
    <w:div w:id="223024941">
      <w:bodyDiv w:val="1"/>
      <w:marLeft w:val="0"/>
      <w:marRight w:val="0"/>
      <w:marTop w:val="0"/>
      <w:marBottom w:val="0"/>
      <w:divBdr>
        <w:top w:val="none" w:sz="0" w:space="0" w:color="auto"/>
        <w:left w:val="none" w:sz="0" w:space="0" w:color="auto"/>
        <w:bottom w:val="none" w:sz="0" w:space="0" w:color="auto"/>
        <w:right w:val="none" w:sz="0" w:space="0" w:color="auto"/>
      </w:divBdr>
    </w:div>
    <w:div w:id="237179390">
      <w:bodyDiv w:val="1"/>
      <w:marLeft w:val="0"/>
      <w:marRight w:val="0"/>
      <w:marTop w:val="0"/>
      <w:marBottom w:val="0"/>
      <w:divBdr>
        <w:top w:val="none" w:sz="0" w:space="0" w:color="auto"/>
        <w:left w:val="none" w:sz="0" w:space="0" w:color="auto"/>
        <w:bottom w:val="none" w:sz="0" w:space="0" w:color="auto"/>
        <w:right w:val="none" w:sz="0" w:space="0" w:color="auto"/>
      </w:divBdr>
    </w:div>
    <w:div w:id="244582295">
      <w:bodyDiv w:val="1"/>
      <w:marLeft w:val="0"/>
      <w:marRight w:val="0"/>
      <w:marTop w:val="0"/>
      <w:marBottom w:val="0"/>
      <w:divBdr>
        <w:top w:val="none" w:sz="0" w:space="0" w:color="auto"/>
        <w:left w:val="none" w:sz="0" w:space="0" w:color="auto"/>
        <w:bottom w:val="none" w:sz="0" w:space="0" w:color="auto"/>
        <w:right w:val="none" w:sz="0" w:space="0" w:color="auto"/>
      </w:divBdr>
    </w:div>
    <w:div w:id="246185639">
      <w:bodyDiv w:val="1"/>
      <w:marLeft w:val="0"/>
      <w:marRight w:val="0"/>
      <w:marTop w:val="0"/>
      <w:marBottom w:val="0"/>
      <w:divBdr>
        <w:top w:val="none" w:sz="0" w:space="0" w:color="auto"/>
        <w:left w:val="none" w:sz="0" w:space="0" w:color="auto"/>
        <w:bottom w:val="none" w:sz="0" w:space="0" w:color="auto"/>
        <w:right w:val="none" w:sz="0" w:space="0" w:color="auto"/>
      </w:divBdr>
      <w:divsChild>
        <w:div w:id="1745835188">
          <w:marLeft w:val="0"/>
          <w:marRight w:val="0"/>
          <w:marTop w:val="0"/>
          <w:marBottom w:val="0"/>
          <w:divBdr>
            <w:top w:val="none" w:sz="0" w:space="0" w:color="auto"/>
            <w:left w:val="none" w:sz="0" w:space="0" w:color="auto"/>
            <w:bottom w:val="none" w:sz="0" w:space="0" w:color="auto"/>
            <w:right w:val="none" w:sz="0" w:space="0" w:color="auto"/>
          </w:divBdr>
        </w:div>
      </w:divsChild>
    </w:div>
    <w:div w:id="246770763">
      <w:bodyDiv w:val="1"/>
      <w:marLeft w:val="0"/>
      <w:marRight w:val="0"/>
      <w:marTop w:val="0"/>
      <w:marBottom w:val="0"/>
      <w:divBdr>
        <w:top w:val="none" w:sz="0" w:space="0" w:color="auto"/>
        <w:left w:val="none" w:sz="0" w:space="0" w:color="auto"/>
        <w:bottom w:val="none" w:sz="0" w:space="0" w:color="auto"/>
        <w:right w:val="none" w:sz="0" w:space="0" w:color="auto"/>
      </w:divBdr>
    </w:div>
    <w:div w:id="327515885">
      <w:bodyDiv w:val="1"/>
      <w:marLeft w:val="0"/>
      <w:marRight w:val="0"/>
      <w:marTop w:val="0"/>
      <w:marBottom w:val="0"/>
      <w:divBdr>
        <w:top w:val="none" w:sz="0" w:space="0" w:color="auto"/>
        <w:left w:val="none" w:sz="0" w:space="0" w:color="auto"/>
        <w:bottom w:val="none" w:sz="0" w:space="0" w:color="auto"/>
        <w:right w:val="none" w:sz="0" w:space="0" w:color="auto"/>
      </w:divBdr>
    </w:div>
    <w:div w:id="344985186">
      <w:bodyDiv w:val="1"/>
      <w:marLeft w:val="0"/>
      <w:marRight w:val="0"/>
      <w:marTop w:val="0"/>
      <w:marBottom w:val="0"/>
      <w:divBdr>
        <w:top w:val="none" w:sz="0" w:space="0" w:color="auto"/>
        <w:left w:val="none" w:sz="0" w:space="0" w:color="auto"/>
        <w:bottom w:val="none" w:sz="0" w:space="0" w:color="auto"/>
        <w:right w:val="none" w:sz="0" w:space="0" w:color="auto"/>
      </w:divBdr>
    </w:div>
    <w:div w:id="370498549">
      <w:bodyDiv w:val="1"/>
      <w:marLeft w:val="0"/>
      <w:marRight w:val="0"/>
      <w:marTop w:val="0"/>
      <w:marBottom w:val="0"/>
      <w:divBdr>
        <w:top w:val="none" w:sz="0" w:space="0" w:color="auto"/>
        <w:left w:val="none" w:sz="0" w:space="0" w:color="auto"/>
        <w:bottom w:val="none" w:sz="0" w:space="0" w:color="auto"/>
        <w:right w:val="none" w:sz="0" w:space="0" w:color="auto"/>
      </w:divBdr>
    </w:div>
    <w:div w:id="417676827">
      <w:bodyDiv w:val="1"/>
      <w:marLeft w:val="0"/>
      <w:marRight w:val="0"/>
      <w:marTop w:val="0"/>
      <w:marBottom w:val="0"/>
      <w:divBdr>
        <w:top w:val="none" w:sz="0" w:space="0" w:color="auto"/>
        <w:left w:val="none" w:sz="0" w:space="0" w:color="auto"/>
        <w:bottom w:val="none" w:sz="0" w:space="0" w:color="auto"/>
        <w:right w:val="none" w:sz="0" w:space="0" w:color="auto"/>
      </w:divBdr>
    </w:div>
    <w:div w:id="424689234">
      <w:bodyDiv w:val="1"/>
      <w:marLeft w:val="0"/>
      <w:marRight w:val="0"/>
      <w:marTop w:val="0"/>
      <w:marBottom w:val="0"/>
      <w:divBdr>
        <w:top w:val="none" w:sz="0" w:space="0" w:color="auto"/>
        <w:left w:val="none" w:sz="0" w:space="0" w:color="auto"/>
        <w:bottom w:val="none" w:sz="0" w:space="0" w:color="auto"/>
        <w:right w:val="none" w:sz="0" w:space="0" w:color="auto"/>
      </w:divBdr>
      <w:divsChild>
        <w:div w:id="1814717327">
          <w:marLeft w:val="0"/>
          <w:marRight w:val="0"/>
          <w:marTop w:val="0"/>
          <w:marBottom w:val="0"/>
          <w:divBdr>
            <w:top w:val="none" w:sz="0" w:space="0" w:color="auto"/>
            <w:left w:val="none" w:sz="0" w:space="0" w:color="auto"/>
            <w:bottom w:val="none" w:sz="0" w:space="0" w:color="auto"/>
            <w:right w:val="none" w:sz="0" w:space="0" w:color="auto"/>
          </w:divBdr>
        </w:div>
      </w:divsChild>
    </w:div>
    <w:div w:id="475420744">
      <w:bodyDiv w:val="1"/>
      <w:marLeft w:val="0"/>
      <w:marRight w:val="0"/>
      <w:marTop w:val="0"/>
      <w:marBottom w:val="0"/>
      <w:divBdr>
        <w:top w:val="none" w:sz="0" w:space="0" w:color="auto"/>
        <w:left w:val="none" w:sz="0" w:space="0" w:color="auto"/>
        <w:bottom w:val="none" w:sz="0" w:space="0" w:color="auto"/>
        <w:right w:val="none" w:sz="0" w:space="0" w:color="auto"/>
      </w:divBdr>
    </w:div>
    <w:div w:id="562527992">
      <w:bodyDiv w:val="1"/>
      <w:marLeft w:val="0"/>
      <w:marRight w:val="0"/>
      <w:marTop w:val="0"/>
      <w:marBottom w:val="0"/>
      <w:divBdr>
        <w:top w:val="none" w:sz="0" w:space="0" w:color="auto"/>
        <w:left w:val="none" w:sz="0" w:space="0" w:color="auto"/>
        <w:bottom w:val="none" w:sz="0" w:space="0" w:color="auto"/>
        <w:right w:val="none" w:sz="0" w:space="0" w:color="auto"/>
      </w:divBdr>
      <w:divsChild>
        <w:div w:id="372118340">
          <w:marLeft w:val="0"/>
          <w:marRight w:val="0"/>
          <w:marTop w:val="0"/>
          <w:marBottom w:val="0"/>
          <w:divBdr>
            <w:top w:val="none" w:sz="0" w:space="0" w:color="auto"/>
            <w:left w:val="none" w:sz="0" w:space="0" w:color="auto"/>
            <w:bottom w:val="none" w:sz="0" w:space="0" w:color="auto"/>
            <w:right w:val="none" w:sz="0" w:space="0" w:color="auto"/>
          </w:divBdr>
          <w:divsChild>
            <w:div w:id="510683361">
              <w:marLeft w:val="0"/>
              <w:marRight w:val="0"/>
              <w:marTop w:val="0"/>
              <w:marBottom w:val="0"/>
              <w:divBdr>
                <w:top w:val="none" w:sz="0" w:space="0" w:color="auto"/>
                <w:left w:val="none" w:sz="0" w:space="0" w:color="auto"/>
                <w:bottom w:val="none" w:sz="0" w:space="0" w:color="auto"/>
                <w:right w:val="none" w:sz="0" w:space="0" w:color="auto"/>
              </w:divBdr>
            </w:div>
          </w:divsChild>
        </w:div>
        <w:div w:id="1067462093">
          <w:marLeft w:val="0"/>
          <w:marRight w:val="0"/>
          <w:marTop w:val="0"/>
          <w:marBottom w:val="0"/>
          <w:divBdr>
            <w:top w:val="none" w:sz="0" w:space="0" w:color="auto"/>
            <w:left w:val="none" w:sz="0" w:space="0" w:color="auto"/>
            <w:bottom w:val="none" w:sz="0" w:space="0" w:color="auto"/>
            <w:right w:val="none" w:sz="0" w:space="0" w:color="auto"/>
          </w:divBdr>
          <w:divsChild>
            <w:div w:id="1470396079">
              <w:marLeft w:val="0"/>
              <w:marRight w:val="0"/>
              <w:marTop w:val="30"/>
              <w:marBottom w:val="30"/>
              <w:divBdr>
                <w:top w:val="none" w:sz="0" w:space="0" w:color="auto"/>
                <w:left w:val="none" w:sz="0" w:space="0" w:color="auto"/>
                <w:bottom w:val="none" w:sz="0" w:space="0" w:color="auto"/>
                <w:right w:val="none" w:sz="0" w:space="0" w:color="auto"/>
              </w:divBdr>
              <w:divsChild>
                <w:div w:id="1874272740">
                  <w:marLeft w:val="0"/>
                  <w:marRight w:val="0"/>
                  <w:marTop w:val="0"/>
                  <w:marBottom w:val="0"/>
                  <w:divBdr>
                    <w:top w:val="none" w:sz="0" w:space="0" w:color="auto"/>
                    <w:left w:val="none" w:sz="0" w:space="0" w:color="auto"/>
                    <w:bottom w:val="none" w:sz="0" w:space="0" w:color="auto"/>
                    <w:right w:val="none" w:sz="0" w:space="0" w:color="auto"/>
                  </w:divBdr>
                  <w:divsChild>
                    <w:div w:id="735586707">
                      <w:marLeft w:val="0"/>
                      <w:marRight w:val="0"/>
                      <w:marTop w:val="0"/>
                      <w:marBottom w:val="0"/>
                      <w:divBdr>
                        <w:top w:val="none" w:sz="0" w:space="0" w:color="auto"/>
                        <w:left w:val="none" w:sz="0" w:space="0" w:color="auto"/>
                        <w:bottom w:val="none" w:sz="0" w:space="0" w:color="auto"/>
                        <w:right w:val="none" w:sz="0" w:space="0" w:color="auto"/>
                      </w:divBdr>
                    </w:div>
                  </w:divsChild>
                </w:div>
                <w:div w:id="994261001">
                  <w:marLeft w:val="0"/>
                  <w:marRight w:val="0"/>
                  <w:marTop w:val="0"/>
                  <w:marBottom w:val="0"/>
                  <w:divBdr>
                    <w:top w:val="none" w:sz="0" w:space="0" w:color="auto"/>
                    <w:left w:val="none" w:sz="0" w:space="0" w:color="auto"/>
                    <w:bottom w:val="none" w:sz="0" w:space="0" w:color="auto"/>
                    <w:right w:val="none" w:sz="0" w:space="0" w:color="auto"/>
                  </w:divBdr>
                  <w:divsChild>
                    <w:div w:id="656036371">
                      <w:marLeft w:val="0"/>
                      <w:marRight w:val="0"/>
                      <w:marTop w:val="0"/>
                      <w:marBottom w:val="0"/>
                      <w:divBdr>
                        <w:top w:val="none" w:sz="0" w:space="0" w:color="auto"/>
                        <w:left w:val="none" w:sz="0" w:space="0" w:color="auto"/>
                        <w:bottom w:val="none" w:sz="0" w:space="0" w:color="auto"/>
                        <w:right w:val="none" w:sz="0" w:space="0" w:color="auto"/>
                      </w:divBdr>
                    </w:div>
                  </w:divsChild>
                </w:div>
                <w:div w:id="1548250763">
                  <w:marLeft w:val="0"/>
                  <w:marRight w:val="0"/>
                  <w:marTop w:val="0"/>
                  <w:marBottom w:val="0"/>
                  <w:divBdr>
                    <w:top w:val="none" w:sz="0" w:space="0" w:color="auto"/>
                    <w:left w:val="none" w:sz="0" w:space="0" w:color="auto"/>
                    <w:bottom w:val="none" w:sz="0" w:space="0" w:color="auto"/>
                    <w:right w:val="none" w:sz="0" w:space="0" w:color="auto"/>
                  </w:divBdr>
                  <w:divsChild>
                    <w:div w:id="939334307">
                      <w:marLeft w:val="0"/>
                      <w:marRight w:val="0"/>
                      <w:marTop w:val="0"/>
                      <w:marBottom w:val="0"/>
                      <w:divBdr>
                        <w:top w:val="none" w:sz="0" w:space="0" w:color="auto"/>
                        <w:left w:val="none" w:sz="0" w:space="0" w:color="auto"/>
                        <w:bottom w:val="none" w:sz="0" w:space="0" w:color="auto"/>
                        <w:right w:val="none" w:sz="0" w:space="0" w:color="auto"/>
                      </w:divBdr>
                    </w:div>
                  </w:divsChild>
                </w:div>
                <w:div w:id="354355374">
                  <w:marLeft w:val="0"/>
                  <w:marRight w:val="0"/>
                  <w:marTop w:val="0"/>
                  <w:marBottom w:val="0"/>
                  <w:divBdr>
                    <w:top w:val="none" w:sz="0" w:space="0" w:color="auto"/>
                    <w:left w:val="none" w:sz="0" w:space="0" w:color="auto"/>
                    <w:bottom w:val="none" w:sz="0" w:space="0" w:color="auto"/>
                    <w:right w:val="none" w:sz="0" w:space="0" w:color="auto"/>
                  </w:divBdr>
                  <w:divsChild>
                    <w:div w:id="60102138">
                      <w:marLeft w:val="0"/>
                      <w:marRight w:val="0"/>
                      <w:marTop w:val="0"/>
                      <w:marBottom w:val="0"/>
                      <w:divBdr>
                        <w:top w:val="none" w:sz="0" w:space="0" w:color="auto"/>
                        <w:left w:val="none" w:sz="0" w:space="0" w:color="auto"/>
                        <w:bottom w:val="none" w:sz="0" w:space="0" w:color="auto"/>
                        <w:right w:val="none" w:sz="0" w:space="0" w:color="auto"/>
                      </w:divBdr>
                    </w:div>
                  </w:divsChild>
                </w:div>
                <w:div w:id="2078433790">
                  <w:marLeft w:val="0"/>
                  <w:marRight w:val="0"/>
                  <w:marTop w:val="0"/>
                  <w:marBottom w:val="0"/>
                  <w:divBdr>
                    <w:top w:val="none" w:sz="0" w:space="0" w:color="auto"/>
                    <w:left w:val="none" w:sz="0" w:space="0" w:color="auto"/>
                    <w:bottom w:val="none" w:sz="0" w:space="0" w:color="auto"/>
                    <w:right w:val="none" w:sz="0" w:space="0" w:color="auto"/>
                  </w:divBdr>
                  <w:divsChild>
                    <w:div w:id="146361156">
                      <w:marLeft w:val="0"/>
                      <w:marRight w:val="0"/>
                      <w:marTop w:val="0"/>
                      <w:marBottom w:val="0"/>
                      <w:divBdr>
                        <w:top w:val="none" w:sz="0" w:space="0" w:color="auto"/>
                        <w:left w:val="none" w:sz="0" w:space="0" w:color="auto"/>
                        <w:bottom w:val="none" w:sz="0" w:space="0" w:color="auto"/>
                        <w:right w:val="none" w:sz="0" w:space="0" w:color="auto"/>
                      </w:divBdr>
                    </w:div>
                  </w:divsChild>
                </w:div>
                <w:div w:id="1955167969">
                  <w:marLeft w:val="0"/>
                  <w:marRight w:val="0"/>
                  <w:marTop w:val="0"/>
                  <w:marBottom w:val="0"/>
                  <w:divBdr>
                    <w:top w:val="none" w:sz="0" w:space="0" w:color="auto"/>
                    <w:left w:val="none" w:sz="0" w:space="0" w:color="auto"/>
                    <w:bottom w:val="none" w:sz="0" w:space="0" w:color="auto"/>
                    <w:right w:val="none" w:sz="0" w:space="0" w:color="auto"/>
                  </w:divBdr>
                  <w:divsChild>
                    <w:div w:id="1750075502">
                      <w:marLeft w:val="0"/>
                      <w:marRight w:val="0"/>
                      <w:marTop w:val="0"/>
                      <w:marBottom w:val="0"/>
                      <w:divBdr>
                        <w:top w:val="none" w:sz="0" w:space="0" w:color="auto"/>
                        <w:left w:val="none" w:sz="0" w:space="0" w:color="auto"/>
                        <w:bottom w:val="none" w:sz="0" w:space="0" w:color="auto"/>
                        <w:right w:val="none" w:sz="0" w:space="0" w:color="auto"/>
                      </w:divBdr>
                    </w:div>
                  </w:divsChild>
                </w:div>
                <w:div w:id="900402881">
                  <w:marLeft w:val="0"/>
                  <w:marRight w:val="0"/>
                  <w:marTop w:val="0"/>
                  <w:marBottom w:val="0"/>
                  <w:divBdr>
                    <w:top w:val="none" w:sz="0" w:space="0" w:color="auto"/>
                    <w:left w:val="none" w:sz="0" w:space="0" w:color="auto"/>
                    <w:bottom w:val="none" w:sz="0" w:space="0" w:color="auto"/>
                    <w:right w:val="none" w:sz="0" w:space="0" w:color="auto"/>
                  </w:divBdr>
                  <w:divsChild>
                    <w:div w:id="872884358">
                      <w:marLeft w:val="0"/>
                      <w:marRight w:val="0"/>
                      <w:marTop w:val="0"/>
                      <w:marBottom w:val="0"/>
                      <w:divBdr>
                        <w:top w:val="none" w:sz="0" w:space="0" w:color="auto"/>
                        <w:left w:val="none" w:sz="0" w:space="0" w:color="auto"/>
                        <w:bottom w:val="none" w:sz="0" w:space="0" w:color="auto"/>
                        <w:right w:val="none" w:sz="0" w:space="0" w:color="auto"/>
                      </w:divBdr>
                    </w:div>
                  </w:divsChild>
                </w:div>
                <w:div w:id="1460685798">
                  <w:marLeft w:val="0"/>
                  <w:marRight w:val="0"/>
                  <w:marTop w:val="0"/>
                  <w:marBottom w:val="0"/>
                  <w:divBdr>
                    <w:top w:val="none" w:sz="0" w:space="0" w:color="auto"/>
                    <w:left w:val="none" w:sz="0" w:space="0" w:color="auto"/>
                    <w:bottom w:val="none" w:sz="0" w:space="0" w:color="auto"/>
                    <w:right w:val="none" w:sz="0" w:space="0" w:color="auto"/>
                  </w:divBdr>
                  <w:divsChild>
                    <w:div w:id="2139492739">
                      <w:marLeft w:val="0"/>
                      <w:marRight w:val="0"/>
                      <w:marTop w:val="0"/>
                      <w:marBottom w:val="0"/>
                      <w:divBdr>
                        <w:top w:val="none" w:sz="0" w:space="0" w:color="auto"/>
                        <w:left w:val="none" w:sz="0" w:space="0" w:color="auto"/>
                        <w:bottom w:val="none" w:sz="0" w:space="0" w:color="auto"/>
                        <w:right w:val="none" w:sz="0" w:space="0" w:color="auto"/>
                      </w:divBdr>
                    </w:div>
                  </w:divsChild>
                </w:div>
                <w:div w:id="93864302">
                  <w:marLeft w:val="0"/>
                  <w:marRight w:val="0"/>
                  <w:marTop w:val="0"/>
                  <w:marBottom w:val="0"/>
                  <w:divBdr>
                    <w:top w:val="none" w:sz="0" w:space="0" w:color="auto"/>
                    <w:left w:val="none" w:sz="0" w:space="0" w:color="auto"/>
                    <w:bottom w:val="none" w:sz="0" w:space="0" w:color="auto"/>
                    <w:right w:val="none" w:sz="0" w:space="0" w:color="auto"/>
                  </w:divBdr>
                  <w:divsChild>
                    <w:div w:id="1230968777">
                      <w:marLeft w:val="0"/>
                      <w:marRight w:val="0"/>
                      <w:marTop w:val="0"/>
                      <w:marBottom w:val="0"/>
                      <w:divBdr>
                        <w:top w:val="none" w:sz="0" w:space="0" w:color="auto"/>
                        <w:left w:val="none" w:sz="0" w:space="0" w:color="auto"/>
                        <w:bottom w:val="none" w:sz="0" w:space="0" w:color="auto"/>
                        <w:right w:val="none" w:sz="0" w:space="0" w:color="auto"/>
                      </w:divBdr>
                    </w:div>
                  </w:divsChild>
                </w:div>
                <w:div w:id="1072309322">
                  <w:marLeft w:val="0"/>
                  <w:marRight w:val="0"/>
                  <w:marTop w:val="0"/>
                  <w:marBottom w:val="0"/>
                  <w:divBdr>
                    <w:top w:val="none" w:sz="0" w:space="0" w:color="auto"/>
                    <w:left w:val="none" w:sz="0" w:space="0" w:color="auto"/>
                    <w:bottom w:val="none" w:sz="0" w:space="0" w:color="auto"/>
                    <w:right w:val="none" w:sz="0" w:space="0" w:color="auto"/>
                  </w:divBdr>
                  <w:divsChild>
                    <w:div w:id="1110199890">
                      <w:marLeft w:val="0"/>
                      <w:marRight w:val="0"/>
                      <w:marTop w:val="0"/>
                      <w:marBottom w:val="0"/>
                      <w:divBdr>
                        <w:top w:val="none" w:sz="0" w:space="0" w:color="auto"/>
                        <w:left w:val="none" w:sz="0" w:space="0" w:color="auto"/>
                        <w:bottom w:val="none" w:sz="0" w:space="0" w:color="auto"/>
                        <w:right w:val="none" w:sz="0" w:space="0" w:color="auto"/>
                      </w:divBdr>
                    </w:div>
                  </w:divsChild>
                </w:div>
                <w:div w:id="1529176579">
                  <w:marLeft w:val="0"/>
                  <w:marRight w:val="0"/>
                  <w:marTop w:val="0"/>
                  <w:marBottom w:val="0"/>
                  <w:divBdr>
                    <w:top w:val="none" w:sz="0" w:space="0" w:color="auto"/>
                    <w:left w:val="none" w:sz="0" w:space="0" w:color="auto"/>
                    <w:bottom w:val="none" w:sz="0" w:space="0" w:color="auto"/>
                    <w:right w:val="none" w:sz="0" w:space="0" w:color="auto"/>
                  </w:divBdr>
                  <w:divsChild>
                    <w:div w:id="1231036814">
                      <w:marLeft w:val="0"/>
                      <w:marRight w:val="0"/>
                      <w:marTop w:val="0"/>
                      <w:marBottom w:val="0"/>
                      <w:divBdr>
                        <w:top w:val="none" w:sz="0" w:space="0" w:color="auto"/>
                        <w:left w:val="none" w:sz="0" w:space="0" w:color="auto"/>
                        <w:bottom w:val="none" w:sz="0" w:space="0" w:color="auto"/>
                        <w:right w:val="none" w:sz="0" w:space="0" w:color="auto"/>
                      </w:divBdr>
                    </w:div>
                  </w:divsChild>
                </w:div>
                <w:div w:id="1643347292">
                  <w:marLeft w:val="0"/>
                  <w:marRight w:val="0"/>
                  <w:marTop w:val="0"/>
                  <w:marBottom w:val="0"/>
                  <w:divBdr>
                    <w:top w:val="none" w:sz="0" w:space="0" w:color="auto"/>
                    <w:left w:val="none" w:sz="0" w:space="0" w:color="auto"/>
                    <w:bottom w:val="none" w:sz="0" w:space="0" w:color="auto"/>
                    <w:right w:val="none" w:sz="0" w:space="0" w:color="auto"/>
                  </w:divBdr>
                  <w:divsChild>
                    <w:div w:id="99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0777">
      <w:bodyDiv w:val="1"/>
      <w:marLeft w:val="0"/>
      <w:marRight w:val="0"/>
      <w:marTop w:val="0"/>
      <w:marBottom w:val="0"/>
      <w:divBdr>
        <w:top w:val="none" w:sz="0" w:space="0" w:color="auto"/>
        <w:left w:val="none" w:sz="0" w:space="0" w:color="auto"/>
        <w:bottom w:val="none" w:sz="0" w:space="0" w:color="auto"/>
        <w:right w:val="none" w:sz="0" w:space="0" w:color="auto"/>
      </w:divBdr>
      <w:divsChild>
        <w:div w:id="1655377211">
          <w:marLeft w:val="0"/>
          <w:marRight w:val="0"/>
          <w:marTop w:val="0"/>
          <w:marBottom w:val="0"/>
          <w:divBdr>
            <w:top w:val="none" w:sz="0" w:space="0" w:color="auto"/>
            <w:left w:val="none" w:sz="0" w:space="0" w:color="auto"/>
            <w:bottom w:val="none" w:sz="0" w:space="0" w:color="auto"/>
            <w:right w:val="none" w:sz="0" w:space="0" w:color="auto"/>
          </w:divBdr>
        </w:div>
        <w:div w:id="475222160">
          <w:marLeft w:val="0"/>
          <w:marRight w:val="0"/>
          <w:marTop w:val="0"/>
          <w:marBottom w:val="0"/>
          <w:divBdr>
            <w:top w:val="none" w:sz="0" w:space="0" w:color="auto"/>
            <w:left w:val="none" w:sz="0" w:space="0" w:color="auto"/>
            <w:bottom w:val="none" w:sz="0" w:space="0" w:color="auto"/>
            <w:right w:val="none" w:sz="0" w:space="0" w:color="auto"/>
          </w:divBdr>
        </w:div>
        <w:div w:id="1262371570">
          <w:marLeft w:val="0"/>
          <w:marRight w:val="0"/>
          <w:marTop w:val="0"/>
          <w:marBottom w:val="0"/>
          <w:divBdr>
            <w:top w:val="none" w:sz="0" w:space="0" w:color="auto"/>
            <w:left w:val="none" w:sz="0" w:space="0" w:color="auto"/>
            <w:bottom w:val="none" w:sz="0" w:space="0" w:color="auto"/>
            <w:right w:val="none" w:sz="0" w:space="0" w:color="auto"/>
          </w:divBdr>
        </w:div>
        <w:div w:id="1190291920">
          <w:marLeft w:val="0"/>
          <w:marRight w:val="0"/>
          <w:marTop w:val="0"/>
          <w:marBottom w:val="0"/>
          <w:divBdr>
            <w:top w:val="none" w:sz="0" w:space="0" w:color="auto"/>
            <w:left w:val="none" w:sz="0" w:space="0" w:color="auto"/>
            <w:bottom w:val="none" w:sz="0" w:space="0" w:color="auto"/>
            <w:right w:val="none" w:sz="0" w:space="0" w:color="auto"/>
          </w:divBdr>
          <w:divsChild>
            <w:div w:id="14383421">
              <w:marLeft w:val="-75"/>
              <w:marRight w:val="0"/>
              <w:marTop w:val="30"/>
              <w:marBottom w:val="30"/>
              <w:divBdr>
                <w:top w:val="none" w:sz="0" w:space="0" w:color="auto"/>
                <w:left w:val="none" w:sz="0" w:space="0" w:color="auto"/>
                <w:bottom w:val="none" w:sz="0" w:space="0" w:color="auto"/>
                <w:right w:val="none" w:sz="0" w:space="0" w:color="auto"/>
              </w:divBdr>
              <w:divsChild>
                <w:div w:id="1689016075">
                  <w:marLeft w:val="0"/>
                  <w:marRight w:val="0"/>
                  <w:marTop w:val="0"/>
                  <w:marBottom w:val="0"/>
                  <w:divBdr>
                    <w:top w:val="none" w:sz="0" w:space="0" w:color="auto"/>
                    <w:left w:val="none" w:sz="0" w:space="0" w:color="auto"/>
                    <w:bottom w:val="none" w:sz="0" w:space="0" w:color="auto"/>
                    <w:right w:val="none" w:sz="0" w:space="0" w:color="auto"/>
                  </w:divBdr>
                  <w:divsChild>
                    <w:div w:id="1810829005">
                      <w:marLeft w:val="0"/>
                      <w:marRight w:val="0"/>
                      <w:marTop w:val="0"/>
                      <w:marBottom w:val="0"/>
                      <w:divBdr>
                        <w:top w:val="none" w:sz="0" w:space="0" w:color="auto"/>
                        <w:left w:val="none" w:sz="0" w:space="0" w:color="auto"/>
                        <w:bottom w:val="none" w:sz="0" w:space="0" w:color="auto"/>
                        <w:right w:val="none" w:sz="0" w:space="0" w:color="auto"/>
                      </w:divBdr>
                    </w:div>
                  </w:divsChild>
                </w:div>
                <w:div w:id="1771468820">
                  <w:marLeft w:val="0"/>
                  <w:marRight w:val="0"/>
                  <w:marTop w:val="0"/>
                  <w:marBottom w:val="0"/>
                  <w:divBdr>
                    <w:top w:val="none" w:sz="0" w:space="0" w:color="auto"/>
                    <w:left w:val="none" w:sz="0" w:space="0" w:color="auto"/>
                    <w:bottom w:val="none" w:sz="0" w:space="0" w:color="auto"/>
                    <w:right w:val="none" w:sz="0" w:space="0" w:color="auto"/>
                  </w:divBdr>
                  <w:divsChild>
                    <w:div w:id="1731809265">
                      <w:marLeft w:val="0"/>
                      <w:marRight w:val="0"/>
                      <w:marTop w:val="0"/>
                      <w:marBottom w:val="0"/>
                      <w:divBdr>
                        <w:top w:val="none" w:sz="0" w:space="0" w:color="auto"/>
                        <w:left w:val="none" w:sz="0" w:space="0" w:color="auto"/>
                        <w:bottom w:val="none" w:sz="0" w:space="0" w:color="auto"/>
                        <w:right w:val="none" w:sz="0" w:space="0" w:color="auto"/>
                      </w:divBdr>
                    </w:div>
                  </w:divsChild>
                </w:div>
                <w:div w:id="1949965814">
                  <w:marLeft w:val="0"/>
                  <w:marRight w:val="0"/>
                  <w:marTop w:val="0"/>
                  <w:marBottom w:val="0"/>
                  <w:divBdr>
                    <w:top w:val="none" w:sz="0" w:space="0" w:color="auto"/>
                    <w:left w:val="none" w:sz="0" w:space="0" w:color="auto"/>
                    <w:bottom w:val="none" w:sz="0" w:space="0" w:color="auto"/>
                    <w:right w:val="none" w:sz="0" w:space="0" w:color="auto"/>
                  </w:divBdr>
                  <w:divsChild>
                    <w:div w:id="1138838053">
                      <w:marLeft w:val="0"/>
                      <w:marRight w:val="0"/>
                      <w:marTop w:val="0"/>
                      <w:marBottom w:val="0"/>
                      <w:divBdr>
                        <w:top w:val="none" w:sz="0" w:space="0" w:color="auto"/>
                        <w:left w:val="none" w:sz="0" w:space="0" w:color="auto"/>
                        <w:bottom w:val="none" w:sz="0" w:space="0" w:color="auto"/>
                        <w:right w:val="none" w:sz="0" w:space="0" w:color="auto"/>
                      </w:divBdr>
                    </w:div>
                    <w:div w:id="34700629">
                      <w:marLeft w:val="0"/>
                      <w:marRight w:val="0"/>
                      <w:marTop w:val="0"/>
                      <w:marBottom w:val="0"/>
                      <w:divBdr>
                        <w:top w:val="none" w:sz="0" w:space="0" w:color="auto"/>
                        <w:left w:val="none" w:sz="0" w:space="0" w:color="auto"/>
                        <w:bottom w:val="none" w:sz="0" w:space="0" w:color="auto"/>
                        <w:right w:val="none" w:sz="0" w:space="0" w:color="auto"/>
                      </w:divBdr>
                    </w:div>
                    <w:div w:id="1401829670">
                      <w:marLeft w:val="0"/>
                      <w:marRight w:val="0"/>
                      <w:marTop w:val="0"/>
                      <w:marBottom w:val="0"/>
                      <w:divBdr>
                        <w:top w:val="none" w:sz="0" w:space="0" w:color="auto"/>
                        <w:left w:val="none" w:sz="0" w:space="0" w:color="auto"/>
                        <w:bottom w:val="none" w:sz="0" w:space="0" w:color="auto"/>
                        <w:right w:val="none" w:sz="0" w:space="0" w:color="auto"/>
                      </w:divBdr>
                    </w:div>
                  </w:divsChild>
                </w:div>
                <w:div w:id="1324814881">
                  <w:marLeft w:val="0"/>
                  <w:marRight w:val="0"/>
                  <w:marTop w:val="0"/>
                  <w:marBottom w:val="0"/>
                  <w:divBdr>
                    <w:top w:val="none" w:sz="0" w:space="0" w:color="auto"/>
                    <w:left w:val="none" w:sz="0" w:space="0" w:color="auto"/>
                    <w:bottom w:val="none" w:sz="0" w:space="0" w:color="auto"/>
                    <w:right w:val="none" w:sz="0" w:space="0" w:color="auto"/>
                  </w:divBdr>
                  <w:divsChild>
                    <w:div w:id="18000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8358">
          <w:marLeft w:val="0"/>
          <w:marRight w:val="0"/>
          <w:marTop w:val="0"/>
          <w:marBottom w:val="0"/>
          <w:divBdr>
            <w:top w:val="none" w:sz="0" w:space="0" w:color="auto"/>
            <w:left w:val="none" w:sz="0" w:space="0" w:color="auto"/>
            <w:bottom w:val="none" w:sz="0" w:space="0" w:color="auto"/>
            <w:right w:val="none" w:sz="0" w:space="0" w:color="auto"/>
          </w:divBdr>
        </w:div>
        <w:div w:id="1866556200">
          <w:marLeft w:val="0"/>
          <w:marRight w:val="0"/>
          <w:marTop w:val="0"/>
          <w:marBottom w:val="0"/>
          <w:divBdr>
            <w:top w:val="none" w:sz="0" w:space="0" w:color="auto"/>
            <w:left w:val="none" w:sz="0" w:space="0" w:color="auto"/>
            <w:bottom w:val="none" w:sz="0" w:space="0" w:color="auto"/>
            <w:right w:val="none" w:sz="0" w:space="0" w:color="auto"/>
          </w:divBdr>
        </w:div>
      </w:divsChild>
    </w:div>
    <w:div w:id="591663374">
      <w:bodyDiv w:val="1"/>
      <w:marLeft w:val="0"/>
      <w:marRight w:val="0"/>
      <w:marTop w:val="0"/>
      <w:marBottom w:val="0"/>
      <w:divBdr>
        <w:top w:val="none" w:sz="0" w:space="0" w:color="auto"/>
        <w:left w:val="none" w:sz="0" w:space="0" w:color="auto"/>
        <w:bottom w:val="none" w:sz="0" w:space="0" w:color="auto"/>
        <w:right w:val="none" w:sz="0" w:space="0" w:color="auto"/>
      </w:divBdr>
    </w:div>
    <w:div w:id="611859520">
      <w:bodyDiv w:val="1"/>
      <w:marLeft w:val="0"/>
      <w:marRight w:val="0"/>
      <w:marTop w:val="0"/>
      <w:marBottom w:val="0"/>
      <w:divBdr>
        <w:top w:val="none" w:sz="0" w:space="0" w:color="auto"/>
        <w:left w:val="none" w:sz="0" w:space="0" w:color="auto"/>
        <w:bottom w:val="none" w:sz="0" w:space="0" w:color="auto"/>
        <w:right w:val="none" w:sz="0" w:space="0" w:color="auto"/>
      </w:divBdr>
    </w:div>
    <w:div w:id="615983573">
      <w:bodyDiv w:val="1"/>
      <w:marLeft w:val="0"/>
      <w:marRight w:val="0"/>
      <w:marTop w:val="0"/>
      <w:marBottom w:val="0"/>
      <w:divBdr>
        <w:top w:val="none" w:sz="0" w:space="0" w:color="auto"/>
        <w:left w:val="none" w:sz="0" w:space="0" w:color="auto"/>
        <w:bottom w:val="none" w:sz="0" w:space="0" w:color="auto"/>
        <w:right w:val="none" w:sz="0" w:space="0" w:color="auto"/>
      </w:divBdr>
    </w:div>
    <w:div w:id="642975404">
      <w:bodyDiv w:val="1"/>
      <w:marLeft w:val="0"/>
      <w:marRight w:val="0"/>
      <w:marTop w:val="0"/>
      <w:marBottom w:val="0"/>
      <w:divBdr>
        <w:top w:val="none" w:sz="0" w:space="0" w:color="auto"/>
        <w:left w:val="none" w:sz="0" w:space="0" w:color="auto"/>
        <w:bottom w:val="none" w:sz="0" w:space="0" w:color="auto"/>
        <w:right w:val="none" w:sz="0" w:space="0" w:color="auto"/>
      </w:divBdr>
    </w:div>
    <w:div w:id="656618352">
      <w:bodyDiv w:val="1"/>
      <w:marLeft w:val="0"/>
      <w:marRight w:val="0"/>
      <w:marTop w:val="0"/>
      <w:marBottom w:val="0"/>
      <w:divBdr>
        <w:top w:val="none" w:sz="0" w:space="0" w:color="auto"/>
        <w:left w:val="none" w:sz="0" w:space="0" w:color="auto"/>
        <w:bottom w:val="none" w:sz="0" w:space="0" w:color="auto"/>
        <w:right w:val="none" w:sz="0" w:space="0" w:color="auto"/>
      </w:divBdr>
      <w:divsChild>
        <w:div w:id="65105608">
          <w:marLeft w:val="0"/>
          <w:marRight w:val="0"/>
          <w:marTop w:val="0"/>
          <w:marBottom w:val="0"/>
          <w:divBdr>
            <w:top w:val="none" w:sz="0" w:space="0" w:color="auto"/>
            <w:left w:val="none" w:sz="0" w:space="0" w:color="auto"/>
            <w:bottom w:val="none" w:sz="0" w:space="0" w:color="auto"/>
            <w:right w:val="none" w:sz="0" w:space="0" w:color="auto"/>
          </w:divBdr>
        </w:div>
      </w:divsChild>
    </w:div>
    <w:div w:id="657805166">
      <w:bodyDiv w:val="1"/>
      <w:marLeft w:val="0"/>
      <w:marRight w:val="0"/>
      <w:marTop w:val="0"/>
      <w:marBottom w:val="0"/>
      <w:divBdr>
        <w:top w:val="none" w:sz="0" w:space="0" w:color="auto"/>
        <w:left w:val="none" w:sz="0" w:space="0" w:color="auto"/>
        <w:bottom w:val="none" w:sz="0" w:space="0" w:color="auto"/>
        <w:right w:val="none" w:sz="0" w:space="0" w:color="auto"/>
      </w:divBdr>
    </w:div>
    <w:div w:id="661666343">
      <w:bodyDiv w:val="1"/>
      <w:marLeft w:val="0"/>
      <w:marRight w:val="0"/>
      <w:marTop w:val="0"/>
      <w:marBottom w:val="0"/>
      <w:divBdr>
        <w:top w:val="none" w:sz="0" w:space="0" w:color="auto"/>
        <w:left w:val="none" w:sz="0" w:space="0" w:color="auto"/>
        <w:bottom w:val="none" w:sz="0" w:space="0" w:color="auto"/>
        <w:right w:val="none" w:sz="0" w:space="0" w:color="auto"/>
      </w:divBdr>
    </w:div>
    <w:div w:id="692196934">
      <w:bodyDiv w:val="1"/>
      <w:marLeft w:val="0"/>
      <w:marRight w:val="0"/>
      <w:marTop w:val="0"/>
      <w:marBottom w:val="0"/>
      <w:divBdr>
        <w:top w:val="none" w:sz="0" w:space="0" w:color="auto"/>
        <w:left w:val="none" w:sz="0" w:space="0" w:color="auto"/>
        <w:bottom w:val="none" w:sz="0" w:space="0" w:color="auto"/>
        <w:right w:val="none" w:sz="0" w:space="0" w:color="auto"/>
      </w:divBdr>
    </w:div>
    <w:div w:id="767896797">
      <w:bodyDiv w:val="1"/>
      <w:marLeft w:val="0"/>
      <w:marRight w:val="0"/>
      <w:marTop w:val="0"/>
      <w:marBottom w:val="0"/>
      <w:divBdr>
        <w:top w:val="none" w:sz="0" w:space="0" w:color="auto"/>
        <w:left w:val="none" w:sz="0" w:space="0" w:color="auto"/>
        <w:bottom w:val="none" w:sz="0" w:space="0" w:color="auto"/>
        <w:right w:val="none" w:sz="0" w:space="0" w:color="auto"/>
      </w:divBdr>
    </w:div>
    <w:div w:id="801341435">
      <w:bodyDiv w:val="1"/>
      <w:marLeft w:val="0"/>
      <w:marRight w:val="0"/>
      <w:marTop w:val="0"/>
      <w:marBottom w:val="0"/>
      <w:divBdr>
        <w:top w:val="none" w:sz="0" w:space="0" w:color="auto"/>
        <w:left w:val="none" w:sz="0" w:space="0" w:color="auto"/>
        <w:bottom w:val="none" w:sz="0" w:space="0" w:color="auto"/>
        <w:right w:val="none" w:sz="0" w:space="0" w:color="auto"/>
      </w:divBdr>
    </w:div>
    <w:div w:id="812063255">
      <w:bodyDiv w:val="1"/>
      <w:marLeft w:val="0"/>
      <w:marRight w:val="0"/>
      <w:marTop w:val="0"/>
      <w:marBottom w:val="0"/>
      <w:divBdr>
        <w:top w:val="none" w:sz="0" w:space="0" w:color="auto"/>
        <w:left w:val="none" w:sz="0" w:space="0" w:color="auto"/>
        <w:bottom w:val="none" w:sz="0" w:space="0" w:color="auto"/>
        <w:right w:val="none" w:sz="0" w:space="0" w:color="auto"/>
      </w:divBdr>
    </w:div>
    <w:div w:id="860900813">
      <w:bodyDiv w:val="1"/>
      <w:marLeft w:val="0"/>
      <w:marRight w:val="0"/>
      <w:marTop w:val="0"/>
      <w:marBottom w:val="0"/>
      <w:divBdr>
        <w:top w:val="none" w:sz="0" w:space="0" w:color="auto"/>
        <w:left w:val="none" w:sz="0" w:space="0" w:color="auto"/>
        <w:bottom w:val="none" w:sz="0" w:space="0" w:color="auto"/>
        <w:right w:val="none" w:sz="0" w:space="0" w:color="auto"/>
      </w:divBdr>
    </w:div>
    <w:div w:id="901259671">
      <w:bodyDiv w:val="1"/>
      <w:marLeft w:val="0"/>
      <w:marRight w:val="0"/>
      <w:marTop w:val="0"/>
      <w:marBottom w:val="0"/>
      <w:divBdr>
        <w:top w:val="none" w:sz="0" w:space="0" w:color="auto"/>
        <w:left w:val="none" w:sz="0" w:space="0" w:color="auto"/>
        <w:bottom w:val="none" w:sz="0" w:space="0" w:color="auto"/>
        <w:right w:val="none" w:sz="0" w:space="0" w:color="auto"/>
      </w:divBdr>
    </w:div>
    <w:div w:id="963997852">
      <w:bodyDiv w:val="1"/>
      <w:marLeft w:val="0"/>
      <w:marRight w:val="0"/>
      <w:marTop w:val="0"/>
      <w:marBottom w:val="0"/>
      <w:divBdr>
        <w:top w:val="none" w:sz="0" w:space="0" w:color="auto"/>
        <w:left w:val="none" w:sz="0" w:space="0" w:color="auto"/>
        <w:bottom w:val="none" w:sz="0" w:space="0" w:color="auto"/>
        <w:right w:val="none" w:sz="0" w:space="0" w:color="auto"/>
      </w:divBdr>
      <w:divsChild>
        <w:div w:id="1425106450">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0"/>
              <w:marRight w:val="0"/>
              <w:marTop w:val="0"/>
              <w:marBottom w:val="0"/>
              <w:divBdr>
                <w:top w:val="none" w:sz="0" w:space="0" w:color="auto"/>
                <w:left w:val="none" w:sz="0" w:space="0" w:color="auto"/>
                <w:bottom w:val="none" w:sz="0" w:space="0" w:color="auto"/>
                <w:right w:val="none" w:sz="0" w:space="0" w:color="auto"/>
              </w:divBdr>
            </w:div>
          </w:divsChild>
        </w:div>
        <w:div w:id="82606974">
          <w:marLeft w:val="0"/>
          <w:marRight w:val="0"/>
          <w:marTop w:val="0"/>
          <w:marBottom w:val="0"/>
          <w:divBdr>
            <w:top w:val="none" w:sz="0" w:space="0" w:color="auto"/>
            <w:left w:val="none" w:sz="0" w:space="0" w:color="auto"/>
            <w:bottom w:val="none" w:sz="0" w:space="0" w:color="auto"/>
            <w:right w:val="none" w:sz="0" w:space="0" w:color="auto"/>
          </w:divBdr>
          <w:divsChild>
            <w:div w:id="1730378634">
              <w:marLeft w:val="0"/>
              <w:marRight w:val="0"/>
              <w:marTop w:val="30"/>
              <w:marBottom w:val="30"/>
              <w:divBdr>
                <w:top w:val="none" w:sz="0" w:space="0" w:color="auto"/>
                <w:left w:val="none" w:sz="0" w:space="0" w:color="auto"/>
                <w:bottom w:val="none" w:sz="0" w:space="0" w:color="auto"/>
                <w:right w:val="none" w:sz="0" w:space="0" w:color="auto"/>
              </w:divBdr>
              <w:divsChild>
                <w:div w:id="710616701">
                  <w:marLeft w:val="0"/>
                  <w:marRight w:val="0"/>
                  <w:marTop w:val="0"/>
                  <w:marBottom w:val="0"/>
                  <w:divBdr>
                    <w:top w:val="none" w:sz="0" w:space="0" w:color="auto"/>
                    <w:left w:val="none" w:sz="0" w:space="0" w:color="auto"/>
                    <w:bottom w:val="none" w:sz="0" w:space="0" w:color="auto"/>
                    <w:right w:val="none" w:sz="0" w:space="0" w:color="auto"/>
                  </w:divBdr>
                  <w:divsChild>
                    <w:div w:id="1895501309">
                      <w:marLeft w:val="0"/>
                      <w:marRight w:val="0"/>
                      <w:marTop w:val="0"/>
                      <w:marBottom w:val="0"/>
                      <w:divBdr>
                        <w:top w:val="none" w:sz="0" w:space="0" w:color="auto"/>
                        <w:left w:val="none" w:sz="0" w:space="0" w:color="auto"/>
                        <w:bottom w:val="none" w:sz="0" w:space="0" w:color="auto"/>
                        <w:right w:val="none" w:sz="0" w:space="0" w:color="auto"/>
                      </w:divBdr>
                    </w:div>
                  </w:divsChild>
                </w:div>
                <w:div w:id="629671441">
                  <w:marLeft w:val="0"/>
                  <w:marRight w:val="0"/>
                  <w:marTop w:val="0"/>
                  <w:marBottom w:val="0"/>
                  <w:divBdr>
                    <w:top w:val="none" w:sz="0" w:space="0" w:color="auto"/>
                    <w:left w:val="none" w:sz="0" w:space="0" w:color="auto"/>
                    <w:bottom w:val="none" w:sz="0" w:space="0" w:color="auto"/>
                    <w:right w:val="none" w:sz="0" w:space="0" w:color="auto"/>
                  </w:divBdr>
                  <w:divsChild>
                    <w:div w:id="229921171">
                      <w:marLeft w:val="0"/>
                      <w:marRight w:val="0"/>
                      <w:marTop w:val="0"/>
                      <w:marBottom w:val="0"/>
                      <w:divBdr>
                        <w:top w:val="none" w:sz="0" w:space="0" w:color="auto"/>
                        <w:left w:val="none" w:sz="0" w:space="0" w:color="auto"/>
                        <w:bottom w:val="none" w:sz="0" w:space="0" w:color="auto"/>
                        <w:right w:val="none" w:sz="0" w:space="0" w:color="auto"/>
                      </w:divBdr>
                    </w:div>
                  </w:divsChild>
                </w:div>
                <w:div w:id="1450970430">
                  <w:marLeft w:val="0"/>
                  <w:marRight w:val="0"/>
                  <w:marTop w:val="0"/>
                  <w:marBottom w:val="0"/>
                  <w:divBdr>
                    <w:top w:val="none" w:sz="0" w:space="0" w:color="auto"/>
                    <w:left w:val="none" w:sz="0" w:space="0" w:color="auto"/>
                    <w:bottom w:val="none" w:sz="0" w:space="0" w:color="auto"/>
                    <w:right w:val="none" w:sz="0" w:space="0" w:color="auto"/>
                  </w:divBdr>
                  <w:divsChild>
                    <w:div w:id="1063137045">
                      <w:marLeft w:val="0"/>
                      <w:marRight w:val="0"/>
                      <w:marTop w:val="0"/>
                      <w:marBottom w:val="0"/>
                      <w:divBdr>
                        <w:top w:val="none" w:sz="0" w:space="0" w:color="auto"/>
                        <w:left w:val="none" w:sz="0" w:space="0" w:color="auto"/>
                        <w:bottom w:val="none" w:sz="0" w:space="0" w:color="auto"/>
                        <w:right w:val="none" w:sz="0" w:space="0" w:color="auto"/>
                      </w:divBdr>
                    </w:div>
                  </w:divsChild>
                </w:div>
                <w:div w:id="971908827">
                  <w:marLeft w:val="0"/>
                  <w:marRight w:val="0"/>
                  <w:marTop w:val="0"/>
                  <w:marBottom w:val="0"/>
                  <w:divBdr>
                    <w:top w:val="none" w:sz="0" w:space="0" w:color="auto"/>
                    <w:left w:val="none" w:sz="0" w:space="0" w:color="auto"/>
                    <w:bottom w:val="none" w:sz="0" w:space="0" w:color="auto"/>
                    <w:right w:val="none" w:sz="0" w:space="0" w:color="auto"/>
                  </w:divBdr>
                  <w:divsChild>
                    <w:div w:id="317995891">
                      <w:marLeft w:val="0"/>
                      <w:marRight w:val="0"/>
                      <w:marTop w:val="0"/>
                      <w:marBottom w:val="0"/>
                      <w:divBdr>
                        <w:top w:val="none" w:sz="0" w:space="0" w:color="auto"/>
                        <w:left w:val="none" w:sz="0" w:space="0" w:color="auto"/>
                        <w:bottom w:val="none" w:sz="0" w:space="0" w:color="auto"/>
                        <w:right w:val="none" w:sz="0" w:space="0" w:color="auto"/>
                      </w:divBdr>
                    </w:div>
                  </w:divsChild>
                </w:div>
                <w:div w:id="698090772">
                  <w:marLeft w:val="0"/>
                  <w:marRight w:val="0"/>
                  <w:marTop w:val="0"/>
                  <w:marBottom w:val="0"/>
                  <w:divBdr>
                    <w:top w:val="none" w:sz="0" w:space="0" w:color="auto"/>
                    <w:left w:val="none" w:sz="0" w:space="0" w:color="auto"/>
                    <w:bottom w:val="none" w:sz="0" w:space="0" w:color="auto"/>
                    <w:right w:val="none" w:sz="0" w:space="0" w:color="auto"/>
                  </w:divBdr>
                  <w:divsChild>
                    <w:div w:id="1143884079">
                      <w:marLeft w:val="0"/>
                      <w:marRight w:val="0"/>
                      <w:marTop w:val="0"/>
                      <w:marBottom w:val="0"/>
                      <w:divBdr>
                        <w:top w:val="none" w:sz="0" w:space="0" w:color="auto"/>
                        <w:left w:val="none" w:sz="0" w:space="0" w:color="auto"/>
                        <w:bottom w:val="none" w:sz="0" w:space="0" w:color="auto"/>
                        <w:right w:val="none" w:sz="0" w:space="0" w:color="auto"/>
                      </w:divBdr>
                    </w:div>
                  </w:divsChild>
                </w:div>
                <w:div w:id="1350597447">
                  <w:marLeft w:val="0"/>
                  <w:marRight w:val="0"/>
                  <w:marTop w:val="0"/>
                  <w:marBottom w:val="0"/>
                  <w:divBdr>
                    <w:top w:val="none" w:sz="0" w:space="0" w:color="auto"/>
                    <w:left w:val="none" w:sz="0" w:space="0" w:color="auto"/>
                    <w:bottom w:val="none" w:sz="0" w:space="0" w:color="auto"/>
                    <w:right w:val="none" w:sz="0" w:space="0" w:color="auto"/>
                  </w:divBdr>
                  <w:divsChild>
                    <w:div w:id="1422948142">
                      <w:marLeft w:val="0"/>
                      <w:marRight w:val="0"/>
                      <w:marTop w:val="0"/>
                      <w:marBottom w:val="0"/>
                      <w:divBdr>
                        <w:top w:val="none" w:sz="0" w:space="0" w:color="auto"/>
                        <w:left w:val="none" w:sz="0" w:space="0" w:color="auto"/>
                        <w:bottom w:val="none" w:sz="0" w:space="0" w:color="auto"/>
                        <w:right w:val="none" w:sz="0" w:space="0" w:color="auto"/>
                      </w:divBdr>
                    </w:div>
                  </w:divsChild>
                </w:div>
                <w:div w:id="1511990211">
                  <w:marLeft w:val="0"/>
                  <w:marRight w:val="0"/>
                  <w:marTop w:val="0"/>
                  <w:marBottom w:val="0"/>
                  <w:divBdr>
                    <w:top w:val="none" w:sz="0" w:space="0" w:color="auto"/>
                    <w:left w:val="none" w:sz="0" w:space="0" w:color="auto"/>
                    <w:bottom w:val="none" w:sz="0" w:space="0" w:color="auto"/>
                    <w:right w:val="none" w:sz="0" w:space="0" w:color="auto"/>
                  </w:divBdr>
                  <w:divsChild>
                    <w:div w:id="1959800801">
                      <w:marLeft w:val="0"/>
                      <w:marRight w:val="0"/>
                      <w:marTop w:val="0"/>
                      <w:marBottom w:val="0"/>
                      <w:divBdr>
                        <w:top w:val="none" w:sz="0" w:space="0" w:color="auto"/>
                        <w:left w:val="none" w:sz="0" w:space="0" w:color="auto"/>
                        <w:bottom w:val="none" w:sz="0" w:space="0" w:color="auto"/>
                        <w:right w:val="none" w:sz="0" w:space="0" w:color="auto"/>
                      </w:divBdr>
                    </w:div>
                  </w:divsChild>
                </w:div>
                <w:div w:id="1050809344">
                  <w:marLeft w:val="0"/>
                  <w:marRight w:val="0"/>
                  <w:marTop w:val="0"/>
                  <w:marBottom w:val="0"/>
                  <w:divBdr>
                    <w:top w:val="none" w:sz="0" w:space="0" w:color="auto"/>
                    <w:left w:val="none" w:sz="0" w:space="0" w:color="auto"/>
                    <w:bottom w:val="none" w:sz="0" w:space="0" w:color="auto"/>
                    <w:right w:val="none" w:sz="0" w:space="0" w:color="auto"/>
                  </w:divBdr>
                  <w:divsChild>
                    <w:div w:id="141586708">
                      <w:marLeft w:val="0"/>
                      <w:marRight w:val="0"/>
                      <w:marTop w:val="0"/>
                      <w:marBottom w:val="0"/>
                      <w:divBdr>
                        <w:top w:val="none" w:sz="0" w:space="0" w:color="auto"/>
                        <w:left w:val="none" w:sz="0" w:space="0" w:color="auto"/>
                        <w:bottom w:val="none" w:sz="0" w:space="0" w:color="auto"/>
                        <w:right w:val="none" w:sz="0" w:space="0" w:color="auto"/>
                      </w:divBdr>
                    </w:div>
                  </w:divsChild>
                </w:div>
                <w:div w:id="266738471">
                  <w:marLeft w:val="0"/>
                  <w:marRight w:val="0"/>
                  <w:marTop w:val="0"/>
                  <w:marBottom w:val="0"/>
                  <w:divBdr>
                    <w:top w:val="none" w:sz="0" w:space="0" w:color="auto"/>
                    <w:left w:val="none" w:sz="0" w:space="0" w:color="auto"/>
                    <w:bottom w:val="none" w:sz="0" w:space="0" w:color="auto"/>
                    <w:right w:val="none" w:sz="0" w:space="0" w:color="auto"/>
                  </w:divBdr>
                  <w:divsChild>
                    <w:div w:id="1377855399">
                      <w:marLeft w:val="0"/>
                      <w:marRight w:val="0"/>
                      <w:marTop w:val="0"/>
                      <w:marBottom w:val="0"/>
                      <w:divBdr>
                        <w:top w:val="none" w:sz="0" w:space="0" w:color="auto"/>
                        <w:left w:val="none" w:sz="0" w:space="0" w:color="auto"/>
                        <w:bottom w:val="none" w:sz="0" w:space="0" w:color="auto"/>
                        <w:right w:val="none" w:sz="0" w:space="0" w:color="auto"/>
                      </w:divBdr>
                    </w:div>
                  </w:divsChild>
                </w:div>
                <w:div w:id="67771274">
                  <w:marLeft w:val="0"/>
                  <w:marRight w:val="0"/>
                  <w:marTop w:val="0"/>
                  <w:marBottom w:val="0"/>
                  <w:divBdr>
                    <w:top w:val="none" w:sz="0" w:space="0" w:color="auto"/>
                    <w:left w:val="none" w:sz="0" w:space="0" w:color="auto"/>
                    <w:bottom w:val="none" w:sz="0" w:space="0" w:color="auto"/>
                    <w:right w:val="none" w:sz="0" w:space="0" w:color="auto"/>
                  </w:divBdr>
                  <w:divsChild>
                    <w:div w:id="1148404067">
                      <w:marLeft w:val="0"/>
                      <w:marRight w:val="0"/>
                      <w:marTop w:val="0"/>
                      <w:marBottom w:val="0"/>
                      <w:divBdr>
                        <w:top w:val="none" w:sz="0" w:space="0" w:color="auto"/>
                        <w:left w:val="none" w:sz="0" w:space="0" w:color="auto"/>
                        <w:bottom w:val="none" w:sz="0" w:space="0" w:color="auto"/>
                        <w:right w:val="none" w:sz="0" w:space="0" w:color="auto"/>
                      </w:divBdr>
                    </w:div>
                  </w:divsChild>
                </w:div>
                <w:div w:id="2039547351">
                  <w:marLeft w:val="0"/>
                  <w:marRight w:val="0"/>
                  <w:marTop w:val="0"/>
                  <w:marBottom w:val="0"/>
                  <w:divBdr>
                    <w:top w:val="none" w:sz="0" w:space="0" w:color="auto"/>
                    <w:left w:val="none" w:sz="0" w:space="0" w:color="auto"/>
                    <w:bottom w:val="none" w:sz="0" w:space="0" w:color="auto"/>
                    <w:right w:val="none" w:sz="0" w:space="0" w:color="auto"/>
                  </w:divBdr>
                  <w:divsChild>
                    <w:div w:id="471027070">
                      <w:marLeft w:val="0"/>
                      <w:marRight w:val="0"/>
                      <w:marTop w:val="0"/>
                      <w:marBottom w:val="0"/>
                      <w:divBdr>
                        <w:top w:val="none" w:sz="0" w:space="0" w:color="auto"/>
                        <w:left w:val="none" w:sz="0" w:space="0" w:color="auto"/>
                        <w:bottom w:val="none" w:sz="0" w:space="0" w:color="auto"/>
                        <w:right w:val="none" w:sz="0" w:space="0" w:color="auto"/>
                      </w:divBdr>
                    </w:div>
                  </w:divsChild>
                </w:div>
                <w:div w:id="992635639">
                  <w:marLeft w:val="0"/>
                  <w:marRight w:val="0"/>
                  <w:marTop w:val="0"/>
                  <w:marBottom w:val="0"/>
                  <w:divBdr>
                    <w:top w:val="none" w:sz="0" w:space="0" w:color="auto"/>
                    <w:left w:val="none" w:sz="0" w:space="0" w:color="auto"/>
                    <w:bottom w:val="none" w:sz="0" w:space="0" w:color="auto"/>
                    <w:right w:val="none" w:sz="0" w:space="0" w:color="auto"/>
                  </w:divBdr>
                  <w:divsChild>
                    <w:div w:id="4938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2909">
      <w:bodyDiv w:val="1"/>
      <w:marLeft w:val="0"/>
      <w:marRight w:val="0"/>
      <w:marTop w:val="0"/>
      <w:marBottom w:val="0"/>
      <w:divBdr>
        <w:top w:val="none" w:sz="0" w:space="0" w:color="auto"/>
        <w:left w:val="none" w:sz="0" w:space="0" w:color="auto"/>
        <w:bottom w:val="none" w:sz="0" w:space="0" w:color="auto"/>
        <w:right w:val="none" w:sz="0" w:space="0" w:color="auto"/>
      </w:divBdr>
    </w:div>
    <w:div w:id="1151557084">
      <w:bodyDiv w:val="1"/>
      <w:marLeft w:val="0"/>
      <w:marRight w:val="0"/>
      <w:marTop w:val="0"/>
      <w:marBottom w:val="0"/>
      <w:divBdr>
        <w:top w:val="none" w:sz="0" w:space="0" w:color="auto"/>
        <w:left w:val="none" w:sz="0" w:space="0" w:color="auto"/>
        <w:bottom w:val="none" w:sz="0" w:space="0" w:color="auto"/>
        <w:right w:val="none" w:sz="0" w:space="0" w:color="auto"/>
      </w:divBdr>
      <w:divsChild>
        <w:div w:id="803085746">
          <w:marLeft w:val="0"/>
          <w:marRight w:val="0"/>
          <w:marTop w:val="0"/>
          <w:marBottom w:val="0"/>
          <w:divBdr>
            <w:top w:val="none" w:sz="0" w:space="0" w:color="auto"/>
            <w:left w:val="none" w:sz="0" w:space="0" w:color="auto"/>
            <w:bottom w:val="none" w:sz="0" w:space="0" w:color="auto"/>
            <w:right w:val="none" w:sz="0" w:space="0" w:color="auto"/>
          </w:divBdr>
        </w:div>
      </w:divsChild>
    </w:div>
    <w:div w:id="1158617863">
      <w:bodyDiv w:val="1"/>
      <w:marLeft w:val="0"/>
      <w:marRight w:val="0"/>
      <w:marTop w:val="0"/>
      <w:marBottom w:val="0"/>
      <w:divBdr>
        <w:top w:val="none" w:sz="0" w:space="0" w:color="auto"/>
        <w:left w:val="none" w:sz="0" w:space="0" w:color="auto"/>
        <w:bottom w:val="none" w:sz="0" w:space="0" w:color="auto"/>
        <w:right w:val="none" w:sz="0" w:space="0" w:color="auto"/>
      </w:divBdr>
    </w:div>
    <w:div w:id="1179928851">
      <w:bodyDiv w:val="1"/>
      <w:marLeft w:val="0"/>
      <w:marRight w:val="0"/>
      <w:marTop w:val="0"/>
      <w:marBottom w:val="0"/>
      <w:divBdr>
        <w:top w:val="none" w:sz="0" w:space="0" w:color="auto"/>
        <w:left w:val="none" w:sz="0" w:space="0" w:color="auto"/>
        <w:bottom w:val="none" w:sz="0" w:space="0" w:color="auto"/>
        <w:right w:val="none" w:sz="0" w:space="0" w:color="auto"/>
      </w:divBdr>
    </w:div>
    <w:div w:id="1183939744">
      <w:bodyDiv w:val="1"/>
      <w:marLeft w:val="0"/>
      <w:marRight w:val="0"/>
      <w:marTop w:val="0"/>
      <w:marBottom w:val="0"/>
      <w:divBdr>
        <w:top w:val="none" w:sz="0" w:space="0" w:color="auto"/>
        <w:left w:val="none" w:sz="0" w:space="0" w:color="auto"/>
        <w:bottom w:val="none" w:sz="0" w:space="0" w:color="auto"/>
        <w:right w:val="none" w:sz="0" w:space="0" w:color="auto"/>
      </w:divBdr>
    </w:div>
    <w:div w:id="1227373654">
      <w:bodyDiv w:val="1"/>
      <w:marLeft w:val="0"/>
      <w:marRight w:val="0"/>
      <w:marTop w:val="0"/>
      <w:marBottom w:val="0"/>
      <w:divBdr>
        <w:top w:val="none" w:sz="0" w:space="0" w:color="auto"/>
        <w:left w:val="none" w:sz="0" w:space="0" w:color="auto"/>
        <w:bottom w:val="none" w:sz="0" w:space="0" w:color="auto"/>
        <w:right w:val="none" w:sz="0" w:space="0" w:color="auto"/>
      </w:divBdr>
    </w:div>
    <w:div w:id="1232814891">
      <w:bodyDiv w:val="1"/>
      <w:marLeft w:val="0"/>
      <w:marRight w:val="0"/>
      <w:marTop w:val="0"/>
      <w:marBottom w:val="0"/>
      <w:divBdr>
        <w:top w:val="none" w:sz="0" w:space="0" w:color="auto"/>
        <w:left w:val="none" w:sz="0" w:space="0" w:color="auto"/>
        <w:bottom w:val="none" w:sz="0" w:space="0" w:color="auto"/>
        <w:right w:val="none" w:sz="0" w:space="0" w:color="auto"/>
      </w:divBdr>
    </w:div>
    <w:div w:id="1277638464">
      <w:bodyDiv w:val="1"/>
      <w:marLeft w:val="0"/>
      <w:marRight w:val="0"/>
      <w:marTop w:val="0"/>
      <w:marBottom w:val="0"/>
      <w:divBdr>
        <w:top w:val="none" w:sz="0" w:space="0" w:color="auto"/>
        <w:left w:val="none" w:sz="0" w:space="0" w:color="auto"/>
        <w:bottom w:val="none" w:sz="0" w:space="0" w:color="auto"/>
        <w:right w:val="none" w:sz="0" w:space="0" w:color="auto"/>
      </w:divBdr>
    </w:div>
    <w:div w:id="1375079233">
      <w:bodyDiv w:val="1"/>
      <w:marLeft w:val="0"/>
      <w:marRight w:val="0"/>
      <w:marTop w:val="0"/>
      <w:marBottom w:val="0"/>
      <w:divBdr>
        <w:top w:val="none" w:sz="0" w:space="0" w:color="auto"/>
        <w:left w:val="none" w:sz="0" w:space="0" w:color="auto"/>
        <w:bottom w:val="none" w:sz="0" w:space="0" w:color="auto"/>
        <w:right w:val="none" w:sz="0" w:space="0" w:color="auto"/>
      </w:divBdr>
    </w:div>
    <w:div w:id="1415512866">
      <w:bodyDiv w:val="1"/>
      <w:marLeft w:val="0"/>
      <w:marRight w:val="0"/>
      <w:marTop w:val="0"/>
      <w:marBottom w:val="0"/>
      <w:divBdr>
        <w:top w:val="none" w:sz="0" w:space="0" w:color="auto"/>
        <w:left w:val="none" w:sz="0" w:space="0" w:color="auto"/>
        <w:bottom w:val="none" w:sz="0" w:space="0" w:color="auto"/>
        <w:right w:val="none" w:sz="0" w:space="0" w:color="auto"/>
      </w:divBdr>
      <w:divsChild>
        <w:div w:id="1674333988">
          <w:marLeft w:val="0"/>
          <w:marRight w:val="0"/>
          <w:marTop w:val="0"/>
          <w:marBottom w:val="0"/>
          <w:divBdr>
            <w:top w:val="none" w:sz="0" w:space="0" w:color="auto"/>
            <w:left w:val="none" w:sz="0" w:space="0" w:color="auto"/>
            <w:bottom w:val="none" w:sz="0" w:space="0" w:color="auto"/>
            <w:right w:val="none" w:sz="0" w:space="0" w:color="auto"/>
          </w:divBdr>
          <w:divsChild>
            <w:div w:id="1033337687">
              <w:marLeft w:val="0"/>
              <w:marRight w:val="0"/>
              <w:marTop w:val="0"/>
              <w:marBottom w:val="0"/>
              <w:divBdr>
                <w:top w:val="none" w:sz="0" w:space="0" w:color="auto"/>
                <w:left w:val="none" w:sz="0" w:space="0" w:color="auto"/>
                <w:bottom w:val="none" w:sz="0" w:space="0" w:color="auto"/>
                <w:right w:val="none" w:sz="0" w:space="0" w:color="auto"/>
              </w:divBdr>
            </w:div>
          </w:divsChild>
        </w:div>
        <w:div w:id="2076124498">
          <w:marLeft w:val="0"/>
          <w:marRight w:val="0"/>
          <w:marTop w:val="0"/>
          <w:marBottom w:val="0"/>
          <w:divBdr>
            <w:top w:val="none" w:sz="0" w:space="0" w:color="auto"/>
            <w:left w:val="none" w:sz="0" w:space="0" w:color="auto"/>
            <w:bottom w:val="none" w:sz="0" w:space="0" w:color="auto"/>
            <w:right w:val="none" w:sz="0" w:space="0" w:color="auto"/>
          </w:divBdr>
          <w:divsChild>
            <w:div w:id="1254700506">
              <w:marLeft w:val="0"/>
              <w:marRight w:val="0"/>
              <w:marTop w:val="0"/>
              <w:marBottom w:val="0"/>
              <w:divBdr>
                <w:top w:val="none" w:sz="0" w:space="0" w:color="auto"/>
                <w:left w:val="none" w:sz="0" w:space="0" w:color="auto"/>
                <w:bottom w:val="none" w:sz="0" w:space="0" w:color="auto"/>
                <w:right w:val="none" w:sz="0" w:space="0" w:color="auto"/>
              </w:divBdr>
            </w:div>
          </w:divsChild>
        </w:div>
        <w:div w:id="2049377727">
          <w:marLeft w:val="0"/>
          <w:marRight w:val="0"/>
          <w:marTop w:val="0"/>
          <w:marBottom w:val="0"/>
          <w:divBdr>
            <w:top w:val="none" w:sz="0" w:space="0" w:color="auto"/>
            <w:left w:val="none" w:sz="0" w:space="0" w:color="auto"/>
            <w:bottom w:val="none" w:sz="0" w:space="0" w:color="auto"/>
            <w:right w:val="none" w:sz="0" w:space="0" w:color="auto"/>
          </w:divBdr>
          <w:divsChild>
            <w:div w:id="1358967091">
              <w:marLeft w:val="0"/>
              <w:marRight w:val="0"/>
              <w:marTop w:val="0"/>
              <w:marBottom w:val="0"/>
              <w:divBdr>
                <w:top w:val="none" w:sz="0" w:space="0" w:color="auto"/>
                <w:left w:val="none" w:sz="0" w:space="0" w:color="auto"/>
                <w:bottom w:val="none" w:sz="0" w:space="0" w:color="auto"/>
                <w:right w:val="none" w:sz="0" w:space="0" w:color="auto"/>
              </w:divBdr>
            </w:div>
          </w:divsChild>
        </w:div>
        <w:div w:id="4945325">
          <w:marLeft w:val="0"/>
          <w:marRight w:val="0"/>
          <w:marTop w:val="0"/>
          <w:marBottom w:val="0"/>
          <w:divBdr>
            <w:top w:val="none" w:sz="0" w:space="0" w:color="auto"/>
            <w:left w:val="none" w:sz="0" w:space="0" w:color="auto"/>
            <w:bottom w:val="none" w:sz="0" w:space="0" w:color="auto"/>
            <w:right w:val="none" w:sz="0" w:space="0" w:color="auto"/>
          </w:divBdr>
          <w:divsChild>
            <w:div w:id="18435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19537">
      <w:bodyDiv w:val="1"/>
      <w:marLeft w:val="0"/>
      <w:marRight w:val="0"/>
      <w:marTop w:val="0"/>
      <w:marBottom w:val="0"/>
      <w:divBdr>
        <w:top w:val="none" w:sz="0" w:space="0" w:color="auto"/>
        <w:left w:val="none" w:sz="0" w:space="0" w:color="auto"/>
        <w:bottom w:val="none" w:sz="0" w:space="0" w:color="auto"/>
        <w:right w:val="none" w:sz="0" w:space="0" w:color="auto"/>
      </w:divBdr>
    </w:div>
    <w:div w:id="1423331455">
      <w:bodyDiv w:val="1"/>
      <w:marLeft w:val="0"/>
      <w:marRight w:val="0"/>
      <w:marTop w:val="0"/>
      <w:marBottom w:val="0"/>
      <w:divBdr>
        <w:top w:val="none" w:sz="0" w:space="0" w:color="auto"/>
        <w:left w:val="none" w:sz="0" w:space="0" w:color="auto"/>
        <w:bottom w:val="none" w:sz="0" w:space="0" w:color="auto"/>
        <w:right w:val="none" w:sz="0" w:space="0" w:color="auto"/>
      </w:divBdr>
    </w:div>
    <w:div w:id="1525751450">
      <w:bodyDiv w:val="1"/>
      <w:marLeft w:val="0"/>
      <w:marRight w:val="0"/>
      <w:marTop w:val="0"/>
      <w:marBottom w:val="0"/>
      <w:divBdr>
        <w:top w:val="none" w:sz="0" w:space="0" w:color="auto"/>
        <w:left w:val="none" w:sz="0" w:space="0" w:color="auto"/>
        <w:bottom w:val="none" w:sz="0" w:space="0" w:color="auto"/>
        <w:right w:val="none" w:sz="0" w:space="0" w:color="auto"/>
      </w:divBdr>
    </w:div>
    <w:div w:id="1539198751">
      <w:bodyDiv w:val="1"/>
      <w:marLeft w:val="0"/>
      <w:marRight w:val="0"/>
      <w:marTop w:val="0"/>
      <w:marBottom w:val="0"/>
      <w:divBdr>
        <w:top w:val="none" w:sz="0" w:space="0" w:color="auto"/>
        <w:left w:val="none" w:sz="0" w:space="0" w:color="auto"/>
        <w:bottom w:val="none" w:sz="0" w:space="0" w:color="auto"/>
        <w:right w:val="none" w:sz="0" w:space="0" w:color="auto"/>
      </w:divBdr>
    </w:div>
    <w:div w:id="1549875449">
      <w:bodyDiv w:val="1"/>
      <w:marLeft w:val="0"/>
      <w:marRight w:val="0"/>
      <w:marTop w:val="0"/>
      <w:marBottom w:val="0"/>
      <w:divBdr>
        <w:top w:val="none" w:sz="0" w:space="0" w:color="auto"/>
        <w:left w:val="none" w:sz="0" w:space="0" w:color="auto"/>
        <w:bottom w:val="none" w:sz="0" w:space="0" w:color="auto"/>
        <w:right w:val="none" w:sz="0" w:space="0" w:color="auto"/>
      </w:divBdr>
    </w:div>
    <w:div w:id="1550452211">
      <w:bodyDiv w:val="1"/>
      <w:marLeft w:val="0"/>
      <w:marRight w:val="0"/>
      <w:marTop w:val="0"/>
      <w:marBottom w:val="0"/>
      <w:divBdr>
        <w:top w:val="none" w:sz="0" w:space="0" w:color="auto"/>
        <w:left w:val="none" w:sz="0" w:space="0" w:color="auto"/>
        <w:bottom w:val="none" w:sz="0" w:space="0" w:color="auto"/>
        <w:right w:val="none" w:sz="0" w:space="0" w:color="auto"/>
      </w:divBdr>
    </w:div>
    <w:div w:id="1573157899">
      <w:bodyDiv w:val="1"/>
      <w:marLeft w:val="0"/>
      <w:marRight w:val="0"/>
      <w:marTop w:val="0"/>
      <w:marBottom w:val="0"/>
      <w:divBdr>
        <w:top w:val="none" w:sz="0" w:space="0" w:color="auto"/>
        <w:left w:val="none" w:sz="0" w:space="0" w:color="auto"/>
        <w:bottom w:val="none" w:sz="0" w:space="0" w:color="auto"/>
        <w:right w:val="none" w:sz="0" w:space="0" w:color="auto"/>
      </w:divBdr>
    </w:div>
    <w:div w:id="1582567336">
      <w:bodyDiv w:val="1"/>
      <w:marLeft w:val="0"/>
      <w:marRight w:val="0"/>
      <w:marTop w:val="0"/>
      <w:marBottom w:val="0"/>
      <w:divBdr>
        <w:top w:val="none" w:sz="0" w:space="0" w:color="auto"/>
        <w:left w:val="none" w:sz="0" w:space="0" w:color="auto"/>
        <w:bottom w:val="none" w:sz="0" w:space="0" w:color="auto"/>
        <w:right w:val="none" w:sz="0" w:space="0" w:color="auto"/>
      </w:divBdr>
    </w:div>
    <w:div w:id="1608807659">
      <w:bodyDiv w:val="1"/>
      <w:marLeft w:val="0"/>
      <w:marRight w:val="0"/>
      <w:marTop w:val="0"/>
      <w:marBottom w:val="0"/>
      <w:divBdr>
        <w:top w:val="none" w:sz="0" w:space="0" w:color="auto"/>
        <w:left w:val="none" w:sz="0" w:space="0" w:color="auto"/>
        <w:bottom w:val="none" w:sz="0" w:space="0" w:color="auto"/>
        <w:right w:val="none" w:sz="0" w:space="0" w:color="auto"/>
      </w:divBdr>
    </w:div>
    <w:div w:id="1615792235">
      <w:bodyDiv w:val="1"/>
      <w:marLeft w:val="0"/>
      <w:marRight w:val="0"/>
      <w:marTop w:val="0"/>
      <w:marBottom w:val="0"/>
      <w:divBdr>
        <w:top w:val="none" w:sz="0" w:space="0" w:color="auto"/>
        <w:left w:val="none" w:sz="0" w:space="0" w:color="auto"/>
        <w:bottom w:val="none" w:sz="0" w:space="0" w:color="auto"/>
        <w:right w:val="none" w:sz="0" w:space="0" w:color="auto"/>
      </w:divBdr>
      <w:divsChild>
        <w:div w:id="969240806">
          <w:marLeft w:val="0"/>
          <w:marRight w:val="0"/>
          <w:marTop w:val="0"/>
          <w:marBottom w:val="0"/>
          <w:divBdr>
            <w:top w:val="none" w:sz="0" w:space="0" w:color="auto"/>
            <w:left w:val="none" w:sz="0" w:space="0" w:color="auto"/>
            <w:bottom w:val="none" w:sz="0" w:space="0" w:color="auto"/>
            <w:right w:val="none" w:sz="0" w:space="0" w:color="auto"/>
          </w:divBdr>
        </w:div>
      </w:divsChild>
    </w:div>
    <w:div w:id="1661040947">
      <w:bodyDiv w:val="1"/>
      <w:marLeft w:val="0"/>
      <w:marRight w:val="0"/>
      <w:marTop w:val="0"/>
      <w:marBottom w:val="0"/>
      <w:divBdr>
        <w:top w:val="none" w:sz="0" w:space="0" w:color="auto"/>
        <w:left w:val="none" w:sz="0" w:space="0" w:color="auto"/>
        <w:bottom w:val="none" w:sz="0" w:space="0" w:color="auto"/>
        <w:right w:val="none" w:sz="0" w:space="0" w:color="auto"/>
      </w:divBdr>
    </w:div>
    <w:div w:id="1671980304">
      <w:bodyDiv w:val="1"/>
      <w:marLeft w:val="0"/>
      <w:marRight w:val="0"/>
      <w:marTop w:val="0"/>
      <w:marBottom w:val="0"/>
      <w:divBdr>
        <w:top w:val="none" w:sz="0" w:space="0" w:color="auto"/>
        <w:left w:val="none" w:sz="0" w:space="0" w:color="auto"/>
        <w:bottom w:val="none" w:sz="0" w:space="0" w:color="auto"/>
        <w:right w:val="none" w:sz="0" w:space="0" w:color="auto"/>
      </w:divBdr>
    </w:div>
    <w:div w:id="1680812869">
      <w:bodyDiv w:val="1"/>
      <w:marLeft w:val="0"/>
      <w:marRight w:val="0"/>
      <w:marTop w:val="0"/>
      <w:marBottom w:val="0"/>
      <w:divBdr>
        <w:top w:val="none" w:sz="0" w:space="0" w:color="auto"/>
        <w:left w:val="none" w:sz="0" w:space="0" w:color="auto"/>
        <w:bottom w:val="none" w:sz="0" w:space="0" w:color="auto"/>
        <w:right w:val="none" w:sz="0" w:space="0" w:color="auto"/>
      </w:divBdr>
    </w:div>
    <w:div w:id="1800954671">
      <w:bodyDiv w:val="1"/>
      <w:marLeft w:val="0"/>
      <w:marRight w:val="0"/>
      <w:marTop w:val="0"/>
      <w:marBottom w:val="0"/>
      <w:divBdr>
        <w:top w:val="none" w:sz="0" w:space="0" w:color="auto"/>
        <w:left w:val="none" w:sz="0" w:space="0" w:color="auto"/>
        <w:bottom w:val="none" w:sz="0" w:space="0" w:color="auto"/>
        <w:right w:val="none" w:sz="0" w:space="0" w:color="auto"/>
      </w:divBdr>
      <w:divsChild>
        <w:div w:id="817766619">
          <w:marLeft w:val="0"/>
          <w:marRight w:val="0"/>
          <w:marTop w:val="0"/>
          <w:marBottom w:val="0"/>
          <w:divBdr>
            <w:top w:val="none" w:sz="0" w:space="0" w:color="auto"/>
            <w:left w:val="none" w:sz="0" w:space="0" w:color="auto"/>
            <w:bottom w:val="none" w:sz="0" w:space="0" w:color="auto"/>
            <w:right w:val="none" w:sz="0" w:space="0" w:color="auto"/>
          </w:divBdr>
        </w:div>
        <w:div w:id="1896575805">
          <w:marLeft w:val="0"/>
          <w:marRight w:val="0"/>
          <w:marTop w:val="0"/>
          <w:marBottom w:val="0"/>
          <w:divBdr>
            <w:top w:val="none" w:sz="0" w:space="0" w:color="auto"/>
            <w:left w:val="none" w:sz="0" w:space="0" w:color="auto"/>
            <w:bottom w:val="none" w:sz="0" w:space="0" w:color="auto"/>
            <w:right w:val="none" w:sz="0" w:space="0" w:color="auto"/>
          </w:divBdr>
        </w:div>
        <w:div w:id="209457425">
          <w:marLeft w:val="0"/>
          <w:marRight w:val="0"/>
          <w:marTop w:val="0"/>
          <w:marBottom w:val="0"/>
          <w:divBdr>
            <w:top w:val="none" w:sz="0" w:space="0" w:color="auto"/>
            <w:left w:val="none" w:sz="0" w:space="0" w:color="auto"/>
            <w:bottom w:val="none" w:sz="0" w:space="0" w:color="auto"/>
            <w:right w:val="none" w:sz="0" w:space="0" w:color="auto"/>
          </w:divBdr>
        </w:div>
        <w:div w:id="1115829274">
          <w:marLeft w:val="0"/>
          <w:marRight w:val="0"/>
          <w:marTop w:val="0"/>
          <w:marBottom w:val="0"/>
          <w:divBdr>
            <w:top w:val="none" w:sz="0" w:space="0" w:color="auto"/>
            <w:left w:val="none" w:sz="0" w:space="0" w:color="auto"/>
            <w:bottom w:val="none" w:sz="0" w:space="0" w:color="auto"/>
            <w:right w:val="none" w:sz="0" w:space="0" w:color="auto"/>
          </w:divBdr>
          <w:divsChild>
            <w:div w:id="794520188">
              <w:marLeft w:val="-75"/>
              <w:marRight w:val="0"/>
              <w:marTop w:val="30"/>
              <w:marBottom w:val="30"/>
              <w:divBdr>
                <w:top w:val="none" w:sz="0" w:space="0" w:color="auto"/>
                <w:left w:val="none" w:sz="0" w:space="0" w:color="auto"/>
                <w:bottom w:val="none" w:sz="0" w:space="0" w:color="auto"/>
                <w:right w:val="none" w:sz="0" w:space="0" w:color="auto"/>
              </w:divBdr>
              <w:divsChild>
                <w:div w:id="1630740354">
                  <w:marLeft w:val="0"/>
                  <w:marRight w:val="0"/>
                  <w:marTop w:val="0"/>
                  <w:marBottom w:val="0"/>
                  <w:divBdr>
                    <w:top w:val="none" w:sz="0" w:space="0" w:color="auto"/>
                    <w:left w:val="none" w:sz="0" w:space="0" w:color="auto"/>
                    <w:bottom w:val="none" w:sz="0" w:space="0" w:color="auto"/>
                    <w:right w:val="none" w:sz="0" w:space="0" w:color="auto"/>
                  </w:divBdr>
                  <w:divsChild>
                    <w:div w:id="1375157164">
                      <w:marLeft w:val="0"/>
                      <w:marRight w:val="0"/>
                      <w:marTop w:val="0"/>
                      <w:marBottom w:val="0"/>
                      <w:divBdr>
                        <w:top w:val="none" w:sz="0" w:space="0" w:color="auto"/>
                        <w:left w:val="none" w:sz="0" w:space="0" w:color="auto"/>
                        <w:bottom w:val="none" w:sz="0" w:space="0" w:color="auto"/>
                        <w:right w:val="none" w:sz="0" w:space="0" w:color="auto"/>
                      </w:divBdr>
                    </w:div>
                  </w:divsChild>
                </w:div>
                <w:div w:id="1060246075">
                  <w:marLeft w:val="0"/>
                  <w:marRight w:val="0"/>
                  <w:marTop w:val="0"/>
                  <w:marBottom w:val="0"/>
                  <w:divBdr>
                    <w:top w:val="none" w:sz="0" w:space="0" w:color="auto"/>
                    <w:left w:val="none" w:sz="0" w:space="0" w:color="auto"/>
                    <w:bottom w:val="none" w:sz="0" w:space="0" w:color="auto"/>
                    <w:right w:val="none" w:sz="0" w:space="0" w:color="auto"/>
                  </w:divBdr>
                  <w:divsChild>
                    <w:div w:id="1060372485">
                      <w:marLeft w:val="0"/>
                      <w:marRight w:val="0"/>
                      <w:marTop w:val="0"/>
                      <w:marBottom w:val="0"/>
                      <w:divBdr>
                        <w:top w:val="none" w:sz="0" w:space="0" w:color="auto"/>
                        <w:left w:val="none" w:sz="0" w:space="0" w:color="auto"/>
                        <w:bottom w:val="none" w:sz="0" w:space="0" w:color="auto"/>
                        <w:right w:val="none" w:sz="0" w:space="0" w:color="auto"/>
                      </w:divBdr>
                    </w:div>
                  </w:divsChild>
                </w:div>
                <w:div w:id="663163525">
                  <w:marLeft w:val="0"/>
                  <w:marRight w:val="0"/>
                  <w:marTop w:val="0"/>
                  <w:marBottom w:val="0"/>
                  <w:divBdr>
                    <w:top w:val="none" w:sz="0" w:space="0" w:color="auto"/>
                    <w:left w:val="none" w:sz="0" w:space="0" w:color="auto"/>
                    <w:bottom w:val="none" w:sz="0" w:space="0" w:color="auto"/>
                    <w:right w:val="none" w:sz="0" w:space="0" w:color="auto"/>
                  </w:divBdr>
                  <w:divsChild>
                    <w:div w:id="1733381216">
                      <w:marLeft w:val="0"/>
                      <w:marRight w:val="0"/>
                      <w:marTop w:val="0"/>
                      <w:marBottom w:val="0"/>
                      <w:divBdr>
                        <w:top w:val="none" w:sz="0" w:space="0" w:color="auto"/>
                        <w:left w:val="none" w:sz="0" w:space="0" w:color="auto"/>
                        <w:bottom w:val="none" w:sz="0" w:space="0" w:color="auto"/>
                        <w:right w:val="none" w:sz="0" w:space="0" w:color="auto"/>
                      </w:divBdr>
                    </w:div>
                    <w:div w:id="249235979">
                      <w:marLeft w:val="0"/>
                      <w:marRight w:val="0"/>
                      <w:marTop w:val="0"/>
                      <w:marBottom w:val="0"/>
                      <w:divBdr>
                        <w:top w:val="none" w:sz="0" w:space="0" w:color="auto"/>
                        <w:left w:val="none" w:sz="0" w:space="0" w:color="auto"/>
                        <w:bottom w:val="none" w:sz="0" w:space="0" w:color="auto"/>
                        <w:right w:val="none" w:sz="0" w:space="0" w:color="auto"/>
                      </w:divBdr>
                    </w:div>
                    <w:div w:id="1661151346">
                      <w:marLeft w:val="0"/>
                      <w:marRight w:val="0"/>
                      <w:marTop w:val="0"/>
                      <w:marBottom w:val="0"/>
                      <w:divBdr>
                        <w:top w:val="none" w:sz="0" w:space="0" w:color="auto"/>
                        <w:left w:val="none" w:sz="0" w:space="0" w:color="auto"/>
                        <w:bottom w:val="none" w:sz="0" w:space="0" w:color="auto"/>
                        <w:right w:val="none" w:sz="0" w:space="0" w:color="auto"/>
                      </w:divBdr>
                    </w:div>
                  </w:divsChild>
                </w:div>
                <w:div w:id="492452225">
                  <w:marLeft w:val="0"/>
                  <w:marRight w:val="0"/>
                  <w:marTop w:val="0"/>
                  <w:marBottom w:val="0"/>
                  <w:divBdr>
                    <w:top w:val="none" w:sz="0" w:space="0" w:color="auto"/>
                    <w:left w:val="none" w:sz="0" w:space="0" w:color="auto"/>
                    <w:bottom w:val="none" w:sz="0" w:space="0" w:color="auto"/>
                    <w:right w:val="none" w:sz="0" w:space="0" w:color="auto"/>
                  </w:divBdr>
                  <w:divsChild>
                    <w:div w:id="21471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1330">
          <w:marLeft w:val="0"/>
          <w:marRight w:val="0"/>
          <w:marTop w:val="0"/>
          <w:marBottom w:val="0"/>
          <w:divBdr>
            <w:top w:val="none" w:sz="0" w:space="0" w:color="auto"/>
            <w:left w:val="none" w:sz="0" w:space="0" w:color="auto"/>
            <w:bottom w:val="none" w:sz="0" w:space="0" w:color="auto"/>
            <w:right w:val="none" w:sz="0" w:space="0" w:color="auto"/>
          </w:divBdr>
        </w:div>
        <w:div w:id="1691682098">
          <w:marLeft w:val="0"/>
          <w:marRight w:val="0"/>
          <w:marTop w:val="0"/>
          <w:marBottom w:val="0"/>
          <w:divBdr>
            <w:top w:val="none" w:sz="0" w:space="0" w:color="auto"/>
            <w:left w:val="none" w:sz="0" w:space="0" w:color="auto"/>
            <w:bottom w:val="none" w:sz="0" w:space="0" w:color="auto"/>
            <w:right w:val="none" w:sz="0" w:space="0" w:color="auto"/>
          </w:divBdr>
        </w:div>
      </w:divsChild>
    </w:div>
    <w:div w:id="1843356508">
      <w:bodyDiv w:val="1"/>
      <w:marLeft w:val="0"/>
      <w:marRight w:val="0"/>
      <w:marTop w:val="0"/>
      <w:marBottom w:val="0"/>
      <w:divBdr>
        <w:top w:val="none" w:sz="0" w:space="0" w:color="auto"/>
        <w:left w:val="none" w:sz="0" w:space="0" w:color="auto"/>
        <w:bottom w:val="none" w:sz="0" w:space="0" w:color="auto"/>
        <w:right w:val="none" w:sz="0" w:space="0" w:color="auto"/>
      </w:divBdr>
    </w:div>
    <w:div w:id="1853641707">
      <w:bodyDiv w:val="1"/>
      <w:marLeft w:val="0"/>
      <w:marRight w:val="0"/>
      <w:marTop w:val="0"/>
      <w:marBottom w:val="0"/>
      <w:divBdr>
        <w:top w:val="none" w:sz="0" w:space="0" w:color="auto"/>
        <w:left w:val="none" w:sz="0" w:space="0" w:color="auto"/>
        <w:bottom w:val="none" w:sz="0" w:space="0" w:color="auto"/>
        <w:right w:val="none" w:sz="0" w:space="0" w:color="auto"/>
      </w:divBdr>
    </w:div>
    <w:div w:id="1863399544">
      <w:bodyDiv w:val="1"/>
      <w:marLeft w:val="0"/>
      <w:marRight w:val="0"/>
      <w:marTop w:val="0"/>
      <w:marBottom w:val="0"/>
      <w:divBdr>
        <w:top w:val="none" w:sz="0" w:space="0" w:color="auto"/>
        <w:left w:val="none" w:sz="0" w:space="0" w:color="auto"/>
        <w:bottom w:val="none" w:sz="0" w:space="0" w:color="auto"/>
        <w:right w:val="none" w:sz="0" w:space="0" w:color="auto"/>
      </w:divBdr>
    </w:div>
    <w:div w:id="1925724592">
      <w:bodyDiv w:val="1"/>
      <w:marLeft w:val="0"/>
      <w:marRight w:val="0"/>
      <w:marTop w:val="0"/>
      <w:marBottom w:val="0"/>
      <w:divBdr>
        <w:top w:val="none" w:sz="0" w:space="0" w:color="auto"/>
        <w:left w:val="none" w:sz="0" w:space="0" w:color="auto"/>
        <w:bottom w:val="none" w:sz="0" w:space="0" w:color="auto"/>
        <w:right w:val="none" w:sz="0" w:space="0" w:color="auto"/>
      </w:divBdr>
      <w:divsChild>
        <w:div w:id="902257343">
          <w:marLeft w:val="0"/>
          <w:marRight w:val="0"/>
          <w:marTop w:val="0"/>
          <w:marBottom w:val="0"/>
          <w:divBdr>
            <w:top w:val="none" w:sz="0" w:space="0" w:color="auto"/>
            <w:left w:val="none" w:sz="0" w:space="0" w:color="auto"/>
            <w:bottom w:val="none" w:sz="0" w:space="0" w:color="auto"/>
            <w:right w:val="none" w:sz="0" w:space="0" w:color="auto"/>
          </w:divBdr>
        </w:div>
      </w:divsChild>
    </w:div>
    <w:div w:id="1951400384">
      <w:bodyDiv w:val="1"/>
      <w:marLeft w:val="0"/>
      <w:marRight w:val="0"/>
      <w:marTop w:val="0"/>
      <w:marBottom w:val="0"/>
      <w:divBdr>
        <w:top w:val="none" w:sz="0" w:space="0" w:color="auto"/>
        <w:left w:val="none" w:sz="0" w:space="0" w:color="auto"/>
        <w:bottom w:val="none" w:sz="0" w:space="0" w:color="auto"/>
        <w:right w:val="none" w:sz="0" w:space="0" w:color="auto"/>
      </w:divBdr>
      <w:divsChild>
        <w:div w:id="1619290299">
          <w:marLeft w:val="0"/>
          <w:marRight w:val="0"/>
          <w:marTop w:val="0"/>
          <w:marBottom w:val="0"/>
          <w:divBdr>
            <w:top w:val="none" w:sz="0" w:space="0" w:color="auto"/>
            <w:left w:val="none" w:sz="0" w:space="0" w:color="auto"/>
            <w:bottom w:val="none" w:sz="0" w:space="0" w:color="auto"/>
            <w:right w:val="none" w:sz="0" w:space="0" w:color="auto"/>
          </w:divBdr>
        </w:div>
      </w:divsChild>
    </w:div>
    <w:div w:id="1990472083">
      <w:bodyDiv w:val="1"/>
      <w:marLeft w:val="0"/>
      <w:marRight w:val="0"/>
      <w:marTop w:val="0"/>
      <w:marBottom w:val="0"/>
      <w:divBdr>
        <w:top w:val="none" w:sz="0" w:space="0" w:color="auto"/>
        <w:left w:val="none" w:sz="0" w:space="0" w:color="auto"/>
        <w:bottom w:val="none" w:sz="0" w:space="0" w:color="auto"/>
        <w:right w:val="none" w:sz="0" w:space="0" w:color="auto"/>
      </w:divBdr>
    </w:div>
    <w:div w:id="1997343977">
      <w:bodyDiv w:val="1"/>
      <w:marLeft w:val="0"/>
      <w:marRight w:val="0"/>
      <w:marTop w:val="0"/>
      <w:marBottom w:val="0"/>
      <w:divBdr>
        <w:top w:val="none" w:sz="0" w:space="0" w:color="auto"/>
        <w:left w:val="none" w:sz="0" w:space="0" w:color="auto"/>
        <w:bottom w:val="none" w:sz="0" w:space="0" w:color="auto"/>
        <w:right w:val="none" w:sz="0" w:space="0" w:color="auto"/>
      </w:divBdr>
    </w:div>
    <w:div w:id="2012641954">
      <w:bodyDiv w:val="1"/>
      <w:marLeft w:val="0"/>
      <w:marRight w:val="0"/>
      <w:marTop w:val="0"/>
      <w:marBottom w:val="0"/>
      <w:divBdr>
        <w:top w:val="none" w:sz="0" w:space="0" w:color="auto"/>
        <w:left w:val="none" w:sz="0" w:space="0" w:color="auto"/>
        <w:bottom w:val="none" w:sz="0" w:space="0" w:color="auto"/>
        <w:right w:val="none" w:sz="0" w:space="0" w:color="auto"/>
      </w:divBdr>
    </w:div>
    <w:div w:id="2019572246">
      <w:bodyDiv w:val="1"/>
      <w:marLeft w:val="0"/>
      <w:marRight w:val="0"/>
      <w:marTop w:val="0"/>
      <w:marBottom w:val="0"/>
      <w:divBdr>
        <w:top w:val="none" w:sz="0" w:space="0" w:color="auto"/>
        <w:left w:val="none" w:sz="0" w:space="0" w:color="auto"/>
        <w:bottom w:val="none" w:sz="0" w:space="0" w:color="auto"/>
        <w:right w:val="none" w:sz="0" w:space="0" w:color="auto"/>
      </w:divBdr>
    </w:div>
    <w:div w:id="2062170997">
      <w:bodyDiv w:val="1"/>
      <w:marLeft w:val="0"/>
      <w:marRight w:val="0"/>
      <w:marTop w:val="0"/>
      <w:marBottom w:val="0"/>
      <w:divBdr>
        <w:top w:val="none" w:sz="0" w:space="0" w:color="auto"/>
        <w:left w:val="none" w:sz="0" w:space="0" w:color="auto"/>
        <w:bottom w:val="none" w:sz="0" w:space="0" w:color="auto"/>
        <w:right w:val="none" w:sz="0" w:space="0" w:color="auto"/>
      </w:divBdr>
      <w:divsChild>
        <w:div w:id="948590422">
          <w:marLeft w:val="0"/>
          <w:marRight w:val="0"/>
          <w:marTop w:val="0"/>
          <w:marBottom w:val="0"/>
          <w:divBdr>
            <w:top w:val="none" w:sz="0" w:space="0" w:color="auto"/>
            <w:left w:val="none" w:sz="0" w:space="0" w:color="auto"/>
            <w:bottom w:val="none" w:sz="0" w:space="0" w:color="auto"/>
            <w:right w:val="none" w:sz="0" w:space="0" w:color="auto"/>
          </w:divBdr>
          <w:divsChild>
            <w:div w:id="1233616866">
              <w:marLeft w:val="0"/>
              <w:marRight w:val="0"/>
              <w:marTop w:val="0"/>
              <w:marBottom w:val="0"/>
              <w:divBdr>
                <w:top w:val="none" w:sz="0" w:space="0" w:color="auto"/>
                <w:left w:val="none" w:sz="0" w:space="0" w:color="auto"/>
                <w:bottom w:val="none" w:sz="0" w:space="0" w:color="auto"/>
                <w:right w:val="none" w:sz="0" w:space="0" w:color="auto"/>
              </w:divBdr>
            </w:div>
          </w:divsChild>
        </w:div>
        <w:div w:id="394353358">
          <w:marLeft w:val="0"/>
          <w:marRight w:val="0"/>
          <w:marTop w:val="0"/>
          <w:marBottom w:val="0"/>
          <w:divBdr>
            <w:top w:val="none" w:sz="0" w:space="0" w:color="auto"/>
            <w:left w:val="none" w:sz="0" w:space="0" w:color="auto"/>
            <w:bottom w:val="none" w:sz="0" w:space="0" w:color="auto"/>
            <w:right w:val="none" w:sz="0" w:space="0" w:color="auto"/>
          </w:divBdr>
          <w:divsChild>
            <w:div w:id="742265588">
              <w:marLeft w:val="0"/>
              <w:marRight w:val="0"/>
              <w:marTop w:val="0"/>
              <w:marBottom w:val="0"/>
              <w:divBdr>
                <w:top w:val="none" w:sz="0" w:space="0" w:color="auto"/>
                <w:left w:val="none" w:sz="0" w:space="0" w:color="auto"/>
                <w:bottom w:val="none" w:sz="0" w:space="0" w:color="auto"/>
                <w:right w:val="none" w:sz="0" w:space="0" w:color="auto"/>
              </w:divBdr>
            </w:div>
          </w:divsChild>
        </w:div>
        <w:div w:id="1848666824">
          <w:marLeft w:val="0"/>
          <w:marRight w:val="0"/>
          <w:marTop w:val="0"/>
          <w:marBottom w:val="0"/>
          <w:divBdr>
            <w:top w:val="none" w:sz="0" w:space="0" w:color="auto"/>
            <w:left w:val="none" w:sz="0" w:space="0" w:color="auto"/>
            <w:bottom w:val="none" w:sz="0" w:space="0" w:color="auto"/>
            <w:right w:val="none" w:sz="0" w:space="0" w:color="auto"/>
          </w:divBdr>
          <w:divsChild>
            <w:div w:id="584849883">
              <w:marLeft w:val="0"/>
              <w:marRight w:val="0"/>
              <w:marTop w:val="0"/>
              <w:marBottom w:val="0"/>
              <w:divBdr>
                <w:top w:val="none" w:sz="0" w:space="0" w:color="auto"/>
                <w:left w:val="none" w:sz="0" w:space="0" w:color="auto"/>
                <w:bottom w:val="none" w:sz="0" w:space="0" w:color="auto"/>
                <w:right w:val="none" w:sz="0" w:space="0" w:color="auto"/>
              </w:divBdr>
            </w:div>
          </w:divsChild>
        </w:div>
        <w:div w:id="939265448">
          <w:marLeft w:val="0"/>
          <w:marRight w:val="0"/>
          <w:marTop w:val="0"/>
          <w:marBottom w:val="0"/>
          <w:divBdr>
            <w:top w:val="none" w:sz="0" w:space="0" w:color="auto"/>
            <w:left w:val="none" w:sz="0" w:space="0" w:color="auto"/>
            <w:bottom w:val="none" w:sz="0" w:space="0" w:color="auto"/>
            <w:right w:val="none" w:sz="0" w:space="0" w:color="auto"/>
          </w:divBdr>
          <w:divsChild>
            <w:div w:id="5725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1210">
      <w:bodyDiv w:val="1"/>
      <w:marLeft w:val="0"/>
      <w:marRight w:val="0"/>
      <w:marTop w:val="0"/>
      <w:marBottom w:val="0"/>
      <w:divBdr>
        <w:top w:val="none" w:sz="0" w:space="0" w:color="auto"/>
        <w:left w:val="none" w:sz="0" w:space="0" w:color="auto"/>
        <w:bottom w:val="none" w:sz="0" w:space="0" w:color="auto"/>
        <w:right w:val="none" w:sz="0" w:space="0" w:color="auto"/>
      </w:divBdr>
      <w:divsChild>
        <w:div w:id="742794636">
          <w:marLeft w:val="0"/>
          <w:marRight w:val="0"/>
          <w:marTop w:val="0"/>
          <w:marBottom w:val="0"/>
          <w:divBdr>
            <w:top w:val="none" w:sz="0" w:space="0" w:color="auto"/>
            <w:left w:val="none" w:sz="0" w:space="0" w:color="auto"/>
            <w:bottom w:val="none" w:sz="0" w:space="0" w:color="auto"/>
            <w:right w:val="none" w:sz="0" w:space="0" w:color="auto"/>
          </w:divBdr>
        </w:div>
      </w:divsChild>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745D-68BA-447C-869B-D540DF0C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812</Words>
  <Characters>4631</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Solvita Riekstiņa</cp:lastModifiedBy>
  <cp:revision>597</cp:revision>
  <cp:lastPrinted>2020-08-31T12:57:00Z</cp:lastPrinted>
  <dcterms:created xsi:type="dcterms:W3CDTF">2022-02-17T10:14:00Z</dcterms:created>
  <dcterms:modified xsi:type="dcterms:W3CDTF">2026-01-26T06:26:00Z</dcterms:modified>
</cp:coreProperties>
</file>