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F024" w14:textId="40F58ED9" w:rsidR="00024138" w:rsidRPr="00C42044" w:rsidRDefault="00024138" w:rsidP="00024138">
      <w:pPr>
        <w:jc w:val="right"/>
        <w:rPr>
          <w:b/>
          <w:sz w:val="24"/>
          <w:szCs w:val="24"/>
          <w:lang w:val="lv-LV"/>
        </w:rPr>
      </w:pPr>
      <w:r w:rsidRPr="00C42044">
        <w:rPr>
          <w:b/>
          <w:sz w:val="24"/>
          <w:szCs w:val="24"/>
          <w:lang w:val="lv-LV"/>
        </w:rPr>
        <w:t>Pielikums Nr. 1</w:t>
      </w:r>
    </w:p>
    <w:p w14:paraId="499A7643" w14:textId="3480FA81" w:rsidR="00225EA6" w:rsidRPr="00C42044" w:rsidRDefault="00E6413E" w:rsidP="00024138">
      <w:pPr>
        <w:spacing w:after="0" w:line="240" w:lineRule="auto"/>
        <w:jc w:val="center"/>
        <w:rPr>
          <w:b/>
          <w:sz w:val="24"/>
          <w:szCs w:val="24"/>
          <w:lang w:val="lv-LV"/>
        </w:rPr>
      </w:pPr>
      <w:r w:rsidRPr="00C42044">
        <w:rPr>
          <w:b/>
          <w:sz w:val="24"/>
          <w:szCs w:val="24"/>
          <w:lang w:val="lv-LV"/>
        </w:rPr>
        <w:t>TEHNISKĀ SPECIFIKĀCIJA</w:t>
      </w:r>
    </w:p>
    <w:p w14:paraId="62F56600" w14:textId="0D669C25" w:rsidR="00024138" w:rsidRPr="00C42044" w:rsidRDefault="00024138" w:rsidP="00024138">
      <w:pPr>
        <w:spacing w:after="0" w:line="240" w:lineRule="auto"/>
        <w:jc w:val="center"/>
        <w:rPr>
          <w:sz w:val="24"/>
          <w:szCs w:val="24"/>
          <w:lang w:val="lv-LV"/>
        </w:rPr>
      </w:pPr>
      <w:r w:rsidRPr="00C42044">
        <w:rPr>
          <w:b/>
          <w:sz w:val="24"/>
          <w:szCs w:val="24"/>
          <w:lang w:val="lv-LV"/>
        </w:rPr>
        <w:t>Tirgus izpēte</w:t>
      </w:r>
    </w:p>
    <w:p w14:paraId="45B7C2C7" w14:textId="5B995021" w:rsidR="00225EA6" w:rsidRPr="00C42044" w:rsidRDefault="00E6413E" w:rsidP="00024138">
      <w:pPr>
        <w:spacing w:after="0" w:line="240" w:lineRule="auto"/>
        <w:jc w:val="center"/>
        <w:rPr>
          <w:sz w:val="24"/>
          <w:szCs w:val="24"/>
          <w:lang w:val="lv-LV"/>
        </w:rPr>
      </w:pPr>
      <w:r w:rsidRPr="00C42044">
        <w:rPr>
          <w:b/>
          <w:sz w:val="24"/>
          <w:szCs w:val="24"/>
          <w:lang w:val="lv-LV"/>
        </w:rPr>
        <w:t>“O1, O2 un O4 kategorijas piekabju un puspiekabju tehniskā apkope un remonts”</w:t>
      </w:r>
    </w:p>
    <w:p w14:paraId="35B82F59" w14:textId="77777777" w:rsidR="00225EA6" w:rsidRPr="00024138" w:rsidRDefault="00225EA6">
      <w:pPr>
        <w:rPr>
          <w:lang w:val="lv-LV"/>
        </w:rPr>
      </w:pPr>
    </w:p>
    <w:p w14:paraId="75FD481D" w14:textId="77777777" w:rsidR="00225EA6" w:rsidRPr="00024138" w:rsidRDefault="00E6413E">
      <w:pPr>
        <w:rPr>
          <w:lang w:val="lv-LV"/>
        </w:rPr>
      </w:pPr>
      <w:r w:rsidRPr="00024138">
        <w:rPr>
          <w:b/>
          <w:lang w:val="lv-LV"/>
        </w:rPr>
        <w:t>1. Iepirkuma priekšmets un sadalījums daļās</w:t>
      </w:r>
    </w:p>
    <w:p w14:paraId="10C47820" w14:textId="3DAD2386" w:rsidR="00225EA6" w:rsidRPr="00024138" w:rsidRDefault="00E6413E" w:rsidP="00024138">
      <w:pPr>
        <w:jc w:val="both"/>
        <w:rPr>
          <w:lang w:val="lv-LV"/>
        </w:rPr>
      </w:pPr>
      <w:r w:rsidRPr="00024138">
        <w:rPr>
          <w:lang w:val="lv-LV"/>
        </w:rPr>
        <w:t>Iepirkuma priekšmets ir Pasūtītāja īpašumā vai lietošanā esošo O1, O2 un O4 kategorijas piekabju un puspiekabju (turpmāk – transportlīdzekļi) tehniskās apkopes, diagnostika, remonti saskaņā ar izgatavotāja apstiprinātām tehnoloģijām</w:t>
      </w:r>
      <w:r w:rsidR="00346DE9" w:rsidRPr="00024138">
        <w:rPr>
          <w:lang w:val="lv-LV"/>
        </w:rPr>
        <w:t xml:space="preserve"> </w:t>
      </w:r>
      <w:r w:rsidRPr="00024138">
        <w:rPr>
          <w:lang w:val="lv-LV"/>
        </w:rPr>
        <w:t>un šīs tehniskās specifikācijas prasībām</w:t>
      </w:r>
      <w:r w:rsidR="00346DE9" w:rsidRPr="00024138">
        <w:rPr>
          <w:lang w:val="lv-LV"/>
        </w:rPr>
        <w:t>, sagatavošana valsts tehniskajai apskatei</w:t>
      </w:r>
      <w:r w:rsidRPr="00024138">
        <w:rPr>
          <w:lang w:val="lv-LV"/>
        </w:rPr>
        <w:t>.</w:t>
      </w:r>
    </w:p>
    <w:p w14:paraId="5C411334" w14:textId="77777777" w:rsidR="00225EA6" w:rsidRPr="00D0646E" w:rsidRDefault="00E6413E" w:rsidP="00024138">
      <w:pPr>
        <w:jc w:val="both"/>
        <w:rPr>
          <w:lang w:val="lv-LV"/>
        </w:rPr>
      </w:pPr>
      <w:r w:rsidRPr="00D0646E">
        <w:rPr>
          <w:lang w:val="lv-LV"/>
        </w:rPr>
        <w:t>Iepirkums ir sadalīts 2 (divās) daļās. Pretendents var iesniegt piedāvājumu par vienu daļu vai abām daļām kopā:</w:t>
      </w:r>
    </w:p>
    <w:p w14:paraId="478A98D8" w14:textId="3C43EE5F" w:rsidR="00225EA6" w:rsidRPr="00D0646E" w:rsidRDefault="00E6413E" w:rsidP="00882244">
      <w:pPr>
        <w:pStyle w:val="Sarakstarindkopa"/>
        <w:numPr>
          <w:ilvl w:val="0"/>
          <w:numId w:val="10"/>
        </w:numPr>
        <w:jc w:val="both"/>
        <w:rPr>
          <w:lang w:val="lv-LV"/>
        </w:rPr>
      </w:pPr>
      <w:r w:rsidRPr="00D0646E">
        <w:rPr>
          <w:lang w:val="lv-LV"/>
        </w:rPr>
        <w:t>daļa – O1 un O2 kategorijas vieglo automobiļu piekabju tehniskā apkope un remonts;</w:t>
      </w:r>
    </w:p>
    <w:p w14:paraId="2B165FFA" w14:textId="78E59BD6" w:rsidR="00225EA6" w:rsidRPr="00D0646E" w:rsidRDefault="00E6413E" w:rsidP="00882244">
      <w:pPr>
        <w:pStyle w:val="Sarakstarindkopa"/>
        <w:numPr>
          <w:ilvl w:val="0"/>
          <w:numId w:val="10"/>
        </w:numPr>
        <w:jc w:val="both"/>
        <w:rPr>
          <w:lang w:val="lv-LV"/>
        </w:rPr>
      </w:pPr>
      <w:r w:rsidRPr="00D0646E">
        <w:rPr>
          <w:lang w:val="lv-LV"/>
        </w:rPr>
        <w:t>daļa – O4 kategorijas kravas transportlīdzekļu puspiekabju tehniskā apkope un remonts</w:t>
      </w:r>
      <w:r w:rsidR="00D0646E" w:rsidRPr="00D0646E">
        <w:rPr>
          <w:lang w:val="lv-LV"/>
        </w:rPr>
        <w:t>.</w:t>
      </w:r>
    </w:p>
    <w:p w14:paraId="146CB491" w14:textId="77777777" w:rsidR="00225EA6" w:rsidRPr="00024138" w:rsidRDefault="00E6413E">
      <w:pPr>
        <w:rPr>
          <w:lang w:val="lv-LV"/>
        </w:rPr>
      </w:pPr>
      <w:r w:rsidRPr="00D0646E">
        <w:rPr>
          <w:b/>
          <w:lang w:val="lv-LV"/>
        </w:rPr>
        <w:t>2. Apkalpojamo piekabju un puspiekabju saraksts</w:t>
      </w:r>
    </w:p>
    <w:tbl>
      <w:tblPr>
        <w:tblStyle w:val="Reatabula"/>
        <w:tblW w:w="0" w:type="auto"/>
        <w:jc w:val="center"/>
        <w:tblLook w:val="04A0" w:firstRow="1" w:lastRow="0" w:firstColumn="1" w:lastColumn="0" w:noHBand="0" w:noVBand="1"/>
      </w:tblPr>
      <w:tblGrid>
        <w:gridCol w:w="1129"/>
        <w:gridCol w:w="1985"/>
        <w:gridCol w:w="1559"/>
        <w:gridCol w:w="1276"/>
        <w:gridCol w:w="1196"/>
        <w:gridCol w:w="1781"/>
        <w:gridCol w:w="1036"/>
      </w:tblGrid>
      <w:tr w:rsidR="00225EA6" w:rsidRPr="00024138" w14:paraId="15815D81" w14:textId="77777777" w:rsidTr="00711AC4">
        <w:trPr>
          <w:jc w:val="center"/>
        </w:trPr>
        <w:tc>
          <w:tcPr>
            <w:tcW w:w="1129" w:type="dxa"/>
            <w:shd w:val="clear" w:color="auto" w:fill="D9EAF7"/>
            <w:vAlign w:val="center"/>
          </w:tcPr>
          <w:p w14:paraId="2957E1BD" w14:textId="77777777" w:rsidR="00225EA6" w:rsidRPr="00024138" w:rsidRDefault="00E6413E" w:rsidP="00D41A15">
            <w:pPr>
              <w:jc w:val="center"/>
              <w:rPr>
                <w:lang w:val="lv-LV"/>
              </w:rPr>
            </w:pPr>
            <w:r w:rsidRPr="00024138">
              <w:rPr>
                <w:b/>
                <w:sz w:val="20"/>
                <w:lang w:val="lv-LV"/>
              </w:rPr>
              <w:t>Daļas Nr.</w:t>
            </w:r>
          </w:p>
        </w:tc>
        <w:tc>
          <w:tcPr>
            <w:tcW w:w="1985" w:type="dxa"/>
            <w:shd w:val="clear" w:color="auto" w:fill="D9EAF7"/>
            <w:vAlign w:val="center"/>
          </w:tcPr>
          <w:p w14:paraId="2B7BD8F1" w14:textId="77777777" w:rsidR="00225EA6" w:rsidRPr="00024138" w:rsidRDefault="00E6413E" w:rsidP="00D41A15">
            <w:pPr>
              <w:jc w:val="center"/>
              <w:rPr>
                <w:lang w:val="lv-LV"/>
              </w:rPr>
            </w:pPr>
            <w:r w:rsidRPr="00024138">
              <w:rPr>
                <w:b/>
                <w:sz w:val="20"/>
                <w:lang w:val="lv-LV"/>
              </w:rPr>
              <w:t>Kategorija / klasifikācija</w:t>
            </w:r>
          </w:p>
        </w:tc>
        <w:tc>
          <w:tcPr>
            <w:tcW w:w="1559" w:type="dxa"/>
            <w:shd w:val="clear" w:color="auto" w:fill="D9EAF7"/>
            <w:vAlign w:val="center"/>
          </w:tcPr>
          <w:p w14:paraId="493E61C1" w14:textId="77777777" w:rsidR="00225EA6" w:rsidRPr="00024138" w:rsidRDefault="00E6413E" w:rsidP="00D41A15">
            <w:pPr>
              <w:jc w:val="center"/>
              <w:rPr>
                <w:lang w:val="lv-LV"/>
              </w:rPr>
            </w:pPr>
            <w:r w:rsidRPr="00024138">
              <w:rPr>
                <w:b/>
                <w:sz w:val="20"/>
                <w:lang w:val="lv-LV"/>
              </w:rPr>
              <w:t>Marka, modelis</w:t>
            </w:r>
          </w:p>
        </w:tc>
        <w:tc>
          <w:tcPr>
            <w:tcW w:w="1276" w:type="dxa"/>
            <w:shd w:val="clear" w:color="auto" w:fill="D9EAF7"/>
            <w:vAlign w:val="center"/>
          </w:tcPr>
          <w:p w14:paraId="7938F889" w14:textId="7F7504C2" w:rsidR="00225EA6" w:rsidRPr="00024138" w:rsidRDefault="00D41A15" w:rsidP="00D41A15">
            <w:pPr>
              <w:jc w:val="center"/>
              <w:rPr>
                <w:lang w:val="lv-LV"/>
              </w:rPr>
            </w:pPr>
            <w:r>
              <w:rPr>
                <w:b/>
                <w:sz w:val="20"/>
                <w:lang w:val="lv-LV"/>
              </w:rPr>
              <w:t xml:space="preserve">Pirmais </w:t>
            </w:r>
            <w:r w:rsidR="00E6413E" w:rsidRPr="00024138">
              <w:rPr>
                <w:b/>
                <w:sz w:val="20"/>
                <w:lang w:val="lv-LV"/>
              </w:rPr>
              <w:t>reģistrācijas gads</w:t>
            </w:r>
          </w:p>
        </w:tc>
        <w:tc>
          <w:tcPr>
            <w:tcW w:w="1196" w:type="dxa"/>
            <w:shd w:val="clear" w:color="auto" w:fill="D9EAF7"/>
            <w:vAlign w:val="center"/>
          </w:tcPr>
          <w:p w14:paraId="19A38E4B" w14:textId="77777777" w:rsidR="00225EA6" w:rsidRPr="00024138" w:rsidRDefault="00E6413E" w:rsidP="00D41A15">
            <w:pPr>
              <w:jc w:val="center"/>
              <w:rPr>
                <w:lang w:val="lv-LV"/>
              </w:rPr>
            </w:pPr>
            <w:r w:rsidRPr="00024138">
              <w:rPr>
                <w:b/>
                <w:sz w:val="20"/>
                <w:lang w:val="lv-LV"/>
              </w:rPr>
              <w:t>Pilna masa, kg</w:t>
            </w:r>
          </w:p>
        </w:tc>
        <w:tc>
          <w:tcPr>
            <w:tcW w:w="1781" w:type="dxa"/>
            <w:shd w:val="clear" w:color="auto" w:fill="D9EAF7"/>
            <w:vAlign w:val="center"/>
          </w:tcPr>
          <w:p w14:paraId="329683BA" w14:textId="77777777" w:rsidR="00225EA6" w:rsidRPr="00024138" w:rsidRDefault="00E6413E" w:rsidP="00D41A15">
            <w:pPr>
              <w:jc w:val="center"/>
              <w:rPr>
                <w:lang w:val="lv-LV"/>
              </w:rPr>
            </w:pPr>
            <w:r w:rsidRPr="00024138">
              <w:rPr>
                <w:b/>
                <w:sz w:val="20"/>
                <w:lang w:val="lv-LV"/>
              </w:rPr>
              <w:t>Izmantošanas veids</w:t>
            </w:r>
          </w:p>
        </w:tc>
        <w:tc>
          <w:tcPr>
            <w:tcW w:w="1036" w:type="dxa"/>
            <w:shd w:val="clear" w:color="auto" w:fill="D9EAF7"/>
            <w:vAlign w:val="center"/>
          </w:tcPr>
          <w:p w14:paraId="53483E0D" w14:textId="77777777" w:rsidR="00225EA6" w:rsidRPr="00024138" w:rsidRDefault="00E6413E" w:rsidP="00D41A15">
            <w:pPr>
              <w:jc w:val="center"/>
              <w:rPr>
                <w:lang w:val="lv-LV"/>
              </w:rPr>
            </w:pPr>
            <w:r w:rsidRPr="00024138">
              <w:rPr>
                <w:b/>
                <w:sz w:val="20"/>
                <w:lang w:val="lv-LV"/>
              </w:rPr>
              <w:t>Skaits</w:t>
            </w:r>
          </w:p>
        </w:tc>
      </w:tr>
      <w:tr w:rsidR="00346DE9" w:rsidRPr="00024138" w14:paraId="2BA23E69" w14:textId="77777777" w:rsidTr="00711AC4">
        <w:trPr>
          <w:jc w:val="center"/>
        </w:trPr>
        <w:tc>
          <w:tcPr>
            <w:tcW w:w="1129" w:type="dxa"/>
            <w:vMerge w:val="restart"/>
            <w:vAlign w:val="center"/>
          </w:tcPr>
          <w:p w14:paraId="7695D43F" w14:textId="5258CF48" w:rsidR="00346DE9" w:rsidRPr="00024138" w:rsidRDefault="00346DE9" w:rsidP="00D41A15">
            <w:pPr>
              <w:jc w:val="center"/>
              <w:rPr>
                <w:lang w:val="lv-LV"/>
              </w:rPr>
            </w:pPr>
            <w:r w:rsidRPr="00024138">
              <w:rPr>
                <w:sz w:val="20"/>
                <w:lang w:val="lv-LV"/>
              </w:rPr>
              <w:t>1. daļa</w:t>
            </w:r>
          </w:p>
          <w:p w14:paraId="1EECDD1B" w14:textId="59FADF15" w:rsidR="00346DE9" w:rsidRPr="00024138" w:rsidRDefault="00346DE9" w:rsidP="00D41A15">
            <w:pPr>
              <w:jc w:val="center"/>
              <w:rPr>
                <w:lang w:val="lv-LV"/>
              </w:rPr>
            </w:pPr>
          </w:p>
        </w:tc>
        <w:tc>
          <w:tcPr>
            <w:tcW w:w="1985" w:type="dxa"/>
            <w:vAlign w:val="center"/>
          </w:tcPr>
          <w:p w14:paraId="7FEB13F8" w14:textId="77777777" w:rsidR="00346DE9" w:rsidRPr="00024138" w:rsidRDefault="00346DE9" w:rsidP="00D41A15">
            <w:pPr>
              <w:jc w:val="center"/>
              <w:rPr>
                <w:lang w:val="lv-LV"/>
              </w:rPr>
            </w:pPr>
            <w:r w:rsidRPr="00024138">
              <w:rPr>
                <w:sz w:val="20"/>
                <w:lang w:val="lv-LV"/>
              </w:rPr>
              <w:t>O1 (pilna masa līdz 750 kg)</w:t>
            </w:r>
          </w:p>
        </w:tc>
        <w:tc>
          <w:tcPr>
            <w:tcW w:w="1559" w:type="dxa"/>
            <w:vAlign w:val="center"/>
          </w:tcPr>
          <w:p w14:paraId="786A1603" w14:textId="77777777" w:rsidR="00346DE9" w:rsidRPr="00024138" w:rsidRDefault="00346DE9" w:rsidP="00D41A15">
            <w:pPr>
              <w:jc w:val="center"/>
              <w:rPr>
                <w:lang w:val="lv-LV"/>
              </w:rPr>
            </w:pPr>
            <w:r w:rsidRPr="00024138">
              <w:rPr>
                <w:sz w:val="20"/>
                <w:lang w:val="lv-LV"/>
              </w:rPr>
              <w:t>RB 1101</w:t>
            </w:r>
          </w:p>
        </w:tc>
        <w:tc>
          <w:tcPr>
            <w:tcW w:w="1276" w:type="dxa"/>
            <w:vAlign w:val="center"/>
          </w:tcPr>
          <w:p w14:paraId="18DB7A49" w14:textId="5EFD5AB0" w:rsidR="00346DE9" w:rsidRPr="00024138" w:rsidRDefault="00346DE9" w:rsidP="00D41A15">
            <w:pPr>
              <w:jc w:val="center"/>
              <w:rPr>
                <w:lang w:val="lv-LV"/>
              </w:rPr>
            </w:pPr>
            <w:r w:rsidRPr="00024138">
              <w:rPr>
                <w:sz w:val="20"/>
                <w:lang w:val="lv-LV"/>
              </w:rPr>
              <w:t>2007</w:t>
            </w:r>
            <w:r w:rsidR="00F9276E">
              <w:rPr>
                <w:sz w:val="20"/>
                <w:lang w:val="lv-LV"/>
              </w:rPr>
              <w:t>.</w:t>
            </w:r>
          </w:p>
        </w:tc>
        <w:tc>
          <w:tcPr>
            <w:tcW w:w="1196" w:type="dxa"/>
            <w:vAlign w:val="center"/>
          </w:tcPr>
          <w:p w14:paraId="36EF0C7A" w14:textId="77777777" w:rsidR="00346DE9" w:rsidRPr="00024138" w:rsidRDefault="00346DE9" w:rsidP="00D41A15">
            <w:pPr>
              <w:jc w:val="center"/>
              <w:rPr>
                <w:lang w:val="lv-LV"/>
              </w:rPr>
            </w:pPr>
            <w:r w:rsidRPr="00024138">
              <w:rPr>
                <w:sz w:val="20"/>
                <w:lang w:val="lv-LV"/>
              </w:rPr>
              <w:t>750</w:t>
            </w:r>
          </w:p>
        </w:tc>
        <w:tc>
          <w:tcPr>
            <w:tcW w:w="1781" w:type="dxa"/>
            <w:vAlign w:val="center"/>
          </w:tcPr>
          <w:p w14:paraId="0BBE6284"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21D60C4A" w14:textId="77777777" w:rsidR="00346DE9" w:rsidRPr="00024138" w:rsidRDefault="00346DE9" w:rsidP="00D41A15">
            <w:pPr>
              <w:jc w:val="center"/>
              <w:rPr>
                <w:lang w:val="lv-LV"/>
              </w:rPr>
            </w:pPr>
            <w:r w:rsidRPr="00024138">
              <w:rPr>
                <w:sz w:val="20"/>
                <w:lang w:val="lv-LV"/>
              </w:rPr>
              <w:t>1</w:t>
            </w:r>
          </w:p>
        </w:tc>
      </w:tr>
      <w:tr w:rsidR="00346DE9" w:rsidRPr="00024138" w14:paraId="3FC7D0F5" w14:textId="77777777" w:rsidTr="00711AC4">
        <w:trPr>
          <w:jc w:val="center"/>
        </w:trPr>
        <w:tc>
          <w:tcPr>
            <w:tcW w:w="1129" w:type="dxa"/>
            <w:vMerge/>
            <w:vAlign w:val="center"/>
          </w:tcPr>
          <w:p w14:paraId="0A411F95" w14:textId="13AEE02A" w:rsidR="00346DE9" w:rsidRPr="00024138" w:rsidRDefault="00346DE9" w:rsidP="00D41A15">
            <w:pPr>
              <w:jc w:val="center"/>
              <w:rPr>
                <w:lang w:val="lv-LV"/>
              </w:rPr>
            </w:pPr>
          </w:p>
        </w:tc>
        <w:tc>
          <w:tcPr>
            <w:tcW w:w="1985" w:type="dxa"/>
            <w:vAlign w:val="center"/>
          </w:tcPr>
          <w:p w14:paraId="7F655E02" w14:textId="77777777" w:rsidR="00346DE9" w:rsidRPr="00024138" w:rsidRDefault="00346DE9" w:rsidP="00D41A15">
            <w:pPr>
              <w:jc w:val="center"/>
              <w:rPr>
                <w:lang w:val="lv-LV"/>
              </w:rPr>
            </w:pPr>
            <w:r w:rsidRPr="00024138">
              <w:rPr>
                <w:sz w:val="20"/>
                <w:lang w:val="lv-LV"/>
              </w:rPr>
              <w:t>O1 (pilna masa līdz 750 kg)</w:t>
            </w:r>
          </w:p>
        </w:tc>
        <w:tc>
          <w:tcPr>
            <w:tcW w:w="1559" w:type="dxa"/>
            <w:vAlign w:val="center"/>
          </w:tcPr>
          <w:p w14:paraId="6ED46C7C" w14:textId="77777777" w:rsidR="00346DE9" w:rsidRPr="00024138" w:rsidRDefault="00346DE9" w:rsidP="00D41A15">
            <w:pPr>
              <w:jc w:val="center"/>
              <w:rPr>
                <w:lang w:val="lv-LV"/>
              </w:rPr>
            </w:pPr>
            <w:r w:rsidRPr="00024138">
              <w:rPr>
                <w:sz w:val="20"/>
                <w:lang w:val="lv-LV"/>
              </w:rPr>
              <w:t>RB 110121</w:t>
            </w:r>
          </w:p>
        </w:tc>
        <w:tc>
          <w:tcPr>
            <w:tcW w:w="1276" w:type="dxa"/>
            <w:vAlign w:val="center"/>
          </w:tcPr>
          <w:p w14:paraId="6652B154" w14:textId="388CF179" w:rsidR="00346DE9" w:rsidRPr="00024138" w:rsidRDefault="00346DE9" w:rsidP="00D41A15">
            <w:pPr>
              <w:jc w:val="center"/>
              <w:rPr>
                <w:lang w:val="lv-LV"/>
              </w:rPr>
            </w:pPr>
            <w:r w:rsidRPr="00024138">
              <w:rPr>
                <w:sz w:val="20"/>
                <w:lang w:val="lv-LV"/>
              </w:rPr>
              <w:t>2000</w:t>
            </w:r>
            <w:r w:rsidR="00F9276E">
              <w:rPr>
                <w:sz w:val="20"/>
                <w:lang w:val="lv-LV"/>
              </w:rPr>
              <w:t>.</w:t>
            </w:r>
          </w:p>
        </w:tc>
        <w:tc>
          <w:tcPr>
            <w:tcW w:w="1196" w:type="dxa"/>
            <w:vAlign w:val="center"/>
          </w:tcPr>
          <w:p w14:paraId="0D69CD18" w14:textId="77777777" w:rsidR="00346DE9" w:rsidRPr="00024138" w:rsidRDefault="00346DE9" w:rsidP="00D41A15">
            <w:pPr>
              <w:jc w:val="center"/>
              <w:rPr>
                <w:lang w:val="lv-LV"/>
              </w:rPr>
            </w:pPr>
            <w:r w:rsidRPr="00024138">
              <w:rPr>
                <w:sz w:val="20"/>
                <w:lang w:val="lv-LV"/>
              </w:rPr>
              <w:t>750</w:t>
            </w:r>
          </w:p>
        </w:tc>
        <w:tc>
          <w:tcPr>
            <w:tcW w:w="1781" w:type="dxa"/>
            <w:vAlign w:val="center"/>
          </w:tcPr>
          <w:p w14:paraId="2EEDC293"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724E455C" w14:textId="77777777" w:rsidR="00346DE9" w:rsidRPr="00024138" w:rsidRDefault="00346DE9" w:rsidP="00D41A15">
            <w:pPr>
              <w:jc w:val="center"/>
              <w:rPr>
                <w:lang w:val="lv-LV"/>
              </w:rPr>
            </w:pPr>
            <w:r w:rsidRPr="00024138">
              <w:rPr>
                <w:sz w:val="20"/>
                <w:lang w:val="lv-LV"/>
              </w:rPr>
              <w:t>1</w:t>
            </w:r>
          </w:p>
        </w:tc>
      </w:tr>
      <w:tr w:rsidR="00346DE9" w:rsidRPr="00024138" w14:paraId="5B34C0AE" w14:textId="77777777" w:rsidTr="00711AC4">
        <w:trPr>
          <w:jc w:val="center"/>
        </w:trPr>
        <w:tc>
          <w:tcPr>
            <w:tcW w:w="1129" w:type="dxa"/>
            <w:vMerge/>
            <w:vAlign w:val="center"/>
          </w:tcPr>
          <w:p w14:paraId="6FA82EA1" w14:textId="3416C8FE" w:rsidR="00346DE9" w:rsidRPr="00024138" w:rsidRDefault="00346DE9" w:rsidP="00D41A15">
            <w:pPr>
              <w:jc w:val="center"/>
              <w:rPr>
                <w:lang w:val="lv-LV"/>
              </w:rPr>
            </w:pPr>
          </w:p>
        </w:tc>
        <w:tc>
          <w:tcPr>
            <w:tcW w:w="1985" w:type="dxa"/>
            <w:vAlign w:val="center"/>
          </w:tcPr>
          <w:p w14:paraId="2211B859"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1CD9EA80" w14:textId="77777777" w:rsidR="00346DE9" w:rsidRPr="00024138" w:rsidRDefault="00346DE9" w:rsidP="00D41A15">
            <w:pPr>
              <w:jc w:val="center"/>
              <w:rPr>
                <w:lang w:val="lv-LV"/>
              </w:rPr>
            </w:pPr>
            <w:r w:rsidRPr="00024138">
              <w:rPr>
                <w:sz w:val="20"/>
                <w:lang w:val="lv-LV"/>
              </w:rPr>
              <w:t>BOECKMANN L618</w:t>
            </w:r>
          </w:p>
        </w:tc>
        <w:tc>
          <w:tcPr>
            <w:tcW w:w="1276" w:type="dxa"/>
            <w:vAlign w:val="center"/>
          </w:tcPr>
          <w:p w14:paraId="6F0604DE" w14:textId="12187924" w:rsidR="00346DE9" w:rsidRPr="00024138" w:rsidRDefault="00346DE9" w:rsidP="00D41A15">
            <w:pPr>
              <w:jc w:val="center"/>
              <w:rPr>
                <w:lang w:val="lv-LV"/>
              </w:rPr>
            </w:pPr>
            <w:r w:rsidRPr="00024138">
              <w:rPr>
                <w:sz w:val="20"/>
                <w:lang w:val="lv-LV"/>
              </w:rPr>
              <w:t>2005</w:t>
            </w:r>
            <w:r w:rsidR="00F9276E">
              <w:rPr>
                <w:sz w:val="20"/>
                <w:lang w:val="lv-LV"/>
              </w:rPr>
              <w:t>.</w:t>
            </w:r>
          </w:p>
        </w:tc>
        <w:tc>
          <w:tcPr>
            <w:tcW w:w="1196" w:type="dxa"/>
            <w:vAlign w:val="center"/>
          </w:tcPr>
          <w:p w14:paraId="54F5A6B8" w14:textId="77777777" w:rsidR="00346DE9" w:rsidRPr="00024138" w:rsidRDefault="00346DE9" w:rsidP="00D41A15">
            <w:pPr>
              <w:jc w:val="center"/>
              <w:rPr>
                <w:lang w:val="lv-LV"/>
              </w:rPr>
            </w:pPr>
            <w:r w:rsidRPr="00024138">
              <w:rPr>
                <w:sz w:val="20"/>
                <w:lang w:val="lv-LV"/>
              </w:rPr>
              <w:t>3 500</w:t>
            </w:r>
          </w:p>
        </w:tc>
        <w:tc>
          <w:tcPr>
            <w:tcW w:w="1781" w:type="dxa"/>
            <w:vAlign w:val="center"/>
          </w:tcPr>
          <w:p w14:paraId="6F09B43D"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6254685E" w14:textId="77777777" w:rsidR="00346DE9" w:rsidRPr="00024138" w:rsidRDefault="00346DE9" w:rsidP="00D41A15">
            <w:pPr>
              <w:jc w:val="center"/>
              <w:rPr>
                <w:lang w:val="lv-LV"/>
              </w:rPr>
            </w:pPr>
            <w:r w:rsidRPr="00024138">
              <w:rPr>
                <w:sz w:val="20"/>
                <w:lang w:val="lv-LV"/>
              </w:rPr>
              <w:t>1</w:t>
            </w:r>
          </w:p>
        </w:tc>
      </w:tr>
      <w:tr w:rsidR="00346DE9" w:rsidRPr="00024138" w14:paraId="697D1315" w14:textId="77777777" w:rsidTr="00711AC4">
        <w:trPr>
          <w:jc w:val="center"/>
        </w:trPr>
        <w:tc>
          <w:tcPr>
            <w:tcW w:w="1129" w:type="dxa"/>
            <w:vMerge/>
            <w:vAlign w:val="center"/>
          </w:tcPr>
          <w:p w14:paraId="11D0A795" w14:textId="062486E6" w:rsidR="00346DE9" w:rsidRPr="00024138" w:rsidRDefault="00346DE9" w:rsidP="00D41A15">
            <w:pPr>
              <w:jc w:val="center"/>
              <w:rPr>
                <w:lang w:val="lv-LV"/>
              </w:rPr>
            </w:pPr>
          </w:p>
        </w:tc>
        <w:tc>
          <w:tcPr>
            <w:tcW w:w="1985" w:type="dxa"/>
            <w:vAlign w:val="center"/>
          </w:tcPr>
          <w:p w14:paraId="0CB9C6D7"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4E0DD310" w14:textId="77777777" w:rsidR="00346DE9" w:rsidRPr="00024138" w:rsidRDefault="00346DE9" w:rsidP="00D41A15">
            <w:pPr>
              <w:jc w:val="center"/>
              <w:rPr>
                <w:lang w:val="lv-LV"/>
              </w:rPr>
            </w:pPr>
            <w:r w:rsidRPr="00024138">
              <w:rPr>
                <w:sz w:val="20"/>
                <w:lang w:val="lv-LV"/>
              </w:rPr>
              <w:t>BOECKMANN UTS</w:t>
            </w:r>
          </w:p>
        </w:tc>
        <w:tc>
          <w:tcPr>
            <w:tcW w:w="1276" w:type="dxa"/>
            <w:vAlign w:val="center"/>
          </w:tcPr>
          <w:p w14:paraId="0366E60E" w14:textId="4FEC06CF" w:rsidR="00346DE9" w:rsidRPr="00024138" w:rsidRDefault="00346DE9" w:rsidP="00D41A15">
            <w:pPr>
              <w:jc w:val="center"/>
              <w:rPr>
                <w:lang w:val="lv-LV"/>
              </w:rPr>
            </w:pPr>
            <w:r w:rsidRPr="00024138">
              <w:rPr>
                <w:sz w:val="20"/>
                <w:lang w:val="lv-LV"/>
              </w:rPr>
              <w:t>2007</w:t>
            </w:r>
            <w:r w:rsidR="00F9276E">
              <w:rPr>
                <w:sz w:val="20"/>
                <w:lang w:val="lv-LV"/>
              </w:rPr>
              <w:t>.</w:t>
            </w:r>
          </w:p>
        </w:tc>
        <w:tc>
          <w:tcPr>
            <w:tcW w:w="1196" w:type="dxa"/>
            <w:vAlign w:val="center"/>
          </w:tcPr>
          <w:p w14:paraId="1D946760" w14:textId="77777777" w:rsidR="00346DE9" w:rsidRPr="00024138" w:rsidRDefault="00346DE9" w:rsidP="00D41A15">
            <w:pPr>
              <w:jc w:val="center"/>
              <w:rPr>
                <w:lang w:val="lv-LV"/>
              </w:rPr>
            </w:pPr>
            <w:r w:rsidRPr="00024138">
              <w:rPr>
                <w:sz w:val="20"/>
                <w:lang w:val="lv-LV"/>
              </w:rPr>
              <w:t>3 500</w:t>
            </w:r>
          </w:p>
        </w:tc>
        <w:tc>
          <w:tcPr>
            <w:tcW w:w="1781" w:type="dxa"/>
            <w:vAlign w:val="center"/>
          </w:tcPr>
          <w:p w14:paraId="614EA1DE"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20A4B33E" w14:textId="77777777" w:rsidR="00346DE9" w:rsidRPr="00024138" w:rsidRDefault="00346DE9" w:rsidP="00D41A15">
            <w:pPr>
              <w:jc w:val="center"/>
              <w:rPr>
                <w:lang w:val="lv-LV"/>
              </w:rPr>
            </w:pPr>
            <w:r w:rsidRPr="00024138">
              <w:rPr>
                <w:sz w:val="20"/>
                <w:lang w:val="lv-LV"/>
              </w:rPr>
              <w:t>1</w:t>
            </w:r>
          </w:p>
        </w:tc>
      </w:tr>
      <w:tr w:rsidR="00346DE9" w:rsidRPr="00024138" w14:paraId="2B81EE53" w14:textId="77777777" w:rsidTr="00711AC4">
        <w:trPr>
          <w:jc w:val="center"/>
        </w:trPr>
        <w:tc>
          <w:tcPr>
            <w:tcW w:w="1129" w:type="dxa"/>
            <w:vMerge/>
            <w:vAlign w:val="center"/>
          </w:tcPr>
          <w:p w14:paraId="7E520A5B" w14:textId="3C160128" w:rsidR="00346DE9" w:rsidRPr="00024138" w:rsidRDefault="00346DE9" w:rsidP="00D41A15">
            <w:pPr>
              <w:jc w:val="center"/>
              <w:rPr>
                <w:lang w:val="lv-LV"/>
              </w:rPr>
            </w:pPr>
          </w:p>
        </w:tc>
        <w:tc>
          <w:tcPr>
            <w:tcW w:w="1985" w:type="dxa"/>
            <w:vAlign w:val="center"/>
          </w:tcPr>
          <w:p w14:paraId="2C643D52"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1C913ACC" w14:textId="77777777" w:rsidR="00346DE9" w:rsidRPr="00024138" w:rsidRDefault="00346DE9" w:rsidP="00D41A15">
            <w:pPr>
              <w:jc w:val="center"/>
              <w:rPr>
                <w:lang w:val="lv-LV"/>
              </w:rPr>
            </w:pPr>
            <w:r w:rsidRPr="00024138">
              <w:rPr>
                <w:sz w:val="20"/>
                <w:lang w:val="lv-LV"/>
              </w:rPr>
              <w:t>RB2235</w:t>
            </w:r>
          </w:p>
        </w:tc>
        <w:tc>
          <w:tcPr>
            <w:tcW w:w="1276" w:type="dxa"/>
            <w:vAlign w:val="center"/>
          </w:tcPr>
          <w:p w14:paraId="0A896CF1" w14:textId="2CCE1DE6" w:rsidR="00346DE9" w:rsidRPr="00024138" w:rsidRDefault="00346DE9" w:rsidP="00D41A15">
            <w:pPr>
              <w:jc w:val="center"/>
              <w:rPr>
                <w:lang w:val="lv-LV"/>
              </w:rPr>
            </w:pPr>
            <w:r w:rsidRPr="00024138">
              <w:rPr>
                <w:sz w:val="20"/>
                <w:lang w:val="lv-LV"/>
              </w:rPr>
              <w:t>2005</w:t>
            </w:r>
            <w:r w:rsidR="00F9276E">
              <w:rPr>
                <w:sz w:val="20"/>
                <w:lang w:val="lv-LV"/>
              </w:rPr>
              <w:t>.</w:t>
            </w:r>
          </w:p>
        </w:tc>
        <w:tc>
          <w:tcPr>
            <w:tcW w:w="1196" w:type="dxa"/>
            <w:vAlign w:val="center"/>
          </w:tcPr>
          <w:p w14:paraId="5525224E" w14:textId="77777777" w:rsidR="00346DE9" w:rsidRPr="00024138" w:rsidRDefault="00346DE9" w:rsidP="00D41A15">
            <w:pPr>
              <w:jc w:val="center"/>
              <w:rPr>
                <w:lang w:val="lv-LV"/>
              </w:rPr>
            </w:pPr>
            <w:r w:rsidRPr="00024138">
              <w:rPr>
                <w:sz w:val="20"/>
                <w:lang w:val="lv-LV"/>
              </w:rPr>
              <w:t>3 500</w:t>
            </w:r>
          </w:p>
        </w:tc>
        <w:tc>
          <w:tcPr>
            <w:tcW w:w="1781" w:type="dxa"/>
            <w:vAlign w:val="center"/>
          </w:tcPr>
          <w:p w14:paraId="0CA1F27D"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3BE06B52" w14:textId="77777777" w:rsidR="00346DE9" w:rsidRPr="00024138" w:rsidRDefault="00346DE9" w:rsidP="00D41A15">
            <w:pPr>
              <w:jc w:val="center"/>
              <w:rPr>
                <w:lang w:val="lv-LV"/>
              </w:rPr>
            </w:pPr>
            <w:r w:rsidRPr="00024138">
              <w:rPr>
                <w:sz w:val="20"/>
                <w:lang w:val="lv-LV"/>
              </w:rPr>
              <w:t>1</w:t>
            </w:r>
          </w:p>
        </w:tc>
      </w:tr>
      <w:tr w:rsidR="00346DE9" w:rsidRPr="00024138" w14:paraId="1BA8008B" w14:textId="77777777" w:rsidTr="00711AC4">
        <w:trPr>
          <w:jc w:val="center"/>
        </w:trPr>
        <w:tc>
          <w:tcPr>
            <w:tcW w:w="1129" w:type="dxa"/>
            <w:vMerge/>
            <w:vAlign w:val="center"/>
          </w:tcPr>
          <w:p w14:paraId="32A0AF35" w14:textId="73E55247" w:rsidR="00346DE9" w:rsidRPr="00024138" w:rsidRDefault="00346DE9" w:rsidP="00D41A15">
            <w:pPr>
              <w:jc w:val="center"/>
              <w:rPr>
                <w:lang w:val="lv-LV"/>
              </w:rPr>
            </w:pPr>
          </w:p>
        </w:tc>
        <w:tc>
          <w:tcPr>
            <w:tcW w:w="1985" w:type="dxa"/>
            <w:vAlign w:val="center"/>
          </w:tcPr>
          <w:p w14:paraId="596E61EA"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7AAF29CB" w14:textId="77777777" w:rsidR="00346DE9" w:rsidRPr="00024138" w:rsidRDefault="00346DE9" w:rsidP="00D41A15">
            <w:pPr>
              <w:jc w:val="center"/>
              <w:rPr>
                <w:lang w:val="lv-LV"/>
              </w:rPr>
            </w:pPr>
            <w:r w:rsidRPr="00024138">
              <w:rPr>
                <w:sz w:val="20"/>
                <w:lang w:val="lv-LV"/>
              </w:rPr>
              <w:t>RESPO 1700M332B150</w:t>
            </w:r>
          </w:p>
        </w:tc>
        <w:tc>
          <w:tcPr>
            <w:tcW w:w="1276" w:type="dxa"/>
            <w:vAlign w:val="center"/>
          </w:tcPr>
          <w:p w14:paraId="2CE33E25" w14:textId="7A5DCD34" w:rsidR="00346DE9" w:rsidRPr="00024138" w:rsidRDefault="00346DE9" w:rsidP="00D41A15">
            <w:pPr>
              <w:jc w:val="center"/>
              <w:rPr>
                <w:lang w:val="lv-LV"/>
              </w:rPr>
            </w:pPr>
            <w:r w:rsidRPr="00024138">
              <w:rPr>
                <w:sz w:val="20"/>
                <w:lang w:val="lv-LV"/>
              </w:rPr>
              <w:t>2015</w:t>
            </w:r>
            <w:r w:rsidR="00F9276E">
              <w:rPr>
                <w:sz w:val="20"/>
                <w:lang w:val="lv-LV"/>
              </w:rPr>
              <w:t>.</w:t>
            </w:r>
          </w:p>
        </w:tc>
        <w:tc>
          <w:tcPr>
            <w:tcW w:w="1196" w:type="dxa"/>
            <w:vAlign w:val="center"/>
          </w:tcPr>
          <w:p w14:paraId="24D3CC69" w14:textId="77777777" w:rsidR="00346DE9" w:rsidRPr="00024138" w:rsidRDefault="00346DE9" w:rsidP="00D41A15">
            <w:pPr>
              <w:jc w:val="center"/>
              <w:rPr>
                <w:lang w:val="lv-LV"/>
              </w:rPr>
            </w:pPr>
            <w:r w:rsidRPr="00024138">
              <w:rPr>
                <w:sz w:val="20"/>
                <w:lang w:val="lv-LV"/>
              </w:rPr>
              <w:t>1 700</w:t>
            </w:r>
          </w:p>
        </w:tc>
        <w:tc>
          <w:tcPr>
            <w:tcW w:w="1781" w:type="dxa"/>
            <w:vAlign w:val="center"/>
          </w:tcPr>
          <w:p w14:paraId="6C55B01C"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2E520574" w14:textId="77777777" w:rsidR="00346DE9" w:rsidRPr="00024138" w:rsidRDefault="00346DE9" w:rsidP="00D41A15">
            <w:pPr>
              <w:jc w:val="center"/>
              <w:rPr>
                <w:lang w:val="lv-LV"/>
              </w:rPr>
            </w:pPr>
            <w:r w:rsidRPr="00024138">
              <w:rPr>
                <w:sz w:val="20"/>
                <w:lang w:val="lv-LV"/>
              </w:rPr>
              <w:t>1</w:t>
            </w:r>
          </w:p>
        </w:tc>
      </w:tr>
      <w:tr w:rsidR="00346DE9" w:rsidRPr="00024138" w14:paraId="3D01040B" w14:textId="77777777" w:rsidTr="00711AC4">
        <w:trPr>
          <w:jc w:val="center"/>
        </w:trPr>
        <w:tc>
          <w:tcPr>
            <w:tcW w:w="1129" w:type="dxa"/>
            <w:vMerge/>
            <w:vAlign w:val="center"/>
          </w:tcPr>
          <w:p w14:paraId="1729A054" w14:textId="6D045336" w:rsidR="00346DE9" w:rsidRPr="00024138" w:rsidRDefault="00346DE9" w:rsidP="00D41A15">
            <w:pPr>
              <w:jc w:val="center"/>
              <w:rPr>
                <w:lang w:val="lv-LV"/>
              </w:rPr>
            </w:pPr>
          </w:p>
        </w:tc>
        <w:tc>
          <w:tcPr>
            <w:tcW w:w="1985" w:type="dxa"/>
            <w:vAlign w:val="center"/>
          </w:tcPr>
          <w:p w14:paraId="32F86319"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7DFE92D7" w14:textId="77777777" w:rsidR="00346DE9" w:rsidRPr="00024138" w:rsidRDefault="00346DE9" w:rsidP="00D41A15">
            <w:pPr>
              <w:jc w:val="center"/>
              <w:rPr>
                <w:lang w:val="lv-LV"/>
              </w:rPr>
            </w:pPr>
            <w:r w:rsidRPr="00024138">
              <w:rPr>
                <w:sz w:val="20"/>
                <w:lang w:val="lv-LV"/>
              </w:rPr>
              <w:t>RYDWAN B3000</w:t>
            </w:r>
          </w:p>
        </w:tc>
        <w:tc>
          <w:tcPr>
            <w:tcW w:w="1276" w:type="dxa"/>
            <w:vAlign w:val="center"/>
          </w:tcPr>
          <w:p w14:paraId="2A543D5D" w14:textId="7B963D1F" w:rsidR="00346DE9" w:rsidRPr="00024138" w:rsidRDefault="00346DE9" w:rsidP="00D41A15">
            <w:pPr>
              <w:jc w:val="center"/>
              <w:rPr>
                <w:lang w:val="lv-LV"/>
              </w:rPr>
            </w:pPr>
            <w:r w:rsidRPr="00024138">
              <w:rPr>
                <w:sz w:val="20"/>
                <w:lang w:val="lv-LV"/>
              </w:rPr>
              <w:t>2006</w:t>
            </w:r>
            <w:r w:rsidR="00F9276E">
              <w:rPr>
                <w:sz w:val="20"/>
                <w:lang w:val="lv-LV"/>
              </w:rPr>
              <w:t>.</w:t>
            </w:r>
          </w:p>
        </w:tc>
        <w:tc>
          <w:tcPr>
            <w:tcW w:w="1196" w:type="dxa"/>
            <w:vAlign w:val="center"/>
          </w:tcPr>
          <w:p w14:paraId="7CC2EAFA" w14:textId="77777777" w:rsidR="00346DE9" w:rsidRPr="00024138" w:rsidRDefault="00346DE9" w:rsidP="00D41A15">
            <w:pPr>
              <w:jc w:val="center"/>
              <w:rPr>
                <w:lang w:val="lv-LV"/>
              </w:rPr>
            </w:pPr>
            <w:r w:rsidRPr="00024138">
              <w:rPr>
                <w:sz w:val="20"/>
                <w:lang w:val="lv-LV"/>
              </w:rPr>
              <w:t>2 600</w:t>
            </w:r>
          </w:p>
        </w:tc>
        <w:tc>
          <w:tcPr>
            <w:tcW w:w="1781" w:type="dxa"/>
            <w:vAlign w:val="center"/>
          </w:tcPr>
          <w:p w14:paraId="5CBD82FD"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6D56FBA6" w14:textId="77777777" w:rsidR="00346DE9" w:rsidRPr="00024138" w:rsidRDefault="00346DE9" w:rsidP="00D41A15">
            <w:pPr>
              <w:jc w:val="center"/>
              <w:rPr>
                <w:lang w:val="lv-LV"/>
              </w:rPr>
            </w:pPr>
            <w:r w:rsidRPr="00024138">
              <w:rPr>
                <w:sz w:val="20"/>
                <w:lang w:val="lv-LV"/>
              </w:rPr>
              <w:t>1</w:t>
            </w:r>
          </w:p>
        </w:tc>
      </w:tr>
      <w:tr w:rsidR="00346DE9" w:rsidRPr="00024138" w14:paraId="6A63BDC5" w14:textId="77777777" w:rsidTr="00711AC4">
        <w:trPr>
          <w:jc w:val="center"/>
        </w:trPr>
        <w:tc>
          <w:tcPr>
            <w:tcW w:w="1129" w:type="dxa"/>
            <w:vMerge/>
            <w:vAlign w:val="center"/>
          </w:tcPr>
          <w:p w14:paraId="6B04F3D5" w14:textId="0C3EC897" w:rsidR="00346DE9" w:rsidRPr="00024138" w:rsidRDefault="00346DE9" w:rsidP="00D41A15">
            <w:pPr>
              <w:jc w:val="center"/>
              <w:rPr>
                <w:lang w:val="lv-LV"/>
              </w:rPr>
            </w:pPr>
          </w:p>
        </w:tc>
        <w:tc>
          <w:tcPr>
            <w:tcW w:w="1985" w:type="dxa"/>
            <w:vAlign w:val="center"/>
          </w:tcPr>
          <w:p w14:paraId="380B2A6A"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1F66FE0D" w14:textId="77777777" w:rsidR="00346DE9" w:rsidRPr="00024138" w:rsidRDefault="00346DE9" w:rsidP="00D41A15">
            <w:pPr>
              <w:jc w:val="center"/>
              <w:rPr>
                <w:lang w:val="lv-LV"/>
              </w:rPr>
            </w:pPr>
            <w:r w:rsidRPr="00024138">
              <w:rPr>
                <w:sz w:val="20"/>
                <w:lang w:val="lv-LV"/>
              </w:rPr>
              <w:t>RYDWAN EURO B2600</w:t>
            </w:r>
          </w:p>
        </w:tc>
        <w:tc>
          <w:tcPr>
            <w:tcW w:w="1276" w:type="dxa"/>
            <w:vAlign w:val="center"/>
          </w:tcPr>
          <w:p w14:paraId="4D2CEE85" w14:textId="23A6E78F" w:rsidR="00346DE9" w:rsidRPr="00024138" w:rsidRDefault="00346DE9" w:rsidP="00D41A15">
            <w:pPr>
              <w:jc w:val="center"/>
              <w:rPr>
                <w:lang w:val="lv-LV"/>
              </w:rPr>
            </w:pPr>
            <w:r w:rsidRPr="00024138">
              <w:rPr>
                <w:sz w:val="20"/>
                <w:lang w:val="lv-LV"/>
              </w:rPr>
              <w:t>2022</w:t>
            </w:r>
            <w:r w:rsidR="006165EF">
              <w:rPr>
                <w:sz w:val="20"/>
                <w:lang w:val="lv-LV"/>
              </w:rPr>
              <w:t>.</w:t>
            </w:r>
            <w:r w:rsidRPr="00024138">
              <w:rPr>
                <w:sz w:val="20"/>
                <w:lang w:val="lv-LV"/>
              </w:rPr>
              <w:t>–2024</w:t>
            </w:r>
            <w:r w:rsidR="006165EF">
              <w:rPr>
                <w:sz w:val="20"/>
                <w:lang w:val="lv-LV"/>
              </w:rPr>
              <w:t>.</w:t>
            </w:r>
          </w:p>
        </w:tc>
        <w:tc>
          <w:tcPr>
            <w:tcW w:w="1196" w:type="dxa"/>
            <w:vAlign w:val="center"/>
          </w:tcPr>
          <w:p w14:paraId="4FC74E30" w14:textId="77777777" w:rsidR="00346DE9" w:rsidRPr="00024138" w:rsidRDefault="00346DE9" w:rsidP="00D41A15">
            <w:pPr>
              <w:jc w:val="center"/>
              <w:rPr>
                <w:lang w:val="lv-LV"/>
              </w:rPr>
            </w:pPr>
            <w:r w:rsidRPr="00024138">
              <w:rPr>
                <w:sz w:val="20"/>
                <w:lang w:val="lv-LV"/>
              </w:rPr>
              <w:t>2 700</w:t>
            </w:r>
          </w:p>
        </w:tc>
        <w:tc>
          <w:tcPr>
            <w:tcW w:w="1781" w:type="dxa"/>
            <w:vAlign w:val="center"/>
          </w:tcPr>
          <w:p w14:paraId="2C0F7A87"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68DC66E1" w14:textId="77777777" w:rsidR="00346DE9" w:rsidRPr="00024138" w:rsidRDefault="00346DE9" w:rsidP="00D41A15">
            <w:pPr>
              <w:jc w:val="center"/>
              <w:rPr>
                <w:lang w:val="lv-LV"/>
              </w:rPr>
            </w:pPr>
            <w:r w:rsidRPr="00024138">
              <w:rPr>
                <w:sz w:val="20"/>
                <w:lang w:val="lv-LV"/>
              </w:rPr>
              <w:t>2</w:t>
            </w:r>
          </w:p>
        </w:tc>
      </w:tr>
      <w:tr w:rsidR="00346DE9" w:rsidRPr="00024138" w14:paraId="2CA99866" w14:textId="77777777" w:rsidTr="00711AC4">
        <w:trPr>
          <w:jc w:val="center"/>
        </w:trPr>
        <w:tc>
          <w:tcPr>
            <w:tcW w:w="1129" w:type="dxa"/>
            <w:vMerge/>
            <w:vAlign w:val="center"/>
          </w:tcPr>
          <w:p w14:paraId="0F742E53" w14:textId="414684F9" w:rsidR="00346DE9" w:rsidRPr="00024138" w:rsidRDefault="00346DE9" w:rsidP="00D41A15">
            <w:pPr>
              <w:jc w:val="center"/>
              <w:rPr>
                <w:lang w:val="lv-LV"/>
              </w:rPr>
            </w:pPr>
          </w:p>
        </w:tc>
        <w:tc>
          <w:tcPr>
            <w:tcW w:w="1985" w:type="dxa"/>
            <w:vAlign w:val="center"/>
          </w:tcPr>
          <w:p w14:paraId="7721CE03" w14:textId="77777777" w:rsidR="00346DE9" w:rsidRPr="00024138" w:rsidRDefault="00346DE9" w:rsidP="00D41A15">
            <w:pPr>
              <w:jc w:val="center"/>
              <w:rPr>
                <w:lang w:val="lv-LV"/>
              </w:rPr>
            </w:pPr>
            <w:r w:rsidRPr="00024138">
              <w:rPr>
                <w:sz w:val="20"/>
                <w:lang w:val="lv-LV"/>
              </w:rPr>
              <w:t>O2 (pilna masa no 750 kg līdz 3,5 t)</w:t>
            </w:r>
          </w:p>
        </w:tc>
        <w:tc>
          <w:tcPr>
            <w:tcW w:w="1559" w:type="dxa"/>
            <w:vAlign w:val="center"/>
          </w:tcPr>
          <w:p w14:paraId="66E93B34" w14:textId="77777777" w:rsidR="00346DE9" w:rsidRPr="00024138" w:rsidRDefault="00346DE9" w:rsidP="00D41A15">
            <w:pPr>
              <w:jc w:val="center"/>
              <w:rPr>
                <w:lang w:val="lv-LV"/>
              </w:rPr>
            </w:pPr>
            <w:r w:rsidRPr="00024138">
              <w:rPr>
                <w:sz w:val="20"/>
                <w:lang w:val="lv-LV"/>
              </w:rPr>
              <w:t>TIMA GTAL</w:t>
            </w:r>
          </w:p>
        </w:tc>
        <w:tc>
          <w:tcPr>
            <w:tcW w:w="1276" w:type="dxa"/>
            <w:vAlign w:val="center"/>
          </w:tcPr>
          <w:p w14:paraId="1C912C4F" w14:textId="4DB3CA91" w:rsidR="00346DE9" w:rsidRPr="00024138" w:rsidRDefault="00346DE9" w:rsidP="00D41A15">
            <w:pPr>
              <w:jc w:val="center"/>
              <w:rPr>
                <w:lang w:val="lv-LV"/>
              </w:rPr>
            </w:pPr>
            <w:r w:rsidRPr="00024138">
              <w:rPr>
                <w:sz w:val="20"/>
                <w:lang w:val="lv-LV"/>
              </w:rPr>
              <w:t>2017</w:t>
            </w:r>
            <w:r w:rsidR="00F9276E">
              <w:rPr>
                <w:sz w:val="20"/>
                <w:lang w:val="lv-LV"/>
              </w:rPr>
              <w:t>.</w:t>
            </w:r>
          </w:p>
        </w:tc>
        <w:tc>
          <w:tcPr>
            <w:tcW w:w="1196" w:type="dxa"/>
            <w:vAlign w:val="center"/>
          </w:tcPr>
          <w:p w14:paraId="085D9431" w14:textId="77777777" w:rsidR="00346DE9" w:rsidRPr="00024138" w:rsidRDefault="00346DE9" w:rsidP="00D41A15">
            <w:pPr>
              <w:jc w:val="center"/>
              <w:rPr>
                <w:lang w:val="lv-LV"/>
              </w:rPr>
            </w:pPr>
            <w:r w:rsidRPr="00024138">
              <w:rPr>
                <w:sz w:val="20"/>
                <w:lang w:val="lv-LV"/>
              </w:rPr>
              <w:t>3 500</w:t>
            </w:r>
          </w:p>
        </w:tc>
        <w:tc>
          <w:tcPr>
            <w:tcW w:w="1781" w:type="dxa"/>
            <w:vAlign w:val="center"/>
          </w:tcPr>
          <w:p w14:paraId="090AC5D7" w14:textId="77777777" w:rsidR="00346DE9" w:rsidRPr="00024138" w:rsidRDefault="00346DE9" w:rsidP="00D41A15">
            <w:pPr>
              <w:jc w:val="center"/>
              <w:rPr>
                <w:lang w:val="lv-LV"/>
              </w:rPr>
            </w:pPr>
            <w:r w:rsidRPr="00024138">
              <w:rPr>
                <w:sz w:val="20"/>
                <w:lang w:val="lv-LV"/>
              </w:rPr>
              <w:t>Vieglo automobiļu piekabe</w:t>
            </w:r>
          </w:p>
        </w:tc>
        <w:tc>
          <w:tcPr>
            <w:tcW w:w="1036" w:type="dxa"/>
            <w:vAlign w:val="center"/>
          </w:tcPr>
          <w:p w14:paraId="7D5478C2" w14:textId="77777777" w:rsidR="00346DE9" w:rsidRPr="00024138" w:rsidRDefault="00346DE9" w:rsidP="00D41A15">
            <w:pPr>
              <w:jc w:val="center"/>
              <w:rPr>
                <w:lang w:val="lv-LV"/>
              </w:rPr>
            </w:pPr>
            <w:r w:rsidRPr="00024138">
              <w:rPr>
                <w:sz w:val="20"/>
                <w:lang w:val="lv-LV"/>
              </w:rPr>
              <w:t>1</w:t>
            </w:r>
          </w:p>
        </w:tc>
      </w:tr>
      <w:tr w:rsidR="00225EA6" w:rsidRPr="00024138" w14:paraId="1DE54991" w14:textId="77777777" w:rsidTr="00711AC4">
        <w:trPr>
          <w:jc w:val="center"/>
        </w:trPr>
        <w:tc>
          <w:tcPr>
            <w:tcW w:w="1129" w:type="dxa"/>
            <w:vAlign w:val="center"/>
          </w:tcPr>
          <w:p w14:paraId="01484684" w14:textId="77777777" w:rsidR="00225EA6" w:rsidRPr="00024138" w:rsidRDefault="00E6413E" w:rsidP="00D41A15">
            <w:pPr>
              <w:jc w:val="center"/>
              <w:rPr>
                <w:lang w:val="lv-LV"/>
              </w:rPr>
            </w:pPr>
            <w:r w:rsidRPr="00024138">
              <w:rPr>
                <w:sz w:val="20"/>
                <w:lang w:val="lv-LV"/>
              </w:rPr>
              <w:t>2. daļa</w:t>
            </w:r>
          </w:p>
        </w:tc>
        <w:tc>
          <w:tcPr>
            <w:tcW w:w="1985" w:type="dxa"/>
            <w:vAlign w:val="center"/>
          </w:tcPr>
          <w:p w14:paraId="4CC5F80A" w14:textId="77777777" w:rsidR="00225EA6" w:rsidRPr="00024138" w:rsidRDefault="00E6413E" w:rsidP="00D41A15">
            <w:pPr>
              <w:jc w:val="center"/>
              <w:rPr>
                <w:lang w:val="lv-LV"/>
              </w:rPr>
            </w:pPr>
            <w:r w:rsidRPr="00024138">
              <w:rPr>
                <w:sz w:val="20"/>
                <w:lang w:val="lv-LV"/>
              </w:rPr>
              <w:t>O4 (pilna masa virs 10 t)</w:t>
            </w:r>
          </w:p>
        </w:tc>
        <w:tc>
          <w:tcPr>
            <w:tcW w:w="1559" w:type="dxa"/>
            <w:vAlign w:val="center"/>
          </w:tcPr>
          <w:p w14:paraId="61C9796A" w14:textId="77777777" w:rsidR="00225EA6" w:rsidRPr="00024138" w:rsidRDefault="00E6413E" w:rsidP="00D41A15">
            <w:pPr>
              <w:jc w:val="center"/>
              <w:rPr>
                <w:lang w:val="lv-LV"/>
              </w:rPr>
            </w:pPr>
            <w:r w:rsidRPr="00024138">
              <w:rPr>
                <w:sz w:val="20"/>
                <w:lang w:val="lv-LV"/>
              </w:rPr>
              <w:t>SCHMITZ SPR24</w:t>
            </w:r>
          </w:p>
        </w:tc>
        <w:tc>
          <w:tcPr>
            <w:tcW w:w="1276" w:type="dxa"/>
            <w:vAlign w:val="center"/>
          </w:tcPr>
          <w:p w14:paraId="0943BE63" w14:textId="056F03B5" w:rsidR="00225EA6" w:rsidRPr="00024138" w:rsidRDefault="00E6413E" w:rsidP="00D41A15">
            <w:pPr>
              <w:jc w:val="center"/>
              <w:rPr>
                <w:lang w:val="lv-LV"/>
              </w:rPr>
            </w:pPr>
            <w:r w:rsidRPr="00024138">
              <w:rPr>
                <w:sz w:val="20"/>
                <w:lang w:val="lv-LV"/>
              </w:rPr>
              <w:t>2023</w:t>
            </w:r>
            <w:r w:rsidR="00F9276E">
              <w:rPr>
                <w:sz w:val="20"/>
                <w:lang w:val="lv-LV"/>
              </w:rPr>
              <w:t>.</w:t>
            </w:r>
          </w:p>
        </w:tc>
        <w:tc>
          <w:tcPr>
            <w:tcW w:w="1196" w:type="dxa"/>
            <w:vAlign w:val="center"/>
          </w:tcPr>
          <w:p w14:paraId="06EB9E81" w14:textId="77777777" w:rsidR="00225EA6" w:rsidRPr="00024138" w:rsidRDefault="00E6413E" w:rsidP="00D41A15">
            <w:pPr>
              <w:jc w:val="center"/>
              <w:rPr>
                <w:lang w:val="lv-LV"/>
              </w:rPr>
            </w:pPr>
            <w:r w:rsidRPr="00024138">
              <w:rPr>
                <w:sz w:val="20"/>
                <w:lang w:val="lv-LV"/>
              </w:rPr>
              <w:t>35 000</w:t>
            </w:r>
          </w:p>
        </w:tc>
        <w:tc>
          <w:tcPr>
            <w:tcW w:w="1781" w:type="dxa"/>
            <w:vAlign w:val="center"/>
          </w:tcPr>
          <w:p w14:paraId="182C79BB" w14:textId="77777777" w:rsidR="00225EA6" w:rsidRPr="00024138" w:rsidRDefault="00E6413E" w:rsidP="00D41A15">
            <w:pPr>
              <w:jc w:val="center"/>
              <w:rPr>
                <w:lang w:val="lv-LV"/>
              </w:rPr>
            </w:pPr>
            <w:r w:rsidRPr="00024138">
              <w:rPr>
                <w:sz w:val="20"/>
                <w:lang w:val="lv-LV"/>
              </w:rPr>
              <w:t>Sedlu vilcēja puspiekabe</w:t>
            </w:r>
          </w:p>
        </w:tc>
        <w:tc>
          <w:tcPr>
            <w:tcW w:w="1036" w:type="dxa"/>
            <w:vAlign w:val="center"/>
          </w:tcPr>
          <w:p w14:paraId="7D46BD9E" w14:textId="77777777" w:rsidR="00225EA6" w:rsidRPr="00024138" w:rsidRDefault="00E6413E" w:rsidP="00D41A15">
            <w:pPr>
              <w:jc w:val="center"/>
              <w:rPr>
                <w:lang w:val="lv-LV"/>
              </w:rPr>
            </w:pPr>
            <w:r w:rsidRPr="00024138">
              <w:rPr>
                <w:sz w:val="20"/>
                <w:lang w:val="lv-LV"/>
              </w:rPr>
              <w:t>1</w:t>
            </w:r>
          </w:p>
        </w:tc>
      </w:tr>
    </w:tbl>
    <w:p w14:paraId="601B4892" w14:textId="77777777" w:rsidR="00177E53" w:rsidRDefault="00177E53" w:rsidP="00177E53">
      <w:pPr>
        <w:spacing w:after="0" w:line="240" w:lineRule="auto"/>
        <w:jc w:val="both"/>
        <w:rPr>
          <w:lang w:val="lv-LV"/>
        </w:rPr>
      </w:pPr>
    </w:p>
    <w:p w14:paraId="0043FA33" w14:textId="2840FC49" w:rsidR="00225EA6" w:rsidRPr="00024138" w:rsidRDefault="00E6413E" w:rsidP="002167A6">
      <w:pPr>
        <w:jc w:val="both"/>
        <w:rPr>
          <w:lang w:val="lv-LV"/>
        </w:rPr>
      </w:pPr>
      <w:r w:rsidRPr="00024138">
        <w:rPr>
          <w:lang w:val="lv-LV"/>
        </w:rPr>
        <w:t>Pasūtītājs līguma darbības laikā ir tiesīgs vienpusēji mainīt apkalpojamo transportlīdzekļu sarakstu (palielināt/samazināt skaitu, mainīt modeļus). Uz jaunajiem transportlīdzekļiem attiecas visi šīs tehniskās specifikācijas un līguma nosacījumi, un to apkalpošanai tiek piemērotas finanšu piedāvājumā nolīgtās stundu likmes un rezerves daļu atlaides procenti.</w:t>
      </w:r>
    </w:p>
    <w:p w14:paraId="4AE224AF" w14:textId="77777777" w:rsidR="00225EA6" w:rsidRPr="00024138" w:rsidRDefault="00E6413E" w:rsidP="002167A6">
      <w:pPr>
        <w:jc w:val="both"/>
        <w:rPr>
          <w:lang w:val="lv-LV"/>
        </w:rPr>
      </w:pPr>
      <w:r w:rsidRPr="00024138">
        <w:rPr>
          <w:b/>
          <w:lang w:val="lv-LV"/>
        </w:rPr>
        <w:t>3. Prasības pakalpojuma sniegšanas vietai, darba laikam un infrastruktūrai</w:t>
      </w:r>
    </w:p>
    <w:p w14:paraId="60A62338" w14:textId="77777777" w:rsidR="00225EA6" w:rsidRPr="00024138" w:rsidRDefault="00E6413E" w:rsidP="002167A6">
      <w:pPr>
        <w:jc w:val="both"/>
        <w:rPr>
          <w:lang w:val="lv-LV"/>
        </w:rPr>
      </w:pPr>
      <w:r w:rsidRPr="00024138">
        <w:rPr>
          <w:lang w:val="lv-LV"/>
        </w:rPr>
        <w:t xml:space="preserve">3.1. </w:t>
      </w:r>
      <w:r w:rsidRPr="002C009B">
        <w:rPr>
          <w:b/>
          <w:bCs/>
          <w:lang w:val="lv-LV"/>
        </w:rPr>
        <w:t>Lokācija:</w:t>
      </w:r>
      <w:r w:rsidRPr="00024138">
        <w:rPr>
          <w:lang w:val="lv-LV"/>
        </w:rPr>
        <w:t xml:space="preserve"> pakalpojuma sniegšanas vieta ir Pretendenta servisa centrs (remontdarbnīca), kas atrodas Rīgas pilsētas administratīvajā teritorijā vai ne tālāk kā 20 km attālumā no tās robežas, braucot pa koplietošanas autoceļiem.</w:t>
      </w:r>
    </w:p>
    <w:p w14:paraId="60A1F4CE" w14:textId="77777777" w:rsidR="00225EA6" w:rsidRPr="00024138" w:rsidRDefault="00E6413E" w:rsidP="002167A6">
      <w:pPr>
        <w:jc w:val="both"/>
        <w:rPr>
          <w:lang w:val="lv-LV"/>
        </w:rPr>
      </w:pPr>
      <w:r w:rsidRPr="00024138">
        <w:rPr>
          <w:lang w:val="lv-LV"/>
        </w:rPr>
        <w:lastRenderedPageBreak/>
        <w:t xml:space="preserve">3.2. </w:t>
      </w:r>
      <w:r w:rsidRPr="002C009B">
        <w:rPr>
          <w:b/>
          <w:bCs/>
          <w:lang w:val="lv-LV"/>
        </w:rPr>
        <w:t>Darba laiks:</w:t>
      </w:r>
      <w:r w:rsidRPr="00024138">
        <w:rPr>
          <w:lang w:val="lv-LV"/>
        </w:rPr>
        <w:t xml:space="preserve"> servisa centra darba laikam jābūt vismaz 8 (astoņas) stundas dienā līdz plkst. 18.00, vismaz 5 (piecas) darba dienas nedēļā (no pirmdienas līdz piektdienai).</w:t>
      </w:r>
    </w:p>
    <w:p w14:paraId="40397E65" w14:textId="78C061E5" w:rsidR="00225EA6" w:rsidRPr="00024138" w:rsidRDefault="00E6413E" w:rsidP="002167A6">
      <w:pPr>
        <w:jc w:val="both"/>
        <w:rPr>
          <w:lang w:val="lv-LV"/>
        </w:rPr>
      </w:pPr>
      <w:r w:rsidRPr="00024138">
        <w:rPr>
          <w:lang w:val="lv-LV"/>
        </w:rPr>
        <w:t xml:space="preserve">3.3. </w:t>
      </w:r>
      <w:r w:rsidRPr="002C009B">
        <w:rPr>
          <w:b/>
          <w:bCs/>
          <w:lang w:val="lv-LV"/>
        </w:rPr>
        <w:t>Tehniskais nodrošinājums</w:t>
      </w:r>
      <w:r w:rsidR="002C009B" w:rsidRPr="002C009B">
        <w:rPr>
          <w:b/>
          <w:bCs/>
          <w:lang w:val="lv-LV"/>
        </w:rPr>
        <w:t>:</w:t>
      </w:r>
      <w:r w:rsidRPr="00024138">
        <w:rPr>
          <w:lang w:val="lv-LV"/>
        </w:rPr>
        <w:t xml:space="preserve"> 1. daļai: Pretendenta servisa centram jābūt aprīkotam ar instrumentiem un aprīkojumu bremžu, ritošās daļas un elektroinstalācijas remonta veikšanai O1/O2 kategorijas piekabēm.</w:t>
      </w:r>
    </w:p>
    <w:p w14:paraId="78B2B052" w14:textId="07788F73" w:rsidR="00225EA6" w:rsidRPr="00024138" w:rsidRDefault="00E6413E" w:rsidP="002167A6">
      <w:pPr>
        <w:jc w:val="both"/>
        <w:rPr>
          <w:lang w:val="lv-LV"/>
        </w:rPr>
      </w:pPr>
      <w:r w:rsidRPr="00024138">
        <w:rPr>
          <w:lang w:val="lv-LV"/>
        </w:rPr>
        <w:t xml:space="preserve">3.4. </w:t>
      </w:r>
      <w:r w:rsidRPr="002C009B">
        <w:rPr>
          <w:b/>
          <w:bCs/>
          <w:lang w:val="lv-LV"/>
        </w:rPr>
        <w:t>Tehniskais nodrošinājums</w:t>
      </w:r>
      <w:r w:rsidR="002C009B" w:rsidRPr="002C009B">
        <w:rPr>
          <w:b/>
          <w:bCs/>
          <w:lang w:val="lv-LV"/>
        </w:rPr>
        <w:t>:</w:t>
      </w:r>
      <w:r w:rsidRPr="00024138">
        <w:rPr>
          <w:lang w:val="lv-LV"/>
        </w:rPr>
        <w:t xml:space="preserve"> 2. daļai: Pretendenta servisa centram jābūt specializētai kravas transporta/puspiekabju remonta zonai, kravas transporta bremžu stendam ar slodzes simulāciju pneimatiskajām bremžu sistēmām un licencētām diagnostikas iekārtām elektronisko pneimatisko sistēmu (EBS/ABS) diagnostikai un kalibrēšanai (piemēram, WABCO, </w:t>
      </w:r>
      <w:r w:rsidRPr="00024138">
        <w:rPr>
          <w:noProof/>
          <w:lang w:val="lv-LV"/>
        </w:rPr>
        <w:t>Knorr-Bremse, Haldex</w:t>
      </w:r>
      <w:r w:rsidRPr="00024138">
        <w:rPr>
          <w:lang w:val="lv-LV"/>
        </w:rPr>
        <w:t xml:space="preserve"> vai ekvivalents).</w:t>
      </w:r>
    </w:p>
    <w:p w14:paraId="52E4F2B2" w14:textId="4CE86D31" w:rsidR="00255000" w:rsidRPr="00024138" w:rsidRDefault="00E6413E" w:rsidP="002167A6">
      <w:pPr>
        <w:jc w:val="both"/>
        <w:rPr>
          <w:lang w:val="lv-LV"/>
        </w:rPr>
      </w:pPr>
      <w:r w:rsidRPr="00024138">
        <w:rPr>
          <w:lang w:val="lv-LV"/>
        </w:rPr>
        <w:t xml:space="preserve">3.5. </w:t>
      </w:r>
      <w:r w:rsidRPr="00781B26">
        <w:rPr>
          <w:b/>
          <w:bCs/>
          <w:lang w:val="lv-LV"/>
        </w:rPr>
        <w:t>Servisa centra atbilstība vides prasībām:</w:t>
      </w:r>
      <w:r w:rsidRPr="00024138">
        <w:rPr>
          <w:lang w:val="lv-LV"/>
        </w:rPr>
        <w:t xml:space="preserve"> Pretendentam vis</w:t>
      </w:r>
      <w:r w:rsidR="00346DE9" w:rsidRPr="00024138">
        <w:rPr>
          <w:lang w:val="lv-LV"/>
        </w:rPr>
        <w:t>ā</w:t>
      </w:r>
      <w:r w:rsidRPr="00024138">
        <w:rPr>
          <w:lang w:val="lv-LV"/>
        </w:rPr>
        <w:t xml:space="preserve"> līguma darbības termiņ</w:t>
      </w:r>
      <w:r w:rsidR="00346DE9" w:rsidRPr="00024138">
        <w:rPr>
          <w:lang w:val="lv-LV"/>
        </w:rPr>
        <w:t>ā</w:t>
      </w:r>
      <w:r w:rsidRPr="00024138">
        <w:rPr>
          <w:lang w:val="lv-LV"/>
        </w:rPr>
        <w:t xml:space="preserve"> jānodrošina </w:t>
      </w:r>
      <w:bookmarkStart w:id="0" w:name="_Hlk232439302"/>
      <w:r w:rsidRPr="00024138">
        <w:rPr>
          <w:lang w:val="lv-LV"/>
        </w:rPr>
        <w:t>normatīvajiem aktiem atbilstoša atkritumu, nolietoto detaļu</w:t>
      </w:r>
      <w:r w:rsidR="003B1983" w:rsidRPr="00024138">
        <w:rPr>
          <w:lang w:val="lv-LV"/>
        </w:rPr>
        <w:t xml:space="preserve"> un</w:t>
      </w:r>
      <w:r w:rsidRPr="00024138">
        <w:rPr>
          <w:lang w:val="lv-LV"/>
        </w:rPr>
        <w:t xml:space="preserve"> </w:t>
      </w:r>
      <w:r w:rsidR="00346DE9" w:rsidRPr="00024138">
        <w:rPr>
          <w:lang w:val="lv-LV"/>
        </w:rPr>
        <w:t>materiālu</w:t>
      </w:r>
      <w:r w:rsidRPr="00024138">
        <w:rPr>
          <w:lang w:val="lv-LV"/>
        </w:rPr>
        <w:t xml:space="preserve"> apsaimniekošana</w:t>
      </w:r>
      <w:bookmarkEnd w:id="0"/>
      <w:r w:rsidRPr="00024138">
        <w:rPr>
          <w:lang w:val="lv-LV"/>
        </w:rPr>
        <w:t xml:space="preserve">. </w:t>
      </w:r>
      <w:r w:rsidR="00321B68" w:rsidRPr="00024138">
        <w:rPr>
          <w:lang w:val="lv-LV"/>
        </w:rPr>
        <w:t xml:space="preserve">Pretendentam </w:t>
      </w:r>
      <w:r w:rsidR="003B1983" w:rsidRPr="00024138">
        <w:rPr>
          <w:lang w:val="lv-LV"/>
        </w:rPr>
        <w:t xml:space="preserve">uz piedāvājuma iesniegšanas brīdi un </w:t>
      </w:r>
      <w:bookmarkStart w:id="1" w:name="_Hlk232439603"/>
      <w:r w:rsidR="003B1983" w:rsidRPr="00024138">
        <w:rPr>
          <w:lang w:val="lv-LV"/>
        </w:rPr>
        <w:t xml:space="preserve">visa līguma darbības termiņā </w:t>
      </w:r>
      <w:r w:rsidR="00321B68" w:rsidRPr="00024138">
        <w:rPr>
          <w:lang w:val="lv-LV"/>
        </w:rPr>
        <w:t>ir jābūt spēkā esošam Valsts vides dienesta izsniegtam, vismaz “C” kategorijas piesārņojošas darbības apliecinājumam vai augstākam, kas reģistrēts saskaņā ar Ministru kabineta 2010. gada 30. novembra noteikumiem Nr.1082 “Kārtība, kādā piesakāmas A, B un C kategorijas piesārņojošas darbības un izsniedzamas atļaujas A un B kategorijas piesārņojošo darbību veikšanai”</w:t>
      </w:r>
      <w:bookmarkEnd w:id="1"/>
      <w:r w:rsidR="00321B68" w:rsidRPr="00024138">
        <w:rPr>
          <w:lang w:val="lv-LV"/>
        </w:rPr>
        <w:t xml:space="preserve">. </w:t>
      </w:r>
    </w:p>
    <w:p w14:paraId="326F2E4D" w14:textId="10F99C11" w:rsidR="00225EA6" w:rsidRPr="00024138" w:rsidRDefault="00E6413E" w:rsidP="002167A6">
      <w:pPr>
        <w:jc w:val="both"/>
        <w:rPr>
          <w:lang w:val="lv-LV"/>
        </w:rPr>
      </w:pPr>
      <w:r w:rsidRPr="00024138">
        <w:rPr>
          <w:lang w:val="lv-LV"/>
        </w:rPr>
        <w:t xml:space="preserve">3.6. </w:t>
      </w:r>
      <w:r w:rsidRPr="00781B26">
        <w:rPr>
          <w:b/>
          <w:bCs/>
          <w:lang w:val="lv-LV"/>
        </w:rPr>
        <w:t>Apakšuzņēmēji vai sadarbības partneri:</w:t>
      </w:r>
      <w:r w:rsidRPr="00024138">
        <w:rPr>
          <w:lang w:val="lv-LV"/>
        </w:rPr>
        <w:t xml:space="preserve"> atsevišķus specifiskus darbus, iepriekš rakstiski saskaņojot ar Pasūtītāju, Pretendents drīkst veikt pie apakšuzņēmēja vai sadarbības partnera, ar kuru noslēgts sadarbības līgums, ja Pretendents saglabā pilnu materiālo atbildību un sedz transportēšanas izmaksas.</w:t>
      </w:r>
    </w:p>
    <w:p w14:paraId="6E5006ED" w14:textId="77777777" w:rsidR="00225EA6" w:rsidRPr="00024138" w:rsidRDefault="00E6413E" w:rsidP="002167A6">
      <w:pPr>
        <w:jc w:val="both"/>
        <w:rPr>
          <w:lang w:val="lv-LV"/>
        </w:rPr>
      </w:pPr>
      <w:r w:rsidRPr="00024138">
        <w:rPr>
          <w:lang w:val="lv-LV"/>
        </w:rPr>
        <w:t>3.7. Pasūtītājam ir tiesības klātienē pārliecināties par servisa centra, aprīkojuma un kvalifikācijas prasību izpildi.</w:t>
      </w:r>
    </w:p>
    <w:p w14:paraId="03D7C8BD" w14:textId="258E6424" w:rsidR="00225EA6" w:rsidRPr="002D63FC" w:rsidRDefault="00745B8F" w:rsidP="002167A6">
      <w:pPr>
        <w:jc w:val="both"/>
        <w:rPr>
          <w:lang w:val="lv-LV"/>
        </w:rPr>
      </w:pPr>
      <w:r>
        <w:rPr>
          <w:b/>
          <w:lang w:val="lv-LV"/>
        </w:rPr>
        <w:t>4</w:t>
      </w:r>
      <w:r w:rsidR="00E6413E" w:rsidRPr="002D63FC">
        <w:rPr>
          <w:b/>
          <w:lang w:val="lv-LV"/>
        </w:rPr>
        <w:t>. Darbu apraksts un tehniskās prasības</w:t>
      </w:r>
    </w:p>
    <w:p w14:paraId="083CAB5E" w14:textId="5C04714E" w:rsidR="00225EA6" w:rsidRPr="00024138" w:rsidRDefault="00745B8F" w:rsidP="002167A6">
      <w:pPr>
        <w:jc w:val="both"/>
        <w:rPr>
          <w:lang w:val="lv-LV"/>
        </w:rPr>
      </w:pPr>
      <w:r>
        <w:rPr>
          <w:lang w:val="lv-LV"/>
        </w:rPr>
        <w:t>4</w:t>
      </w:r>
      <w:r w:rsidR="00E6413E" w:rsidRPr="002D63FC">
        <w:rPr>
          <w:lang w:val="lv-LV"/>
        </w:rPr>
        <w:t xml:space="preserve">.1. </w:t>
      </w:r>
      <w:r w:rsidR="009823F3" w:rsidRPr="009823F3">
        <w:rPr>
          <w:b/>
          <w:bCs/>
          <w:lang w:val="lv-LV"/>
        </w:rPr>
        <w:t>1. iepirkuma daļa - O1 un O2 kategorijas vieglo automobiļu piekabju tehniskā apkope un remonts</w:t>
      </w:r>
      <w:r w:rsidR="00E6413E" w:rsidRPr="002D63FC">
        <w:rPr>
          <w:b/>
          <w:bCs/>
          <w:lang w:val="lv-LV"/>
        </w:rPr>
        <w:t>:</w:t>
      </w:r>
      <w:r w:rsidR="00E6413E" w:rsidRPr="002D63FC">
        <w:rPr>
          <w:lang w:val="lv-LV"/>
        </w:rPr>
        <w:t xml:space="preserve"> tehniskās apkopes, </w:t>
      </w:r>
      <w:r w:rsidR="00E6413E" w:rsidRPr="002D63FC">
        <w:rPr>
          <w:noProof/>
          <w:lang w:val="lv-LV"/>
        </w:rPr>
        <w:t>defektācija</w:t>
      </w:r>
      <w:r w:rsidR="00E6413E" w:rsidRPr="002D63FC">
        <w:rPr>
          <w:lang w:val="lv-LV"/>
        </w:rPr>
        <w:t xml:space="preserve">, sagatavošana valsts tehniskajai apskatei; inerces bremžu mehānismu regulēšana/maiņa; bremžu sistēmas remonts; rumbu, gultņu un asu diagnostika/remonts/maiņa; 7/13 PIN kontaktu rozešu, spraudņu un elektroinstalācijas remonts/maiņa; lukturu remonts/maiņa; sakabes ierīču maiņa; </w:t>
      </w:r>
      <w:r w:rsidR="00E6413E" w:rsidRPr="002D63FC">
        <w:rPr>
          <w:noProof/>
          <w:lang w:val="lv-LV"/>
        </w:rPr>
        <w:t>mitrumizturīgā</w:t>
      </w:r>
      <w:r w:rsidR="00E6413E" w:rsidRPr="002D63FC">
        <w:rPr>
          <w:lang w:val="lv-LV"/>
        </w:rPr>
        <w:t xml:space="preserve"> saplākšņa maiņa piekabes grīdai; riepu montāža, balansēšana un remonts pēc nepieciešamības</w:t>
      </w:r>
      <w:r w:rsidR="00E6413E" w:rsidRPr="00024138">
        <w:rPr>
          <w:lang w:val="lv-LV"/>
        </w:rPr>
        <w:t>.</w:t>
      </w:r>
    </w:p>
    <w:p w14:paraId="1A86EB2D" w14:textId="6E1B62BD" w:rsidR="00225EA6" w:rsidRPr="00024138" w:rsidRDefault="00745B8F" w:rsidP="002167A6">
      <w:pPr>
        <w:jc w:val="both"/>
        <w:rPr>
          <w:lang w:val="lv-LV"/>
        </w:rPr>
      </w:pPr>
      <w:r>
        <w:rPr>
          <w:lang w:val="lv-LV"/>
        </w:rPr>
        <w:t>4</w:t>
      </w:r>
      <w:r w:rsidR="00E6413E" w:rsidRPr="00024138">
        <w:rPr>
          <w:lang w:val="lv-LV"/>
        </w:rPr>
        <w:t xml:space="preserve">.2. </w:t>
      </w:r>
      <w:r w:rsidR="00A0393B" w:rsidRPr="00A0393B">
        <w:rPr>
          <w:b/>
          <w:bCs/>
          <w:lang w:val="lv-LV"/>
        </w:rPr>
        <w:t>2. iepirkuma daļa - O4 kategorijas kravas transportlīdzekļu puspiekabes tehniskā apkope un remonts</w:t>
      </w:r>
      <w:r w:rsidR="00E6413E" w:rsidRPr="002B5E97">
        <w:rPr>
          <w:b/>
          <w:bCs/>
          <w:lang w:val="lv-LV"/>
        </w:rPr>
        <w:t>:</w:t>
      </w:r>
      <w:r w:rsidR="00E6413E" w:rsidRPr="00024138">
        <w:rPr>
          <w:lang w:val="lv-LV"/>
        </w:rPr>
        <w:t xml:space="preserve"> tehniskās apkopes, </w:t>
      </w:r>
      <w:r w:rsidR="00E6413E" w:rsidRPr="00024138">
        <w:rPr>
          <w:noProof/>
          <w:lang w:val="lv-LV"/>
        </w:rPr>
        <w:t>defektācija</w:t>
      </w:r>
      <w:r w:rsidR="00E6413E" w:rsidRPr="00024138">
        <w:rPr>
          <w:lang w:val="lv-LV"/>
        </w:rPr>
        <w:t xml:space="preserve">, sagatavošana valsts tehniskajai apskatei; pneimatisko bremžu un EBS/ABS sistēmu diagnostika, kalibrēšana un remonts; bremžu sistēmas remonts; modulatoru un vārstu maiņa/remonts; </w:t>
      </w:r>
      <w:r w:rsidR="00E6413E" w:rsidRPr="00024138">
        <w:rPr>
          <w:noProof/>
          <w:lang w:val="lv-LV"/>
        </w:rPr>
        <w:t>Schmitz</w:t>
      </w:r>
      <w:r w:rsidR="00E6413E" w:rsidRPr="00024138">
        <w:rPr>
          <w:lang w:val="lv-LV"/>
        </w:rPr>
        <w:t>/SAF/BPW asu un pneimatiskās balstiekārtas spilvenu apkope/remonts; elektroinstalācijas remonts; lukturu remonts/maiņa; sedlu sakabes pirksta (</w:t>
      </w:r>
      <w:r w:rsidR="00E6413E" w:rsidRPr="002B5E97">
        <w:rPr>
          <w:noProof/>
          <w:lang w:val="en-GB"/>
        </w:rPr>
        <w:t>Kingpin</w:t>
      </w:r>
      <w:r w:rsidR="00E6413E" w:rsidRPr="00024138">
        <w:rPr>
          <w:lang w:val="lv-LV"/>
        </w:rPr>
        <w:t xml:space="preserve"> 2”) nodiluma kontrole/maiņa; atbalsta kāju apkope/remonts; riepu montāža, balansēšana un remonts pēc nepieciešamības.</w:t>
      </w:r>
    </w:p>
    <w:p w14:paraId="44F8CF66" w14:textId="64DD6487" w:rsidR="00225EA6" w:rsidRPr="00024138" w:rsidRDefault="00745B8F" w:rsidP="002167A6">
      <w:pPr>
        <w:jc w:val="both"/>
        <w:rPr>
          <w:lang w:val="lv-LV"/>
        </w:rPr>
      </w:pPr>
      <w:r>
        <w:rPr>
          <w:lang w:val="lv-LV"/>
        </w:rPr>
        <w:t>4</w:t>
      </w:r>
      <w:r w:rsidR="00E6413E" w:rsidRPr="00024138">
        <w:rPr>
          <w:lang w:val="lv-LV"/>
        </w:rPr>
        <w:t>.3. Pēc darbu veikšanas transportlīdzeklim jābūt tehniski drošam, atbilstošam ražotāja prasībām un piemērotam ekspluatācijai satiksmē, ja vien Pasūtītājs nav saskaņojis tikai daļēju remontdarbu apjomu.</w:t>
      </w:r>
    </w:p>
    <w:p w14:paraId="183962C9" w14:textId="25391992" w:rsidR="00225EA6" w:rsidRPr="00024138" w:rsidRDefault="00745B8F" w:rsidP="002167A6">
      <w:pPr>
        <w:jc w:val="both"/>
        <w:rPr>
          <w:lang w:val="lv-LV"/>
        </w:rPr>
      </w:pPr>
      <w:r>
        <w:rPr>
          <w:lang w:val="lv-LV"/>
        </w:rPr>
        <w:t>4</w:t>
      </w:r>
      <w:r w:rsidR="00E6413E" w:rsidRPr="00024138">
        <w:rPr>
          <w:lang w:val="lv-LV"/>
        </w:rPr>
        <w:t>.4. Pretendents uztur elektronisku vai citādi izsekojamu servisa vēstures arhīvu katram transportlīdzeklim pēc valsts reģistrācijas numura un/vai VIN/šasijas numura (darbi, uzstādītās detaļas, izmaksas, nākamās apkopes rekomendācijas). Dati pēc pieprasījuma jāuzrāda Pasūtītājam 2 darba dienu laikā.</w:t>
      </w:r>
    </w:p>
    <w:p w14:paraId="6C8F6D9E" w14:textId="22C6898C" w:rsidR="00225EA6" w:rsidRPr="00024138" w:rsidRDefault="00745B8F" w:rsidP="002167A6">
      <w:pPr>
        <w:jc w:val="both"/>
        <w:rPr>
          <w:lang w:val="lv-LV"/>
        </w:rPr>
      </w:pPr>
      <w:r>
        <w:rPr>
          <w:b/>
          <w:lang w:val="lv-LV"/>
        </w:rPr>
        <w:t>5</w:t>
      </w:r>
      <w:r w:rsidR="00E6413E" w:rsidRPr="00024138">
        <w:rPr>
          <w:b/>
          <w:lang w:val="lv-LV"/>
        </w:rPr>
        <w:t>. Pakalpojuma saņemšanas, izpildes un norēķinu kārtība</w:t>
      </w:r>
    </w:p>
    <w:p w14:paraId="556D33DE" w14:textId="75B134E2" w:rsidR="00225EA6" w:rsidRPr="00024138" w:rsidRDefault="006D7F18" w:rsidP="002167A6">
      <w:pPr>
        <w:jc w:val="both"/>
        <w:rPr>
          <w:lang w:val="lv-LV"/>
        </w:rPr>
      </w:pPr>
      <w:r>
        <w:rPr>
          <w:lang w:val="lv-LV"/>
        </w:rPr>
        <w:t>5</w:t>
      </w:r>
      <w:r w:rsidR="00E6413E" w:rsidRPr="00024138">
        <w:rPr>
          <w:lang w:val="lv-LV"/>
        </w:rPr>
        <w:t xml:space="preserve">.1. Pretendentam jāpieņem transportlīdzeklis servisa centrā 2 (divu) darba dienu laikā no Pasūtītāja pieteikuma brīža (telefoniski vai e-pastā). Steidzamos gadījumos Pretendents nodrošina transportlīdzekļa pieņemšanu un </w:t>
      </w:r>
      <w:r w:rsidR="00E6413E" w:rsidRPr="00024138">
        <w:rPr>
          <w:lang w:val="lv-LV"/>
        </w:rPr>
        <w:lastRenderedPageBreak/>
        <w:t>remonta darbu veikšanu ne ilgāk kā 12 (divpadsmit) stundu laikā, ja tas tehniski iespējams un ir saskaņots ar Pasūtītāju.</w:t>
      </w:r>
    </w:p>
    <w:p w14:paraId="596BB406" w14:textId="7579B499" w:rsidR="00225EA6" w:rsidRPr="00024138" w:rsidRDefault="006D7F18" w:rsidP="002167A6">
      <w:pPr>
        <w:jc w:val="both"/>
        <w:rPr>
          <w:lang w:val="lv-LV"/>
        </w:rPr>
      </w:pPr>
      <w:r>
        <w:rPr>
          <w:lang w:val="lv-LV"/>
        </w:rPr>
        <w:t>5</w:t>
      </w:r>
      <w:r w:rsidR="00E6413E" w:rsidRPr="00024138">
        <w:rPr>
          <w:lang w:val="lv-LV"/>
        </w:rPr>
        <w:t>.2. Transportlīdzekli servisa centrā nodod Pasūtītāja pārstāvis. Pretendents sagatavo pieņemšanas-nodošanas aktu, fiksējot datumu, laiku, marku, modeli, valsts reģistrācijas numuru, reģistrācijas apliecības datus (vai kopiju), vizuālos un tehniskos bojājumus. No pieņemšanas brīža līdz nodošanai atpakaļ Pasūtītājam Pretendents uzņemas pilnu materiālo atbildību par transportlīdzekli.</w:t>
      </w:r>
    </w:p>
    <w:p w14:paraId="13E624FF" w14:textId="2CDB94BC" w:rsidR="00225EA6" w:rsidRPr="00024138" w:rsidRDefault="006D7F18" w:rsidP="002167A6">
      <w:pPr>
        <w:jc w:val="both"/>
        <w:rPr>
          <w:lang w:val="lv-LV"/>
        </w:rPr>
      </w:pPr>
      <w:r>
        <w:rPr>
          <w:lang w:val="lv-LV"/>
        </w:rPr>
        <w:t>5</w:t>
      </w:r>
      <w:r w:rsidR="00E6413E" w:rsidRPr="00024138">
        <w:rPr>
          <w:lang w:val="lv-LV"/>
        </w:rPr>
        <w:t xml:space="preserve">.3. Pretendents 1 (vienas) darba dienas laikā no transportlīdzekļa pieņemšanas </w:t>
      </w:r>
      <w:r w:rsidR="00E6413E" w:rsidRPr="00024138">
        <w:rPr>
          <w:noProof/>
          <w:lang w:val="lv-LV"/>
        </w:rPr>
        <w:t>nosūta</w:t>
      </w:r>
      <w:r w:rsidR="00E6413E" w:rsidRPr="00024138">
        <w:rPr>
          <w:lang w:val="lv-LV"/>
        </w:rPr>
        <w:t xml:space="preserve"> Pasūtītājam detalizētu tāmi (darbu nosaukumi, stundas, izpildes termiņš, rezerves daļas, tehniskie materiāli un kopējās izmaksas). Sarežģītos </w:t>
      </w:r>
      <w:r w:rsidR="00E6413E" w:rsidRPr="00024138">
        <w:rPr>
          <w:noProof/>
          <w:lang w:val="lv-LV"/>
        </w:rPr>
        <w:t>defektācijas</w:t>
      </w:r>
      <w:r w:rsidR="00E6413E" w:rsidRPr="00024138">
        <w:rPr>
          <w:lang w:val="lv-LV"/>
        </w:rPr>
        <w:t xml:space="preserve"> gadījumos termiņu var pagarināt līdz 3 (trīs) darba dienām, rakstiski saskaņojot ar Pasūtītāju.</w:t>
      </w:r>
    </w:p>
    <w:p w14:paraId="7F2603CE" w14:textId="4CE23C6B" w:rsidR="00225EA6" w:rsidRPr="00024138" w:rsidRDefault="006D7F18" w:rsidP="002167A6">
      <w:pPr>
        <w:jc w:val="both"/>
        <w:rPr>
          <w:lang w:val="lv-LV"/>
        </w:rPr>
      </w:pPr>
      <w:r>
        <w:rPr>
          <w:lang w:val="lv-LV"/>
        </w:rPr>
        <w:t>5</w:t>
      </w:r>
      <w:r w:rsidR="00E6413E" w:rsidRPr="00024138">
        <w:rPr>
          <w:lang w:val="lv-LV"/>
        </w:rPr>
        <w:t>.4. Darbus drīkst uzsākt tikai pēc Pasūtītāja rakstiska tāmes saskaņojuma. Pasūtītājs ir tiesīgs tāmi saskaņot pilnā apjomā, daļēji vai noraidīt.</w:t>
      </w:r>
    </w:p>
    <w:p w14:paraId="706CE660" w14:textId="658F9441" w:rsidR="00225EA6" w:rsidRPr="00024138" w:rsidRDefault="006D7F18" w:rsidP="002167A6">
      <w:pPr>
        <w:jc w:val="both"/>
        <w:rPr>
          <w:lang w:val="lv-LV"/>
        </w:rPr>
      </w:pPr>
      <w:r>
        <w:rPr>
          <w:lang w:val="lv-LV"/>
        </w:rPr>
        <w:t>5</w:t>
      </w:r>
      <w:r w:rsidR="00E6413E" w:rsidRPr="00024138">
        <w:rPr>
          <w:lang w:val="lv-LV"/>
        </w:rPr>
        <w:t>.5. Plānotā tehniskā apkope jāveic 1 (vienas) darba dienas laikā no tāmes saskaņošanas, bet remonta darbi – ne ilgāk kā 2 (divu) darba dienu laikā no tāmes saskaņošanas, ja nav nepieciešama specifisku rezerves daļu pasūtīšana vai objektīvu tehnisku iemeslu dēļ nepieciešams ilgāks termiņš.</w:t>
      </w:r>
    </w:p>
    <w:p w14:paraId="1CCEEA7C" w14:textId="78CD2B03" w:rsidR="00225EA6" w:rsidRPr="00024138" w:rsidRDefault="006D7F18" w:rsidP="002167A6">
      <w:pPr>
        <w:jc w:val="both"/>
        <w:rPr>
          <w:lang w:val="lv-LV"/>
        </w:rPr>
      </w:pPr>
      <w:r>
        <w:rPr>
          <w:lang w:val="lv-LV"/>
        </w:rPr>
        <w:t>5</w:t>
      </w:r>
      <w:r w:rsidR="00E6413E" w:rsidRPr="00024138">
        <w:rPr>
          <w:lang w:val="lv-LV"/>
        </w:rPr>
        <w:t>.6. Rezerves daļu un materiālu piegāde jānodrošina 24 (divdesmit četru) stundu laikā no tāmes saskaņošanas brīža, vai jāvienojas ar Pasūtītāju par ilgāku termiņu, ja piegāde šajā laikā objektīvi nav iespējama.</w:t>
      </w:r>
    </w:p>
    <w:p w14:paraId="49066965" w14:textId="562A4A40" w:rsidR="00225EA6" w:rsidRPr="00024138" w:rsidRDefault="006D7F18" w:rsidP="002167A6">
      <w:pPr>
        <w:jc w:val="both"/>
        <w:rPr>
          <w:lang w:val="lv-LV"/>
        </w:rPr>
      </w:pPr>
      <w:r>
        <w:rPr>
          <w:lang w:val="lv-LV"/>
        </w:rPr>
        <w:t>5</w:t>
      </w:r>
      <w:r w:rsidR="00E6413E" w:rsidRPr="00024138">
        <w:rPr>
          <w:lang w:val="lv-LV"/>
        </w:rPr>
        <w:t>.7. Ja darbu gaitā atklājas slēpti defekti vai nepieciešami papildu darbi, Pretendents aptur attiecīgos darbus, sagatavo papildu tāmi un turpina darbus tikai pēc Pasūtītāja saskaņojuma.</w:t>
      </w:r>
    </w:p>
    <w:p w14:paraId="16061312" w14:textId="5C662FF1" w:rsidR="00225EA6" w:rsidRPr="00024138" w:rsidRDefault="006D7F18" w:rsidP="002167A6">
      <w:pPr>
        <w:jc w:val="both"/>
        <w:rPr>
          <w:lang w:val="lv-LV"/>
        </w:rPr>
      </w:pPr>
      <w:r>
        <w:rPr>
          <w:lang w:val="lv-LV"/>
        </w:rPr>
        <w:t>5</w:t>
      </w:r>
      <w:r w:rsidR="00E6413E" w:rsidRPr="00024138">
        <w:rPr>
          <w:lang w:val="lv-LV"/>
        </w:rPr>
        <w:t xml:space="preserve">.8. Pēc darbu veikšanas Pretendents nodod transportlīdzekli Pasūtītājam, parakstot pieņemšanas-nodošanas aktu, kurā norāda datumu, laiku, marku, modeli, valsts reģistrācijas numuru, saglabājušos vizuālos bojājumus un norādi par transportlīdzekļa tehnisko stāvokli. Pretendentam pēc Pasūtītāja pieprasījuma jāatdod visas remonta laikā nomainītās vecās rezerves daļas, izņemot utilizētos </w:t>
      </w:r>
      <w:r w:rsidR="00255000" w:rsidRPr="00024138">
        <w:rPr>
          <w:lang w:val="lv-LV"/>
        </w:rPr>
        <w:t>materiālus.</w:t>
      </w:r>
    </w:p>
    <w:p w14:paraId="0216690B" w14:textId="4EE4EB58" w:rsidR="00225EA6" w:rsidRPr="00024138" w:rsidRDefault="006D7F18" w:rsidP="002167A6">
      <w:pPr>
        <w:jc w:val="both"/>
        <w:rPr>
          <w:lang w:val="lv-LV"/>
        </w:rPr>
      </w:pPr>
      <w:r>
        <w:rPr>
          <w:lang w:val="lv-LV"/>
        </w:rPr>
        <w:t>5</w:t>
      </w:r>
      <w:r w:rsidR="00E6413E" w:rsidRPr="00024138">
        <w:rPr>
          <w:lang w:val="lv-LV"/>
        </w:rPr>
        <w:t>.9. Rēķinu izraksta dienā, kad transportlīdzeklis tiek nodots Pasūtītājam. Rēķinā norāda transportlīdzekļa marku, modeli, valsts numuru, līguma numuru, veiktos darbus, uzstādītās detaļas, materiālus, darba stundas un nākamās apkopes rekomendācijas, ja attiecināms. Rēķina apmaksas termiņš – vismaz 30 (trīsdesmit) dienas.</w:t>
      </w:r>
    </w:p>
    <w:p w14:paraId="30C873C2" w14:textId="19E4D6DB" w:rsidR="00225EA6" w:rsidRPr="00024138" w:rsidRDefault="006D7F18" w:rsidP="002167A6">
      <w:pPr>
        <w:jc w:val="both"/>
        <w:rPr>
          <w:lang w:val="lv-LV"/>
        </w:rPr>
      </w:pPr>
      <w:r>
        <w:rPr>
          <w:lang w:val="lv-LV"/>
        </w:rPr>
        <w:t>5</w:t>
      </w:r>
      <w:r w:rsidR="00E6413E" w:rsidRPr="00024138">
        <w:rPr>
          <w:lang w:val="lv-LV"/>
        </w:rPr>
        <w:t>.10. Pasūtītāja pārstāvja parakstīts pakalpojumu izpildes pieņemšanas-nodošanas akts neizslēdz Pasūtītāja tiesības 5 (piecu) darba dienu laikā rakstiski izteikt iebildumus par aktā vai rēķinā norādīto pakalpojuma apjomu vai izmaksām.</w:t>
      </w:r>
    </w:p>
    <w:p w14:paraId="150DAC21" w14:textId="2EE26C37" w:rsidR="00225EA6" w:rsidRPr="00024138" w:rsidRDefault="006D7F18" w:rsidP="002167A6">
      <w:pPr>
        <w:jc w:val="both"/>
        <w:rPr>
          <w:lang w:val="lv-LV"/>
        </w:rPr>
      </w:pPr>
      <w:r>
        <w:rPr>
          <w:b/>
          <w:lang w:val="lv-LV"/>
        </w:rPr>
        <w:t>6</w:t>
      </w:r>
      <w:r w:rsidR="00E6413E" w:rsidRPr="00024138">
        <w:rPr>
          <w:b/>
          <w:lang w:val="lv-LV"/>
        </w:rPr>
        <w:t>. Prasības materiāliem un rezerves daļām</w:t>
      </w:r>
    </w:p>
    <w:p w14:paraId="48911F84" w14:textId="2071F496" w:rsidR="00225EA6" w:rsidRPr="00024138" w:rsidRDefault="006D7F18" w:rsidP="002167A6">
      <w:pPr>
        <w:jc w:val="both"/>
        <w:rPr>
          <w:lang w:val="lv-LV"/>
        </w:rPr>
      </w:pPr>
      <w:r>
        <w:rPr>
          <w:lang w:val="lv-LV"/>
        </w:rPr>
        <w:t>6</w:t>
      </w:r>
      <w:r w:rsidR="00E6413E" w:rsidRPr="00024138">
        <w:rPr>
          <w:lang w:val="lv-LV"/>
        </w:rPr>
        <w:t>.1. Remontā un apkopes procesā drīkst izmantot piekabju/puspiekabju izgatavotāju oriģinālās rezerves daļas vai ar Pasūtītāju saskaņotas, ražotāja oficiāli akceptētas un sertificētas analogās rezerves daļas un ekspluatācijas materiālus.</w:t>
      </w:r>
    </w:p>
    <w:p w14:paraId="0272E745" w14:textId="563E2906" w:rsidR="00225EA6" w:rsidRPr="00024138" w:rsidRDefault="006D7F18" w:rsidP="002167A6">
      <w:pPr>
        <w:jc w:val="both"/>
        <w:rPr>
          <w:lang w:val="lv-LV"/>
        </w:rPr>
      </w:pPr>
      <w:r>
        <w:rPr>
          <w:lang w:val="lv-LV"/>
        </w:rPr>
        <w:t>6</w:t>
      </w:r>
      <w:r w:rsidR="00E6413E" w:rsidRPr="00024138">
        <w:rPr>
          <w:lang w:val="lv-LV"/>
        </w:rPr>
        <w:t>.2. Pēc Pasūtītāja pieprasījuma Pretendentam ir pienākums uzrādīt rezerves daļu izcelsmi un kvalitāti apliecinošus dokumentus.</w:t>
      </w:r>
    </w:p>
    <w:p w14:paraId="0D1EED27" w14:textId="2CCA750A" w:rsidR="00225EA6" w:rsidRPr="00024138" w:rsidRDefault="006D7F18" w:rsidP="002167A6">
      <w:pPr>
        <w:jc w:val="both"/>
        <w:rPr>
          <w:lang w:val="lv-LV"/>
        </w:rPr>
      </w:pPr>
      <w:r>
        <w:rPr>
          <w:lang w:val="lv-LV"/>
        </w:rPr>
        <w:t>6</w:t>
      </w:r>
      <w:r w:rsidR="00E6413E" w:rsidRPr="00024138">
        <w:rPr>
          <w:lang w:val="lv-LV"/>
        </w:rPr>
        <w:t>.3. Aizliegts izmantot lietotas vai restaurētas rezerves daļas, ja vien tas nav atsevišķi rakstiski saskaņots ar Pasūtītāju (piemēram, specifisku un ražošanā vairs neesošu mezglu gadījumā).</w:t>
      </w:r>
    </w:p>
    <w:p w14:paraId="767CB5A7" w14:textId="7DD3F1C8" w:rsidR="00225EA6" w:rsidRPr="00024138" w:rsidRDefault="006D7F18" w:rsidP="002167A6">
      <w:pPr>
        <w:jc w:val="both"/>
        <w:rPr>
          <w:lang w:val="lv-LV"/>
        </w:rPr>
      </w:pPr>
      <w:r>
        <w:rPr>
          <w:lang w:val="lv-LV"/>
        </w:rPr>
        <w:lastRenderedPageBreak/>
        <w:t>6</w:t>
      </w:r>
      <w:r w:rsidR="00E6413E" w:rsidRPr="00024138">
        <w:rPr>
          <w:lang w:val="lv-LV"/>
        </w:rPr>
        <w:t>.4. Nomainīto nolietoto detaļu un citu atkritumu apsaimniekošanu/utilizāciju Pretendents veic atbilstoši Latvijas Republikas vides aizsardzības prasībām bez papildu maksas Pasūtītājam.</w:t>
      </w:r>
    </w:p>
    <w:p w14:paraId="2951B940" w14:textId="6E6D94FA" w:rsidR="00225EA6" w:rsidRPr="00024138" w:rsidRDefault="006D7F18" w:rsidP="002167A6">
      <w:pPr>
        <w:jc w:val="both"/>
        <w:rPr>
          <w:lang w:val="lv-LV"/>
        </w:rPr>
      </w:pPr>
      <w:r>
        <w:rPr>
          <w:b/>
          <w:lang w:val="lv-LV"/>
        </w:rPr>
        <w:t>7</w:t>
      </w:r>
      <w:r w:rsidR="00E6413E" w:rsidRPr="00024138">
        <w:rPr>
          <w:b/>
          <w:lang w:val="lv-LV"/>
        </w:rPr>
        <w:t>. Garantijas termiņi un īpašie nosacījumi</w:t>
      </w:r>
    </w:p>
    <w:p w14:paraId="3F3CA50A" w14:textId="7D26EBDB" w:rsidR="00225EA6" w:rsidRPr="00024138" w:rsidRDefault="006D7F18" w:rsidP="002167A6">
      <w:pPr>
        <w:jc w:val="both"/>
        <w:rPr>
          <w:lang w:val="lv-LV"/>
        </w:rPr>
      </w:pPr>
      <w:r>
        <w:rPr>
          <w:lang w:val="lv-LV"/>
        </w:rPr>
        <w:t>7</w:t>
      </w:r>
      <w:r w:rsidR="00E6413E" w:rsidRPr="00024138">
        <w:rPr>
          <w:lang w:val="lv-LV"/>
        </w:rPr>
        <w:t>.1. Uzstādītajām jaunajām rezerves daļām un apkopes materiāliem garantija ir 12 (divpadsmit) mēneši, ja ražotājs nav noteicis ilgāku termiņu.</w:t>
      </w:r>
    </w:p>
    <w:p w14:paraId="149453D7" w14:textId="1BB47CA9" w:rsidR="00225EA6" w:rsidRPr="00024138" w:rsidRDefault="006D7F18" w:rsidP="002167A6">
      <w:pPr>
        <w:jc w:val="both"/>
        <w:rPr>
          <w:lang w:val="lv-LV"/>
        </w:rPr>
      </w:pPr>
      <w:r>
        <w:rPr>
          <w:lang w:val="lv-LV"/>
        </w:rPr>
        <w:t>7</w:t>
      </w:r>
      <w:r w:rsidR="00E6413E" w:rsidRPr="00024138">
        <w:rPr>
          <w:lang w:val="lv-LV"/>
        </w:rPr>
        <w:t xml:space="preserve">.2. Veiktajiem remonta darbiem un tehniskajām apkopēm garantija ir 12 (divpadsmit) mēneši no </w:t>
      </w:r>
      <w:r w:rsidR="00245809" w:rsidRPr="00024138">
        <w:rPr>
          <w:lang w:val="lv-LV"/>
        </w:rPr>
        <w:t>pavadzīmes izrakstīšanas brīža</w:t>
      </w:r>
      <w:r w:rsidR="00E6413E" w:rsidRPr="00024138">
        <w:rPr>
          <w:lang w:val="lv-LV"/>
        </w:rPr>
        <w:t>.</w:t>
      </w:r>
    </w:p>
    <w:p w14:paraId="19612577" w14:textId="207FEE0F" w:rsidR="00225EA6" w:rsidRPr="00024138" w:rsidRDefault="006D7F18" w:rsidP="002167A6">
      <w:pPr>
        <w:jc w:val="both"/>
        <w:rPr>
          <w:lang w:val="lv-LV"/>
        </w:rPr>
      </w:pPr>
      <w:r>
        <w:rPr>
          <w:lang w:val="lv-LV"/>
        </w:rPr>
        <w:t>7</w:t>
      </w:r>
      <w:r w:rsidR="00E6413E" w:rsidRPr="00024138">
        <w:rPr>
          <w:lang w:val="lv-LV"/>
        </w:rPr>
        <w:t>.3. Ja tiek konstatēts garantijas defekts, Pretendentam jāpieņem transportlīdzeklis garantijas remontā 1 (vienas) darba dienas laikā no Pasūtītāja pieteikuma un defekts jānovērš ne ilgāk kā 2 (divu) darba dienu laikā uz Pretendenta rēķina, ja vien objektīvu tehnisku iemeslu dēļ nav rakstiski saskaņots cits termiņš.</w:t>
      </w:r>
    </w:p>
    <w:sectPr w:rsidR="00225EA6" w:rsidRPr="00024138"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4BD43F1F"/>
    <w:multiLevelType w:val="hybridMultilevel"/>
    <w:tmpl w:val="75502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93940BC"/>
    <w:multiLevelType w:val="hybridMultilevel"/>
    <w:tmpl w:val="3A9275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587807417">
    <w:abstractNumId w:val="8"/>
  </w:num>
  <w:num w:numId="2" w16cid:durableId="1578595203">
    <w:abstractNumId w:val="6"/>
  </w:num>
  <w:num w:numId="3" w16cid:durableId="2048335724">
    <w:abstractNumId w:val="5"/>
  </w:num>
  <w:num w:numId="4" w16cid:durableId="455026699">
    <w:abstractNumId w:val="4"/>
  </w:num>
  <w:num w:numId="5" w16cid:durableId="690106458">
    <w:abstractNumId w:val="7"/>
  </w:num>
  <w:num w:numId="6" w16cid:durableId="51084161">
    <w:abstractNumId w:val="3"/>
  </w:num>
  <w:num w:numId="7" w16cid:durableId="1228152626">
    <w:abstractNumId w:val="2"/>
  </w:num>
  <w:num w:numId="8" w16cid:durableId="691340135">
    <w:abstractNumId w:val="1"/>
  </w:num>
  <w:num w:numId="9" w16cid:durableId="376243747">
    <w:abstractNumId w:val="0"/>
  </w:num>
  <w:num w:numId="10" w16cid:durableId="627317077">
    <w:abstractNumId w:val="10"/>
  </w:num>
  <w:num w:numId="11" w16cid:durableId="1218972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138"/>
    <w:rsid w:val="00034616"/>
    <w:rsid w:val="0006063C"/>
    <w:rsid w:val="0015074B"/>
    <w:rsid w:val="00177E53"/>
    <w:rsid w:val="001B14A6"/>
    <w:rsid w:val="001C2A59"/>
    <w:rsid w:val="002167A6"/>
    <w:rsid w:val="00225EA6"/>
    <w:rsid w:val="00245809"/>
    <w:rsid w:val="00255000"/>
    <w:rsid w:val="002727CB"/>
    <w:rsid w:val="0029639D"/>
    <w:rsid w:val="002B5E97"/>
    <w:rsid w:val="002C009B"/>
    <w:rsid w:val="002D63FC"/>
    <w:rsid w:val="00321B68"/>
    <w:rsid w:val="00326F90"/>
    <w:rsid w:val="00346DE9"/>
    <w:rsid w:val="00374B43"/>
    <w:rsid w:val="003B1983"/>
    <w:rsid w:val="00411BD1"/>
    <w:rsid w:val="0043767A"/>
    <w:rsid w:val="005C0374"/>
    <w:rsid w:val="006165EF"/>
    <w:rsid w:val="006D7F18"/>
    <w:rsid w:val="00711AC4"/>
    <w:rsid w:val="00717082"/>
    <w:rsid w:val="00745B8F"/>
    <w:rsid w:val="00772003"/>
    <w:rsid w:val="00781B26"/>
    <w:rsid w:val="00882244"/>
    <w:rsid w:val="00884F24"/>
    <w:rsid w:val="00966F9F"/>
    <w:rsid w:val="00970421"/>
    <w:rsid w:val="009823F3"/>
    <w:rsid w:val="00A0393B"/>
    <w:rsid w:val="00A2665B"/>
    <w:rsid w:val="00AA1D8D"/>
    <w:rsid w:val="00B47730"/>
    <w:rsid w:val="00B93A25"/>
    <w:rsid w:val="00C42044"/>
    <w:rsid w:val="00CB0664"/>
    <w:rsid w:val="00D0646E"/>
    <w:rsid w:val="00D41A15"/>
    <w:rsid w:val="00D437CC"/>
    <w:rsid w:val="00E6413E"/>
    <w:rsid w:val="00E94D27"/>
    <w:rsid w:val="00EB1F42"/>
    <w:rsid w:val="00F927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A5B28C-0566-4E0E-9589-19B2EF2A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Times New Roman" w:eastAsia="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entraatsauce">
    <w:name w:val="annotation reference"/>
    <w:basedOn w:val="Noklusjumarindkopasfonts"/>
    <w:uiPriority w:val="99"/>
    <w:semiHidden/>
    <w:unhideWhenUsed/>
    <w:rsid w:val="00882244"/>
    <w:rPr>
      <w:sz w:val="16"/>
      <w:szCs w:val="16"/>
    </w:rPr>
  </w:style>
  <w:style w:type="paragraph" w:styleId="Komentrateksts">
    <w:name w:val="annotation text"/>
    <w:basedOn w:val="Parasts"/>
    <w:link w:val="KomentratekstsRakstz"/>
    <w:uiPriority w:val="99"/>
    <w:unhideWhenUsed/>
    <w:rsid w:val="00882244"/>
    <w:pPr>
      <w:spacing w:line="240" w:lineRule="auto"/>
    </w:pPr>
    <w:rPr>
      <w:sz w:val="20"/>
      <w:szCs w:val="20"/>
    </w:rPr>
  </w:style>
  <w:style w:type="character" w:customStyle="1" w:styleId="KomentratekstsRakstz">
    <w:name w:val="Komentāra teksts Rakstz."/>
    <w:basedOn w:val="Noklusjumarindkopasfonts"/>
    <w:link w:val="Komentrateksts"/>
    <w:uiPriority w:val="99"/>
    <w:rsid w:val="00882244"/>
    <w:rPr>
      <w:rFonts w:ascii="Times New Roman" w:eastAsia="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882244"/>
    <w:rPr>
      <w:b/>
      <w:bCs/>
    </w:rPr>
  </w:style>
  <w:style w:type="character" w:customStyle="1" w:styleId="KomentratmaRakstz">
    <w:name w:val="Komentāra tēma Rakstz."/>
    <w:basedOn w:val="KomentratekstsRakstz"/>
    <w:link w:val="Komentratma"/>
    <w:uiPriority w:val="99"/>
    <w:semiHidden/>
    <w:rsid w:val="00882244"/>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6580</Words>
  <Characters>3751</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Reinis</dc:creator>
  <cp:keywords/>
  <dc:description>generated by python-docx</dc:description>
  <cp:lastModifiedBy>Ivars Teibe</cp:lastModifiedBy>
  <cp:revision>34</cp:revision>
  <dcterms:created xsi:type="dcterms:W3CDTF">2026-06-12T13:40:00Z</dcterms:created>
  <dcterms:modified xsi:type="dcterms:W3CDTF">2026-07-23T10:22:00Z</dcterms:modified>
  <cp:category/>
</cp:coreProperties>
</file>