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0202" w14:textId="77777777" w:rsidR="005C0A7D" w:rsidRPr="005C0A7D" w:rsidRDefault="005C0A7D" w:rsidP="005C0A7D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5C0A7D">
        <w:rPr>
          <w:b/>
        </w:rPr>
        <w:t>Pielikums Nr. 2</w:t>
      </w:r>
    </w:p>
    <w:p w14:paraId="6FFEECB4" w14:textId="77777777" w:rsidR="005C0A7D" w:rsidRPr="005C0A7D" w:rsidRDefault="005C0A7D" w:rsidP="005C0A7D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CB9779" w14:textId="77777777" w:rsidR="005C0A7D" w:rsidRPr="005C0A7D" w:rsidRDefault="005C0A7D" w:rsidP="005C0A7D">
      <w:pPr>
        <w:jc w:val="right"/>
      </w:pPr>
    </w:p>
    <w:p w14:paraId="1A7ECDF5" w14:textId="77777777" w:rsidR="005C0A7D" w:rsidRPr="005C0A7D" w:rsidRDefault="005C0A7D" w:rsidP="005C0A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C0A7D">
        <w:rPr>
          <w:b/>
          <w:bCs/>
        </w:rPr>
        <w:t xml:space="preserve">FINANŠU PIE DĀVĀJUMS </w:t>
      </w:r>
    </w:p>
    <w:p w14:paraId="0DAFF10C" w14:textId="77777777" w:rsidR="005C0A7D" w:rsidRPr="005C0A7D" w:rsidRDefault="005C0A7D" w:rsidP="005C0A7D">
      <w:pPr>
        <w:widowControl w:val="0"/>
        <w:autoSpaceDE w:val="0"/>
        <w:autoSpaceDN w:val="0"/>
        <w:adjustRightInd w:val="0"/>
        <w:jc w:val="center"/>
      </w:pPr>
      <w:r w:rsidRPr="005C0A7D">
        <w:t>tirgus izpētei</w:t>
      </w:r>
    </w:p>
    <w:p w14:paraId="31BEFFF3" w14:textId="77777777" w:rsidR="005C0A7D" w:rsidRPr="005C0A7D" w:rsidRDefault="005C0A7D" w:rsidP="005C0A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C0A7D">
        <w:rPr>
          <w:b/>
          <w:bCs/>
        </w:rPr>
        <w:t>Mērniecības pakalpojums</w:t>
      </w:r>
    </w:p>
    <w:p w14:paraId="1669DF5C" w14:textId="77777777" w:rsidR="005C0A7D" w:rsidRPr="005C0A7D" w:rsidRDefault="005C0A7D" w:rsidP="005C0A7D">
      <w:pPr>
        <w:pStyle w:val="Bezatstarpm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625"/>
        <w:gridCol w:w="2205"/>
        <w:gridCol w:w="1506"/>
        <w:gridCol w:w="1536"/>
        <w:gridCol w:w="1530"/>
        <w:gridCol w:w="1659"/>
      </w:tblGrid>
      <w:tr w:rsidR="005C0A7D" w:rsidRPr="005C0A7D" w14:paraId="4328EE73" w14:textId="77777777" w:rsidTr="005C0A7D">
        <w:trPr>
          <w:trHeight w:val="597"/>
        </w:trPr>
        <w:tc>
          <w:tcPr>
            <w:tcW w:w="625" w:type="dxa"/>
            <w:vMerge w:val="restart"/>
            <w:shd w:val="clear" w:color="auto" w:fill="DAE9F7" w:themeFill="text2" w:themeFillTint="1A"/>
            <w:textDirection w:val="btLr"/>
          </w:tcPr>
          <w:p w14:paraId="1BAA79B5" w14:textId="77777777" w:rsidR="005C0A7D" w:rsidRPr="005C0A7D" w:rsidRDefault="005C0A7D" w:rsidP="005D50F7">
            <w:pPr>
              <w:widowControl w:val="0"/>
              <w:ind w:left="113" w:right="113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5C0A7D">
              <w:rPr>
                <w:b/>
                <w:bCs/>
                <w:noProof/>
                <w:sz w:val="24"/>
                <w:szCs w:val="24"/>
              </w:rPr>
              <w:t>Nr.p.k.</w:t>
            </w:r>
          </w:p>
        </w:tc>
        <w:tc>
          <w:tcPr>
            <w:tcW w:w="2205" w:type="dxa"/>
            <w:vMerge w:val="restart"/>
            <w:shd w:val="clear" w:color="auto" w:fill="DAE9F7" w:themeFill="text2" w:themeFillTint="1A"/>
            <w:vAlign w:val="center"/>
          </w:tcPr>
          <w:p w14:paraId="760BC8E7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A7D">
              <w:rPr>
                <w:b/>
                <w:bCs/>
                <w:sz w:val="24"/>
                <w:szCs w:val="24"/>
              </w:rPr>
              <w:t>Pakalpojuma nosaukums</w:t>
            </w:r>
          </w:p>
        </w:tc>
        <w:tc>
          <w:tcPr>
            <w:tcW w:w="1506" w:type="dxa"/>
            <w:vMerge w:val="restart"/>
            <w:shd w:val="clear" w:color="auto" w:fill="DAE9F7" w:themeFill="text2" w:themeFillTint="1A"/>
            <w:vAlign w:val="center"/>
          </w:tcPr>
          <w:p w14:paraId="3D272FF1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A7D">
              <w:rPr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4725" w:type="dxa"/>
            <w:gridSpan w:val="3"/>
            <w:shd w:val="clear" w:color="auto" w:fill="DAE9F7" w:themeFill="text2" w:themeFillTint="1A"/>
            <w:vAlign w:val="center"/>
          </w:tcPr>
          <w:p w14:paraId="23670B4A" w14:textId="77777777" w:rsidR="005C0A7D" w:rsidRPr="005C0A7D" w:rsidRDefault="005C0A7D" w:rsidP="005D50F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C0A7D">
              <w:rPr>
                <w:rFonts w:eastAsiaTheme="minorHAnsi"/>
                <w:b/>
                <w:bCs/>
                <w:sz w:val="24"/>
                <w:szCs w:val="24"/>
              </w:rPr>
              <w:t>Pakalpojuma cena par 1 (vienu) vienību, EUR bez PVN</w:t>
            </w:r>
          </w:p>
        </w:tc>
      </w:tr>
      <w:tr w:rsidR="005C0A7D" w:rsidRPr="005C0A7D" w14:paraId="0307C318" w14:textId="77777777" w:rsidTr="005C0A7D">
        <w:trPr>
          <w:trHeight w:val="828"/>
        </w:trPr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14508015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6F4E51FC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2AAC1EC5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3C097864" w14:textId="77777777" w:rsidR="005C0A7D" w:rsidRDefault="005C0A7D" w:rsidP="005D50F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C0A7D">
              <w:rPr>
                <w:b/>
                <w:bCs/>
                <w:sz w:val="24"/>
                <w:szCs w:val="24"/>
              </w:rPr>
              <w:t>Izpildes termiņš 1 (viens) mēnesis</w:t>
            </w:r>
          </w:p>
          <w:p w14:paraId="28252689" w14:textId="11C0EC4A" w:rsidR="00581A24" w:rsidRPr="005C0A7D" w:rsidRDefault="00581A24" w:rsidP="005D50F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(1.kolo</w:t>
            </w:r>
            <w:r w:rsidR="008F5C13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na)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4D338723" w14:textId="77777777" w:rsidR="005C0A7D" w:rsidRDefault="005C0A7D" w:rsidP="005D50F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C0A7D">
              <w:rPr>
                <w:b/>
                <w:bCs/>
                <w:sz w:val="24"/>
                <w:szCs w:val="24"/>
              </w:rPr>
              <w:t>Izpildes termiņš 2 (divi) mēneši</w:t>
            </w:r>
          </w:p>
          <w:p w14:paraId="34442DBD" w14:textId="5632693F" w:rsidR="008F5C13" w:rsidRPr="005C0A7D" w:rsidRDefault="008F5C13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(2.kolonna)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002E4387" w14:textId="77777777" w:rsidR="005C0A7D" w:rsidRDefault="005C0A7D" w:rsidP="005D50F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C0A7D">
              <w:rPr>
                <w:b/>
                <w:bCs/>
                <w:sz w:val="24"/>
                <w:szCs w:val="24"/>
              </w:rPr>
              <w:t>Izpildes termiņš 3 (trīs) mēneši</w:t>
            </w:r>
          </w:p>
          <w:p w14:paraId="369B6894" w14:textId="16944249" w:rsidR="008F5C13" w:rsidRPr="005C0A7D" w:rsidRDefault="008F5C13" w:rsidP="005D50F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(3.kolonna)</w:t>
            </w:r>
          </w:p>
        </w:tc>
      </w:tr>
      <w:tr w:rsidR="005C0A7D" w:rsidRPr="005C0A7D" w14:paraId="76F1E8D5" w14:textId="77777777" w:rsidTr="005D50F7">
        <w:trPr>
          <w:trHeight w:val="60"/>
        </w:trPr>
        <w:tc>
          <w:tcPr>
            <w:tcW w:w="9061" w:type="dxa"/>
            <w:gridSpan w:val="6"/>
            <w:shd w:val="clear" w:color="auto" w:fill="C1E4F5" w:themeFill="accent1" w:themeFillTint="33"/>
          </w:tcPr>
          <w:p w14:paraId="5BD43494" w14:textId="77777777" w:rsidR="005C0A7D" w:rsidRPr="005C0A7D" w:rsidRDefault="005C0A7D" w:rsidP="005D50F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0A7D">
              <w:rPr>
                <w:b/>
                <w:bCs/>
                <w:sz w:val="24"/>
                <w:szCs w:val="24"/>
              </w:rPr>
              <w:t>Topogrāfiskā plāna izgatavošana teritorijai</w:t>
            </w:r>
          </w:p>
        </w:tc>
      </w:tr>
      <w:tr w:rsidR="005C0A7D" w:rsidRPr="005C0A7D" w14:paraId="249BC763" w14:textId="77777777" w:rsidTr="005D50F7">
        <w:trPr>
          <w:trHeight w:val="425"/>
        </w:trPr>
        <w:tc>
          <w:tcPr>
            <w:tcW w:w="625" w:type="dxa"/>
          </w:tcPr>
          <w:p w14:paraId="397E26C5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1.</w:t>
            </w:r>
          </w:p>
        </w:tc>
        <w:tc>
          <w:tcPr>
            <w:tcW w:w="2205" w:type="dxa"/>
          </w:tcPr>
          <w:p w14:paraId="37A222EB" w14:textId="77777777" w:rsidR="005C0A7D" w:rsidRPr="005C0A7D" w:rsidRDefault="005C0A7D" w:rsidP="005D50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līdz 0,3 ha</w:t>
            </w:r>
          </w:p>
        </w:tc>
        <w:tc>
          <w:tcPr>
            <w:tcW w:w="1506" w:type="dxa"/>
          </w:tcPr>
          <w:p w14:paraId="6222528F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objekts</w:t>
            </w:r>
          </w:p>
        </w:tc>
        <w:tc>
          <w:tcPr>
            <w:tcW w:w="1536" w:type="dxa"/>
            <w:tcBorders>
              <w:bottom w:val="single" w:sz="4" w:space="0" w:color="auto"/>
              <w:tl2br w:val="nil"/>
              <w:tr2bl w:val="nil"/>
            </w:tcBorders>
          </w:tcPr>
          <w:p w14:paraId="59C612D6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ECD823F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D0A70F2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0A7D" w:rsidRPr="005C0A7D" w14:paraId="4C8232C6" w14:textId="77777777" w:rsidTr="005D50F7">
        <w:trPr>
          <w:trHeight w:val="425"/>
        </w:trPr>
        <w:tc>
          <w:tcPr>
            <w:tcW w:w="625" w:type="dxa"/>
          </w:tcPr>
          <w:p w14:paraId="073CE1C8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2.</w:t>
            </w:r>
          </w:p>
        </w:tc>
        <w:tc>
          <w:tcPr>
            <w:tcW w:w="2205" w:type="dxa"/>
          </w:tcPr>
          <w:p w14:paraId="45AE6DB4" w14:textId="77777777" w:rsidR="005C0A7D" w:rsidRPr="005C0A7D" w:rsidRDefault="005C0A7D" w:rsidP="005D50F7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no 0,3001 līdz 0,5 ha</w:t>
            </w:r>
          </w:p>
        </w:tc>
        <w:tc>
          <w:tcPr>
            <w:tcW w:w="1506" w:type="dxa"/>
          </w:tcPr>
          <w:p w14:paraId="4FB36722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objekts</w:t>
            </w:r>
          </w:p>
        </w:tc>
        <w:tc>
          <w:tcPr>
            <w:tcW w:w="1536" w:type="dxa"/>
            <w:tcBorders>
              <w:bottom w:val="single" w:sz="4" w:space="0" w:color="auto"/>
              <w:tl2br w:val="nil"/>
              <w:tr2bl w:val="nil"/>
            </w:tcBorders>
          </w:tcPr>
          <w:p w14:paraId="30886DE7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ECF5A1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single" w:sz="4" w:space="0" w:color="auto"/>
              <w:tr2bl w:val="single" w:sz="4" w:space="0" w:color="auto"/>
            </w:tcBorders>
          </w:tcPr>
          <w:p w14:paraId="299822F7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0A7D" w:rsidRPr="005C0A7D" w14:paraId="36D98F4E" w14:textId="77777777" w:rsidTr="005D50F7">
        <w:trPr>
          <w:trHeight w:val="425"/>
        </w:trPr>
        <w:tc>
          <w:tcPr>
            <w:tcW w:w="625" w:type="dxa"/>
          </w:tcPr>
          <w:p w14:paraId="39E2B5FD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3.</w:t>
            </w:r>
          </w:p>
        </w:tc>
        <w:tc>
          <w:tcPr>
            <w:tcW w:w="2205" w:type="dxa"/>
          </w:tcPr>
          <w:p w14:paraId="496C7F81" w14:textId="77777777" w:rsidR="005C0A7D" w:rsidRPr="005C0A7D" w:rsidRDefault="005C0A7D" w:rsidP="005D50F7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no 0,5001 ha līdz 1,00 ha</w:t>
            </w:r>
          </w:p>
        </w:tc>
        <w:tc>
          <w:tcPr>
            <w:tcW w:w="1506" w:type="dxa"/>
          </w:tcPr>
          <w:p w14:paraId="62645479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objekts</w:t>
            </w:r>
          </w:p>
        </w:tc>
        <w:tc>
          <w:tcPr>
            <w:tcW w:w="153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E099347" w14:textId="77777777" w:rsidR="005C0A7D" w:rsidRPr="000D65AC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063E529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35B0B9E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0A7D" w:rsidRPr="005C0A7D" w14:paraId="5B6A0F4F" w14:textId="77777777" w:rsidTr="000D65AC">
        <w:trPr>
          <w:trHeight w:val="425"/>
        </w:trPr>
        <w:tc>
          <w:tcPr>
            <w:tcW w:w="625" w:type="dxa"/>
            <w:tcBorders>
              <w:bottom w:val="single" w:sz="4" w:space="0" w:color="auto"/>
            </w:tcBorders>
          </w:tcPr>
          <w:p w14:paraId="535B742F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4.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76850889" w14:textId="77777777" w:rsidR="005C0A7D" w:rsidRPr="005C0A7D" w:rsidRDefault="005C0A7D" w:rsidP="005D50F7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 xml:space="preserve">lielākai par 1,00 ha 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68A56B53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par 1 ha</w:t>
            </w:r>
          </w:p>
        </w:tc>
        <w:tc>
          <w:tcPr>
            <w:tcW w:w="153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D133D39" w14:textId="77777777" w:rsidR="005C0A7D" w:rsidRPr="000D65AC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6208707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38E8F0C9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032E" w:rsidRPr="005C0A7D" w14:paraId="3DC3131B" w14:textId="77777777" w:rsidTr="000559A5">
        <w:trPr>
          <w:trHeight w:val="425"/>
        </w:trPr>
        <w:tc>
          <w:tcPr>
            <w:tcW w:w="4336" w:type="dxa"/>
            <w:gridSpan w:val="3"/>
            <w:tcBorders>
              <w:bottom w:val="single" w:sz="4" w:space="0" w:color="auto"/>
            </w:tcBorders>
            <w:vAlign w:val="center"/>
          </w:tcPr>
          <w:p w14:paraId="4FA9F674" w14:textId="603ED2BC" w:rsidR="0078032E" w:rsidRPr="000559A5" w:rsidRDefault="0092303D" w:rsidP="000559A5">
            <w:pPr>
              <w:widowControl w:val="0"/>
              <w:jc w:val="right"/>
              <w:rPr>
                <w:b/>
                <w:bCs/>
                <w:sz w:val="32"/>
                <w:szCs w:val="32"/>
              </w:rPr>
            </w:pPr>
            <w:r w:rsidRPr="000559A5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536" w:type="dxa"/>
            <w:tcBorders>
              <w:bottom w:val="single" w:sz="4" w:space="0" w:color="auto"/>
              <w:tl2br w:val="nil"/>
              <w:tr2bl w:val="nil"/>
            </w:tcBorders>
          </w:tcPr>
          <w:p w14:paraId="4660A4EB" w14:textId="77777777" w:rsidR="0078032E" w:rsidRPr="000D65AC" w:rsidRDefault="0078032E" w:rsidP="005D50F7">
            <w:pPr>
              <w:widowControl w:val="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4A3B0FA" w14:textId="77777777" w:rsidR="0078032E" w:rsidRPr="005C0A7D" w:rsidRDefault="0078032E" w:rsidP="005D50F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16C925FD" w14:textId="77777777" w:rsidR="0078032E" w:rsidRPr="005C0A7D" w:rsidRDefault="0078032E" w:rsidP="005D50F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804942" w:rsidRPr="005C0A7D" w14:paraId="1EE20E79" w14:textId="77777777" w:rsidTr="00581A24">
        <w:trPr>
          <w:trHeight w:val="425"/>
        </w:trPr>
        <w:tc>
          <w:tcPr>
            <w:tcW w:w="740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FCEC8B" w14:textId="4640883A" w:rsidR="00624C15" w:rsidRPr="00BD34FF" w:rsidRDefault="00A54750" w:rsidP="00F444D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34FF">
              <w:rPr>
                <w:b/>
                <w:bCs/>
                <w:color w:val="000000"/>
                <w:sz w:val="24"/>
                <w:szCs w:val="24"/>
              </w:rPr>
              <w:t>Kopē</w:t>
            </w:r>
            <w:r w:rsidR="00142EBE" w:rsidRPr="00BD34FF">
              <w:rPr>
                <w:b/>
                <w:bCs/>
                <w:color w:val="000000"/>
                <w:sz w:val="24"/>
                <w:szCs w:val="24"/>
              </w:rPr>
              <w:t>jā summa (</w:t>
            </w:r>
            <w:r w:rsidR="0002267E" w:rsidRPr="00BD34FF">
              <w:rPr>
                <w:b/>
                <w:bCs/>
                <w:color w:val="000000"/>
                <w:sz w:val="24"/>
                <w:szCs w:val="24"/>
              </w:rPr>
              <w:t>1.kolon</w:t>
            </w:r>
            <w:r w:rsidR="008F5C13" w:rsidRPr="00BD34FF">
              <w:rPr>
                <w:b/>
                <w:bCs/>
                <w:color w:val="000000"/>
                <w:sz w:val="24"/>
                <w:szCs w:val="24"/>
              </w:rPr>
              <w:t>n</w:t>
            </w:r>
            <w:r w:rsidR="0002267E" w:rsidRPr="00BD34FF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B9728B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="00142EBE" w:rsidRPr="00BD34FF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02267E" w:rsidRPr="00BD34FF">
              <w:rPr>
                <w:b/>
                <w:bCs/>
                <w:color w:val="000000"/>
                <w:sz w:val="24"/>
                <w:szCs w:val="24"/>
              </w:rPr>
              <w:t>2.kolo</w:t>
            </w:r>
            <w:r w:rsidR="008F5C13" w:rsidRPr="00BD34FF">
              <w:rPr>
                <w:b/>
                <w:bCs/>
                <w:color w:val="000000"/>
                <w:sz w:val="24"/>
                <w:szCs w:val="24"/>
              </w:rPr>
              <w:t>n</w:t>
            </w:r>
            <w:r w:rsidR="0002267E" w:rsidRPr="00BD34FF">
              <w:rPr>
                <w:b/>
                <w:bCs/>
                <w:color w:val="000000"/>
                <w:sz w:val="24"/>
                <w:szCs w:val="24"/>
              </w:rPr>
              <w:t>na</w:t>
            </w:r>
            <w:r w:rsidR="00B9728B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="0002267E" w:rsidRPr="00BD34FF">
              <w:rPr>
                <w:b/>
                <w:bCs/>
                <w:color w:val="000000"/>
                <w:sz w:val="24"/>
                <w:szCs w:val="24"/>
              </w:rPr>
              <w:t>+3.kolo</w:t>
            </w:r>
            <w:r w:rsidR="008F5C13" w:rsidRPr="00BD34FF">
              <w:rPr>
                <w:b/>
                <w:bCs/>
                <w:color w:val="000000"/>
                <w:sz w:val="24"/>
                <w:szCs w:val="24"/>
              </w:rPr>
              <w:t>n</w:t>
            </w:r>
            <w:r w:rsidR="0002267E" w:rsidRPr="00BD34FF">
              <w:rPr>
                <w:b/>
                <w:bCs/>
                <w:color w:val="000000"/>
                <w:sz w:val="24"/>
                <w:szCs w:val="24"/>
              </w:rPr>
              <w:t>na</w:t>
            </w:r>
            <w:r w:rsidR="00B9728B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="0002267E" w:rsidRPr="00BD34FF">
              <w:rPr>
                <w:b/>
                <w:bCs/>
                <w:color w:val="000000"/>
                <w:sz w:val="24"/>
                <w:szCs w:val="24"/>
              </w:rPr>
              <w:t>), EUR bez PVN</w:t>
            </w:r>
            <w:r w:rsidR="00624C15" w:rsidRPr="00BD34FF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256568B1" w14:textId="4F3D381A" w:rsidR="00804942" w:rsidRPr="00BD34FF" w:rsidRDefault="00F444D5" w:rsidP="00F444D5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34FF">
              <w:rPr>
                <w:b/>
                <w:bCs/>
                <w:color w:val="000000"/>
                <w:sz w:val="24"/>
                <w:szCs w:val="24"/>
              </w:rPr>
              <w:t>(C1 vērtējamā pozīcija)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E0C7E" w14:textId="77777777" w:rsidR="00804942" w:rsidRPr="00BD34FF" w:rsidRDefault="00804942" w:rsidP="00624C15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0A7D" w:rsidRPr="005C0A7D" w14:paraId="60B200E4" w14:textId="77777777" w:rsidTr="005D50F7">
        <w:trPr>
          <w:trHeight w:val="60"/>
        </w:trPr>
        <w:tc>
          <w:tcPr>
            <w:tcW w:w="9061" w:type="dxa"/>
            <w:gridSpan w:val="6"/>
            <w:shd w:val="clear" w:color="auto" w:fill="C1E4F5" w:themeFill="accent1" w:themeFillTint="33"/>
          </w:tcPr>
          <w:p w14:paraId="0EDA1DB2" w14:textId="77777777" w:rsidR="005C0A7D" w:rsidRPr="005C0A7D" w:rsidRDefault="005C0A7D" w:rsidP="005D50F7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0A7D">
              <w:rPr>
                <w:b/>
                <w:bCs/>
                <w:noProof/>
                <w:sz w:val="24"/>
                <w:szCs w:val="24"/>
                <w:lang w:val="ru-RU"/>
              </w:rPr>
              <w:t>Izpildmērījuma</w:t>
            </w:r>
            <w:r w:rsidRPr="005C0A7D">
              <w:rPr>
                <w:b/>
                <w:bCs/>
                <w:sz w:val="24"/>
                <w:szCs w:val="24"/>
              </w:rPr>
              <w:t xml:space="preserve"> plāna izgatavošana teritorijai</w:t>
            </w:r>
          </w:p>
        </w:tc>
      </w:tr>
      <w:tr w:rsidR="005C0A7D" w:rsidRPr="005C0A7D" w14:paraId="77E669DA" w14:textId="77777777" w:rsidTr="005D50F7">
        <w:trPr>
          <w:trHeight w:val="425"/>
        </w:trPr>
        <w:tc>
          <w:tcPr>
            <w:tcW w:w="625" w:type="dxa"/>
          </w:tcPr>
          <w:p w14:paraId="27D912C1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5.</w:t>
            </w:r>
          </w:p>
        </w:tc>
        <w:tc>
          <w:tcPr>
            <w:tcW w:w="2205" w:type="dxa"/>
          </w:tcPr>
          <w:p w14:paraId="4DB14D7B" w14:textId="77777777" w:rsidR="005C0A7D" w:rsidRPr="005C0A7D" w:rsidRDefault="005C0A7D" w:rsidP="005D50F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līdz 0,3 ha</w:t>
            </w:r>
          </w:p>
        </w:tc>
        <w:tc>
          <w:tcPr>
            <w:tcW w:w="1506" w:type="dxa"/>
          </w:tcPr>
          <w:p w14:paraId="25F63995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objekts</w:t>
            </w:r>
          </w:p>
        </w:tc>
        <w:tc>
          <w:tcPr>
            <w:tcW w:w="1536" w:type="dxa"/>
          </w:tcPr>
          <w:p w14:paraId="720BD10F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A6014AD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305FDCC" w14:textId="77777777" w:rsidR="005C0A7D" w:rsidRPr="005C0A7D" w:rsidRDefault="005C0A7D" w:rsidP="005D50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0A7D" w:rsidRPr="005C0A7D" w14:paraId="3F07DACB" w14:textId="77777777" w:rsidTr="005D50F7">
        <w:trPr>
          <w:trHeight w:val="425"/>
        </w:trPr>
        <w:tc>
          <w:tcPr>
            <w:tcW w:w="625" w:type="dxa"/>
          </w:tcPr>
          <w:p w14:paraId="5D77BBDE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6.</w:t>
            </w:r>
          </w:p>
        </w:tc>
        <w:tc>
          <w:tcPr>
            <w:tcW w:w="2205" w:type="dxa"/>
          </w:tcPr>
          <w:p w14:paraId="556F0E3C" w14:textId="77777777" w:rsidR="005C0A7D" w:rsidRPr="005C0A7D" w:rsidRDefault="005C0A7D" w:rsidP="005D50F7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no 0,3001 līdz 0,5 ha</w:t>
            </w:r>
          </w:p>
        </w:tc>
        <w:tc>
          <w:tcPr>
            <w:tcW w:w="1506" w:type="dxa"/>
          </w:tcPr>
          <w:p w14:paraId="208204CA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objekts</w:t>
            </w:r>
          </w:p>
        </w:tc>
        <w:tc>
          <w:tcPr>
            <w:tcW w:w="1536" w:type="dxa"/>
          </w:tcPr>
          <w:p w14:paraId="36FE8FED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EE44911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6D4066F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C0A7D" w:rsidRPr="005C0A7D" w14:paraId="7CD17BF1" w14:textId="77777777" w:rsidTr="005D50F7">
        <w:trPr>
          <w:trHeight w:val="425"/>
        </w:trPr>
        <w:tc>
          <w:tcPr>
            <w:tcW w:w="625" w:type="dxa"/>
          </w:tcPr>
          <w:p w14:paraId="2B616B00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7.</w:t>
            </w:r>
          </w:p>
        </w:tc>
        <w:tc>
          <w:tcPr>
            <w:tcW w:w="2205" w:type="dxa"/>
          </w:tcPr>
          <w:p w14:paraId="53529CE4" w14:textId="77777777" w:rsidR="005C0A7D" w:rsidRPr="005C0A7D" w:rsidRDefault="005C0A7D" w:rsidP="005D50F7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no 0,5001 ha līdz 1,00 ha</w:t>
            </w:r>
          </w:p>
        </w:tc>
        <w:tc>
          <w:tcPr>
            <w:tcW w:w="1506" w:type="dxa"/>
          </w:tcPr>
          <w:p w14:paraId="2359B205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objekts</w:t>
            </w:r>
          </w:p>
        </w:tc>
        <w:tc>
          <w:tcPr>
            <w:tcW w:w="1536" w:type="dxa"/>
          </w:tcPr>
          <w:p w14:paraId="430F1F77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636F42B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541EA96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C0A7D" w:rsidRPr="005C0A7D" w14:paraId="6C7897E9" w14:textId="77777777" w:rsidTr="00581A24">
        <w:trPr>
          <w:trHeight w:val="425"/>
        </w:trPr>
        <w:tc>
          <w:tcPr>
            <w:tcW w:w="625" w:type="dxa"/>
            <w:tcBorders>
              <w:bottom w:val="single" w:sz="4" w:space="0" w:color="auto"/>
            </w:tcBorders>
          </w:tcPr>
          <w:p w14:paraId="0B8CCBB5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8.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336F9BAC" w14:textId="77777777" w:rsidR="005C0A7D" w:rsidRPr="005C0A7D" w:rsidRDefault="005C0A7D" w:rsidP="005D50F7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 xml:space="preserve">lielākai par 1,00 ha 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5BB3E2CF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par 1 ha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F110A6D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C9A84C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24A6E5C" w14:textId="77777777" w:rsidR="005C0A7D" w:rsidRPr="005C0A7D" w:rsidRDefault="005C0A7D" w:rsidP="005D50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A03E6" w:rsidRPr="005C0A7D" w14:paraId="63B56E56" w14:textId="77777777" w:rsidTr="000559A5">
        <w:trPr>
          <w:trHeight w:val="425"/>
        </w:trPr>
        <w:tc>
          <w:tcPr>
            <w:tcW w:w="4336" w:type="dxa"/>
            <w:gridSpan w:val="3"/>
            <w:tcBorders>
              <w:bottom w:val="single" w:sz="4" w:space="0" w:color="auto"/>
            </w:tcBorders>
            <w:vAlign w:val="center"/>
          </w:tcPr>
          <w:p w14:paraId="2B0C07BD" w14:textId="76F00FEC" w:rsidR="00FA03E6" w:rsidRPr="000D65AC" w:rsidRDefault="00FA03E6" w:rsidP="000559A5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 w:rsidRPr="000559A5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791B674" w14:textId="77777777" w:rsidR="00FA03E6" w:rsidRPr="005C0A7D" w:rsidRDefault="00FA03E6" w:rsidP="005D50F7">
            <w:pPr>
              <w:widowControl w:val="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113CFB" w14:textId="77777777" w:rsidR="00FA03E6" w:rsidRPr="005C0A7D" w:rsidRDefault="00FA03E6" w:rsidP="005D50F7">
            <w:pPr>
              <w:widowControl w:val="0"/>
              <w:jc w:val="center"/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C5D55E8" w14:textId="77777777" w:rsidR="00FA03E6" w:rsidRPr="005C0A7D" w:rsidRDefault="00FA03E6" w:rsidP="005D50F7">
            <w:pPr>
              <w:widowControl w:val="0"/>
              <w:jc w:val="center"/>
            </w:pPr>
          </w:p>
        </w:tc>
      </w:tr>
      <w:tr w:rsidR="00BD34FF" w:rsidRPr="005C0A7D" w14:paraId="10C2A461" w14:textId="77777777" w:rsidTr="00AD4FEF">
        <w:trPr>
          <w:trHeight w:val="425"/>
        </w:trPr>
        <w:tc>
          <w:tcPr>
            <w:tcW w:w="740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40880" w14:textId="7E9A513F" w:rsidR="00BD34FF" w:rsidRPr="00BD34FF" w:rsidRDefault="00BD34FF" w:rsidP="00BD34FF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34FF">
              <w:rPr>
                <w:b/>
                <w:bCs/>
                <w:color w:val="000000"/>
                <w:sz w:val="24"/>
                <w:szCs w:val="24"/>
              </w:rPr>
              <w:t>Kopējā summa (1.kolonna</w:t>
            </w:r>
            <w:r w:rsidR="00B9728B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>+2.kolonna</w:t>
            </w:r>
            <w:r w:rsidR="00B9728B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>), EUR bez PVN:</w:t>
            </w:r>
          </w:p>
          <w:p w14:paraId="00A3FCFC" w14:textId="7264405F" w:rsidR="00BD34FF" w:rsidRPr="005C0A7D" w:rsidRDefault="00BD34FF" w:rsidP="00BD34FF">
            <w:pPr>
              <w:widowControl w:val="0"/>
              <w:jc w:val="right"/>
            </w:pPr>
            <w:r w:rsidRPr="00BD34FF">
              <w:rPr>
                <w:b/>
                <w:bCs/>
                <w:color w:val="000000"/>
                <w:sz w:val="24"/>
                <w:szCs w:val="24"/>
              </w:rPr>
              <w:t>(C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 xml:space="preserve"> vērtējamā pozīcija)</w:t>
            </w:r>
          </w:p>
        </w:tc>
        <w:tc>
          <w:tcPr>
            <w:tcW w:w="1659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E2D0918" w14:textId="77777777" w:rsidR="00BD34FF" w:rsidRPr="00BD34FF" w:rsidRDefault="00BD34FF" w:rsidP="00BD34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34FF" w:rsidRPr="005C0A7D" w14:paraId="70B4E772" w14:textId="77777777" w:rsidTr="005D50F7">
        <w:trPr>
          <w:trHeight w:val="62"/>
        </w:trPr>
        <w:tc>
          <w:tcPr>
            <w:tcW w:w="9061" w:type="dxa"/>
            <w:gridSpan w:val="6"/>
            <w:shd w:val="clear" w:color="auto" w:fill="C1E4F5" w:themeFill="accent1" w:themeFillTint="33"/>
          </w:tcPr>
          <w:p w14:paraId="6968B356" w14:textId="77777777" w:rsidR="00BD34FF" w:rsidRPr="005C0A7D" w:rsidRDefault="00BD34FF" w:rsidP="00BD34F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5AC">
              <w:rPr>
                <w:b/>
                <w:bCs/>
                <w:noProof/>
              </w:rPr>
              <w:t>Izpildmērījuma</w:t>
            </w:r>
            <w:r w:rsidRPr="005C0A7D">
              <w:rPr>
                <w:b/>
                <w:bCs/>
                <w:sz w:val="24"/>
                <w:szCs w:val="24"/>
              </w:rPr>
              <w:t xml:space="preserve"> plāna izgatavošana pazemes inženiertīklam (tranšejas garums)</w:t>
            </w:r>
          </w:p>
        </w:tc>
      </w:tr>
      <w:tr w:rsidR="00BD34FF" w:rsidRPr="005C0A7D" w14:paraId="2CC36169" w14:textId="77777777" w:rsidTr="005D50F7">
        <w:trPr>
          <w:trHeight w:val="425"/>
        </w:trPr>
        <w:tc>
          <w:tcPr>
            <w:tcW w:w="625" w:type="dxa"/>
          </w:tcPr>
          <w:p w14:paraId="671FEE42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9.</w:t>
            </w:r>
          </w:p>
        </w:tc>
        <w:tc>
          <w:tcPr>
            <w:tcW w:w="2205" w:type="dxa"/>
          </w:tcPr>
          <w:p w14:paraId="4F043EE8" w14:textId="77777777" w:rsidR="00BD34FF" w:rsidRPr="005C0A7D" w:rsidRDefault="00BD34FF" w:rsidP="00BD34F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uzmērījums līdz 50 m</w:t>
            </w:r>
          </w:p>
        </w:tc>
        <w:tc>
          <w:tcPr>
            <w:tcW w:w="1506" w:type="dxa"/>
          </w:tcPr>
          <w:p w14:paraId="70EE1774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par 1 m</w:t>
            </w:r>
          </w:p>
        </w:tc>
        <w:tc>
          <w:tcPr>
            <w:tcW w:w="1536" w:type="dxa"/>
          </w:tcPr>
          <w:p w14:paraId="7906C0C9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31EE4C5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33B15E3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D34FF" w:rsidRPr="005C0A7D" w14:paraId="05207CB1" w14:textId="77777777" w:rsidTr="005D50F7">
        <w:trPr>
          <w:trHeight w:val="425"/>
        </w:trPr>
        <w:tc>
          <w:tcPr>
            <w:tcW w:w="625" w:type="dxa"/>
          </w:tcPr>
          <w:p w14:paraId="5E7CB89B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10.</w:t>
            </w:r>
          </w:p>
        </w:tc>
        <w:tc>
          <w:tcPr>
            <w:tcW w:w="2205" w:type="dxa"/>
          </w:tcPr>
          <w:p w14:paraId="71C30CBD" w14:textId="77777777" w:rsidR="00BD34FF" w:rsidRPr="005C0A7D" w:rsidRDefault="00BD34FF" w:rsidP="00BD34FF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no 50,01 līdz 200 m</w:t>
            </w:r>
          </w:p>
        </w:tc>
        <w:tc>
          <w:tcPr>
            <w:tcW w:w="1506" w:type="dxa"/>
          </w:tcPr>
          <w:p w14:paraId="62CCA738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par 1 m</w:t>
            </w:r>
          </w:p>
        </w:tc>
        <w:tc>
          <w:tcPr>
            <w:tcW w:w="1536" w:type="dxa"/>
          </w:tcPr>
          <w:p w14:paraId="6037F339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D7AB06A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6CEC320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34FF" w:rsidRPr="005C0A7D" w14:paraId="77B222EF" w14:textId="77777777" w:rsidTr="005D50F7">
        <w:trPr>
          <w:trHeight w:val="425"/>
        </w:trPr>
        <w:tc>
          <w:tcPr>
            <w:tcW w:w="625" w:type="dxa"/>
          </w:tcPr>
          <w:p w14:paraId="4A5C5284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11.</w:t>
            </w:r>
          </w:p>
        </w:tc>
        <w:tc>
          <w:tcPr>
            <w:tcW w:w="2205" w:type="dxa"/>
          </w:tcPr>
          <w:p w14:paraId="52D65EFB" w14:textId="77777777" w:rsidR="00BD34FF" w:rsidRPr="005C0A7D" w:rsidRDefault="00BD34FF" w:rsidP="00BD34FF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no 200,01 līdz 500 m</w:t>
            </w:r>
          </w:p>
        </w:tc>
        <w:tc>
          <w:tcPr>
            <w:tcW w:w="1506" w:type="dxa"/>
          </w:tcPr>
          <w:p w14:paraId="05069289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par 1 m</w:t>
            </w:r>
          </w:p>
        </w:tc>
        <w:tc>
          <w:tcPr>
            <w:tcW w:w="1536" w:type="dxa"/>
          </w:tcPr>
          <w:p w14:paraId="683052F4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0EB5BE5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0312056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34FF" w:rsidRPr="005C0A7D" w14:paraId="62F94CD6" w14:textId="77777777" w:rsidTr="00B9728B">
        <w:trPr>
          <w:trHeight w:val="425"/>
        </w:trPr>
        <w:tc>
          <w:tcPr>
            <w:tcW w:w="625" w:type="dxa"/>
            <w:tcBorders>
              <w:bottom w:val="single" w:sz="4" w:space="0" w:color="auto"/>
            </w:tcBorders>
          </w:tcPr>
          <w:p w14:paraId="07F324AA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12.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15D23699" w14:textId="77777777" w:rsidR="00BD34FF" w:rsidRPr="005C0A7D" w:rsidRDefault="00BD34FF" w:rsidP="00BD34FF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no 500,01 m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3C853ED5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par 1 m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5EC85482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65EE4FB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1833E49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716E" w:rsidRPr="005C0A7D" w14:paraId="33D437A9" w14:textId="77777777" w:rsidTr="000559A5">
        <w:trPr>
          <w:trHeight w:val="425"/>
        </w:trPr>
        <w:tc>
          <w:tcPr>
            <w:tcW w:w="4336" w:type="dxa"/>
            <w:gridSpan w:val="3"/>
            <w:tcBorders>
              <w:bottom w:val="single" w:sz="4" w:space="0" w:color="auto"/>
            </w:tcBorders>
            <w:vAlign w:val="center"/>
          </w:tcPr>
          <w:p w14:paraId="5A397F23" w14:textId="5456D06C" w:rsidR="00A7716E" w:rsidRPr="000D65AC" w:rsidRDefault="00A7716E" w:rsidP="000559A5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 w:rsidRPr="000559A5">
              <w:rPr>
                <w:b/>
                <w:bCs/>
                <w:sz w:val="22"/>
                <w:szCs w:val="22"/>
              </w:rPr>
              <w:t>Kopā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ACF3688" w14:textId="77777777" w:rsidR="00A7716E" w:rsidRPr="005C0A7D" w:rsidRDefault="00A7716E" w:rsidP="00BD34FF">
            <w:pPr>
              <w:widowControl w:val="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A6BF0ED" w14:textId="77777777" w:rsidR="00A7716E" w:rsidRPr="005C0A7D" w:rsidRDefault="00A7716E" w:rsidP="00BD34FF">
            <w:pPr>
              <w:widowControl w:val="0"/>
              <w:jc w:val="center"/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A066EC5" w14:textId="77777777" w:rsidR="00A7716E" w:rsidRPr="005C0A7D" w:rsidRDefault="00A7716E" w:rsidP="00BD34FF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D34FF" w:rsidRPr="005C0A7D" w14:paraId="6F733401" w14:textId="77777777" w:rsidTr="00B9728B">
        <w:trPr>
          <w:trHeight w:val="425"/>
        </w:trPr>
        <w:tc>
          <w:tcPr>
            <w:tcW w:w="740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9569C5" w14:textId="075D60F9" w:rsidR="00BD34FF" w:rsidRPr="00BD34FF" w:rsidRDefault="00BD34FF" w:rsidP="00BD34FF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34FF">
              <w:rPr>
                <w:b/>
                <w:bCs/>
                <w:color w:val="000000"/>
                <w:sz w:val="24"/>
                <w:szCs w:val="24"/>
              </w:rPr>
              <w:t>Kopējā summa (1.kolonna</w:t>
            </w:r>
            <w:r w:rsidR="00B9728B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>+2.kolonna</w:t>
            </w:r>
            <w:r w:rsidR="00B9728B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>), EUR bez PVN:</w:t>
            </w:r>
          </w:p>
          <w:p w14:paraId="7D2EB42D" w14:textId="30F1A1BF" w:rsidR="00BD34FF" w:rsidRPr="005C0A7D" w:rsidRDefault="00BD34FF" w:rsidP="00BD34FF">
            <w:pPr>
              <w:widowControl w:val="0"/>
              <w:jc w:val="right"/>
            </w:pPr>
            <w:r w:rsidRPr="00BD34FF">
              <w:rPr>
                <w:b/>
                <w:bCs/>
                <w:color w:val="000000"/>
                <w:sz w:val="24"/>
                <w:szCs w:val="24"/>
              </w:rPr>
              <w:t>(C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 xml:space="preserve"> vērtējamā pozīcija)</w:t>
            </w:r>
          </w:p>
        </w:tc>
        <w:tc>
          <w:tcPr>
            <w:tcW w:w="1659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3C31E6F" w14:textId="77777777" w:rsidR="00BD34FF" w:rsidRPr="00BD34FF" w:rsidRDefault="00BD34FF" w:rsidP="00BD34F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2F2E804" w14:textId="77777777" w:rsidR="00CE0ABE" w:rsidRDefault="00CE0ABE">
      <w:r>
        <w:br w:type="page"/>
      </w: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625"/>
        <w:gridCol w:w="2205"/>
        <w:gridCol w:w="1506"/>
        <w:gridCol w:w="1536"/>
        <w:gridCol w:w="1530"/>
        <w:gridCol w:w="1659"/>
      </w:tblGrid>
      <w:tr w:rsidR="00BD34FF" w:rsidRPr="005C0A7D" w14:paraId="1D9F2040" w14:textId="77777777" w:rsidTr="005D50F7">
        <w:trPr>
          <w:trHeight w:val="309"/>
        </w:trPr>
        <w:tc>
          <w:tcPr>
            <w:tcW w:w="9061" w:type="dxa"/>
            <w:gridSpan w:val="6"/>
            <w:shd w:val="clear" w:color="auto" w:fill="C1E4F5" w:themeFill="accent1" w:themeFillTint="33"/>
          </w:tcPr>
          <w:p w14:paraId="1105912D" w14:textId="575069AD" w:rsidR="00BD34FF" w:rsidRPr="005C0A7D" w:rsidRDefault="00BD34FF" w:rsidP="00BD34F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5AC">
              <w:rPr>
                <w:b/>
                <w:bCs/>
                <w:noProof/>
              </w:rPr>
              <w:lastRenderedPageBreak/>
              <w:t>Izpildmērījuma</w:t>
            </w:r>
            <w:r w:rsidRPr="005C0A7D">
              <w:rPr>
                <w:b/>
                <w:bCs/>
                <w:sz w:val="24"/>
                <w:szCs w:val="24"/>
              </w:rPr>
              <w:t xml:space="preserve"> plāna izgatavošana virszemes inženiertīklam (piemēram, kontakttīkls ar </w:t>
            </w:r>
            <w:r w:rsidRPr="000D65AC">
              <w:rPr>
                <w:b/>
                <w:bCs/>
                <w:noProof/>
              </w:rPr>
              <w:t>kontaktvadu</w:t>
            </w:r>
            <w:r w:rsidRPr="005C0A7D">
              <w:rPr>
                <w:b/>
                <w:bCs/>
                <w:sz w:val="24"/>
                <w:szCs w:val="24"/>
              </w:rPr>
              <w:t>, visām atsaitēm, balstiem un tml., neatkarīgi no minēto elementu skaita)</w:t>
            </w:r>
          </w:p>
        </w:tc>
      </w:tr>
      <w:tr w:rsidR="00BD34FF" w:rsidRPr="005C0A7D" w14:paraId="292AA741" w14:textId="77777777" w:rsidTr="005D50F7">
        <w:trPr>
          <w:trHeight w:val="285"/>
        </w:trPr>
        <w:tc>
          <w:tcPr>
            <w:tcW w:w="625" w:type="dxa"/>
          </w:tcPr>
          <w:p w14:paraId="7CA4F3DD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13.</w:t>
            </w:r>
          </w:p>
        </w:tc>
        <w:tc>
          <w:tcPr>
            <w:tcW w:w="2205" w:type="dxa"/>
          </w:tcPr>
          <w:p w14:paraId="5F2C6376" w14:textId="77777777" w:rsidR="00BD34FF" w:rsidRPr="005C0A7D" w:rsidRDefault="00BD34FF" w:rsidP="00BD34FF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uzmērījums 60 m</w:t>
            </w:r>
          </w:p>
        </w:tc>
        <w:tc>
          <w:tcPr>
            <w:tcW w:w="1506" w:type="dxa"/>
          </w:tcPr>
          <w:p w14:paraId="44F0A193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par 1 m</w:t>
            </w:r>
          </w:p>
        </w:tc>
        <w:tc>
          <w:tcPr>
            <w:tcW w:w="1536" w:type="dxa"/>
          </w:tcPr>
          <w:p w14:paraId="5E7359F8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A4F6992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391BDCA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D34FF" w:rsidRPr="005C0A7D" w14:paraId="28CAFAEB" w14:textId="77777777" w:rsidTr="005D50F7">
        <w:trPr>
          <w:trHeight w:val="285"/>
        </w:trPr>
        <w:tc>
          <w:tcPr>
            <w:tcW w:w="625" w:type="dxa"/>
          </w:tcPr>
          <w:p w14:paraId="645F3D48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14.</w:t>
            </w:r>
          </w:p>
        </w:tc>
        <w:tc>
          <w:tcPr>
            <w:tcW w:w="2205" w:type="dxa"/>
          </w:tcPr>
          <w:p w14:paraId="34BED6BD" w14:textId="77777777" w:rsidR="00BD34FF" w:rsidRPr="005C0A7D" w:rsidRDefault="00BD34FF" w:rsidP="00BD34FF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no 60,01 līdz 160 m</w:t>
            </w:r>
          </w:p>
        </w:tc>
        <w:tc>
          <w:tcPr>
            <w:tcW w:w="1506" w:type="dxa"/>
          </w:tcPr>
          <w:p w14:paraId="1840D380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par 1 m</w:t>
            </w:r>
          </w:p>
        </w:tc>
        <w:tc>
          <w:tcPr>
            <w:tcW w:w="1536" w:type="dxa"/>
          </w:tcPr>
          <w:p w14:paraId="09FE89E1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4FC2EF2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9A1A1D9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34FF" w:rsidRPr="005C0A7D" w14:paraId="3157EFE2" w14:textId="77777777" w:rsidTr="005D50F7">
        <w:trPr>
          <w:trHeight w:val="285"/>
        </w:trPr>
        <w:tc>
          <w:tcPr>
            <w:tcW w:w="625" w:type="dxa"/>
          </w:tcPr>
          <w:p w14:paraId="0E08D13B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15.</w:t>
            </w:r>
          </w:p>
        </w:tc>
        <w:tc>
          <w:tcPr>
            <w:tcW w:w="2205" w:type="dxa"/>
          </w:tcPr>
          <w:p w14:paraId="034F7F55" w14:textId="77777777" w:rsidR="00BD34FF" w:rsidRPr="005C0A7D" w:rsidRDefault="00BD34FF" w:rsidP="00BD34FF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no 160,01 līdz 310 m</w:t>
            </w:r>
          </w:p>
        </w:tc>
        <w:tc>
          <w:tcPr>
            <w:tcW w:w="1506" w:type="dxa"/>
          </w:tcPr>
          <w:p w14:paraId="1BD48A84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par 1 m</w:t>
            </w:r>
          </w:p>
        </w:tc>
        <w:tc>
          <w:tcPr>
            <w:tcW w:w="1536" w:type="dxa"/>
          </w:tcPr>
          <w:p w14:paraId="43D2AAFE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3F6B63B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AB9B4C0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34FF" w:rsidRPr="005C0A7D" w14:paraId="6CA96B04" w14:textId="77777777" w:rsidTr="005D50F7">
        <w:trPr>
          <w:trHeight w:val="285"/>
        </w:trPr>
        <w:tc>
          <w:tcPr>
            <w:tcW w:w="625" w:type="dxa"/>
          </w:tcPr>
          <w:p w14:paraId="159A8B8B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16.</w:t>
            </w:r>
          </w:p>
        </w:tc>
        <w:tc>
          <w:tcPr>
            <w:tcW w:w="2205" w:type="dxa"/>
          </w:tcPr>
          <w:p w14:paraId="64E81030" w14:textId="77777777" w:rsidR="00BD34FF" w:rsidRPr="005C0A7D" w:rsidRDefault="00BD34FF" w:rsidP="00BD34FF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no 310,01 līdz 510 m</w:t>
            </w:r>
          </w:p>
        </w:tc>
        <w:tc>
          <w:tcPr>
            <w:tcW w:w="1506" w:type="dxa"/>
          </w:tcPr>
          <w:p w14:paraId="35C1E039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par 1 m</w:t>
            </w:r>
          </w:p>
        </w:tc>
        <w:tc>
          <w:tcPr>
            <w:tcW w:w="1536" w:type="dxa"/>
          </w:tcPr>
          <w:p w14:paraId="69C3BBED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50D6F68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single" w:sz="4" w:space="0" w:color="auto"/>
              <w:tr2bl w:val="single" w:sz="4" w:space="0" w:color="auto"/>
            </w:tcBorders>
          </w:tcPr>
          <w:p w14:paraId="3F77A95F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34FF" w:rsidRPr="005C0A7D" w14:paraId="2AD53A72" w14:textId="77777777" w:rsidTr="00BD34FF">
        <w:trPr>
          <w:trHeight w:val="285"/>
        </w:trPr>
        <w:tc>
          <w:tcPr>
            <w:tcW w:w="625" w:type="dxa"/>
            <w:tcBorders>
              <w:bottom w:val="single" w:sz="4" w:space="0" w:color="auto"/>
            </w:tcBorders>
          </w:tcPr>
          <w:p w14:paraId="3A7B5990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17.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2927AC60" w14:textId="77777777" w:rsidR="00BD34FF" w:rsidRPr="005C0A7D" w:rsidRDefault="00BD34FF" w:rsidP="00BD34FF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no 510,01 m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720CA827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par 1 m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A9BD2BB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F045CB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AB2723B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0ABE" w:rsidRPr="005C0A7D" w14:paraId="5F0277FC" w14:textId="77777777" w:rsidTr="000559A5">
        <w:trPr>
          <w:trHeight w:val="285"/>
        </w:trPr>
        <w:tc>
          <w:tcPr>
            <w:tcW w:w="4336" w:type="dxa"/>
            <w:gridSpan w:val="3"/>
            <w:tcBorders>
              <w:bottom w:val="single" w:sz="4" w:space="0" w:color="auto"/>
            </w:tcBorders>
            <w:vAlign w:val="center"/>
          </w:tcPr>
          <w:p w14:paraId="06EAC142" w14:textId="77E69607" w:rsidR="00CE0ABE" w:rsidRPr="000D65AC" w:rsidRDefault="00CE0ABE" w:rsidP="000559A5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 w:rsidRPr="000559A5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704AAEF" w14:textId="77777777" w:rsidR="00CE0ABE" w:rsidRPr="005C0A7D" w:rsidRDefault="00CE0ABE" w:rsidP="00BD34FF">
            <w:pPr>
              <w:widowControl w:val="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91E883E" w14:textId="77777777" w:rsidR="00CE0ABE" w:rsidRPr="005C0A7D" w:rsidRDefault="00CE0ABE" w:rsidP="00BD34FF">
            <w:pPr>
              <w:widowControl w:val="0"/>
              <w:jc w:val="center"/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35D57E9" w14:textId="77777777" w:rsidR="00CE0ABE" w:rsidRPr="005C0A7D" w:rsidRDefault="00CE0ABE" w:rsidP="00BD34FF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D34FF" w:rsidRPr="005C0A7D" w14:paraId="5E392F67" w14:textId="77777777" w:rsidTr="00BD34FF">
        <w:trPr>
          <w:trHeight w:val="285"/>
        </w:trPr>
        <w:tc>
          <w:tcPr>
            <w:tcW w:w="740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8CEB8B" w14:textId="1E7F64CA" w:rsidR="00BD34FF" w:rsidRPr="00BD34FF" w:rsidRDefault="00BD34FF" w:rsidP="00BD34FF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34FF">
              <w:rPr>
                <w:b/>
                <w:bCs/>
                <w:color w:val="000000"/>
                <w:sz w:val="24"/>
                <w:szCs w:val="24"/>
              </w:rPr>
              <w:t>Kopējā summa (1.kolonna</w:t>
            </w:r>
            <w:r w:rsidR="00C13D9D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>+2.kolonna</w:t>
            </w:r>
            <w:r w:rsidR="00C13D9D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>), EUR bez PVN:</w:t>
            </w:r>
          </w:p>
          <w:p w14:paraId="5E7D6F6B" w14:textId="11B6A07D" w:rsidR="00BD34FF" w:rsidRPr="005C0A7D" w:rsidRDefault="00BD34FF" w:rsidP="00BD34FF">
            <w:pPr>
              <w:widowControl w:val="0"/>
              <w:jc w:val="right"/>
            </w:pPr>
            <w:r w:rsidRPr="00BD34FF">
              <w:rPr>
                <w:b/>
                <w:bCs/>
                <w:color w:val="000000"/>
                <w:sz w:val="24"/>
                <w:szCs w:val="24"/>
              </w:rPr>
              <w:t>(C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 xml:space="preserve"> vērtējamā pozīcija)</w:t>
            </w:r>
          </w:p>
        </w:tc>
        <w:tc>
          <w:tcPr>
            <w:tcW w:w="1659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D284DB1" w14:textId="77777777" w:rsidR="00BD34FF" w:rsidRPr="00BD34FF" w:rsidRDefault="00BD34FF" w:rsidP="00BD34F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34FF" w:rsidRPr="005C0A7D" w14:paraId="35F29739" w14:textId="77777777" w:rsidTr="005D50F7">
        <w:trPr>
          <w:trHeight w:val="257"/>
        </w:trPr>
        <w:tc>
          <w:tcPr>
            <w:tcW w:w="9061" w:type="dxa"/>
            <w:gridSpan w:val="6"/>
            <w:shd w:val="clear" w:color="auto" w:fill="C1E4F5" w:themeFill="accent1" w:themeFillTint="33"/>
          </w:tcPr>
          <w:p w14:paraId="512FE860" w14:textId="77777777" w:rsidR="00BD34FF" w:rsidRPr="005C0A7D" w:rsidRDefault="00BD34FF" w:rsidP="00BD34F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0A7D">
              <w:rPr>
                <w:b/>
                <w:bCs/>
                <w:sz w:val="24"/>
                <w:szCs w:val="24"/>
              </w:rPr>
              <w:t>Ģeodēziskie darbi, punktu nospraušana</w:t>
            </w:r>
          </w:p>
        </w:tc>
      </w:tr>
      <w:tr w:rsidR="00BD34FF" w:rsidRPr="005C0A7D" w14:paraId="36212DB7" w14:textId="77777777" w:rsidTr="005D50F7">
        <w:trPr>
          <w:trHeight w:val="425"/>
        </w:trPr>
        <w:tc>
          <w:tcPr>
            <w:tcW w:w="625" w:type="dxa"/>
          </w:tcPr>
          <w:p w14:paraId="36A03236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18.</w:t>
            </w:r>
          </w:p>
        </w:tc>
        <w:tc>
          <w:tcPr>
            <w:tcW w:w="2205" w:type="dxa"/>
          </w:tcPr>
          <w:p w14:paraId="3AB3068D" w14:textId="77777777" w:rsidR="00BD34FF" w:rsidRPr="005C0A7D" w:rsidRDefault="00BD34FF" w:rsidP="00BD34F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Izbraukuma izmaksas</w:t>
            </w:r>
          </w:p>
        </w:tc>
        <w:tc>
          <w:tcPr>
            <w:tcW w:w="1506" w:type="dxa"/>
          </w:tcPr>
          <w:p w14:paraId="010F2D43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objekts</w:t>
            </w:r>
          </w:p>
        </w:tc>
        <w:tc>
          <w:tcPr>
            <w:tcW w:w="1536" w:type="dxa"/>
          </w:tcPr>
          <w:p w14:paraId="3E48153E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single" w:sz="4" w:space="0" w:color="auto"/>
              <w:tr2bl w:val="single" w:sz="4" w:space="0" w:color="auto"/>
            </w:tcBorders>
          </w:tcPr>
          <w:p w14:paraId="6E63C450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single" w:sz="4" w:space="0" w:color="auto"/>
              <w:tr2bl w:val="single" w:sz="4" w:space="0" w:color="auto"/>
            </w:tcBorders>
          </w:tcPr>
          <w:p w14:paraId="046F1FBC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D34FF" w:rsidRPr="005C0A7D" w14:paraId="21232B6F" w14:textId="77777777" w:rsidTr="005D50F7">
        <w:trPr>
          <w:trHeight w:val="285"/>
        </w:trPr>
        <w:tc>
          <w:tcPr>
            <w:tcW w:w="625" w:type="dxa"/>
          </w:tcPr>
          <w:p w14:paraId="31E384B9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19.</w:t>
            </w:r>
          </w:p>
        </w:tc>
        <w:tc>
          <w:tcPr>
            <w:tcW w:w="2205" w:type="dxa"/>
          </w:tcPr>
          <w:p w14:paraId="00676C60" w14:textId="77777777" w:rsidR="00BD34FF" w:rsidRPr="005C0A7D" w:rsidRDefault="00BD34FF" w:rsidP="00BD34FF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līdz 5 punktiem</w:t>
            </w:r>
          </w:p>
        </w:tc>
        <w:tc>
          <w:tcPr>
            <w:tcW w:w="1506" w:type="dxa"/>
          </w:tcPr>
          <w:p w14:paraId="1AB55713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objekts</w:t>
            </w:r>
          </w:p>
        </w:tc>
        <w:tc>
          <w:tcPr>
            <w:tcW w:w="1536" w:type="dxa"/>
          </w:tcPr>
          <w:p w14:paraId="39DA3039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single" w:sz="4" w:space="0" w:color="auto"/>
              <w:tr2bl w:val="single" w:sz="4" w:space="0" w:color="auto"/>
            </w:tcBorders>
          </w:tcPr>
          <w:p w14:paraId="0278C50A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single" w:sz="4" w:space="0" w:color="auto"/>
              <w:tr2bl w:val="single" w:sz="4" w:space="0" w:color="auto"/>
            </w:tcBorders>
          </w:tcPr>
          <w:p w14:paraId="6E2BCB4D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34FF" w:rsidRPr="005C0A7D" w14:paraId="6E921632" w14:textId="77777777" w:rsidTr="00BD34FF">
        <w:trPr>
          <w:trHeight w:val="285"/>
        </w:trPr>
        <w:tc>
          <w:tcPr>
            <w:tcW w:w="625" w:type="dxa"/>
            <w:tcBorders>
              <w:bottom w:val="single" w:sz="4" w:space="0" w:color="auto"/>
            </w:tcBorders>
          </w:tcPr>
          <w:p w14:paraId="5D45FF70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20.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61655BC7" w14:textId="77777777" w:rsidR="00BD34FF" w:rsidRPr="005C0A7D" w:rsidRDefault="00BD34FF" w:rsidP="00BD34FF">
            <w:pPr>
              <w:widowControl w:val="0"/>
              <w:jc w:val="both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Katrs nākamais punkts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087ED74F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par 1gb.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516A867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1471B75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FF53F81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139E" w:rsidRPr="005C0A7D" w14:paraId="722A7D77" w14:textId="77777777" w:rsidTr="000559A5">
        <w:trPr>
          <w:trHeight w:val="285"/>
        </w:trPr>
        <w:tc>
          <w:tcPr>
            <w:tcW w:w="4336" w:type="dxa"/>
            <w:gridSpan w:val="3"/>
            <w:tcBorders>
              <w:bottom w:val="single" w:sz="4" w:space="0" w:color="auto"/>
            </w:tcBorders>
            <w:vAlign w:val="center"/>
          </w:tcPr>
          <w:p w14:paraId="295F06A8" w14:textId="3D043185" w:rsidR="00BF139E" w:rsidRPr="000D65AC" w:rsidRDefault="00BF139E" w:rsidP="000559A5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D8F11F4" w14:textId="77777777" w:rsidR="00BF139E" w:rsidRPr="005C0A7D" w:rsidRDefault="00BF139E" w:rsidP="00BD34FF">
            <w:pPr>
              <w:widowControl w:val="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4B09CF3" w14:textId="77777777" w:rsidR="00BF139E" w:rsidRPr="005C0A7D" w:rsidRDefault="00BF139E" w:rsidP="00BD34FF">
            <w:pPr>
              <w:widowControl w:val="0"/>
              <w:jc w:val="center"/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681F1E9" w14:textId="77777777" w:rsidR="00BF139E" w:rsidRPr="005C0A7D" w:rsidRDefault="00BF139E" w:rsidP="00BD34FF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D34FF" w:rsidRPr="005C0A7D" w14:paraId="5C595E5F" w14:textId="77777777" w:rsidTr="00BD34FF">
        <w:trPr>
          <w:trHeight w:val="285"/>
        </w:trPr>
        <w:tc>
          <w:tcPr>
            <w:tcW w:w="740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ADA002" w14:textId="388476FC" w:rsidR="00BD34FF" w:rsidRPr="00BD34FF" w:rsidRDefault="00BD34FF" w:rsidP="00BD34FF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34FF">
              <w:rPr>
                <w:b/>
                <w:bCs/>
                <w:color w:val="000000"/>
                <w:sz w:val="24"/>
                <w:szCs w:val="24"/>
              </w:rPr>
              <w:t>Kopējā summa (1.kolonna</w:t>
            </w:r>
            <w:r w:rsidR="00C13D9D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>), EUR bez PVN:</w:t>
            </w:r>
          </w:p>
          <w:p w14:paraId="4CBE6ACD" w14:textId="7D2AE1E1" w:rsidR="00BD34FF" w:rsidRPr="005C0A7D" w:rsidRDefault="00BD34FF" w:rsidP="00BD34FF">
            <w:pPr>
              <w:widowControl w:val="0"/>
              <w:jc w:val="right"/>
            </w:pPr>
            <w:r w:rsidRPr="00BD34FF">
              <w:rPr>
                <w:b/>
                <w:bCs/>
                <w:color w:val="000000"/>
                <w:sz w:val="24"/>
                <w:szCs w:val="24"/>
              </w:rPr>
              <w:t>(C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 xml:space="preserve"> vērtējamā pozīcija)</w:t>
            </w:r>
          </w:p>
        </w:tc>
        <w:tc>
          <w:tcPr>
            <w:tcW w:w="1659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0140D92" w14:textId="77777777" w:rsidR="00BD34FF" w:rsidRPr="00BD34FF" w:rsidRDefault="00BD34FF" w:rsidP="00BD34FF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34FF" w:rsidRPr="005C0A7D" w14:paraId="0F6328CB" w14:textId="77777777" w:rsidTr="005D50F7">
        <w:trPr>
          <w:trHeight w:val="257"/>
        </w:trPr>
        <w:tc>
          <w:tcPr>
            <w:tcW w:w="9061" w:type="dxa"/>
            <w:gridSpan w:val="6"/>
            <w:shd w:val="clear" w:color="auto" w:fill="C1E4F5" w:themeFill="accent1" w:themeFillTint="33"/>
          </w:tcPr>
          <w:p w14:paraId="756A704D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A7D">
              <w:rPr>
                <w:b/>
                <w:bCs/>
                <w:sz w:val="24"/>
                <w:szCs w:val="24"/>
              </w:rPr>
              <w:t xml:space="preserve">Demontāžas plāna izgatavošana pazemes vai virszemes inženiertīklam (piemēram, kontakttīkls ar </w:t>
            </w:r>
            <w:r w:rsidRPr="005C0A7D">
              <w:rPr>
                <w:b/>
                <w:bCs/>
                <w:noProof/>
                <w:sz w:val="24"/>
                <w:szCs w:val="24"/>
              </w:rPr>
              <w:t>kontaktvadu</w:t>
            </w:r>
            <w:r w:rsidRPr="005C0A7D">
              <w:rPr>
                <w:b/>
                <w:bCs/>
                <w:sz w:val="24"/>
                <w:szCs w:val="24"/>
              </w:rPr>
              <w:t>, visām atsaitēm, balstiem un tml., neatkarīgi no minēto elementu skaita)</w:t>
            </w:r>
          </w:p>
        </w:tc>
      </w:tr>
      <w:tr w:rsidR="00BD34FF" w:rsidRPr="005C0A7D" w14:paraId="7C67E017" w14:textId="77777777" w:rsidTr="00BD34FF">
        <w:trPr>
          <w:trHeight w:val="425"/>
        </w:trPr>
        <w:tc>
          <w:tcPr>
            <w:tcW w:w="625" w:type="dxa"/>
            <w:tcBorders>
              <w:bottom w:val="single" w:sz="4" w:space="0" w:color="auto"/>
            </w:tcBorders>
          </w:tcPr>
          <w:p w14:paraId="6A20C019" w14:textId="77777777" w:rsidR="00BD34FF" w:rsidRPr="005C0A7D" w:rsidRDefault="00BD34FF" w:rsidP="00BD34F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21.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05765C72" w14:textId="77777777" w:rsidR="00BD34FF" w:rsidRPr="005C0A7D" w:rsidRDefault="00BD34FF" w:rsidP="00BD34F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 xml:space="preserve">Par objektu  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28C54154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  <w:r w:rsidRPr="005C0A7D">
              <w:rPr>
                <w:sz w:val="24"/>
                <w:szCs w:val="24"/>
              </w:rPr>
              <w:t>objekts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2680B08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C7C11BD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EC165B7" w14:textId="77777777" w:rsidR="00BD34FF" w:rsidRPr="005C0A7D" w:rsidRDefault="00BD34FF" w:rsidP="00BD34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F139E" w:rsidRPr="005C0A7D" w14:paraId="46610B17" w14:textId="77777777" w:rsidTr="000559A5">
        <w:trPr>
          <w:trHeight w:val="425"/>
        </w:trPr>
        <w:tc>
          <w:tcPr>
            <w:tcW w:w="4336" w:type="dxa"/>
            <w:gridSpan w:val="3"/>
            <w:tcBorders>
              <w:bottom w:val="single" w:sz="4" w:space="0" w:color="auto"/>
            </w:tcBorders>
            <w:vAlign w:val="center"/>
          </w:tcPr>
          <w:p w14:paraId="27D03C08" w14:textId="5F1C14B3" w:rsidR="00BF139E" w:rsidRPr="000D65AC" w:rsidRDefault="00BF139E" w:rsidP="000559A5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 w:rsidRPr="000559A5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A9BC57C" w14:textId="77777777" w:rsidR="00BF139E" w:rsidRPr="005C0A7D" w:rsidRDefault="00BF139E" w:rsidP="00BD34FF">
            <w:pPr>
              <w:widowControl w:val="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F42A4C" w14:textId="77777777" w:rsidR="00BF139E" w:rsidRPr="005C0A7D" w:rsidRDefault="00BF139E" w:rsidP="00BD34FF">
            <w:pPr>
              <w:widowControl w:val="0"/>
              <w:jc w:val="center"/>
            </w:pPr>
          </w:p>
        </w:tc>
        <w:tc>
          <w:tcPr>
            <w:tcW w:w="16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6077003" w14:textId="77777777" w:rsidR="00BF139E" w:rsidRPr="005C0A7D" w:rsidRDefault="00BF139E" w:rsidP="00BD34FF">
            <w:pPr>
              <w:widowControl w:val="0"/>
              <w:jc w:val="center"/>
            </w:pPr>
          </w:p>
        </w:tc>
      </w:tr>
      <w:tr w:rsidR="00BD34FF" w:rsidRPr="005C0A7D" w14:paraId="33B6240A" w14:textId="77777777" w:rsidTr="00BD34FF">
        <w:trPr>
          <w:trHeight w:val="425"/>
        </w:trPr>
        <w:tc>
          <w:tcPr>
            <w:tcW w:w="7402" w:type="dxa"/>
            <w:gridSpan w:val="5"/>
            <w:shd w:val="clear" w:color="auto" w:fill="D9D9D9" w:themeFill="background1" w:themeFillShade="D9"/>
          </w:tcPr>
          <w:p w14:paraId="6CAEEA92" w14:textId="4755D25C" w:rsidR="00BD34FF" w:rsidRPr="00BD34FF" w:rsidRDefault="00BD34FF" w:rsidP="00BD34FF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34FF">
              <w:rPr>
                <w:b/>
                <w:bCs/>
                <w:color w:val="000000"/>
                <w:sz w:val="24"/>
                <w:szCs w:val="24"/>
              </w:rPr>
              <w:t>Kopējā summa (1.kolonna</w:t>
            </w:r>
            <w:r w:rsidR="00C13D9D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>+2.kolonna</w:t>
            </w:r>
            <w:r w:rsidR="00C13D9D">
              <w:rPr>
                <w:b/>
                <w:bCs/>
                <w:color w:val="000000"/>
                <w:sz w:val="24"/>
                <w:szCs w:val="24"/>
              </w:rPr>
              <w:t>s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>), EUR bez PVN:</w:t>
            </w:r>
          </w:p>
          <w:p w14:paraId="6F4EC33B" w14:textId="41DE1D1B" w:rsidR="00BD34FF" w:rsidRPr="005C0A7D" w:rsidRDefault="00BD34FF" w:rsidP="00BD34FF">
            <w:pPr>
              <w:widowControl w:val="0"/>
              <w:jc w:val="right"/>
            </w:pPr>
            <w:r w:rsidRPr="00BD34FF">
              <w:rPr>
                <w:b/>
                <w:bCs/>
                <w:color w:val="000000"/>
                <w:sz w:val="24"/>
                <w:szCs w:val="24"/>
              </w:rPr>
              <w:t>(C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BD34FF">
              <w:rPr>
                <w:b/>
                <w:bCs/>
                <w:color w:val="000000"/>
                <w:sz w:val="24"/>
                <w:szCs w:val="24"/>
              </w:rPr>
              <w:t xml:space="preserve"> vērtējamā pozīcija)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BA4935D" w14:textId="77777777" w:rsidR="00BD34FF" w:rsidRPr="00BD34FF" w:rsidRDefault="00BD34FF" w:rsidP="00BD34F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80CBE8D" w14:textId="77777777" w:rsidR="005C0A7D" w:rsidRPr="005C0A7D" w:rsidRDefault="005C0A7D" w:rsidP="005C0A7D">
      <w:pPr>
        <w:suppressAutoHyphens/>
        <w:jc w:val="both"/>
      </w:pPr>
    </w:p>
    <w:p w14:paraId="5BF70C26" w14:textId="77777777" w:rsidR="005C0A7D" w:rsidRPr="005C0A7D" w:rsidRDefault="005C0A7D" w:rsidP="005C0A7D">
      <w:pPr>
        <w:jc w:val="both"/>
      </w:pPr>
      <w:r w:rsidRPr="005C0A7D">
        <w:t>Piezīmes:</w:t>
      </w:r>
    </w:p>
    <w:p w14:paraId="42326A41" w14:textId="77777777" w:rsidR="005C0A7D" w:rsidRPr="005C0A7D" w:rsidRDefault="005C0A7D" w:rsidP="005C0A7D">
      <w:pPr>
        <w:pStyle w:val="Sarakstarindkopa"/>
        <w:numPr>
          <w:ilvl w:val="0"/>
          <w:numId w:val="1"/>
        </w:numPr>
        <w:suppressAutoHyphens/>
        <w:jc w:val="both"/>
      </w:pPr>
      <w:r w:rsidRPr="005C0A7D">
        <w:t xml:space="preserve">Pakalpojuma izpildes termiņu nosaka Pasūtītājs, veicot katra konkrētā darba pasūtīšanu. Piemēram, ja Pasūtītājs ir noteicis garāku termiņu, bet Izpildītājs darbu paveic īsākajā termiņā, apmaksa tiek veikta atbilstoši garākajam (Pasūtītāja) termiņam. </w:t>
      </w:r>
    </w:p>
    <w:p w14:paraId="23231EED" w14:textId="722E7B86" w:rsidR="005C0A7D" w:rsidRPr="005C0A7D" w:rsidRDefault="00A82ED3" w:rsidP="005C0A7D">
      <w:pPr>
        <w:pStyle w:val="Sarakstarindkopa"/>
        <w:numPr>
          <w:ilvl w:val="0"/>
          <w:numId w:val="1"/>
        </w:numPr>
        <w:suppressAutoHyphens/>
        <w:jc w:val="both"/>
      </w:pPr>
      <w:r>
        <w:t>Līguma izpildē</w:t>
      </w:r>
      <w:r w:rsidRPr="005C0A7D">
        <w:t xml:space="preserve"> </w:t>
      </w:r>
      <w:r w:rsidR="005C0A7D" w:rsidRPr="005C0A7D">
        <w:t xml:space="preserve">cenu par ģeodēziskajiem darbiem (pozīcijas </w:t>
      </w:r>
      <w:r w:rsidR="005C0A7D" w:rsidRPr="005C0A7D">
        <w:br/>
        <w:t xml:space="preserve">Nr. 18-20) </w:t>
      </w:r>
      <w:r w:rsidR="00095409">
        <w:t xml:space="preserve">nosaka </w:t>
      </w:r>
      <w:r w:rsidR="005C0A7D" w:rsidRPr="005C0A7D">
        <w:t>summē</w:t>
      </w:r>
      <w:r w:rsidR="00095409">
        <w:t>jot</w:t>
      </w:r>
      <w:r w:rsidR="005C0A7D" w:rsidRPr="005C0A7D">
        <w:t xml:space="preserve"> izbraukuma cen</w:t>
      </w:r>
      <w:r w:rsidR="009868F4">
        <w:t>u</w:t>
      </w:r>
      <w:r w:rsidR="005C0A7D" w:rsidRPr="005C0A7D">
        <w:t xml:space="preserve"> un attiecīg</w:t>
      </w:r>
      <w:r w:rsidR="009868F4">
        <w:t>o</w:t>
      </w:r>
      <w:r w:rsidR="005C0A7D" w:rsidRPr="005C0A7D">
        <w:t xml:space="preserve"> apjom</w:t>
      </w:r>
      <w:r w:rsidR="009868F4">
        <w:t>u</w:t>
      </w:r>
      <w:r w:rsidR="005C0A7D" w:rsidRPr="005C0A7D">
        <w:t>.</w:t>
      </w:r>
    </w:p>
    <w:sectPr w:rsidR="005C0A7D" w:rsidRPr="005C0A7D" w:rsidSect="005C0A7D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E36B2" w14:textId="77777777" w:rsidR="00AC62C5" w:rsidRDefault="00AC62C5">
      <w:r>
        <w:separator/>
      </w:r>
    </w:p>
  </w:endnote>
  <w:endnote w:type="continuationSeparator" w:id="0">
    <w:p w14:paraId="3CA78A50" w14:textId="77777777" w:rsidR="00AC62C5" w:rsidRDefault="00AC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23382422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09CE5EF9" w14:textId="77777777" w:rsidR="005C0A7D" w:rsidRPr="008E230A" w:rsidRDefault="005C0A7D" w:rsidP="008E230A">
            <w:pPr>
              <w:pStyle w:val="Kjen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9FF4C" w14:textId="77777777" w:rsidR="00AC62C5" w:rsidRDefault="00AC62C5">
      <w:r>
        <w:separator/>
      </w:r>
    </w:p>
  </w:footnote>
  <w:footnote w:type="continuationSeparator" w:id="0">
    <w:p w14:paraId="5298187F" w14:textId="77777777" w:rsidR="00AC62C5" w:rsidRDefault="00AC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A6E47"/>
    <w:multiLevelType w:val="multilevel"/>
    <w:tmpl w:val="1BF86EE4"/>
    <w:lvl w:ilvl="0">
      <w:start w:val="1"/>
      <w:numFmt w:val="decimal"/>
      <w:pStyle w:val="Sarakstaaizzme4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E86145"/>
    <w:multiLevelType w:val="multilevel"/>
    <w:tmpl w:val="CB144DAA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 w16cid:durableId="1173911315">
    <w:abstractNumId w:val="1"/>
  </w:num>
  <w:num w:numId="2" w16cid:durableId="204848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7D"/>
    <w:rsid w:val="0002267E"/>
    <w:rsid w:val="000559A5"/>
    <w:rsid w:val="0006187C"/>
    <w:rsid w:val="0006491D"/>
    <w:rsid w:val="00095409"/>
    <w:rsid w:val="000D1566"/>
    <w:rsid w:val="000D65AC"/>
    <w:rsid w:val="00127BDE"/>
    <w:rsid w:val="00142EBE"/>
    <w:rsid w:val="001F18A7"/>
    <w:rsid w:val="00260DD0"/>
    <w:rsid w:val="00262B81"/>
    <w:rsid w:val="00287AC4"/>
    <w:rsid w:val="002C7603"/>
    <w:rsid w:val="00340F01"/>
    <w:rsid w:val="003B3214"/>
    <w:rsid w:val="003D25A1"/>
    <w:rsid w:val="004501F2"/>
    <w:rsid w:val="004662F6"/>
    <w:rsid w:val="00487FFA"/>
    <w:rsid w:val="00581A24"/>
    <w:rsid w:val="005C0A7D"/>
    <w:rsid w:val="00624C15"/>
    <w:rsid w:val="00683D35"/>
    <w:rsid w:val="0078032E"/>
    <w:rsid w:val="00786757"/>
    <w:rsid w:val="007A126C"/>
    <w:rsid w:val="007C583E"/>
    <w:rsid w:val="007E13EF"/>
    <w:rsid w:val="007E181B"/>
    <w:rsid w:val="00804942"/>
    <w:rsid w:val="008605BE"/>
    <w:rsid w:val="00895F0F"/>
    <w:rsid w:val="008C37DA"/>
    <w:rsid w:val="008F5C13"/>
    <w:rsid w:val="00903CA3"/>
    <w:rsid w:val="0091522E"/>
    <w:rsid w:val="0092303D"/>
    <w:rsid w:val="00950332"/>
    <w:rsid w:val="009868F4"/>
    <w:rsid w:val="00A44A31"/>
    <w:rsid w:val="00A50140"/>
    <w:rsid w:val="00A54750"/>
    <w:rsid w:val="00A718FB"/>
    <w:rsid w:val="00A7716E"/>
    <w:rsid w:val="00A82ED3"/>
    <w:rsid w:val="00AC62C5"/>
    <w:rsid w:val="00AD02E5"/>
    <w:rsid w:val="00AF5085"/>
    <w:rsid w:val="00AF5651"/>
    <w:rsid w:val="00B43A2D"/>
    <w:rsid w:val="00B76F9B"/>
    <w:rsid w:val="00B9728B"/>
    <w:rsid w:val="00BA38CC"/>
    <w:rsid w:val="00BD34FF"/>
    <w:rsid w:val="00BF139E"/>
    <w:rsid w:val="00BF7B12"/>
    <w:rsid w:val="00C13D9D"/>
    <w:rsid w:val="00C44D41"/>
    <w:rsid w:val="00C7273C"/>
    <w:rsid w:val="00C978B6"/>
    <w:rsid w:val="00CB7DCF"/>
    <w:rsid w:val="00CE0ABE"/>
    <w:rsid w:val="00CE4A5B"/>
    <w:rsid w:val="00D23AF7"/>
    <w:rsid w:val="00ED00AB"/>
    <w:rsid w:val="00F444D5"/>
    <w:rsid w:val="00F569AC"/>
    <w:rsid w:val="00F718E8"/>
    <w:rsid w:val="00FA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F77B3"/>
  <w15:chartTrackingRefBased/>
  <w15:docId w15:val="{C068A9A6-F299-45DD-BAF1-151903B1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0A7D"/>
    <w:pPr>
      <w:spacing w:after="0" w:line="240" w:lineRule="auto"/>
    </w:pPr>
    <w:rPr>
      <w:rFonts w:ascii="Times New Roman" w:eastAsia="Times New Roman" w:hAnsi="Times New Roman" w:cs="Times New Roman"/>
      <w:kern w:val="0"/>
      <w:lang w:val="lv-LV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C0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C0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C0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C0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C0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C0A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C0A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C0A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C0A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C0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C0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C0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C0A7D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C0A7D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C0A7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C0A7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C0A7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C0A7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C0A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C0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C0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C0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C0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C0A7D"/>
    <w:rPr>
      <w:i/>
      <w:iCs/>
      <w:color w:val="404040" w:themeColor="text1" w:themeTint="BF"/>
    </w:rPr>
  </w:style>
  <w:style w:type="paragraph" w:styleId="Sarakstarindkopa">
    <w:name w:val="List Paragraph"/>
    <w:aliases w:val="Saistīto dokumentu saraksts,Syle 1,Numurets,PPS_Bullet,H&amp;P List Paragraph,2,Strip,Normal bullet 2,Bullet list,Virsraksti,List Paragraph1,Colorful List - Accent 12,Numbered Para 1,Dot pt,List Paragraph Char Char Char,Indicator Text"/>
    <w:basedOn w:val="Parasts"/>
    <w:link w:val="SarakstarindkopaRakstz"/>
    <w:uiPriority w:val="34"/>
    <w:qFormat/>
    <w:rsid w:val="005C0A7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C0A7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C0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C0A7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C0A7D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rsid w:val="005C0A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rsid w:val="005C0A7D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C0A7D"/>
    <w:rPr>
      <w:rFonts w:ascii="Times New Roman" w:eastAsia="Times New Roman" w:hAnsi="Times New Roman" w:cs="Times New Roman"/>
      <w:kern w:val="0"/>
      <w:lang w:val="lv-LV" w:eastAsia="lv-LV"/>
      <w14:ligatures w14:val="none"/>
    </w:rPr>
  </w:style>
  <w:style w:type="paragraph" w:styleId="Bezatstarpm">
    <w:name w:val="No Spacing"/>
    <w:link w:val="BezatstarpmRakstz"/>
    <w:qFormat/>
    <w:rsid w:val="005C0A7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lv-LV"/>
      <w14:ligatures w14:val="none"/>
    </w:rPr>
  </w:style>
  <w:style w:type="character" w:customStyle="1" w:styleId="BezatstarpmRakstz">
    <w:name w:val="Bez atstarpēm Rakstz."/>
    <w:link w:val="Bezatstarpm"/>
    <w:locked/>
    <w:rsid w:val="005C0A7D"/>
    <w:rPr>
      <w:rFonts w:ascii="Calibri" w:eastAsia="Calibri" w:hAnsi="Calibri" w:cs="Times New Roman"/>
      <w:kern w:val="0"/>
      <w:sz w:val="22"/>
      <w:szCs w:val="22"/>
      <w:lang w:val="lv-LV"/>
      <w14:ligatures w14:val="none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Virsraksti Rakstz.,List Paragraph1 Rakstz."/>
    <w:link w:val="Sarakstarindkopa"/>
    <w:uiPriority w:val="34"/>
    <w:qFormat/>
    <w:locked/>
    <w:rsid w:val="005C0A7D"/>
  </w:style>
  <w:style w:type="paragraph" w:styleId="Sarakstaaizzme4">
    <w:name w:val="List Bullet 4"/>
    <w:basedOn w:val="Parasts"/>
    <w:uiPriority w:val="99"/>
    <w:semiHidden/>
    <w:rsid w:val="00127BDE"/>
    <w:pPr>
      <w:numPr>
        <w:numId w:val="2"/>
      </w:numPr>
      <w:spacing w:before="120" w:after="120"/>
      <w:contextualSpacing/>
      <w:jc w:val="both"/>
    </w:pPr>
    <w:rPr>
      <w:szCs w:val="22"/>
      <w:lang w:eastAsia="en-GB"/>
    </w:rPr>
  </w:style>
  <w:style w:type="paragraph" w:styleId="Prskatjums">
    <w:name w:val="Revision"/>
    <w:hidden/>
    <w:uiPriority w:val="99"/>
    <w:semiHidden/>
    <w:rsid w:val="0078032E"/>
    <w:pPr>
      <w:spacing w:after="0" w:line="240" w:lineRule="auto"/>
    </w:pPr>
    <w:rPr>
      <w:rFonts w:ascii="Times New Roman" w:eastAsia="Times New Roman" w:hAnsi="Times New Roman" w:cs="Times New Roman"/>
      <w:kern w:val="0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Teibe</dc:creator>
  <cp:keywords/>
  <dc:description/>
  <cp:lastModifiedBy>Ivars Teibe</cp:lastModifiedBy>
  <cp:revision>62</cp:revision>
  <dcterms:created xsi:type="dcterms:W3CDTF">2025-09-09T11:43:00Z</dcterms:created>
  <dcterms:modified xsi:type="dcterms:W3CDTF">2025-09-17T10:35:00Z</dcterms:modified>
</cp:coreProperties>
</file>