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FF3C8" w14:textId="7E68E406" w:rsidR="00773DF8" w:rsidRDefault="00773DF8" w:rsidP="00773DF8">
      <w:pPr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Pielikums Nr. 2</w:t>
      </w:r>
    </w:p>
    <w:p w14:paraId="49948711" w14:textId="77777777" w:rsidR="00773DF8" w:rsidRDefault="00773DF8" w:rsidP="00102F13">
      <w:pPr>
        <w:jc w:val="center"/>
        <w:rPr>
          <w:rFonts w:ascii="Times New Roman" w:hAnsi="Times New Roman"/>
          <w:b/>
          <w:szCs w:val="24"/>
        </w:rPr>
      </w:pPr>
    </w:p>
    <w:p w14:paraId="240F7110" w14:textId="77777777" w:rsidR="00773DF8" w:rsidRDefault="00102F13" w:rsidP="00102F13">
      <w:pPr>
        <w:jc w:val="center"/>
        <w:rPr>
          <w:rFonts w:ascii="Times New Roman" w:hAnsi="Times New Roman"/>
          <w:b/>
          <w:szCs w:val="24"/>
        </w:rPr>
      </w:pPr>
      <w:r w:rsidRPr="005D14E5">
        <w:rPr>
          <w:rFonts w:ascii="Times New Roman" w:hAnsi="Times New Roman"/>
          <w:b/>
          <w:szCs w:val="24"/>
        </w:rPr>
        <w:t>FINANŠU PIEDĀVĀJUMS</w:t>
      </w:r>
    </w:p>
    <w:p w14:paraId="7F712B15" w14:textId="12BF95B5" w:rsidR="00773DF8" w:rsidRDefault="00773DF8" w:rsidP="00773DF8">
      <w:pPr>
        <w:ind w:left="720" w:hanging="360"/>
        <w:jc w:val="center"/>
        <w:rPr>
          <w:rFonts w:ascii="Times New Roman" w:hAnsi="Times New Roman"/>
          <w:i/>
          <w:iCs/>
        </w:rPr>
      </w:pPr>
      <w:r w:rsidRPr="0066562C">
        <w:rPr>
          <w:rFonts w:ascii="Times New Roman" w:hAnsi="Times New Roman"/>
          <w:i/>
          <w:iCs/>
          <w:noProof/>
        </w:rPr>
        <w:t xml:space="preserve">Hegenscheidt </w:t>
      </w:r>
      <w:r w:rsidRPr="0066562C">
        <w:rPr>
          <w:rFonts w:ascii="Times New Roman" w:hAnsi="Times New Roman"/>
          <w:i/>
          <w:iCs/>
        </w:rPr>
        <w:t xml:space="preserve">MDF U2000 150 </w:t>
      </w:r>
      <w:r w:rsidRPr="0066562C">
        <w:rPr>
          <w:rFonts w:ascii="Times New Roman" w:hAnsi="Times New Roman"/>
          <w:i/>
          <w:iCs/>
          <w:noProof/>
        </w:rPr>
        <w:t xml:space="preserve">zemsliežu riteņpāru </w:t>
      </w:r>
      <w:r w:rsidRPr="0066562C">
        <w:rPr>
          <w:rFonts w:ascii="Times New Roman" w:hAnsi="Times New Roman"/>
          <w:i/>
          <w:iCs/>
        </w:rPr>
        <w:t>apstrādes</w:t>
      </w:r>
      <w:r w:rsidR="00FB054C">
        <w:rPr>
          <w:rFonts w:ascii="Times New Roman" w:hAnsi="Times New Roman"/>
          <w:i/>
          <w:iCs/>
        </w:rPr>
        <w:t xml:space="preserve"> </w:t>
      </w:r>
      <w:r w:rsidRPr="0066562C">
        <w:rPr>
          <w:rFonts w:ascii="Times New Roman" w:hAnsi="Times New Roman"/>
          <w:i/>
          <w:iCs/>
        </w:rPr>
        <w:t>iekārtas un tās</w:t>
      </w:r>
      <w:r>
        <w:rPr>
          <w:rFonts w:ascii="Times New Roman" w:hAnsi="Times New Roman"/>
          <w:i/>
          <w:iCs/>
        </w:rPr>
        <w:t xml:space="preserve"> </w:t>
      </w:r>
      <w:r w:rsidRPr="0066562C">
        <w:rPr>
          <w:rFonts w:ascii="Times New Roman" w:hAnsi="Times New Roman"/>
          <w:i/>
          <w:iCs/>
        </w:rPr>
        <w:t>sastāvdaļu apkope un remonts</w:t>
      </w:r>
    </w:p>
    <w:p w14:paraId="31F3294C" w14:textId="77777777" w:rsidR="00773DF8" w:rsidRDefault="00773DF8" w:rsidP="00102F13">
      <w:pPr>
        <w:ind w:right="1134"/>
        <w:jc w:val="both"/>
        <w:outlineLvl w:val="0"/>
        <w:rPr>
          <w:rFonts w:ascii="Times New Roman" w:hAnsi="Times New Roman"/>
          <w:szCs w:val="24"/>
        </w:rPr>
      </w:pPr>
    </w:p>
    <w:p w14:paraId="5E169F5F" w14:textId="77777777" w:rsidR="00773DF8" w:rsidRDefault="00773DF8" w:rsidP="00102F13">
      <w:pPr>
        <w:ind w:right="1134"/>
        <w:jc w:val="both"/>
        <w:outlineLvl w:val="0"/>
        <w:rPr>
          <w:rFonts w:ascii="Times New Roman" w:hAnsi="Times New Roman"/>
          <w:szCs w:val="24"/>
        </w:rPr>
      </w:pPr>
    </w:p>
    <w:p w14:paraId="27E52BFA" w14:textId="6DD76FFE" w:rsidR="00102F13" w:rsidRPr="005D14E5" w:rsidRDefault="00102F13" w:rsidP="00102F13">
      <w:pPr>
        <w:ind w:right="1134"/>
        <w:jc w:val="both"/>
        <w:outlineLvl w:val="0"/>
        <w:rPr>
          <w:rFonts w:ascii="Times New Roman" w:hAnsi="Times New Roman"/>
          <w:szCs w:val="24"/>
        </w:rPr>
      </w:pPr>
      <w:r w:rsidRPr="005D14E5">
        <w:rPr>
          <w:rFonts w:ascii="Times New Roman" w:hAnsi="Times New Roman"/>
          <w:szCs w:val="24"/>
        </w:rPr>
        <w:t>Pretendenta nosaukums _____________</w:t>
      </w:r>
      <w:r w:rsidR="00773DF8">
        <w:rPr>
          <w:rFonts w:ascii="Times New Roman" w:hAnsi="Times New Roman"/>
          <w:szCs w:val="24"/>
        </w:rPr>
        <w:t xml:space="preserve">_, </w:t>
      </w:r>
      <w:r w:rsidR="00773DF8">
        <w:rPr>
          <w:rFonts w:ascii="Times New Roman" w:hAnsi="Times New Roman"/>
          <w:noProof/>
          <w:szCs w:val="24"/>
        </w:rPr>
        <w:t>reģ</w:t>
      </w:r>
      <w:r w:rsidR="00773DF8">
        <w:rPr>
          <w:rFonts w:ascii="Times New Roman" w:hAnsi="Times New Roman"/>
          <w:szCs w:val="24"/>
        </w:rPr>
        <w:t>. Nr.: ____________</w:t>
      </w:r>
    </w:p>
    <w:p w14:paraId="1DD4EB64" w14:textId="77777777" w:rsidR="00102F13" w:rsidRDefault="00102F13" w:rsidP="00102F13">
      <w:pPr>
        <w:ind w:right="1134"/>
        <w:jc w:val="both"/>
        <w:outlineLvl w:val="0"/>
        <w:rPr>
          <w:rFonts w:ascii="Times New Roman" w:hAnsi="Times New Roman"/>
          <w:szCs w:val="24"/>
        </w:rPr>
      </w:pPr>
    </w:p>
    <w:p w14:paraId="2D4A6F50" w14:textId="77777777" w:rsidR="00773DF8" w:rsidRDefault="00773DF8" w:rsidP="00102F13">
      <w:pPr>
        <w:ind w:right="1134"/>
        <w:jc w:val="both"/>
        <w:outlineLvl w:val="0"/>
        <w:rPr>
          <w:rFonts w:ascii="Times New Roman" w:hAnsi="Times New Roman"/>
          <w:szCs w:val="24"/>
        </w:rPr>
      </w:pPr>
    </w:p>
    <w:p w14:paraId="57DA828E" w14:textId="77777777" w:rsidR="00FB054C" w:rsidRPr="005D14E5" w:rsidRDefault="00FB054C" w:rsidP="00102F13">
      <w:pPr>
        <w:ind w:right="1134"/>
        <w:jc w:val="both"/>
        <w:outlineLvl w:val="0"/>
        <w:rPr>
          <w:rFonts w:ascii="Times New Roman" w:hAnsi="Times New Roman"/>
          <w:szCs w:val="24"/>
        </w:rPr>
      </w:pPr>
    </w:p>
    <w:tbl>
      <w:tblPr>
        <w:tblW w:w="81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2410"/>
      </w:tblGrid>
      <w:tr w:rsidR="00102F13" w:rsidRPr="005D14E5" w14:paraId="7EDF1657" w14:textId="77777777" w:rsidTr="00773DF8">
        <w:trPr>
          <w:cantSplit/>
          <w:trHeight w:val="928"/>
        </w:trPr>
        <w:tc>
          <w:tcPr>
            <w:tcW w:w="5699" w:type="dxa"/>
            <w:vAlign w:val="center"/>
          </w:tcPr>
          <w:p w14:paraId="0C571F71" w14:textId="4219D9B2" w:rsidR="00102F13" w:rsidRPr="005D14E5" w:rsidRDefault="00102F13" w:rsidP="00FB054C">
            <w:pPr>
              <w:jc w:val="both"/>
              <w:rPr>
                <w:rFonts w:ascii="Times New Roman" w:hAnsi="Times New Roman"/>
                <w:szCs w:val="24"/>
              </w:rPr>
            </w:pPr>
            <w:r w:rsidRPr="00773DF8">
              <w:rPr>
                <w:rFonts w:ascii="Times New Roman" w:hAnsi="Times New Roman"/>
                <w:b/>
                <w:bCs/>
                <w:szCs w:val="24"/>
                <w:lang w:eastAsia="ar-SA"/>
              </w:rPr>
              <w:t>Pretendenta piedāvātā cena* EUR bez PVN</w:t>
            </w:r>
            <w:r w:rsidRPr="00773DF8">
              <w:rPr>
                <w:rFonts w:ascii="Times New Roman" w:hAnsi="Times New Roman"/>
                <w:b/>
                <w:bCs/>
              </w:rPr>
              <w:t xml:space="preserve"> </w:t>
            </w:r>
            <w:r w:rsidRPr="00773DF8">
              <w:rPr>
                <w:rFonts w:ascii="Times New Roman" w:hAnsi="Times New Roman"/>
                <w:b/>
                <w:bCs/>
                <w:szCs w:val="24"/>
              </w:rPr>
              <w:t>3 (trīs) gadu periodam</w:t>
            </w:r>
            <w:r w:rsidRPr="00773DF8">
              <w:rPr>
                <w:rFonts w:ascii="Times New Roman" w:hAnsi="Times New Roman"/>
                <w:b/>
                <w:bCs/>
              </w:rPr>
              <w:t xml:space="preserve"> </w:t>
            </w:r>
            <w:r w:rsidRPr="005D14E5">
              <w:rPr>
                <w:rFonts w:ascii="Times New Roman" w:hAnsi="Times New Roman"/>
              </w:rPr>
              <w:t xml:space="preserve">par Tehniskajā specifikācijā paredzēto </w:t>
            </w:r>
            <w:r w:rsidR="00773DF8" w:rsidRPr="005D14E5">
              <w:rPr>
                <w:rFonts w:ascii="Times New Roman" w:hAnsi="Times New Roman"/>
                <w:noProof/>
              </w:rPr>
              <w:t>Hegenscheidt</w:t>
            </w:r>
            <w:r w:rsidR="00773DF8" w:rsidRPr="005D14E5">
              <w:rPr>
                <w:rFonts w:ascii="Times New Roman" w:hAnsi="Times New Roman"/>
              </w:rPr>
              <w:t xml:space="preserve"> MDF U2000-150 </w:t>
            </w:r>
            <w:r w:rsidRPr="005D14E5">
              <w:rPr>
                <w:rFonts w:ascii="Times New Roman" w:hAnsi="Times New Roman"/>
                <w:noProof/>
              </w:rPr>
              <w:t>zemsliežu</w:t>
            </w:r>
            <w:r w:rsidRPr="005D14E5">
              <w:rPr>
                <w:rFonts w:ascii="Times New Roman" w:hAnsi="Times New Roman"/>
              </w:rPr>
              <w:t xml:space="preserve"> </w:t>
            </w:r>
            <w:r w:rsidRPr="005D14E5">
              <w:rPr>
                <w:rFonts w:ascii="Times New Roman" w:hAnsi="Times New Roman"/>
                <w:noProof/>
              </w:rPr>
              <w:t>riteņpāru</w:t>
            </w:r>
            <w:r w:rsidRPr="005D14E5">
              <w:rPr>
                <w:rFonts w:ascii="Times New Roman" w:hAnsi="Times New Roman"/>
              </w:rPr>
              <w:t xml:space="preserve"> apstrādes mašīnas un to sastāvdaļu apkopes veikšanu</w:t>
            </w:r>
            <w:r w:rsidRPr="005D14E5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55DE9CD" w14:textId="77777777" w:rsidR="00102F13" w:rsidRPr="00FB054C" w:rsidRDefault="00102F13" w:rsidP="001447D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102F13" w:rsidRPr="005D14E5" w14:paraId="5F8BB6AF" w14:textId="77777777" w:rsidTr="00773DF8">
        <w:trPr>
          <w:cantSplit/>
          <w:trHeight w:val="635"/>
        </w:trPr>
        <w:tc>
          <w:tcPr>
            <w:tcW w:w="5699" w:type="dxa"/>
          </w:tcPr>
          <w:p w14:paraId="4F6902A3" w14:textId="36366A3E" w:rsidR="00102F13" w:rsidRPr="005D14E5" w:rsidRDefault="00102F13" w:rsidP="00FB054C">
            <w:pPr>
              <w:tabs>
                <w:tab w:val="left" w:pos="465"/>
                <w:tab w:val="center" w:pos="1891"/>
              </w:tabs>
              <w:jc w:val="both"/>
              <w:rPr>
                <w:rFonts w:ascii="Times New Roman" w:hAnsi="Times New Roman"/>
                <w:b/>
                <w:szCs w:val="24"/>
              </w:rPr>
            </w:pPr>
            <w:r w:rsidRPr="005D14E5">
              <w:rPr>
                <w:rFonts w:ascii="Times New Roman" w:hAnsi="Times New Roman"/>
                <w:szCs w:val="24"/>
                <w:lang w:eastAsia="ar-SA"/>
              </w:rPr>
              <w:t xml:space="preserve">Pretendenta piedāvātā </w:t>
            </w:r>
            <w:r w:rsidR="00773DF8" w:rsidRPr="005D14E5">
              <w:rPr>
                <w:rFonts w:ascii="Times New Roman" w:hAnsi="Times New Roman"/>
                <w:noProof/>
              </w:rPr>
              <w:t>Hegenscheidt</w:t>
            </w:r>
            <w:r w:rsidR="00773DF8" w:rsidRPr="005D14E5">
              <w:rPr>
                <w:rFonts w:ascii="Times New Roman" w:hAnsi="Times New Roman"/>
              </w:rPr>
              <w:t xml:space="preserve"> MDF U2000-150 </w:t>
            </w:r>
            <w:r w:rsidRPr="005D14E5">
              <w:rPr>
                <w:rFonts w:ascii="Times New Roman" w:hAnsi="Times New Roman"/>
                <w:noProof/>
              </w:rPr>
              <w:t>zemsliežu</w:t>
            </w:r>
            <w:r w:rsidRPr="005D14E5">
              <w:rPr>
                <w:rFonts w:ascii="Times New Roman" w:hAnsi="Times New Roman"/>
              </w:rPr>
              <w:t xml:space="preserve"> </w:t>
            </w:r>
            <w:r w:rsidRPr="005D14E5">
              <w:rPr>
                <w:rFonts w:ascii="Times New Roman" w:hAnsi="Times New Roman"/>
                <w:noProof/>
              </w:rPr>
              <w:t>riteņpāru</w:t>
            </w:r>
            <w:r w:rsidRPr="005D14E5">
              <w:rPr>
                <w:rFonts w:ascii="Times New Roman" w:hAnsi="Times New Roman"/>
              </w:rPr>
              <w:t xml:space="preserve"> apstrādes mašīnas un to sastāvdaļu </w:t>
            </w:r>
            <w:r w:rsidRPr="00773DF8">
              <w:rPr>
                <w:rFonts w:ascii="Times New Roman" w:hAnsi="Times New Roman"/>
                <w:b/>
                <w:bCs/>
              </w:rPr>
              <w:t xml:space="preserve">avārijas </w:t>
            </w:r>
            <w:r w:rsidRPr="00773DF8">
              <w:rPr>
                <w:rFonts w:ascii="Times New Roman" w:hAnsi="Times New Roman"/>
                <w:b/>
                <w:bCs/>
                <w:szCs w:val="24"/>
              </w:rPr>
              <w:t>remontdarbu</w:t>
            </w:r>
            <w:r w:rsidRPr="005D14E5">
              <w:rPr>
                <w:rFonts w:ascii="Times New Roman" w:hAnsi="Times New Roman"/>
                <w:szCs w:val="24"/>
              </w:rPr>
              <w:t xml:space="preserve"> veikšanas darba brigādes </w:t>
            </w:r>
            <w:r w:rsidRPr="00773DF8">
              <w:rPr>
                <w:rFonts w:ascii="Times New Roman" w:hAnsi="Times New Roman"/>
                <w:b/>
                <w:bCs/>
                <w:szCs w:val="24"/>
              </w:rPr>
              <w:t>1 (vienas) stundas cena</w:t>
            </w:r>
            <w:r w:rsidRPr="00773DF8">
              <w:rPr>
                <w:rFonts w:ascii="Times New Roman" w:hAnsi="Times New Roman"/>
                <w:b/>
                <w:bCs/>
                <w:szCs w:val="24"/>
                <w:lang w:eastAsia="ar-SA"/>
              </w:rPr>
              <w:t xml:space="preserve"> EUR bez PVN</w:t>
            </w:r>
            <w:r w:rsidRPr="005D14E5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A970AF3" w14:textId="77777777" w:rsidR="00102F13" w:rsidRPr="00FB054C" w:rsidRDefault="00102F13" w:rsidP="001447D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102F13" w:rsidRPr="005D14E5" w14:paraId="6AB7D9D5" w14:textId="77777777" w:rsidTr="00773DF8">
        <w:trPr>
          <w:cantSplit/>
          <w:trHeight w:val="635"/>
        </w:trPr>
        <w:tc>
          <w:tcPr>
            <w:tcW w:w="5699" w:type="dxa"/>
          </w:tcPr>
          <w:p w14:paraId="0DEC5070" w14:textId="34E5A849" w:rsidR="00102F13" w:rsidRPr="005D14E5" w:rsidRDefault="00102F13" w:rsidP="00FB054C">
            <w:pPr>
              <w:tabs>
                <w:tab w:val="left" w:pos="465"/>
                <w:tab w:val="center" w:pos="1891"/>
              </w:tabs>
              <w:jc w:val="both"/>
              <w:rPr>
                <w:rFonts w:ascii="Times New Roman" w:hAnsi="Times New Roman"/>
                <w:b/>
                <w:szCs w:val="24"/>
              </w:rPr>
            </w:pPr>
            <w:r w:rsidRPr="005D14E5">
              <w:rPr>
                <w:rFonts w:ascii="Times New Roman" w:hAnsi="Times New Roman"/>
                <w:szCs w:val="24"/>
                <w:lang w:eastAsia="ar-SA"/>
              </w:rPr>
              <w:t xml:space="preserve">Pretendenta piedāvātā </w:t>
            </w:r>
            <w:r w:rsidR="00773DF8" w:rsidRPr="005D14E5">
              <w:rPr>
                <w:rFonts w:ascii="Times New Roman" w:hAnsi="Times New Roman"/>
                <w:noProof/>
              </w:rPr>
              <w:t>Hegenscheidt</w:t>
            </w:r>
            <w:r w:rsidR="00773DF8" w:rsidRPr="005D14E5">
              <w:rPr>
                <w:rFonts w:ascii="Times New Roman" w:hAnsi="Times New Roman"/>
              </w:rPr>
              <w:t xml:space="preserve"> MDF U2000-150</w:t>
            </w:r>
            <w:r w:rsidR="00773DF8">
              <w:rPr>
                <w:rFonts w:ascii="Times New Roman" w:hAnsi="Times New Roman"/>
              </w:rPr>
              <w:t xml:space="preserve"> </w:t>
            </w:r>
            <w:r w:rsidRPr="005D14E5">
              <w:rPr>
                <w:rFonts w:ascii="Times New Roman" w:hAnsi="Times New Roman"/>
                <w:noProof/>
              </w:rPr>
              <w:t>zemsliežu</w:t>
            </w:r>
            <w:r w:rsidRPr="005D14E5">
              <w:rPr>
                <w:rFonts w:ascii="Times New Roman" w:hAnsi="Times New Roman"/>
              </w:rPr>
              <w:t xml:space="preserve"> </w:t>
            </w:r>
            <w:r w:rsidRPr="005D14E5">
              <w:rPr>
                <w:rFonts w:ascii="Times New Roman" w:hAnsi="Times New Roman"/>
                <w:noProof/>
              </w:rPr>
              <w:t>riteņpāru</w:t>
            </w:r>
            <w:r w:rsidRPr="005D14E5">
              <w:rPr>
                <w:rFonts w:ascii="Times New Roman" w:hAnsi="Times New Roman"/>
              </w:rPr>
              <w:t xml:space="preserve"> apstrādes mašīnas un to sastāvdaļu </w:t>
            </w:r>
            <w:r w:rsidRPr="00773DF8">
              <w:rPr>
                <w:rFonts w:ascii="Times New Roman" w:hAnsi="Times New Roman"/>
                <w:b/>
                <w:bCs/>
                <w:szCs w:val="24"/>
              </w:rPr>
              <w:t>remontdarbu,</w:t>
            </w:r>
            <w:r w:rsidRPr="005D14E5">
              <w:rPr>
                <w:rFonts w:ascii="Times New Roman" w:hAnsi="Times New Roman"/>
                <w:szCs w:val="24"/>
              </w:rPr>
              <w:t xml:space="preserve"> </w:t>
            </w:r>
            <w:r w:rsidRPr="00773DF8">
              <w:rPr>
                <w:rFonts w:ascii="Times New Roman" w:hAnsi="Times New Roman"/>
                <w:b/>
                <w:bCs/>
                <w:szCs w:val="24"/>
              </w:rPr>
              <w:t>kas nav avārijas remontdarbi</w:t>
            </w:r>
            <w:r w:rsidRPr="005D14E5">
              <w:rPr>
                <w:rFonts w:ascii="Times New Roman" w:hAnsi="Times New Roman"/>
                <w:szCs w:val="24"/>
              </w:rPr>
              <w:t xml:space="preserve">, veikšanas darba brigādes </w:t>
            </w:r>
            <w:r w:rsidRPr="00773DF8">
              <w:rPr>
                <w:rFonts w:ascii="Times New Roman" w:hAnsi="Times New Roman"/>
                <w:b/>
                <w:bCs/>
                <w:szCs w:val="24"/>
              </w:rPr>
              <w:t>1 (vienas) stundas cena</w:t>
            </w:r>
            <w:r w:rsidRPr="00773DF8">
              <w:rPr>
                <w:rFonts w:ascii="Times New Roman" w:hAnsi="Times New Roman"/>
                <w:b/>
                <w:bCs/>
                <w:szCs w:val="24"/>
                <w:lang w:eastAsia="ar-SA"/>
              </w:rPr>
              <w:t xml:space="preserve"> EUR bez PVN</w:t>
            </w:r>
          </w:p>
        </w:tc>
        <w:tc>
          <w:tcPr>
            <w:tcW w:w="2410" w:type="dxa"/>
            <w:vAlign w:val="center"/>
          </w:tcPr>
          <w:p w14:paraId="3DD68BA4" w14:textId="77777777" w:rsidR="00102F13" w:rsidRPr="00FB054C" w:rsidRDefault="00102F13" w:rsidP="001447D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14:paraId="2A2CB69E" w14:textId="71008078" w:rsidR="00102F13" w:rsidRDefault="00102F13" w:rsidP="00102F13">
      <w:pPr>
        <w:ind w:right="141"/>
        <w:jc w:val="both"/>
        <w:rPr>
          <w:rFonts w:ascii="Times New Roman" w:hAnsi="Times New Roman"/>
          <w:bCs/>
          <w:i/>
          <w:sz w:val="20"/>
        </w:rPr>
      </w:pPr>
      <w:r w:rsidRPr="005D14E5">
        <w:rPr>
          <w:rFonts w:ascii="Times New Roman" w:hAnsi="Times New Roman"/>
          <w:b/>
          <w:i/>
          <w:sz w:val="20"/>
        </w:rPr>
        <w:t xml:space="preserve"> </w:t>
      </w:r>
      <w:r w:rsidRPr="005D14E5">
        <w:rPr>
          <w:rFonts w:ascii="Times New Roman" w:hAnsi="Times New Roman"/>
          <w:bCs/>
          <w:i/>
          <w:sz w:val="20"/>
        </w:rPr>
        <w:t xml:space="preserve">*Kopējā cena </w:t>
      </w:r>
      <w:r w:rsidRPr="005D14E5">
        <w:rPr>
          <w:rFonts w:ascii="Times New Roman" w:hAnsi="Times New Roman"/>
          <w:i/>
          <w:sz w:val="20"/>
        </w:rPr>
        <w:t xml:space="preserve">3 (trīs) gadu periodam par </w:t>
      </w:r>
      <w:r w:rsidR="00773DF8" w:rsidRPr="005D14E5">
        <w:rPr>
          <w:rFonts w:ascii="Times New Roman" w:hAnsi="Times New Roman"/>
          <w:i/>
          <w:noProof/>
          <w:sz w:val="20"/>
        </w:rPr>
        <w:t>Hegenscheidt</w:t>
      </w:r>
      <w:r w:rsidR="00773DF8" w:rsidRPr="005D14E5">
        <w:rPr>
          <w:rFonts w:ascii="Times New Roman" w:hAnsi="Times New Roman"/>
          <w:i/>
          <w:sz w:val="20"/>
        </w:rPr>
        <w:t xml:space="preserve"> MDF U2000-150 </w:t>
      </w:r>
      <w:r w:rsidRPr="005D14E5">
        <w:rPr>
          <w:rFonts w:ascii="Times New Roman" w:hAnsi="Times New Roman"/>
          <w:i/>
          <w:noProof/>
          <w:sz w:val="20"/>
        </w:rPr>
        <w:t>zemsliežu</w:t>
      </w:r>
      <w:r w:rsidRPr="005D14E5">
        <w:rPr>
          <w:rFonts w:ascii="Times New Roman" w:hAnsi="Times New Roman"/>
          <w:i/>
          <w:sz w:val="20"/>
        </w:rPr>
        <w:t xml:space="preserve"> </w:t>
      </w:r>
      <w:r w:rsidRPr="005D14E5">
        <w:rPr>
          <w:rFonts w:ascii="Times New Roman" w:hAnsi="Times New Roman"/>
          <w:i/>
          <w:noProof/>
          <w:sz w:val="20"/>
        </w:rPr>
        <w:t>riteņpāru</w:t>
      </w:r>
      <w:r w:rsidRPr="005D14E5">
        <w:rPr>
          <w:rFonts w:ascii="Times New Roman" w:hAnsi="Times New Roman"/>
          <w:i/>
          <w:sz w:val="20"/>
        </w:rPr>
        <w:t xml:space="preserve"> apstrādes mašīnas un to sastāvdaļu apkopes veikšanu,</w:t>
      </w:r>
      <w:r w:rsidRPr="005D14E5">
        <w:rPr>
          <w:rFonts w:ascii="Times New Roman" w:hAnsi="Times New Roman"/>
          <w:bCs/>
          <w:i/>
          <w:sz w:val="20"/>
        </w:rPr>
        <w:t xml:space="preserve"> saskaņā ar zemāk norādīto sarakstu un, ņemot vērā Tehniskajā specifikācijā norādīto darbu aprakstu.</w:t>
      </w:r>
    </w:p>
    <w:p w14:paraId="23407FF3" w14:textId="77777777" w:rsidR="00FB054C" w:rsidRPr="00FB054C" w:rsidRDefault="00FB054C" w:rsidP="00102F13">
      <w:pPr>
        <w:ind w:right="141"/>
        <w:jc w:val="both"/>
        <w:rPr>
          <w:rFonts w:ascii="Times New Roman" w:hAnsi="Times New Roman"/>
          <w:bCs/>
          <w:iCs/>
          <w:sz w:val="20"/>
        </w:rPr>
      </w:pPr>
    </w:p>
    <w:p w14:paraId="10669701" w14:textId="77777777" w:rsidR="00102F13" w:rsidRPr="00FB054C" w:rsidRDefault="00102F13" w:rsidP="00102F13">
      <w:pPr>
        <w:ind w:right="-58"/>
        <w:jc w:val="both"/>
        <w:rPr>
          <w:rFonts w:ascii="Times New Roman" w:hAnsi="Times New Roman"/>
          <w:b/>
          <w:bCs/>
          <w:sz w:val="20"/>
        </w:rPr>
      </w:pP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701"/>
        <w:gridCol w:w="1985"/>
      </w:tblGrid>
      <w:tr w:rsidR="00102F13" w:rsidRPr="005D14E5" w14:paraId="7B7DA0E8" w14:textId="77777777" w:rsidTr="00773DF8">
        <w:trPr>
          <w:cantSplit/>
          <w:trHeight w:val="834"/>
        </w:trPr>
        <w:tc>
          <w:tcPr>
            <w:tcW w:w="567" w:type="dxa"/>
            <w:shd w:val="clear" w:color="auto" w:fill="DAE9F7" w:themeFill="text2" w:themeFillTint="1A"/>
            <w:vAlign w:val="center"/>
          </w:tcPr>
          <w:p w14:paraId="2684B394" w14:textId="77777777" w:rsidR="00773DF8" w:rsidRPr="00773DF8" w:rsidRDefault="00102F13" w:rsidP="001447D5">
            <w:pPr>
              <w:tabs>
                <w:tab w:val="left" w:pos="3960"/>
              </w:tabs>
              <w:spacing w:before="80" w:after="80"/>
              <w:ind w:right="-82"/>
              <w:jc w:val="center"/>
              <w:rPr>
                <w:rFonts w:ascii="Times New Roman" w:hAnsi="Times New Roman"/>
                <w:b/>
                <w:sz w:val="20"/>
              </w:rPr>
            </w:pPr>
            <w:r w:rsidRPr="00773DF8">
              <w:rPr>
                <w:rFonts w:ascii="Times New Roman" w:hAnsi="Times New Roman"/>
                <w:b/>
                <w:sz w:val="20"/>
              </w:rPr>
              <w:t>Nr.</w:t>
            </w:r>
          </w:p>
          <w:p w14:paraId="4ABBBF67" w14:textId="3B4D7B6C" w:rsidR="00102F13" w:rsidRPr="00773DF8" w:rsidRDefault="00102F13" w:rsidP="001447D5">
            <w:pPr>
              <w:tabs>
                <w:tab w:val="left" w:pos="3960"/>
              </w:tabs>
              <w:spacing w:before="80" w:after="80"/>
              <w:ind w:right="-82"/>
              <w:jc w:val="center"/>
              <w:rPr>
                <w:rFonts w:ascii="Times New Roman" w:hAnsi="Times New Roman"/>
                <w:b/>
                <w:sz w:val="20"/>
              </w:rPr>
            </w:pPr>
            <w:r w:rsidRPr="00773DF8">
              <w:rPr>
                <w:rFonts w:ascii="Times New Roman" w:hAnsi="Times New Roman"/>
                <w:b/>
                <w:sz w:val="20"/>
              </w:rPr>
              <w:t>p.k.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1FAABB8B" w14:textId="77777777" w:rsidR="00102F13" w:rsidRPr="00773DF8" w:rsidRDefault="00102F13" w:rsidP="001447D5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</w:rPr>
            </w:pPr>
            <w:r w:rsidRPr="00773DF8">
              <w:rPr>
                <w:rFonts w:ascii="Times New Roman" w:hAnsi="Times New Roman"/>
                <w:b/>
                <w:bCs/>
                <w:sz w:val="20"/>
              </w:rPr>
              <w:t>Iekārtas tehniskās apkopes p</w:t>
            </w:r>
            <w:r w:rsidRPr="00773DF8">
              <w:rPr>
                <w:rFonts w:ascii="Times New Roman" w:hAnsi="Times New Roman"/>
                <w:b/>
                <w:sz w:val="20"/>
              </w:rPr>
              <w:t>akalpojums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73E99743" w14:textId="77777777" w:rsidR="00102F13" w:rsidRPr="00773DF8" w:rsidRDefault="00102F13" w:rsidP="001447D5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</w:rPr>
            </w:pPr>
            <w:r w:rsidRPr="00773DF8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>Apkopes biežums (reizes)  līguma darbības laikā (3 gadu periodā)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635CE863" w14:textId="35F9B264" w:rsidR="00102F13" w:rsidRPr="00773DF8" w:rsidRDefault="00102F13" w:rsidP="001447D5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</w:rPr>
            </w:pPr>
            <w:r w:rsidRPr="00773DF8">
              <w:rPr>
                <w:rFonts w:ascii="Times New Roman" w:hAnsi="Times New Roman"/>
                <w:b/>
                <w:sz w:val="20"/>
              </w:rPr>
              <w:t xml:space="preserve">Tehniskās apkopes cena </w:t>
            </w:r>
            <w:r w:rsidR="00FB054C" w:rsidRPr="00773DF8">
              <w:rPr>
                <w:rFonts w:ascii="Times New Roman" w:hAnsi="Times New Roman"/>
                <w:b/>
                <w:sz w:val="20"/>
              </w:rPr>
              <w:t>par 1 (vienu) reizi</w:t>
            </w:r>
            <w:r w:rsidR="00FB054C">
              <w:rPr>
                <w:rFonts w:ascii="Times New Roman" w:hAnsi="Times New Roman"/>
                <w:b/>
                <w:sz w:val="20"/>
              </w:rPr>
              <w:t>,</w:t>
            </w:r>
            <w:r w:rsidR="00FB054C" w:rsidRPr="00773DF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FB054C">
              <w:rPr>
                <w:rFonts w:ascii="Times New Roman" w:hAnsi="Times New Roman"/>
                <w:b/>
                <w:sz w:val="20"/>
              </w:rPr>
              <w:t>E</w:t>
            </w:r>
            <w:r w:rsidRPr="00773DF8">
              <w:rPr>
                <w:rFonts w:ascii="Times New Roman" w:hAnsi="Times New Roman"/>
                <w:b/>
                <w:sz w:val="20"/>
              </w:rPr>
              <w:t xml:space="preserve">UR bez PVN </w:t>
            </w:r>
          </w:p>
        </w:tc>
        <w:tc>
          <w:tcPr>
            <w:tcW w:w="1985" w:type="dxa"/>
            <w:shd w:val="clear" w:color="auto" w:fill="DAE9F7" w:themeFill="text2" w:themeFillTint="1A"/>
          </w:tcPr>
          <w:p w14:paraId="7E4C1253" w14:textId="77777777" w:rsidR="00102F13" w:rsidRPr="00773DF8" w:rsidRDefault="00102F13" w:rsidP="001447D5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4767FDBA" w14:textId="4F3339A4" w:rsidR="00102F13" w:rsidRPr="00773DF8" w:rsidRDefault="00FB054C" w:rsidP="001447D5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Kopējā t</w:t>
            </w:r>
            <w:r w:rsidR="00102F13" w:rsidRPr="00773DF8">
              <w:rPr>
                <w:rFonts w:ascii="Times New Roman" w:hAnsi="Times New Roman"/>
                <w:b/>
                <w:sz w:val="20"/>
              </w:rPr>
              <w:t xml:space="preserve">ehniskās apkopes cena EUR bez PVN </w:t>
            </w:r>
          </w:p>
        </w:tc>
      </w:tr>
      <w:tr w:rsidR="00102F13" w:rsidRPr="005D14E5" w14:paraId="4B3FC005" w14:textId="77777777" w:rsidTr="00773DF8">
        <w:tc>
          <w:tcPr>
            <w:tcW w:w="567" w:type="dxa"/>
            <w:vAlign w:val="center"/>
          </w:tcPr>
          <w:p w14:paraId="1D92EA68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vAlign w:val="center"/>
          </w:tcPr>
          <w:p w14:paraId="283750A7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Šķērssija</w:t>
            </w:r>
          </w:p>
        </w:tc>
        <w:tc>
          <w:tcPr>
            <w:tcW w:w="1701" w:type="dxa"/>
            <w:vAlign w:val="center"/>
          </w:tcPr>
          <w:p w14:paraId="6D1DEB56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1701" w:type="dxa"/>
            <w:vAlign w:val="center"/>
          </w:tcPr>
          <w:p w14:paraId="2FDA25D3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EE9D290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06718447" w14:textId="77777777" w:rsidTr="00773DF8">
        <w:tc>
          <w:tcPr>
            <w:tcW w:w="567" w:type="dxa"/>
            <w:vAlign w:val="center"/>
          </w:tcPr>
          <w:p w14:paraId="67B65442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vAlign w:val="center"/>
          </w:tcPr>
          <w:p w14:paraId="58CB5D03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  <w:noProof/>
              </w:rPr>
            </w:pPr>
            <w:r w:rsidRPr="005D14E5">
              <w:rPr>
                <w:rFonts w:ascii="Times New Roman" w:hAnsi="Times New Roman"/>
                <w:noProof/>
              </w:rPr>
              <w:t>Suports</w:t>
            </w:r>
          </w:p>
        </w:tc>
        <w:tc>
          <w:tcPr>
            <w:tcW w:w="1701" w:type="dxa"/>
            <w:vAlign w:val="center"/>
          </w:tcPr>
          <w:p w14:paraId="0CBC31A8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vAlign w:val="center"/>
          </w:tcPr>
          <w:p w14:paraId="2AC9AD49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1609864A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4861E1CA" w14:textId="77777777" w:rsidTr="00773DF8">
        <w:tc>
          <w:tcPr>
            <w:tcW w:w="567" w:type="dxa"/>
            <w:vAlign w:val="center"/>
          </w:tcPr>
          <w:p w14:paraId="4BEC3E88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vAlign w:val="center"/>
          </w:tcPr>
          <w:p w14:paraId="4127BDB9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Ruļļu balsts</w:t>
            </w:r>
          </w:p>
        </w:tc>
        <w:tc>
          <w:tcPr>
            <w:tcW w:w="1701" w:type="dxa"/>
            <w:vAlign w:val="center"/>
          </w:tcPr>
          <w:p w14:paraId="2CA645A3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vAlign w:val="center"/>
          </w:tcPr>
          <w:p w14:paraId="01CA597B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AD7804D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3C498FDE" w14:textId="77777777" w:rsidTr="00773DF8">
        <w:tc>
          <w:tcPr>
            <w:tcW w:w="567" w:type="dxa"/>
            <w:vAlign w:val="center"/>
          </w:tcPr>
          <w:p w14:paraId="6E1FEEBA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vAlign w:val="center"/>
          </w:tcPr>
          <w:p w14:paraId="5A16486F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Mašīna/ Hidraulikas agregāts</w:t>
            </w:r>
          </w:p>
        </w:tc>
        <w:tc>
          <w:tcPr>
            <w:tcW w:w="1701" w:type="dxa"/>
            <w:vAlign w:val="center"/>
          </w:tcPr>
          <w:p w14:paraId="23E5B5B3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vAlign w:val="center"/>
          </w:tcPr>
          <w:p w14:paraId="3E7852AB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9083E44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5CEF546E" w14:textId="77777777" w:rsidTr="00773DF8">
        <w:tc>
          <w:tcPr>
            <w:tcW w:w="567" w:type="dxa"/>
            <w:vAlign w:val="center"/>
          </w:tcPr>
          <w:p w14:paraId="6D211754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5.</w:t>
            </w:r>
          </w:p>
        </w:tc>
        <w:tc>
          <w:tcPr>
            <w:tcW w:w="2268" w:type="dxa"/>
            <w:vAlign w:val="center"/>
          </w:tcPr>
          <w:p w14:paraId="2988EFFF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Mašīna/ Hidraulikas agregāts</w:t>
            </w:r>
          </w:p>
        </w:tc>
        <w:tc>
          <w:tcPr>
            <w:tcW w:w="1701" w:type="dxa"/>
            <w:vAlign w:val="center"/>
          </w:tcPr>
          <w:p w14:paraId="056BD47E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14C3AADC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17E7F88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6AE31829" w14:textId="77777777" w:rsidTr="00773DF8">
        <w:tc>
          <w:tcPr>
            <w:tcW w:w="567" w:type="dxa"/>
            <w:vAlign w:val="center"/>
          </w:tcPr>
          <w:p w14:paraId="6486D980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6.</w:t>
            </w:r>
          </w:p>
        </w:tc>
        <w:tc>
          <w:tcPr>
            <w:tcW w:w="2268" w:type="dxa"/>
            <w:vAlign w:val="center"/>
          </w:tcPr>
          <w:p w14:paraId="2452DFAA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Ruļļu balsts</w:t>
            </w:r>
          </w:p>
        </w:tc>
        <w:tc>
          <w:tcPr>
            <w:tcW w:w="1701" w:type="dxa"/>
            <w:vAlign w:val="center"/>
          </w:tcPr>
          <w:p w14:paraId="1A5B4045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9BD63CB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1AA3C96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4D3A4714" w14:textId="77777777" w:rsidTr="00773DF8">
        <w:tc>
          <w:tcPr>
            <w:tcW w:w="567" w:type="dxa"/>
            <w:vAlign w:val="center"/>
          </w:tcPr>
          <w:p w14:paraId="2522DCA6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7.</w:t>
            </w:r>
          </w:p>
        </w:tc>
        <w:tc>
          <w:tcPr>
            <w:tcW w:w="2268" w:type="dxa"/>
            <w:vAlign w:val="center"/>
          </w:tcPr>
          <w:p w14:paraId="45779A9B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Hidraulikas agregāts</w:t>
            </w:r>
          </w:p>
        </w:tc>
        <w:tc>
          <w:tcPr>
            <w:tcW w:w="1701" w:type="dxa"/>
            <w:vAlign w:val="center"/>
          </w:tcPr>
          <w:p w14:paraId="1872FF08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EAE9DC4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BE72318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4E0CD7D9" w14:textId="77777777" w:rsidTr="00773DF8">
        <w:tc>
          <w:tcPr>
            <w:tcW w:w="567" w:type="dxa"/>
            <w:vAlign w:val="center"/>
          </w:tcPr>
          <w:p w14:paraId="4FC5B1AB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8.</w:t>
            </w:r>
          </w:p>
        </w:tc>
        <w:tc>
          <w:tcPr>
            <w:tcW w:w="2268" w:type="dxa"/>
            <w:vAlign w:val="center"/>
          </w:tcPr>
          <w:p w14:paraId="6E3DBA12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Gaisa filtrs</w:t>
            </w:r>
          </w:p>
        </w:tc>
        <w:tc>
          <w:tcPr>
            <w:tcW w:w="1701" w:type="dxa"/>
            <w:vAlign w:val="center"/>
          </w:tcPr>
          <w:p w14:paraId="51183348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vAlign w:val="center"/>
          </w:tcPr>
          <w:p w14:paraId="28743CFB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E542B46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0E224639" w14:textId="77777777" w:rsidTr="00773DF8">
        <w:tc>
          <w:tcPr>
            <w:tcW w:w="567" w:type="dxa"/>
            <w:vAlign w:val="center"/>
          </w:tcPr>
          <w:p w14:paraId="5DC17B3E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9.</w:t>
            </w:r>
          </w:p>
        </w:tc>
        <w:tc>
          <w:tcPr>
            <w:tcW w:w="2268" w:type="dxa"/>
            <w:vAlign w:val="center"/>
          </w:tcPr>
          <w:p w14:paraId="62A1EA70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 xml:space="preserve">Apkopes darbu veikšana, kuros nepieciešama </w:t>
            </w:r>
            <w:r w:rsidRPr="005D14E5">
              <w:rPr>
                <w:rFonts w:ascii="Times New Roman" w:hAnsi="Times New Roman"/>
              </w:rPr>
              <w:lastRenderedPageBreak/>
              <w:t xml:space="preserve">ražotāja pārstāvja piedalīšanās </w:t>
            </w:r>
          </w:p>
        </w:tc>
        <w:tc>
          <w:tcPr>
            <w:tcW w:w="1701" w:type="dxa"/>
            <w:vAlign w:val="center"/>
          </w:tcPr>
          <w:p w14:paraId="78ABC09F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701" w:type="dxa"/>
            <w:vAlign w:val="center"/>
          </w:tcPr>
          <w:p w14:paraId="70099037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9EE82F2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56C7C5F3" w14:textId="77777777" w:rsidTr="00773DF8">
        <w:tc>
          <w:tcPr>
            <w:tcW w:w="567" w:type="dxa"/>
            <w:vAlign w:val="center"/>
          </w:tcPr>
          <w:p w14:paraId="53ECB70C" w14:textId="77777777" w:rsidR="00102F13" w:rsidRPr="005D14E5" w:rsidRDefault="00102F13" w:rsidP="001447D5">
            <w:pPr>
              <w:tabs>
                <w:tab w:val="left" w:pos="3960"/>
              </w:tabs>
              <w:spacing w:before="40" w:after="40"/>
              <w:ind w:right="-82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10.</w:t>
            </w:r>
          </w:p>
        </w:tc>
        <w:tc>
          <w:tcPr>
            <w:tcW w:w="2268" w:type="dxa"/>
            <w:vAlign w:val="center"/>
          </w:tcPr>
          <w:p w14:paraId="3B3725FF" w14:textId="77777777" w:rsidR="00102F13" w:rsidRPr="005D14E5" w:rsidRDefault="00102F13" w:rsidP="00773DF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Iekārtas kalibrēšana un atbilstības sertifikāta sagatavošana</w:t>
            </w:r>
          </w:p>
        </w:tc>
        <w:tc>
          <w:tcPr>
            <w:tcW w:w="1701" w:type="dxa"/>
            <w:vAlign w:val="center"/>
          </w:tcPr>
          <w:p w14:paraId="4DB96AEC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5D14E5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5D47BDEB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44DC693" w14:textId="77777777" w:rsidR="00102F13" w:rsidRPr="005D14E5" w:rsidRDefault="00102F13" w:rsidP="001447D5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102F13" w:rsidRPr="005D14E5" w14:paraId="411FDEAB" w14:textId="77777777" w:rsidTr="00773DF8">
        <w:tc>
          <w:tcPr>
            <w:tcW w:w="6237" w:type="dxa"/>
            <w:gridSpan w:val="4"/>
            <w:vAlign w:val="center"/>
          </w:tcPr>
          <w:p w14:paraId="4901DF3B" w14:textId="7CC96A32" w:rsidR="00102F13" w:rsidRPr="00773DF8" w:rsidRDefault="00102F13" w:rsidP="001447D5">
            <w:pPr>
              <w:spacing w:before="40" w:after="40"/>
              <w:jc w:val="right"/>
              <w:rPr>
                <w:rFonts w:ascii="Times New Roman" w:hAnsi="Times New Roman"/>
                <w:b/>
                <w:bCs/>
              </w:rPr>
            </w:pPr>
            <w:r w:rsidRPr="00773DF8">
              <w:rPr>
                <w:rFonts w:ascii="Times New Roman" w:hAnsi="Times New Roman"/>
                <w:b/>
                <w:bCs/>
              </w:rPr>
              <w:t>KOPĀ</w:t>
            </w:r>
            <w:r w:rsidR="00773DF8" w:rsidRPr="00773DF8">
              <w:rPr>
                <w:rFonts w:ascii="Times New Roman" w:hAnsi="Times New Roman"/>
                <w:b/>
                <w:bCs/>
              </w:rPr>
              <w:t>, EUR bez PVN:</w:t>
            </w:r>
          </w:p>
        </w:tc>
        <w:tc>
          <w:tcPr>
            <w:tcW w:w="1985" w:type="dxa"/>
          </w:tcPr>
          <w:p w14:paraId="67DDC01C" w14:textId="77777777" w:rsidR="00102F13" w:rsidRPr="00773DF8" w:rsidRDefault="00102F13" w:rsidP="001447D5">
            <w:pPr>
              <w:spacing w:before="40" w:after="4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6D0C4C9" w14:textId="77777777" w:rsidR="00773DF8" w:rsidRDefault="00773DF8" w:rsidP="00102F13">
      <w:pPr>
        <w:ind w:right="-58"/>
        <w:jc w:val="both"/>
        <w:rPr>
          <w:rFonts w:ascii="Times New Roman" w:hAnsi="Times New Roman"/>
          <w:b/>
          <w:szCs w:val="24"/>
        </w:rPr>
      </w:pPr>
    </w:p>
    <w:p w14:paraId="39DE63FB" w14:textId="77777777" w:rsidR="00FB054C" w:rsidRDefault="00FB054C" w:rsidP="00102F13">
      <w:pPr>
        <w:ind w:right="-58"/>
        <w:jc w:val="both"/>
        <w:rPr>
          <w:rFonts w:ascii="Times New Roman" w:hAnsi="Times New Roman"/>
          <w:b/>
          <w:szCs w:val="24"/>
        </w:rPr>
      </w:pPr>
    </w:p>
    <w:p w14:paraId="74C2B93B" w14:textId="77777777" w:rsidR="00FB054C" w:rsidRDefault="00FB054C" w:rsidP="00102F13">
      <w:pPr>
        <w:ind w:right="-58"/>
        <w:jc w:val="both"/>
        <w:rPr>
          <w:rFonts w:ascii="Times New Roman" w:hAnsi="Times New Roman"/>
          <w:b/>
          <w:szCs w:val="24"/>
        </w:rPr>
      </w:pPr>
    </w:p>
    <w:p w14:paraId="7EAE208E" w14:textId="5422D1A0" w:rsidR="00102F13" w:rsidRPr="005D14E5" w:rsidRDefault="00102F13" w:rsidP="00102F13">
      <w:pPr>
        <w:ind w:right="-58"/>
        <w:jc w:val="both"/>
        <w:rPr>
          <w:rFonts w:ascii="Times New Roman" w:hAnsi="Times New Roman"/>
          <w:b/>
          <w:szCs w:val="24"/>
        </w:rPr>
      </w:pPr>
      <w:r w:rsidRPr="005D14E5">
        <w:rPr>
          <w:rFonts w:ascii="Times New Roman" w:hAnsi="Times New Roman"/>
          <w:b/>
          <w:szCs w:val="24"/>
        </w:rPr>
        <w:t>_____________________________________________________________________</w:t>
      </w:r>
    </w:p>
    <w:p w14:paraId="7923F100" w14:textId="77777777" w:rsidR="00102F13" w:rsidRPr="005D14E5" w:rsidRDefault="00102F13" w:rsidP="00102F13">
      <w:pPr>
        <w:rPr>
          <w:rFonts w:ascii="Times New Roman" w:hAnsi="Times New Roman"/>
          <w:bCs/>
          <w:szCs w:val="24"/>
        </w:rPr>
      </w:pPr>
      <w:r w:rsidRPr="005D14E5">
        <w:rPr>
          <w:rStyle w:val="FontStyle13"/>
          <w:szCs w:val="24"/>
          <w:lang w:eastAsia="lv-LV"/>
        </w:rPr>
        <w:t>Pretendenta amatpersonas ar paraksta tiesībām (vai pretendenta pilnvarotās personas) vārds, uzvārds, amats</w:t>
      </w:r>
      <w:r w:rsidRPr="005D14E5">
        <w:rPr>
          <w:rStyle w:val="FontStyle13"/>
          <w:szCs w:val="24"/>
          <w:lang w:eastAsia="lv-LV"/>
        </w:rPr>
        <w:tab/>
        <w:t>, paraksts</w:t>
      </w: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5D14E5">
        <w:rPr>
          <w:rFonts w:ascii="Times New Roman" w:hAnsi="Times New Roman"/>
          <w:bCs/>
          <w:szCs w:val="24"/>
        </w:rPr>
        <w:br w:type="page"/>
      </w:r>
    </w:p>
    <w:p w14:paraId="759368CF" w14:textId="77777777" w:rsidR="00102F13" w:rsidRDefault="00102F13"/>
    <w:sectPr w:rsidR="00102F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13"/>
    <w:rsid w:val="00102F13"/>
    <w:rsid w:val="00773DF8"/>
    <w:rsid w:val="008643ED"/>
    <w:rsid w:val="00FB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A39BE7"/>
  <w15:chartTrackingRefBased/>
  <w15:docId w15:val="{510EECB6-29BD-4A22-9D08-CBFFB420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2F13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02F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02F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02F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02F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02F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02F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02F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02F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02F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02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02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02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02F1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02F1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02F1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02F1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02F1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02F1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02F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02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02F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02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02F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02F1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02F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02F1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02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02F1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02F13"/>
    <w:rPr>
      <w:b/>
      <w:bCs/>
      <w:smallCaps/>
      <w:color w:val="0F4761" w:themeColor="accent1" w:themeShade="BF"/>
      <w:spacing w:val="5"/>
    </w:rPr>
  </w:style>
  <w:style w:type="character" w:customStyle="1" w:styleId="FontStyle13">
    <w:name w:val="Font Style13"/>
    <w:rsid w:val="00102F1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Teibe</dc:creator>
  <cp:keywords/>
  <dc:description/>
  <cp:lastModifiedBy>Ivars Teibe</cp:lastModifiedBy>
  <cp:revision>1</cp:revision>
  <dcterms:created xsi:type="dcterms:W3CDTF">2026-07-23T07:27:00Z</dcterms:created>
  <dcterms:modified xsi:type="dcterms:W3CDTF">2026-07-23T07:53:00Z</dcterms:modified>
</cp:coreProperties>
</file>