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3204CE40" w:rsidR="00EB3E11" w:rsidRDefault="009D6C04" w:rsidP="00EB3E11">
      <w:pPr>
        <w:spacing w:line="240" w:lineRule="auto"/>
        <w:jc w:val="center"/>
        <w:rPr>
          <w:rFonts w:ascii="Times New Roman" w:hAnsi="Times New Roman" w:cs="Times New Roman"/>
          <w:b/>
          <w:bCs/>
          <w:sz w:val="28"/>
          <w:szCs w:val="28"/>
        </w:rPr>
      </w:pPr>
      <w:r>
        <w:rPr>
          <w:rFonts w:ascii="Times New Roman" w:hAnsi="Times New Roman"/>
          <w:b/>
          <w:bCs/>
          <w:noProof/>
          <w:sz w:val="28"/>
          <w:szCs w:val="28"/>
          <w:lang w:val="en-US"/>
        </w:rPr>
        <w:t>L</w:t>
      </w:r>
      <w:r w:rsidR="001D24A6" w:rsidRPr="001D24A6">
        <w:rPr>
          <w:rFonts w:ascii="Times New Roman" w:hAnsi="Times New Roman"/>
          <w:b/>
          <w:bCs/>
          <w:noProof/>
          <w:sz w:val="28"/>
          <w:szCs w:val="28"/>
          <w:lang w:val="en-US"/>
        </w:rPr>
        <w:t xml:space="preserve">iektu </w:t>
      </w:r>
      <w:r w:rsidR="00F1268A" w:rsidRPr="00F1268A">
        <w:rPr>
          <w:rFonts w:ascii="Times New Roman" w:hAnsi="Times New Roman"/>
          <w:b/>
          <w:bCs/>
          <w:noProof/>
          <w:sz w:val="28"/>
          <w:szCs w:val="28"/>
          <w:lang w:val="en-US"/>
        </w:rPr>
        <w:t xml:space="preserve">62R1/62R2 tipa </w:t>
      </w:r>
      <w:r w:rsidR="008B3F1D">
        <w:rPr>
          <w:rFonts w:ascii="Times New Roman" w:hAnsi="Times New Roman"/>
          <w:b/>
          <w:bCs/>
          <w:noProof/>
          <w:sz w:val="28"/>
          <w:szCs w:val="28"/>
          <w:lang w:val="en-US"/>
        </w:rPr>
        <w:t xml:space="preserve">tramvaju </w:t>
      </w:r>
      <w:r w:rsidR="0060076A" w:rsidRPr="001D24A6">
        <w:rPr>
          <w:rFonts w:ascii="Times New Roman" w:hAnsi="Times New Roman"/>
          <w:b/>
          <w:bCs/>
          <w:noProof/>
          <w:sz w:val="28"/>
          <w:szCs w:val="28"/>
          <w:lang w:val="en-US"/>
        </w:rPr>
        <w:t xml:space="preserve">sliežu </w:t>
      </w:r>
      <w:r w:rsidR="001D24A6" w:rsidRPr="001D24A6">
        <w:rPr>
          <w:rFonts w:ascii="Times New Roman" w:hAnsi="Times New Roman"/>
          <w:b/>
          <w:bCs/>
          <w:noProof/>
          <w:sz w:val="28"/>
          <w:szCs w:val="28"/>
          <w:lang w:val="en-US"/>
        </w:rPr>
        <w:t>piegāde</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2792353C" w14:textId="2A1AB856"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77777777" w:rsidR="004C7B5E" w:rsidRPr="000E3A1F" w:rsidRDefault="004C7B5E" w:rsidP="004C7B5E">
      <w:pPr>
        <w:pStyle w:val="Sarakstaaizzme4"/>
        <w:numPr>
          <w:ilvl w:val="1"/>
          <w:numId w:val="2"/>
        </w:numPr>
        <w:spacing w:after="0" w:line="276" w:lineRule="auto"/>
        <w:ind w:left="851" w:hanging="491"/>
        <w:rPr>
          <w:bCs/>
          <w:szCs w:val="24"/>
        </w:rPr>
      </w:pPr>
      <w:r w:rsidRPr="000E3A1F">
        <w:t>Pl</w:t>
      </w:r>
      <w:r w:rsidRPr="000E3A1F">
        <w:rPr>
          <w:bCs/>
          <w:szCs w:val="24"/>
        </w:rPr>
        <w:t>ānotais</w:t>
      </w:r>
      <w:r w:rsidRPr="000E3A1F">
        <w:t xml:space="preserve"> piedāvājumu vērtēšanas kritērijs ir </w:t>
      </w:r>
      <w:r w:rsidRPr="000E3A1F">
        <w:rPr>
          <w:b/>
          <w:bCs/>
        </w:rPr>
        <w:t>piedāvājums ar kopējo zemāko piedāvāto cenu</w:t>
      </w:r>
      <w:r w:rsidRPr="000E3A1F">
        <w:t>.</w:t>
      </w:r>
    </w:p>
    <w:p w14:paraId="057709FC" w14:textId="54613EE9" w:rsidR="00006240" w:rsidRPr="00821330" w:rsidRDefault="004C7B5E" w:rsidP="004C7B5E">
      <w:pPr>
        <w:pStyle w:val="Sarakstaaizzme4"/>
        <w:numPr>
          <w:ilvl w:val="0"/>
          <w:numId w:val="0"/>
        </w:numPr>
        <w:spacing w:after="0" w:line="276" w:lineRule="auto"/>
        <w:ind w:left="851"/>
        <w:rPr>
          <w:bCs/>
          <w:szCs w:val="24"/>
        </w:rPr>
      </w:pPr>
      <w:r w:rsidRPr="000E3A1F">
        <w:rPr>
          <w:bCs/>
          <w:i/>
          <w:iCs/>
          <w:szCs w:val="24"/>
        </w:rPr>
        <w:t xml:space="preserve">Ja diviem vai vairākiem pretendentiem būs vienāda piedāvājuma kopējā cena, līguma </w:t>
      </w:r>
      <w:r w:rsidRPr="00412009">
        <w:rPr>
          <w:bCs/>
          <w:i/>
          <w:iCs/>
          <w:szCs w:val="24"/>
        </w:rPr>
        <w:t>slēgšanas tiesības tiks piešķirtas pretendentam, kuram izpildās vismaz viens no pieteikumā 5.</w:t>
      </w:r>
      <w:r w:rsidR="00380ACF">
        <w:rPr>
          <w:bCs/>
          <w:i/>
          <w:iCs/>
          <w:szCs w:val="24"/>
        </w:rPr>
        <w:t>6</w:t>
      </w:r>
      <w:r w:rsidRPr="00412009">
        <w:rPr>
          <w:bCs/>
          <w:i/>
          <w:iCs/>
          <w:szCs w:val="24"/>
        </w:rPr>
        <w:t>.1. punkta nosacījumiem. Ja abiem vai vairākiem pretendentiem izpildās vismaz viens no nosacījumiem, priekšroka tam pretendentam, kam izpildās vairāki no 5.</w:t>
      </w:r>
      <w:r w:rsidR="00017212">
        <w:rPr>
          <w:bCs/>
          <w:i/>
          <w:iCs/>
          <w:szCs w:val="24"/>
        </w:rPr>
        <w:t>6</w:t>
      </w:r>
      <w:r w:rsidRPr="00412009">
        <w:rPr>
          <w:bCs/>
          <w:i/>
          <w:iCs/>
          <w:szCs w:val="24"/>
        </w:rPr>
        <w:t>.1. punktā</w:t>
      </w:r>
      <w:r w:rsidRPr="000E3A1F">
        <w:rPr>
          <w:bCs/>
          <w:i/>
          <w:iCs/>
          <w:szCs w:val="24"/>
        </w:rPr>
        <w:t xml:space="preserve"> minētajiem nosacījumiem</w:t>
      </w:r>
      <w:r w:rsidR="00E8661C" w:rsidRPr="00D6084D">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lastRenderedPageBreak/>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8F3CDAB" w14:textId="573D63CF" w:rsidR="00441DD5" w:rsidRPr="00F864C2" w:rsidRDefault="008C0361" w:rsidP="00A47E72">
      <w:pPr>
        <w:pStyle w:val="Sarakstaaizzme4"/>
        <w:numPr>
          <w:ilvl w:val="1"/>
          <w:numId w:val="2"/>
        </w:numPr>
        <w:spacing w:after="0" w:line="276" w:lineRule="auto"/>
        <w:ind w:left="851" w:hanging="491"/>
        <w:rPr>
          <w:bCs/>
          <w:szCs w:val="24"/>
        </w:rPr>
      </w:pPr>
      <w:r w:rsidRPr="00F864C2">
        <w:rPr>
          <w:bCs/>
          <w:color w:val="000000" w:themeColor="text1"/>
          <w:szCs w:val="24"/>
        </w:rPr>
        <w:t xml:space="preserve">Pretendents iepriekšējo piecu gadu laikā  (2020., 2021., </w:t>
      </w:r>
      <w:r w:rsidRPr="00F864C2">
        <w:rPr>
          <w:color w:val="000000" w:themeColor="text1"/>
          <w:szCs w:val="24"/>
        </w:rPr>
        <w:t xml:space="preserve">2022., 2023., 2024., 2025.gads līdz piedāvājuma iesniegšanas brīdim) </w:t>
      </w:r>
      <w:r w:rsidRPr="00F864C2">
        <w:rPr>
          <w:bCs/>
          <w:color w:val="000000" w:themeColor="text1"/>
          <w:szCs w:val="24"/>
        </w:rPr>
        <w:t xml:space="preserve">ir veicis sliežu piegādi vismaz </w:t>
      </w:r>
      <w:r w:rsidR="00305EB6">
        <w:rPr>
          <w:bCs/>
          <w:color w:val="000000" w:themeColor="text1"/>
          <w:szCs w:val="24"/>
        </w:rPr>
        <w:t>3</w:t>
      </w:r>
      <w:r w:rsidR="00CF7C2A">
        <w:rPr>
          <w:bCs/>
          <w:color w:val="000000" w:themeColor="text1"/>
          <w:szCs w:val="24"/>
        </w:rPr>
        <w:t>0</w:t>
      </w:r>
      <w:r w:rsidRPr="00F864C2">
        <w:rPr>
          <w:bCs/>
          <w:color w:val="000000" w:themeColor="text1"/>
          <w:szCs w:val="24"/>
        </w:rPr>
        <w:t xml:space="preserve"> t (</w:t>
      </w:r>
      <w:r w:rsidR="00305EB6">
        <w:rPr>
          <w:bCs/>
          <w:color w:val="000000" w:themeColor="text1"/>
          <w:szCs w:val="24"/>
        </w:rPr>
        <w:t>trīs</w:t>
      </w:r>
      <w:r w:rsidRPr="00F864C2">
        <w:rPr>
          <w:bCs/>
          <w:color w:val="000000" w:themeColor="text1"/>
          <w:szCs w:val="24"/>
        </w:rPr>
        <w:t>desmit tonn</w:t>
      </w:r>
      <w:r w:rsidR="00604440">
        <w:rPr>
          <w:bCs/>
          <w:color w:val="000000" w:themeColor="text1"/>
          <w:szCs w:val="24"/>
        </w:rPr>
        <w:t>u</w:t>
      </w:r>
      <w:r w:rsidRPr="00F864C2">
        <w:rPr>
          <w:bCs/>
          <w:color w:val="000000" w:themeColor="text1"/>
          <w:szCs w:val="24"/>
        </w:rPr>
        <w:t>) apjomā</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bl>
    <w:p w14:paraId="34289BA8" w14:textId="77777777" w:rsidR="00211181" w:rsidRDefault="00211181" w:rsidP="00211181">
      <w:pPr>
        <w:spacing w:before="120" w:after="120" w:line="240" w:lineRule="auto"/>
        <w:ind w:left="360"/>
        <w:rPr>
          <w:rFonts w:ascii="Times New Roman" w:hAnsi="Times New Roman"/>
          <w:b/>
          <w:sz w:val="24"/>
          <w:szCs w:val="24"/>
        </w:rPr>
      </w:pPr>
    </w:p>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A469BAB" w:rsidR="00C1052A" w:rsidRPr="005B1B7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183BF2FC" w14:textId="370EA590" w:rsidR="00211181" w:rsidRPr="00211181" w:rsidRDefault="005B1B70" w:rsidP="00211181">
      <w:pPr>
        <w:pStyle w:val="Sarakstaaizzme4"/>
        <w:numPr>
          <w:ilvl w:val="1"/>
          <w:numId w:val="19"/>
        </w:numPr>
        <w:spacing w:after="0" w:line="276" w:lineRule="auto"/>
        <w:ind w:left="851" w:hanging="567"/>
        <w:rPr>
          <w:szCs w:val="24"/>
        </w:rPr>
      </w:pPr>
      <w:r>
        <w:rPr>
          <w:b/>
          <w:szCs w:val="24"/>
          <w:lang w:eastAsia="ar-SA"/>
        </w:rPr>
        <w:t>Finanšu piedāvājums</w:t>
      </w:r>
      <w:r w:rsidRPr="005B1B70">
        <w:rPr>
          <w:szCs w:val="24"/>
        </w:rPr>
        <w:t>:</w:t>
      </w:r>
    </w:p>
    <w:tbl>
      <w:tblPr>
        <w:tblW w:w="9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842"/>
        <w:gridCol w:w="2127"/>
        <w:gridCol w:w="1842"/>
        <w:gridCol w:w="1843"/>
      </w:tblGrid>
      <w:tr w:rsidR="00211181" w:rsidRPr="00966CC9" w14:paraId="588B95F1" w14:textId="77777777" w:rsidTr="00F965A4">
        <w:trPr>
          <w:cantSplit/>
          <w:trHeight w:val="785"/>
        </w:trPr>
        <w:tc>
          <w:tcPr>
            <w:tcW w:w="2120" w:type="dxa"/>
            <w:vMerge w:val="restart"/>
            <w:shd w:val="clear" w:color="auto" w:fill="D9E2F3" w:themeFill="accent1" w:themeFillTint="33"/>
            <w:vAlign w:val="center"/>
          </w:tcPr>
          <w:p w14:paraId="04A67AEB" w14:textId="77777777" w:rsidR="00211181" w:rsidRPr="00966CC9" w:rsidRDefault="00211181" w:rsidP="00F965A4">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N</w:t>
            </w:r>
            <w:r w:rsidRPr="00966CC9">
              <w:rPr>
                <w:rFonts w:ascii="Times New Roman" w:eastAsia="Times New Roman" w:hAnsi="Times New Roman" w:cs="Times New Roman"/>
                <w:b/>
                <w:bCs/>
                <w:szCs w:val="24"/>
              </w:rPr>
              <w:t>osaukums</w:t>
            </w:r>
          </w:p>
        </w:tc>
        <w:tc>
          <w:tcPr>
            <w:tcW w:w="1842" w:type="dxa"/>
            <w:vMerge w:val="restart"/>
            <w:shd w:val="clear" w:color="auto" w:fill="D9E2F3" w:themeFill="accent1" w:themeFillTint="33"/>
          </w:tcPr>
          <w:p w14:paraId="01C63030" w14:textId="77777777" w:rsidR="00211181" w:rsidRDefault="00211181" w:rsidP="00F965A4">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Sliedes ražotāja nosaukums un valsts, kurā tās tiek ražotas</w:t>
            </w:r>
          </w:p>
        </w:tc>
        <w:tc>
          <w:tcPr>
            <w:tcW w:w="2127" w:type="dxa"/>
            <w:shd w:val="clear" w:color="auto" w:fill="D9E2F3" w:themeFill="accent1" w:themeFillTint="33"/>
            <w:vAlign w:val="center"/>
          </w:tcPr>
          <w:p w14:paraId="2B33585D" w14:textId="77777777" w:rsidR="00211181" w:rsidRPr="00966CC9" w:rsidRDefault="00211181" w:rsidP="00F965A4">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Cena par 1 </w:t>
            </w:r>
            <w:r w:rsidRPr="00AC5198">
              <w:rPr>
                <w:rFonts w:ascii="Times New Roman" w:eastAsia="Times New Roman" w:hAnsi="Times New Roman" w:cs="Times New Roman"/>
                <w:b/>
                <w:bCs/>
                <w:szCs w:val="24"/>
              </w:rPr>
              <w:t>tonnu</w:t>
            </w:r>
            <w:r w:rsidRPr="00966CC9">
              <w:rPr>
                <w:rFonts w:ascii="Times New Roman" w:eastAsia="Times New Roman" w:hAnsi="Times New Roman" w:cs="Times New Roman"/>
                <w:b/>
                <w:bCs/>
                <w:szCs w:val="24"/>
              </w:rPr>
              <w:t xml:space="preserve"> EUR bez PVN</w:t>
            </w:r>
          </w:p>
        </w:tc>
        <w:tc>
          <w:tcPr>
            <w:tcW w:w="1842" w:type="dxa"/>
            <w:shd w:val="clear" w:color="auto" w:fill="D9E2F3" w:themeFill="accent1" w:themeFillTint="33"/>
            <w:vAlign w:val="center"/>
          </w:tcPr>
          <w:p w14:paraId="6BD1A0BB" w14:textId="77777777" w:rsidR="00211181" w:rsidRPr="00966CC9" w:rsidRDefault="00211181" w:rsidP="00F965A4">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Piegādes apjoms </w:t>
            </w:r>
            <w:r w:rsidRPr="00AC5198">
              <w:rPr>
                <w:rFonts w:ascii="Times New Roman" w:eastAsia="Times New Roman" w:hAnsi="Times New Roman" w:cs="Times New Roman"/>
                <w:b/>
                <w:bCs/>
                <w:szCs w:val="24"/>
              </w:rPr>
              <w:t>tonnās</w:t>
            </w:r>
          </w:p>
        </w:tc>
        <w:tc>
          <w:tcPr>
            <w:tcW w:w="1843" w:type="dxa"/>
            <w:shd w:val="clear" w:color="auto" w:fill="D9E2F3" w:themeFill="accent1" w:themeFillTint="33"/>
            <w:vAlign w:val="center"/>
          </w:tcPr>
          <w:p w14:paraId="64101892" w14:textId="77777777" w:rsidR="00211181" w:rsidRDefault="00211181" w:rsidP="00F965A4">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Piegādes summa kopā</w:t>
            </w:r>
            <w:r w:rsidRPr="00966CC9">
              <w:rPr>
                <w:rFonts w:ascii="Times New Roman" w:eastAsia="Times New Roman" w:hAnsi="Times New Roman" w:cs="Times New Roman"/>
                <w:b/>
                <w:bCs/>
                <w:szCs w:val="24"/>
              </w:rPr>
              <w:t xml:space="preserve">  EUR bez PVN</w:t>
            </w:r>
          </w:p>
        </w:tc>
      </w:tr>
      <w:tr w:rsidR="00211181" w:rsidRPr="00966CC9" w14:paraId="225B2102" w14:textId="77777777" w:rsidTr="00F965A4">
        <w:trPr>
          <w:cantSplit/>
          <w:trHeight w:val="217"/>
        </w:trPr>
        <w:tc>
          <w:tcPr>
            <w:tcW w:w="2120" w:type="dxa"/>
            <w:vMerge/>
            <w:shd w:val="clear" w:color="auto" w:fill="D9E2F3" w:themeFill="accent1" w:themeFillTint="33"/>
            <w:vAlign w:val="center"/>
          </w:tcPr>
          <w:p w14:paraId="7E0436E2" w14:textId="77777777" w:rsidR="00211181" w:rsidRDefault="00211181" w:rsidP="00F965A4">
            <w:pPr>
              <w:spacing w:after="0" w:line="240" w:lineRule="auto"/>
              <w:jc w:val="center"/>
              <w:rPr>
                <w:rFonts w:ascii="Times New Roman" w:eastAsia="Times New Roman" w:hAnsi="Times New Roman" w:cs="Times New Roman"/>
                <w:b/>
                <w:bCs/>
                <w:szCs w:val="24"/>
              </w:rPr>
            </w:pPr>
          </w:p>
        </w:tc>
        <w:tc>
          <w:tcPr>
            <w:tcW w:w="1842" w:type="dxa"/>
            <w:vMerge/>
            <w:shd w:val="clear" w:color="auto" w:fill="D9E2F3" w:themeFill="accent1" w:themeFillTint="33"/>
          </w:tcPr>
          <w:p w14:paraId="02BA715E" w14:textId="77777777" w:rsidR="00211181" w:rsidRPr="00067946" w:rsidRDefault="00211181" w:rsidP="00F965A4">
            <w:pPr>
              <w:spacing w:after="0" w:line="240" w:lineRule="auto"/>
              <w:jc w:val="center"/>
              <w:rPr>
                <w:rFonts w:ascii="Times New Roman" w:eastAsia="Times New Roman" w:hAnsi="Times New Roman" w:cs="Times New Roman"/>
                <w:b/>
                <w:bCs/>
                <w:i/>
                <w:iCs/>
                <w:szCs w:val="24"/>
              </w:rPr>
            </w:pPr>
          </w:p>
        </w:tc>
        <w:tc>
          <w:tcPr>
            <w:tcW w:w="2127" w:type="dxa"/>
            <w:shd w:val="clear" w:color="auto" w:fill="D9E2F3" w:themeFill="accent1" w:themeFillTint="33"/>
            <w:vAlign w:val="center"/>
          </w:tcPr>
          <w:p w14:paraId="459BE0F7" w14:textId="77777777" w:rsidR="00211181" w:rsidRPr="00067946" w:rsidRDefault="00211181" w:rsidP="00F965A4">
            <w:pPr>
              <w:spacing w:after="0" w:line="240" w:lineRule="auto"/>
              <w:jc w:val="center"/>
              <w:rPr>
                <w:rFonts w:ascii="Times New Roman" w:eastAsia="Times New Roman" w:hAnsi="Times New Roman" w:cs="Times New Roman"/>
                <w:b/>
                <w:bCs/>
                <w:i/>
                <w:iCs/>
                <w:szCs w:val="24"/>
              </w:rPr>
            </w:pPr>
            <w:r w:rsidRPr="00067946">
              <w:rPr>
                <w:rFonts w:ascii="Times New Roman" w:eastAsia="Times New Roman" w:hAnsi="Times New Roman" w:cs="Times New Roman"/>
                <w:b/>
                <w:bCs/>
                <w:i/>
                <w:iCs/>
                <w:szCs w:val="24"/>
              </w:rPr>
              <w:t>A</w:t>
            </w:r>
          </w:p>
        </w:tc>
        <w:tc>
          <w:tcPr>
            <w:tcW w:w="1842" w:type="dxa"/>
            <w:shd w:val="clear" w:color="auto" w:fill="D9E2F3" w:themeFill="accent1" w:themeFillTint="33"/>
            <w:vAlign w:val="center"/>
          </w:tcPr>
          <w:p w14:paraId="081237F5" w14:textId="77777777" w:rsidR="00211181" w:rsidRPr="00067946" w:rsidRDefault="00211181" w:rsidP="00F965A4">
            <w:pPr>
              <w:spacing w:after="0" w:line="240" w:lineRule="auto"/>
              <w:jc w:val="center"/>
              <w:rPr>
                <w:rFonts w:ascii="Times New Roman" w:eastAsia="Times New Roman" w:hAnsi="Times New Roman" w:cs="Times New Roman"/>
                <w:b/>
                <w:bCs/>
                <w:i/>
                <w:iCs/>
                <w:szCs w:val="24"/>
              </w:rPr>
            </w:pPr>
            <w:r w:rsidRPr="00067946">
              <w:rPr>
                <w:rFonts w:ascii="Times New Roman" w:eastAsia="Times New Roman" w:hAnsi="Times New Roman" w:cs="Times New Roman"/>
                <w:b/>
                <w:bCs/>
                <w:i/>
                <w:iCs/>
                <w:szCs w:val="24"/>
              </w:rPr>
              <w:t>B</w:t>
            </w:r>
          </w:p>
        </w:tc>
        <w:tc>
          <w:tcPr>
            <w:tcW w:w="1843" w:type="dxa"/>
            <w:shd w:val="clear" w:color="auto" w:fill="D9E2F3" w:themeFill="accent1" w:themeFillTint="33"/>
            <w:vAlign w:val="center"/>
          </w:tcPr>
          <w:p w14:paraId="3DF95C6A" w14:textId="77777777" w:rsidR="00211181" w:rsidRPr="00CD39C0" w:rsidRDefault="00211181" w:rsidP="00F965A4">
            <w:pPr>
              <w:spacing w:after="0" w:line="240" w:lineRule="auto"/>
              <w:jc w:val="center"/>
              <w:rPr>
                <w:rFonts w:ascii="Times New Roman" w:eastAsia="Times New Roman" w:hAnsi="Times New Roman" w:cs="Times New Roman"/>
                <w:b/>
                <w:bCs/>
                <w:i/>
                <w:iCs/>
                <w:szCs w:val="24"/>
              </w:rPr>
            </w:pPr>
            <w:r>
              <w:rPr>
                <w:rFonts w:ascii="Times New Roman" w:eastAsia="Times New Roman" w:hAnsi="Times New Roman" w:cs="Times New Roman"/>
                <w:b/>
                <w:bCs/>
                <w:i/>
                <w:iCs/>
                <w:szCs w:val="24"/>
              </w:rPr>
              <w:t>C</w:t>
            </w:r>
            <w:r w:rsidRPr="00CD39C0">
              <w:rPr>
                <w:rFonts w:ascii="Times New Roman" w:eastAsia="Times New Roman" w:hAnsi="Times New Roman" w:cs="Times New Roman"/>
                <w:b/>
                <w:bCs/>
                <w:i/>
                <w:iCs/>
                <w:szCs w:val="24"/>
              </w:rPr>
              <w:t>=A*B</w:t>
            </w:r>
          </w:p>
        </w:tc>
      </w:tr>
      <w:tr w:rsidR="00211181" w:rsidRPr="00966CC9" w14:paraId="5BCDB9CC" w14:textId="77777777" w:rsidTr="00F965A4">
        <w:tc>
          <w:tcPr>
            <w:tcW w:w="2120" w:type="dxa"/>
            <w:vAlign w:val="center"/>
          </w:tcPr>
          <w:p w14:paraId="1D0DFCAE" w14:textId="320AE2F5" w:rsidR="00211181" w:rsidRPr="00067946" w:rsidRDefault="00211181" w:rsidP="00F965A4">
            <w:pPr>
              <w:spacing w:after="0" w:line="240" w:lineRule="auto"/>
              <w:rPr>
                <w:rFonts w:ascii="Times New Roman" w:eastAsia="Times New Roman" w:hAnsi="Times New Roman" w:cs="Times New Roman"/>
                <w:b/>
                <w:szCs w:val="24"/>
              </w:rPr>
            </w:pPr>
            <w:r w:rsidRPr="00414689">
              <w:rPr>
                <w:rFonts w:ascii="Times New Roman" w:eastAsia="Times New Roman" w:hAnsi="Times New Roman" w:cs="Times New Roman"/>
                <w:b/>
                <w:szCs w:val="24"/>
              </w:rPr>
              <w:t>62R1/62R2</w:t>
            </w:r>
            <w:r>
              <w:rPr>
                <w:rFonts w:ascii="Times New Roman" w:eastAsia="Times New Roman" w:hAnsi="Times New Roman" w:cs="Times New Roman"/>
                <w:b/>
                <w:szCs w:val="24"/>
              </w:rPr>
              <w:t xml:space="preserve"> </w:t>
            </w:r>
            <w:r w:rsidRPr="00067946">
              <w:rPr>
                <w:rFonts w:ascii="Times New Roman" w:eastAsia="Times New Roman" w:hAnsi="Times New Roman" w:cs="Times New Roman"/>
                <w:b/>
                <w:szCs w:val="24"/>
              </w:rPr>
              <w:t xml:space="preserve">tipa sliedes - tērauda </w:t>
            </w:r>
            <w:r w:rsidRPr="00067946">
              <w:rPr>
                <w:rFonts w:ascii="Times New Roman" w:eastAsia="Times New Roman" w:hAnsi="Times New Roman" w:cs="Times New Roman"/>
                <w:b/>
                <w:szCs w:val="24"/>
              </w:rPr>
              <w:lastRenderedPageBreak/>
              <w:t xml:space="preserve">marka </w:t>
            </w:r>
            <w:r w:rsidRPr="0072536E">
              <w:rPr>
                <w:rFonts w:ascii="Times New Roman" w:eastAsia="Times New Roman" w:hAnsi="Times New Roman" w:cs="Times New Roman"/>
                <w:b/>
                <w:szCs w:val="24"/>
              </w:rPr>
              <w:t>R290 un augstāk</w:t>
            </w:r>
          </w:p>
        </w:tc>
        <w:tc>
          <w:tcPr>
            <w:tcW w:w="1842" w:type="dxa"/>
            <w:vAlign w:val="center"/>
          </w:tcPr>
          <w:p w14:paraId="3CA36678" w14:textId="77777777" w:rsidR="00211181" w:rsidRPr="00966CC9" w:rsidRDefault="00211181" w:rsidP="00F965A4">
            <w:pPr>
              <w:spacing w:after="0" w:line="240" w:lineRule="auto"/>
              <w:jc w:val="center"/>
              <w:rPr>
                <w:rFonts w:ascii="Times New Roman" w:eastAsia="Times New Roman" w:hAnsi="Times New Roman" w:cs="Times New Roman"/>
                <w:szCs w:val="24"/>
              </w:rPr>
            </w:pPr>
          </w:p>
        </w:tc>
        <w:tc>
          <w:tcPr>
            <w:tcW w:w="2127" w:type="dxa"/>
            <w:vAlign w:val="center"/>
          </w:tcPr>
          <w:p w14:paraId="639ED977" w14:textId="77777777" w:rsidR="00211181" w:rsidRPr="00966CC9" w:rsidRDefault="00211181" w:rsidP="00F965A4">
            <w:pPr>
              <w:spacing w:after="0" w:line="240" w:lineRule="auto"/>
              <w:jc w:val="center"/>
              <w:rPr>
                <w:rFonts w:ascii="Times New Roman" w:eastAsia="Times New Roman" w:hAnsi="Times New Roman" w:cs="Times New Roman"/>
                <w:szCs w:val="24"/>
              </w:rPr>
            </w:pPr>
          </w:p>
        </w:tc>
        <w:tc>
          <w:tcPr>
            <w:tcW w:w="1842" w:type="dxa"/>
            <w:vAlign w:val="center"/>
          </w:tcPr>
          <w:p w14:paraId="60099C32" w14:textId="77777777" w:rsidR="00211181" w:rsidRPr="00966CC9" w:rsidRDefault="00211181" w:rsidP="00F965A4">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w:t>
            </w:r>
            <w:r w:rsidRPr="00AC5198">
              <w:rPr>
                <w:rFonts w:ascii="Times New Roman" w:eastAsia="Times New Roman" w:hAnsi="Times New Roman" w:cs="Times New Roman"/>
                <w:szCs w:val="24"/>
              </w:rPr>
              <w:t>aprēķināms tonnās</w:t>
            </w:r>
            <w:r>
              <w:rPr>
                <w:rFonts w:ascii="Times New Roman" w:eastAsia="Times New Roman" w:hAnsi="Times New Roman" w:cs="Times New Roman"/>
                <w:szCs w:val="24"/>
              </w:rPr>
              <w:t xml:space="preserve"> atbilstoši </w:t>
            </w:r>
            <w:r>
              <w:rPr>
                <w:rFonts w:ascii="Times New Roman" w:eastAsia="Times New Roman" w:hAnsi="Times New Roman" w:cs="Times New Roman"/>
                <w:szCs w:val="24"/>
              </w:rPr>
              <w:lastRenderedPageBreak/>
              <w:t>TS (Pielikums Nr. 1) norādījumiem)</w:t>
            </w:r>
          </w:p>
        </w:tc>
        <w:tc>
          <w:tcPr>
            <w:tcW w:w="1843" w:type="dxa"/>
            <w:shd w:val="clear" w:color="auto" w:fill="auto"/>
            <w:vAlign w:val="center"/>
          </w:tcPr>
          <w:p w14:paraId="6BBA0E91" w14:textId="77777777" w:rsidR="00211181" w:rsidRDefault="00211181" w:rsidP="00F965A4">
            <w:pPr>
              <w:spacing w:after="0" w:line="240" w:lineRule="auto"/>
              <w:jc w:val="center"/>
              <w:rPr>
                <w:rFonts w:ascii="Times New Roman" w:eastAsia="Times New Roman" w:hAnsi="Times New Roman" w:cs="Times New Roman"/>
                <w:szCs w:val="24"/>
              </w:rPr>
            </w:pPr>
          </w:p>
        </w:tc>
      </w:tr>
    </w:tbl>
    <w:p w14:paraId="5CB3D637" w14:textId="7CE7928B" w:rsidR="00A37EFB" w:rsidRPr="004B28A7" w:rsidRDefault="00A37EFB" w:rsidP="00471707">
      <w:pPr>
        <w:pStyle w:val="Sarakstaaizzme4"/>
        <w:numPr>
          <w:ilvl w:val="1"/>
          <w:numId w:val="19"/>
        </w:numPr>
        <w:spacing w:after="0" w:line="276" w:lineRule="auto"/>
        <w:ind w:left="851" w:hanging="567"/>
        <w:rPr>
          <w:szCs w:val="24"/>
        </w:rPr>
      </w:pPr>
      <w:r w:rsidRPr="004B28A7">
        <w:rPr>
          <w:b/>
          <w:szCs w:val="24"/>
          <w:lang w:eastAsia="ar-SA"/>
        </w:rPr>
        <w:t>Paredzamais līguma termiņš</w:t>
      </w:r>
      <w:r w:rsidRPr="004B28A7">
        <w:rPr>
          <w:bCs/>
          <w:szCs w:val="24"/>
          <w:lang w:eastAsia="ar-SA"/>
        </w:rPr>
        <w:t xml:space="preserve">: </w:t>
      </w:r>
      <w:r w:rsidR="00203C87" w:rsidRPr="004B28A7">
        <w:rPr>
          <w:bCs/>
          <w:szCs w:val="24"/>
          <w:lang w:eastAsia="ar-SA"/>
        </w:rPr>
        <w:t>seši mēneši</w:t>
      </w:r>
      <w:r w:rsidR="00C2296B" w:rsidRPr="004B28A7">
        <w:rPr>
          <w:bCs/>
          <w:szCs w:val="24"/>
          <w:lang w:eastAsia="ar-SA"/>
        </w:rPr>
        <w:t>.</w:t>
      </w:r>
    </w:p>
    <w:p w14:paraId="6F7237AD" w14:textId="6B64A738" w:rsidR="00AD3680" w:rsidRPr="004970F4" w:rsidRDefault="00AD3680" w:rsidP="009E21EA">
      <w:pPr>
        <w:pStyle w:val="Sarakstaaizzme4"/>
        <w:numPr>
          <w:ilvl w:val="0"/>
          <w:numId w:val="0"/>
        </w:numPr>
        <w:spacing w:after="0" w:line="276" w:lineRule="auto"/>
        <w:ind w:left="851"/>
        <w:rPr>
          <w:szCs w:val="24"/>
        </w:rPr>
      </w:pPr>
      <w:r w:rsidRPr="004970F4">
        <w:rPr>
          <w:b/>
          <w:szCs w:val="24"/>
          <w:lang w:eastAsia="ar-SA"/>
        </w:rPr>
        <w:t>Preču piegādes termiņš</w:t>
      </w:r>
      <w:r w:rsidRPr="004970F4">
        <w:rPr>
          <w:szCs w:val="24"/>
        </w:rPr>
        <w:t>:</w:t>
      </w:r>
      <w:r w:rsidR="00B279F1" w:rsidRPr="004970F4">
        <w:rPr>
          <w:szCs w:val="24"/>
        </w:rPr>
        <w:t xml:space="preserve"> </w:t>
      </w:r>
      <w:r w:rsidR="00C04FAC" w:rsidRPr="004970F4">
        <w:rPr>
          <w:szCs w:val="24"/>
        </w:rPr>
        <w:t xml:space="preserve">40 tonnas </w:t>
      </w:r>
      <w:r w:rsidR="004970F4" w:rsidRPr="004970F4">
        <w:rPr>
          <w:szCs w:val="24"/>
        </w:rPr>
        <w:t>četru</w:t>
      </w:r>
      <w:r w:rsidR="00C04FAC" w:rsidRPr="004970F4">
        <w:rPr>
          <w:szCs w:val="24"/>
        </w:rPr>
        <w:t xml:space="preserve"> mēnešu laikā</w:t>
      </w:r>
      <w:r w:rsidR="0036081E">
        <w:rPr>
          <w:szCs w:val="24"/>
        </w:rPr>
        <w:t xml:space="preserve">, skaitot no </w:t>
      </w:r>
      <w:r w:rsidR="00C04FAC" w:rsidRPr="004970F4">
        <w:rPr>
          <w:szCs w:val="24"/>
        </w:rPr>
        <w:t xml:space="preserve">līguma </w:t>
      </w:r>
      <w:r w:rsidR="0036081E">
        <w:rPr>
          <w:szCs w:val="24"/>
        </w:rPr>
        <w:t>parakstīšanas dienas</w:t>
      </w:r>
      <w:r w:rsidR="004970F4" w:rsidRPr="004970F4">
        <w:rPr>
          <w:szCs w:val="24"/>
        </w:rPr>
        <w:t xml:space="preserve">, bet </w:t>
      </w:r>
      <w:r w:rsidR="004970F4">
        <w:rPr>
          <w:szCs w:val="24"/>
        </w:rPr>
        <w:t>p</w:t>
      </w:r>
      <w:r w:rsidR="00632D06" w:rsidRPr="004970F4">
        <w:rPr>
          <w:bCs/>
          <w:szCs w:val="24"/>
          <w:lang w:eastAsia="ar-SA"/>
        </w:rPr>
        <w:t>ārēj</w:t>
      </w:r>
      <w:r w:rsidR="004970F4">
        <w:rPr>
          <w:bCs/>
          <w:szCs w:val="24"/>
          <w:lang w:eastAsia="ar-SA"/>
        </w:rPr>
        <w:t>o</w:t>
      </w:r>
      <w:r w:rsidR="00632D06" w:rsidRPr="004970F4">
        <w:rPr>
          <w:bCs/>
          <w:szCs w:val="24"/>
          <w:lang w:eastAsia="ar-SA"/>
        </w:rPr>
        <w:t xml:space="preserve"> apjom</w:t>
      </w:r>
      <w:r w:rsidR="004970F4">
        <w:rPr>
          <w:bCs/>
          <w:szCs w:val="24"/>
          <w:lang w:eastAsia="ar-SA"/>
        </w:rPr>
        <w:t>u jāpiegādā</w:t>
      </w:r>
      <w:r w:rsidR="00632D06" w:rsidRPr="004970F4">
        <w:rPr>
          <w:b/>
          <w:szCs w:val="24"/>
          <w:lang w:eastAsia="ar-SA"/>
        </w:rPr>
        <w:t xml:space="preserve"> </w:t>
      </w:r>
      <w:r w:rsidR="001204F7" w:rsidRPr="004970F4">
        <w:rPr>
          <w:szCs w:val="24"/>
        </w:rPr>
        <w:t>sešu mēnešu laikā, skaitot no līguma parakstīšanas dienas</w:t>
      </w:r>
      <w:r w:rsidR="00862101" w:rsidRPr="004970F4">
        <w:rPr>
          <w:szCs w:val="24"/>
        </w:rPr>
        <w:t>.</w:t>
      </w:r>
    </w:p>
    <w:p w14:paraId="26467234" w14:textId="676AD773" w:rsidR="002050C6" w:rsidRPr="004B28A7" w:rsidRDefault="00F47827" w:rsidP="00471707">
      <w:pPr>
        <w:pStyle w:val="Sarakstaaizzme4"/>
        <w:numPr>
          <w:ilvl w:val="1"/>
          <w:numId w:val="19"/>
        </w:numPr>
        <w:spacing w:after="0" w:line="276" w:lineRule="auto"/>
        <w:ind w:left="851" w:hanging="567"/>
        <w:rPr>
          <w:szCs w:val="24"/>
        </w:rPr>
      </w:pPr>
      <w:r w:rsidRPr="004B28A7">
        <w:rPr>
          <w:b/>
          <w:bCs/>
          <w:szCs w:val="24"/>
        </w:rPr>
        <w:t>Piegādes adrese</w:t>
      </w:r>
      <w:r w:rsidR="0065399A" w:rsidRPr="004B28A7">
        <w:rPr>
          <w:b/>
          <w:bCs/>
          <w:szCs w:val="24"/>
        </w:rPr>
        <w:t>s</w:t>
      </w:r>
      <w:r w:rsidR="002050C6" w:rsidRPr="004B28A7">
        <w:rPr>
          <w:szCs w:val="24"/>
        </w:rPr>
        <w:t>:</w:t>
      </w:r>
      <w:r w:rsidR="00203C87" w:rsidRPr="004B28A7">
        <w:rPr>
          <w:szCs w:val="24"/>
        </w:rPr>
        <w:t xml:space="preserve"> </w:t>
      </w:r>
      <w:r w:rsidR="00F864C2" w:rsidRPr="004B28A7">
        <w:rPr>
          <w:szCs w:val="24"/>
        </w:rPr>
        <w:t>Ganību dambis 32</w:t>
      </w:r>
      <w:r w:rsidR="00305EB6">
        <w:rPr>
          <w:szCs w:val="24"/>
        </w:rPr>
        <w:t>, Rīgā</w:t>
      </w:r>
      <w:r w:rsidR="00F864C2" w:rsidRPr="004B28A7">
        <w:rPr>
          <w:szCs w:val="24"/>
        </w:rPr>
        <w:t>.</w:t>
      </w:r>
      <w:r w:rsidR="00070444" w:rsidRPr="004B28A7">
        <w:rPr>
          <w:szCs w:val="24"/>
        </w:rPr>
        <w:t xml:space="preserve"> </w:t>
      </w:r>
    </w:p>
    <w:p w14:paraId="0F290D98" w14:textId="25ACF52B" w:rsidR="00A17B03" w:rsidRPr="004B28A7" w:rsidRDefault="00FD1DD0" w:rsidP="00471707">
      <w:pPr>
        <w:pStyle w:val="Sarakstaaizzme4"/>
        <w:numPr>
          <w:ilvl w:val="1"/>
          <w:numId w:val="19"/>
        </w:numPr>
        <w:spacing w:after="0" w:line="276" w:lineRule="auto"/>
        <w:ind w:left="851" w:hanging="567"/>
        <w:rPr>
          <w:szCs w:val="24"/>
        </w:rPr>
      </w:pPr>
      <w:r w:rsidRPr="004B28A7">
        <w:rPr>
          <w:b/>
          <w:bCs/>
          <w:szCs w:val="24"/>
        </w:rPr>
        <w:t>Garantijas termiņš:</w:t>
      </w:r>
      <w:r w:rsidRPr="00632D06">
        <w:rPr>
          <w:szCs w:val="24"/>
        </w:rPr>
        <w:t xml:space="preserve"> </w:t>
      </w:r>
      <w:r w:rsidR="0033538F">
        <w:rPr>
          <w:szCs w:val="24"/>
        </w:rPr>
        <w:t>divi</w:t>
      </w:r>
      <w:r w:rsidR="00632D06" w:rsidRPr="00632D06">
        <w:rPr>
          <w:szCs w:val="24"/>
        </w:rPr>
        <w:t xml:space="preserve"> gadi.</w:t>
      </w:r>
    </w:p>
    <w:p w14:paraId="78BC2AA5" w14:textId="4D94F1F1" w:rsidR="00306971" w:rsidRDefault="00CA5461" w:rsidP="00093E9E">
      <w:pPr>
        <w:pStyle w:val="Sarakstaaizzme4"/>
        <w:numPr>
          <w:ilvl w:val="1"/>
          <w:numId w:val="10"/>
        </w:numPr>
        <w:spacing w:after="0" w:line="276" w:lineRule="auto"/>
        <w:ind w:left="851" w:hanging="567"/>
        <w:rPr>
          <w:szCs w:val="24"/>
        </w:rPr>
      </w:pPr>
      <w:r w:rsidRPr="000E3A1F">
        <w:rPr>
          <w:szCs w:val="24"/>
        </w:rPr>
        <w:t>Lūdzu sniegt sekojošu informāciju</w:t>
      </w:r>
      <w:r>
        <w:rPr>
          <w:szCs w:val="24"/>
        </w:rPr>
        <w:t>:</w:t>
      </w:r>
    </w:p>
    <w:p w14:paraId="256B2F1E" w14:textId="71172EDB" w:rsidR="00CA5461" w:rsidRDefault="0005226E" w:rsidP="005D41C2">
      <w:pPr>
        <w:pStyle w:val="Sarakstaaizzme4"/>
        <w:numPr>
          <w:ilvl w:val="2"/>
          <w:numId w:val="10"/>
        </w:numPr>
        <w:spacing w:after="0" w:line="276" w:lineRule="auto"/>
        <w:ind w:left="1134" w:hanging="567"/>
        <w:rPr>
          <w:szCs w:val="24"/>
        </w:rPr>
      </w:pPr>
      <w:r w:rsidRPr="000E3A1F">
        <w:rPr>
          <w:szCs w:val="24"/>
        </w:rPr>
        <w:t>Lūdzam norādīt</w:t>
      </w:r>
      <w:r w:rsidR="006D546B">
        <w:rPr>
          <w:szCs w:val="24"/>
        </w:rPr>
        <w:t>:</w:t>
      </w:r>
    </w:p>
    <w:p w14:paraId="574BCA54" w14:textId="77777777" w:rsidR="00BF42F7" w:rsidRPr="000E3A1F" w:rsidRDefault="00BF42F7" w:rsidP="00412009">
      <w:pPr>
        <w:pStyle w:val="Sarakstaaizzme4"/>
        <w:numPr>
          <w:ilvl w:val="0"/>
          <w:numId w:val="0"/>
        </w:numPr>
        <w:ind w:left="709"/>
      </w:pPr>
      <w:r w:rsidRPr="000E3A1F">
        <w:t xml:space="preserve">a) Pretendents nodarbina darbinieku no sociālā riska grupām (piemēram, personas ar invaliditāti, ilgstoši bezdarbnieki[, jaunieši bez kvalifikācijas, </w:t>
      </w:r>
      <w:r w:rsidRPr="000E3A1F">
        <w:rPr>
          <w:noProof/>
        </w:rPr>
        <w:t>pirmspensijas</w:t>
      </w:r>
      <w:r w:rsidRPr="000E3A1F">
        <w:t xml:space="preserve"> vecuma personas u.c.).</w:t>
      </w:r>
    </w:p>
    <w:p w14:paraId="119DD8BA" w14:textId="5228E3BB" w:rsidR="00BF42F7" w:rsidRPr="000E3A1F" w:rsidRDefault="00000000" w:rsidP="00412009">
      <w:pPr>
        <w:pStyle w:val="Sarakstaaizzme4"/>
        <w:numPr>
          <w:ilvl w:val="0"/>
          <w:numId w:val="0"/>
        </w:numPr>
        <w:ind w:left="450" w:firstLine="259"/>
      </w:pPr>
      <w:sdt>
        <w:sdtPr>
          <w:rPr>
            <w:szCs w:val="24"/>
          </w:rPr>
          <w:id w:val="-1243879450"/>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Jā</w:t>
      </w:r>
    </w:p>
    <w:p w14:paraId="6F9013BC" w14:textId="2336425A" w:rsidR="00BF42F7" w:rsidRPr="000E3A1F" w:rsidRDefault="00000000" w:rsidP="00412009">
      <w:pPr>
        <w:pStyle w:val="Sarakstaaizzme4"/>
        <w:numPr>
          <w:ilvl w:val="0"/>
          <w:numId w:val="0"/>
        </w:numPr>
        <w:ind w:left="450" w:firstLine="259"/>
      </w:pPr>
      <w:sdt>
        <w:sdtPr>
          <w:rPr>
            <w:szCs w:val="24"/>
          </w:rPr>
          <w:id w:val="1578093702"/>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xml:space="preserve"> Nē</w:t>
      </w:r>
    </w:p>
    <w:p w14:paraId="05520E09" w14:textId="77777777" w:rsidR="00BF42F7" w:rsidRPr="000E3A1F" w:rsidRDefault="00BF42F7" w:rsidP="00412009">
      <w:pPr>
        <w:pStyle w:val="Sarakstaaizzme4"/>
        <w:numPr>
          <w:ilvl w:val="0"/>
          <w:numId w:val="0"/>
        </w:numPr>
        <w:ind w:left="450" w:firstLine="270"/>
      </w:pPr>
      <w:r w:rsidRPr="000E3A1F">
        <w:t>VAI</w:t>
      </w:r>
    </w:p>
    <w:p w14:paraId="37F110C3" w14:textId="77777777" w:rsidR="00BF42F7" w:rsidRPr="000E3A1F" w:rsidRDefault="00BF42F7" w:rsidP="00412009">
      <w:pPr>
        <w:pStyle w:val="Sarakstaaizzme4"/>
        <w:numPr>
          <w:ilvl w:val="0"/>
          <w:numId w:val="0"/>
        </w:numPr>
        <w:ind w:left="450" w:firstLine="270"/>
      </w:pPr>
      <w:r w:rsidRPr="000E3A1F">
        <w:t xml:space="preserve">b) Pretendents nodarbina jauniešus un </w:t>
      </w:r>
      <w:r w:rsidRPr="000E3A1F">
        <w:rPr>
          <w:noProof/>
        </w:rPr>
        <w:t>pirmspensijas</w:t>
      </w:r>
      <w:r w:rsidRPr="000E3A1F">
        <w:t xml:space="preserve"> vecuma personas:</w:t>
      </w:r>
    </w:p>
    <w:p w14:paraId="361CEA19" w14:textId="7F772E7F" w:rsidR="00BF42F7" w:rsidRPr="000E3A1F" w:rsidRDefault="00000000" w:rsidP="00412009">
      <w:pPr>
        <w:pStyle w:val="Sarakstaaizzme4"/>
        <w:numPr>
          <w:ilvl w:val="0"/>
          <w:numId w:val="0"/>
        </w:numPr>
        <w:ind w:left="450" w:firstLine="259"/>
      </w:pPr>
      <w:sdt>
        <w:sdtPr>
          <w:rPr>
            <w:szCs w:val="24"/>
          </w:rPr>
          <w:id w:val="1414279120"/>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no 18 līdz 25 gadiem</w:t>
      </w:r>
    </w:p>
    <w:p w14:paraId="0E4D9215" w14:textId="0C97CA1B" w:rsidR="00BF42F7" w:rsidRPr="000E3A1F" w:rsidRDefault="00000000" w:rsidP="00412009">
      <w:pPr>
        <w:pStyle w:val="Sarakstaaizzme4"/>
        <w:numPr>
          <w:ilvl w:val="0"/>
          <w:numId w:val="0"/>
        </w:numPr>
        <w:ind w:left="450" w:firstLine="259"/>
      </w:pPr>
      <w:sdt>
        <w:sdtPr>
          <w:rPr>
            <w:szCs w:val="24"/>
          </w:rPr>
          <w:id w:val="-412945325"/>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no 55 gadiem</w:t>
      </w:r>
    </w:p>
    <w:p w14:paraId="50E9F0AA" w14:textId="77777777" w:rsidR="00BF42F7" w:rsidRPr="000E3A1F" w:rsidRDefault="00BF42F7" w:rsidP="00412009">
      <w:pPr>
        <w:pStyle w:val="Sarakstaaizzme4"/>
        <w:numPr>
          <w:ilvl w:val="0"/>
          <w:numId w:val="0"/>
        </w:numPr>
        <w:ind w:left="450" w:firstLine="270"/>
      </w:pPr>
      <w:r w:rsidRPr="000E3A1F">
        <w:t>VAI</w:t>
      </w:r>
    </w:p>
    <w:p w14:paraId="39C29D13" w14:textId="77777777" w:rsidR="00BF42F7" w:rsidRPr="000E3A1F" w:rsidRDefault="00BF42F7" w:rsidP="00412009">
      <w:pPr>
        <w:pStyle w:val="Sarakstaaizzme4"/>
        <w:numPr>
          <w:ilvl w:val="0"/>
          <w:numId w:val="0"/>
        </w:numPr>
        <w:ind w:left="450" w:firstLine="270"/>
      </w:pPr>
      <w:r w:rsidRPr="000E3A1F">
        <w:t>c) Pretendents nodarbina/var nodarbināt praktikantus studiju prakses ietvaros.</w:t>
      </w:r>
    </w:p>
    <w:p w14:paraId="7A10AA48" w14:textId="0E32D36B" w:rsidR="00BF42F7" w:rsidRPr="000E3A1F" w:rsidRDefault="00000000" w:rsidP="00412009">
      <w:pPr>
        <w:pStyle w:val="Sarakstaaizzme4"/>
        <w:numPr>
          <w:ilvl w:val="0"/>
          <w:numId w:val="0"/>
        </w:numPr>
        <w:ind w:left="450" w:firstLine="259"/>
      </w:pPr>
      <w:sdt>
        <w:sdtPr>
          <w:rPr>
            <w:szCs w:val="24"/>
          </w:rPr>
          <w:id w:val="1145548275"/>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Jā</w:t>
      </w:r>
    </w:p>
    <w:p w14:paraId="6C6177D3" w14:textId="6418B506" w:rsidR="00BF42F7" w:rsidRPr="000E3A1F" w:rsidRDefault="00000000" w:rsidP="00412009">
      <w:pPr>
        <w:pStyle w:val="Sarakstaaizzme4"/>
        <w:numPr>
          <w:ilvl w:val="0"/>
          <w:numId w:val="0"/>
        </w:numPr>
        <w:ind w:left="450" w:firstLine="259"/>
      </w:pPr>
      <w:sdt>
        <w:sdtPr>
          <w:rPr>
            <w:szCs w:val="24"/>
          </w:rPr>
          <w:id w:val="-1512828420"/>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BF42F7" w:rsidRPr="000E3A1F">
        <w:t> Nē</w:t>
      </w:r>
    </w:p>
    <w:p w14:paraId="723EDA9A" w14:textId="77777777" w:rsidR="00BF42F7" w:rsidRPr="000E3A1F" w:rsidRDefault="00BF42F7" w:rsidP="00412009">
      <w:pPr>
        <w:pStyle w:val="Sarakstaaizzme4"/>
        <w:numPr>
          <w:ilvl w:val="0"/>
          <w:numId w:val="0"/>
        </w:numPr>
        <w:ind w:left="450" w:firstLine="270"/>
      </w:pPr>
      <w:r w:rsidRPr="000E3A1F">
        <w:t>VAI</w:t>
      </w:r>
    </w:p>
    <w:p w14:paraId="70553702" w14:textId="77777777" w:rsidR="00BF42F7" w:rsidRPr="000E3A1F" w:rsidRDefault="00BF42F7" w:rsidP="00412009">
      <w:pPr>
        <w:pStyle w:val="Sarakstaaizzme4"/>
        <w:numPr>
          <w:ilvl w:val="0"/>
          <w:numId w:val="0"/>
        </w:numPr>
        <w:ind w:left="450" w:firstLine="270"/>
      </w:pPr>
      <w:r w:rsidRPr="000E3A1F">
        <w:t>d)</w:t>
      </w:r>
      <w:r w:rsidRPr="000E3A1F">
        <w:rPr>
          <w:rFonts w:eastAsia="MS Gothic"/>
        </w:rPr>
        <w:t xml:space="preserve"> </w:t>
      </w:r>
      <w:r w:rsidRPr="000E3A1F">
        <w:t>Papildu sociālās garantijas uzņēmuma darbiniekiem (visiem):</w:t>
      </w:r>
    </w:p>
    <w:p w14:paraId="4B2A0999" w14:textId="61AE68D0" w:rsidR="006D546B" w:rsidRPr="00306971" w:rsidRDefault="00000000" w:rsidP="00412009">
      <w:pPr>
        <w:pStyle w:val="Sarakstaaizzme4"/>
        <w:numPr>
          <w:ilvl w:val="0"/>
          <w:numId w:val="0"/>
        </w:numPr>
        <w:ind w:left="450" w:firstLine="259"/>
        <w:rPr>
          <w:szCs w:val="24"/>
        </w:rPr>
      </w:pPr>
      <w:sdt>
        <w:sdtPr>
          <w:rPr>
            <w:szCs w:val="24"/>
          </w:rPr>
          <w:id w:val="-295139582"/>
          <w14:checkbox>
            <w14:checked w14:val="0"/>
            <w14:checkedState w14:val="2612" w14:font="MS Gothic"/>
            <w14:uncheckedState w14:val="2610" w14:font="MS Gothic"/>
          </w14:checkbox>
        </w:sdtPr>
        <w:sdtContent>
          <w:r w:rsidR="001E3EDF">
            <w:rPr>
              <w:rFonts w:ascii="MS Gothic" w:eastAsia="MS Gothic" w:hAnsi="MS Gothic" w:hint="eastAsia"/>
              <w:szCs w:val="24"/>
            </w:rPr>
            <w:t>☐</w:t>
          </w:r>
        </w:sdtContent>
      </w:sdt>
      <w:r w:rsidR="001E3EDF" w:rsidRPr="000E3A1F">
        <w:t xml:space="preserve"> </w:t>
      </w:r>
      <w:r w:rsidR="00BF42F7" w:rsidRPr="000E3A1F">
        <w:t xml:space="preserve">veselības apdrošināšana (norādīt, kurā kompānijā tiek saņemti veselības apdrošināšanas </w:t>
      </w:r>
      <w:r w:rsidR="00412009">
        <w:tab/>
      </w:r>
      <w:r w:rsidR="00BF42F7" w:rsidRPr="000E3A1F">
        <w:t>pakalpojumi: _________________</w:t>
      </w:r>
      <w:r w:rsidR="00BF42F7">
        <w:t>).</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1B4F8FBF"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35CE1B17" w14:textId="583D8CD2" w:rsidR="006E0A0F" w:rsidRPr="0028104E"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28104E">
        <w:rPr>
          <w:rFonts w:ascii="Times New Roman" w:hAnsi="Times New Roman"/>
          <w:color w:val="000000" w:themeColor="text1"/>
          <w:sz w:val="24"/>
          <w:szCs w:val="24"/>
        </w:rPr>
        <w:t>Pielikums Nr.</w:t>
      </w:r>
      <w:r w:rsidR="00312CE3" w:rsidRPr="0028104E">
        <w:rPr>
          <w:rFonts w:ascii="Times New Roman" w:hAnsi="Times New Roman"/>
          <w:color w:val="000000" w:themeColor="text1"/>
          <w:sz w:val="24"/>
          <w:szCs w:val="24"/>
        </w:rPr>
        <w:t>1</w:t>
      </w:r>
      <w:r w:rsidRPr="0028104E">
        <w:rPr>
          <w:rFonts w:ascii="Times New Roman" w:hAnsi="Times New Roman"/>
          <w:color w:val="000000" w:themeColor="text1"/>
          <w:sz w:val="24"/>
          <w:szCs w:val="24"/>
        </w:rPr>
        <w:t xml:space="preserve"> –</w:t>
      </w:r>
      <w:r w:rsidR="0028104E" w:rsidRPr="0028104E">
        <w:rPr>
          <w:rFonts w:ascii="Times New Roman" w:hAnsi="Times New Roman"/>
          <w:color w:val="000000" w:themeColor="text1"/>
          <w:sz w:val="24"/>
          <w:szCs w:val="24"/>
        </w:rPr>
        <w:t xml:space="preserve"> Tehniskā specifikācija un tās pielikumi</w:t>
      </w:r>
      <w:r w:rsidR="007D01F3">
        <w:rPr>
          <w:rFonts w:ascii="Times New Roman" w:hAnsi="Times New Roman"/>
          <w:color w:val="000000" w:themeColor="text1"/>
          <w:sz w:val="24"/>
          <w:szCs w:val="24"/>
        </w:rPr>
        <w:t>.</w:t>
      </w:r>
    </w:p>
    <w:p w14:paraId="4B3809C5" w14:textId="77777777" w:rsidR="0028104E" w:rsidRPr="00821330" w:rsidRDefault="0028104E" w:rsidP="0028104E">
      <w:pPr>
        <w:pStyle w:val="Bezatstarpm"/>
        <w:tabs>
          <w:tab w:val="left" w:pos="851"/>
        </w:tabs>
        <w:ind w:left="714"/>
        <w:jc w:val="both"/>
        <w:rPr>
          <w:rFonts w:ascii="Times New Roman" w:hAnsi="Times New Roman"/>
          <w:color w:val="000000" w:themeColor="text1"/>
          <w:sz w:val="24"/>
          <w:szCs w:val="24"/>
        </w:rPr>
      </w:pP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B9AF" w14:textId="77777777" w:rsidR="00CD45F6" w:rsidRDefault="00CD45F6" w:rsidP="00F150DE">
      <w:pPr>
        <w:spacing w:after="0" w:line="240" w:lineRule="auto"/>
      </w:pPr>
      <w:r>
        <w:separator/>
      </w:r>
    </w:p>
  </w:endnote>
  <w:endnote w:type="continuationSeparator" w:id="0">
    <w:p w14:paraId="29BF5FB0" w14:textId="77777777" w:rsidR="00CD45F6" w:rsidRDefault="00CD45F6" w:rsidP="00F150DE">
      <w:pPr>
        <w:spacing w:after="0" w:line="240" w:lineRule="auto"/>
      </w:pPr>
      <w:r>
        <w:continuationSeparator/>
      </w:r>
    </w:p>
  </w:endnote>
  <w:endnote w:type="continuationNotice" w:id="1">
    <w:p w14:paraId="3CA0EBD4" w14:textId="77777777" w:rsidR="00CD45F6" w:rsidRDefault="00CD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997A" w14:textId="77777777" w:rsidR="00CD45F6" w:rsidRDefault="00CD45F6" w:rsidP="00F150DE">
      <w:pPr>
        <w:spacing w:after="0" w:line="240" w:lineRule="auto"/>
      </w:pPr>
      <w:r>
        <w:separator/>
      </w:r>
    </w:p>
  </w:footnote>
  <w:footnote w:type="continuationSeparator" w:id="0">
    <w:p w14:paraId="3940874B" w14:textId="77777777" w:rsidR="00CD45F6" w:rsidRDefault="00CD45F6" w:rsidP="00F150DE">
      <w:pPr>
        <w:spacing w:after="0" w:line="240" w:lineRule="auto"/>
      </w:pPr>
      <w:r>
        <w:continuationSeparator/>
      </w:r>
    </w:p>
  </w:footnote>
  <w:footnote w:type="continuationNotice" w:id="1">
    <w:p w14:paraId="56C33556" w14:textId="77777777" w:rsidR="00CD45F6" w:rsidRDefault="00CD45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226E"/>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B06FC"/>
    <w:rsid w:val="000B16C5"/>
    <w:rsid w:val="000B28ED"/>
    <w:rsid w:val="000B609E"/>
    <w:rsid w:val="000B6155"/>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5CD9"/>
    <w:rsid w:val="00146283"/>
    <w:rsid w:val="00147548"/>
    <w:rsid w:val="00150542"/>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797D"/>
    <w:rsid w:val="002019FA"/>
    <w:rsid w:val="00203230"/>
    <w:rsid w:val="00203C87"/>
    <w:rsid w:val="002042C9"/>
    <w:rsid w:val="00204AA3"/>
    <w:rsid w:val="002050C6"/>
    <w:rsid w:val="0020643F"/>
    <w:rsid w:val="00207271"/>
    <w:rsid w:val="00207AE3"/>
    <w:rsid w:val="0021002C"/>
    <w:rsid w:val="00211181"/>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12CE3"/>
    <w:rsid w:val="00314493"/>
    <w:rsid w:val="00314686"/>
    <w:rsid w:val="0031527C"/>
    <w:rsid w:val="00316A19"/>
    <w:rsid w:val="0032628E"/>
    <w:rsid w:val="00326DAA"/>
    <w:rsid w:val="00327921"/>
    <w:rsid w:val="00330843"/>
    <w:rsid w:val="00330A47"/>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A068C"/>
    <w:rsid w:val="004A14D0"/>
    <w:rsid w:val="004A14D8"/>
    <w:rsid w:val="004A1B76"/>
    <w:rsid w:val="004A1F9A"/>
    <w:rsid w:val="004A2D66"/>
    <w:rsid w:val="004A2DA9"/>
    <w:rsid w:val="004B1FC4"/>
    <w:rsid w:val="004B28A7"/>
    <w:rsid w:val="004B4DA0"/>
    <w:rsid w:val="004B5643"/>
    <w:rsid w:val="004B5805"/>
    <w:rsid w:val="004B67E8"/>
    <w:rsid w:val="004B6DD1"/>
    <w:rsid w:val="004C1788"/>
    <w:rsid w:val="004C7B5E"/>
    <w:rsid w:val="004C7DDB"/>
    <w:rsid w:val="004D012E"/>
    <w:rsid w:val="004D0314"/>
    <w:rsid w:val="004D0ECB"/>
    <w:rsid w:val="004D1B61"/>
    <w:rsid w:val="004D2A89"/>
    <w:rsid w:val="004E61F3"/>
    <w:rsid w:val="004E6BFF"/>
    <w:rsid w:val="004E6E17"/>
    <w:rsid w:val="004E6F9B"/>
    <w:rsid w:val="004F0FF8"/>
    <w:rsid w:val="004F1FA3"/>
    <w:rsid w:val="004F3A75"/>
    <w:rsid w:val="004F3EAC"/>
    <w:rsid w:val="004F405F"/>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B6B"/>
    <w:rsid w:val="005B01E0"/>
    <w:rsid w:val="005B023C"/>
    <w:rsid w:val="005B0987"/>
    <w:rsid w:val="005B1B70"/>
    <w:rsid w:val="005B1FD7"/>
    <w:rsid w:val="005B35D4"/>
    <w:rsid w:val="005B71D7"/>
    <w:rsid w:val="005C0AC9"/>
    <w:rsid w:val="005C1D64"/>
    <w:rsid w:val="005C3AC7"/>
    <w:rsid w:val="005C5750"/>
    <w:rsid w:val="005C6978"/>
    <w:rsid w:val="005D1BC8"/>
    <w:rsid w:val="005D2847"/>
    <w:rsid w:val="005D2FCC"/>
    <w:rsid w:val="005D41C2"/>
    <w:rsid w:val="005D44A5"/>
    <w:rsid w:val="005D7C41"/>
    <w:rsid w:val="005E24A5"/>
    <w:rsid w:val="005E28F7"/>
    <w:rsid w:val="005F021D"/>
    <w:rsid w:val="005F3198"/>
    <w:rsid w:val="005F3A04"/>
    <w:rsid w:val="005F4BAD"/>
    <w:rsid w:val="005F4CFB"/>
    <w:rsid w:val="005F7B44"/>
    <w:rsid w:val="0060076A"/>
    <w:rsid w:val="00601051"/>
    <w:rsid w:val="0060230A"/>
    <w:rsid w:val="00602F12"/>
    <w:rsid w:val="00604440"/>
    <w:rsid w:val="00605CAF"/>
    <w:rsid w:val="00606125"/>
    <w:rsid w:val="00606CFF"/>
    <w:rsid w:val="00612003"/>
    <w:rsid w:val="0061246B"/>
    <w:rsid w:val="00613316"/>
    <w:rsid w:val="00614099"/>
    <w:rsid w:val="006146BD"/>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D06"/>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342"/>
    <w:rsid w:val="006734E2"/>
    <w:rsid w:val="0067629A"/>
    <w:rsid w:val="00681C12"/>
    <w:rsid w:val="0068705A"/>
    <w:rsid w:val="0068726D"/>
    <w:rsid w:val="00690563"/>
    <w:rsid w:val="006933D4"/>
    <w:rsid w:val="0069576E"/>
    <w:rsid w:val="006979CF"/>
    <w:rsid w:val="006A1E2D"/>
    <w:rsid w:val="006A30D5"/>
    <w:rsid w:val="006A3A30"/>
    <w:rsid w:val="006A3BEE"/>
    <w:rsid w:val="006A4F78"/>
    <w:rsid w:val="006A5F53"/>
    <w:rsid w:val="006B0AA8"/>
    <w:rsid w:val="006B3EDB"/>
    <w:rsid w:val="006B4720"/>
    <w:rsid w:val="006B6FE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4C95"/>
    <w:rsid w:val="00746623"/>
    <w:rsid w:val="007467B7"/>
    <w:rsid w:val="00746F85"/>
    <w:rsid w:val="00747667"/>
    <w:rsid w:val="007478AB"/>
    <w:rsid w:val="0075064A"/>
    <w:rsid w:val="00752CFC"/>
    <w:rsid w:val="00752E15"/>
    <w:rsid w:val="007534C4"/>
    <w:rsid w:val="00755566"/>
    <w:rsid w:val="007555F9"/>
    <w:rsid w:val="00756DDB"/>
    <w:rsid w:val="00761518"/>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8EA"/>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9A6"/>
    <w:rsid w:val="007D7150"/>
    <w:rsid w:val="007E089C"/>
    <w:rsid w:val="007E171C"/>
    <w:rsid w:val="007E1813"/>
    <w:rsid w:val="007E21B0"/>
    <w:rsid w:val="007E690A"/>
    <w:rsid w:val="007E70A5"/>
    <w:rsid w:val="007E72C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2342"/>
    <w:rsid w:val="009442A0"/>
    <w:rsid w:val="00945FF8"/>
    <w:rsid w:val="00947512"/>
    <w:rsid w:val="009517A7"/>
    <w:rsid w:val="00951DA1"/>
    <w:rsid w:val="00951F3E"/>
    <w:rsid w:val="0095202E"/>
    <w:rsid w:val="00954D5A"/>
    <w:rsid w:val="0095761D"/>
    <w:rsid w:val="0096040D"/>
    <w:rsid w:val="00961453"/>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1A25"/>
    <w:rsid w:val="009A3B85"/>
    <w:rsid w:val="009A681A"/>
    <w:rsid w:val="009A6D9F"/>
    <w:rsid w:val="009A7D28"/>
    <w:rsid w:val="009B148C"/>
    <w:rsid w:val="009B1908"/>
    <w:rsid w:val="009B1DFB"/>
    <w:rsid w:val="009B420F"/>
    <w:rsid w:val="009B56A8"/>
    <w:rsid w:val="009B62E5"/>
    <w:rsid w:val="009C1336"/>
    <w:rsid w:val="009C16FB"/>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3EFD"/>
    <w:rsid w:val="00A84A43"/>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392"/>
    <w:rsid w:val="00AF6B2F"/>
    <w:rsid w:val="00AF7F90"/>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279F1"/>
    <w:rsid w:val="00B30958"/>
    <w:rsid w:val="00B31A90"/>
    <w:rsid w:val="00B33068"/>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6E06"/>
    <w:rsid w:val="00B97DC1"/>
    <w:rsid w:val="00BA00B0"/>
    <w:rsid w:val="00BA25CC"/>
    <w:rsid w:val="00BA39E2"/>
    <w:rsid w:val="00BA4332"/>
    <w:rsid w:val="00BA7A43"/>
    <w:rsid w:val="00BA7DE4"/>
    <w:rsid w:val="00BB1FAD"/>
    <w:rsid w:val="00BB2B6B"/>
    <w:rsid w:val="00BB3FF7"/>
    <w:rsid w:val="00BB5DBC"/>
    <w:rsid w:val="00BB5DDA"/>
    <w:rsid w:val="00BB6F58"/>
    <w:rsid w:val="00BB7BB9"/>
    <w:rsid w:val="00BB7E93"/>
    <w:rsid w:val="00BC033D"/>
    <w:rsid w:val="00BC4566"/>
    <w:rsid w:val="00BC597A"/>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4E3"/>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2A13"/>
    <w:rsid w:val="00F82E2C"/>
    <w:rsid w:val="00F83211"/>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4125</Words>
  <Characters>2352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79</cp:revision>
  <cp:lastPrinted>2020-12-11T11:10:00Z</cp:lastPrinted>
  <dcterms:created xsi:type="dcterms:W3CDTF">2025-11-07T11:53:00Z</dcterms:created>
  <dcterms:modified xsi:type="dcterms:W3CDTF">2025-12-30T06:07:00Z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