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193C3C91" w14:textId="4CFBCB55" w:rsidR="00EB3E11" w:rsidRDefault="0081585C" w:rsidP="00EB3E11">
      <w:pPr>
        <w:spacing w:line="240" w:lineRule="auto"/>
        <w:jc w:val="center"/>
        <w:rPr>
          <w:rFonts w:ascii="Times New Roman" w:hAnsi="Times New Roman" w:cs="Times New Roman"/>
          <w:b/>
          <w:bCs/>
          <w:sz w:val="28"/>
          <w:szCs w:val="28"/>
        </w:rPr>
      </w:pPr>
      <w:r w:rsidRPr="0081585C">
        <w:rPr>
          <w:rFonts w:ascii="Times New Roman" w:hAnsi="Times New Roman"/>
          <w:b/>
          <w:bCs/>
          <w:noProof/>
          <w:sz w:val="28"/>
          <w:szCs w:val="28"/>
        </w:rPr>
        <w:t xml:space="preserve">Ziemas </w:t>
      </w:r>
      <w:r>
        <w:rPr>
          <w:rFonts w:ascii="Times New Roman" w:hAnsi="Times New Roman"/>
          <w:b/>
          <w:bCs/>
          <w:noProof/>
          <w:sz w:val="28"/>
          <w:szCs w:val="28"/>
        </w:rPr>
        <w:t xml:space="preserve">un vasaras </w:t>
      </w:r>
      <w:r w:rsidRPr="0081585C">
        <w:rPr>
          <w:rFonts w:ascii="Times New Roman" w:hAnsi="Times New Roman"/>
          <w:b/>
          <w:bCs/>
          <w:noProof/>
          <w:sz w:val="28"/>
          <w:szCs w:val="28"/>
        </w:rPr>
        <w:t xml:space="preserve">darba apģērba </w:t>
      </w:r>
      <w:r w:rsidR="000661DA">
        <w:rPr>
          <w:rFonts w:ascii="Times New Roman" w:hAnsi="Times New Roman"/>
          <w:b/>
          <w:bCs/>
          <w:noProof/>
          <w:sz w:val="28"/>
          <w:szCs w:val="28"/>
        </w:rPr>
        <w:t xml:space="preserve">ar aizsardzību pret </w:t>
      </w:r>
      <w:r w:rsidRPr="0081585C">
        <w:rPr>
          <w:rFonts w:ascii="Times New Roman" w:hAnsi="Times New Roman"/>
          <w:b/>
          <w:bCs/>
          <w:noProof/>
          <w:sz w:val="28"/>
          <w:szCs w:val="28"/>
        </w:rPr>
        <w:t>elektrisk</w:t>
      </w:r>
      <w:r w:rsidR="003E5B61">
        <w:rPr>
          <w:rFonts w:ascii="Times New Roman" w:hAnsi="Times New Roman"/>
          <w:b/>
          <w:bCs/>
          <w:noProof/>
          <w:sz w:val="28"/>
          <w:szCs w:val="28"/>
        </w:rPr>
        <w:t>ā</w:t>
      </w:r>
      <w:r w:rsidRPr="0081585C">
        <w:rPr>
          <w:rFonts w:ascii="Times New Roman" w:hAnsi="Times New Roman"/>
          <w:b/>
          <w:bCs/>
          <w:noProof/>
          <w:sz w:val="28"/>
          <w:szCs w:val="28"/>
        </w:rPr>
        <w:t xml:space="preserve"> lok</w:t>
      </w:r>
      <w:r w:rsidR="003E5B61">
        <w:rPr>
          <w:rFonts w:ascii="Times New Roman" w:hAnsi="Times New Roman"/>
          <w:b/>
          <w:bCs/>
          <w:noProof/>
          <w:sz w:val="28"/>
          <w:szCs w:val="28"/>
        </w:rPr>
        <w:t>a iedarbību</w:t>
      </w:r>
      <w:r w:rsidRPr="0081585C">
        <w:rPr>
          <w:rFonts w:ascii="Times New Roman" w:hAnsi="Times New Roman"/>
          <w:b/>
          <w:bCs/>
          <w:noProof/>
          <w:sz w:val="28"/>
          <w:szCs w:val="28"/>
        </w:rPr>
        <w:t xml:space="preserve"> iegāde</w:t>
      </w:r>
      <w:r w:rsidR="00DC7D0A" w:rsidRPr="00DC7D0A" w:rsidDel="00DC7D0A">
        <w:rPr>
          <w:rFonts w:ascii="Times New Roman" w:hAnsi="Times New Roman" w:cs="Times New Roman"/>
          <w:b/>
          <w:bCs/>
          <w:sz w:val="28"/>
          <w:szCs w:val="28"/>
        </w:rPr>
        <w:t xml:space="preserve"> </w:t>
      </w:r>
    </w:p>
    <w:p w14:paraId="437648C3" w14:textId="23EA4840"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w:t>
      </w:r>
      <w:r w:rsidR="00B74D97">
        <w:rPr>
          <w:rFonts w:ascii="Times New Roman" w:hAnsi="Times New Roman" w:cs="Times New Roman"/>
          <w:sz w:val="24"/>
          <w:szCs w:val="24"/>
        </w:rPr>
        <w:t>6</w:t>
      </w:r>
      <w:r w:rsidR="007A1F97">
        <w:rPr>
          <w:rFonts w:ascii="Times New Roman" w:hAnsi="Times New Roman" w:cs="Times New Roman"/>
          <w:sz w:val="24"/>
          <w:szCs w:val="24"/>
        </w:rPr>
        <w:t>.gada __.______</w:t>
      </w:r>
    </w:p>
    <w:p w14:paraId="45EBC7D1" w14:textId="77777777" w:rsidR="00543590" w:rsidRPr="00B634F4" w:rsidRDefault="00543590" w:rsidP="002737BF">
      <w:pPr>
        <w:spacing w:line="240" w:lineRule="auto"/>
        <w:rPr>
          <w:rFonts w:ascii="Times New Roman" w:hAnsi="Times New Roman" w:cs="Times New Roman"/>
          <w:sz w:val="24"/>
          <w:szCs w:val="24"/>
        </w:rPr>
      </w:pP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6D695243" w:rsidR="0049268B" w:rsidRPr="006979CF" w:rsidRDefault="001D5B7C" w:rsidP="001B3695">
      <w:pPr>
        <w:pStyle w:val="Sarakstaaizzme4"/>
        <w:numPr>
          <w:ilvl w:val="0"/>
          <w:numId w:val="0"/>
        </w:numPr>
        <w:spacing w:after="0" w:line="276" w:lineRule="auto"/>
        <w:ind w:left="851"/>
        <w:rPr>
          <w:bCs/>
          <w:szCs w:val="24"/>
        </w:rPr>
      </w:pPr>
      <w:r w:rsidRPr="001B3695">
        <w:rPr>
          <w:bCs/>
          <w:szCs w:val="24"/>
          <w:lang w:eastAsia="ar-SA"/>
        </w:rPr>
        <w:t xml:space="preserve">Pieteikumā iekļautā informācija tiks izmantota </w:t>
      </w:r>
      <w:r w:rsidR="005A5B6B" w:rsidRPr="000E3A1F">
        <w:t>atklātas iepirkuma procedūras sagatavošanai un nolikuma izstrādei</w:t>
      </w:r>
      <w:r w:rsidR="007E72C0" w:rsidRPr="001B3695">
        <w:t>.</w:t>
      </w:r>
    </w:p>
    <w:p w14:paraId="7D621BEC" w14:textId="3A590903" w:rsidR="00BA0760" w:rsidRDefault="00BA0760" w:rsidP="00524586">
      <w:pPr>
        <w:pStyle w:val="Sarakstaaizzme4"/>
        <w:numPr>
          <w:ilvl w:val="1"/>
          <w:numId w:val="2"/>
        </w:numPr>
        <w:spacing w:after="0" w:line="276" w:lineRule="auto"/>
        <w:ind w:left="851" w:hanging="491"/>
        <w:rPr>
          <w:bCs/>
          <w:szCs w:val="24"/>
        </w:rPr>
      </w:pPr>
      <w:r w:rsidRPr="00BA0760">
        <w:rPr>
          <w:bCs/>
          <w:szCs w:val="24"/>
        </w:rPr>
        <w:t xml:space="preserve">Iepirkuma priekšmets ir ziemas </w:t>
      </w:r>
      <w:r w:rsidR="00B13099">
        <w:rPr>
          <w:bCs/>
          <w:szCs w:val="24"/>
        </w:rPr>
        <w:t xml:space="preserve">un vasaras </w:t>
      </w:r>
      <w:r w:rsidRPr="00BA0760">
        <w:rPr>
          <w:bCs/>
          <w:szCs w:val="24"/>
        </w:rPr>
        <w:t xml:space="preserve">darba </w:t>
      </w:r>
      <w:r w:rsidR="00B13099">
        <w:rPr>
          <w:bCs/>
          <w:szCs w:val="24"/>
        </w:rPr>
        <w:t xml:space="preserve">apģērba </w:t>
      </w:r>
      <w:r w:rsidRPr="00BA0760">
        <w:rPr>
          <w:bCs/>
          <w:szCs w:val="24"/>
        </w:rPr>
        <w:t>aizsardzībai pret elektriskā loka iedarbību iegāde RP SIA “Rīgas satiksme” darbiniekiem, kuri darbā pakļauti elektriskā loka riskam, lai atbilstoši darba drošības un aizsardzības noteikumiem, darbinieki pildot darba pienākumus netiktu pakļauti nelaimes gadījumu riskiem</w:t>
      </w:r>
      <w:r w:rsidR="00B13099">
        <w:rPr>
          <w:bCs/>
          <w:szCs w:val="24"/>
        </w:rPr>
        <w:t>.</w:t>
      </w:r>
    </w:p>
    <w:p w14:paraId="286EFF0E" w14:textId="0375A284" w:rsidR="00A71958" w:rsidRDefault="00A71958" w:rsidP="00A71958">
      <w:pPr>
        <w:pStyle w:val="Sarakstaaizzme4"/>
        <w:numPr>
          <w:ilvl w:val="0"/>
          <w:numId w:val="0"/>
        </w:numPr>
        <w:spacing w:after="0" w:line="276" w:lineRule="auto"/>
        <w:ind w:left="851"/>
        <w:rPr>
          <w:bCs/>
          <w:szCs w:val="24"/>
        </w:rPr>
      </w:pPr>
      <w:r>
        <w:rPr>
          <w:bCs/>
          <w:szCs w:val="24"/>
        </w:rPr>
        <w:t xml:space="preserve">Iepirkuma priekšmets ir sadalīts astoņās daļās: </w:t>
      </w:r>
    </w:p>
    <w:p w14:paraId="18530A98" w14:textId="62BC03C8" w:rsidR="001C56C9" w:rsidRPr="001C56C9" w:rsidRDefault="001C56C9" w:rsidP="001C56C9">
      <w:pPr>
        <w:pStyle w:val="Sarakstaaizzme4"/>
        <w:numPr>
          <w:ilvl w:val="0"/>
          <w:numId w:val="0"/>
        </w:numPr>
        <w:spacing w:after="0" w:line="276" w:lineRule="auto"/>
        <w:ind w:left="851"/>
        <w:rPr>
          <w:bCs/>
          <w:szCs w:val="24"/>
        </w:rPr>
      </w:pPr>
      <w:r w:rsidRPr="001C56C9">
        <w:rPr>
          <w:bCs/>
          <w:szCs w:val="24"/>
        </w:rPr>
        <w:t xml:space="preserve">1. </w:t>
      </w:r>
      <w:r w:rsidR="008E573A" w:rsidRPr="008E573A">
        <w:rPr>
          <w:bCs/>
          <w:szCs w:val="24"/>
        </w:rPr>
        <w:t xml:space="preserve">iepirkuma </w:t>
      </w:r>
      <w:r w:rsidRPr="001C56C9">
        <w:rPr>
          <w:bCs/>
          <w:szCs w:val="24"/>
        </w:rPr>
        <w:t xml:space="preserve">daļa - </w:t>
      </w:r>
      <w:r w:rsidR="0069324B" w:rsidRPr="0069324B">
        <w:rPr>
          <w:bCs/>
          <w:szCs w:val="24"/>
        </w:rPr>
        <w:t>Ziemas darba jaka aizsardzībai pret elektriskā loka iedarbību</w:t>
      </w:r>
      <w:r w:rsidRPr="001C56C9">
        <w:rPr>
          <w:bCs/>
          <w:szCs w:val="24"/>
        </w:rPr>
        <w:t>;</w:t>
      </w:r>
    </w:p>
    <w:p w14:paraId="1BBB27CF" w14:textId="4EACB8E7" w:rsidR="001C56C9" w:rsidRPr="001C56C9" w:rsidRDefault="001C56C9" w:rsidP="001C56C9">
      <w:pPr>
        <w:pStyle w:val="Sarakstaaizzme4"/>
        <w:numPr>
          <w:ilvl w:val="0"/>
          <w:numId w:val="0"/>
        </w:numPr>
        <w:spacing w:after="0" w:line="276" w:lineRule="auto"/>
        <w:ind w:left="851"/>
        <w:rPr>
          <w:bCs/>
          <w:szCs w:val="24"/>
        </w:rPr>
      </w:pPr>
      <w:r w:rsidRPr="001C56C9">
        <w:rPr>
          <w:bCs/>
          <w:szCs w:val="24"/>
        </w:rPr>
        <w:t xml:space="preserve">2. </w:t>
      </w:r>
      <w:r w:rsidR="008E573A" w:rsidRPr="008E573A">
        <w:rPr>
          <w:bCs/>
          <w:szCs w:val="24"/>
        </w:rPr>
        <w:t>iepirkuma</w:t>
      </w:r>
      <w:r w:rsidR="008E573A" w:rsidRPr="001C56C9">
        <w:rPr>
          <w:bCs/>
          <w:szCs w:val="24"/>
        </w:rPr>
        <w:t xml:space="preserve"> </w:t>
      </w:r>
      <w:r w:rsidRPr="001C56C9">
        <w:rPr>
          <w:bCs/>
          <w:szCs w:val="24"/>
        </w:rPr>
        <w:t xml:space="preserve">daļa - </w:t>
      </w:r>
      <w:r w:rsidR="008C6BC2" w:rsidRPr="008C6BC2">
        <w:rPr>
          <w:bCs/>
          <w:noProof/>
          <w:szCs w:val="24"/>
        </w:rPr>
        <w:t>Termoveļas</w:t>
      </w:r>
      <w:r w:rsidR="008C6BC2" w:rsidRPr="008C6BC2">
        <w:rPr>
          <w:bCs/>
          <w:szCs w:val="24"/>
        </w:rPr>
        <w:t xml:space="preserve"> komplekts aizsardzībai pret elektriskā loka iedarbību</w:t>
      </w:r>
      <w:r w:rsidRPr="001C56C9">
        <w:rPr>
          <w:bCs/>
          <w:szCs w:val="24"/>
        </w:rPr>
        <w:t>;</w:t>
      </w:r>
    </w:p>
    <w:p w14:paraId="53DAA401" w14:textId="4622F900" w:rsidR="003E5B61" w:rsidRDefault="001C56C9" w:rsidP="001C56C9">
      <w:pPr>
        <w:pStyle w:val="Sarakstaaizzme4"/>
        <w:numPr>
          <w:ilvl w:val="0"/>
          <w:numId w:val="0"/>
        </w:numPr>
        <w:spacing w:after="0" w:line="276" w:lineRule="auto"/>
        <w:ind w:left="851"/>
        <w:rPr>
          <w:bCs/>
          <w:szCs w:val="24"/>
        </w:rPr>
      </w:pPr>
      <w:r w:rsidRPr="001C56C9">
        <w:rPr>
          <w:bCs/>
          <w:szCs w:val="24"/>
        </w:rPr>
        <w:t xml:space="preserve">3. </w:t>
      </w:r>
      <w:r w:rsidR="008E573A" w:rsidRPr="008E573A">
        <w:rPr>
          <w:bCs/>
          <w:szCs w:val="24"/>
        </w:rPr>
        <w:t>iepirkuma</w:t>
      </w:r>
      <w:r w:rsidR="008E573A" w:rsidRPr="001C56C9">
        <w:rPr>
          <w:bCs/>
          <w:szCs w:val="24"/>
        </w:rPr>
        <w:t xml:space="preserve"> </w:t>
      </w:r>
      <w:r w:rsidRPr="001C56C9">
        <w:rPr>
          <w:bCs/>
          <w:szCs w:val="24"/>
        </w:rPr>
        <w:t xml:space="preserve">daļa - </w:t>
      </w:r>
      <w:r w:rsidR="001549A1" w:rsidRPr="001549A1">
        <w:rPr>
          <w:bCs/>
          <w:szCs w:val="24"/>
        </w:rPr>
        <w:t>Cepure aizsardzībai pret elektriskā loka iedarbību</w:t>
      </w:r>
      <w:r w:rsidR="00950C31">
        <w:rPr>
          <w:bCs/>
          <w:szCs w:val="24"/>
        </w:rPr>
        <w:t>;</w:t>
      </w:r>
    </w:p>
    <w:p w14:paraId="185D6796" w14:textId="3E287636" w:rsidR="001C56C9" w:rsidRDefault="001C56C9" w:rsidP="001C56C9">
      <w:pPr>
        <w:pStyle w:val="Sarakstaaizzme4"/>
        <w:numPr>
          <w:ilvl w:val="0"/>
          <w:numId w:val="0"/>
        </w:numPr>
        <w:spacing w:after="0" w:line="276" w:lineRule="auto"/>
        <w:ind w:left="851"/>
        <w:rPr>
          <w:bCs/>
          <w:szCs w:val="24"/>
        </w:rPr>
      </w:pPr>
      <w:r>
        <w:rPr>
          <w:bCs/>
          <w:szCs w:val="24"/>
        </w:rPr>
        <w:t>4</w:t>
      </w:r>
      <w:r w:rsidRPr="001C56C9">
        <w:rPr>
          <w:bCs/>
          <w:szCs w:val="24"/>
        </w:rPr>
        <w:t xml:space="preserve">. </w:t>
      </w:r>
      <w:r w:rsidR="008E573A" w:rsidRPr="008E573A">
        <w:rPr>
          <w:bCs/>
          <w:szCs w:val="24"/>
        </w:rPr>
        <w:t>iepirkuma</w:t>
      </w:r>
      <w:r w:rsidR="008E573A" w:rsidRPr="001C56C9">
        <w:rPr>
          <w:bCs/>
          <w:szCs w:val="24"/>
        </w:rPr>
        <w:t xml:space="preserve"> </w:t>
      </w:r>
      <w:r w:rsidRPr="001C56C9">
        <w:rPr>
          <w:bCs/>
          <w:szCs w:val="24"/>
        </w:rPr>
        <w:t xml:space="preserve">daļa - </w:t>
      </w:r>
      <w:r w:rsidR="00950C31" w:rsidRPr="00950C31">
        <w:rPr>
          <w:bCs/>
          <w:szCs w:val="24"/>
        </w:rPr>
        <w:t>Ziemas darba bikses aizsardzībai pret elektriskā loka iedarbību</w:t>
      </w:r>
      <w:r w:rsidR="00950C31">
        <w:rPr>
          <w:bCs/>
          <w:szCs w:val="24"/>
        </w:rPr>
        <w:t>;</w:t>
      </w:r>
    </w:p>
    <w:p w14:paraId="17DBB54C" w14:textId="4915FCF2" w:rsidR="001C56C9" w:rsidRDefault="001C56C9" w:rsidP="001C56C9">
      <w:pPr>
        <w:pStyle w:val="Sarakstaaizzme4"/>
        <w:numPr>
          <w:ilvl w:val="0"/>
          <w:numId w:val="0"/>
        </w:numPr>
        <w:spacing w:after="0" w:line="276" w:lineRule="auto"/>
        <w:ind w:left="851"/>
        <w:rPr>
          <w:bCs/>
          <w:szCs w:val="24"/>
        </w:rPr>
      </w:pPr>
      <w:r>
        <w:rPr>
          <w:bCs/>
          <w:szCs w:val="24"/>
        </w:rPr>
        <w:t>5</w:t>
      </w:r>
      <w:r w:rsidRPr="001C56C9">
        <w:rPr>
          <w:bCs/>
          <w:szCs w:val="24"/>
        </w:rPr>
        <w:t xml:space="preserve">. </w:t>
      </w:r>
      <w:r w:rsidR="008E573A" w:rsidRPr="008E573A">
        <w:rPr>
          <w:bCs/>
          <w:szCs w:val="24"/>
        </w:rPr>
        <w:t>iepirkuma</w:t>
      </w:r>
      <w:r w:rsidR="008E573A" w:rsidRPr="001C56C9">
        <w:rPr>
          <w:bCs/>
          <w:szCs w:val="24"/>
        </w:rPr>
        <w:t xml:space="preserve"> </w:t>
      </w:r>
      <w:r w:rsidRPr="001C56C9">
        <w:rPr>
          <w:bCs/>
          <w:szCs w:val="24"/>
        </w:rPr>
        <w:t xml:space="preserve">daļa - </w:t>
      </w:r>
      <w:r w:rsidR="00D67430" w:rsidRPr="00D67430">
        <w:rPr>
          <w:bCs/>
          <w:szCs w:val="24"/>
        </w:rPr>
        <w:t>Džemperis aizsardzībai pret elektriskā loka iedarbību</w:t>
      </w:r>
      <w:r w:rsidR="00950C31">
        <w:rPr>
          <w:bCs/>
          <w:szCs w:val="24"/>
        </w:rPr>
        <w:t>;</w:t>
      </w:r>
    </w:p>
    <w:p w14:paraId="0073C025" w14:textId="4D52FE00" w:rsidR="001C56C9" w:rsidRDefault="001C56C9" w:rsidP="001C56C9">
      <w:pPr>
        <w:pStyle w:val="Sarakstaaizzme4"/>
        <w:numPr>
          <w:ilvl w:val="0"/>
          <w:numId w:val="0"/>
        </w:numPr>
        <w:spacing w:after="0" w:line="276" w:lineRule="auto"/>
        <w:ind w:left="851"/>
        <w:rPr>
          <w:bCs/>
          <w:szCs w:val="24"/>
        </w:rPr>
      </w:pPr>
      <w:r>
        <w:rPr>
          <w:bCs/>
          <w:szCs w:val="24"/>
        </w:rPr>
        <w:t>6</w:t>
      </w:r>
      <w:r w:rsidRPr="001C56C9">
        <w:rPr>
          <w:bCs/>
          <w:szCs w:val="24"/>
        </w:rPr>
        <w:t xml:space="preserve">. </w:t>
      </w:r>
      <w:r w:rsidR="008E573A" w:rsidRPr="008E573A">
        <w:rPr>
          <w:bCs/>
          <w:szCs w:val="24"/>
        </w:rPr>
        <w:t>iepirkuma</w:t>
      </w:r>
      <w:r w:rsidR="008E573A" w:rsidRPr="001C56C9">
        <w:rPr>
          <w:bCs/>
          <w:szCs w:val="24"/>
        </w:rPr>
        <w:t xml:space="preserve"> </w:t>
      </w:r>
      <w:r w:rsidRPr="001C56C9">
        <w:rPr>
          <w:bCs/>
          <w:szCs w:val="24"/>
        </w:rPr>
        <w:t xml:space="preserve">daļa - </w:t>
      </w:r>
      <w:r w:rsidR="008E5C8D" w:rsidRPr="008E5C8D">
        <w:rPr>
          <w:bCs/>
          <w:szCs w:val="24"/>
        </w:rPr>
        <w:t xml:space="preserve">Vasaras darba </w:t>
      </w:r>
      <w:r w:rsidR="008E5C8D" w:rsidRPr="008E5C8D">
        <w:rPr>
          <w:bCs/>
          <w:noProof/>
          <w:szCs w:val="24"/>
        </w:rPr>
        <w:t>puskombinezons</w:t>
      </w:r>
      <w:r w:rsidR="008E5C8D" w:rsidRPr="008E5C8D">
        <w:rPr>
          <w:bCs/>
          <w:szCs w:val="24"/>
        </w:rPr>
        <w:t xml:space="preserve"> aizsardzībai pret elektriskā loka iedarbību</w:t>
      </w:r>
      <w:r w:rsidR="00950C31">
        <w:rPr>
          <w:bCs/>
          <w:szCs w:val="24"/>
        </w:rPr>
        <w:t>;</w:t>
      </w:r>
    </w:p>
    <w:p w14:paraId="2349A2C1" w14:textId="64774183" w:rsidR="001C56C9" w:rsidRDefault="001C56C9" w:rsidP="001C56C9">
      <w:pPr>
        <w:pStyle w:val="Sarakstaaizzme4"/>
        <w:numPr>
          <w:ilvl w:val="0"/>
          <w:numId w:val="0"/>
        </w:numPr>
        <w:spacing w:after="0" w:line="276" w:lineRule="auto"/>
        <w:ind w:left="851"/>
        <w:rPr>
          <w:bCs/>
          <w:szCs w:val="24"/>
        </w:rPr>
      </w:pPr>
      <w:r>
        <w:rPr>
          <w:bCs/>
          <w:szCs w:val="24"/>
        </w:rPr>
        <w:t>7</w:t>
      </w:r>
      <w:r w:rsidRPr="001C56C9">
        <w:rPr>
          <w:bCs/>
          <w:szCs w:val="24"/>
        </w:rPr>
        <w:t xml:space="preserve">. </w:t>
      </w:r>
      <w:r w:rsidR="008E573A" w:rsidRPr="008E573A">
        <w:rPr>
          <w:bCs/>
          <w:szCs w:val="24"/>
        </w:rPr>
        <w:t>iepirkuma</w:t>
      </w:r>
      <w:r w:rsidR="008E573A" w:rsidRPr="001C56C9">
        <w:rPr>
          <w:bCs/>
          <w:szCs w:val="24"/>
        </w:rPr>
        <w:t xml:space="preserve"> </w:t>
      </w:r>
      <w:r w:rsidRPr="001C56C9">
        <w:rPr>
          <w:bCs/>
          <w:szCs w:val="24"/>
        </w:rPr>
        <w:t xml:space="preserve">daļa - </w:t>
      </w:r>
      <w:r w:rsidR="003F75E1" w:rsidRPr="003F75E1">
        <w:rPr>
          <w:bCs/>
          <w:szCs w:val="24"/>
        </w:rPr>
        <w:t>Vasaras darba jaka aizsardzībai pret elektriskā loka iedarbību</w:t>
      </w:r>
      <w:r w:rsidR="00950C31">
        <w:rPr>
          <w:bCs/>
          <w:szCs w:val="24"/>
        </w:rPr>
        <w:t>;</w:t>
      </w:r>
    </w:p>
    <w:p w14:paraId="13B51EC8" w14:textId="7977A3C3" w:rsidR="001C56C9" w:rsidRDefault="001C56C9" w:rsidP="001C56C9">
      <w:pPr>
        <w:pStyle w:val="Sarakstaaizzme4"/>
        <w:numPr>
          <w:ilvl w:val="0"/>
          <w:numId w:val="0"/>
        </w:numPr>
        <w:spacing w:after="0" w:line="276" w:lineRule="auto"/>
        <w:ind w:left="851"/>
        <w:rPr>
          <w:bCs/>
          <w:szCs w:val="24"/>
        </w:rPr>
      </w:pPr>
      <w:r>
        <w:rPr>
          <w:bCs/>
          <w:szCs w:val="24"/>
        </w:rPr>
        <w:t>8</w:t>
      </w:r>
      <w:r w:rsidRPr="001C56C9">
        <w:rPr>
          <w:bCs/>
          <w:szCs w:val="24"/>
        </w:rPr>
        <w:t xml:space="preserve">. </w:t>
      </w:r>
      <w:r w:rsidR="008E573A" w:rsidRPr="008E573A">
        <w:rPr>
          <w:bCs/>
          <w:szCs w:val="24"/>
        </w:rPr>
        <w:t>iepirkuma</w:t>
      </w:r>
      <w:r w:rsidR="008E573A" w:rsidRPr="001C56C9">
        <w:rPr>
          <w:bCs/>
          <w:szCs w:val="24"/>
        </w:rPr>
        <w:t xml:space="preserve"> </w:t>
      </w:r>
      <w:r w:rsidRPr="001C56C9">
        <w:rPr>
          <w:bCs/>
          <w:szCs w:val="24"/>
        </w:rPr>
        <w:t xml:space="preserve">daļa - </w:t>
      </w:r>
      <w:r w:rsidR="00A964EF">
        <w:rPr>
          <w:bCs/>
          <w:szCs w:val="24"/>
        </w:rPr>
        <w:t>K</w:t>
      </w:r>
      <w:r w:rsidR="000C198A" w:rsidRPr="000C198A">
        <w:rPr>
          <w:bCs/>
          <w:szCs w:val="24"/>
        </w:rPr>
        <w:t>rekls ar garām rokām aizsardzībai pret elektriskā loka iedarbību</w:t>
      </w:r>
      <w:r w:rsidRPr="001C56C9">
        <w:rPr>
          <w:bCs/>
          <w:szCs w:val="24"/>
        </w:rPr>
        <w:t>.</w:t>
      </w:r>
    </w:p>
    <w:p w14:paraId="3540CF64" w14:textId="77777777" w:rsidR="001C56C9" w:rsidRDefault="001C56C9" w:rsidP="003E5B61">
      <w:pPr>
        <w:pStyle w:val="Sarakstaaizzme4"/>
        <w:numPr>
          <w:ilvl w:val="0"/>
          <w:numId w:val="0"/>
        </w:numPr>
        <w:spacing w:after="0" w:line="276" w:lineRule="auto"/>
        <w:ind w:left="851"/>
        <w:rPr>
          <w:bCs/>
          <w:szCs w:val="24"/>
        </w:rPr>
      </w:pPr>
    </w:p>
    <w:p w14:paraId="2B653970" w14:textId="5CA6575D" w:rsidR="001C56C9" w:rsidRDefault="00E8110C" w:rsidP="003E5B61">
      <w:pPr>
        <w:pStyle w:val="Sarakstaaizzme4"/>
        <w:numPr>
          <w:ilvl w:val="0"/>
          <w:numId w:val="0"/>
        </w:numPr>
        <w:spacing w:after="0" w:line="276" w:lineRule="auto"/>
        <w:ind w:left="851"/>
        <w:rPr>
          <w:bCs/>
          <w:szCs w:val="24"/>
        </w:rPr>
      </w:pPr>
      <w:r w:rsidRPr="002139C7">
        <w:rPr>
          <w:b/>
          <w:szCs w:val="24"/>
        </w:rPr>
        <w:t>Pretendents var iesniegt piedāvājumu par vienu vai vairākām iepirkuma daļām</w:t>
      </w:r>
      <w:r w:rsidRPr="009E4A00">
        <w:rPr>
          <w:bCs/>
          <w:szCs w:val="24"/>
        </w:rPr>
        <w:t>.</w:t>
      </w:r>
      <w:r>
        <w:rPr>
          <w:bCs/>
          <w:szCs w:val="24"/>
        </w:rPr>
        <w:t xml:space="preserve"> </w:t>
      </w:r>
    </w:p>
    <w:p w14:paraId="2E65F464" w14:textId="77777777" w:rsidR="001C56C9" w:rsidRPr="00BA0760" w:rsidRDefault="001C56C9" w:rsidP="003E5B61">
      <w:pPr>
        <w:pStyle w:val="Sarakstaaizzme4"/>
        <w:numPr>
          <w:ilvl w:val="0"/>
          <w:numId w:val="0"/>
        </w:numPr>
        <w:spacing w:after="0" w:line="276" w:lineRule="auto"/>
        <w:ind w:left="851"/>
        <w:rPr>
          <w:bCs/>
          <w:szCs w:val="24"/>
        </w:rPr>
      </w:pPr>
    </w:p>
    <w:p w14:paraId="2792353C" w14:textId="26614A0A" w:rsidR="0049268B" w:rsidRPr="00D868ED" w:rsidRDefault="0049268B" w:rsidP="00524586">
      <w:pPr>
        <w:pStyle w:val="Sarakstaaizzme4"/>
        <w:numPr>
          <w:ilvl w:val="1"/>
          <w:numId w:val="2"/>
        </w:numPr>
        <w:spacing w:after="0" w:line="276" w:lineRule="auto"/>
        <w:ind w:left="851" w:hanging="491"/>
        <w:rPr>
          <w:bCs/>
          <w:szCs w:val="24"/>
        </w:rPr>
      </w:pPr>
      <w:r w:rsidRPr="006979CF">
        <w:t>Pasūtītājam, vērtējot piedāvājumus, ir</w:t>
      </w:r>
      <w:r w:rsidRPr="00D868ED">
        <w:t xml:space="preserve"> tiesības pieprasīt papildus informāciju par piedāvājumu, pretendenta pieredzi un kvalifikāciju;</w:t>
      </w:r>
    </w:p>
    <w:p w14:paraId="4FADD7AF" w14:textId="749D7346" w:rsidR="004C7B5E" w:rsidRPr="00EE37FD" w:rsidRDefault="004C7B5E" w:rsidP="004C7B5E">
      <w:pPr>
        <w:pStyle w:val="Sarakstaaizzme4"/>
        <w:numPr>
          <w:ilvl w:val="1"/>
          <w:numId w:val="2"/>
        </w:numPr>
        <w:spacing w:after="0" w:line="276" w:lineRule="auto"/>
        <w:ind w:left="851" w:hanging="491"/>
        <w:rPr>
          <w:bCs/>
          <w:szCs w:val="24"/>
        </w:rPr>
      </w:pPr>
      <w:r w:rsidRPr="00EE37FD">
        <w:t>Pl</w:t>
      </w:r>
      <w:r w:rsidRPr="00EE37FD">
        <w:rPr>
          <w:bCs/>
          <w:szCs w:val="24"/>
        </w:rPr>
        <w:t>ānotais</w:t>
      </w:r>
      <w:r w:rsidRPr="00EE37FD">
        <w:t xml:space="preserve"> piedāvājumu vērtēšanas kritērijs ir </w:t>
      </w:r>
      <w:r w:rsidRPr="00EE37FD">
        <w:rPr>
          <w:b/>
          <w:bCs/>
        </w:rPr>
        <w:t>piedāvājums ar zemāko piedāvāto cenu</w:t>
      </w:r>
      <w:r w:rsidR="004975EA" w:rsidRPr="00EE37FD">
        <w:rPr>
          <w:b/>
          <w:bCs/>
        </w:rPr>
        <w:t xml:space="preserve"> katrā no iepirkuma daļām</w:t>
      </w:r>
      <w:r w:rsidRPr="00EE37FD">
        <w:t>.</w:t>
      </w:r>
    </w:p>
    <w:p w14:paraId="69C2025E" w14:textId="77777777" w:rsidR="00C212D7" w:rsidRDefault="00C212D7" w:rsidP="00B06C2A">
      <w:pPr>
        <w:pStyle w:val="Sarakstaaizzme4"/>
        <w:numPr>
          <w:ilvl w:val="0"/>
          <w:numId w:val="0"/>
        </w:numPr>
        <w:spacing w:after="0" w:line="276" w:lineRule="auto"/>
        <w:ind w:left="851"/>
        <w:rPr>
          <w:bCs/>
          <w:szCs w:val="24"/>
        </w:rPr>
      </w:pPr>
    </w:p>
    <w:p w14:paraId="5D8EEAF0" w14:textId="71E14286"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lastRenderedPageBreak/>
        <w:t>Pasūtītājam ir tiesības neizvēlēties nevienu piedāvājumu, pārtraukt vai izbeigt tirgus izpēti bez rezultāta;</w:t>
      </w:r>
      <w:r w:rsidR="00B600D9" w:rsidRPr="00D868ED">
        <w:rPr>
          <w:bCs/>
          <w:szCs w:val="24"/>
        </w:rPr>
        <w:t xml:space="preserve"> </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5419B65E" w:rsidR="002D6C75" w:rsidRPr="001805AB" w:rsidRDefault="00761518" w:rsidP="00BB7BB9">
      <w:pPr>
        <w:pStyle w:val="Sarakstaaizzme4"/>
        <w:numPr>
          <w:ilvl w:val="1"/>
          <w:numId w:val="22"/>
        </w:numPr>
        <w:spacing w:after="0" w:line="276" w:lineRule="auto"/>
        <w:ind w:left="851" w:hanging="425"/>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w:t>
      </w:r>
      <w:r w:rsidR="00081D3B">
        <w:t>i</w:t>
      </w:r>
      <w:r w:rsidR="00A55F5E" w:rsidRPr="001805AB">
        <w:rPr>
          <w:bCs/>
          <w:szCs w:val="24"/>
        </w:rPr>
        <w:t>.</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30F592FE" w:rsidR="00872765" w:rsidRPr="001805AB" w:rsidRDefault="00992C2D" w:rsidP="007B330B">
      <w:pPr>
        <w:pStyle w:val="Sarakstaaizzme4"/>
        <w:numPr>
          <w:ilvl w:val="0"/>
          <w:numId w:val="15"/>
        </w:numPr>
        <w:spacing w:after="0" w:line="276" w:lineRule="auto"/>
        <w:rPr>
          <w:bCs/>
          <w:szCs w:val="24"/>
        </w:rPr>
      </w:pPr>
      <w:r w:rsidRPr="00992C2D">
        <w:rPr>
          <w:bCs/>
          <w:szCs w:val="24"/>
        </w:rPr>
        <w:t xml:space="preserve">Krievijas </w:t>
      </w:r>
      <w:r w:rsidRPr="00992C2D">
        <w:rPr>
          <w:bCs/>
          <w:noProof/>
          <w:szCs w:val="24"/>
        </w:rPr>
        <w:t>valstspiederīgais</w:t>
      </w:r>
      <w:r w:rsidRPr="00992C2D">
        <w:rPr>
          <w:bCs/>
          <w:szCs w:val="24"/>
        </w:rPr>
        <w:t xml:space="preserve"> vai fiziska persona, kas uzturas Krievijā vai juridiska persona, vienība vai struktūra, kas iedibināta Krievijā</w:t>
      </w:r>
      <w:r w:rsidR="00872765" w:rsidRPr="001805AB">
        <w:rPr>
          <w:bCs/>
          <w:szCs w:val="24"/>
        </w:rPr>
        <w:t>;</w:t>
      </w:r>
    </w:p>
    <w:p w14:paraId="16925C2A" w14:textId="19C353AA" w:rsidR="00872765" w:rsidRPr="001805AB" w:rsidRDefault="00987337" w:rsidP="007B330B">
      <w:pPr>
        <w:pStyle w:val="Sarakstaaizzme4"/>
        <w:numPr>
          <w:ilvl w:val="0"/>
          <w:numId w:val="15"/>
        </w:numPr>
        <w:spacing w:after="0" w:line="276" w:lineRule="auto"/>
        <w:rPr>
          <w:bCs/>
          <w:szCs w:val="24"/>
        </w:rPr>
      </w:pPr>
      <w:r w:rsidRPr="00987337">
        <w:rPr>
          <w:bCs/>
          <w:szCs w:val="24"/>
        </w:rPr>
        <w:t>juridiska persona, vienība vai struktūra, kuras īpašumtiesības vairāk nekā 50 % apmērā tieši vai netieši pieder šā punkta a) apakšpunktā minētai fiziskai vai juridiskai personai, vienībai vai struktūrai;</w:t>
      </w:r>
      <w:r w:rsidR="00DA40E3" w:rsidRPr="00DA40E3">
        <w:rPr>
          <w:bCs/>
          <w:szCs w:val="24"/>
        </w:rPr>
        <w:t xml:space="preserve">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560A9B41" w14:textId="79997F53" w:rsidR="00055497" w:rsidRPr="001805AB" w:rsidRDefault="00080F76" w:rsidP="007834B6">
      <w:pPr>
        <w:pStyle w:val="Sarakstaaizzme4"/>
        <w:numPr>
          <w:ilvl w:val="1"/>
          <w:numId w:val="2"/>
        </w:numPr>
        <w:spacing w:after="0" w:line="276" w:lineRule="auto"/>
        <w:ind w:left="851" w:hanging="491"/>
        <w:rPr>
          <w:bCs/>
          <w:szCs w:val="24"/>
        </w:rPr>
      </w:pPr>
      <w:r w:rsidRPr="001805AB">
        <w:rPr>
          <w:szCs w:val="24"/>
          <w:lang w:eastAsia="ar-SA"/>
        </w:rPr>
        <w:t>Apliecinām, ka e</w:t>
      </w:r>
      <w:r w:rsidR="00BA25CC" w:rsidRPr="001805AB">
        <w:rPr>
          <w:szCs w:val="24"/>
          <w:lang w:eastAsia="ar-SA"/>
        </w:rPr>
        <w:t>sam iepazinušies ar Tehnisko specifikāciju un atzīstam to par:</w:t>
      </w:r>
    </w:p>
    <w:p w14:paraId="4A77D922" w14:textId="3F9C01B4" w:rsidR="000D6722" w:rsidRPr="002378FC" w:rsidRDefault="002139C7"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1813D8">
            <w:rPr>
              <w:rFonts w:ascii="MS Gothic" w:eastAsia="MS Gothic" w:hAnsi="MS Gothic" w:hint="eastAsia"/>
              <w:szCs w:val="24"/>
            </w:rPr>
            <w:t>☐</w:t>
          </w:r>
        </w:sdtContent>
      </w:sdt>
      <w:r w:rsidR="000D6722" w:rsidRPr="002378FC">
        <w:rPr>
          <w:rFonts w:ascii="Times New Roman" w:hAnsi="Times New Roman"/>
        </w:rPr>
        <w:t> </w:t>
      </w:r>
      <w:r w:rsidR="000D6722" w:rsidRPr="002378FC">
        <w:rPr>
          <w:rFonts w:ascii="Times New Roman" w:hAnsi="Times New Roman"/>
          <w:szCs w:val="24"/>
        </w:rPr>
        <w:t>izpildāmu un tās saturs ir pietiekams, lai iesniegtu piedāvājumu;</w:t>
      </w:r>
    </w:p>
    <w:p w14:paraId="72D1D640" w14:textId="651FF40C" w:rsidR="000D6722" w:rsidRPr="002378FC" w:rsidRDefault="002139C7"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0D6722"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0D6722" w:rsidRPr="001E2D7D" w14:paraId="08354043" w14:textId="77777777" w:rsidTr="00CA7B55">
        <w:trPr>
          <w:jc w:val="center"/>
        </w:trPr>
        <w:tc>
          <w:tcPr>
            <w:tcW w:w="5000" w:type="pct"/>
          </w:tcPr>
          <w:p w14:paraId="77153A7A" w14:textId="77777777" w:rsidR="000D6722" w:rsidRPr="00D868ED"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04714373" w14:textId="77777777" w:rsidR="000D6722" w:rsidRPr="001E2D7D" w:rsidRDefault="000D6722" w:rsidP="0028104E">
            <w:pPr>
              <w:tabs>
                <w:tab w:val="num" w:pos="0"/>
              </w:tabs>
              <w:jc w:val="center"/>
              <w:outlineLvl w:val="0"/>
              <w:rPr>
                <w:rFonts w:ascii="Times New Roman" w:hAnsi="Times New Roman"/>
                <w:bCs/>
                <w:i/>
                <w:iCs/>
                <w:sz w:val="20"/>
                <w:lang w:eastAsia="ar-SA"/>
              </w:rPr>
            </w:pPr>
            <w:r w:rsidRPr="0028104E">
              <w:rPr>
                <w:rFonts w:ascii="Times New Roman" w:eastAsia="Times New Roman" w:hAnsi="Times New Roman" w:cs="Times New Roman"/>
                <w:i/>
                <w:iCs/>
                <w:color w:val="1F3864" w:themeColor="accent1" w:themeShade="80"/>
                <w:sz w:val="20"/>
                <w:szCs w:val="20"/>
              </w:rPr>
              <w:t>Aicinām neskaidros jautājumus uzdot jau pirms pieteikuma iesniegšanas.</w:t>
            </w:r>
          </w:p>
        </w:tc>
      </w:tr>
    </w:tbl>
    <w:p w14:paraId="565CEC58" w14:textId="42C6F470" w:rsidR="00055497" w:rsidRPr="001805AB" w:rsidRDefault="003C4E0D" w:rsidP="007834B6">
      <w:pPr>
        <w:pStyle w:val="Sarakstaaizzme4"/>
        <w:numPr>
          <w:ilvl w:val="1"/>
          <w:numId w:val="2"/>
        </w:numPr>
        <w:spacing w:after="0" w:line="276" w:lineRule="auto"/>
        <w:ind w:left="851" w:hanging="491"/>
        <w:rPr>
          <w:bCs/>
          <w:szCs w:val="24"/>
        </w:rPr>
      </w:pPr>
      <w:r w:rsidRPr="001805AB">
        <w:t>Apakšuzņēmēju piesaiste (ja tāda plānota):</w:t>
      </w:r>
    </w:p>
    <w:p w14:paraId="2D329478" w14:textId="4DB01B09" w:rsidR="005F021D" w:rsidRPr="002378FC" w:rsidRDefault="002139C7" w:rsidP="009A1A25">
      <w:pPr>
        <w:pStyle w:val="Pamatteksts2"/>
        <w:tabs>
          <w:tab w:val="clear" w:pos="0"/>
        </w:tabs>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2378FC" w:rsidRPr="002378FC">
        <w:rPr>
          <w:rFonts w:ascii="Times New Roman" w:hAnsi="Times New Roman"/>
        </w:rPr>
        <w:t xml:space="preserve"> </w:t>
      </w:r>
      <w:r w:rsidR="005F021D" w:rsidRPr="002378FC">
        <w:rPr>
          <w:rFonts w:ascii="Times New Roman" w:hAnsi="Times New Roman"/>
        </w:rPr>
        <w:t>Apliecinā</w:t>
      </w:r>
      <w:r w:rsidR="005F021D" w:rsidRPr="002378FC">
        <w:rPr>
          <w:rFonts w:ascii="Times New Roman" w:hAnsi="Times New Roman"/>
          <w:szCs w:val="24"/>
        </w:rPr>
        <w:t>m, ka līguma izpildi veiksim patstāvīgi, nepiesaistot apakšuzņēmējus;</w:t>
      </w:r>
    </w:p>
    <w:p w14:paraId="087689DA" w14:textId="0719296B" w:rsidR="005F021D" w:rsidRPr="001805AB" w:rsidRDefault="002139C7" w:rsidP="009A1A25">
      <w:pPr>
        <w:pStyle w:val="Pamatteksts2"/>
        <w:tabs>
          <w:tab w:val="clear" w:pos="0"/>
        </w:tabs>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5F021D" w:rsidRPr="002378FC">
        <w:rPr>
          <w:rFonts w:ascii="Times New Roman" w:hAnsi="Times New Roman"/>
          <w:szCs w:val="24"/>
        </w:rPr>
        <w:t> Līguma izpildē</w:t>
      </w:r>
      <w:r w:rsidR="005F021D" w:rsidRPr="001805AB">
        <w:rPr>
          <w:rFonts w:ascii="Times New Roman" w:hAnsi="Times New Roman"/>
        </w:rPr>
        <w:t xml:space="preserve"> ir plānots piesaistīt apakšuzņēmējus (t. sk., </w:t>
      </w:r>
      <w:r w:rsidR="005F021D" w:rsidRPr="001805AB">
        <w:rPr>
          <w:rFonts w:ascii="Times New Roman" w:hAnsi="Times New Roman"/>
          <w:noProof/>
        </w:rPr>
        <w:t>pašnodarbinātas</w:t>
      </w:r>
      <w:r w:rsidR="005F021D" w:rsidRPr="001805AB">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B6739D" w14:paraId="2B943E92" w14:textId="77777777" w:rsidTr="003E008B">
        <w:trPr>
          <w:cantSplit/>
          <w:trHeight w:val="1134"/>
        </w:trPr>
        <w:tc>
          <w:tcPr>
            <w:tcW w:w="1666" w:type="pct"/>
            <w:shd w:val="clear" w:color="auto" w:fill="DEEAF6" w:themeFill="accent5" w:themeFillTint="33"/>
            <w:vAlign w:val="center"/>
          </w:tcPr>
          <w:p w14:paraId="469323E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15D4EEC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5F021D" w:rsidRPr="00B6739D" w14:paraId="4F361528" w14:textId="77777777" w:rsidTr="003E008B">
        <w:trPr>
          <w:trHeight w:val="239"/>
        </w:trPr>
        <w:tc>
          <w:tcPr>
            <w:tcW w:w="1666" w:type="pct"/>
            <w:shd w:val="clear" w:color="auto" w:fill="auto"/>
          </w:tcPr>
          <w:p w14:paraId="71312839" w14:textId="77777777" w:rsidR="005F021D" w:rsidRPr="003E008B" w:rsidRDefault="005F021D" w:rsidP="003E008B">
            <w:pPr>
              <w:spacing w:after="0" w:line="240" w:lineRule="auto"/>
              <w:jc w:val="both"/>
              <w:rPr>
                <w:rFonts w:ascii="Times New Roman" w:hAnsi="Times New Roman"/>
                <w:b/>
                <w:bCs/>
              </w:rPr>
            </w:pPr>
          </w:p>
        </w:tc>
        <w:tc>
          <w:tcPr>
            <w:tcW w:w="2200" w:type="pct"/>
            <w:shd w:val="clear" w:color="auto" w:fill="auto"/>
          </w:tcPr>
          <w:p w14:paraId="05E113F6" w14:textId="77777777" w:rsidR="005F021D" w:rsidRPr="003E008B" w:rsidRDefault="005F021D" w:rsidP="003E008B">
            <w:pPr>
              <w:spacing w:after="0" w:line="240" w:lineRule="auto"/>
              <w:jc w:val="both"/>
              <w:rPr>
                <w:rFonts w:ascii="Times New Roman" w:hAnsi="Times New Roman"/>
                <w:b/>
                <w:bCs/>
              </w:rPr>
            </w:pPr>
          </w:p>
        </w:tc>
        <w:tc>
          <w:tcPr>
            <w:tcW w:w="1134" w:type="pct"/>
            <w:shd w:val="clear" w:color="auto" w:fill="auto"/>
          </w:tcPr>
          <w:p w14:paraId="26C78495" w14:textId="77777777" w:rsidR="005F021D" w:rsidRPr="003E008B" w:rsidRDefault="005F021D" w:rsidP="003E008B">
            <w:pPr>
              <w:spacing w:after="0" w:line="240" w:lineRule="auto"/>
              <w:jc w:val="both"/>
              <w:rPr>
                <w:rFonts w:ascii="Times New Roman" w:hAnsi="Times New Roman"/>
                <w:b/>
                <w:bCs/>
              </w:rPr>
            </w:pPr>
          </w:p>
        </w:tc>
      </w:tr>
    </w:tbl>
    <w:p w14:paraId="2EEB2981" w14:textId="1A8A4459" w:rsidR="00914B19" w:rsidRPr="001036F5" w:rsidRDefault="001036F5" w:rsidP="001036F5">
      <w:pPr>
        <w:pStyle w:val="Sarakstaaizzme4"/>
        <w:numPr>
          <w:ilvl w:val="1"/>
          <w:numId w:val="2"/>
        </w:numPr>
        <w:spacing w:after="0" w:line="276" w:lineRule="auto"/>
        <w:ind w:left="851" w:hanging="491"/>
        <w:rPr>
          <w:bCs/>
          <w:szCs w:val="24"/>
        </w:rPr>
      </w:pPr>
      <w:r w:rsidRPr="00914B19">
        <w:rPr>
          <w:bCs/>
          <w:szCs w:val="24"/>
        </w:rPr>
        <w:t>Pretendents pēdējo 3 (trīs) gadu laikā (2022., 2023., 2024. un 2025. līdz piedāvājuma iesniegšanas dienai) ir izpildījis</w:t>
      </w:r>
      <w:r>
        <w:rPr>
          <w:bCs/>
          <w:szCs w:val="24"/>
        </w:rPr>
        <w:t xml:space="preserve"> vismaz divus </w:t>
      </w:r>
      <w:r w:rsidRPr="00914B19">
        <w:rPr>
          <w:bCs/>
          <w:szCs w:val="24"/>
        </w:rPr>
        <w:t>līgumus, piegādājot un/vai izgatavojot iepirkuma priekšmetam līdzvērtīgu apģērbu</w:t>
      </w:r>
      <w:r w:rsidR="009A1A25" w:rsidRPr="00F864C2">
        <w:rPr>
          <w:bCs/>
          <w:color w:val="000000" w:themeColor="text1"/>
          <w:szCs w:val="24"/>
        </w:rPr>
        <w:t>.</w:t>
      </w:r>
    </w:p>
    <w:tbl>
      <w:tblPr>
        <w:tblStyle w:val="Reatabula2"/>
        <w:tblW w:w="9356" w:type="dxa"/>
        <w:tblInd w:w="-5" w:type="dxa"/>
        <w:tblLook w:val="04A0" w:firstRow="1" w:lastRow="0" w:firstColumn="1" w:lastColumn="0" w:noHBand="0" w:noVBand="1"/>
      </w:tblPr>
      <w:tblGrid>
        <w:gridCol w:w="602"/>
        <w:gridCol w:w="2942"/>
        <w:gridCol w:w="3834"/>
        <w:gridCol w:w="1978"/>
      </w:tblGrid>
      <w:tr w:rsidR="004107AF" w:rsidRPr="00473E79" w14:paraId="50289CF1" w14:textId="77777777" w:rsidTr="00C627A9">
        <w:trPr>
          <w:cantSplit/>
          <w:trHeight w:val="1134"/>
        </w:trPr>
        <w:tc>
          <w:tcPr>
            <w:tcW w:w="602" w:type="dxa"/>
            <w:shd w:val="clear" w:color="auto" w:fill="DEEAF6" w:themeFill="accent5" w:themeFillTint="33"/>
            <w:textDirection w:val="btLr"/>
            <w:vAlign w:val="center"/>
          </w:tcPr>
          <w:p w14:paraId="6225F653" w14:textId="6FA40CB1" w:rsidR="004107AF" w:rsidRPr="00401288" w:rsidRDefault="004107AF" w:rsidP="00401288">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401288">
              <w:rPr>
                <w:rFonts w:ascii="Times New Roman" w:hAnsi="Times New Roman" w:cs="Times New Roman"/>
                <w:b/>
                <w:noProof/>
                <w:lang w:val="en-US" w:eastAsia="ar-SA"/>
              </w:rPr>
              <w:lastRenderedPageBreak/>
              <w:t>Nr.p.k.</w:t>
            </w:r>
          </w:p>
        </w:tc>
        <w:tc>
          <w:tcPr>
            <w:tcW w:w="2942" w:type="dxa"/>
            <w:shd w:val="clear" w:color="auto" w:fill="DEEAF6" w:themeFill="accent5" w:themeFillTint="33"/>
            <w:vAlign w:val="center"/>
          </w:tcPr>
          <w:p w14:paraId="6567BD32" w14:textId="5174AE8A" w:rsidR="004107AF" w:rsidRPr="003E008B" w:rsidRDefault="004107AF" w:rsidP="00443DA8">
            <w:pPr>
              <w:ind w:right="-142"/>
              <w:jc w:val="center"/>
              <w:rPr>
                <w:rFonts w:ascii="Times New Roman" w:hAnsi="Times New Roman" w:cs="Times New Roman"/>
                <w:b/>
              </w:rPr>
            </w:pPr>
            <w:r w:rsidRPr="003E008B">
              <w:rPr>
                <w:rFonts w:ascii="Times New Roman" w:hAnsi="Times New Roman" w:cs="Times New Roman"/>
                <w:b/>
              </w:rPr>
              <w:t xml:space="preserve">Pasūtītājs </w:t>
            </w:r>
          </w:p>
        </w:tc>
        <w:tc>
          <w:tcPr>
            <w:tcW w:w="3834" w:type="dxa"/>
            <w:shd w:val="clear" w:color="auto" w:fill="DEEAF6" w:themeFill="accent5" w:themeFillTint="33"/>
            <w:vAlign w:val="center"/>
          </w:tcPr>
          <w:p w14:paraId="57D20858" w14:textId="396DE329" w:rsidR="00E971E6" w:rsidRPr="004278CE" w:rsidRDefault="00FF7532" w:rsidP="004278CE">
            <w:pPr>
              <w:ind w:right="-142"/>
              <w:jc w:val="center"/>
              <w:rPr>
                <w:rFonts w:ascii="Times New Roman" w:hAnsi="Times New Roman" w:cs="Times New Roman"/>
                <w:b/>
              </w:rPr>
            </w:pPr>
            <w:r>
              <w:rPr>
                <w:rFonts w:ascii="Times New Roman" w:hAnsi="Times New Roman" w:cs="Times New Roman"/>
                <w:b/>
              </w:rPr>
              <w:t>Informācija par līguma priekšmetu</w:t>
            </w:r>
          </w:p>
        </w:tc>
        <w:tc>
          <w:tcPr>
            <w:tcW w:w="1978" w:type="dxa"/>
            <w:shd w:val="clear" w:color="auto" w:fill="DEEAF6" w:themeFill="accent5" w:themeFillTint="33"/>
            <w:vAlign w:val="center"/>
          </w:tcPr>
          <w:p w14:paraId="2F97085D" w14:textId="77777777" w:rsidR="004107AF" w:rsidRPr="003E008B" w:rsidRDefault="004107AF" w:rsidP="00CA7B55">
            <w:pPr>
              <w:ind w:right="-142"/>
              <w:jc w:val="center"/>
              <w:rPr>
                <w:rFonts w:ascii="Times New Roman" w:hAnsi="Times New Roman" w:cs="Times New Roman"/>
                <w:b/>
              </w:rPr>
            </w:pPr>
            <w:r w:rsidRPr="003E008B">
              <w:rPr>
                <w:rFonts w:ascii="Times New Roman" w:hAnsi="Times New Roman" w:cs="Times New Roman"/>
                <w:b/>
              </w:rPr>
              <w:t>Līguma izpildes periods</w:t>
            </w:r>
          </w:p>
        </w:tc>
      </w:tr>
      <w:tr w:rsidR="004107AF" w:rsidRPr="00E068C4" w14:paraId="41F9C3F4" w14:textId="77777777" w:rsidTr="00C627A9">
        <w:trPr>
          <w:trHeight w:val="227"/>
        </w:trPr>
        <w:tc>
          <w:tcPr>
            <w:tcW w:w="602" w:type="dxa"/>
          </w:tcPr>
          <w:p w14:paraId="4119BC7E" w14:textId="7A0E369F" w:rsidR="004107AF" w:rsidRPr="00E068C4" w:rsidRDefault="007A41DA" w:rsidP="005633A0">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2942" w:type="dxa"/>
          </w:tcPr>
          <w:p w14:paraId="1360F9AE" w14:textId="77777777" w:rsidR="004107AF" w:rsidRPr="00E068C4" w:rsidRDefault="004107AF" w:rsidP="005C1D64">
            <w:pPr>
              <w:ind w:right="-142"/>
              <w:jc w:val="center"/>
              <w:rPr>
                <w:rFonts w:ascii="Times New Roman" w:hAnsi="Times New Roman" w:cs="Times New Roman"/>
                <w:bCs/>
              </w:rPr>
            </w:pPr>
          </w:p>
        </w:tc>
        <w:tc>
          <w:tcPr>
            <w:tcW w:w="3834" w:type="dxa"/>
          </w:tcPr>
          <w:p w14:paraId="0A573BC4" w14:textId="6920BE21" w:rsidR="004107AF" w:rsidRPr="00E068C4" w:rsidRDefault="004107AF" w:rsidP="005C1D64">
            <w:pPr>
              <w:ind w:right="-142"/>
              <w:jc w:val="center"/>
              <w:rPr>
                <w:rFonts w:ascii="Times New Roman" w:hAnsi="Times New Roman" w:cs="Times New Roman"/>
                <w:bCs/>
              </w:rPr>
            </w:pPr>
          </w:p>
        </w:tc>
        <w:tc>
          <w:tcPr>
            <w:tcW w:w="1978" w:type="dxa"/>
          </w:tcPr>
          <w:p w14:paraId="4F9C807B" w14:textId="77777777" w:rsidR="004107AF" w:rsidRPr="00E068C4" w:rsidRDefault="004107AF" w:rsidP="005C1D64">
            <w:pPr>
              <w:ind w:right="-142"/>
              <w:jc w:val="center"/>
              <w:rPr>
                <w:rFonts w:ascii="Times New Roman" w:hAnsi="Times New Roman" w:cs="Times New Roman"/>
                <w:bCs/>
              </w:rPr>
            </w:pPr>
          </w:p>
        </w:tc>
      </w:tr>
      <w:tr w:rsidR="001036F5" w:rsidRPr="00E068C4" w14:paraId="6182CB6C" w14:textId="77777777" w:rsidTr="00C627A9">
        <w:trPr>
          <w:trHeight w:val="227"/>
        </w:trPr>
        <w:tc>
          <w:tcPr>
            <w:tcW w:w="602" w:type="dxa"/>
          </w:tcPr>
          <w:p w14:paraId="141355CD" w14:textId="5C5F2616" w:rsidR="001036F5" w:rsidRPr="00E068C4" w:rsidRDefault="001036F5" w:rsidP="005633A0">
            <w:pPr>
              <w:ind w:right="-142"/>
              <w:contextualSpacing/>
              <w:jc w:val="center"/>
              <w:rPr>
                <w:rFonts w:ascii="Times New Roman" w:hAnsi="Times New Roman" w:cs="Times New Roman"/>
                <w:bCs/>
              </w:rPr>
            </w:pPr>
            <w:r>
              <w:rPr>
                <w:rFonts w:ascii="Times New Roman" w:hAnsi="Times New Roman" w:cs="Times New Roman"/>
                <w:bCs/>
              </w:rPr>
              <w:t>2.</w:t>
            </w:r>
          </w:p>
        </w:tc>
        <w:tc>
          <w:tcPr>
            <w:tcW w:w="2942" w:type="dxa"/>
          </w:tcPr>
          <w:p w14:paraId="44CF49A7" w14:textId="77777777" w:rsidR="001036F5" w:rsidRPr="00E068C4" w:rsidRDefault="001036F5" w:rsidP="005C1D64">
            <w:pPr>
              <w:ind w:right="-142"/>
              <w:jc w:val="center"/>
              <w:rPr>
                <w:rFonts w:ascii="Times New Roman" w:hAnsi="Times New Roman" w:cs="Times New Roman"/>
                <w:bCs/>
              </w:rPr>
            </w:pPr>
          </w:p>
        </w:tc>
        <w:tc>
          <w:tcPr>
            <w:tcW w:w="3834" w:type="dxa"/>
          </w:tcPr>
          <w:p w14:paraId="5F495DA3" w14:textId="77777777" w:rsidR="001036F5" w:rsidRPr="00E068C4" w:rsidRDefault="001036F5" w:rsidP="005C1D64">
            <w:pPr>
              <w:ind w:right="-142"/>
              <w:jc w:val="center"/>
              <w:rPr>
                <w:rFonts w:ascii="Times New Roman" w:hAnsi="Times New Roman" w:cs="Times New Roman"/>
                <w:bCs/>
              </w:rPr>
            </w:pPr>
          </w:p>
        </w:tc>
        <w:tc>
          <w:tcPr>
            <w:tcW w:w="1978" w:type="dxa"/>
          </w:tcPr>
          <w:p w14:paraId="1C9A2B7B" w14:textId="77777777" w:rsidR="001036F5" w:rsidRPr="00E068C4" w:rsidRDefault="001036F5" w:rsidP="005C1D64">
            <w:pPr>
              <w:ind w:right="-142"/>
              <w:jc w:val="center"/>
              <w:rPr>
                <w:rFonts w:ascii="Times New Roman" w:hAnsi="Times New Roman" w:cs="Times New Roman"/>
                <w:bCs/>
              </w:rPr>
            </w:pPr>
          </w:p>
        </w:tc>
      </w:tr>
    </w:tbl>
    <w:p w14:paraId="34289BA8" w14:textId="77777777" w:rsidR="00211181" w:rsidRDefault="00211181" w:rsidP="00211181">
      <w:pPr>
        <w:spacing w:before="120" w:after="120" w:line="240" w:lineRule="auto"/>
        <w:ind w:left="360"/>
        <w:rPr>
          <w:rFonts w:ascii="Times New Roman" w:hAnsi="Times New Roman"/>
          <w:b/>
          <w:sz w:val="24"/>
          <w:szCs w:val="24"/>
        </w:rPr>
      </w:pPr>
    </w:p>
    <w:p w14:paraId="6E4CF64D" w14:textId="47F24407"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0B120145" w14:textId="726AF8D1" w:rsidR="00C1052A" w:rsidRPr="004E1A52" w:rsidRDefault="00B62CE0" w:rsidP="00471707">
      <w:pPr>
        <w:pStyle w:val="Sarakstaaizzme4"/>
        <w:numPr>
          <w:ilvl w:val="1"/>
          <w:numId w:val="19"/>
        </w:numPr>
        <w:spacing w:after="0" w:line="276" w:lineRule="auto"/>
        <w:ind w:left="851" w:hanging="567"/>
        <w:rPr>
          <w:szCs w:val="24"/>
        </w:rPr>
      </w:pPr>
      <w:r w:rsidRPr="004E1A52">
        <w:rPr>
          <w:b/>
          <w:szCs w:val="24"/>
          <w:lang w:eastAsia="ar-SA"/>
        </w:rPr>
        <w:t>Piedāvājuma saturs</w:t>
      </w:r>
      <w:r w:rsidRPr="004E1A52">
        <w:rPr>
          <w:bCs/>
          <w:szCs w:val="24"/>
          <w:lang w:eastAsia="ar-SA"/>
        </w:rPr>
        <w:t>:</w:t>
      </w:r>
      <w:r w:rsidRPr="004E1A52">
        <w:rPr>
          <w:b/>
          <w:szCs w:val="24"/>
          <w:lang w:eastAsia="ar-SA"/>
        </w:rPr>
        <w:t xml:space="preserve"> </w:t>
      </w:r>
      <w:r w:rsidR="000549C8" w:rsidRPr="004E1A52">
        <w:rPr>
          <w:bCs/>
          <w:szCs w:val="24"/>
          <w:lang w:eastAsia="ar-SA"/>
        </w:rPr>
        <w:t>a</w:t>
      </w:r>
      <w:r w:rsidRPr="004E1A52">
        <w:rPr>
          <w:bCs/>
          <w:szCs w:val="24"/>
          <w:lang w:eastAsia="ar-SA"/>
        </w:rPr>
        <w:t>izpildīta</w:t>
      </w:r>
      <w:r w:rsidRPr="004E1A52">
        <w:rPr>
          <w:b/>
          <w:szCs w:val="24"/>
          <w:lang w:eastAsia="ar-SA"/>
        </w:rPr>
        <w:t xml:space="preserve"> </w:t>
      </w:r>
      <w:r w:rsidRPr="004E1A52">
        <w:rPr>
          <w:bCs/>
          <w:szCs w:val="24"/>
          <w:lang w:eastAsia="ar-SA"/>
        </w:rPr>
        <w:t>Pieteikuma</w:t>
      </w:r>
      <w:r w:rsidR="00142B17" w:rsidRPr="004E1A52">
        <w:rPr>
          <w:bCs/>
          <w:szCs w:val="24"/>
          <w:lang w:eastAsia="ar-SA"/>
        </w:rPr>
        <w:t xml:space="preserve"> un </w:t>
      </w:r>
      <w:r w:rsidRPr="004E1A52">
        <w:rPr>
          <w:bCs/>
          <w:szCs w:val="24"/>
          <w:lang w:eastAsia="ar-SA"/>
        </w:rPr>
        <w:t>piedāvājuma</w:t>
      </w:r>
      <w:r w:rsidR="00142B17" w:rsidRPr="004E1A52">
        <w:rPr>
          <w:bCs/>
          <w:szCs w:val="24"/>
          <w:lang w:eastAsia="ar-SA"/>
        </w:rPr>
        <w:t xml:space="preserve"> </w:t>
      </w:r>
      <w:r w:rsidRPr="004E1A52">
        <w:rPr>
          <w:bCs/>
          <w:szCs w:val="24"/>
          <w:lang w:eastAsia="ar-SA"/>
        </w:rPr>
        <w:t>forma</w:t>
      </w:r>
      <w:r w:rsidR="00333A78" w:rsidRPr="004E1A52">
        <w:rPr>
          <w:bCs/>
          <w:szCs w:val="24"/>
          <w:lang w:eastAsia="ar-SA"/>
        </w:rPr>
        <w:t xml:space="preserve"> un</w:t>
      </w:r>
      <w:r w:rsidR="00663562" w:rsidRPr="004E1A52">
        <w:rPr>
          <w:bCs/>
          <w:szCs w:val="24"/>
          <w:lang w:eastAsia="ar-SA"/>
        </w:rPr>
        <w:t xml:space="preserve"> </w:t>
      </w:r>
      <w:r w:rsidR="0084256F" w:rsidRPr="004E1A52">
        <w:rPr>
          <w:bCs/>
          <w:szCs w:val="24"/>
          <w:lang w:eastAsia="ar-SA"/>
        </w:rPr>
        <w:t>Tehniskais piedāvājums (</w:t>
      </w:r>
      <w:r w:rsidR="00FB4A0E" w:rsidRPr="004E1A52">
        <w:rPr>
          <w:bCs/>
          <w:szCs w:val="24"/>
          <w:lang w:eastAsia="ar-SA"/>
        </w:rPr>
        <w:t>P</w:t>
      </w:r>
      <w:r w:rsidR="00663562" w:rsidRPr="004E1A52">
        <w:rPr>
          <w:bCs/>
          <w:szCs w:val="24"/>
          <w:lang w:eastAsia="ar-SA"/>
        </w:rPr>
        <w:t xml:space="preserve">ielikums </w:t>
      </w:r>
      <w:r w:rsidR="00FB4A0E" w:rsidRPr="004E1A52">
        <w:rPr>
          <w:bCs/>
          <w:szCs w:val="24"/>
          <w:lang w:eastAsia="ar-SA"/>
        </w:rPr>
        <w:t>Nr.</w:t>
      </w:r>
      <w:r w:rsidR="00142B17" w:rsidRPr="004E1A52">
        <w:rPr>
          <w:bCs/>
          <w:szCs w:val="24"/>
          <w:lang w:eastAsia="ar-SA"/>
        </w:rPr>
        <w:t xml:space="preserve"> 1</w:t>
      </w:r>
      <w:r w:rsidR="00FB4A0E" w:rsidRPr="004E1A52">
        <w:rPr>
          <w:bCs/>
          <w:szCs w:val="24"/>
          <w:lang w:eastAsia="ar-SA"/>
        </w:rPr>
        <w:t xml:space="preserve"> </w:t>
      </w:r>
      <w:r w:rsidR="00142B17" w:rsidRPr="004E1A52">
        <w:rPr>
          <w:bCs/>
          <w:szCs w:val="24"/>
          <w:lang w:eastAsia="ar-SA"/>
        </w:rPr>
        <w:t>– Pielikums Nr. 8)</w:t>
      </w:r>
      <w:r w:rsidR="001F4081" w:rsidRPr="004E1A52">
        <w:rPr>
          <w:bCs/>
          <w:szCs w:val="24"/>
          <w:lang w:eastAsia="ar-SA"/>
        </w:rPr>
        <w:t xml:space="preserve"> un finanšu piedāvājumu</w:t>
      </w:r>
      <w:r w:rsidR="00281443" w:rsidRPr="004E1A52">
        <w:rPr>
          <w:bCs/>
          <w:szCs w:val="24"/>
          <w:lang w:eastAsia="ar-SA"/>
        </w:rPr>
        <w:t xml:space="preserve"> (Pielikums Nr. 10)</w:t>
      </w:r>
      <w:r w:rsidR="001F4081" w:rsidRPr="004E1A52">
        <w:rPr>
          <w:bCs/>
          <w:szCs w:val="24"/>
          <w:lang w:eastAsia="ar-SA"/>
        </w:rPr>
        <w:t xml:space="preserve"> par tām iepirkuma daļām, kurās tiek iesniegts tehniskais piedāvājums:</w:t>
      </w:r>
      <w:r w:rsidR="00F8476E" w:rsidRPr="004E1A52">
        <w:rPr>
          <w:bCs/>
          <w:szCs w:val="24"/>
          <w:lang w:eastAsia="ar-SA"/>
        </w:rPr>
        <w:t>.</w:t>
      </w:r>
    </w:p>
    <w:p w14:paraId="450B4E01" w14:textId="78174702" w:rsidR="005C07BF" w:rsidRDefault="005C07BF" w:rsidP="00681CC1">
      <w:pPr>
        <w:pStyle w:val="Sarakstaaizzme4"/>
        <w:numPr>
          <w:ilvl w:val="1"/>
          <w:numId w:val="19"/>
        </w:numPr>
        <w:spacing w:after="0" w:line="276" w:lineRule="auto"/>
        <w:ind w:left="851" w:hanging="567"/>
        <w:rPr>
          <w:szCs w:val="24"/>
        </w:rPr>
      </w:pPr>
      <w:r>
        <w:rPr>
          <w:szCs w:val="24"/>
        </w:rPr>
        <w:t>Pretendents iesniedz piedāvājumu par</w:t>
      </w:r>
      <w:r w:rsidR="005B2B13">
        <w:rPr>
          <w:szCs w:val="24"/>
        </w:rPr>
        <w:t>:</w:t>
      </w:r>
    </w:p>
    <w:p w14:paraId="1C03EAD5" w14:textId="53D39117" w:rsidR="005B2B13" w:rsidRPr="005B2B13" w:rsidRDefault="002139C7" w:rsidP="005B2B13">
      <w:pPr>
        <w:pStyle w:val="Sarakstaaizzme4"/>
        <w:numPr>
          <w:ilvl w:val="0"/>
          <w:numId w:val="0"/>
        </w:numPr>
        <w:ind w:left="851"/>
        <w:rPr>
          <w:szCs w:val="24"/>
        </w:rPr>
      </w:pPr>
      <w:sdt>
        <w:sdtPr>
          <w:rPr>
            <w:rFonts w:ascii="MS Gothic" w:eastAsia="MS Gothic" w:hAnsi="MS Gothic"/>
            <w:szCs w:val="24"/>
          </w:rPr>
          <w:id w:val="-1607181274"/>
          <w14:checkbox>
            <w14:checked w14:val="0"/>
            <w14:checkedState w14:val="2612" w14:font="MS Gothic"/>
            <w14:uncheckedState w14:val="2610" w14:font="MS Gothic"/>
          </w14:checkbox>
        </w:sdtPr>
        <w:sdtEndPr/>
        <w:sdtContent>
          <w:r w:rsidR="004C2342">
            <w:rPr>
              <w:rFonts w:ascii="MS Gothic" w:eastAsia="MS Gothic" w:hAnsi="MS Gothic" w:hint="eastAsia"/>
              <w:szCs w:val="24"/>
            </w:rPr>
            <w:t>☐</w:t>
          </w:r>
        </w:sdtContent>
      </w:sdt>
      <w:r w:rsidR="005B2B13" w:rsidRPr="005B2B13">
        <w:t> </w:t>
      </w:r>
      <w:r w:rsidR="005B2B13">
        <w:rPr>
          <w:szCs w:val="24"/>
        </w:rPr>
        <w:t>vienā iepirkuma daļā (</w:t>
      </w:r>
      <w:r w:rsidR="005B2B13" w:rsidRPr="003D39B9">
        <w:rPr>
          <w:szCs w:val="24"/>
          <w:highlight w:val="lightGray"/>
        </w:rPr>
        <w:t>_</w:t>
      </w:r>
      <w:r w:rsidR="003D39B9" w:rsidRPr="003D39B9">
        <w:rPr>
          <w:szCs w:val="24"/>
          <w:highlight w:val="lightGray"/>
        </w:rPr>
        <w:t xml:space="preserve">_____ </w:t>
      </w:r>
      <w:r w:rsidR="003D39B9" w:rsidRPr="003D39B9">
        <w:rPr>
          <w:i/>
          <w:iCs/>
          <w:szCs w:val="24"/>
          <w:highlight w:val="lightGray"/>
        </w:rPr>
        <w:t>lūdzam norādīt kurā iepirkuma daļā</w:t>
      </w:r>
      <w:r w:rsidR="003D39B9">
        <w:rPr>
          <w:szCs w:val="24"/>
        </w:rPr>
        <w:t>)</w:t>
      </w:r>
      <w:r w:rsidR="005B2B13" w:rsidRPr="005B2B13">
        <w:rPr>
          <w:szCs w:val="24"/>
        </w:rPr>
        <w:t>;</w:t>
      </w:r>
    </w:p>
    <w:p w14:paraId="5D54C09F" w14:textId="538C57BF" w:rsidR="005B2B13" w:rsidRPr="005B2B13" w:rsidRDefault="002139C7" w:rsidP="005B2B13">
      <w:pPr>
        <w:pStyle w:val="Sarakstaaizzme4"/>
        <w:numPr>
          <w:ilvl w:val="0"/>
          <w:numId w:val="0"/>
        </w:numPr>
        <w:ind w:left="851"/>
        <w:rPr>
          <w:szCs w:val="24"/>
        </w:rPr>
      </w:pPr>
      <w:sdt>
        <w:sdtPr>
          <w:rPr>
            <w:rFonts w:ascii="Segoe UI Symbol" w:eastAsia="MS Gothic" w:hAnsi="Segoe UI Symbol" w:cs="Segoe UI Symbol"/>
            <w:szCs w:val="24"/>
          </w:rPr>
          <w:id w:val="1843577753"/>
          <w14:checkbox>
            <w14:checked w14:val="0"/>
            <w14:checkedState w14:val="2612" w14:font="MS Gothic"/>
            <w14:uncheckedState w14:val="2610" w14:font="MS Gothic"/>
          </w14:checkbox>
        </w:sdtPr>
        <w:sdtEndPr/>
        <w:sdtContent>
          <w:r w:rsidR="004C2342">
            <w:rPr>
              <w:rFonts w:ascii="MS Gothic" w:eastAsia="MS Gothic" w:hAnsi="MS Gothic" w:cs="Segoe UI Symbol" w:hint="eastAsia"/>
              <w:szCs w:val="24"/>
            </w:rPr>
            <w:t>☐</w:t>
          </w:r>
        </w:sdtContent>
      </w:sdt>
      <w:r w:rsidR="005B2B13" w:rsidRPr="005B2B13">
        <w:rPr>
          <w:szCs w:val="24"/>
        </w:rPr>
        <w:t> </w:t>
      </w:r>
      <w:r w:rsidR="003D39B9">
        <w:rPr>
          <w:szCs w:val="24"/>
        </w:rPr>
        <w:t>vairākās iepirkuma daļās (</w:t>
      </w:r>
      <w:r w:rsidR="003D39B9" w:rsidRPr="003D39B9">
        <w:rPr>
          <w:szCs w:val="24"/>
          <w:highlight w:val="lightGray"/>
        </w:rPr>
        <w:t xml:space="preserve">______ </w:t>
      </w:r>
      <w:r w:rsidR="003D39B9" w:rsidRPr="003D39B9">
        <w:rPr>
          <w:i/>
          <w:iCs/>
          <w:szCs w:val="24"/>
          <w:highlight w:val="lightGray"/>
        </w:rPr>
        <w:t>lūdzam norādīt kurā</w:t>
      </w:r>
      <w:r w:rsidR="0084256F">
        <w:rPr>
          <w:i/>
          <w:iCs/>
          <w:szCs w:val="24"/>
          <w:highlight w:val="lightGray"/>
        </w:rPr>
        <w:t>s</w:t>
      </w:r>
      <w:r w:rsidR="003D39B9" w:rsidRPr="003D39B9">
        <w:rPr>
          <w:i/>
          <w:iCs/>
          <w:szCs w:val="24"/>
          <w:highlight w:val="lightGray"/>
        </w:rPr>
        <w:t xml:space="preserve"> iepirkuma daļā</w:t>
      </w:r>
      <w:r w:rsidR="0084256F" w:rsidRPr="0084256F">
        <w:rPr>
          <w:i/>
          <w:iCs/>
          <w:szCs w:val="24"/>
          <w:highlight w:val="lightGray"/>
        </w:rPr>
        <w:t>s</w:t>
      </w:r>
      <w:r w:rsidR="003D39B9">
        <w:rPr>
          <w:szCs w:val="24"/>
        </w:rPr>
        <w:t>)</w:t>
      </w:r>
      <w:r w:rsidR="0084256F">
        <w:rPr>
          <w:szCs w:val="24"/>
        </w:rPr>
        <w:t>.</w:t>
      </w:r>
      <w:r w:rsidR="003D39B9">
        <w:rPr>
          <w:szCs w:val="24"/>
        </w:rPr>
        <w:t xml:space="preserve"> </w:t>
      </w:r>
    </w:p>
    <w:p w14:paraId="26467234" w14:textId="70097363" w:rsidR="002050C6" w:rsidRPr="00681CC1" w:rsidRDefault="00A37EFB" w:rsidP="00681CC1">
      <w:pPr>
        <w:pStyle w:val="Sarakstaaizzme4"/>
        <w:numPr>
          <w:ilvl w:val="1"/>
          <w:numId w:val="19"/>
        </w:numPr>
        <w:spacing w:after="0" w:line="276" w:lineRule="auto"/>
        <w:ind w:left="851" w:hanging="567"/>
        <w:rPr>
          <w:szCs w:val="24"/>
        </w:rPr>
      </w:pPr>
      <w:r w:rsidRPr="00681CC1">
        <w:rPr>
          <w:b/>
          <w:szCs w:val="24"/>
          <w:lang w:eastAsia="ar-SA"/>
        </w:rPr>
        <w:t xml:space="preserve">Paredzamais līguma </w:t>
      </w:r>
      <w:r w:rsidR="00AA675D" w:rsidRPr="00681CC1">
        <w:rPr>
          <w:b/>
          <w:szCs w:val="24"/>
          <w:lang w:eastAsia="ar-SA"/>
        </w:rPr>
        <w:t>termiņš</w:t>
      </w:r>
      <w:r w:rsidRPr="00681CC1">
        <w:rPr>
          <w:bCs/>
          <w:szCs w:val="24"/>
          <w:lang w:eastAsia="ar-SA"/>
        </w:rPr>
        <w:t xml:space="preserve">: </w:t>
      </w:r>
      <w:r w:rsidR="00AC48C7">
        <w:rPr>
          <w:bCs/>
          <w:szCs w:val="24"/>
          <w:lang w:eastAsia="ar-SA"/>
        </w:rPr>
        <w:t>divi gadi</w:t>
      </w:r>
      <w:r w:rsidR="00C2296B" w:rsidRPr="00681CC1">
        <w:rPr>
          <w:bCs/>
          <w:szCs w:val="24"/>
          <w:lang w:eastAsia="ar-SA"/>
        </w:rPr>
        <w:t>.</w:t>
      </w:r>
      <w:r w:rsidR="00070444" w:rsidRPr="00681CC1">
        <w:rPr>
          <w:szCs w:val="24"/>
        </w:rPr>
        <w:t xml:space="preserve"> </w:t>
      </w:r>
    </w:p>
    <w:p w14:paraId="0F290D98" w14:textId="392AA0B4" w:rsidR="00A17B03" w:rsidRPr="00681CC1" w:rsidRDefault="00FD1DD0" w:rsidP="00471707">
      <w:pPr>
        <w:pStyle w:val="Sarakstaaizzme4"/>
        <w:numPr>
          <w:ilvl w:val="1"/>
          <w:numId w:val="19"/>
        </w:numPr>
        <w:spacing w:after="0" w:line="276" w:lineRule="auto"/>
        <w:ind w:left="851" w:hanging="567"/>
        <w:rPr>
          <w:szCs w:val="24"/>
        </w:rPr>
      </w:pPr>
      <w:r w:rsidRPr="00681CC1">
        <w:rPr>
          <w:b/>
          <w:bCs/>
          <w:szCs w:val="24"/>
        </w:rPr>
        <w:t>Garantijas termiņš:</w:t>
      </w:r>
      <w:r w:rsidRPr="00681CC1">
        <w:rPr>
          <w:szCs w:val="24"/>
        </w:rPr>
        <w:t xml:space="preserve"> </w:t>
      </w:r>
      <w:r w:rsidR="00AC48C7">
        <w:rPr>
          <w:szCs w:val="24"/>
        </w:rPr>
        <w:t>vismaz 24 mēneši</w:t>
      </w:r>
      <w:r w:rsidR="00632D06" w:rsidRPr="00681CC1">
        <w:rPr>
          <w:szCs w:val="24"/>
        </w:rPr>
        <w:t>.</w:t>
      </w:r>
    </w:p>
    <w:p w14:paraId="08F9A993" w14:textId="7D45306D" w:rsidR="006E459F" w:rsidRPr="00795A0C" w:rsidRDefault="006E459F" w:rsidP="00093E9E">
      <w:pPr>
        <w:pStyle w:val="Sarakstaaizzme4"/>
        <w:numPr>
          <w:ilvl w:val="1"/>
          <w:numId w:val="10"/>
        </w:numPr>
        <w:spacing w:after="0" w:line="276" w:lineRule="auto"/>
        <w:ind w:left="851" w:hanging="567"/>
        <w:rPr>
          <w:szCs w:val="24"/>
        </w:rPr>
      </w:pPr>
      <w:r w:rsidRPr="00795A0C">
        <w:rPr>
          <w:szCs w:val="24"/>
        </w:rPr>
        <w:t>Pretendents pēc nepieciešamības nodrošina nelielu ziemas darba jakas pielāgošanu darbinieka augumam (piem., piedurkņu garuma īsināšana, platuma maiņu u.tml.)</w:t>
      </w:r>
      <w:r w:rsidR="004429CB" w:rsidRPr="00795A0C">
        <w:rPr>
          <w:szCs w:val="24"/>
        </w:rPr>
        <w:t>:</w:t>
      </w:r>
    </w:p>
    <w:p w14:paraId="45977A96" w14:textId="3F8D2DFC" w:rsidR="004429CB" w:rsidRPr="00795A0C" w:rsidRDefault="002139C7" w:rsidP="004429CB">
      <w:pPr>
        <w:pStyle w:val="Sarakstaaizzme4"/>
        <w:numPr>
          <w:ilvl w:val="0"/>
          <w:numId w:val="0"/>
        </w:numPr>
        <w:ind w:left="851"/>
      </w:pPr>
      <w:sdt>
        <w:sdtPr>
          <w:rPr>
            <w:rFonts w:ascii="MS Gothic" w:eastAsia="MS Gothic" w:hAnsi="MS Gothic"/>
          </w:rPr>
          <w:id w:val="879982097"/>
          <w14:checkbox>
            <w14:checked w14:val="0"/>
            <w14:checkedState w14:val="2612" w14:font="MS Gothic"/>
            <w14:uncheckedState w14:val="2610" w14:font="MS Gothic"/>
          </w14:checkbox>
        </w:sdtPr>
        <w:sdtEndPr/>
        <w:sdtContent>
          <w:r w:rsidR="004429CB" w:rsidRPr="00795A0C">
            <w:rPr>
              <w:rFonts w:ascii="MS Gothic" w:eastAsia="MS Gothic" w:hAnsi="MS Gothic" w:hint="eastAsia"/>
            </w:rPr>
            <w:t>☐</w:t>
          </w:r>
        </w:sdtContent>
      </w:sdt>
      <w:r w:rsidR="004429CB" w:rsidRPr="00795A0C">
        <w:t> Jā;</w:t>
      </w:r>
    </w:p>
    <w:p w14:paraId="0FA7160D" w14:textId="566B6FAE" w:rsidR="004429CB" w:rsidRPr="00795A0C" w:rsidRDefault="002139C7" w:rsidP="004429CB">
      <w:pPr>
        <w:pStyle w:val="Sarakstaaizzme4"/>
        <w:numPr>
          <w:ilvl w:val="0"/>
          <w:numId w:val="0"/>
        </w:numPr>
        <w:ind w:left="851"/>
      </w:pPr>
      <w:sdt>
        <w:sdtPr>
          <w:rPr>
            <w:rFonts w:ascii="Segoe UI Symbol" w:eastAsia="MS Gothic" w:hAnsi="Segoe UI Symbol" w:cs="Segoe UI Symbol"/>
          </w:rPr>
          <w:id w:val="-709191674"/>
          <w14:checkbox>
            <w14:checked w14:val="0"/>
            <w14:checkedState w14:val="2612" w14:font="MS Gothic"/>
            <w14:uncheckedState w14:val="2610" w14:font="MS Gothic"/>
          </w14:checkbox>
        </w:sdtPr>
        <w:sdtEndPr/>
        <w:sdtContent>
          <w:r w:rsidR="004429CB" w:rsidRPr="00795A0C">
            <w:rPr>
              <w:rFonts w:ascii="MS Gothic" w:eastAsia="MS Gothic" w:hAnsi="MS Gothic" w:cs="Segoe UI Symbol" w:hint="eastAsia"/>
            </w:rPr>
            <w:t>☐</w:t>
          </w:r>
        </w:sdtContent>
      </w:sdt>
      <w:r w:rsidR="004429CB" w:rsidRPr="00795A0C">
        <w:t> Nē.</w:t>
      </w:r>
    </w:p>
    <w:tbl>
      <w:tblPr>
        <w:tblStyle w:val="Reatabula"/>
        <w:tblW w:w="5000" w:type="pct"/>
        <w:jc w:val="center"/>
        <w:tblLook w:val="04A0" w:firstRow="1" w:lastRow="0" w:firstColumn="1" w:lastColumn="0" w:noHBand="0" w:noVBand="1"/>
      </w:tblPr>
      <w:tblGrid>
        <w:gridCol w:w="9344"/>
      </w:tblGrid>
      <w:tr w:rsidR="00AB098E" w:rsidRPr="00795A0C" w14:paraId="6993EECC" w14:textId="77777777" w:rsidTr="005E390E">
        <w:trPr>
          <w:jc w:val="center"/>
        </w:trPr>
        <w:tc>
          <w:tcPr>
            <w:tcW w:w="5000" w:type="pct"/>
          </w:tcPr>
          <w:p w14:paraId="081A073A" w14:textId="77179452" w:rsidR="00AB098E" w:rsidRPr="00795A0C" w:rsidRDefault="00AB098E" w:rsidP="004D6DFA">
            <w:pPr>
              <w:tabs>
                <w:tab w:val="num" w:pos="0"/>
              </w:tabs>
              <w:jc w:val="center"/>
              <w:outlineLvl w:val="0"/>
              <w:rPr>
                <w:rFonts w:ascii="Times New Roman" w:hAnsi="Times New Roman" w:cs="Times New Roman"/>
                <w:bCs/>
                <w:i/>
                <w:iCs/>
                <w:sz w:val="20"/>
                <w:lang w:eastAsia="ar-SA"/>
              </w:rPr>
            </w:pPr>
            <w:r w:rsidRPr="00795A0C">
              <w:rPr>
                <w:rFonts w:ascii="Times New Roman" w:hAnsi="Times New Roman" w:cs="Times New Roman"/>
                <w:bCs/>
                <w:i/>
                <w:iCs/>
                <w:sz w:val="20"/>
                <w:lang w:eastAsia="ar-SA"/>
              </w:rPr>
              <w:t>Ja atbilde bija “Jā”, lūdzam norādīt, kādi ir pielāgošanas pakalpojuma nosacījumi, kuri pasūtītājam būtu jāņem vērā (skaits, veicamo pielāgošanas darbu uzskaitījums, cena, u.c.)</w:t>
            </w:r>
          </w:p>
        </w:tc>
      </w:tr>
    </w:tbl>
    <w:p w14:paraId="1488DD06" w14:textId="515290A2" w:rsidR="006E459F" w:rsidRPr="00795A0C" w:rsidRDefault="00795A0C" w:rsidP="00093E9E">
      <w:pPr>
        <w:pStyle w:val="Sarakstaaizzme4"/>
        <w:numPr>
          <w:ilvl w:val="1"/>
          <w:numId w:val="10"/>
        </w:numPr>
        <w:spacing w:after="0" w:line="276" w:lineRule="auto"/>
        <w:ind w:left="851" w:hanging="567"/>
        <w:rPr>
          <w:szCs w:val="24"/>
        </w:rPr>
      </w:pPr>
      <w:r w:rsidRPr="00795A0C">
        <w:rPr>
          <w:szCs w:val="24"/>
        </w:rPr>
        <w:t>Ja būs nepieciešams, pēc pasūtītāja pieprasījuma preču paraugus iesniegsim __ darba dienu laikā;</w:t>
      </w:r>
    </w:p>
    <w:p w14:paraId="35B45B3E" w14:textId="0C9CDC4D"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76FC4FE8" w14:textId="77777777" w:rsidR="00D652D3" w:rsidRPr="00D652D3" w:rsidRDefault="00D652D3" w:rsidP="00D652D3">
      <w:pPr>
        <w:spacing w:before="120" w:after="120" w:line="240" w:lineRule="auto"/>
        <w:rPr>
          <w:rFonts w:ascii="Times New Roman" w:hAnsi="Times New Roman"/>
          <w:bCs/>
          <w:sz w:val="24"/>
          <w:szCs w:val="24"/>
        </w:rPr>
      </w:pPr>
    </w:p>
    <w:p w14:paraId="1B06E896" w14:textId="41239271"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0C53A592" w14:textId="56F8F967" w:rsidR="00AA04C8" w:rsidRDefault="00AA04C8" w:rsidP="001D52BD">
      <w:pPr>
        <w:pStyle w:val="Sarakstaaizzme4"/>
        <w:numPr>
          <w:ilvl w:val="0"/>
          <w:numId w:val="0"/>
        </w:num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7F5A4DD1" w14:textId="77777777" w:rsidR="0008277F" w:rsidRDefault="0008277F" w:rsidP="002737BF">
      <w:pPr>
        <w:pStyle w:val="Bezatstarpm"/>
        <w:tabs>
          <w:tab w:val="left" w:pos="851"/>
        </w:tabs>
        <w:spacing w:after="120"/>
        <w:jc w:val="both"/>
        <w:rPr>
          <w:rFonts w:ascii="Times New Roman" w:hAnsi="Times New Roman"/>
          <w:sz w:val="24"/>
          <w:szCs w:val="24"/>
        </w:rPr>
      </w:pPr>
    </w:p>
    <w:p w14:paraId="6790B2E7" w14:textId="0E773731" w:rsidR="003D49DB" w:rsidRPr="0028104E" w:rsidRDefault="00727A3B" w:rsidP="002737BF">
      <w:pPr>
        <w:pStyle w:val="Bezatstarpm"/>
        <w:tabs>
          <w:tab w:val="left" w:pos="851"/>
        </w:tabs>
        <w:spacing w:after="120"/>
        <w:jc w:val="both"/>
        <w:rPr>
          <w:rFonts w:ascii="Times New Roman" w:hAnsi="Times New Roman"/>
          <w:b/>
          <w:bCs/>
          <w:sz w:val="24"/>
          <w:szCs w:val="24"/>
        </w:rPr>
      </w:pPr>
      <w:r w:rsidRPr="0028104E">
        <w:rPr>
          <w:rFonts w:ascii="Times New Roman" w:hAnsi="Times New Roman"/>
          <w:b/>
          <w:bCs/>
          <w:sz w:val="24"/>
          <w:szCs w:val="24"/>
        </w:rPr>
        <w:t>PIELIKUMĀ</w:t>
      </w:r>
      <w:r w:rsidR="006E0A0F" w:rsidRPr="0028104E">
        <w:rPr>
          <w:rFonts w:ascii="Times New Roman" w:hAnsi="Times New Roman"/>
          <w:b/>
          <w:bCs/>
          <w:sz w:val="24"/>
          <w:szCs w:val="24"/>
        </w:rPr>
        <w:t>:</w:t>
      </w:r>
    </w:p>
    <w:p w14:paraId="35CE1B17" w14:textId="0D3CB1B2" w:rsidR="006E0A0F" w:rsidRPr="005B621E" w:rsidRDefault="00C3242D" w:rsidP="00B55770">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5B621E">
        <w:rPr>
          <w:rFonts w:ascii="Times New Roman" w:hAnsi="Times New Roman"/>
          <w:color w:val="000000" w:themeColor="text1"/>
          <w:sz w:val="24"/>
          <w:szCs w:val="24"/>
        </w:rPr>
        <w:t>Pielikums Nr.</w:t>
      </w:r>
      <w:r w:rsidR="00312CE3" w:rsidRPr="005B621E">
        <w:rPr>
          <w:rFonts w:ascii="Times New Roman" w:hAnsi="Times New Roman"/>
          <w:color w:val="000000" w:themeColor="text1"/>
          <w:sz w:val="24"/>
          <w:szCs w:val="24"/>
        </w:rPr>
        <w:t>1</w:t>
      </w:r>
      <w:r w:rsidRPr="005B621E">
        <w:rPr>
          <w:rFonts w:ascii="Times New Roman" w:hAnsi="Times New Roman"/>
          <w:color w:val="000000" w:themeColor="text1"/>
          <w:sz w:val="24"/>
          <w:szCs w:val="24"/>
        </w:rPr>
        <w:t xml:space="preserve"> –</w:t>
      </w:r>
      <w:r w:rsidR="0028104E" w:rsidRPr="005B621E">
        <w:rPr>
          <w:rFonts w:ascii="Times New Roman" w:hAnsi="Times New Roman"/>
          <w:color w:val="000000" w:themeColor="text1"/>
          <w:sz w:val="24"/>
          <w:szCs w:val="24"/>
        </w:rPr>
        <w:t xml:space="preserve"> </w:t>
      </w:r>
      <w:r w:rsidR="005B621E" w:rsidRPr="005B621E">
        <w:rPr>
          <w:rFonts w:ascii="Times New Roman" w:hAnsi="Times New Roman"/>
          <w:color w:val="000000" w:themeColor="text1"/>
          <w:sz w:val="24"/>
          <w:szCs w:val="24"/>
        </w:rPr>
        <w:t>1. iepirkuma daļa</w:t>
      </w:r>
      <w:r w:rsidR="005B621E" w:rsidRPr="005B621E">
        <w:rPr>
          <w:rFonts w:ascii="Times New Roman" w:hAnsi="Times New Roman"/>
          <w:color w:val="000000" w:themeColor="text1"/>
          <w:sz w:val="24"/>
          <w:szCs w:val="24"/>
        </w:rPr>
        <w:t>s</w:t>
      </w:r>
      <w:r w:rsidR="005B621E" w:rsidRPr="005B621E">
        <w:rPr>
          <w:rFonts w:ascii="Times New Roman" w:hAnsi="Times New Roman"/>
          <w:color w:val="000000" w:themeColor="text1"/>
          <w:sz w:val="24"/>
          <w:szCs w:val="24"/>
        </w:rPr>
        <w:t xml:space="preserve"> </w:t>
      </w:r>
      <w:r w:rsidR="005B621E" w:rsidRPr="005B621E">
        <w:rPr>
          <w:rFonts w:ascii="Times New Roman" w:hAnsi="Times New Roman"/>
          <w:color w:val="000000" w:themeColor="text1"/>
          <w:sz w:val="24"/>
          <w:szCs w:val="24"/>
        </w:rPr>
        <w:t>t</w:t>
      </w:r>
      <w:r w:rsidR="0028104E" w:rsidRPr="005B621E">
        <w:rPr>
          <w:rFonts w:ascii="Times New Roman" w:hAnsi="Times New Roman"/>
          <w:color w:val="000000" w:themeColor="text1"/>
          <w:sz w:val="24"/>
          <w:szCs w:val="24"/>
        </w:rPr>
        <w:t>ehniskā specifikācija</w:t>
      </w:r>
      <w:r w:rsidR="00681CC1" w:rsidRPr="005B621E">
        <w:rPr>
          <w:rFonts w:ascii="Times New Roman" w:hAnsi="Times New Roman"/>
          <w:color w:val="000000" w:themeColor="text1"/>
          <w:sz w:val="24"/>
          <w:szCs w:val="24"/>
        </w:rPr>
        <w:t>;</w:t>
      </w:r>
    </w:p>
    <w:p w14:paraId="4B3809C5" w14:textId="77777777" w:rsidR="0028104E" w:rsidRPr="005B621E" w:rsidRDefault="0028104E" w:rsidP="0028104E">
      <w:pPr>
        <w:pStyle w:val="Bezatstarpm"/>
        <w:tabs>
          <w:tab w:val="left" w:pos="851"/>
        </w:tabs>
        <w:ind w:left="714"/>
        <w:jc w:val="both"/>
        <w:rPr>
          <w:rFonts w:ascii="Times New Roman" w:hAnsi="Times New Roman"/>
          <w:color w:val="000000" w:themeColor="text1"/>
          <w:sz w:val="24"/>
          <w:szCs w:val="24"/>
        </w:rPr>
      </w:pPr>
    </w:p>
    <w:p w14:paraId="31E4567F" w14:textId="495E0B15" w:rsidR="005B621E" w:rsidRPr="005B621E" w:rsidRDefault="005B621E" w:rsidP="005B621E">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5B621E">
        <w:rPr>
          <w:rFonts w:ascii="Times New Roman" w:hAnsi="Times New Roman"/>
          <w:color w:val="000000" w:themeColor="text1"/>
          <w:sz w:val="24"/>
          <w:szCs w:val="24"/>
        </w:rPr>
        <w:lastRenderedPageBreak/>
        <w:t>Pielikums Nr.</w:t>
      </w:r>
      <w:r w:rsidRPr="005B621E">
        <w:rPr>
          <w:rFonts w:ascii="Times New Roman" w:hAnsi="Times New Roman"/>
          <w:color w:val="000000" w:themeColor="text1"/>
          <w:sz w:val="24"/>
          <w:szCs w:val="24"/>
        </w:rPr>
        <w:t>2</w:t>
      </w:r>
      <w:r w:rsidRPr="005B621E">
        <w:rPr>
          <w:rFonts w:ascii="Times New Roman" w:hAnsi="Times New Roman"/>
          <w:color w:val="000000" w:themeColor="text1"/>
          <w:sz w:val="24"/>
          <w:szCs w:val="24"/>
        </w:rPr>
        <w:t xml:space="preserve"> – </w:t>
      </w:r>
      <w:r w:rsidRPr="005B621E">
        <w:rPr>
          <w:rFonts w:ascii="Times New Roman" w:hAnsi="Times New Roman"/>
          <w:color w:val="000000" w:themeColor="text1"/>
          <w:sz w:val="24"/>
          <w:szCs w:val="24"/>
        </w:rPr>
        <w:t>2</w:t>
      </w:r>
      <w:r w:rsidRPr="005B621E">
        <w:rPr>
          <w:rFonts w:ascii="Times New Roman" w:hAnsi="Times New Roman"/>
          <w:color w:val="000000" w:themeColor="text1"/>
          <w:sz w:val="24"/>
          <w:szCs w:val="24"/>
        </w:rPr>
        <w:t>. iepirkuma daļas tehniskā specifikācija;</w:t>
      </w:r>
    </w:p>
    <w:p w14:paraId="1A3A93C6" w14:textId="00CFC0F2" w:rsidR="005B621E" w:rsidRPr="005B621E" w:rsidRDefault="005B621E" w:rsidP="005B621E">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5B621E">
        <w:rPr>
          <w:rFonts w:ascii="Times New Roman" w:hAnsi="Times New Roman"/>
          <w:color w:val="000000" w:themeColor="text1"/>
          <w:sz w:val="24"/>
          <w:szCs w:val="24"/>
        </w:rPr>
        <w:t>Pielikums Nr.</w:t>
      </w:r>
      <w:r w:rsidRPr="005B621E">
        <w:rPr>
          <w:rFonts w:ascii="Times New Roman" w:hAnsi="Times New Roman"/>
          <w:color w:val="000000" w:themeColor="text1"/>
          <w:sz w:val="24"/>
          <w:szCs w:val="24"/>
        </w:rPr>
        <w:t>3</w:t>
      </w:r>
      <w:r w:rsidRPr="005B621E">
        <w:rPr>
          <w:rFonts w:ascii="Times New Roman" w:hAnsi="Times New Roman"/>
          <w:color w:val="000000" w:themeColor="text1"/>
          <w:sz w:val="24"/>
          <w:szCs w:val="24"/>
        </w:rPr>
        <w:t xml:space="preserve"> – </w:t>
      </w:r>
      <w:r w:rsidRPr="005B621E">
        <w:rPr>
          <w:rFonts w:ascii="Times New Roman" w:hAnsi="Times New Roman"/>
          <w:color w:val="000000" w:themeColor="text1"/>
          <w:sz w:val="24"/>
          <w:szCs w:val="24"/>
        </w:rPr>
        <w:t>3</w:t>
      </w:r>
      <w:r w:rsidRPr="005B621E">
        <w:rPr>
          <w:rFonts w:ascii="Times New Roman" w:hAnsi="Times New Roman"/>
          <w:color w:val="000000" w:themeColor="text1"/>
          <w:sz w:val="24"/>
          <w:szCs w:val="24"/>
        </w:rPr>
        <w:t>. iepirkuma daļas tehniskā specifikācija;</w:t>
      </w:r>
    </w:p>
    <w:p w14:paraId="46561E81" w14:textId="35FC7978" w:rsidR="005B621E" w:rsidRPr="005B621E" w:rsidRDefault="005B621E" w:rsidP="005B621E">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5B621E">
        <w:rPr>
          <w:rFonts w:ascii="Times New Roman" w:hAnsi="Times New Roman"/>
          <w:color w:val="000000" w:themeColor="text1"/>
          <w:sz w:val="24"/>
          <w:szCs w:val="24"/>
        </w:rPr>
        <w:t>Pielikums Nr.</w:t>
      </w:r>
      <w:r w:rsidRPr="005B621E">
        <w:rPr>
          <w:rFonts w:ascii="Times New Roman" w:hAnsi="Times New Roman"/>
          <w:color w:val="000000" w:themeColor="text1"/>
          <w:sz w:val="24"/>
          <w:szCs w:val="24"/>
        </w:rPr>
        <w:t>4</w:t>
      </w:r>
      <w:r w:rsidRPr="005B621E">
        <w:rPr>
          <w:rFonts w:ascii="Times New Roman" w:hAnsi="Times New Roman"/>
          <w:color w:val="000000" w:themeColor="text1"/>
          <w:sz w:val="24"/>
          <w:szCs w:val="24"/>
        </w:rPr>
        <w:t xml:space="preserve"> – </w:t>
      </w:r>
      <w:r w:rsidRPr="005B621E">
        <w:rPr>
          <w:rFonts w:ascii="Times New Roman" w:hAnsi="Times New Roman"/>
          <w:color w:val="000000" w:themeColor="text1"/>
          <w:sz w:val="24"/>
          <w:szCs w:val="24"/>
        </w:rPr>
        <w:t>4</w:t>
      </w:r>
      <w:r w:rsidRPr="005B621E">
        <w:rPr>
          <w:rFonts w:ascii="Times New Roman" w:hAnsi="Times New Roman"/>
          <w:color w:val="000000" w:themeColor="text1"/>
          <w:sz w:val="24"/>
          <w:szCs w:val="24"/>
        </w:rPr>
        <w:t>. iepirkuma daļas tehniskā specifikācija;</w:t>
      </w:r>
    </w:p>
    <w:p w14:paraId="6F5B6D6F" w14:textId="067C6AFB" w:rsidR="005B621E" w:rsidRPr="005B621E" w:rsidRDefault="005B621E" w:rsidP="005B621E">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5B621E">
        <w:rPr>
          <w:rFonts w:ascii="Times New Roman" w:hAnsi="Times New Roman"/>
          <w:color w:val="000000" w:themeColor="text1"/>
          <w:sz w:val="24"/>
          <w:szCs w:val="24"/>
        </w:rPr>
        <w:t>Pielikums Nr.</w:t>
      </w:r>
      <w:r w:rsidRPr="005B621E">
        <w:rPr>
          <w:rFonts w:ascii="Times New Roman" w:hAnsi="Times New Roman"/>
          <w:color w:val="000000" w:themeColor="text1"/>
          <w:sz w:val="24"/>
          <w:szCs w:val="24"/>
        </w:rPr>
        <w:t>5</w:t>
      </w:r>
      <w:r w:rsidRPr="005B621E">
        <w:rPr>
          <w:rFonts w:ascii="Times New Roman" w:hAnsi="Times New Roman"/>
          <w:color w:val="000000" w:themeColor="text1"/>
          <w:sz w:val="24"/>
          <w:szCs w:val="24"/>
        </w:rPr>
        <w:t xml:space="preserve"> – </w:t>
      </w:r>
      <w:r w:rsidRPr="005B621E">
        <w:rPr>
          <w:rFonts w:ascii="Times New Roman" w:hAnsi="Times New Roman"/>
          <w:color w:val="000000" w:themeColor="text1"/>
          <w:sz w:val="24"/>
          <w:szCs w:val="24"/>
        </w:rPr>
        <w:t>5</w:t>
      </w:r>
      <w:r w:rsidRPr="005B621E">
        <w:rPr>
          <w:rFonts w:ascii="Times New Roman" w:hAnsi="Times New Roman"/>
          <w:color w:val="000000" w:themeColor="text1"/>
          <w:sz w:val="24"/>
          <w:szCs w:val="24"/>
        </w:rPr>
        <w:t>. iepirkuma daļas tehniskā specifikācija;</w:t>
      </w:r>
    </w:p>
    <w:p w14:paraId="1C8E77A7" w14:textId="7E031E81" w:rsidR="005B621E" w:rsidRPr="005B621E" w:rsidRDefault="005B621E" w:rsidP="005B621E">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5B621E">
        <w:rPr>
          <w:rFonts w:ascii="Times New Roman" w:hAnsi="Times New Roman"/>
          <w:color w:val="000000" w:themeColor="text1"/>
          <w:sz w:val="24"/>
          <w:szCs w:val="24"/>
        </w:rPr>
        <w:t>Pielikums Nr.</w:t>
      </w:r>
      <w:r w:rsidRPr="005B621E">
        <w:rPr>
          <w:rFonts w:ascii="Times New Roman" w:hAnsi="Times New Roman"/>
          <w:color w:val="000000" w:themeColor="text1"/>
          <w:sz w:val="24"/>
          <w:szCs w:val="24"/>
        </w:rPr>
        <w:t>6</w:t>
      </w:r>
      <w:r w:rsidRPr="005B621E">
        <w:rPr>
          <w:rFonts w:ascii="Times New Roman" w:hAnsi="Times New Roman"/>
          <w:color w:val="000000" w:themeColor="text1"/>
          <w:sz w:val="24"/>
          <w:szCs w:val="24"/>
        </w:rPr>
        <w:t xml:space="preserve"> – </w:t>
      </w:r>
      <w:r w:rsidRPr="005B621E">
        <w:rPr>
          <w:rFonts w:ascii="Times New Roman" w:hAnsi="Times New Roman"/>
          <w:color w:val="000000" w:themeColor="text1"/>
          <w:sz w:val="24"/>
          <w:szCs w:val="24"/>
        </w:rPr>
        <w:t>6</w:t>
      </w:r>
      <w:r w:rsidRPr="005B621E">
        <w:rPr>
          <w:rFonts w:ascii="Times New Roman" w:hAnsi="Times New Roman"/>
          <w:color w:val="000000" w:themeColor="text1"/>
          <w:sz w:val="24"/>
          <w:szCs w:val="24"/>
        </w:rPr>
        <w:t>. iepirkuma daļas tehniskā specifikācija;</w:t>
      </w:r>
    </w:p>
    <w:p w14:paraId="784F4D9D" w14:textId="73E8727D" w:rsidR="005B621E" w:rsidRPr="005B621E" w:rsidRDefault="005B621E" w:rsidP="005B621E">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5B621E">
        <w:rPr>
          <w:rFonts w:ascii="Times New Roman" w:hAnsi="Times New Roman"/>
          <w:color w:val="000000" w:themeColor="text1"/>
          <w:sz w:val="24"/>
          <w:szCs w:val="24"/>
        </w:rPr>
        <w:t>Pielikums Nr.</w:t>
      </w:r>
      <w:r w:rsidRPr="005B621E">
        <w:rPr>
          <w:rFonts w:ascii="Times New Roman" w:hAnsi="Times New Roman"/>
          <w:color w:val="000000" w:themeColor="text1"/>
          <w:sz w:val="24"/>
          <w:szCs w:val="24"/>
        </w:rPr>
        <w:t>7</w:t>
      </w:r>
      <w:r w:rsidRPr="005B621E">
        <w:rPr>
          <w:rFonts w:ascii="Times New Roman" w:hAnsi="Times New Roman"/>
          <w:color w:val="000000" w:themeColor="text1"/>
          <w:sz w:val="24"/>
          <w:szCs w:val="24"/>
        </w:rPr>
        <w:t xml:space="preserve"> – </w:t>
      </w:r>
      <w:r w:rsidRPr="005B621E">
        <w:rPr>
          <w:rFonts w:ascii="Times New Roman" w:hAnsi="Times New Roman"/>
          <w:color w:val="000000" w:themeColor="text1"/>
          <w:sz w:val="24"/>
          <w:szCs w:val="24"/>
        </w:rPr>
        <w:t>7</w:t>
      </w:r>
      <w:r w:rsidRPr="005B621E">
        <w:rPr>
          <w:rFonts w:ascii="Times New Roman" w:hAnsi="Times New Roman"/>
          <w:color w:val="000000" w:themeColor="text1"/>
          <w:sz w:val="24"/>
          <w:szCs w:val="24"/>
        </w:rPr>
        <w:t>. iepirkuma daļas tehniskā specifikācija;</w:t>
      </w:r>
    </w:p>
    <w:p w14:paraId="56CF695C" w14:textId="7129E10A" w:rsidR="005B621E" w:rsidRPr="005B621E" w:rsidRDefault="005B621E" w:rsidP="005B621E">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5B621E">
        <w:rPr>
          <w:rFonts w:ascii="Times New Roman" w:hAnsi="Times New Roman"/>
          <w:color w:val="000000" w:themeColor="text1"/>
          <w:sz w:val="24"/>
          <w:szCs w:val="24"/>
        </w:rPr>
        <w:t>Pielikums Nr.</w:t>
      </w:r>
      <w:r w:rsidRPr="005B621E">
        <w:rPr>
          <w:rFonts w:ascii="Times New Roman" w:hAnsi="Times New Roman"/>
          <w:color w:val="000000" w:themeColor="text1"/>
          <w:sz w:val="24"/>
          <w:szCs w:val="24"/>
        </w:rPr>
        <w:t>8</w:t>
      </w:r>
      <w:r w:rsidRPr="005B621E">
        <w:rPr>
          <w:rFonts w:ascii="Times New Roman" w:hAnsi="Times New Roman"/>
          <w:color w:val="000000" w:themeColor="text1"/>
          <w:sz w:val="24"/>
          <w:szCs w:val="24"/>
        </w:rPr>
        <w:t xml:space="preserve"> – </w:t>
      </w:r>
      <w:r w:rsidRPr="005B621E">
        <w:rPr>
          <w:rFonts w:ascii="Times New Roman" w:hAnsi="Times New Roman"/>
          <w:color w:val="000000" w:themeColor="text1"/>
          <w:sz w:val="24"/>
          <w:szCs w:val="24"/>
        </w:rPr>
        <w:t>8</w:t>
      </w:r>
      <w:r w:rsidRPr="005B621E">
        <w:rPr>
          <w:rFonts w:ascii="Times New Roman" w:hAnsi="Times New Roman"/>
          <w:color w:val="000000" w:themeColor="text1"/>
          <w:sz w:val="24"/>
          <w:szCs w:val="24"/>
        </w:rPr>
        <w:t>. iepirkuma daļas tehniskā specifikācija;</w:t>
      </w:r>
    </w:p>
    <w:p w14:paraId="0988162D" w14:textId="5F33681C" w:rsidR="005B621E" w:rsidRPr="005B621E" w:rsidRDefault="005B621E" w:rsidP="005B621E">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5B621E">
        <w:rPr>
          <w:rFonts w:ascii="Times New Roman" w:hAnsi="Times New Roman"/>
          <w:color w:val="000000" w:themeColor="text1"/>
          <w:sz w:val="24"/>
          <w:szCs w:val="24"/>
        </w:rPr>
        <w:t>Pielikums Nr.</w:t>
      </w:r>
      <w:r w:rsidRPr="005B621E">
        <w:rPr>
          <w:rFonts w:ascii="Times New Roman" w:hAnsi="Times New Roman"/>
          <w:color w:val="000000" w:themeColor="text1"/>
          <w:sz w:val="24"/>
          <w:szCs w:val="24"/>
        </w:rPr>
        <w:t>9</w:t>
      </w:r>
      <w:r w:rsidRPr="005B621E">
        <w:rPr>
          <w:rFonts w:ascii="Times New Roman" w:hAnsi="Times New Roman"/>
          <w:color w:val="000000" w:themeColor="text1"/>
          <w:sz w:val="24"/>
          <w:szCs w:val="24"/>
        </w:rPr>
        <w:t xml:space="preserve"> – 1. </w:t>
      </w:r>
      <w:r w:rsidRPr="005B621E">
        <w:rPr>
          <w:rFonts w:ascii="Times New Roman" w:hAnsi="Times New Roman"/>
          <w:color w:val="000000" w:themeColor="text1"/>
          <w:sz w:val="24"/>
          <w:szCs w:val="24"/>
        </w:rPr>
        <w:t xml:space="preserve">– 8. </w:t>
      </w:r>
      <w:r w:rsidRPr="005B621E">
        <w:rPr>
          <w:rFonts w:ascii="Times New Roman" w:hAnsi="Times New Roman"/>
          <w:color w:val="000000" w:themeColor="text1"/>
          <w:sz w:val="24"/>
          <w:szCs w:val="24"/>
        </w:rPr>
        <w:t xml:space="preserve">iepirkuma daļas </w:t>
      </w:r>
      <w:r w:rsidRPr="005B621E">
        <w:rPr>
          <w:rFonts w:ascii="Times New Roman" w:hAnsi="Times New Roman"/>
          <w:color w:val="000000" w:themeColor="text1"/>
          <w:sz w:val="24"/>
          <w:szCs w:val="24"/>
        </w:rPr>
        <w:t>finanšu piedāvājuma forma.</w:t>
      </w:r>
    </w:p>
    <w:p w14:paraId="75B4BDDA" w14:textId="77777777" w:rsidR="005B621E" w:rsidRPr="00821330" w:rsidRDefault="005B621E" w:rsidP="0028104E">
      <w:pPr>
        <w:pStyle w:val="Bezatstarpm"/>
        <w:tabs>
          <w:tab w:val="left" w:pos="851"/>
        </w:tabs>
        <w:ind w:left="714"/>
        <w:jc w:val="both"/>
        <w:rPr>
          <w:rFonts w:ascii="Times New Roman" w:hAnsi="Times New Roman"/>
          <w:color w:val="000000" w:themeColor="text1"/>
          <w:sz w:val="24"/>
          <w:szCs w:val="24"/>
        </w:rPr>
      </w:pPr>
    </w:p>
    <w:p w14:paraId="083C287F" w14:textId="63EB0BE1" w:rsidR="00521596" w:rsidRPr="000E2C34" w:rsidRDefault="00521596" w:rsidP="009C2995">
      <w:pPr>
        <w:pStyle w:val="Bezatstarpm"/>
        <w:tabs>
          <w:tab w:val="left" w:pos="851"/>
        </w:tabs>
        <w:ind w:left="714"/>
        <w:jc w:val="both"/>
        <w:rPr>
          <w:rFonts w:ascii="Times New Roman" w:hAnsi="Times New Roman"/>
          <w:color w:val="000000" w:themeColor="text1"/>
          <w:sz w:val="24"/>
          <w:szCs w:val="24"/>
          <w:highlight w:val="yellow"/>
        </w:rPr>
      </w:pPr>
    </w:p>
    <w:sectPr w:rsidR="00521596" w:rsidRPr="000E2C34"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043A" w14:textId="77777777" w:rsidR="00B668CC" w:rsidRDefault="00B668CC" w:rsidP="00F150DE">
      <w:pPr>
        <w:spacing w:after="0" w:line="240" w:lineRule="auto"/>
      </w:pPr>
      <w:r>
        <w:separator/>
      </w:r>
    </w:p>
  </w:endnote>
  <w:endnote w:type="continuationSeparator" w:id="0">
    <w:p w14:paraId="387B64B8" w14:textId="77777777" w:rsidR="00B668CC" w:rsidRDefault="00B668CC" w:rsidP="00F150DE">
      <w:pPr>
        <w:spacing w:after="0" w:line="240" w:lineRule="auto"/>
      </w:pPr>
      <w:r>
        <w:continuationSeparator/>
      </w:r>
    </w:p>
  </w:endnote>
  <w:endnote w:type="continuationNotice" w:id="1">
    <w:p w14:paraId="040FE838" w14:textId="77777777" w:rsidR="00B668CC" w:rsidRDefault="00B66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AD3D2" w14:textId="77777777" w:rsidR="00B668CC" w:rsidRDefault="00B668CC" w:rsidP="00F150DE">
      <w:pPr>
        <w:spacing w:after="0" w:line="240" w:lineRule="auto"/>
      </w:pPr>
      <w:r>
        <w:separator/>
      </w:r>
    </w:p>
  </w:footnote>
  <w:footnote w:type="continuationSeparator" w:id="0">
    <w:p w14:paraId="678B6F7E" w14:textId="77777777" w:rsidR="00B668CC" w:rsidRDefault="00B668CC" w:rsidP="00F150DE">
      <w:pPr>
        <w:spacing w:after="0" w:line="240" w:lineRule="auto"/>
      </w:pPr>
      <w:r>
        <w:continuationSeparator/>
      </w:r>
    </w:p>
  </w:footnote>
  <w:footnote w:type="continuationNotice" w:id="1">
    <w:p w14:paraId="3CEE0B46" w14:textId="77777777" w:rsidR="00B668CC" w:rsidRDefault="00B668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1BF86EE4"/>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7"/>
  </w:num>
  <w:num w:numId="2" w16cid:durableId="396898288">
    <w:abstractNumId w:val="2"/>
  </w:num>
  <w:num w:numId="3" w16cid:durableId="377749725">
    <w:abstractNumId w:val="13"/>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0"/>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9"/>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2"/>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1"/>
  </w:num>
  <w:num w:numId="24" w16cid:durableId="1295330619">
    <w:abstractNumId w:val="1"/>
  </w:num>
  <w:num w:numId="25" w16cid:durableId="773479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1170"/>
    <w:rsid w:val="00003AF2"/>
    <w:rsid w:val="00003DBF"/>
    <w:rsid w:val="00006240"/>
    <w:rsid w:val="0000717A"/>
    <w:rsid w:val="00010091"/>
    <w:rsid w:val="000129CA"/>
    <w:rsid w:val="000137AB"/>
    <w:rsid w:val="000149D0"/>
    <w:rsid w:val="00017212"/>
    <w:rsid w:val="000215C8"/>
    <w:rsid w:val="0002274E"/>
    <w:rsid w:val="00024A94"/>
    <w:rsid w:val="00024DEA"/>
    <w:rsid w:val="0002533F"/>
    <w:rsid w:val="00025CFF"/>
    <w:rsid w:val="00026A06"/>
    <w:rsid w:val="00031361"/>
    <w:rsid w:val="000328D3"/>
    <w:rsid w:val="00033BD1"/>
    <w:rsid w:val="00033DA3"/>
    <w:rsid w:val="00036641"/>
    <w:rsid w:val="00041AC6"/>
    <w:rsid w:val="000423CA"/>
    <w:rsid w:val="00043D7A"/>
    <w:rsid w:val="00043E4F"/>
    <w:rsid w:val="00044A19"/>
    <w:rsid w:val="00046714"/>
    <w:rsid w:val="00050C10"/>
    <w:rsid w:val="00051E27"/>
    <w:rsid w:val="0005226E"/>
    <w:rsid w:val="000549C8"/>
    <w:rsid w:val="00054BB0"/>
    <w:rsid w:val="00055497"/>
    <w:rsid w:val="0006051F"/>
    <w:rsid w:val="00060F7B"/>
    <w:rsid w:val="00062464"/>
    <w:rsid w:val="00063454"/>
    <w:rsid w:val="000661DA"/>
    <w:rsid w:val="00070027"/>
    <w:rsid w:val="00070444"/>
    <w:rsid w:val="00070C11"/>
    <w:rsid w:val="00070ECD"/>
    <w:rsid w:val="00071436"/>
    <w:rsid w:val="0007210B"/>
    <w:rsid w:val="00074114"/>
    <w:rsid w:val="00075388"/>
    <w:rsid w:val="00080F76"/>
    <w:rsid w:val="00081C3F"/>
    <w:rsid w:val="00081D3B"/>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1B00"/>
    <w:rsid w:val="000A27B9"/>
    <w:rsid w:val="000A30B0"/>
    <w:rsid w:val="000A4650"/>
    <w:rsid w:val="000A50B3"/>
    <w:rsid w:val="000A549E"/>
    <w:rsid w:val="000A5987"/>
    <w:rsid w:val="000A6C07"/>
    <w:rsid w:val="000A7455"/>
    <w:rsid w:val="000A7A09"/>
    <w:rsid w:val="000B06FC"/>
    <w:rsid w:val="000B16C5"/>
    <w:rsid w:val="000B28ED"/>
    <w:rsid w:val="000B609E"/>
    <w:rsid w:val="000B6155"/>
    <w:rsid w:val="000B6944"/>
    <w:rsid w:val="000B6FE5"/>
    <w:rsid w:val="000C0FBC"/>
    <w:rsid w:val="000C198A"/>
    <w:rsid w:val="000C2888"/>
    <w:rsid w:val="000C3252"/>
    <w:rsid w:val="000C40A1"/>
    <w:rsid w:val="000C74C3"/>
    <w:rsid w:val="000C7E18"/>
    <w:rsid w:val="000D1515"/>
    <w:rsid w:val="000D176E"/>
    <w:rsid w:val="000D1A3A"/>
    <w:rsid w:val="000D21F9"/>
    <w:rsid w:val="000D235C"/>
    <w:rsid w:val="000D50F0"/>
    <w:rsid w:val="000D63CA"/>
    <w:rsid w:val="000D6722"/>
    <w:rsid w:val="000E0CB3"/>
    <w:rsid w:val="000E17C3"/>
    <w:rsid w:val="000E2C34"/>
    <w:rsid w:val="000E3D26"/>
    <w:rsid w:val="000E47C1"/>
    <w:rsid w:val="000E7569"/>
    <w:rsid w:val="000F0A95"/>
    <w:rsid w:val="000F1872"/>
    <w:rsid w:val="000F3E93"/>
    <w:rsid w:val="000F40B8"/>
    <w:rsid w:val="000F44B0"/>
    <w:rsid w:val="000F4D19"/>
    <w:rsid w:val="000F6446"/>
    <w:rsid w:val="000F68CB"/>
    <w:rsid w:val="0010168C"/>
    <w:rsid w:val="00103438"/>
    <w:rsid w:val="001036F5"/>
    <w:rsid w:val="001041FB"/>
    <w:rsid w:val="00105F9B"/>
    <w:rsid w:val="00107538"/>
    <w:rsid w:val="0010793F"/>
    <w:rsid w:val="00111A5B"/>
    <w:rsid w:val="00111CEA"/>
    <w:rsid w:val="00113FBC"/>
    <w:rsid w:val="00114074"/>
    <w:rsid w:val="00115532"/>
    <w:rsid w:val="0011591B"/>
    <w:rsid w:val="00116728"/>
    <w:rsid w:val="00116F2F"/>
    <w:rsid w:val="00117676"/>
    <w:rsid w:val="00117A2B"/>
    <w:rsid w:val="00117FBD"/>
    <w:rsid w:val="001204F7"/>
    <w:rsid w:val="00120591"/>
    <w:rsid w:val="00120B66"/>
    <w:rsid w:val="00121DD7"/>
    <w:rsid w:val="00122F85"/>
    <w:rsid w:val="001245C3"/>
    <w:rsid w:val="00126BA9"/>
    <w:rsid w:val="0013137C"/>
    <w:rsid w:val="001314A1"/>
    <w:rsid w:val="001340FF"/>
    <w:rsid w:val="00137006"/>
    <w:rsid w:val="00137C70"/>
    <w:rsid w:val="00140EF3"/>
    <w:rsid w:val="00141847"/>
    <w:rsid w:val="00142B17"/>
    <w:rsid w:val="0014370E"/>
    <w:rsid w:val="00143815"/>
    <w:rsid w:val="001449A7"/>
    <w:rsid w:val="0014590F"/>
    <w:rsid w:val="0014594B"/>
    <w:rsid w:val="00145CD9"/>
    <w:rsid w:val="00146283"/>
    <w:rsid w:val="00147548"/>
    <w:rsid w:val="00150542"/>
    <w:rsid w:val="001532D2"/>
    <w:rsid w:val="001549A1"/>
    <w:rsid w:val="001553B0"/>
    <w:rsid w:val="001564E2"/>
    <w:rsid w:val="00156F99"/>
    <w:rsid w:val="0015772D"/>
    <w:rsid w:val="0016005B"/>
    <w:rsid w:val="001603CD"/>
    <w:rsid w:val="001649C1"/>
    <w:rsid w:val="00165AB3"/>
    <w:rsid w:val="00167E91"/>
    <w:rsid w:val="0017000B"/>
    <w:rsid w:val="00171473"/>
    <w:rsid w:val="00172C5B"/>
    <w:rsid w:val="00172DBB"/>
    <w:rsid w:val="001735AB"/>
    <w:rsid w:val="001805AB"/>
    <w:rsid w:val="001813D8"/>
    <w:rsid w:val="0018145B"/>
    <w:rsid w:val="00182B20"/>
    <w:rsid w:val="001858AC"/>
    <w:rsid w:val="001864B5"/>
    <w:rsid w:val="00186CA0"/>
    <w:rsid w:val="001930C8"/>
    <w:rsid w:val="0019371D"/>
    <w:rsid w:val="00196009"/>
    <w:rsid w:val="00196A3A"/>
    <w:rsid w:val="001A0F13"/>
    <w:rsid w:val="001A2BCB"/>
    <w:rsid w:val="001B015B"/>
    <w:rsid w:val="001B0D1D"/>
    <w:rsid w:val="001B1025"/>
    <w:rsid w:val="001B3695"/>
    <w:rsid w:val="001B3DA7"/>
    <w:rsid w:val="001B5EA2"/>
    <w:rsid w:val="001B5ECB"/>
    <w:rsid w:val="001B68F5"/>
    <w:rsid w:val="001B6AFA"/>
    <w:rsid w:val="001C0CD8"/>
    <w:rsid w:val="001C2785"/>
    <w:rsid w:val="001C28FB"/>
    <w:rsid w:val="001C2B02"/>
    <w:rsid w:val="001C30F3"/>
    <w:rsid w:val="001C3D23"/>
    <w:rsid w:val="001C4774"/>
    <w:rsid w:val="001C56C9"/>
    <w:rsid w:val="001C6388"/>
    <w:rsid w:val="001C6614"/>
    <w:rsid w:val="001D24A6"/>
    <w:rsid w:val="001D39B3"/>
    <w:rsid w:val="001D41F2"/>
    <w:rsid w:val="001D4CF7"/>
    <w:rsid w:val="001D52BD"/>
    <w:rsid w:val="001D5B7C"/>
    <w:rsid w:val="001D7C61"/>
    <w:rsid w:val="001E1FC2"/>
    <w:rsid w:val="001E2553"/>
    <w:rsid w:val="001E3387"/>
    <w:rsid w:val="001E33A3"/>
    <w:rsid w:val="001E3EDF"/>
    <w:rsid w:val="001E4423"/>
    <w:rsid w:val="001E7FD8"/>
    <w:rsid w:val="001F012E"/>
    <w:rsid w:val="001F0721"/>
    <w:rsid w:val="001F26DB"/>
    <w:rsid w:val="001F3C89"/>
    <w:rsid w:val="001F4081"/>
    <w:rsid w:val="001F797D"/>
    <w:rsid w:val="002019FA"/>
    <w:rsid w:val="00203230"/>
    <w:rsid w:val="00203C87"/>
    <w:rsid w:val="002042C9"/>
    <w:rsid w:val="00204AA3"/>
    <w:rsid w:val="002050C6"/>
    <w:rsid w:val="0020643F"/>
    <w:rsid w:val="00207271"/>
    <w:rsid w:val="00207AE3"/>
    <w:rsid w:val="0021002C"/>
    <w:rsid w:val="00211181"/>
    <w:rsid w:val="00211B30"/>
    <w:rsid w:val="00213872"/>
    <w:rsid w:val="002139C7"/>
    <w:rsid w:val="00213B09"/>
    <w:rsid w:val="00214EBE"/>
    <w:rsid w:val="0021508C"/>
    <w:rsid w:val="00217984"/>
    <w:rsid w:val="00217A21"/>
    <w:rsid w:val="00220945"/>
    <w:rsid w:val="002209E1"/>
    <w:rsid w:val="0022247E"/>
    <w:rsid w:val="00222536"/>
    <w:rsid w:val="00222F6E"/>
    <w:rsid w:val="00223078"/>
    <w:rsid w:val="00223E18"/>
    <w:rsid w:val="0022424E"/>
    <w:rsid w:val="002253F9"/>
    <w:rsid w:val="0022542A"/>
    <w:rsid w:val="0022597B"/>
    <w:rsid w:val="00226664"/>
    <w:rsid w:val="00226717"/>
    <w:rsid w:val="002330E6"/>
    <w:rsid w:val="0023327C"/>
    <w:rsid w:val="00234FED"/>
    <w:rsid w:val="00236230"/>
    <w:rsid w:val="002378FC"/>
    <w:rsid w:val="00241484"/>
    <w:rsid w:val="002419CB"/>
    <w:rsid w:val="00243560"/>
    <w:rsid w:val="00243765"/>
    <w:rsid w:val="00244694"/>
    <w:rsid w:val="00244AA3"/>
    <w:rsid w:val="00245B5C"/>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0F95"/>
    <w:rsid w:val="0028104E"/>
    <w:rsid w:val="00281443"/>
    <w:rsid w:val="00281D73"/>
    <w:rsid w:val="002829D2"/>
    <w:rsid w:val="00282AE2"/>
    <w:rsid w:val="00282F56"/>
    <w:rsid w:val="002850AC"/>
    <w:rsid w:val="00286E3F"/>
    <w:rsid w:val="00290860"/>
    <w:rsid w:val="00292641"/>
    <w:rsid w:val="00296955"/>
    <w:rsid w:val="00297E16"/>
    <w:rsid w:val="002A12B8"/>
    <w:rsid w:val="002A2E92"/>
    <w:rsid w:val="002A343C"/>
    <w:rsid w:val="002A448C"/>
    <w:rsid w:val="002A506C"/>
    <w:rsid w:val="002A691B"/>
    <w:rsid w:val="002A6DF6"/>
    <w:rsid w:val="002A6F39"/>
    <w:rsid w:val="002A7B2B"/>
    <w:rsid w:val="002B22A6"/>
    <w:rsid w:val="002B3EDC"/>
    <w:rsid w:val="002B7A44"/>
    <w:rsid w:val="002B7B0A"/>
    <w:rsid w:val="002C0643"/>
    <w:rsid w:val="002C1AE7"/>
    <w:rsid w:val="002C2AF5"/>
    <w:rsid w:val="002C3DDB"/>
    <w:rsid w:val="002C44A4"/>
    <w:rsid w:val="002C5E56"/>
    <w:rsid w:val="002C791E"/>
    <w:rsid w:val="002D02EA"/>
    <w:rsid w:val="002D21A3"/>
    <w:rsid w:val="002D3E80"/>
    <w:rsid w:val="002D5E36"/>
    <w:rsid w:val="002D6C75"/>
    <w:rsid w:val="002D6F8E"/>
    <w:rsid w:val="002E06A4"/>
    <w:rsid w:val="002E1356"/>
    <w:rsid w:val="002E333C"/>
    <w:rsid w:val="002E3E78"/>
    <w:rsid w:val="002E4780"/>
    <w:rsid w:val="002E5659"/>
    <w:rsid w:val="002E6538"/>
    <w:rsid w:val="002E6605"/>
    <w:rsid w:val="002F290B"/>
    <w:rsid w:val="002F32CA"/>
    <w:rsid w:val="002F3A02"/>
    <w:rsid w:val="002F416B"/>
    <w:rsid w:val="002F50BB"/>
    <w:rsid w:val="002F65C6"/>
    <w:rsid w:val="002F6B01"/>
    <w:rsid w:val="002F6B3F"/>
    <w:rsid w:val="002F71AE"/>
    <w:rsid w:val="00300218"/>
    <w:rsid w:val="00300EC9"/>
    <w:rsid w:val="0030160E"/>
    <w:rsid w:val="00301E68"/>
    <w:rsid w:val="003036A7"/>
    <w:rsid w:val="00303821"/>
    <w:rsid w:val="00303CA5"/>
    <w:rsid w:val="00303EB4"/>
    <w:rsid w:val="00304DCB"/>
    <w:rsid w:val="00305EB6"/>
    <w:rsid w:val="00306971"/>
    <w:rsid w:val="00306A8E"/>
    <w:rsid w:val="0030773F"/>
    <w:rsid w:val="00307749"/>
    <w:rsid w:val="00312CE3"/>
    <w:rsid w:val="00314493"/>
    <w:rsid w:val="00314686"/>
    <w:rsid w:val="0031527C"/>
    <w:rsid w:val="00316A19"/>
    <w:rsid w:val="0032628E"/>
    <w:rsid w:val="00326DAA"/>
    <w:rsid w:val="00327921"/>
    <w:rsid w:val="00330843"/>
    <w:rsid w:val="00330A47"/>
    <w:rsid w:val="00333A78"/>
    <w:rsid w:val="00333F49"/>
    <w:rsid w:val="0033538F"/>
    <w:rsid w:val="00335F2F"/>
    <w:rsid w:val="00336EB9"/>
    <w:rsid w:val="00341223"/>
    <w:rsid w:val="003432D4"/>
    <w:rsid w:val="00344C5F"/>
    <w:rsid w:val="00344DAD"/>
    <w:rsid w:val="00345496"/>
    <w:rsid w:val="00345784"/>
    <w:rsid w:val="00346564"/>
    <w:rsid w:val="00347680"/>
    <w:rsid w:val="00351875"/>
    <w:rsid w:val="00352722"/>
    <w:rsid w:val="00355214"/>
    <w:rsid w:val="00356D5F"/>
    <w:rsid w:val="00356E25"/>
    <w:rsid w:val="00357C76"/>
    <w:rsid w:val="0036070D"/>
    <w:rsid w:val="0036081E"/>
    <w:rsid w:val="00360FC8"/>
    <w:rsid w:val="00361EEF"/>
    <w:rsid w:val="00362876"/>
    <w:rsid w:val="00363521"/>
    <w:rsid w:val="00363FC6"/>
    <w:rsid w:val="003670E8"/>
    <w:rsid w:val="0036724B"/>
    <w:rsid w:val="00371491"/>
    <w:rsid w:val="00371557"/>
    <w:rsid w:val="003729DA"/>
    <w:rsid w:val="00375BCD"/>
    <w:rsid w:val="00375EDC"/>
    <w:rsid w:val="00380320"/>
    <w:rsid w:val="00380ACF"/>
    <w:rsid w:val="003850E2"/>
    <w:rsid w:val="00386256"/>
    <w:rsid w:val="0038719D"/>
    <w:rsid w:val="003876F3"/>
    <w:rsid w:val="003900E0"/>
    <w:rsid w:val="003907AC"/>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2C81"/>
    <w:rsid w:val="003C3867"/>
    <w:rsid w:val="003C4E0D"/>
    <w:rsid w:val="003C50CE"/>
    <w:rsid w:val="003C69D5"/>
    <w:rsid w:val="003C6D33"/>
    <w:rsid w:val="003C7FF6"/>
    <w:rsid w:val="003D249E"/>
    <w:rsid w:val="003D39B9"/>
    <w:rsid w:val="003D3B38"/>
    <w:rsid w:val="003D3B98"/>
    <w:rsid w:val="003D4422"/>
    <w:rsid w:val="003D49DB"/>
    <w:rsid w:val="003D4B4B"/>
    <w:rsid w:val="003D4D2D"/>
    <w:rsid w:val="003D555A"/>
    <w:rsid w:val="003D6583"/>
    <w:rsid w:val="003E008B"/>
    <w:rsid w:val="003E21BE"/>
    <w:rsid w:val="003E2860"/>
    <w:rsid w:val="003E2FF0"/>
    <w:rsid w:val="003E377E"/>
    <w:rsid w:val="003E4595"/>
    <w:rsid w:val="003E463F"/>
    <w:rsid w:val="003E5B61"/>
    <w:rsid w:val="003E5E61"/>
    <w:rsid w:val="003E71DD"/>
    <w:rsid w:val="003E7B08"/>
    <w:rsid w:val="003F2A5D"/>
    <w:rsid w:val="003F2AE3"/>
    <w:rsid w:val="003F365A"/>
    <w:rsid w:val="003F75E1"/>
    <w:rsid w:val="00400D8C"/>
    <w:rsid w:val="00401288"/>
    <w:rsid w:val="00402A79"/>
    <w:rsid w:val="00403A48"/>
    <w:rsid w:val="004041F0"/>
    <w:rsid w:val="00404969"/>
    <w:rsid w:val="0040499E"/>
    <w:rsid w:val="00405F8C"/>
    <w:rsid w:val="00406244"/>
    <w:rsid w:val="00406ABE"/>
    <w:rsid w:val="004074F3"/>
    <w:rsid w:val="00407BD7"/>
    <w:rsid w:val="004107AF"/>
    <w:rsid w:val="004114BE"/>
    <w:rsid w:val="00412009"/>
    <w:rsid w:val="00412A56"/>
    <w:rsid w:val="00414689"/>
    <w:rsid w:val="00414956"/>
    <w:rsid w:val="004158A3"/>
    <w:rsid w:val="004168E1"/>
    <w:rsid w:val="0042005B"/>
    <w:rsid w:val="00421D22"/>
    <w:rsid w:val="00423198"/>
    <w:rsid w:val="004259F3"/>
    <w:rsid w:val="004266DB"/>
    <w:rsid w:val="004278CE"/>
    <w:rsid w:val="00430D57"/>
    <w:rsid w:val="004349C4"/>
    <w:rsid w:val="00434B55"/>
    <w:rsid w:val="00434C18"/>
    <w:rsid w:val="0043619E"/>
    <w:rsid w:val="00436D8B"/>
    <w:rsid w:val="00437453"/>
    <w:rsid w:val="00437793"/>
    <w:rsid w:val="004400CC"/>
    <w:rsid w:val="0044070F"/>
    <w:rsid w:val="00441DD5"/>
    <w:rsid w:val="004429CB"/>
    <w:rsid w:val="00443DA8"/>
    <w:rsid w:val="004446D8"/>
    <w:rsid w:val="004465F1"/>
    <w:rsid w:val="004515F9"/>
    <w:rsid w:val="004518C1"/>
    <w:rsid w:val="00453B97"/>
    <w:rsid w:val="00454F98"/>
    <w:rsid w:val="00455264"/>
    <w:rsid w:val="0045690A"/>
    <w:rsid w:val="00460C16"/>
    <w:rsid w:val="00460ED9"/>
    <w:rsid w:val="00463FD6"/>
    <w:rsid w:val="00464698"/>
    <w:rsid w:val="00465F05"/>
    <w:rsid w:val="0046766B"/>
    <w:rsid w:val="00467A47"/>
    <w:rsid w:val="00470770"/>
    <w:rsid w:val="00471707"/>
    <w:rsid w:val="00472040"/>
    <w:rsid w:val="004724A0"/>
    <w:rsid w:val="0047337F"/>
    <w:rsid w:val="00474D3C"/>
    <w:rsid w:val="00475F9A"/>
    <w:rsid w:val="0047602D"/>
    <w:rsid w:val="00480CDE"/>
    <w:rsid w:val="00483062"/>
    <w:rsid w:val="00483C77"/>
    <w:rsid w:val="004866EB"/>
    <w:rsid w:val="00486EC6"/>
    <w:rsid w:val="00487DDA"/>
    <w:rsid w:val="00490165"/>
    <w:rsid w:val="004901D9"/>
    <w:rsid w:val="0049116A"/>
    <w:rsid w:val="0049268B"/>
    <w:rsid w:val="004929D6"/>
    <w:rsid w:val="00492A22"/>
    <w:rsid w:val="00493AAC"/>
    <w:rsid w:val="00494236"/>
    <w:rsid w:val="00494752"/>
    <w:rsid w:val="00495156"/>
    <w:rsid w:val="0049553A"/>
    <w:rsid w:val="0049624D"/>
    <w:rsid w:val="00496A79"/>
    <w:rsid w:val="004970F4"/>
    <w:rsid w:val="004975EA"/>
    <w:rsid w:val="004A068C"/>
    <w:rsid w:val="004A1438"/>
    <w:rsid w:val="004A14D0"/>
    <w:rsid w:val="004A14D8"/>
    <w:rsid w:val="004A1B76"/>
    <w:rsid w:val="004A1F9A"/>
    <w:rsid w:val="004A2D66"/>
    <w:rsid w:val="004A2DA9"/>
    <w:rsid w:val="004B1FC4"/>
    <w:rsid w:val="004B28A7"/>
    <w:rsid w:val="004B4DA0"/>
    <w:rsid w:val="004B55DA"/>
    <w:rsid w:val="004B5643"/>
    <w:rsid w:val="004B5805"/>
    <w:rsid w:val="004B67E8"/>
    <w:rsid w:val="004B6DD1"/>
    <w:rsid w:val="004C1788"/>
    <w:rsid w:val="004C2342"/>
    <w:rsid w:val="004C7B5E"/>
    <w:rsid w:val="004C7DDB"/>
    <w:rsid w:val="004D012E"/>
    <w:rsid w:val="004D0314"/>
    <w:rsid w:val="004D0ECB"/>
    <w:rsid w:val="004D1B61"/>
    <w:rsid w:val="004D2A89"/>
    <w:rsid w:val="004D6DFA"/>
    <w:rsid w:val="004E1A52"/>
    <w:rsid w:val="004E61F3"/>
    <w:rsid w:val="004E6BFF"/>
    <w:rsid w:val="004E6E17"/>
    <w:rsid w:val="004E6F9B"/>
    <w:rsid w:val="004F0FF8"/>
    <w:rsid w:val="004F1FA3"/>
    <w:rsid w:val="004F3A75"/>
    <w:rsid w:val="004F3EAC"/>
    <w:rsid w:val="004F405F"/>
    <w:rsid w:val="004F619E"/>
    <w:rsid w:val="004F67B3"/>
    <w:rsid w:val="004F7D7C"/>
    <w:rsid w:val="0050072E"/>
    <w:rsid w:val="00502D4D"/>
    <w:rsid w:val="00504233"/>
    <w:rsid w:val="00504425"/>
    <w:rsid w:val="005045DB"/>
    <w:rsid w:val="00505095"/>
    <w:rsid w:val="00505B22"/>
    <w:rsid w:val="00507073"/>
    <w:rsid w:val="00510D17"/>
    <w:rsid w:val="005113EB"/>
    <w:rsid w:val="005125DD"/>
    <w:rsid w:val="005127C1"/>
    <w:rsid w:val="005128FA"/>
    <w:rsid w:val="0051312E"/>
    <w:rsid w:val="00514746"/>
    <w:rsid w:val="00517CD1"/>
    <w:rsid w:val="00521596"/>
    <w:rsid w:val="00522254"/>
    <w:rsid w:val="00522280"/>
    <w:rsid w:val="0052337E"/>
    <w:rsid w:val="005234F6"/>
    <w:rsid w:val="00523A8E"/>
    <w:rsid w:val="00524586"/>
    <w:rsid w:val="005271AF"/>
    <w:rsid w:val="0053158C"/>
    <w:rsid w:val="00533D88"/>
    <w:rsid w:val="00534AF5"/>
    <w:rsid w:val="00535130"/>
    <w:rsid w:val="00537F4D"/>
    <w:rsid w:val="00540003"/>
    <w:rsid w:val="00540322"/>
    <w:rsid w:val="00541510"/>
    <w:rsid w:val="00541F29"/>
    <w:rsid w:val="005430C8"/>
    <w:rsid w:val="00543590"/>
    <w:rsid w:val="0054418C"/>
    <w:rsid w:val="00544AED"/>
    <w:rsid w:val="00544CED"/>
    <w:rsid w:val="00544DA3"/>
    <w:rsid w:val="00544F2D"/>
    <w:rsid w:val="00545EF2"/>
    <w:rsid w:val="00547BCF"/>
    <w:rsid w:val="005501B2"/>
    <w:rsid w:val="0055675F"/>
    <w:rsid w:val="00557385"/>
    <w:rsid w:val="005600A3"/>
    <w:rsid w:val="00560E1D"/>
    <w:rsid w:val="00561909"/>
    <w:rsid w:val="005633A0"/>
    <w:rsid w:val="005636E9"/>
    <w:rsid w:val="00563D55"/>
    <w:rsid w:val="00564140"/>
    <w:rsid w:val="005665DB"/>
    <w:rsid w:val="0056669F"/>
    <w:rsid w:val="00566D39"/>
    <w:rsid w:val="00567100"/>
    <w:rsid w:val="0056793A"/>
    <w:rsid w:val="00573024"/>
    <w:rsid w:val="005765AF"/>
    <w:rsid w:val="00576749"/>
    <w:rsid w:val="00580CA6"/>
    <w:rsid w:val="00582A06"/>
    <w:rsid w:val="005852AD"/>
    <w:rsid w:val="00585D8B"/>
    <w:rsid w:val="00586AF0"/>
    <w:rsid w:val="00586E48"/>
    <w:rsid w:val="00587B17"/>
    <w:rsid w:val="00587EAE"/>
    <w:rsid w:val="00590C20"/>
    <w:rsid w:val="005918B1"/>
    <w:rsid w:val="00592337"/>
    <w:rsid w:val="00594C93"/>
    <w:rsid w:val="0059550E"/>
    <w:rsid w:val="005956AD"/>
    <w:rsid w:val="00595EEB"/>
    <w:rsid w:val="00596FB7"/>
    <w:rsid w:val="005A08AC"/>
    <w:rsid w:val="005A4793"/>
    <w:rsid w:val="005A4C6B"/>
    <w:rsid w:val="005A5313"/>
    <w:rsid w:val="005A5B6B"/>
    <w:rsid w:val="005B01E0"/>
    <w:rsid w:val="005B023C"/>
    <w:rsid w:val="005B0987"/>
    <w:rsid w:val="005B1B70"/>
    <w:rsid w:val="005B1FD7"/>
    <w:rsid w:val="005B2B13"/>
    <w:rsid w:val="005B35D4"/>
    <w:rsid w:val="005B621E"/>
    <w:rsid w:val="005B71D7"/>
    <w:rsid w:val="005C07BF"/>
    <w:rsid w:val="005C0AC9"/>
    <w:rsid w:val="005C1D64"/>
    <w:rsid w:val="005C3AC7"/>
    <w:rsid w:val="005C5750"/>
    <w:rsid w:val="005C6978"/>
    <w:rsid w:val="005D1BC8"/>
    <w:rsid w:val="005D2847"/>
    <w:rsid w:val="005D2FCC"/>
    <w:rsid w:val="005D41C2"/>
    <w:rsid w:val="005D44A5"/>
    <w:rsid w:val="005D7C41"/>
    <w:rsid w:val="005E24A5"/>
    <w:rsid w:val="005E28F7"/>
    <w:rsid w:val="005F021D"/>
    <w:rsid w:val="005F3198"/>
    <w:rsid w:val="005F3A04"/>
    <w:rsid w:val="005F4BAD"/>
    <w:rsid w:val="005F4CFB"/>
    <w:rsid w:val="005F7B44"/>
    <w:rsid w:val="0060076A"/>
    <w:rsid w:val="00601051"/>
    <w:rsid w:val="0060230A"/>
    <w:rsid w:val="00602F12"/>
    <w:rsid w:val="00604440"/>
    <w:rsid w:val="00605CAF"/>
    <w:rsid w:val="00606125"/>
    <w:rsid w:val="00606CFF"/>
    <w:rsid w:val="00612003"/>
    <w:rsid w:val="0061246B"/>
    <w:rsid w:val="00613316"/>
    <w:rsid w:val="00614099"/>
    <w:rsid w:val="006146BD"/>
    <w:rsid w:val="006166AB"/>
    <w:rsid w:val="00616B7C"/>
    <w:rsid w:val="00616BBB"/>
    <w:rsid w:val="00617C2E"/>
    <w:rsid w:val="00617DA5"/>
    <w:rsid w:val="00621271"/>
    <w:rsid w:val="006230D5"/>
    <w:rsid w:val="00623EB3"/>
    <w:rsid w:val="00625A49"/>
    <w:rsid w:val="00625D63"/>
    <w:rsid w:val="006261ED"/>
    <w:rsid w:val="00626EAA"/>
    <w:rsid w:val="006272A0"/>
    <w:rsid w:val="00627872"/>
    <w:rsid w:val="00631468"/>
    <w:rsid w:val="00632D06"/>
    <w:rsid w:val="00632E20"/>
    <w:rsid w:val="00635438"/>
    <w:rsid w:val="00636C8F"/>
    <w:rsid w:val="0063771D"/>
    <w:rsid w:val="00641F06"/>
    <w:rsid w:val="00642C43"/>
    <w:rsid w:val="00651A67"/>
    <w:rsid w:val="00652387"/>
    <w:rsid w:val="0065399A"/>
    <w:rsid w:val="00654908"/>
    <w:rsid w:val="00654DDD"/>
    <w:rsid w:val="00655A90"/>
    <w:rsid w:val="0065774A"/>
    <w:rsid w:val="00657DB3"/>
    <w:rsid w:val="006630C6"/>
    <w:rsid w:val="00663562"/>
    <w:rsid w:val="00665CCF"/>
    <w:rsid w:val="00666914"/>
    <w:rsid w:val="006670A1"/>
    <w:rsid w:val="00670604"/>
    <w:rsid w:val="00672DCA"/>
    <w:rsid w:val="00673342"/>
    <w:rsid w:val="006734E2"/>
    <w:rsid w:val="0067629A"/>
    <w:rsid w:val="00681C12"/>
    <w:rsid w:val="00681CC1"/>
    <w:rsid w:val="0068705A"/>
    <w:rsid w:val="0068726D"/>
    <w:rsid w:val="00690563"/>
    <w:rsid w:val="0069324B"/>
    <w:rsid w:val="006933D4"/>
    <w:rsid w:val="0069576E"/>
    <w:rsid w:val="006979CF"/>
    <w:rsid w:val="006A1E2D"/>
    <w:rsid w:val="006A30D5"/>
    <w:rsid w:val="006A3A30"/>
    <w:rsid w:val="006A3BEE"/>
    <w:rsid w:val="006A4F78"/>
    <w:rsid w:val="006A5F53"/>
    <w:rsid w:val="006B0AA8"/>
    <w:rsid w:val="006B3EDB"/>
    <w:rsid w:val="006B4720"/>
    <w:rsid w:val="006B5ADF"/>
    <w:rsid w:val="006B6FE1"/>
    <w:rsid w:val="006C0E61"/>
    <w:rsid w:val="006C11AB"/>
    <w:rsid w:val="006C2563"/>
    <w:rsid w:val="006C4068"/>
    <w:rsid w:val="006C6A9D"/>
    <w:rsid w:val="006D07C3"/>
    <w:rsid w:val="006D3A12"/>
    <w:rsid w:val="006D43F8"/>
    <w:rsid w:val="006D546B"/>
    <w:rsid w:val="006D5DAD"/>
    <w:rsid w:val="006D71DE"/>
    <w:rsid w:val="006D7C8D"/>
    <w:rsid w:val="006D7F8F"/>
    <w:rsid w:val="006E0592"/>
    <w:rsid w:val="006E0A0F"/>
    <w:rsid w:val="006E459F"/>
    <w:rsid w:val="006E5725"/>
    <w:rsid w:val="006E6DB8"/>
    <w:rsid w:val="006E753E"/>
    <w:rsid w:val="006E78B2"/>
    <w:rsid w:val="006F106F"/>
    <w:rsid w:val="006F1154"/>
    <w:rsid w:val="006F1742"/>
    <w:rsid w:val="006F2199"/>
    <w:rsid w:val="006F2EE7"/>
    <w:rsid w:val="006F4382"/>
    <w:rsid w:val="006F57F0"/>
    <w:rsid w:val="006F669F"/>
    <w:rsid w:val="006F72BB"/>
    <w:rsid w:val="00701074"/>
    <w:rsid w:val="007020E5"/>
    <w:rsid w:val="00702443"/>
    <w:rsid w:val="0070288B"/>
    <w:rsid w:val="00702CB6"/>
    <w:rsid w:val="007036C6"/>
    <w:rsid w:val="00703C91"/>
    <w:rsid w:val="00704FD0"/>
    <w:rsid w:val="007057CF"/>
    <w:rsid w:val="0070605F"/>
    <w:rsid w:val="0071377D"/>
    <w:rsid w:val="00713C55"/>
    <w:rsid w:val="0071443A"/>
    <w:rsid w:val="00715A7B"/>
    <w:rsid w:val="00716258"/>
    <w:rsid w:val="007167F1"/>
    <w:rsid w:val="00720C3D"/>
    <w:rsid w:val="007222AA"/>
    <w:rsid w:val="00722855"/>
    <w:rsid w:val="00722A5E"/>
    <w:rsid w:val="007233E4"/>
    <w:rsid w:val="0072536E"/>
    <w:rsid w:val="00727A3B"/>
    <w:rsid w:val="00730B51"/>
    <w:rsid w:val="00733A89"/>
    <w:rsid w:val="00733EAA"/>
    <w:rsid w:val="00735D21"/>
    <w:rsid w:val="007361B5"/>
    <w:rsid w:val="00736C85"/>
    <w:rsid w:val="0074048D"/>
    <w:rsid w:val="007422AE"/>
    <w:rsid w:val="00742E65"/>
    <w:rsid w:val="007436AD"/>
    <w:rsid w:val="00744C95"/>
    <w:rsid w:val="00746623"/>
    <w:rsid w:val="007467B7"/>
    <w:rsid w:val="00746F85"/>
    <w:rsid w:val="00747667"/>
    <w:rsid w:val="007478AB"/>
    <w:rsid w:val="0075064A"/>
    <w:rsid w:val="00752CFC"/>
    <w:rsid w:val="00752E15"/>
    <w:rsid w:val="007534C4"/>
    <w:rsid w:val="007540D9"/>
    <w:rsid w:val="00755566"/>
    <w:rsid w:val="007555F9"/>
    <w:rsid w:val="00756DDB"/>
    <w:rsid w:val="00761518"/>
    <w:rsid w:val="00762F8D"/>
    <w:rsid w:val="00763D08"/>
    <w:rsid w:val="00764E91"/>
    <w:rsid w:val="00765ACA"/>
    <w:rsid w:val="00770B9B"/>
    <w:rsid w:val="007732B6"/>
    <w:rsid w:val="007767A2"/>
    <w:rsid w:val="00780B2C"/>
    <w:rsid w:val="007812E6"/>
    <w:rsid w:val="007813D3"/>
    <w:rsid w:val="007834B6"/>
    <w:rsid w:val="0079004A"/>
    <w:rsid w:val="00790CCB"/>
    <w:rsid w:val="00790D60"/>
    <w:rsid w:val="00792A04"/>
    <w:rsid w:val="00792F30"/>
    <w:rsid w:val="00795368"/>
    <w:rsid w:val="007954E0"/>
    <w:rsid w:val="00795560"/>
    <w:rsid w:val="007958EA"/>
    <w:rsid w:val="00795A0C"/>
    <w:rsid w:val="00795A39"/>
    <w:rsid w:val="00795B73"/>
    <w:rsid w:val="00796082"/>
    <w:rsid w:val="0079642C"/>
    <w:rsid w:val="00796821"/>
    <w:rsid w:val="007A0958"/>
    <w:rsid w:val="007A1F97"/>
    <w:rsid w:val="007A2EFF"/>
    <w:rsid w:val="007A41DA"/>
    <w:rsid w:val="007A4FDB"/>
    <w:rsid w:val="007A5C06"/>
    <w:rsid w:val="007A5FB8"/>
    <w:rsid w:val="007A675A"/>
    <w:rsid w:val="007A700C"/>
    <w:rsid w:val="007A75AF"/>
    <w:rsid w:val="007A75D0"/>
    <w:rsid w:val="007A77FA"/>
    <w:rsid w:val="007A7A66"/>
    <w:rsid w:val="007A7B10"/>
    <w:rsid w:val="007B330B"/>
    <w:rsid w:val="007B4324"/>
    <w:rsid w:val="007B4E34"/>
    <w:rsid w:val="007B5DA0"/>
    <w:rsid w:val="007C3D2D"/>
    <w:rsid w:val="007C535E"/>
    <w:rsid w:val="007C55F5"/>
    <w:rsid w:val="007C5D27"/>
    <w:rsid w:val="007C5F9A"/>
    <w:rsid w:val="007C65D7"/>
    <w:rsid w:val="007C71CE"/>
    <w:rsid w:val="007C739C"/>
    <w:rsid w:val="007D01F3"/>
    <w:rsid w:val="007D38A7"/>
    <w:rsid w:val="007D3FB0"/>
    <w:rsid w:val="007D4386"/>
    <w:rsid w:val="007D54FF"/>
    <w:rsid w:val="007D69A6"/>
    <w:rsid w:val="007D7150"/>
    <w:rsid w:val="007E089C"/>
    <w:rsid w:val="007E171C"/>
    <w:rsid w:val="007E1813"/>
    <w:rsid w:val="007E21B0"/>
    <w:rsid w:val="007E690A"/>
    <w:rsid w:val="007E70A5"/>
    <w:rsid w:val="007E72C0"/>
    <w:rsid w:val="007F2105"/>
    <w:rsid w:val="007F249F"/>
    <w:rsid w:val="007F2838"/>
    <w:rsid w:val="007F3807"/>
    <w:rsid w:val="007F6354"/>
    <w:rsid w:val="007F651C"/>
    <w:rsid w:val="007F67F2"/>
    <w:rsid w:val="007F7FC5"/>
    <w:rsid w:val="00801AF1"/>
    <w:rsid w:val="00802AEF"/>
    <w:rsid w:val="00803A1F"/>
    <w:rsid w:val="00804346"/>
    <w:rsid w:val="0080479B"/>
    <w:rsid w:val="00806B3B"/>
    <w:rsid w:val="00807379"/>
    <w:rsid w:val="00807977"/>
    <w:rsid w:val="00812B9D"/>
    <w:rsid w:val="00814220"/>
    <w:rsid w:val="0081585C"/>
    <w:rsid w:val="00815D3F"/>
    <w:rsid w:val="00816D04"/>
    <w:rsid w:val="00817C5B"/>
    <w:rsid w:val="00820668"/>
    <w:rsid w:val="00820B9E"/>
    <w:rsid w:val="008211B6"/>
    <w:rsid w:val="00821330"/>
    <w:rsid w:val="008215BA"/>
    <w:rsid w:val="00821892"/>
    <w:rsid w:val="00822BB8"/>
    <w:rsid w:val="00823403"/>
    <w:rsid w:val="0082477F"/>
    <w:rsid w:val="0082708F"/>
    <w:rsid w:val="008271BF"/>
    <w:rsid w:val="00827F10"/>
    <w:rsid w:val="00831ED5"/>
    <w:rsid w:val="00833A84"/>
    <w:rsid w:val="00834297"/>
    <w:rsid w:val="00834A94"/>
    <w:rsid w:val="00835747"/>
    <w:rsid w:val="0083700F"/>
    <w:rsid w:val="008370B2"/>
    <w:rsid w:val="00837369"/>
    <w:rsid w:val="00837CFA"/>
    <w:rsid w:val="008407B0"/>
    <w:rsid w:val="00841F56"/>
    <w:rsid w:val="0084256F"/>
    <w:rsid w:val="00842E1F"/>
    <w:rsid w:val="008443FC"/>
    <w:rsid w:val="00845CF9"/>
    <w:rsid w:val="00845E30"/>
    <w:rsid w:val="00850A0E"/>
    <w:rsid w:val="0085369B"/>
    <w:rsid w:val="00853939"/>
    <w:rsid w:val="0085400F"/>
    <w:rsid w:val="0085452B"/>
    <w:rsid w:val="00855C82"/>
    <w:rsid w:val="008560A3"/>
    <w:rsid w:val="00856A86"/>
    <w:rsid w:val="008576F4"/>
    <w:rsid w:val="00861BC7"/>
    <w:rsid w:val="00861BF3"/>
    <w:rsid w:val="00862101"/>
    <w:rsid w:val="00863280"/>
    <w:rsid w:val="0086366E"/>
    <w:rsid w:val="0086390A"/>
    <w:rsid w:val="00864D96"/>
    <w:rsid w:val="00864E0F"/>
    <w:rsid w:val="0086586E"/>
    <w:rsid w:val="0087038F"/>
    <w:rsid w:val="008708D6"/>
    <w:rsid w:val="00871980"/>
    <w:rsid w:val="00872765"/>
    <w:rsid w:val="008731C4"/>
    <w:rsid w:val="00873D3B"/>
    <w:rsid w:val="008746A1"/>
    <w:rsid w:val="0087565E"/>
    <w:rsid w:val="008767C9"/>
    <w:rsid w:val="00880917"/>
    <w:rsid w:val="008815D2"/>
    <w:rsid w:val="00882163"/>
    <w:rsid w:val="008836FE"/>
    <w:rsid w:val="00883A58"/>
    <w:rsid w:val="00883A8E"/>
    <w:rsid w:val="00884EF0"/>
    <w:rsid w:val="0088768D"/>
    <w:rsid w:val="00892E1A"/>
    <w:rsid w:val="00893A74"/>
    <w:rsid w:val="008946AE"/>
    <w:rsid w:val="0089584E"/>
    <w:rsid w:val="00897377"/>
    <w:rsid w:val="0089773D"/>
    <w:rsid w:val="008A31A1"/>
    <w:rsid w:val="008A5E0A"/>
    <w:rsid w:val="008A5EBF"/>
    <w:rsid w:val="008A6918"/>
    <w:rsid w:val="008B0AF9"/>
    <w:rsid w:val="008B0ED6"/>
    <w:rsid w:val="008B1821"/>
    <w:rsid w:val="008B1DD9"/>
    <w:rsid w:val="008B26DF"/>
    <w:rsid w:val="008B38E2"/>
    <w:rsid w:val="008B3F1D"/>
    <w:rsid w:val="008B5482"/>
    <w:rsid w:val="008B68BE"/>
    <w:rsid w:val="008C0361"/>
    <w:rsid w:val="008C218D"/>
    <w:rsid w:val="008C3C46"/>
    <w:rsid w:val="008C426A"/>
    <w:rsid w:val="008C6BC2"/>
    <w:rsid w:val="008D352D"/>
    <w:rsid w:val="008D3B8A"/>
    <w:rsid w:val="008D41EA"/>
    <w:rsid w:val="008D5BC4"/>
    <w:rsid w:val="008D6A50"/>
    <w:rsid w:val="008D6D7C"/>
    <w:rsid w:val="008D7BF5"/>
    <w:rsid w:val="008E08B2"/>
    <w:rsid w:val="008E0D39"/>
    <w:rsid w:val="008E1FBF"/>
    <w:rsid w:val="008E3740"/>
    <w:rsid w:val="008E3D80"/>
    <w:rsid w:val="008E3E1E"/>
    <w:rsid w:val="008E4E09"/>
    <w:rsid w:val="008E573A"/>
    <w:rsid w:val="008E5C8D"/>
    <w:rsid w:val="008E6693"/>
    <w:rsid w:val="008E6E9B"/>
    <w:rsid w:val="008E7B58"/>
    <w:rsid w:val="008F0425"/>
    <w:rsid w:val="008F0840"/>
    <w:rsid w:val="008F0FEA"/>
    <w:rsid w:val="008F1779"/>
    <w:rsid w:val="008F3510"/>
    <w:rsid w:val="008F4A37"/>
    <w:rsid w:val="008F59C0"/>
    <w:rsid w:val="008F5DE0"/>
    <w:rsid w:val="008F62AC"/>
    <w:rsid w:val="008F6BA8"/>
    <w:rsid w:val="008F76F1"/>
    <w:rsid w:val="009010D4"/>
    <w:rsid w:val="0090114C"/>
    <w:rsid w:val="009017E6"/>
    <w:rsid w:val="0090246F"/>
    <w:rsid w:val="00902FC4"/>
    <w:rsid w:val="00906BDE"/>
    <w:rsid w:val="00906DFB"/>
    <w:rsid w:val="00907422"/>
    <w:rsid w:val="00907F6E"/>
    <w:rsid w:val="0091069E"/>
    <w:rsid w:val="00912B25"/>
    <w:rsid w:val="00914B19"/>
    <w:rsid w:val="00915477"/>
    <w:rsid w:val="00917E20"/>
    <w:rsid w:val="009213FC"/>
    <w:rsid w:val="00923223"/>
    <w:rsid w:val="00923883"/>
    <w:rsid w:val="00923F43"/>
    <w:rsid w:val="009260BB"/>
    <w:rsid w:val="00927903"/>
    <w:rsid w:val="00927A54"/>
    <w:rsid w:val="00927A9C"/>
    <w:rsid w:val="009318FB"/>
    <w:rsid w:val="00933E4D"/>
    <w:rsid w:val="009344D1"/>
    <w:rsid w:val="0093672D"/>
    <w:rsid w:val="009400C5"/>
    <w:rsid w:val="0094025F"/>
    <w:rsid w:val="0094062D"/>
    <w:rsid w:val="00942342"/>
    <w:rsid w:val="009442A0"/>
    <w:rsid w:val="00945FF8"/>
    <w:rsid w:val="00947512"/>
    <w:rsid w:val="00950C31"/>
    <w:rsid w:val="009517A7"/>
    <w:rsid w:val="00951DA1"/>
    <w:rsid w:val="00951F3E"/>
    <w:rsid w:val="0095202E"/>
    <w:rsid w:val="00954D5A"/>
    <w:rsid w:val="0095761D"/>
    <w:rsid w:val="0096040D"/>
    <w:rsid w:val="00961453"/>
    <w:rsid w:val="009640DF"/>
    <w:rsid w:val="009706C5"/>
    <w:rsid w:val="00974449"/>
    <w:rsid w:val="00974CFD"/>
    <w:rsid w:val="0097582B"/>
    <w:rsid w:val="0097624E"/>
    <w:rsid w:val="009763A3"/>
    <w:rsid w:val="00976991"/>
    <w:rsid w:val="00976D66"/>
    <w:rsid w:val="00977AAC"/>
    <w:rsid w:val="0098073F"/>
    <w:rsid w:val="0098194C"/>
    <w:rsid w:val="00982D7B"/>
    <w:rsid w:val="0098305E"/>
    <w:rsid w:val="00984E8E"/>
    <w:rsid w:val="00987337"/>
    <w:rsid w:val="0098741B"/>
    <w:rsid w:val="00990CBA"/>
    <w:rsid w:val="00992C2D"/>
    <w:rsid w:val="009A00BC"/>
    <w:rsid w:val="009A04A4"/>
    <w:rsid w:val="009A0A70"/>
    <w:rsid w:val="009A1A25"/>
    <w:rsid w:val="009A3B85"/>
    <w:rsid w:val="009A681A"/>
    <w:rsid w:val="009A6D9F"/>
    <w:rsid w:val="009A7D28"/>
    <w:rsid w:val="009B148C"/>
    <w:rsid w:val="009B1908"/>
    <w:rsid w:val="009B1DFB"/>
    <w:rsid w:val="009B420F"/>
    <w:rsid w:val="009B56A8"/>
    <w:rsid w:val="009B62E5"/>
    <w:rsid w:val="009C1336"/>
    <w:rsid w:val="009C16FB"/>
    <w:rsid w:val="009C2995"/>
    <w:rsid w:val="009C5AA3"/>
    <w:rsid w:val="009C5D7C"/>
    <w:rsid w:val="009C5D8C"/>
    <w:rsid w:val="009C63FF"/>
    <w:rsid w:val="009D0A81"/>
    <w:rsid w:val="009D0EE2"/>
    <w:rsid w:val="009D31E0"/>
    <w:rsid w:val="009D4C5F"/>
    <w:rsid w:val="009D6747"/>
    <w:rsid w:val="009D6C04"/>
    <w:rsid w:val="009E03DF"/>
    <w:rsid w:val="009E0CEE"/>
    <w:rsid w:val="009E1223"/>
    <w:rsid w:val="009E3337"/>
    <w:rsid w:val="009E3F81"/>
    <w:rsid w:val="009E4A00"/>
    <w:rsid w:val="009E5393"/>
    <w:rsid w:val="009E65E6"/>
    <w:rsid w:val="009E696B"/>
    <w:rsid w:val="009F1515"/>
    <w:rsid w:val="009F184C"/>
    <w:rsid w:val="009F2074"/>
    <w:rsid w:val="009F2417"/>
    <w:rsid w:val="009F290A"/>
    <w:rsid w:val="009F307B"/>
    <w:rsid w:val="009F324A"/>
    <w:rsid w:val="009F3C9D"/>
    <w:rsid w:val="009F3DA1"/>
    <w:rsid w:val="009F4204"/>
    <w:rsid w:val="009F5DC3"/>
    <w:rsid w:val="009F65D0"/>
    <w:rsid w:val="009F6847"/>
    <w:rsid w:val="009F7D0D"/>
    <w:rsid w:val="00A01BD4"/>
    <w:rsid w:val="00A027C6"/>
    <w:rsid w:val="00A03241"/>
    <w:rsid w:val="00A03988"/>
    <w:rsid w:val="00A05248"/>
    <w:rsid w:val="00A05938"/>
    <w:rsid w:val="00A05FC8"/>
    <w:rsid w:val="00A12B8F"/>
    <w:rsid w:val="00A12C39"/>
    <w:rsid w:val="00A12ED5"/>
    <w:rsid w:val="00A1304D"/>
    <w:rsid w:val="00A130C2"/>
    <w:rsid w:val="00A1310A"/>
    <w:rsid w:val="00A14D52"/>
    <w:rsid w:val="00A15535"/>
    <w:rsid w:val="00A17B03"/>
    <w:rsid w:val="00A202FA"/>
    <w:rsid w:val="00A21990"/>
    <w:rsid w:val="00A2453C"/>
    <w:rsid w:val="00A272A8"/>
    <w:rsid w:val="00A27CDB"/>
    <w:rsid w:val="00A27DF5"/>
    <w:rsid w:val="00A36AA7"/>
    <w:rsid w:val="00A37EFB"/>
    <w:rsid w:val="00A40DA6"/>
    <w:rsid w:val="00A40E63"/>
    <w:rsid w:val="00A42D34"/>
    <w:rsid w:val="00A433D8"/>
    <w:rsid w:val="00A43B60"/>
    <w:rsid w:val="00A443D7"/>
    <w:rsid w:val="00A44D89"/>
    <w:rsid w:val="00A450B9"/>
    <w:rsid w:val="00A46FF7"/>
    <w:rsid w:val="00A47E72"/>
    <w:rsid w:val="00A50E5F"/>
    <w:rsid w:val="00A51BA4"/>
    <w:rsid w:val="00A5238A"/>
    <w:rsid w:val="00A530F8"/>
    <w:rsid w:val="00A535B2"/>
    <w:rsid w:val="00A537DB"/>
    <w:rsid w:val="00A55F5E"/>
    <w:rsid w:val="00A57B42"/>
    <w:rsid w:val="00A60D7F"/>
    <w:rsid w:val="00A64D52"/>
    <w:rsid w:val="00A650AF"/>
    <w:rsid w:val="00A65AE8"/>
    <w:rsid w:val="00A71544"/>
    <w:rsid w:val="00A71958"/>
    <w:rsid w:val="00A730E5"/>
    <w:rsid w:val="00A73858"/>
    <w:rsid w:val="00A751FA"/>
    <w:rsid w:val="00A76A2B"/>
    <w:rsid w:val="00A7766B"/>
    <w:rsid w:val="00A777B9"/>
    <w:rsid w:val="00A7781C"/>
    <w:rsid w:val="00A815FA"/>
    <w:rsid w:val="00A83EFD"/>
    <w:rsid w:val="00A84A43"/>
    <w:rsid w:val="00A85829"/>
    <w:rsid w:val="00A85EEF"/>
    <w:rsid w:val="00A865CF"/>
    <w:rsid w:val="00A869B8"/>
    <w:rsid w:val="00A86B2E"/>
    <w:rsid w:val="00A90D7E"/>
    <w:rsid w:val="00A91AB5"/>
    <w:rsid w:val="00A94160"/>
    <w:rsid w:val="00A95201"/>
    <w:rsid w:val="00A953C6"/>
    <w:rsid w:val="00A964EF"/>
    <w:rsid w:val="00A974DC"/>
    <w:rsid w:val="00AA04C8"/>
    <w:rsid w:val="00AA1696"/>
    <w:rsid w:val="00AA186E"/>
    <w:rsid w:val="00AA2C31"/>
    <w:rsid w:val="00AA2E54"/>
    <w:rsid w:val="00AA34EC"/>
    <w:rsid w:val="00AA3B70"/>
    <w:rsid w:val="00AA3F60"/>
    <w:rsid w:val="00AA6209"/>
    <w:rsid w:val="00AA667F"/>
    <w:rsid w:val="00AA675D"/>
    <w:rsid w:val="00AA6C32"/>
    <w:rsid w:val="00AA7EC5"/>
    <w:rsid w:val="00AB098E"/>
    <w:rsid w:val="00AB6C80"/>
    <w:rsid w:val="00AC08BB"/>
    <w:rsid w:val="00AC2537"/>
    <w:rsid w:val="00AC29CC"/>
    <w:rsid w:val="00AC48C7"/>
    <w:rsid w:val="00AC5C81"/>
    <w:rsid w:val="00AC6D33"/>
    <w:rsid w:val="00AC6DFC"/>
    <w:rsid w:val="00AC71D0"/>
    <w:rsid w:val="00AD1C77"/>
    <w:rsid w:val="00AD3680"/>
    <w:rsid w:val="00AD5257"/>
    <w:rsid w:val="00AE19F1"/>
    <w:rsid w:val="00AE3FC0"/>
    <w:rsid w:val="00AE4FBC"/>
    <w:rsid w:val="00AE6FEB"/>
    <w:rsid w:val="00AF1AF0"/>
    <w:rsid w:val="00AF2A51"/>
    <w:rsid w:val="00AF47AF"/>
    <w:rsid w:val="00AF48E0"/>
    <w:rsid w:val="00AF6392"/>
    <w:rsid w:val="00AF6B2F"/>
    <w:rsid w:val="00AF7F90"/>
    <w:rsid w:val="00B00578"/>
    <w:rsid w:val="00B02013"/>
    <w:rsid w:val="00B0251D"/>
    <w:rsid w:val="00B02EF4"/>
    <w:rsid w:val="00B02F57"/>
    <w:rsid w:val="00B03CB8"/>
    <w:rsid w:val="00B044F6"/>
    <w:rsid w:val="00B05399"/>
    <w:rsid w:val="00B06044"/>
    <w:rsid w:val="00B06C2A"/>
    <w:rsid w:val="00B07228"/>
    <w:rsid w:val="00B078B5"/>
    <w:rsid w:val="00B10BD6"/>
    <w:rsid w:val="00B12563"/>
    <w:rsid w:val="00B1299D"/>
    <w:rsid w:val="00B12C52"/>
    <w:rsid w:val="00B13099"/>
    <w:rsid w:val="00B14032"/>
    <w:rsid w:val="00B146E6"/>
    <w:rsid w:val="00B14DE8"/>
    <w:rsid w:val="00B15A25"/>
    <w:rsid w:val="00B20824"/>
    <w:rsid w:val="00B20D22"/>
    <w:rsid w:val="00B216ED"/>
    <w:rsid w:val="00B21FB0"/>
    <w:rsid w:val="00B220C6"/>
    <w:rsid w:val="00B2489C"/>
    <w:rsid w:val="00B249CE"/>
    <w:rsid w:val="00B25D4F"/>
    <w:rsid w:val="00B26762"/>
    <w:rsid w:val="00B26C51"/>
    <w:rsid w:val="00B279F1"/>
    <w:rsid w:val="00B30958"/>
    <w:rsid w:val="00B31A90"/>
    <w:rsid w:val="00B33068"/>
    <w:rsid w:val="00B33168"/>
    <w:rsid w:val="00B332F9"/>
    <w:rsid w:val="00B35331"/>
    <w:rsid w:val="00B372AC"/>
    <w:rsid w:val="00B37B1F"/>
    <w:rsid w:val="00B413A4"/>
    <w:rsid w:val="00B42247"/>
    <w:rsid w:val="00B43761"/>
    <w:rsid w:val="00B46EEC"/>
    <w:rsid w:val="00B50370"/>
    <w:rsid w:val="00B5078E"/>
    <w:rsid w:val="00B50E35"/>
    <w:rsid w:val="00B54E4F"/>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68CC"/>
    <w:rsid w:val="00B70C94"/>
    <w:rsid w:val="00B7140A"/>
    <w:rsid w:val="00B721EC"/>
    <w:rsid w:val="00B72601"/>
    <w:rsid w:val="00B7367C"/>
    <w:rsid w:val="00B7463D"/>
    <w:rsid w:val="00B74D97"/>
    <w:rsid w:val="00B75EAF"/>
    <w:rsid w:val="00B76F9B"/>
    <w:rsid w:val="00B77279"/>
    <w:rsid w:val="00B772A1"/>
    <w:rsid w:val="00B8160D"/>
    <w:rsid w:val="00B83E15"/>
    <w:rsid w:val="00B859DC"/>
    <w:rsid w:val="00B87E13"/>
    <w:rsid w:val="00B9074C"/>
    <w:rsid w:val="00B90969"/>
    <w:rsid w:val="00B90FD4"/>
    <w:rsid w:val="00B922D6"/>
    <w:rsid w:val="00B94580"/>
    <w:rsid w:val="00B955C2"/>
    <w:rsid w:val="00B96E06"/>
    <w:rsid w:val="00B97DC1"/>
    <w:rsid w:val="00BA00B0"/>
    <w:rsid w:val="00BA0760"/>
    <w:rsid w:val="00BA25CC"/>
    <w:rsid w:val="00BA39E2"/>
    <w:rsid w:val="00BA4332"/>
    <w:rsid w:val="00BA7A43"/>
    <w:rsid w:val="00BA7DE4"/>
    <w:rsid w:val="00BB1FAD"/>
    <w:rsid w:val="00BB2B6B"/>
    <w:rsid w:val="00BB3040"/>
    <w:rsid w:val="00BB31B5"/>
    <w:rsid w:val="00BB3FF7"/>
    <w:rsid w:val="00BB5DBC"/>
    <w:rsid w:val="00BB5DDA"/>
    <w:rsid w:val="00BB6F58"/>
    <w:rsid w:val="00BB7BB9"/>
    <w:rsid w:val="00BB7E93"/>
    <w:rsid w:val="00BC033D"/>
    <w:rsid w:val="00BC4566"/>
    <w:rsid w:val="00BC597A"/>
    <w:rsid w:val="00BD160C"/>
    <w:rsid w:val="00BD2134"/>
    <w:rsid w:val="00BD253C"/>
    <w:rsid w:val="00BD3761"/>
    <w:rsid w:val="00BD5021"/>
    <w:rsid w:val="00BD512D"/>
    <w:rsid w:val="00BD51DA"/>
    <w:rsid w:val="00BD55FF"/>
    <w:rsid w:val="00BD6A48"/>
    <w:rsid w:val="00BD6C53"/>
    <w:rsid w:val="00BE00E5"/>
    <w:rsid w:val="00BE09C2"/>
    <w:rsid w:val="00BE2BF7"/>
    <w:rsid w:val="00BE57E8"/>
    <w:rsid w:val="00BE6445"/>
    <w:rsid w:val="00BE6DCC"/>
    <w:rsid w:val="00BE7AAC"/>
    <w:rsid w:val="00BF11CD"/>
    <w:rsid w:val="00BF2158"/>
    <w:rsid w:val="00BF280B"/>
    <w:rsid w:val="00BF2F41"/>
    <w:rsid w:val="00BF3668"/>
    <w:rsid w:val="00BF3AC4"/>
    <w:rsid w:val="00BF42F7"/>
    <w:rsid w:val="00BF4577"/>
    <w:rsid w:val="00BF4A31"/>
    <w:rsid w:val="00BF4BAB"/>
    <w:rsid w:val="00BF65DC"/>
    <w:rsid w:val="00BF7160"/>
    <w:rsid w:val="00C0005A"/>
    <w:rsid w:val="00C01312"/>
    <w:rsid w:val="00C016A5"/>
    <w:rsid w:val="00C027C0"/>
    <w:rsid w:val="00C02BB6"/>
    <w:rsid w:val="00C04706"/>
    <w:rsid w:val="00C04FAC"/>
    <w:rsid w:val="00C0637B"/>
    <w:rsid w:val="00C1052A"/>
    <w:rsid w:val="00C12B48"/>
    <w:rsid w:val="00C14004"/>
    <w:rsid w:val="00C15A49"/>
    <w:rsid w:val="00C15E0D"/>
    <w:rsid w:val="00C167AA"/>
    <w:rsid w:val="00C2015A"/>
    <w:rsid w:val="00C20E45"/>
    <w:rsid w:val="00C20EA4"/>
    <w:rsid w:val="00C212D7"/>
    <w:rsid w:val="00C2296B"/>
    <w:rsid w:val="00C22B86"/>
    <w:rsid w:val="00C234A3"/>
    <w:rsid w:val="00C243C0"/>
    <w:rsid w:val="00C25377"/>
    <w:rsid w:val="00C253A1"/>
    <w:rsid w:val="00C25456"/>
    <w:rsid w:val="00C25B31"/>
    <w:rsid w:val="00C26954"/>
    <w:rsid w:val="00C26CDB"/>
    <w:rsid w:val="00C2747B"/>
    <w:rsid w:val="00C301DF"/>
    <w:rsid w:val="00C30284"/>
    <w:rsid w:val="00C317AE"/>
    <w:rsid w:val="00C32394"/>
    <w:rsid w:val="00C3242D"/>
    <w:rsid w:val="00C33AC9"/>
    <w:rsid w:val="00C34BC3"/>
    <w:rsid w:val="00C34FC7"/>
    <w:rsid w:val="00C42D2B"/>
    <w:rsid w:val="00C441AA"/>
    <w:rsid w:val="00C46D26"/>
    <w:rsid w:val="00C47009"/>
    <w:rsid w:val="00C47BAE"/>
    <w:rsid w:val="00C51D7E"/>
    <w:rsid w:val="00C56E21"/>
    <w:rsid w:val="00C6113B"/>
    <w:rsid w:val="00C613CA"/>
    <w:rsid w:val="00C614F9"/>
    <w:rsid w:val="00C61884"/>
    <w:rsid w:val="00C627A9"/>
    <w:rsid w:val="00C628AC"/>
    <w:rsid w:val="00C62B8D"/>
    <w:rsid w:val="00C648A4"/>
    <w:rsid w:val="00C661DB"/>
    <w:rsid w:val="00C668BE"/>
    <w:rsid w:val="00C67EA0"/>
    <w:rsid w:val="00C703BC"/>
    <w:rsid w:val="00C7285A"/>
    <w:rsid w:val="00C742C6"/>
    <w:rsid w:val="00C77D96"/>
    <w:rsid w:val="00C813F6"/>
    <w:rsid w:val="00C85504"/>
    <w:rsid w:val="00C874BB"/>
    <w:rsid w:val="00C9113A"/>
    <w:rsid w:val="00C9129E"/>
    <w:rsid w:val="00C914BB"/>
    <w:rsid w:val="00C9240F"/>
    <w:rsid w:val="00C92C32"/>
    <w:rsid w:val="00C934F4"/>
    <w:rsid w:val="00C935D4"/>
    <w:rsid w:val="00C95286"/>
    <w:rsid w:val="00C955F9"/>
    <w:rsid w:val="00C968C6"/>
    <w:rsid w:val="00C9755B"/>
    <w:rsid w:val="00C976BA"/>
    <w:rsid w:val="00CA1093"/>
    <w:rsid w:val="00CA1868"/>
    <w:rsid w:val="00CA1CF4"/>
    <w:rsid w:val="00CA3CA7"/>
    <w:rsid w:val="00CA3EB4"/>
    <w:rsid w:val="00CA497C"/>
    <w:rsid w:val="00CA4F4E"/>
    <w:rsid w:val="00CA4F5E"/>
    <w:rsid w:val="00CA5461"/>
    <w:rsid w:val="00CA6123"/>
    <w:rsid w:val="00CA6440"/>
    <w:rsid w:val="00CA7507"/>
    <w:rsid w:val="00CB36A5"/>
    <w:rsid w:val="00CB3CCD"/>
    <w:rsid w:val="00CB42F3"/>
    <w:rsid w:val="00CC0206"/>
    <w:rsid w:val="00CC14E3"/>
    <w:rsid w:val="00CC1CC2"/>
    <w:rsid w:val="00CC2BBE"/>
    <w:rsid w:val="00CC3E2B"/>
    <w:rsid w:val="00CC482B"/>
    <w:rsid w:val="00CC4DAE"/>
    <w:rsid w:val="00CC6697"/>
    <w:rsid w:val="00CC6A67"/>
    <w:rsid w:val="00CC6B19"/>
    <w:rsid w:val="00CC6B40"/>
    <w:rsid w:val="00CD0DCC"/>
    <w:rsid w:val="00CD1BB7"/>
    <w:rsid w:val="00CD2B12"/>
    <w:rsid w:val="00CD45F6"/>
    <w:rsid w:val="00CD462C"/>
    <w:rsid w:val="00CD6475"/>
    <w:rsid w:val="00CE01B2"/>
    <w:rsid w:val="00CE0DC6"/>
    <w:rsid w:val="00CE114D"/>
    <w:rsid w:val="00CE1481"/>
    <w:rsid w:val="00CE2FA0"/>
    <w:rsid w:val="00CE42BC"/>
    <w:rsid w:val="00CE4439"/>
    <w:rsid w:val="00CE495B"/>
    <w:rsid w:val="00CE54AF"/>
    <w:rsid w:val="00CE559E"/>
    <w:rsid w:val="00CF0622"/>
    <w:rsid w:val="00CF086B"/>
    <w:rsid w:val="00CF0A32"/>
    <w:rsid w:val="00CF14B0"/>
    <w:rsid w:val="00CF2CF3"/>
    <w:rsid w:val="00CF4BA3"/>
    <w:rsid w:val="00CF5E2D"/>
    <w:rsid w:val="00CF665B"/>
    <w:rsid w:val="00CF7C2A"/>
    <w:rsid w:val="00D0027E"/>
    <w:rsid w:val="00D00722"/>
    <w:rsid w:val="00D01D3B"/>
    <w:rsid w:val="00D05B45"/>
    <w:rsid w:val="00D06270"/>
    <w:rsid w:val="00D0642F"/>
    <w:rsid w:val="00D07040"/>
    <w:rsid w:val="00D10410"/>
    <w:rsid w:val="00D129FB"/>
    <w:rsid w:val="00D1597C"/>
    <w:rsid w:val="00D21602"/>
    <w:rsid w:val="00D22BF4"/>
    <w:rsid w:val="00D23093"/>
    <w:rsid w:val="00D24822"/>
    <w:rsid w:val="00D24C99"/>
    <w:rsid w:val="00D26DD1"/>
    <w:rsid w:val="00D2739E"/>
    <w:rsid w:val="00D30CCD"/>
    <w:rsid w:val="00D318CD"/>
    <w:rsid w:val="00D32146"/>
    <w:rsid w:val="00D3424F"/>
    <w:rsid w:val="00D342BD"/>
    <w:rsid w:val="00D34635"/>
    <w:rsid w:val="00D36EBE"/>
    <w:rsid w:val="00D375F2"/>
    <w:rsid w:val="00D37F82"/>
    <w:rsid w:val="00D41E78"/>
    <w:rsid w:val="00D43E87"/>
    <w:rsid w:val="00D466FA"/>
    <w:rsid w:val="00D501A0"/>
    <w:rsid w:val="00D506CE"/>
    <w:rsid w:val="00D51188"/>
    <w:rsid w:val="00D51537"/>
    <w:rsid w:val="00D5351F"/>
    <w:rsid w:val="00D54D69"/>
    <w:rsid w:val="00D555F9"/>
    <w:rsid w:val="00D55B45"/>
    <w:rsid w:val="00D56F51"/>
    <w:rsid w:val="00D6084D"/>
    <w:rsid w:val="00D64B29"/>
    <w:rsid w:val="00D652D3"/>
    <w:rsid w:val="00D6568F"/>
    <w:rsid w:val="00D662B4"/>
    <w:rsid w:val="00D67430"/>
    <w:rsid w:val="00D6749A"/>
    <w:rsid w:val="00D720F7"/>
    <w:rsid w:val="00D7296A"/>
    <w:rsid w:val="00D72E2D"/>
    <w:rsid w:val="00D75985"/>
    <w:rsid w:val="00D76B5A"/>
    <w:rsid w:val="00D76EE6"/>
    <w:rsid w:val="00D776DB"/>
    <w:rsid w:val="00D779EC"/>
    <w:rsid w:val="00D8009E"/>
    <w:rsid w:val="00D81716"/>
    <w:rsid w:val="00D8179E"/>
    <w:rsid w:val="00D82D86"/>
    <w:rsid w:val="00D84AB6"/>
    <w:rsid w:val="00D859C5"/>
    <w:rsid w:val="00D85A0F"/>
    <w:rsid w:val="00D868ED"/>
    <w:rsid w:val="00D87E0D"/>
    <w:rsid w:val="00D90628"/>
    <w:rsid w:val="00D93B37"/>
    <w:rsid w:val="00D94682"/>
    <w:rsid w:val="00D94EFD"/>
    <w:rsid w:val="00D963D1"/>
    <w:rsid w:val="00D979D1"/>
    <w:rsid w:val="00DA36A2"/>
    <w:rsid w:val="00DA40E3"/>
    <w:rsid w:val="00DA4F75"/>
    <w:rsid w:val="00DA63E2"/>
    <w:rsid w:val="00DA6F3B"/>
    <w:rsid w:val="00DB0C92"/>
    <w:rsid w:val="00DB1D07"/>
    <w:rsid w:val="00DB2491"/>
    <w:rsid w:val="00DB2BF0"/>
    <w:rsid w:val="00DB392B"/>
    <w:rsid w:val="00DB3DE5"/>
    <w:rsid w:val="00DB5E1A"/>
    <w:rsid w:val="00DC0D88"/>
    <w:rsid w:val="00DC1E12"/>
    <w:rsid w:val="00DC3ABB"/>
    <w:rsid w:val="00DC7C40"/>
    <w:rsid w:val="00DC7D0A"/>
    <w:rsid w:val="00DD0F69"/>
    <w:rsid w:val="00DD1296"/>
    <w:rsid w:val="00DD1854"/>
    <w:rsid w:val="00DD4E58"/>
    <w:rsid w:val="00DD72D3"/>
    <w:rsid w:val="00DE0624"/>
    <w:rsid w:val="00DE0A86"/>
    <w:rsid w:val="00DE2951"/>
    <w:rsid w:val="00DE5047"/>
    <w:rsid w:val="00DE5528"/>
    <w:rsid w:val="00DE5917"/>
    <w:rsid w:val="00DE625E"/>
    <w:rsid w:val="00DE6827"/>
    <w:rsid w:val="00DF0FA7"/>
    <w:rsid w:val="00DF10D4"/>
    <w:rsid w:val="00DF1857"/>
    <w:rsid w:val="00DF1CDE"/>
    <w:rsid w:val="00DF62A0"/>
    <w:rsid w:val="00DF633E"/>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251"/>
    <w:rsid w:val="00E15DEA"/>
    <w:rsid w:val="00E16056"/>
    <w:rsid w:val="00E17A5C"/>
    <w:rsid w:val="00E17E2E"/>
    <w:rsid w:val="00E21BFE"/>
    <w:rsid w:val="00E276DD"/>
    <w:rsid w:val="00E30252"/>
    <w:rsid w:val="00E313B2"/>
    <w:rsid w:val="00E3386A"/>
    <w:rsid w:val="00E33B2E"/>
    <w:rsid w:val="00E3680A"/>
    <w:rsid w:val="00E37113"/>
    <w:rsid w:val="00E37A1F"/>
    <w:rsid w:val="00E400D8"/>
    <w:rsid w:val="00E4429D"/>
    <w:rsid w:val="00E44CBE"/>
    <w:rsid w:val="00E44D04"/>
    <w:rsid w:val="00E45598"/>
    <w:rsid w:val="00E51D8E"/>
    <w:rsid w:val="00E523D5"/>
    <w:rsid w:val="00E52CFF"/>
    <w:rsid w:val="00E530DA"/>
    <w:rsid w:val="00E53851"/>
    <w:rsid w:val="00E552A6"/>
    <w:rsid w:val="00E55BD5"/>
    <w:rsid w:val="00E55CB7"/>
    <w:rsid w:val="00E55DF7"/>
    <w:rsid w:val="00E55F56"/>
    <w:rsid w:val="00E562E6"/>
    <w:rsid w:val="00E61B4A"/>
    <w:rsid w:val="00E63152"/>
    <w:rsid w:val="00E63313"/>
    <w:rsid w:val="00E63D93"/>
    <w:rsid w:val="00E641E6"/>
    <w:rsid w:val="00E643A8"/>
    <w:rsid w:val="00E70536"/>
    <w:rsid w:val="00E70C3A"/>
    <w:rsid w:val="00E71A8E"/>
    <w:rsid w:val="00E725CC"/>
    <w:rsid w:val="00E72D5D"/>
    <w:rsid w:val="00E73CBB"/>
    <w:rsid w:val="00E8110C"/>
    <w:rsid w:val="00E82F82"/>
    <w:rsid w:val="00E830B3"/>
    <w:rsid w:val="00E8533F"/>
    <w:rsid w:val="00E86294"/>
    <w:rsid w:val="00E863AA"/>
    <w:rsid w:val="00E8661C"/>
    <w:rsid w:val="00E92446"/>
    <w:rsid w:val="00E9349A"/>
    <w:rsid w:val="00E967E3"/>
    <w:rsid w:val="00E971E6"/>
    <w:rsid w:val="00E97C70"/>
    <w:rsid w:val="00EA08AD"/>
    <w:rsid w:val="00EA159F"/>
    <w:rsid w:val="00EA1A08"/>
    <w:rsid w:val="00EA22BA"/>
    <w:rsid w:val="00EA3A2A"/>
    <w:rsid w:val="00EA3ED7"/>
    <w:rsid w:val="00EA53C8"/>
    <w:rsid w:val="00EA5BB7"/>
    <w:rsid w:val="00EA7AC0"/>
    <w:rsid w:val="00EB08A9"/>
    <w:rsid w:val="00EB0DEB"/>
    <w:rsid w:val="00EB1F57"/>
    <w:rsid w:val="00EB2697"/>
    <w:rsid w:val="00EB2EFC"/>
    <w:rsid w:val="00EB3E11"/>
    <w:rsid w:val="00EB42FD"/>
    <w:rsid w:val="00EB46C8"/>
    <w:rsid w:val="00EB5EB4"/>
    <w:rsid w:val="00EB7B9A"/>
    <w:rsid w:val="00EC0E3E"/>
    <w:rsid w:val="00EC1FE1"/>
    <w:rsid w:val="00EC2301"/>
    <w:rsid w:val="00EC334F"/>
    <w:rsid w:val="00EC36DA"/>
    <w:rsid w:val="00EC4580"/>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37FD"/>
    <w:rsid w:val="00EE4CDD"/>
    <w:rsid w:val="00EE728E"/>
    <w:rsid w:val="00EE7A46"/>
    <w:rsid w:val="00EE7C73"/>
    <w:rsid w:val="00EF079E"/>
    <w:rsid w:val="00EF1EE3"/>
    <w:rsid w:val="00EF2071"/>
    <w:rsid w:val="00EF3172"/>
    <w:rsid w:val="00EF522F"/>
    <w:rsid w:val="00EF6BD1"/>
    <w:rsid w:val="00EF702B"/>
    <w:rsid w:val="00F015CB"/>
    <w:rsid w:val="00F03184"/>
    <w:rsid w:val="00F0466F"/>
    <w:rsid w:val="00F07CE3"/>
    <w:rsid w:val="00F12559"/>
    <w:rsid w:val="00F1268A"/>
    <w:rsid w:val="00F135B2"/>
    <w:rsid w:val="00F13B41"/>
    <w:rsid w:val="00F150DE"/>
    <w:rsid w:val="00F20802"/>
    <w:rsid w:val="00F21BD8"/>
    <w:rsid w:val="00F21D3D"/>
    <w:rsid w:val="00F23E87"/>
    <w:rsid w:val="00F24D0B"/>
    <w:rsid w:val="00F24F93"/>
    <w:rsid w:val="00F25309"/>
    <w:rsid w:val="00F3027B"/>
    <w:rsid w:val="00F30442"/>
    <w:rsid w:val="00F326C6"/>
    <w:rsid w:val="00F357C4"/>
    <w:rsid w:val="00F37C20"/>
    <w:rsid w:val="00F418AF"/>
    <w:rsid w:val="00F41CF6"/>
    <w:rsid w:val="00F42C88"/>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6C4C"/>
    <w:rsid w:val="00F67C75"/>
    <w:rsid w:val="00F70297"/>
    <w:rsid w:val="00F70A7F"/>
    <w:rsid w:val="00F70B1D"/>
    <w:rsid w:val="00F73145"/>
    <w:rsid w:val="00F73220"/>
    <w:rsid w:val="00F7362E"/>
    <w:rsid w:val="00F7579B"/>
    <w:rsid w:val="00F768F2"/>
    <w:rsid w:val="00F773CE"/>
    <w:rsid w:val="00F77822"/>
    <w:rsid w:val="00F82A13"/>
    <w:rsid w:val="00F82E2C"/>
    <w:rsid w:val="00F83211"/>
    <w:rsid w:val="00F83894"/>
    <w:rsid w:val="00F8476E"/>
    <w:rsid w:val="00F8550E"/>
    <w:rsid w:val="00F85900"/>
    <w:rsid w:val="00F864C2"/>
    <w:rsid w:val="00F86692"/>
    <w:rsid w:val="00F87314"/>
    <w:rsid w:val="00F9080C"/>
    <w:rsid w:val="00F91DA7"/>
    <w:rsid w:val="00F92472"/>
    <w:rsid w:val="00F97E6D"/>
    <w:rsid w:val="00FA0626"/>
    <w:rsid w:val="00FA160E"/>
    <w:rsid w:val="00FA3B2F"/>
    <w:rsid w:val="00FA3D82"/>
    <w:rsid w:val="00FA4873"/>
    <w:rsid w:val="00FA5247"/>
    <w:rsid w:val="00FA66AD"/>
    <w:rsid w:val="00FB1EE3"/>
    <w:rsid w:val="00FB21F9"/>
    <w:rsid w:val="00FB2B79"/>
    <w:rsid w:val="00FB3609"/>
    <w:rsid w:val="00FB3832"/>
    <w:rsid w:val="00FB413E"/>
    <w:rsid w:val="00FB4244"/>
    <w:rsid w:val="00FB4A0E"/>
    <w:rsid w:val="00FB51B6"/>
    <w:rsid w:val="00FB77D6"/>
    <w:rsid w:val="00FC07EB"/>
    <w:rsid w:val="00FC0B00"/>
    <w:rsid w:val="00FC2843"/>
    <w:rsid w:val="00FC2CE2"/>
    <w:rsid w:val="00FC2D81"/>
    <w:rsid w:val="00FC3DBA"/>
    <w:rsid w:val="00FC429F"/>
    <w:rsid w:val="00FC6B84"/>
    <w:rsid w:val="00FC6EAA"/>
    <w:rsid w:val="00FD1749"/>
    <w:rsid w:val="00FD1DD0"/>
    <w:rsid w:val="00FD32B3"/>
    <w:rsid w:val="00FD43F8"/>
    <w:rsid w:val="00FD57E7"/>
    <w:rsid w:val="00FD5C26"/>
    <w:rsid w:val="00FE166F"/>
    <w:rsid w:val="00FE1BF4"/>
    <w:rsid w:val="00FE287F"/>
    <w:rsid w:val="00FE5A5D"/>
    <w:rsid w:val="00FE62C9"/>
    <w:rsid w:val="00FF08AC"/>
    <w:rsid w:val="00FF138D"/>
    <w:rsid w:val="00FF18AB"/>
    <w:rsid w:val="00FF2D33"/>
    <w:rsid w:val="00FF37EE"/>
    <w:rsid w:val="00FF3AC2"/>
    <w:rsid w:val="00FF49B3"/>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 w:type="paragraph" w:styleId="Paraststmeklis">
    <w:name w:val="Normal (Web)"/>
    <w:basedOn w:val="Parasts"/>
    <w:uiPriority w:val="99"/>
    <w:semiHidden/>
    <w:unhideWhenUsed/>
    <w:rsid w:val="00CE495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4630">
      <w:bodyDiv w:val="1"/>
      <w:marLeft w:val="0"/>
      <w:marRight w:val="0"/>
      <w:marTop w:val="0"/>
      <w:marBottom w:val="0"/>
      <w:divBdr>
        <w:top w:val="none" w:sz="0" w:space="0" w:color="auto"/>
        <w:left w:val="none" w:sz="0" w:space="0" w:color="auto"/>
        <w:bottom w:val="none" w:sz="0" w:space="0" w:color="auto"/>
        <w:right w:val="none" w:sz="0" w:space="0" w:color="auto"/>
      </w:divBdr>
    </w:div>
    <w:div w:id="232207551">
      <w:bodyDiv w:val="1"/>
      <w:marLeft w:val="0"/>
      <w:marRight w:val="0"/>
      <w:marTop w:val="0"/>
      <w:marBottom w:val="0"/>
      <w:divBdr>
        <w:top w:val="none" w:sz="0" w:space="0" w:color="auto"/>
        <w:left w:val="none" w:sz="0" w:space="0" w:color="auto"/>
        <w:bottom w:val="none" w:sz="0" w:space="0" w:color="auto"/>
        <w:right w:val="none" w:sz="0" w:space="0" w:color="auto"/>
      </w:divBdr>
    </w:div>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1050878327">
      <w:bodyDiv w:val="1"/>
      <w:marLeft w:val="0"/>
      <w:marRight w:val="0"/>
      <w:marTop w:val="0"/>
      <w:marBottom w:val="0"/>
      <w:divBdr>
        <w:top w:val="none" w:sz="0" w:space="0" w:color="auto"/>
        <w:left w:val="none" w:sz="0" w:space="0" w:color="auto"/>
        <w:bottom w:val="none" w:sz="0" w:space="0" w:color="auto"/>
        <w:right w:val="none" w:sz="0" w:space="0" w:color="auto"/>
      </w:divBdr>
    </w:div>
    <w:div w:id="1407876629">
      <w:bodyDiv w:val="1"/>
      <w:marLeft w:val="0"/>
      <w:marRight w:val="0"/>
      <w:marTop w:val="0"/>
      <w:marBottom w:val="0"/>
      <w:divBdr>
        <w:top w:val="none" w:sz="0" w:space="0" w:color="auto"/>
        <w:left w:val="none" w:sz="0" w:space="0" w:color="auto"/>
        <w:bottom w:val="none" w:sz="0" w:space="0" w:color="auto"/>
        <w:right w:val="none" w:sz="0" w:space="0" w:color="auto"/>
      </w:divBdr>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582521598">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2.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4749</Words>
  <Characters>2708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71</cp:revision>
  <cp:lastPrinted>2020-12-11T11:10:00Z</cp:lastPrinted>
  <dcterms:created xsi:type="dcterms:W3CDTF">2026-02-02T08:31:00Z</dcterms:created>
  <dcterms:modified xsi:type="dcterms:W3CDTF">2026-03-19T09:19:00Z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