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6A0C5200" w:rsidR="00EB3E11" w:rsidRDefault="00994128" w:rsidP="002C4916">
      <w:pPr>
        <w:spacing w:after="0" w:line="240" w:lineRule="auto"/>
        <w:jc w:val="center"/>
        <w:rPr>
          <w:rFonts w:ascii="Times New Roman" w:hAnsi="Times New Roman" w:cs="Times New Roman"/>
          <w:b/>
          <w:bCs/>
          <w:sz w:val="28"/>
          <w:szCs w:val="28"/>
        </w:rPr>
      </w:pPr>
      <w:r w:rsidRPr="00994128">
        <w:rPr>
          <w:rFonts w:ascii="Times New Roman" w:hAnsi="Times New Roman"/>
          <w:b/>
          <w:bCs/>
          <w:noProof/>
          <w:sz w:val="28"/>
          <w:szCs w:val="28"/>
        </w:rPr>
        <w:t>Elektrodu un metināšanas stiepļu piegāde</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1DFE9FA" w14:textId="4C72BA3C" w:rsidR="0011288A" w:rsidRPr="00B713BF" w:rsidRDefault="00067E1C" w:rsidP="00C6242E">
      <w:pPr>
        <w:pStyle w:val="Sarakstaaizzme4"/>
        <w:numPr>
          <w:ilvl w:val="1"/>
          <w:numId w:val="8"/>
        </w:numPr>
        <w:spacing w:after="0" w:line="276" w:lineRule="auto"/>
        <w:ind w:left="851" w:hanging="425"/>
        <w:rPr>
          <w:bCs/>
          <w:szCs w:val="24"/>
        </w:rPr>
      </w:pPr>
      <w:r w:rsidRPr="00E119A3">
        <w:rPr>
          <w:b/>
          <w:bCs/>
          <w:szCs w:val="24"/>
        </w:rPr>
        <w:t>Tirgus izpētes priekšmets</w:t>
      </w:r>
      <w:r>
        <w:rPr>
          <w:b/>
          <w:bCs/>
          <w:szCs w:val="24"/>
        </w:rPr>
        <w:t xml:space="preserve">: </w:t>
      </w:r>
      <w:r w:rsidR="00994128" w:rsidRPr="00994128">
        <w:rPr>
          <w:szCs w:val="24"/>
        </w:rPr>
        <w:t>Elektrodu un metināšanas stiepļu piegāde</w:t>
      </w:r>
      <w:r w:rsidR="0076642F">
        <w:rPr>
          <w:szCs w:val="24"/>
        </w:rPr>
        <w:t>.</w:t>
      </w:r>
    </w:p>
    <w:p w14:paraId="3430E30D" w14:textId="2D3551B4" w:rsidR="00F77822" w:rsidRPr="001B3695" w:rsidRDefault="0049268B" w:rsidP="00C6242E">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r w:rsidR="00A14CFA" w:rsidRPr="003205C4">
        <w:rPr>
          <w:bCs/>
          <w:szCs w:val="24"/>
          <w:lang w:eastAsia="ar-SA"/>
        </w:rPr>
        <w:t>Pieteikumā iekļautā informācija</w:t>
      </w:r>
      <w:r w:rsidR="002D39B7">
        <w:rPr>
          <w:bCs/>
          <w:szCs w:val="24"/>
          <w:lang w:eastAsia="ar-SA"/>
        </w:rPr>
        <w:t xml:space="preserve"> </w:t>
      </w:r>
      <w:r w:rsidR="00A14CFA" w:rsidRPr="003205C4">
        <w:rPr>
          <w:bCs/>
          <w:szCs w:val="24"/>
          <w:lang w:eastAsia="ar-SA"/>
        </w:rPr>
        <w:t>tiks izmantota l</w:t>
      </w:r>
      <w:r w:rsidR="00A14CFA" w:rsidRPr="003205C4">
        <w:t>īguma noslēgšanai par tirgus izpētes priekšmetu</w:t>
      </w:r>
      <w:r w:rsidR="00C6242E">
        <w:t>.</w:t>
      </w:r>
    </w:p>
    <w:p w14:paraId="2792353C" w14:textId="7F505CA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rsidR="00C6242E">
        <w:t>.</w:t>
      </w:r>
    </w:p>
    <w:p w14:paraId="4FADD7AF" w14:textId="62192991" w:rsidR="004C7B5E" w:rsidRPr="00205026" w:rsidRDefault="004C7B5E" w:rsidP="004C7B5E">
      <w:pPr>
        <w:pStyle w:val="Sarakstaaizzme4"/>
        <w:numPr>
          <w:ilvl w:val="1"/>
          <w:numId w:val="2"/>
        </w:numPr>
        <w:spacing w:after="0" w:line="276" w:lineRule="auto"/>
        <w:ind w:left="851" w:hanging="491"/>
        <w:rPr>
          <w:bCs/>
          <w:szCs w:val="24"/>
        </w:rPr>
      </w:pPr>
      <w:r w:rsidRPr="00205026">
        <w:t>Pl</w:t>
      </w:r>
      <w:r w:rsidRPr="00205026">
        <w:rPr>
          <w:bCs/>
          <w:szCs w:val="24"/>
        </w:rPr>
        <w:t>ānotais</w:t>
      </w:r>
      <w:r w:rsidRPr="00205026">
        <w:t xml:space="preserve"> piedāvājumu vērtēšanas kritērijs ir </w:t>
      </w:r>
      <w:r w:rsidRPr="00205026">
        <w:rPr>
          <w:b/>
          <w:bCs/>
        </w:rPr>
        <w:t>piedāvājums ar zemāko piedāvāto cenu</w:t>
      </w:r>
      <w:r w:rsidRPr="00205026">
        <w:t>.</w:t>
      </w:r>
    </w:p>
    <w:p w14:paraId="6117DE31" w14:textId="4F811E5E" w:rsidR="00BE4E1D" w:rsidRDefault="00CA2B83" w:rsidP="00524586">
      <w:pPr>
        <w:pStyle w:val="Sarakstaaizzme4"/>
        <w:numPr>
          <w:ilvl w:val="1"/>
          <w:numId w:val="2"/>
        </w:numPr>
        <w:spacing w:after="0" w:line="276" w:lineRule="auto"/>
        <w:ind w:left="851" w:hanging="491"/>
        <w:rPr>
          <w:bCs/>
          <w:szCs w:val="24"/>
        </w:rPr>
      </w:pPr>
      <w:r w:rsidRPr="00066628">
        <w:rPr>
          <w:bCs/>
          <w:szCs w:val="24"/>
        </w:rPr>
        <w:t xml:space="preserve">Piedāvājums jāiesniedz par </w:t>
      </w:r>
      <w:r w:rsidRPr="00066628">
        <w:rPr>
          <w:b/>
          <w:szCs w:val="24"/>
        </w:rPr>
        <w:t>visu apjomu</w:t>
      </w:r>
      <w:r>
        <w:rPr>
          <w:b/>
          <w:szCs w:val="24"/>
        </w:rPr>
        <w:t>.</w:t>
      </w:r>
    </w:p>
    <w:p w14:paraId="5D8EEAF0" w14:textId="635C2582"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C6242E">
        <w:rPr>
          <w:bCs/>
          <w:szCs w:val="24"/>
        </w:rPr>
        <w:t>.</w:t>
      </w:r>
    </w:p>
    <w:p w14:paraId="72F2BD5D" w14:textId="1FAE706E"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r w:rsidR="00C6242E">
        <w:rPr>
          <w:bCs/>
          <w:szCs w:val="24"/>
        </w:rPr>
        <w:t>:</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03EA3F96"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r w:rsidR="00C6242E">
        <w:rPr>
          <w:bCs/>
          <w:szCs w:val="24"/>
        </w:rPr>
        <w:t>.</w:t>
      </w:r>
    </w:p>
    <w:p w14:paraId="6DEDBFB8" w14:textId="02FB75FE"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sidR="00C6242E">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lastRenderedPageBreak/>
        <w:t>PIETEIKUMS</w:t>
      </w:r>
      <w:r w:rsidR="00C9129E" w:rsidRPr="00D868ED">
        <w:rPr>
          <w:rFonts w:ascii="Times New Roman" w:hAnsi="Times New Roman"/>
          <w:b/>
          <w:sz w:val="24"/>
          <w:szCs w:val="24"/>
        </w:rPr>
        <w:t xml:space="preserve"> TIRGUS IZPĒTEI</w:t>
      </w:r>
    </w:p>
    <w:p w14:paraId="532954E6" w14:textId="0DDECDF6" w:rsidR="00943B96" w:rsidRPr="00943B96" w:rsidRDefault="00211348" w:rsidP="00BB7BB9">
      <w:pPr>
        <w:pStyle w:val="Sarakstaaizzme4"/>
        <w:numPr>
          <w:ilvl w:val="1"/>
          <w:numId w:val="22"/>
        </w:numPr>
        <w:spacing w:after="0" w:line="276" w:lineRule="auto"/>
        <w:ind w:left="851" w:hanging="425"/>
        <w:rPr>
          <w:bCs/>
          <w:szCs w:val="24"/>
        </w:rPr>
      </w:pPr>
      <w:sdt>
        <w:sdtPr>
          <w:rPr>
            <w:szCs w:val="24"/>
          </w:rPr>
          <w:id w:val="1185321259"/>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D868ED">
        <w:rPr>
          <w:bCs/>
          <w:szCs w:val="24"/>
        </w:rPr>
        <w:t xml:space="preserve"> </w:t>
      </w:r>
      <w:r w:rsidR="00943B96" w:rsidRPr="00D868ED">
        <w:rPr>
          <w:bCs/>
          <w:szCs w:val="24"/>
        </w:rPr>
        <w:t xml:space="preserve">Apliecinām, ka pretendents nav maksātnespējīgs, netiek likvidēts, tam nav apturēta saimnieciskā darbība, tam nav nodokļu parādi, kas pārsniedz 150,00 </w:t>
      </w:r>
      <w:r w:rsidR="00943B96" w:rsidRPr="00D868ED">
        <w:rPr>
          <w:bCs/>
          <w:noProof/>
          <w:szCs w:val="24"/>
        </w:rPr>
        <w:t>euro</w:t>
      </w:r>
      <w:r w:rsidR="00943B96" w:rsidRPr="00D868ED">
        <w:rPr>
          <w:bCs/>
          <w:szCs w:val="24"/>
        </w:rPr>
        <w:t xml:space="preserve"> un tas nav izslēgts no </w:t>
      </w:r>
      <w:r w:rsidR="00943B96" w:rsidRPr="001805AB">
        <w:rPr>
          <w:bCs/>
          <w:szCs w:val="24"/>
        </w:rPr>
        <w:t>pievienotās vērtības nodokļa maksātāju reģistra (ja persona ir pievienotās vērtības nodokļa maksātājs)</w:t>
      </w:r>
      <w:r w:rsidR="00943B96">
        <w:rPr>
          <w:bCs/>
          <w:szCs w:val="24"/>
        </w:rPr>
        <w:t>.</w:t>
      </w:r>
    </w:p>
    <w:p w14:paraId="6A545500" w14:textId="4DC4C6BC" w:rsidR="002D6C75" w:rsidRPr="001805AB" w:rsidRDefault="00211348" w:rsidP="00BB7BB9">
      <w:pPr>
        <w:pStyle w:val="Sarakstaaizzme4"/>
        <w:numPr>
          <w:ilvl w:val="1"/>
          <w:numId w:val="22"/>
        </w:numPr>
        <w:spacing w:after="0" w:line="276" w:lineRule="auto"/>
        <w:ind w:left="851" w:hanging="425"/>
        <w:rPr>
          <w:bCs/>
          <w:szCs w:val="24"/>
        </w:rPr>
      </w:pPr>
      <w:sdt>
        <w:sdtPr>
          <w:rPr>
            <w:szCs w:val="24"/>
          </w:rPr>
          <w:id w:val="186432486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t xml:space="preserve"> </w:t>
      </w:r>
      <w:r w:rsidR="00761518" w:rsidRPr="001805AB">
        <w:t>Uz 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1A8D00D7" w:rsidR="00D375F2" w:rsidRPr="001805AB" w:rsidRDefault="00211348" w:rsidP="007834B6">
      <w:pPr>
        <w:pStyle w:val="Sarakstaaizzme4"/>
        <w:numPr>
          <w:ilvl w:val="1"/>
          <w:numId w:val="2"/>
        </w:numPr>
        <w:spacing w:after="0" w:line="276" w:lineRule="auto"/>
        <w:ind w:left="851" w:hanging="491"/>
        <w:rPr>
          <w:bCs/>
          <w:szCs w:val="24"/>
        </w:rPr>
      </w:pPr>
      <w:sdt>
        <w:sdtPr>
          <w:rPr>
            <w:szCs w:val="24"/>
          </w:rPr>
          <w:id w:val="57155675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rPr>
          <w:szCs w:val="24"/>
        </w:rPr>
        <w:t xml:space="preserve"> </w:t>
      </w:r>
      <w:r w:rsidR="003A7F80" w:rsidRPr="001805AB">
        <w:rPr>
          <w:szCs w:val="24"/>
        </w:rPr>
        <w:t xml:space="preserve">Apliecinām, ka uz pretendentu </w:t>
      </w:r>
      <w:r w:rsidR="00820B9E" w:rsidRPr="00917E20">
        <w:rPr>
          <w:b/>
          <w:bCs/>
          <w:szCs w:val="24"/>
        </w:rPr>
        <w:t>PADOMES REGULA (ES) 2025/2033 (2025. gada 23. oktobris)</w:t>
      </w:r>
      <w:r w:rsidR="003A7F80" w:rsidRPr="001805AB">
        <w:rPr>
          <w:rFonts w:eastAsiaTheme="minorHAnsi"/>
          <w:b/>
          <w:bCs/>
          <w:szCs w:val="24"/>
        </w:rPr>
        <w:t>, ar kuru groza Regulu (ES) Nr. 833/2014 par ierobežojošiem pasākumiem saistībā ar Krievijas darbībām, kas destabilizē situāciju Ukrainā 5.k. panta 1.punktā</w:t>
      </w:r>
      <w:r w:rsidR="003A7F80"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0B4F5BE4" w14:textId="39E44F38" w:rsidR="00B61ADE" w:rsidRPr="00B61ADE" w:rsidRDefault="00192237" w:rsidP="007834B6">
      <w:pPr>
        <w:pStyle w:val="Sarakstaaizzme4"/>
        <w:numPr>
          <w:ilvl w:val="1"/>
          <w:numId w:val="2"/>
        </w:numPr>
        <w:spacing w:after="0" w:line="276" w:lineRule="auto"/>
        <w:ind w:left="851" w:hanging="491"/>
        <w:rPr>
          <w:bCs/>
          <w:szCs w:val="24"/>
        </w:rPr>
      </w:pPr>
      <w:sdt>
        <w:sdtPr>
          <w:rPr>
            <w:szCs w:val="24"/>
          </w:rPr>
          <w:id w:val="-196418586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w:t>
      </w:r>
      <w:r w:rsidR="00B61ADE">
        <w:rPr>
          <w:szCs w:val="24"/>
        </w:rPr>
        <w:t>Apliecinām, ka p</w:t>
      </w:r>
      <w:r w:rsidR="00B61ADE" w:rsidRPr="00044A81">
        <w:rPr>
          <w:szCs w:val="24"/>
        </w:rPr>
        <w:t>iedāvājumā nav iekļautas preces, kuru izcelsmes valsts ir Krievijas Federācija vai Baltkrievijas Republika</w:t>
      </w:r>
      <w:r>
        <w:rPr>
          <w:szCs w:val="24"/>
        </w:rPr>
        <w:t>.</w:t>
      </w:r>
    </w:p>
    <w:p w14:paraId="713015DC" w14:textId="3AD974C5" w:rsidR="00B017FB" w:rsidRPr="00B017FB" w:rsidRDefault="00B017FB" w:rsidP="007834B6">
      <w:pPr>
        <w:pStyle w:val="Sarakstaaizzme4"/>
        <w:numPr>
          <w:ilvl w:val="1"/>
          <w:numId w:val="2"/>
        </w:numPr>
        <w:spacing w:after="0" w:line="276" w:lineRule="auto"/>
        <w:ind w:left="851" w:hanging="491"/>
        <w:rPr>
          <w:bCs/>
          <w:szCs w:val="24"/>
        </w:rPr>
      </w:pPr>
      <w:sdt>
        <w:sdtPr>
          <w:rPr>
            <w:szCs w:val="24"/>
          </w:rPr>
          <w:id w:val="173921283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4602CA">
        <w:rPr>
          <w:szCs w:val="24"/>
        </w:rPr>
        <w:t xml:space="preserve"> </w:t>
      </w:r>
      <w:r w:rsidRPr="004602CA">
        <w:rPr>
          <w:szCs w:val="24"/>
        </w:rPr>
        <w:t xml:space="preserve">Piedāvājuma derīguma termiņš ir </w:t>
      </w:r>
      <w:r w:rsidRPr="004602CA">
        <w:rPr>
          <w:b/>
          <w:bCs/>
          <w:szCs w:val="24"/>
        </w:rPr>
        <w:t>60 (sešdesmit) dienas</w:t>
      </w:r>
      <w:r w:rsidRPr="004602CA">
        <w:rPr>
          <w:szCs w:val="24"/>
        </w:rPr>
        <w:t xml:space="preserve"> no piedāvājuma iesniegšanas termiņa beigām</w:t>
      </w:r>
      <w:r>
        <w:rPr>
          <w:szCs w:val="24"/>
        </w:rPr>
        <w:t>.</w:t>
      </w:r>
    </w:p>
    <w:p w14:paraId="560A9B41" w14:textId="28A8DCEC"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211348"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211348"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211348"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211348"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tcPr>
          <w:p w14:paraId="26C78495" w14:textId="77777777" w:rsidR="005F021D" w:rsidRPr="003E008B" w:rsidRDefault="005F021D" w:rsidP="003E008B">
            <w:pPr>
              <w:spacing w:after="0" w:line="240" w:lineRule="auto"/>
              <w:jc w:val="both"/>
              <w:rPr>
                <w:rFonts w:ascii="Times New Roman" w:hAnsi="Times New Roman"/>
                <w:b/>
                <w:bCs/>
              </w:rPr>
            </w:pPr>
          </w:p>
        </w:tc>
      </w:tr>
    </w:tbl>
    <w:p w14:paraId="0A5B9970" w14:textId="5D66F023" w:rsidR="00DC50FC" w:rsidRPr="008C59A6" w:rsidRDefault="00DC50FC" w:rsidP="001036F5">
      <w:pPr>
        <w:pStyle w:val="Sarakstaaizzme4"/>
        <w:numPr>
          <w:ilvl w:val="1"/>
          <w:numId w:val="2"/>
        </w:numPr>
        <w:spacing w:after="0" w:line="276" w:lineRule="auto"/>
        <w:ind w:left="851" w:hanging="491"/>
        <w:rPr>
          <w:bCs/>
          <w:szCs w:val="24"/>
        </w:rPr>
      </w:pPr>
      <w:r w:rsidRPr="008C59A6">
        <w:rPr>
          <w:bCs/>
          <w:szCs w:val="24"/>
        </w:rPr>
        <w:t xml:space="preserve">Pretendents pēdējo trīs gadu laikā (2023., 2024., 2025. un 2026. līdz piedāvājuma iesniegšanas dienai) </w:t>
      </w:r>
      <w:r w:rsidRPr="008C59A6">
        <w:rPr>
          <w:szCs w:val="24"/>
        </w:rPr>
        <w:t xml:space="preserve">ir </w:t>
      </w:r>
      <w:r w:rsidR="001543A7" w:rsidRPr="001543A7">
        <w:t xml:space="preserve">pieredze </w:t>
      </w:r>
      <w:r w:rsidR="00525069">
        <w:t>vis</w:t>
      </w:r>
      <w:r w:rsidR="00840097">
        <w:t>m</w:t>
      </w:r>
      <w:r w:rsidR="00525069">
        <w:t xml:space="preserve">az divu līgumu izpildē, kuru ietvaros ir veikta </w:t>
      </w:r>
      <w:r w:rsidR="001543A7" w:rsidRPr="001543A7">
        <w:t xml:space="preserve">elektrodu un metināšanas stiepļu </w:t>
      </w:r>
      <w:r w:rsidR="00840097">
        <w:t>piegāde</w:t>
      </w:r>
      <w:r w:rsidRPr="008C59A6">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CE453C" w:rsidRPr="00473E79" w14:paraId="72D9E9AA" w14:textId="77777777" w:rsidTr="005C3940">
        <w:trPr>
          <w:cantSplit/>
          <w:trHeight w:val="1134"/>
        </w:trPr>
        <w:tc>
          <w:tcPr>
            <w:tcW w:w="602" w:type="dxa"/>
            <w:shd w:val="clear" w:color="auto" w:fill="DEEAF6" w:themeFill="accent5" w:themeFillTint="33"/>
            <w:textDirection w:val="btLr"/>
            <w:vAlign w:val="center"/>
          </w:tcPr>
          <w:p w14:paraId="5D09B707" w14:textId="77777777" w:rsidR="00CE453C" w:rsidRPr="00401288" w:rsidRDefault="00CE453C" w:rsidP="005C3940">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lastRenderedPageBreak/>
              <w:t>Nr.p.k.</w:t>
            </w:r>
          </w:p>
        </w:tc>
        <w:tc>
          <w:tcPr>
            <w:tcW w:w="2942" w:type="dxa"/>
            <w:shd w:val="clear" w:color="auto" w:fill="DEEAF6" w:themeFill="accent5" w:themeFillTint="33"/>
            <w:vAlign w:val="center"/>
          </w:tcPr>
          <w:p w14:paraId="58BF75C3"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44159B19" w14:textId="464F65A4" w:rsidR="00CE453C" w:rsidRPr="004278CE" w:rsidRDefault="0062118D" w:rsidP="005C3940">
            <w:pPr>
              <w:ind w:right="-142"/>
              <w:jc w:val="center"/>
              <w:rPr>
                <w:rFonts w:ascii="Times New Roman" w:hAnsi="Times New Roman" w:cs="Times New Roman"/>
                <w:b/>
              </w:rPr>
            </w:pPr>
            <w:r>
              <w:rPr>
                <w:rFonts w:ascii="Times New Roman" w:hAnsi="Times New Roman" w:cs="Times New Roman"/>
                <w:b/>
              </w:rPr>
              <w:t>Līguma priekšmeta apraksts atbilstoši 4.</w:t>
            </w:r>
            <w:r>
              <w:rPr>
                <w:rFonts w:ascii="Times New Roman" w:hAnsi="Times New Roman" w:cs="Times New Roman"/>
                <w:b/>
              </w:rPr>
              <w:t>8</w:t>
            </w:r>
            <w:r>
              <w:rPr>
                <w:rFonts w:ascii="Times New Roman" w:hAnsi="Times New Roman" w:cs="Times New Roman"/>
                <w:b/>
              </w:rPr>
              <w:t>. punktā noteiktajām</w:t>
            </w:r>
          </w:p>
        </w:tc>
        <w:tc>
          <w:tcPr>
            <w:tcW w:w="1978" w:type="dxa"/>
            <w:shd w:val="clear" w:color="auto" w:fill="DEEAF6" w:themeFill="accent5" w:themeFillTint="33"/>
            <w:vAlign w:val="center"/>
          </w:tcPr>
          <w:p w14:paraId="0BEBDF15"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CE453C" w:rsidRPr="00E068C4" w14:paraId="57A42C45" w14:textId="77777777" w:rsidTr="005C3940">
        <w:trPr>
          <w:trHeight w:val="227"/>
        </w:trPr>
        <w:tc>
          <w:tcPr>
            <w:tcW w:w="602" w:type="dxa"/>
          </w:tcPr>
          <w:p w14:paraId="2CE61213" w14:textId="77777777" w:rsidR="00CE453C" w:rsidRPr="00E068C4" w:rsidRDefault="00CE453C" w:rsidP="005C394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1502B5C" w14:textId="77777777" w:rsidR="00CE453C" w:rsidRPr="00E068C4" w:rsidRDefault="00CE453C" w:rsidP="005C3940">
            <w:pPr>
              <w:ind w:right="-142"/>
              <w:jc w:val="center"/>
              <w:rPr>
                <w:rFonts w:ascii="Times New Roman" w:hAnsi="Times New Roman" w:cs="Times New Roman"/>
                <w:bCs/>
              </w:rPr>
            </w:pPr>
          </w:p>
        </w:tc>
        <w:tc>
          <w:tcPr>
            <w:tcW w:w="3834" w:type="dxa"/>
          </w:tcPr>
          <w:p w14:paraId="4B9C34B3" w14:textId="77777777" w:rsidR="00CE453C" w:rsidRPr="00E068C4" w:rsidRDefault="00CE453C" w:rsidP="005C3940">
            <w:pPr>
              <w:ind w:right="-142"/>
              <w:jc w:val="center"/>
              <w:rPr>
                <w:rFonts w:ascii="Times New Roman" w:hAnsi="Times New Roman" w:cs="Times New Roman"/>
                <w:bCs/>
              </w:rPr>
            </w:pPr>
          </w:p>
        </w:tc>
        <w:tc>
          <w:tcPr>
            <w:tcW w:w="1978" w:type="dxa"/>
          </w:tcPr>
          <w:p w14:paraId="429E8D6B" w14:textId="77777777" w:rsidR="00CE453C" w:rsidRPr="00E068C4" w:rsidRDefault="00CE453C" w:rsidP="005C3940">
            <w:pPr>
              <w:ind w:right="-142"/>
              <w:jc w:val="center"/>
              <w:rPr>
                <w:rFonts w:ascii="Times New Roman" w:hAnsi="Times New Roman" w:cs="Times New Roman"/>
                <w:bCs/>
              </w:rPr>
            </w:pPr>
          </w:p>
        </w:tc>
      </w:tr>
      <w:tr w:rsidR="0062118D" w:rsidRPr="00E068C4" w14:paraId="22961577" w14:textId="77777777" w:rsidTr="005C3940">
        <w:trPr>
          <w:trHeight w:val="227"/>
        </w:trPr>
        <w:tc>
          <w:tcPr>
            <w:tcW w:w="602" w:type="dxa"/>
          </w:tcPr>
          <w:p w14:paraId="59AA46A2" w14:textId="202E0641" w:rsidR="0062118D" w:rsidRPr="00E068C4" w:rsidRDefault="0062118D" w:rsidP="005C3940">
            <w:pPr>
              <w:ind w:right="-142"/>
              <w:contextualSpacing/>
              <w:jc w:val="center"/>
              <w:rPr>
                <w:rFonts w:ascii="Times New Roman" w:hAnsi="Times New Roman" w:cs="Times New Roman"/>
                <w:bCs/>
              </w:rPr>
            </w:pPr>
            <w:r>
              <w:rPr>
                <w:rFonts w:ascii="Times New Roman" w:hAnsi="Times New Roman" w:cs="Times New Roman"/>
                <w:bCs/>
              </w:rPr>
              <w:t>2.</w:t>
            </w:r>
          </w:p>
        </w:tc>
        <w:tc>
          <w:tcPr>
            <w:tcW w:w="2942" w:type="dxa"/>
          </w:tcPr>
          <w:p w14:paraId="746497C1" w14:textId="77777777" w:rsidR="0062118D" w:rsidRPr="00E068C4" w:rsidRDefault="0062118D" w:rsidP="005C3940">
            <w:pPr>
              <w:ind w:right="-142"/>
              <w:jc w:val="center"/>
              <w:rPr>
                <w:rFonts w:ascii="Times New Roman" w:hAnsi="Times New Roman" w:cs="Times New Roman"/>
                <w:bCs/>
              </w:rPr>
            </w:pPr>
          </w:p>
        </w:tc>
        <w:tc>
          <w:tcPr>
            <w:tcW w:w="3834" w:type="dxa"/>
          </w:tcPr>
          <w:p w14:paraId="521EBE53" w14:textId="77777777" w:rsidR="0062118D" w:rsidRPr="00E068C4" w:rsidRDefault="0062118D" w:rsidP="005C3940">
            <w:pPr>
              <w:ind w:right="-142"/>
              <w:jc w:val="center"/>
              <w:rPr>
                <w:rFonts w:ascii="Times New Roman" w:hAnsi="Times New Roman" w:cs="Times New Roman"/>
                <w:bCs/>
              </w:rPr>
            </w:pPr>
          </w:p>
        </w:tc>
        <w:tc>
          <w:tcPr>
            <w:tcW w:w="1978" w:type="dxa"/>
          </w:tcPr>
          <w:p w14:paraId="00784FB2" w14:textId="77777777" w:rsidR="0062118D" w:rsidRPr="00E068C4" w:rsidRDefault="0062118D" w:rsidP="005C3940">
            <w:pPr>
              <w:ind w:right="-142"/>
              <w:jc w:val="center"/>
              <w:rPr>
                <w:rFonts w:ascii="Times New Roman" w:hAnsi="Times New Roman" w:cs="Times New Roman"/>
                <w:bCs/>
              </w:rPr>
            </w:pPr>
          </w:p>
        </w:tc>
      </w:tr>
    </w:tbl>
    <w:p w14:paraId="0FD6B88B" w14:textId="77777777" w:rsidR="00CE453C" w:rsidRDefault="00CE453C" w:rsidP="00CE453C">
      <w:pPr>
        <w:pStyle w:val="Sarakstaaizzme4"/>
        <w:numPr>
          <w:ilvl w:val="0"/>
          <w:numId w:val="0"/>
        </w:numPr>
        <w:ind w:left="450" w:hanging="360"/>
      </w:pPr>
    </w:p>
    <w:p w14:paraId="6E4CF64D" w14:textId="47F24407" w:rsidR="00915477" w:rsidRPr="00527A4A" w:rsidRDefault="00E523D5" w:rsidP="00BF4BAB">
      <w:pPr>
        <w:numPr>
          <w:ilvl w:val="0"/>
          <w:numId w:val="2"/>
        </w:numPr>
        <w:spacing w:before="120" w:after="120" w:line="240" w:lineRule="auto"/>
        <w:ind w:left="360"/>
        <w:rPr>
          <w:rFonts w:ascii="Times New Roman" w:hAnsi="Times New Roman"/>
          <w:b/>
          <w:sz w:val="24"/>
          <w:szCs w:val="24"/>
        </w:rPr>
      </w:pPr>
      <w:r w:rsidRPr="00527A4A">
        <w:rPr>
          <w:rFonts w:ascii="Times New Roman" w:hAnsi="Times New Roman"/>
          <w:b/>
          <w:sz w:val="24"/>
          <w:szCs w:val="24"/>
        </w:rPr>
        <w:t>PIEDĀVĀJUMS</w:t>
      </w:r>
    </w:p>
    <w:p w14:paraId="56BF3215" w14:textId="048F9950" w:rsidR="006E7C2F" w:rsidRPr="00527A4A" w:rsidRDefault="00600744" w:rsidP="00471707">
      <w:pPr>
        <w:pStyle w:val="Sarakstaaizzme4"/>
        <w:numPr>
          <w:ilvl w:val="1"/>
          <w:numId w:val="19"/>
        </w:numPr>
        <w:spacing w:after="0" w:line="276" w:lineRule="auto"/>
        <w:ind w:left="851" w:hanging="567"/>
        <w:rPr>
          <w:szCs w:val="24"/>
        </w:rPr>
      </w:pPr>
      <w:r w:rsidRPr="00527A4A">
        <w:rPr>
          <w:b/>
          <w:szCs w:val="24"/>
          <w:lang w:eastAsia="ar-SA"/>
        </w:rPr>
        <w:t>Piedāvājuma saturs</w:t>
      </w:r>
      <w:r w:rsidRPr="00527A4A">
        <w:rPr>
          <w:bCs/>
          <w:szCs w:val="24"/>
          <w:lang w:eastAsia="ar-SA"/>
        </w:rPr>
        <w:t>:</w:t>
      </w:r>
      <w:r w:rsidRPr="00527A4A">
        <w:rPr>
          <w:b/>
          <w:szCs w:val="24"/>
          <w:lang w:eastAsia="ar-SA"/>
        </w:rPr>
        <w:t xml:space="preserve"> </w:t>
      </w:r>
      <w:r w:rsidR="00AF2E9C" w:rsidRPr="00527A4A">
        <w:rPr>
          <w:bCs/>
          <w:szCs w:val="24"/>
          <w:lang w:eastAsia="ar-SA"/>
        </w:rPr>
        <w:t>piegādātājam</w:t>
      </w:r>
      <w:r w:rsidR="00AF2E9C" w:rsidRPr="00527A4A">
        <w:rPr>
          <w:b/>
          <w:szCs w:val="24"/>
          <w:lang w:eastAsia="ar-SA"/>
        </w:rPr>
        <w:t xml:space="preserve"> </w:t>
      </w:r>
      <w:r w:rsidR="005F0601" w:rsidRPr="00527A4A">
        <w:rPr>
          <w:bCs/>
          <w:szCs w:val="24"/>
          <w:lang w:eastAsia="ar-SA"/>
        </w:rPr>
        <w:t xml:space="preserve">jāiesniedz </w:t>
      </w:r>
      <w:r w:rsidRPr="00527A4A">
        <w:rPr>
          <w:bCs/>
          <w:szCs w:val="24"/>
          <w:lang w:eastAsia="ar-SA"/>
        </w:rPr>
        <w:t>aizpildīta</w:t>
      </w:r>
      <w:r w:rsidRPr="00527A4A">
        <w:rPr>
          <w:b/>
          <w:szCs w:val="24"/>
          <w:lang w:eastAsia="ar-SA"/>
        </w:rPr>
        <w:t xml:space="preserve"> </w:t>
      </w:r>
      <w:r w:rsidRPr="00527A4A">
        <w:rPr>
          <w:bCs/>
          <w:szCs w:val="24"/>
          <w:lang w:eastAsia="ar-SA"/>
        </w:rPr>
        <w:t>Pieteikuma-piedāvājuma forma</w:t>
      </w:r>
      <w:r w:rsidR="005B4038" w:rsidRPr="00527A4A">
        <w:rPr>
          <w:bCs/>
          <w:szCs w:val="24"/>
          <w:lang w:eastAsia="ar-SA"/>
        </w:rPr>
        <w:t xml:space="preserve">, </w:t>
      </w:r>
      <w:r w:rsidRPr="00527A4A">
        <w:rPr>
          <w:bCs/>
          <w:szCs w:val="24"/>
          <w:lang w:eastAsia="ar-SA"/>
        </w:rPr>
        <w:t xml:space="preserve">Pielikums Nr. </w:t>
      </w:r>
      <w:r w:rsidR="00BA2B34" w:rsidRPr="00527A4A">
        <w:rPr>
          <w:bCs/>
          <w:szCs w:val="24"/>
          <w:lang w:eastAsia="ar-SA"/>
        </w:rPr>
        <w:t>1</w:t>
      </w:r>
      <w:r w:rsidRPr="00527A4A">
        <w:rPr>
          <w:bCs/>
          <w:szCs w:val="24"/>
          <w:lang w:eastAsia="ar-SA"/>
        </w:rPr>
        <w:t xml:space="preserve"> </w:t>
      </w:r>
      <w:r w:rsidR="00971C62" w:rsidRPr="00527A4A">
        <w:rPr>
          <w:bCs/>
          <w:szCs w:val="24"/>
          <w:lang w:eastAsia="ar-SA"/>
        </w:rPr>
        <w:t>Tehnisk</w:t>
      </w:r>
      <w:r w:rsidR="00C9765B" w:rsidRPr="00527A4A">
        <w:rPr>
          <w:bCs/>
          <w:szCs w:val="24"/>
          <w:lang w:eastAsia="ar-SA"/>
        </w:rPr>
        <w:t>ā</w:t>
      </w:r>
      <w:r w:rsidR="006B7EFF" w:rsidRPr="00527A4A">
        <w:rPr>
          <w:bCs/>
          <w:szCs w:val="24"/>
          <w:lang w:eastAsia="ar-SA"/>
        </w:rPr>
        <w:t xml:space="preserve"> un finanšu</w:t>
      </w:r>
      <w:r w:rsidR="00C9765B" w:rsidRPr="00527A4A">
        <w:rPr>
          <w:bCs/>
          <w:szCs w:val="24"/>
          <w:lang w:eastAsia="ar-SA"/>
        </w:rPr>
        <w:t xml:space="preserve"> piedāvājuma forma</w:t>
      </w:r>
      <w:r w:rsidR="00EE1CC7" w:rsidRPr="00527A4A">
        <w:rPr>
          <w:bCs/>
          <w:szCs w:val="24"/>
          <w:lang w:eastAsia="ar-SA"/>
        </w:rPr>
        <w:t>.</w:t>
      </w:r>
    </w:p>
    <w:p w14:paraId="3ACBCA25" w14:textId="08ADA437" w:rsidR="00D606E7" w:rsidRPr="00D606E7" w:rsidRDefault="001343ED" w:rsidP="00093E9E">
      <w:pPr>
        <w:pStyle w:val="Sarakstaaizzme4"/>
        <w:numPr>
          <w:ilvl w:val="1"/>
          <w:numId w:val="10"/>
        </w:numPr>
        <w:spacing w:after="0" w:line="276" w:lineRule="auto"/>
        <w:ind w:left="851" w:hanging="567"/>
        <w:rPr>
          <w:szCs w:val="24"/>
        </w:rPr>
      </w:pPr>
      <w:r>
        <w:rPr>
          <w:szCs w:val="24"/>
        </w:rPr>
        <w:t>Paredzamā l</w:t>
      </w:r>
      <w:r w:rsidRPr="00C63D02">
        <w:rPr>
          <w:szCs w:val="24"/>
        </w:rPr>
        <w:t>īguma termiņš:</w:t>
      </w:r>
      <w:r w:rsidRPr="00D65B82">
        <w:rPr>
          <w:b/>
          <w:szCs w:val="24"/>
        </w:rPr>
        <w:t xml:space="preserve"> </w:t>
      </w:r>
      <w:r>
        <w:rPr>
          <w:b/>
          <w:szCs w:val="24"/>
        </w:rPr>
        <w:t>12 mēneši</w:t>
      </w:r>
      <w:r w:rsidR="006B7EFF">
        <w:rPr>
          <w:b/>
          <w:szCs w:val="24"/>
        </w:rPr>
        <w:t>.</w:t>
      </w:r>
    </w:p>
    <w:p w14:paraId="35B45B3E" w14:textId="0D10063B"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4FF64579" w:rsidR="00374800"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w:t>
      </w:r>
      <w:r w:rsidR="0041558C" w:rsidRPr="000A7223">
        <w:rPr>
          <w:rFonts w:ascii="Times New Roman" w:hAnsi="Times New Roman"/>
          <w:color w:val="000000" w:themeColor="text1"/>
          <w:sz w:val="24"/>
          <w:szCs w:val="24"/>
        </w:rPr>
        <w:t xml:space="preserve">Tehniskā </w:t>
      </w:r>
      <w:r w:rsidR="0041558C">
        <w:rPr>
          <w:rFonts w:ascii="Times New Roman" w:hAnsi="Times New Roman"/>
          <w:color w:val="000000" w:themeColor="text1"/>
          <w:sz w:val="24"/>
          <w:szCs w:val="24"/>
        </w:rPr>
        <w:t>un finanšu piedāvājuma forma.</w:t>
      </w:r>
    </w:p>
    <w:p w14:paraId="031A5508" w14:textId="77777777" w:rsidR="0041558C" w:rsidRDefault="0041558C" w:rsidP="0041558C">
      <w:pPr>
        <w:pStyle w:val="Bezatstarpm"/>
        <w:tabs>
          <w:tab w:val="left" w:pos="851"/>
        </w:tabs>
        <w:ind w:left="357"/>
        <w:jc w:val="both"/>
        <w:rPr>
          <w:rFonts w:ascii="Times New Roman" w:hAnsi="Times New Roman"/>
          <w:color w:val="000000" w:themeColor="text1"/>
          <w:sz w:val="24"/>
          <w:szCs w:val="24"/>
        </w:rPr>
      </w:pPr>
    </w:p>
    <w:p w14:paraId="31ABEC13" w14:textId="77777777" w:rsidR="0041558C" w:rsidRPr="000A7223" w:rsidRDefault="0041558C" w:rsidP="0041558C">
      <w:pPr>
        <w:pStyle w:val="Bezatstarpm"/>
        <w:tabs>
          <w:tab w:val="left" w:pos="851"/>
        </w:tabs>
        <w:ind w:left="357"/>
        <w:jc w:val="both"/>
        <w:rPr>
          <w:rFonts w:ascii="Times New Roman" w:hAnsi="Times New Roman"/>
          <w:color w:val="000000" w:themeColor="text1"/>
          <w:sz w:val="24"/>
          <w:szCs w:val="24"/>
        </w:rPr>
      </w:pPr>
    </w:p>
    <w:sectPr w:rsidR="0041558C"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F9C5" w14:textId="77777777" w:rsidR="00211348" w:rsidRDefault="00211348" w:rsidP="00F150DE">
      <w:pPr>
        <w:spacing w:after="0" w:line="240" w:lineRule="auto"/>
      </w:pPr>
      <w:r>
        <w:separator/>
      </w:r>
    </w:p>
  </w:endnote>
  <w:endnote w:type="continuationSeparator" w:id="0">
    <w:p w14:paraId="5262BB3B" w14:textId="77777777" w:rsidR="00211348" w:rsidRDefault="00211348" w:rsidP="00F150DE">
      <w:pPr>
        <w:spacing w:after="0" w:line="240" w:lineRule="auto"/>
      </w:pPr>
      <w:r>
        <w:continuationSeparator/>
      </w:r>
    </w:p>
  </w:endnote>
  <w:endnote w:type="continuationNotice" w:id="1">
    <w:p w14:paraId="435C68E5" w14:textId="77777777" w:rsidR="00211348" w:rsidRDefault="00211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BFFE8" w14:textId="77777777" w:rsidR="00211348" w:rsidRDefault="00211348" w:rsidP="00F150DE">
      <w:pPr>
        <w:spacing w:after="0" w:line="240" w:lineRule="auto"/>
      </w:pPr>
      <w:r>
        <w:separator/>
      </w:r>
    </w:p>
  </w:footnote>
  <w:footnote w:type="continuationSeparator" w:id="0">
    <w:p w14:paraId="6F5DCB78" w14:textId="77777777" w:rsidR="00211348" w:rsidRDefault="00211348" w:rsidP="00F150DE">
      <w:pPr>
        <w:spacing w:after="0" w:line="240" w:lineRule="auto"/>
      </w:pPr>
      <w:r>
        <w:continuationSeparator/>
      </w:r>
    </w:p>
  </w:footnote>
  <w:footnote w:type="continuationNotice" w:id="1">
    <w:p w14:paraId="33A7D07B" w14:textId="77777777" w:rsidR="00211348" w:rsidRDefault="002113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5ED0FD1"/>
    <w:multiLevelType w:val="hybridMultilevel"/>
    <w:tmpl w:val="D020FF4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8"/>
  </w:num>
  <w:num w:numId="2" w16cid:durableId="396898288">
    <w:abstractNumId w:val="2"/>
  </w:num>
  <w:num w:numId="3" w16cid:durableId="377749725">
    <w:abstractNumId w:val="14"/>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1"/>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0"/>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3"/>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2"/>
  </w:num>
  <w:num w:numId="24" w16cid:durableId="1295330619">
    <w:abstractNumId w:val="1"/>
  </w:num>
  <w:num w:numId="25" w16cid:durableId="773479397">
    <w:abstractNumId w:val="5"/>
  </w:num>
  <w:num w:numId="26" w16cid:durableId="1844933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67E1C"/>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753"/>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288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43ED"/>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3A7"/>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76CC9"/>
    <w:rsid w:val="001805AB"/>
    <w:rsid w:val="001813D8"/>
    <w:rsid w:val="0018145B"/>
    <w:rsid w:val="00182B20"/>
    <w:rsid w:val="001858AC"/>
    <w:rsid w:val="001864B5"/>
    <w:rsid w:val="00186CA0"/>
    <w:rsid w:val="00192237"/>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CD8"/>
    <w:rsid w:val="001C2785"/>
    <w:rsid w:val="001C28FB"/>
    <w:rsid w:val="001C2B02"/>
    <w:rsid w:val="001C30F3"/>
    <w:rsid w:val="001C3D23"/>
    <w:rsid w:val="001C4774"/>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13A"/>
    <w:rsid w:val="00203230"/>
    <w:rsid w:val="00203C87"/>
    <w:rsid w:val="002042C9"/>
    <w:rsid w:val="00204AA3"/>
    <w:rsid w:val="00205026"/>
    <w:rsid w:val="002050C6"/>
    <w:rsid w:val="00206352"/>
    <w:rsid w:val="0020643F"/>
    <w:rsid w:val="00207271"/>
    <w:rsid w:val="00207AE3"/>
    <w:rsid w:val="0021002C"/>
    <w:rsid w:val="00211181"/>
    <w:rsid w:val="00211348"/>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424"/>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27CB"/>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58EC"/>
    <w:rsid w:val="002B7A44"/>
    <w:rsid w:val="002B7B0A"/>
    <w:rsid w:val="002C0643"/>
    <w:rsid w:val="002C1AE7"/>
    <w:rsid w:val="002C2AF5"/>
    <w:rsid w:val="002C3DDB"/>
    <w:rsid w:val="002C44A4"/>
    <w:rsid w:val="002C4916"/>
    <w:rsid w:val="002C5E56"/>
    <w:rsid w:val="002C791E"/>
    <w:rsid w:val="002D02EA"/>
    <w:rsid w:val="002D21A3"/>
    <w:rsid w:val="002D39B7"/>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578"/>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58C"/>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6834"/>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54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58C"/>
    <w:rsid w:val="004158A3"/>
    <w:rsid w:val="004168E1"/>
    <w:rsid w:val="0042005B"/>
    <w:rsid w:val="00421D22"/>
    <w:rsid w:val="00423198"/>
    <w:rsid w:val="004259F3"/>
    <w:rsid w:val="004266DB"/>
    <w:rsid w:val="004278CE"/>
    <w:rsid w:val="00430D57"/>
    <w:rsid w:val="00431CFD"/>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C24"/>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54B0"/>
    <w:rsid w:val="004D6DFA"/>
    <w:rsid w:val="004E1A52"/>
    <w:rsid w:val="004E5FA9"/>
    <w:rsid w:val="004E61F3"/>
    <w:rsid w:val="004E6BFF"/>
    <w:rsid w:val="004E6E17"/>
    <w:rsid w:val="004E6F9B"/>
    <w:rsid w:val="004F0FF8"/>
    <w:rsid w:val="004F1A43"/>
    <w:rsid w:val="004F1FA3"/>
    <w:rsid w:val="004F3A75"/>
    <w:rsid w:val="004F3EAC"/>
    <w:rsid w:val="004F405F"/>
    <w:rsid w:val="004F4203"/>
    <w:rsid w:val="004F619E"/>
    <w:rsid w:val="004F67B3"/>
    <w:rsid w:val="004F7D7C"/>
    <w:rsid w:val="0050072E"/>
    <w:rsid w:val="00502D4D"/>
    <w:rsid w:val="00503592"/>
    <w:rsid w:val="00504233"/>
    <w:rsid w:val="00504425"/>
    <w:rsid w:val="005045DB"/>
    <w:rsid w:val="00505095"/>
    <w:rsid w:val="00505B22"/>
    <w:rsid w:val="00507073"/>
    <w:rsid w:val="00510D17"/>
    <w:rsid w:val="005113D5"/>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5069"/>
    <w:rsid w:val="00525550"/>
    <w:rsid w:val="005271AF"/>
    <w:rsid w:val="00527A4A"/>
    <w:rsid w:val="0053158C"/>
    <w:rsid w:val="00533D88"/>
    <w:rsid w:val="00534629"/>
    <w:rsid w:val="00534AF5"/>
    <w:rsid w:val="00535130"/>
    <w:rsid w:val="00537F4D"/>
    <w:rsid w:val="00540003"/>
    <w:rsid w:val="00540322"/>
    <w:rsid w:val="0054038E"/>
    <w:rsid w:val="00541510"/>
    <w:rsid w:val="00541F29"/>
    <w:rsid w:val="005430C8"/>
    <w:rsid w:val="00543590"/>
    <w:rsid w:val="00543842"/>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06C"/>
    <w:rsid w:val="005A5313"/>
    <w:rsid w:val="005A5B6B"/>
    <w:rsid w:val="005B01E0"/>
    <w:rsid w:val="005B023C"/>
    <w:rsid w:val="005B0987"/>
    <w:rsid w:val="005B0D90"/>
    <w:rsid w:val="005B1B70"/>
    <w:rsid w:val="005B1FD7"/>
    <w:rsid w:val="005B2B13"/>
    <w:rsid w:val="005B35D4"/>
    <w:rsid w:val="005B4038"/>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5BC"/>
    <w:rsid w:val="00605CAF"/>
    <w:rsid w:val="00606125"/>
    <w:rsid w:val="00606CFF"/>
    <w:rsid w:val="00606D3C"/>
    <w:rsid w:val="00612003"/>
    <w:rsid w:val="0061246B"/>
    <w:rsid w:val="00613316"/>
    <w:rsid w:val="00614099"/>
    <w:rsid w:val="006146BD"/>
    <w:rsid w:val="006166AB"/>
    <w:rsid w:val="00616B7C"/>
    <w:rsid w:val="00616BBB"/>
    <w:rsid w:val="00617C2E"/>
    <w:rsid w:val="00617DA5"/>
    <w:rsid w:val="0062118D"/>
    <w:rsid w:val="00621271"/>
    <w:rsid w:val="006228DD"/>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B7EFF"/>
    <w:rsid w:val="006C0E61"/>
    <w:rsid w:val="006C11AB"/>
    <w:rsid w:val="006C2563"/>
    <w:rsid w:val="006C4068"/>
    <w:rsid w:val="006C6A9D"/>
    <w:rsid w:val="006D07C3"/>
    <w:rsid w:val="006D3A12"/>
    <w:rsid w:val="006D3D98"/>
    <w:rsid w:val="006D43F8"/>
    <w:rsid w:val="006D546B"/>
    <w:rsid w:val="006D5DAD"/>
    <w:rsid w:val="006D71DE"/>
    <w:rsid w:val="006D7477"/>
    <w:rsid w:val="006D7C8D"/>
    <w:rsid w:val="006D7F8F"/>
    <w:rsid w:val="006E00E3"/>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5F4E"/>
    <w:rsid w:val="00716258"/>
    <w:rsid w:val="007167F1"/>
    <w:rsid w:val="00716DB8"/>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6642F"/>
    <w:rsid w:val="00770B9B"/>
    <w:rsid w:val="007732B6"/>
    <w:rsid w:val="007767A2"/>
    <w:rsid w:val="00780B2C"/>
    <w:rsid w:val="007812E6"/>
    <w:rsid w:val="007813D3"/>
    <w:rsid w:val="007834B6"/>
    <w:rsid w:val="0079004A"/>
    <w:rsid w:val="00790CCB"/>
    <w:rsid w:val="00790D60"/>
    <w:rsid w:val="00792A04"/>
    <w:rsid w:val="00792F30"/>
    <w:rsid w:val="007940A4"/>
    <w:rsid w:val="00795368"/>
    <w:rsid w:val="007954E0"/>
    <w:rsid w:val="00795560"/>
    <w:rsid w:val="007958EA"/>
    <w:rsid w:val="00795A0C"/>
    <w:rsid w:val="00795A39"/>
    <w:rsid w:val="00795B73"/>
    <w:rsid w:val="00796082"/>
    <w:rsid w:val="0079642C"/>
    <w:rsid w:val="00796821"/>
    <w:rsid w:val="007A0958"/>
    <w:rsid w:val="007A1F97"/>
    <w:rsid w:val="007A2EFF"/>
    <w:rsid w:val="007A3E64"/>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02D"/>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097"/>
    <w:rsid w:val="008407B0"/>
    <w:rsid w:val="00841F56"/>
    <w:rsid w:val="0084256F"/>
    <w:rsid w:val="008426B1"/>
    <w:rsid w:val="00842E1F"/>
    <w:rsid w:val="008443FC"/>
    <w:rsid w:val="00845CF9"/>
    <w:rsid w:val="00845E30"/>
    <w:rsid w:val="00850A0E"/>
    <w:rsid w:val="00850B0C"/>
    <w:rsid w:val="0085369B"/>
    <w:rsid w:val="00853939"/>
    <w:rsid w:val="0085400F"/>
    <w:rsid w:val="0085452B"/>
    <w:rsid w:val="00855C82"/>
    <w:rsid w:val="008560A3"/>
    <w:rsid w:val="00856A86"/>
    <w:rsid w:val="008576F4"/>
    <w:rsid w:val="00861BC7"/>
    <w:rsid w:val="00861BF3"/>
    <w:rsid w:val="00862101"/>
    <w:rsid w:val="0086258B"/>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3CE5"/>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59A6"/>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5973"/>
    <w:rsid w:val="009260BB"/>
    <w:rsid w:val="00927903"/>
    <w:rsid w:val="00927A54"/>
    <w:rsid w:val="00927A9C"/>
    <w:rsid w:val="009318FB"/>
    <w:rsid w:val="00933E4D"/>
    <w:rsid w:val="009344D1"/>
    <w:rsid w:val="0093672D"/>
    <w:rsid w:val="009400C5"/>
    <w:rsid w:val="0094025F"/>
    <w:rsid w:val="0094062D"/>
    <w:rsid w:val="009408A8"/>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0F8E"/>
    <w:rsid w:val="00961453"/>
    <w:rsid w:val="009640DF"/>
    <w:rsid w:val="009706C5"/>
    <w:rsid w:val="00971C62"/>
    <w:rsid w:val="00974426"/>
    <w:rsid w:val="00974449"/>
    <w:rsid w:val="00974CFD"/>
    <w:rsid w:val="0097582B"/>
    <w:rsid w:val="0097624E"/>
    <w:rsid w:val="009763A3"/>
    <w:rsid w:val="009764D6"/>
    <w:rsid w:val="00976991"/>
    <w:rsid w:val="00976D66"/>
    <w:rsid w:val="00977AAC"/>
    <w:rsid w:val="0098073F"/>
    <w:rsid w:val="0098194C"/>
    <w:rsid w:val="00982D7B"/>
    <w:rsid w:val="0098305E"/>
    <w:rsid w:val="00984E8E"/>
    <w:rsid w:val="00987337"/>
    <w:rsid w:val="0098741B"/>
    <w:rsid w:val="00990CBA"/>
    <w:rsid w:val="00992C2D"/>
    <w:rsid w:val="009933FD"/>
    <w:rsid w:val="00994128"/>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5E13"/>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282"/>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CFA"/>
    <w:rsid w:val="00A14D52"/>
    <w:rsid w:val="00A15535"/>
    <w:rsid w:val="00A17B03"/>
    <w:rsid w:val="00A202FA"/>
    <w:rsid w:val="00A21990"/>
    <w:rsid w:val="00A226EA"/>
    <w:rsid w:val="00A2453C"/>
    <w:rsid w:val="00A2665B"/>
    <w:rsid w:val="00A272A8"/>
    <w:rsid w:val="00A27CDB"/>
    <w:rsid w:val="00A27DF5"/>
    <w:rsid w:val="00A36AA7"/>
    <w:rsid w:val="00A37EFB"/>
    <w:rsid w:val="00A40DA6"/>
    <w:rsid w:val="00A40E63"/>
    <w:rsid w:val="00A42669"/>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00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3EE"/>
    <w:rsid w:val="00A84A43"/>
    <w:rsid w:val="00A85829"/>
    <w:rsid w:val="00A85EEF"/>
    <w:rsid w:val="00A864AC"/>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189"/>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17FB"/>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1ADE"/>
    <w:rsid w:val="00B62606"/>
    <w:rsid w:val="00B62CE0"/>
    <w:rsid w:val="00B634F4"/>
    <w:rsid w:val="00B6499A"/>
    <w:rsid w:val="00B64AD3"/>
    <w:rsid w:val="00B668CC"/>
    <w:rsid w:val="00B70C94"/>
    <w:rsid w:val="00B713BF"/>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2B34"/>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0A6C"/>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4E1D"/>
    <w:rsid w:val="00BE57E8"/>
    <w:rsid w:val="00BE6445"/>
    <w:rsid w:val="00BE6DCC"/>
    <w:rsid w:val="00BE6E02"/>
    <w:rsid w:val="00BE7AAC"/>
    <w:rsid w:val="00BF0F4E"/>
    <w:rsid w:val="00BF11CD"/>
    <w:rsid w:val="00BF1424"/>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3303"/>
    <w:rsid w:val="00C14004"/>
    <w:rsid w:val="00C15A49"/>
    <w:rsid w:val="00C15E0D"/>
    <w:rsid w:val="00C167AA"/>
    <w:rsid w:val="00C2015A"/>
    <w:rsid w:val="00C20E45"/>
    <w:rsid w:val="00C20EA4"/>
    <w:rsid w:val="00C212D7"/>
    <w:rsid w:val="00C2296B"/>
    <w:rsid w:val="00C22B86"/>
    <w:rsid w:val="00C234A3"/>
    <w:rsid w:val="00C23B44"/>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6E21"/>
    <w:rsid w:val="00C6113B"/>
    <w:rsid w:val="00C613CA"/>
    <w:rsid w:val="00C614F9"/>
    <w:rsid w:val="00C61884"/>
    <w:rsid w:val="00C6242E"/>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2B83"/>
    <w:rsid w:val="00CA3CA7"/>
    <w:rsid w:val="00CA3EB4"/>
    <w:rsid w:val="00CA497C"/>
    <w:rsid w:val="00CA4F4E"/>
    <w:rsid w:val="00CA4F5E"/>
    <w:rsid w:val="00CA5461"/>
    <w:rsid w:val="00CA5CD6"/>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53C"/>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09CC"/>
    <w:rsid w:val="00D41E78"/>
    <w:rsid w:val="00D43E87"/>
    <w:rsid w:val="00D466FA"/>
    <w:rsid w:val="00D501A0"/>
    <w:rsid w:val="00D506CE"/>
    <w:rsid w:val="00D51188"/>
    <w:rsid w:val="00D51537"/>
    <w:rsid w:val="00D5351F"/>
    <w:rsid w:val="00D54D69"/>
    <w:rsid w:val="00D555F9"/>
    <w:rsid w:val="00D55B45"/>
    <w:rsid w:val="00D56F51"/>
    <w:rsid w:val="00D606E7"/>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26D0"/>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50FC"/>
    <w:rsid w:val="00DC7C40"/>
    <w:rsid w:val="00DC7D0A"/>
    <w:rsid w:val="00DD0F69"/>
    <w:rsid w:val="00DD1188"/>
    <w:rsid w:val="00DD1296"/>
    <w:rsid w:val="00DD1854"/>
    <w:rsid w:val="00DD4E58"/>
    <w:rsid w:val="00DD72D3"/>
    <w:rsid w:val="00DE0624"/>
    <w:rsid w:val="00DE069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A4B"/>
    <w:rsid w:val="00E15DEA"/>
    <w:rsid w:val="00E16056"/>
    <w:rsid w:val="00E17A5C"/>
    <w:rsid w:val="00E17E2E"/>
    <w:rsid w:val="00E212F9"/>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1C5E"/>
    <w:rsid w:val="00E725CC"/>
    <w:rsid w:val="00E72D5D"/>
    <w:rsid w:val="00E73CBB"/>
    <w:rsid w:val="00E73D20"/>
    <w:rsid w:val="00E75929"/>
    <w:rsid w:val="00E8110C"/>
    <w:rsid w:val="00E82F82"/>
    <w:rsid w:val="00E830B3"/>
    <w:rsid w:val="00E8533F"/>
    <w:rsid w:val="00E857E0"/>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6C1A"/>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0FC4"/>
    <w:rsid w:val="00EE190B"/>
    <w:rsid w:val="00EE1997"/>
    <w:rsid w:val="00EE1CC7"/>
    <w:rsid w:val="00EE253B"/>
    <w:rsid w:val="00EE37FD"/>
    <w:rsid w:val="00EE4CDD"/>
    <w:rsid w:val="00EE728E"/>
    <w:rsid w:val="00EE7A46"/>
    <w:rsid w:val="00EE7C73"/>
    <w:rsid w:val="00EF079E"/>
    <w:rsid w:val="00EF1EE3"/>
    <w:rsid w:val="00EF2071"/>
    <w:rsid w:val="00EF3172"/>
    <w:rsid w:val="00EF3E93"/>
    <w:rsid w:val="00EF522F"/>
    <w:rsid w:val="00EF6BD1"/>
    <w:rsid w:val="00EF702B"/>
    <w:rsid w:val="00F015CB"/>
    <w:rsid w:val="00F03184"/>
    <w:rsid w:val="00F0466F"/>
    <w:rsid w:val="00F07CE3"/>
    <w:rsid w:val="00F12559"/>
    <w:rsid w:val="00F1268A"/>
    <w:rsid w:val="00F135B2"/>
    <w:rsid w:val="00F13B41"/>
    <w:rsid w:val="00F150DE"/>
    <w:rsid w:val="00F17BEF"/>
    <w:rsid w:val="00F20802"/>
    <w:rsid w:val="00F21BD8"/>
    <w:rsid w:val="00F21D3D"/>
    <w:rsid w:val="00F23E87"/>
    <w:rsid w:val="00F24D0B"/>
    <w:rsid w:val="00F24F93"/>
    <w:rsid w:val="00F25309"/>
    <w:rsid w:val="00F3027B"/>
    <w:rsid w:val="00F30442"/>
    <w:rsid w:val="00F326C6"/>
    <w:rsid w:val="00F357C4"/>
    <w:rsid w:val="00F37C20"/>
    <w:rsid w:val="00F4180C"/>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1C0F"/>
    <w:rsid w:val="00F82A13"/>
    <w:rsid w:val="00F82E2C"/>
    <w:rsid w:val="00F83211"/>
    <w:rsid w:val="00F83894"/>
    <w:rsid w:val="00F8476E"/>
    <w:rsid w:val="00F8550E"/>
    <w:rsid w:val="00F85900"/>
    <w:rsid w:val="00F864C2"/>
    <w:rsid w:val="00F86692"/>
    <w:rsid w:val="00F87314"/>
    <w:rsid w:val="00F9080C"/>
    <w:rsid w:val="00F91DA7"/>
    <w:rsid w:val="00F92472"/>
    <w:rsid w:val="00F97B58"/>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4BB"/>
    <w:rsid w:val="00FF49B3"/>
    <w:rsid w:val="00FF5EDD"/>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Pages>
  <Words>4031</Words>
  <Characters>2298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274</cp:revision>
  <cp:lastPrinted>2020-12-11T11:10:00Z</cp:lastPrinted>
  <dcterms:created xsi:type="dcterms:W3CDTF">2026-02-02T08:31:00Z</dcterms:created>
  <dcterms:modified xsi:type="dcterms:W3CDTF">2026-07-27T08:52:00Z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