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779D36A1" w:rsidR="00882163" w:rsidRDefault="00882163" w:rsidP="002737BF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16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86FD6">
        <w:rPr>
          <w:rFonts w:ascii="Times New Roman" w:hAnsi="Times New Roman" w:cs="Times New Roman"/>
          <w:b/>
          <w:bCs/>
          <w:sz w:val="28"/>
          <w:szCs w:val="28"/>
        </w:rPr>
        <w:t>Tramvaju</w:t>
      </w:r>
      <w:r w:rsidR="00BF3A8F">
        <w:rPr>
          <w:rFonts w:ascii="Times New Roman" w:hAnsi="Times New Roman" w:cs="Times New Roman"/>
          <w:b/>
          <w:bCs/>
          <w:sz w:val="28"/>
          <w:szCs w:val="28"/>
        </w:rPr>
        <w:t xml:space="preserve"> infrastruktūras pielāgošana zemās grīdas tramvaju parametriem</w:t>
      </w:r>
      <w:r w:rsidR="00B86FD6">
        <w:rPr>
          <w:rFonts w:ascii="Times New Roman" w:hAnsi="Times New Roman" w:cs="Times New Roman"/>
          <w:b/>
          <w:bCs/>
          <w:sz w:val="28"/>
          <w:szCs w:val="28"/>
        </w:rPr>
        <w:t>. 7.tramvaju maršruts</w:t>
      </w:r>
      <w:r w:rsidRPr="00D30CCD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BF3A8F">
        <w:rPr>
          <w:rFonts w:ascii="Times New Roman" w:hAnsi="Times New Roman" w:cs="Times New Roman"/>
          <w:b/>
          <w:bCs/>
          <w:sz w:val="28"/>
          <w:szCs w:val="28"/>
        </w:rPr>
        <w:t xml:space="preserve"> būvprojekta izstrāde un autoruzraudzība</w:t>
      </w:r>
    </w:p>
    <w:p w14:paraId="437648C3" w14:textId="5F2DAB9C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213FC" w:rsidRPr="00657398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D1BC8" w:rsidRPr="00657398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9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2969C2E9" w14:textId="7927433F" w:rsidR="00D23F7E" w:rsidRPr="0060794F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D23F7E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D23F7E">
        <w:rPr>
          <w:rFonts w:ascii="Times New Roman" w:hAnsi="Times New Roman"/>
          <w:b/>
          <w:bCs/>
          <w:szCs w:val="24"/>
        </w:rPr>
        <w:t>iepirkuma priekšmetu un</w:t>
      </w:r>
      <w:r w:rsidR="00D23F7E" w:rsidRPr="0060794F">
        <w:rPr>
          <w:rFonts w:ascii="Times New Roman" w:hAnsi="Times New Roman"/>
          <w:b/>
          <w:bCs/>
          <w:szCs w:val="24"/>
        </w:rPr>
        <w:t>:</w:t>
      </w:r>
    </w:p>
    <w:p w14:paraId="59671E6A" w14:textId="7804A844" w:rsidR="00D23F7E" w:rsidRDefault="00D23F7E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Piedalīsimies atklātā konkursā, kad tāds tiks izsludināts</w:t>
      </w:r>
      <w:r>
        <w:rPr>
          <w:rFonts w:ascii="Times New Roman" w:hAnsi="Times New Roman"/>
          <w:szCs w:val="24"/>
        </w:rPr>
        <w:t>;</w:t>
      </w:r>
    </w:p>
    <w:p w14:paraId="05EFF983" w14:textId="77777777" w:rsidR="005B06B0" w:rsidRDefault="00D23F7E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Nepiedalīsimies, jo nav atbilstošas pieredzes</w:t>
      </w:r>
      <w:r w:rsidR="005B06B0">
        <w:rPr>
          <w:rFonts w:ascii="Times New Roman" w:hAnsi="Times New Roman"/>
          <w:szCs w:val="24"/>
        </w:rPr>
        <w:t>;</w:t>
      </w:r>
    </w:p>
    <w:p w14:paraId="0856B490" w14:textId="1BEA8F14" w:rsidR="005B06B0" w:rsidRDefault="005B06B0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Nepiedalīsimies, jo</w:t>
      </w:r>
      <w:r>
        <w:rPr>
          <w:rFonts w:ascii="Times New Roman" w:hAnsi="Times New Roman"/>
          <w:szCs w:val="24"/>
        </w:rPr>
        <w:t xml:space="preserve"> nav intereses par šo </w:t>
      </w:r>
      <w:r w:rsidR="00F90B2E">
        <w:rPr>
          <w:rFonts w:ascii="Times New Roman" w:hAnsi="Times New Roman"/>
          <w:szCs w:val="24"/>
        </w:rPr>
        <w:t>iepirkumu</w:t>
      </w:r>
      <w:r w:rsidR="001F70F9">
        <w:rPr>
          <w:rFonts w:ascii="Times New Roman" w:hAnsi="Times New Roman"/>
          <w:szCs w:val="24"/>
        </w:rPr>
        <w:t>;</w:t>
      </w:r>
    </w:p>
    <w:p w14:paraId="683BBF8D" w14:textId="050CF7BE" w:rsidR="001F70F9" w:rsidRDefault="001F70F9" w:rsidP="001F70F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70F9" w14:paraId="1B26631B" w14:textId="77777777" w:rsidTr="001F70F9">
        <w:tc>
          <w:tcPr>
            <w:tcW w:w="9344" w:type="dxa"/>
          </w:tcPr>
          <w:p w14:paraId="14242CCC" w14:textId="77777777" w:rsidR="00C2437E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F5DA4C4" w14:textId="77777777" w:rsidR="001F70F9" w:rsidRDefault="001F70F9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</w:t>
            </w:r>
            <w:r w:rsidR="002F3604" w:rsidRPr="002F3604">
              <w:rPr>
                <w:rFonts w:ascii="Times New Roman" w:hAnsi="Times New Roman"/>
                <w:i/>
                <w:iCs/>
                <w:szCs w:val="24"/>
              </w:rPr>
              <w:t xml:space="preserve"> savu atbildi.</w:t>
            </w:r>
          </w:p>
          <w:p w14:paraId="7D78B78C" w14:textId="4AD74422" w:rsidR="00C2437E" w:rsidRPr="002F3604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107FA5E5" w14:textId="77777777" w:rsidR="001F70F9" w:rsidRDefault="001F70F9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526D4F8E" w14:textId="6D22249C" w:rsidR="005D1BC8" w:rsidRPr="0060794F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4691CCA2" w14:textId="503BBB12" w:rsidR="005D1BC8" w:rsidRDefault="00F32C0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Izpildāmu un tās saturs ir pietiekams, lai iesniegtu piedāvājumu;</w:t>
      </w:r>
    </w:p>
    <w:p w14:paraId="626438B8" w14:textId="00A18A1A" w:rsidR="005D1BC8" w:rsidRDefault="00F32C0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41FA06AE" w14:textId="77777777" w:rsidR="004832EE" w:rsidRDefault="004832EE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9E0CAD4" w14:textId="2FDF1D4D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</w:t>
            </w:r>
            <w:r w:rsidR="004832EE">
              <w:rPr>
                <w:rFonts w:ascii="Times New Roman" w:hAnsi="Times New Roman"/>
                <w:i/>
                <w:iCs/>
                <w:szCs w:val="24"/>
              </w:rPr>
              <w:t xml:space="preserve">pieteikumā norādītajām pretendentu pieredzes prasībām vai kādi citu svarīgu aspektu, kas būtu jāņem vērā sagatavojot iepirkumu. </w:t>
            </w:r>
          </w:p>
          <w:p w14:paraId="1D73CF84" w14:textId="77777777" w:rsidR="004832EE" w:rsidRDefault="004832EE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69F7E7A5" w14:textId="77777777" w:rsidR="005D1BC8" w:rsidRDefault="00DC209A" w:rsidP="00DC209A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 vai gatavot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  <w:p w14:paraId="7FD1F4A3" w14:textId="74292831" w:rsidR="00336E9E" w:rsidRPr="00DC209A" w:rsidRDefault="00336E9E" w:rsidP="00DC209A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</w:p>
        </w:tc>
      </w:tr>
    </w:tbl>
    <w:p w14:paraId="44DF26B3" w14:textId="30C1E1CD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lastRenderedPageBreak/>
        <w:t>3.</w:t>
      </w:r>
      <w:r w:rsidR="00F90B2E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E001A7">
        <w:rPr>
          <w:rFonts w:ascii="Times New Roman" w:hAnsi="Times New Roman"/>
          <w:b/>
          <w:bCs/>
          <w:szCs w:val="24"/>
        </w:rPr>
        <w:t>Projektētāja</w:t>
      </w:r>
      <w:r w:rsidR="006261ED">
        <w:rPr>
          <w:rFonts w:ascii="Times New Roman" w:hAnsi="Times New Roman"/>
          <w:b/>
          <w:bCs/>
          <w:szCs w:val="24"/>
        </w:rPr>
        <w:t xml:space="preserve"> pieredze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0262A290" w14:textId="376635FC" w:rsidR="00BA0A08" w:rsidRDefault="00F90CFB" w:rsidP="0081777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F90B2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.1. </w:t>
      </w:r>
      <w:r w:rsidR="00C46D26" w:rsidRPr="00511FA6">
        <w:rPr>
          <w:rFonts w:ascii="Times New Roman" w:hAnsi="Times New Roman"/>
          <w:szCs w:val="24"/>
        </w:rPr>
        <w:t>Jā</w:t>
      </w:r>
      <w:r w:rsidR="005F4BAD" w:rsidRPr="00511FA6">
        <w:rPr>
          <w:rFonts w:ascii="Times New Roman" w:hAnsi="Times New Roman"/>
          <w:szCs w:val="24"/>
        </w:rPr>
        <w:t>uzskaita</w:t>
      </w:r>
      <w:r w:rsidR="00C46D26" w:rsidRPr="00511FA6">
        <w:rPr>
          <w:rFonts w:ascii="Times New Roman" w:hAnsi="Times New Roman"/>
          <w:szCs w:val="24"/>
        </w:rPr>
        <w:t xml:space="preserve"> </w:t>
      </w:r>
      <w:r w:rsidR="00031361" w:rsidRPr="00511FA6">
        <w:rPr>
          <w:rFonts w:ascii="Times New Roman" w:hAnsi="Times New Roman"/>
          <w:szCs w:val="24"/>
        </w:rPr>
        <w:t xml:space="preserve">iepriekšējos 5 (piecos) gados </w:t>
      </w:r>
      <w:r w:rsidR="005F4BAD" w:rsidRPr="00511FA6">
        <w:rPr>
          <w:rFonts w:ascii="Times New Roman" w:hAnsi="Times New Roman"/>
          <w:szCs w:val="24"/>
        </w:rPr>
        <w:t>realizētie</w:t>
      </w:r>
      <w:r w:rsidR="00BE00E5" w:rsidRPr="00511FA6">
        <w:rPr>
          <w:rFonts w:ascii="Times New Roman" w:hAnsi="Times New Roman"/>
          <w:szCs w:val="24"/>
        </w:rPr>
        <w:t xml:space="preserve">, ne vairāk kā 5 (pieci) </w:t>
      </w:r>
      <w:r w:rsidR="00A9426D">
        <w:rPr>
          <w:rFonts w:ascii="Times New Roman" w:hAnsi="Times New Roman"/>
          <w:szCs w:val="24"/>
        </w:rPr>
        <w:t>būvprojekti</w:t>
      </w:r>
      <w:r w:rsidR="00172A72">
        <w:rPr>
          <w:rFonts w:ascii="Times New Roman" w:hAnsi="Times New Roman"/>
          <w:szCs w:val="24"/>
        </w:rPr>
        <w:t>:</w:t>
      </w:r>
      <w:r w:rsidR="00C77D96" w:rsidRPr="00511FA6">
        <w:rPr>
          <w:rFonts w:ascii="Times New Roman" w:hAnsi="Times New Roman"/>
          <w:szCs w:val="24"/>
        </w:rPr>
        <w:t xml:space="preserve"> </w:t>
      </w:r>
    </w:p>
    <w:p w14:paraId="0BE52D89" w14:textId="29D3826D" w:rsidR="002B10F7" w:rsidRDefault="001F012E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511FA6">
        <w:rPr>
          <w:rFonts w:ascii="Times New Roman" w:hAnsi="Times New Roman"/>
          <w:szCs w:val="24"/>
        </w:rPr>
        <w:t>J</w:t>
      </w:r>
      <w:r w:rsidR="00C77D96" w:rsidRPr="00511FA6">
        <w:rPr>
          <w:rFonts w:ascii="Times New Roman" w:hAnsi="Times New Roman"/>
          <w:szCs w:val="24"/>
        </w:rPr>
        <w:t xml:space="preserve">ānorāda, vai </w:t>
      </w:r>
      <w:r w:rsidR="008253D9">
        <w:rPr>
          <w:rFonts w:ascii="Times New Roman" w:hAnsi="Times New Roman"/>
          <w:szCs w:val="24"/>
        </w:rPr>
        <w:t xml:space="preserve"> </w:t>
      </w:r>
      <w:r w:rsidR="00E001A7">
        <w:rPr>
          <w:rFonts w:ascii="Times New Roman" w:hAnsi="Times New Roman"/>
          <w:szCs w:val="24"/>
        </w:rPr>
        <w:t xml:space="preserve">projektētājam </w:t>
      </w:r>
      <w:r w:rsidR="008253D9">
        <w:rPr>
          <w:rFonts w:ascii="Times New Roman" w:hAnsi="Times New Roman"/>
          <w:szCs w:val="24"/>
        </w:rPr>
        <w:t>vai tā piesaistītajiem apakšuzņēmējiem</w:t>
      </w:r>
      <w:r w:rsidR="00F357C4" w:rsidRPr="00511FA6">
        <w:rPr>
          <w:rFonts w:ascii="Times New Roman" w:hAnsi="Times New Roman"/>
          <w:szCs w:val="24"/>
        </w:rPr>
        <w:t xml:space="preserve"> ir</w:t>
      </w:r>
      <w:r w:rsidR="008253D9">
        <w:rPr>
          <w:rFonts w:ascii="Times New Roman" w:hAnsi="Times New Roman"/>
          <w:szCs w:val="24"/>
        </w:rPr>
        <w:t xml:space="preserve"> pieredze</w:t>
      </w:r>
      <w:r w:rsidR="00F357C4" w:rsidRPr="00511FA6">
        <w:rPr>
          <w:rFonts w:ascii="Times New Roman" w:hAnsi="Times New Roman"/>
          <w:szCs w:val="24"/>
        </w:rPr>
        <w:t xml:space="preserve"> </w:t>
      </w:r>
      <w:r w:rsidR="009F35DB">
        <w:rPr>
          <w:rFonts w:ascii="Times New Roman" w:hAnsi="Times New Roman"/>
          <w:szCs w:val="24"/>
        </w:rPr>
        <w:t>ielu</w:t>
      </w:r>
      <w:r w:rsidR="00AF7BBE">
        <w:rPr>
          <w:rFonts w:ascii="Times New Roman" w:hAnsi="Times New Roman"/>
          <w:szCs w:val="24"/>
        </w:rPr>
        <w:t xml:space="preserve"> vai</w:t>
      </w:r>
      <w:r w:rsidR="004C3D25">
        <w:rPr>
          <w:rFonts w:ascii="Times New Roman" w:hAnsi="Times New Roman"/>
          <w:szCs w:val="24"/>
        </w:rPr>
        <w:t xml:space="preserve"> </w:t>
      </w:r>
      <w:r w:rsidR="00301646">
        <w:rPr>
          <w:rFonts w:ascii="Times New Roman" w:hAnsi="Times New Roman"/>
          <w:szCs w:val="24"/>
        </w:rPr>
        <w:t>ceļu</w:t>
      </w:r>
      <w:r w:rsidR="00CE74E5">
        <w:rPr>
          <w:rFonts w:ascii="Times New Roman" w:hAnsi="Times New Roman"/>
          <w:szCs w:val="24"/>
        </w:rPr>
        <w:t xml:space="preserve"> un ceļu</w:t>
      </w:r>
      <w:r w:rsidR="00301646">
        <w:rPr>
          <w:rFonts w:ascii="Times New Roman" w:hAnsi="Times New Roman"/>
          <w:szCs w:val="24"/>
        </w:rPr>
        <w:t xml:space="preserve"> inženierbūvju</w:t>
      </w:r>
      <w:r w:rsidR="00386661">
        <w:rPr>
          <w:rStyle w:val="FootnoteReference"/>
          <w:rFonts w:ascii="Times New Roman" w:hAnsi="Times New Roman"/>
          <w:szCs w:val="24"/>
        </w:rPr>
        <w:footnoteReference w:id="2"/>
      </w:r>
      <w:r w:rsidR="004C3D25">
        <w:rPr>
          <w:rFonts w:ascii="Times New Roman" w:hAnsi="Times New Roman"/>
          <w:szCs w:val="24"/>
        </w:rPr>
        <w:t xml:space="preserve"> </w:t>
      </w:r>
      <w:r w:rsidR="008253D9">
        <w:rPr>
          <w:rFonts w:ascii="Times New Roman" w:hAnsi="Times New Roman"/>
          <w:szCs w:val="24"/>
        </w:rPr>
        <w:t>izbūves, pārbūves vai atjaunošanas būvprojektu izstrādāšanā</w:t>
      </w:r>
      <w:r w:rsidR="001C1DC9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1"/>
        <w:gridCol w:w="2110"/>
        <w:gridCol w:w="2401"/>
        <w:gridCol w:w="1497"/>
        <w:gridCol w:w="1493"/>
      </w:tblGrid>
      <w:tr w:rsidR="00574CC9" w:rsidRPr="002737BF" w14:paraId="28D6D68E" w14:textId="4E7B109F" w:rsidTr="00574CC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40FD42" w14:textId="13D51A55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64" w:type="pct"/>
            <w:shd w:val="clear" w:color="auto" w:fill="DEEAF6"/>
            <w:vAlign w:val="center"/>
          </w:tcPr>
          <w:p w14:paraId="6D408E89" w14:textId="7FC1A8A7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129" w:type="pct"/>
            <w:shd w:val="clear" w:color="auto" w:fill="DEEAF6"/>
            <w:vAlign w:val="center"/>
          </w:tcPr>
          <w:p w14:paraId="1CB96793" w14:textId="34CE8419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85" w:type="pct"/>
            <w:shd w:val="clear" w:color="auto" w:fill="DEEAF6"/>
            <w:vAlign w:val="center"/>
          </w:tcPr>
          <w:p w14:paraId="5D2D6C56" w14:textId="29696842" w:rsidR="001C1DC9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</w:t>
            </w:r>
            <w:r w:rsidR="00AC6FB6">
              <w:rPr>
                <w:rFonts w:ascii="Times New Roman" w:hAnsi="Times New Roman" w:cs="Times New Roman"/>
                <w:b/>
                <w:lang w:eastAsia="ar-SA"/>
              </w:rPr>
              <w:t xml:space="preserve"> EUR bez PVN</w:t>
            </w:r>
          </w:p>
          <w:p w14:paraId="60A91B7F" w14:textId="0EC57AB8" w:rsidR="00AC6FB6" w:rsidRPr="00AC6FB6" w:rsidRDefault="00AC6FB6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C6FB6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1" w:type="pct"/>
            <w:shd w:val="clear" w:color="auto" w:fill="DEEAF6"/>
            <w:vAlign w:val="center"/>
          </w:tcPr>
          <w:p w14:paraId="5290CF8C" w14:textId="114F3DB1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Būvprojekta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799" w:type="pct"/>
            <w:shd w:val="clear" w:color="auto" w:fill="DEEAF6"/>
          </w:tcPr>
          <w:p w14:paraId="623993C7" w14:textId="1B0F2158" w:rsidR="001C1DC9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574CC9" w:rsidRPr="00C56E21" w14:paraId="11553F2B" w14:textId="3997BBA1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4F1D336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5C409F5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35ECA4A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362E0647" w14:textId="21402C35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1EB3AFA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0D05D4A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E1DCDE4" w14:textId="6789F246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C03979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30DC43D1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0D22846B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003EA80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7EC1065B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3220666F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5F0E4B8" w14:textId="6F86CE84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C9E4EE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7044BD04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81433E6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5A17B254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A212E0F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21ADA20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D1046B0" w14:textId="76DF46D0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15009A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068E22C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5D91C7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4525B17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216BAF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6EAC94B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7F8216C9" w14:textId="67433EC9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18C88F3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676EBC13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E32110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01C3F125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506C36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19CC9FC1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371D3C8" w14:textId="591D06CD" w:rsidR="00817777" w:rsidRDefault="004E750E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4E750E">
        <w:rPr>
          <w:rFonts w:ascii="Times New Roman" w:hAnsi="Times New Roman"/>
          <w:szCs w:val="24"/>
        </w:rPr>
        <w:t xml:space="preserve">Jānorāda, vai </w:t>
      </w:r>
      <w:r w:rsidR="00C641BE">
        <w:rPr>
          <w:rFonts w:ascii="Times New Roman" w:hAnsi="Times New Roman"/>
          <w:szCs w:val="24"/>
        </w:rPr>
        <w:t>projektētājam</w:t>
      </w:r>
      <w:r w:rsidRPr="004E750E">
        <w:rPr>
          <w:rFonts w:ascii="Times New Roman" w:hAnsi="Times New Roman"/>
          <w:szCs w:val="24"/>
        </w:rPr>
        <w:t xml:space="preserve"> vai tā piesaistītajiem apakšuzņēmējiem ir pieredze </w:t>
      </w:r>
      <w:r w:rsidR="00475AF6">
        <w:rPr>
          <w:rFonts w:ascii="Times New Roman" w:hAnsi="Times New Roman"/>
          <w:szCs w:val="24"/>
        </w:rPr>
        <w:t xml:space="preserve">tramvaja </w:t>
      </w:r>
      <w:r w:rsidR="001C1DC9">
        <w:rPr>
          <w:rFonts w:ascii="Times New Roman" w:hAnsi="Times New Roman"/>
          <w:szCs w:val="24"/>
        </w:rPr>
        <w:t>sliežu ceļu</w:t>
      </w:r>
      <w:r w:rsidR="007F7CA3">
        <w:rPr>
          <w:rFonts w:ascii="Times New Roman" w:hAnsi="Times New Roman"/>
          <w:szCs w:val="24"/>
        </w:rPr>
        <w:t xml:space="preserve"> izbūves,</w:t>
      </w:r>
      <w:r w:rsidR="001C1DC9">
        <w:rPr>
          <w:rFonts w:ascii="Times New Roman" w:hAnsi="Times New Roman"/>
          <w:szCs w:val="24"/>
        </w:rPr>
        <w:t xml:space="preserve"> pārbūves vai atjaunošanas būvprojektu izstrādāšanā</w:t>
      </w:r>
      <w:r w:rsidR="00602530">
        <w:rPr>
          <w:rFonts w:ascii="Times New Roman" w:hAnsi="Times New Roman"/>
          <w:szCs w:val="24"/>
        </w:rPr>
        <w:t>:</w:t>
      </w:r>
      <w:r w:rsidR="00D474E9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D474E9" w:rsidRPr="002737BF" w14:paraId="3E83EC34" w14:textId="77777777" w:rsidTr="008424D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3CE86D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67" w:type="pct"/>
            <w:shd w:val="clear" w:color="auto" w:fill="DEEAF6"/>
            <w:vAlign w:val="center"/>
          </w:tcPr>
          <w:p w14:paraId="50AD4A2E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2303A379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4619E9EA" w14:textId="77777777" w:rsidR="00574CC9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5DA32DD9" w14:textId="6B2F8308" w:rsidR="00D474E9" w:rsidRPr="002737BF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C6FB6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5822D651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Būvprojekta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802" w:type="pct"/>
            <w:shd w:val="clear" w:color="auto" w:fill="DEEAF6"/>
          </w:tcPr>
          <w:p w14:paraId="4B84BE43" w14:textId="77777777" w:rsidR="00D474E9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D474E9" w:rsidRPr="00C56E21" w14:paraId="0FADD21B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60954E4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0F0A8C0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22AB33FA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CF5B738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19829811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2108AE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26AC9E7F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A6217E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03B8DF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7C264DF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07A48992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4E3E4F40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7732058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16C1FD00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7492F6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5DAC3DE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33CFF607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C1E30FA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3D49B6C5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FF57623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4F335071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B13AC23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2CBF8AF7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B42EDD0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61AA145C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54DBF86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15D6096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0F8CF143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EA1D657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21A8B8E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60CA1B9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491F12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2DDD824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25DC4D44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465971" w14:textId="56950412" w:rsidR="00602530" w:rsidRDefault="00602530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4E750E">
        <w:rPr>
          <w:rFonts w:ascii="Times New Roman" w:hAnsi="Times New Roman"/>
          <w:szCs w:val="24"/>
        </w:rPr>
        <w:t xml:space="preserve">Jānorāda, vai </w:t>
      </w:r>
      <w:r>
        <w:rPr>
          <w:rFonts w:ascii="Times New Roman" w:hAnsi="Times New Roman"/>
          <w:szCs w:val="24"/>
        </w:rPr>
        <w:t>projektētājam</w:t>
      </w:r>
      <w:r w:rsidRPr="004E750E">
        <w:rPr>
          <w:rFonts w:ascii="Times New Roman" w:hAnsi="Times New Roman"/>
          <w:szCs w:val="24"/>
        </w:rPr>
        <w:t xml:space="preserve"> vai tā piesaistītajiem apakšuzņēmējiem ir pieredze </w:t>
      </w:r>
      <w:r w:rsidRPr="00602530">
        <w:rPr>
          <w:rFonts w:ascii="Times New Roman" w:hAnsi="Times New Roman"/>
          <w:szCs w:val="24"/>
        </w:rPr>
        <w:t xml:space="preserve">elektroapgādes tīklu </w:t>
      </w:r>
      <w:r>
        <w:rPr>
          <w:rFonts w:ascii="Times New Roman" w:hAnsi="Times New Roman"/>
          <w:szCs w:val="24"/>
        </w:rPr>
        <w:t>izbūves, pārbūves vai atjaunošanas būvprojektu izstrādāšanā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602530" w:rsidRPr="002737BF" w14:paraId="3844F8E7" w14:textId="77777777" w:rsidTr="008424D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63E218A5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67" w:type="pct"/>
            <w:shd w:val="clear" w:color="auto" w:fill="DEEAF6"/>
            <w:vAlign w:val="center"/>
          </w:tcPr>
          <w:p w14:paraId="73D84E8D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4C4A648B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023DF807" w14:textId="77777777" w:rsidR="00574CC9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5D0002EF" w14:textId="1E60E00A" w:rsidR="00602530" w:rsidRPr="002737BF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C6FB6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647D6DE1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Būvprojekta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802" w:type="pct"/>
            <w:shd w:val="clear" w:color="auto" w:fill="DEEAF6"/>
          </w:tcPr>
          <w:p w14:paraId="3AED2F86" w14:textId="77777777" w:rsidR="00602530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602530" w:rsidRPr="00C56E21" w14:paraId="1A86AA29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90D8BD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27BB5DE0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5A0D23E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5264FD8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69D1FAE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3792EC79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4E904523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3B3AB652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56712FF2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F492DAE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56A531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1B025BE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48C1F0E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3D59BC1C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FB91C8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B87D4C3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34FA0A6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776D781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3DA4FB6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7D4E3BD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494BF244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36924953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2513D61D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0509CBAA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63D6E3EA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45F279D3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02386A20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5024AA38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199EDBB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0941CCF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3C600142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A1D1FC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5A59BCF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3FB2F9C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F6822FB" w14:textId="69281603" w:rsidR="00602530" w:rsidRDefault="00602530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4E750E">
        <w:rPr>
          <w:rFonts w:ascii="Times New Roman" w:hAnsi="Times New Roman"/>
          <w:szCs w:val="24"/>
        </w:rPr>
        <w:lastRenderedPageBreak/>
        <w:t xml:space="preserve">Jānorāda, vai </w:t>
      </w:r>
      <w:r>
        <w:rPr>
          <w:rFonts w:ascii="Times New Roman" w:hAnsi="Times New Roman"/>
          <w:szCs w:val="24"/>
        </w:rPr>
        <w:t>projektētājam</w:t>
      </w:r>
      <w:r w:rsidRPr="004E750E">
        <w:rPr>
          <w:rFonts w:ascii="Times New Roman" w:hAnsi="Times New Roman"/>
          <w:szCs w:val="24"/>
        </w:rPr>
        <w:t xml:space="preserve"> vai tā piesaistītajiem apakšuzņēmējiem ir pieredze </w:t>
      </w:r>
      <w:r w:rsidR="00C16425">
        <w:rPr>
          <w:rFonts w:ascii="Times New Roman" w:hAnsi="Times New Roman"/>
          <w:szCs w:val="24"/>
        </w:rPr>
        <w:t>elektrotransporta kontakttīkla</w:t>
      </w:r>
      <w:r w:rsidRPr="006025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izbūves, pārbūves vai atjaunošanas būvprojektu izstrādāšanā: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602530" w:rsidRPr="002737BF" w14:paraId="7B255E79" w14:textId="77777777" w:rsidTr="008424D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4912C183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67" w:type="pct"/>
            <w:shd w:val="clear" w:color="auto" w:fill="DEEAF6"/>
            <w:vAlign w:val="center"/>
          </w:tcPr>
          <w:p w14:paraId="6F969F9F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00767939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0B83331B" w14:textId="77777777" w:rsidR="00574CC9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5C1526E5" w14:textId="434C59B1" w:rsidR="00602530" w:rsidRPr="002737BF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C6FB6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3281F8F5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Būvprojekta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802" w:type="pct"/>
            <w:shd w:val="clear" w:color="auto" w:fill="DEEAF6"/>
          </w:tcPr>
          <w:p w14:paraId="3F38A52C" w14:textId="77777777" w:rsidR="00602530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602530" w:rsidRPr="00C56E21" w14:paraId="370BD895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3A651D3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7E9DEDE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0BBBD5F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00C16B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2ACFFD8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083D69AD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4F089374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C80919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B5E0FF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7296725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0AD024B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583DC1C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5440A50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0C9C95E2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70D97AB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7F803C6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75995D7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7A3340A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6B1011B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6284682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18D7CC35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E2EC049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1293B1C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717B92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74268D7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060E03F2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62BA1C2D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20BB5C1E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9C1C94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0A5348DE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381F163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BA4CE5F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1C8DCC6F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06E8817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406420" w14:textId="7BA6B63E" w:rsidR="00D474E9" w:rsidRDefault="00756E9B" w:rsidP="00D474E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F90B2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.2. Norādiet, ja būtu ieteicams</w:t>
      </w:r>
      <w:r w:rsidR="00AD10CB">
        <w:rPr>
          <w:rFonts w:ascii="Times New Roman" w:hAnsi="Times New Roman"/>
          <w:szCs w:val="24"/>
        </w:rPr>
        <w:t>, kādā no pieredzes jomām</w:t>
      </w:r>
      <w:r w:rsidR="00475AF6">
        <w:rPr>
          <w:rFonts w:ascii="Times New Roman" w:hAnsi="Times New Roman"/>
          <w:szCs w:val="24"/>
        </w:rPr>
        <w:t xml:space="preserve"> paredzēt ilgāku pieredzes pierādīšanas laikposmu: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5AF6" w14:paraId="209D215B" w14:textId="77777777" w:rsidTr="00475AF6">
        <w:tc>
          <w:tcPr>
            <w:tcW w:w="9344" w:type="dxa"/>
          </w:tcPr>
          <w:p w14:paraId="5CF30340" w14:textId="77777777" w:rsidR="00475AF6" w:rsidRDefault="00384B05" w:rsidP="006200D0">
            <w:pPr>
              <w:pStyle w:val="BodyText2"/>
              <w:tabs>
                <w:tab w:val="clear" w:pos="0"/>
              </w:tabs>
              <w:spacing w:before="24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6200D0">
              <w:rPr>
                <w:rFonts w:ascii="Times New Roman" w:hAnsi="Times New Roman"/>
                <w:i/>
                <w:iCs/>
                <w:szCs w:val="24"/>
              </w:rPr>
              <w:t xml:space="preserve">Norādiet jomu un vēlamo pieredzes </w:t>
            </w:r>
            <w:r w:rsidR="006200D0" w:rsidRPr="006200D0">
              <w:rPr>
                <w:rFonts w:ascii="Times New Roman" w:hAnsi="Times New Roman"/>
                <w:i/>
                <w:iCs/>
                <w:szCs w:val="24"/>
              </w:rPr>
              <w:t>pieradīšanas laikposmu.</w:t>
            </w:r>
          </w:p>
          <w:p w14:paraId="0C151A43" w14:textId="7ACE71DC" w:rsidR="006200D0" w:rsidRPr="006200D0" w:rsidRDefault="006200D0" w:rsidP="006200D0">
            <w:pPr>
              <w:pStyle w:val="BodyText2"/>
              <w:tabs>
                <w:tab w:val="clear" w:pos="0"/>
              </w:tabs>
              <w:spacing w:before="24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0E854C93" w14:textId="4B7C4B1C" w:rsidR="0054329C" w:rsidRPr="006A547C" w:rsidRDefault="0054329C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 xml:space="preserve">3.4. </w:t>
      </w:r>
      <w:r w:rsidR="00432108" w:rsidRPr="006A547C">
        <w:rPr>
          <w:rFonts w:ascii="Times New Roman" w:hAnsi="Times New Roman"/>
          <w:b/>
          <w:sz w:val="24"/>
          <w:szCs w:val="24"/>
        </w:rPr>
        <w:t>S</w:t>
      </w:r>
      <w:r w:rsidRPr="006A547C">
        <w:rPr>
          <w:rFonts w:ascii="Times New Roman" w:hAnsi="Times New Roman"/>
          <w:b/>
          <w:sz w:val="24"/>
          <w:szCs w:val="24"/>
        </w:rPr>
        <w:t>aimnieciskās un finanšu spējas</w:t>
      </w:r>
      <w:r w:rsidR="002E2BB3" w:rsidRPr="006A54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32108" w14:paraId="160E63D1" w14:textId="77777777" w:rsidTr="000E3F51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ECD5651" w14:textId="4BE07548" w:rsidR="00432108" w:rsidRPr="000E3F51" w:rsidRDefault="00432108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Projektētāja kopējais apgrozījums</w:t>
            </w:r>
          </w:p>
        </w:tc>
        <w:tc>
          <w:tcPr>
            <w:tcW w:w="4672" w:type="dxa"/>
            <w:shd w:val="clear" w:color="auto" w:fill="DEEAF6" w:themeFill="accent5" w:themeFillTint="33"/>
          </w:tcPr>
          <w:p w14:paraId="46751E0B" w14:textId="03D13763" w:rsidR="00432108" w:rsidRPr="000E3F51" w:rsidRDefault="00432108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8316C" w14:paraId="4500BAE6" w14:textId="77777777" w:rsidTr="00432108">
        <w:tc>
          <w:tcPr>
            <w:tcW w:w="4672" w:type="dxa"/>
          </w:tcPr>
          <w:p w14:paraId="5440708C" w14:textId="77777777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72A836D" w14:textId="6310BD38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2020. (ja ir zināms)</w:t>
            </w:r>
          </w:p>
        </w:tc>
      </w:tr>
      <w:tr w:rsidR="00432108" w14:paraId="2259F34F" w14:textId="77777777" w:rsidTr="00432108">
        <w:tc>
          <w:tcPr>
            <w:tcW w:w="4672" w:type="dxa"/>
          </w:tcPr>
          <w:p w14:paraId="4117F7E8" w14:textId="3756224D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F8E54D9" w14:textId="27EA9541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432108" w14:paraId="7AF6960C" w14:textId="77777777" w:rsidTr="00432108">
        <w:tc>
          <w:tcPr>
            <w:tcW w:w="4672" w:type="dxa"/>
          </w:tcPr>
          <w:p w14:paraId="6FD7D571" w14:textId="77777777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62455A6" w14:textId="672E6836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32108" w14:paraId="21729D47" w14:textId="77777777" w:rsidTr="00432108">
        <w:tc>
          <w:tcPr>
            <w:tcW w:w="4672" w:type="dxa"/>
          </w:tcPr>
          <w:p w14:paraId="60E734E8" w14:textId="77777777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20E58D83" w14:textId="65D4B40A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2017.</w:t>
            </w:r>
          </w:p>
        </w:tc>
      </w:tr>
    </w:tbl>
    <w:p w14:paraId="30414703" w14:textId="352D0185" w:rsidR="00D9260A" w:rsidRPr="0054329C" w:rsidRDefault="00D9260A" w:rsidP="0054329C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4858E1" w14:paraId="62B3E476" w14:textId="77777777" w:rsidTr="00F80D85">
        <w:tc>
          <w:tcPr>
            <w:tcW w:w="7083" w:type="dxa"/>
            <w:shd w:val="clear" w:color="auto" w:fill="DEEAF6" w:themeFill="accent5" w:themeFillTint="33"/>
          </w:tcPr>
          <w:p w14:paraId="603F9CE4" w14:textId="277E1CC6" w:rsidR="004858E1" w:rsidRDefault="00F80A0D" w:rsidP="0054329C">
            <w:pPr>
              <w:spacing w:before="24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2019. gadā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 vai 2020. gadā, ja jau par 2020.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gadu ir pieejama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>informācija</w:t>
            </w:r>
          </w:p>
        </w:tc>
        <w:tc>
          <w:tcPr>
            <w:tcW w:w="2261" w:type="dxa"/>
            <w:vAlign w:val="center"/>
          </w:tcPr>
          <w:p w14:paraId="0D466C53" w14:textId="2CBFE90E" w:rsidR="002A68E6" w:rsidRDefault="002A68E6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Atbilst</w:t>
            </w:r>
          </w:p>
          <w:p w14:paraId="0372B5C4" w14:textId="08E85899" w:rsidR="004858E1" w:rsidRPr="002A68E6" w:rsidRDefault="002A68E6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Neatbilst</w:t>
            </w:r>
          </w:p>
        </w:tc>
      </w:tr>
      <w:tr w:rsidR="004858E1" w14:paraId="44407B6B" w14:textId="77777777" w:rsidTr="00F80D85">
        <w:trPr>
          <w:trHeight w:val="1090"/>
        </w:trPr>
        <w:tc>
          <w:tcPr>
            <w:tcW w:w="7083" w:type="dxa"/>
            <w:shd w:val="clear" w:color="auto" w:fill="DEEAF6" w:themeFill="accent5" w:themeFillTint="33"/>
          </w:tcPr>
          <w:p w14:paraId="2A506EEA" w14:textId="2FD75C4E" w:rsidR="004858E1" w:rsidRDefault="00B21127" w:rsidP="002A68E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Likviditātes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koeficients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“Apgrozāmie līdzekļi kopā” dalījums ar bilances rindu “Īstermiņa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 xml:space="preserve"> k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2019. gadā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>vai 2020. gadā, ja jau par 2020. gadu ir pieejama informācija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ir </w:t>
            </w:r>
            <w:r w:rsidR="002A68E6"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07CCD93F" w14:textId="43898DE7" w:rsidR="002A68E6" w:rsidRPr="002A68E6" w:rsidRDefault="002A68E6" w:rsidP="002A68E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58B6F2C5" w:rsidR="004858E1" w:rsidRDefault="002A68E6" w:rsidP="002A68E6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7A1D3377" w14:textId="14187E1E" w:rsidR="0054329C" w:rsidRDefault="0054329C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AAAF4EE" w14:textId="3CF8AC26" w:rsidR="00F80D85" w:rsidRDefault="00F80D85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AF1021A" w14:textId="7AEA602E" w:rsidR="00F80D85" w:rsidRDefault="00F80D85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C78C285" w14:textId="0FCB1AE5" w:rsidR="00F80D85" w:rsidRDefault="00F80D85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DD38DF7" w14:textId="77777777" w:rsidR="00F80D85" w:rsidRDefault="00F80D85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CF570EF" w14:textId="515394EE" w:rsidR="003F365A" w:rsidRPr="002737BF" w:rsidRDefault="00537F4D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SPECIĀLISTI</w:t>
      </w:r>
      <w:r w:rsidR="00F75A40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0BF273CB" w14:textId="63599B3C" w:rsidR="00F150DE" w:rsidRDefault="003F365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F75A40">
        <w:rPr>
          <w:rFonts w:ascii="Times New Roman" w:hAnsi="Times New Roman"/>
          <w:b/>
          <w:bCs/>
          <w:szCs w:val="24"/>
        </w:rPr>
        <w:t xml:space="preserve">Projektētājs </w:t>
      </w:r>
      <w:r w:rsidR="00F25309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0B16C5">
        <w:rPr>
          <w:rFonts w:ascii="Times New Roman" w:hAnsi="Times New Roman"/>
          <w:b/>
          <w:szCs w:val="24"/>
          <w:lang w:eastAsia="ar-SA"/>
        </w:rPr>
        <w:t xml:space="preserve">projektēšanas </w:t>
      </w:r>
      <w:r w:rsidR="00F150DE" w:rsidRPr="00C56E21">
        <w:rPr>
          <w:rFonts w:ascii="Times New Roman" w:hAnsi="Times New Roman"/>
          <w:b/>
          <w:szCs w:val="24"/>
          <w:lang w:eastAsia="ar-SA"/>
        </w:rPr>
        <w:t>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p w14:paraId="50D3CDA4" w14:textId="5E167D2C" w:rsidR="00F75A40" w:rsidRPr="00E641E6" w:rsidRDefault="003A51FC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eastAsia="ar-SA"/>
        </w:rPr>
        <w:t>4.1.1. I</w:t>
      </w:r>
      <w:r w:rsidRPr="003A51FC">
        <w:rPr>
          <w:rFonts w:ascii="Times New Roman" w:hAnsi="Times New Roman"/>
          <w:b/>
          <w:bCs/>
          <w:szCs w:val="24"/>
          <w:lang w:eastAsia="ar-SA"/>
        </w:rPr>
        <w:t>elu vai ceļu un ceļu inženierbūvju izbūves</w:t>
      </w:r>
      <w:r w:rsidR="00E268C9">
        <w:rPr>
          <w:rFonts w:ascii="Times New Roman" w:hAnsi="Times New Roman"/>
          <w:b/>
          <w:bCs/>
          <w:szCs w:val="24"/>
          <w:lang w:eastAsia="ar-SA"/>
        </w:rPr>
        <w:t xml:space="preserve"> 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E268C9" w:rsidRPr="002737BF" w14:paraId="14F26D44" w14:textId="77777777" w:rsidTr="00E268C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6F50F6C7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10182DCD" w14:textId="6CCFE7A6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0AA1CE8B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7C7D5F64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4BA50660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E268C9" w:rsidRPr="00C56E21" w14:paraId="03565ECF" w14:textId="77777777" w:rsidTr="00E268C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33567BC2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17D681D8" w14:textId="41BCB9C8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B3FF012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7EE9A9A4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4C08A95E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4133E51E" w14:textId="77777777" w:rsidTr="00E268C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5FCABD5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6958BF77" w14:textId="0F4E7126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CB63075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446DA9CF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E18319B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14356B5A" w14:textId="77777777" w:rsidTr="00E268C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73754D8C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762CDB2F" w14:textId="54BFD834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31E1867F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3F189AF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543BC65B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A73AD52" w14:textId="664D3EC8" w:rsidR="00E268C9" w:rsidRPr="00E641E6" w:rsidRDefault="00E268C9" w:rsidP="00E268C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eastAsia="ar-SA"/>
        </w:rPr>
        <w:t>4.1.</w:t>
      </w:r>
      <w:r>
        <w:rPr>
          <w:rFonts w:ascii="Times New Roman" w:hAnsi="Times New Roman"/>
          <w:b/>
          <w:bCs/>
          <w:szCs w:val="24"/>
          <w:lang w:eastAsia="ar-SA"/>
        </w:rPr>
        <w:t>2</w:t>
      </w:r>
      <w:r>
        <w:rPr>
          <w:rFonts w:ascii="Times New Roman" w:hAnsi="Times New Roman"/>
          <w:b/>
          <w:bCs/>
          <w:szCs w:val="24"/>
          <w:lang w:eastAsia="ar-SA"/>
        </w:rPr>
        <w:t xml:space="preserve">. </w:t>
      </w:r>
      <w:r w:rsidR="00351920">
        <w:rPr>
          <w:rFonts w:ascii="Times New Roman" w:hAnsi="Times New Roman"/>
          <w:b/>
          <w:bCs/>
          <w:szCs w:val="24"/>
          <w:lang w:eastAsia="ar-SA"/>
        </w:rPr>
        <w:t>T</w:t>
      </w:r>
      <w:r w:rsidR="00351920" w:rsidRPr="00351920">
        <w:rPr>
          <w:rFonts w:ascii="Times New Roman" w:hAnsi="Times New Roman"/>
          <w:b/>
          <w:bCs/>
          <w:szCs w:val="24"/>
          <w:lang w:eastAsia="ar-SA"/>
        </w:rPr>
        <w:t>ramvaja sliežu ceļu izbūves</w:t>
      </w:r>
      <w:r w:rsidR="00351920" w:rsidRPr="00351920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Cs w:val="24"/>
          <w:lang w:eastAsia="ar-SA"/>
        </w:rPr>
        <w:t>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E268C9" w:rsidRPr="002737BF" w14:paraId="6B6ED0C5" w14:textId="77777777" w:rsidTr="008424D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42CD2397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52DB3AFC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3F72BB4D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2F884613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19F51D39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E268C9" w:rsidRPr="00C56E21" w14:paraId="328779E2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54C1732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232295EF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0DEB138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7A415814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7DCF3F3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56095AA6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25BAD51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6214CA93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52AC548D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8347552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4F85AB4C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4FA77BC5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3FE77C8E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2EA21CCB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C375CFB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12F6DCBB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237EB9B8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3A4A1D" w14:textId="36B574E8" w:rsidR="00351920" w:rsidRPr="00E641E6" w:rsidRDefault="00351920" w:rsidP="0035192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eastAsia="ar-SA"/>
        </w:rPr>
        <w:t>4.1.</w:t>
      </w:r>
      <w:r>
        <w:rPr>
          <w:rFonts w:ascii="Times New Roman" w:hAnsi="Times New Roman"/>
          <w:b/>
          <w:bCs/>
          <w:szCs w:val="24"/>
          <w:lang w:eastAsia="ar-SA"/>
        </w:rPr>
        <w:t>3</w:t>
      </w:r>
      <w:r>
        <w:rPr>
          <w:rFonts w:ascii="Times New Roman" w:hAnsi="Times New Roman"/>
          <w:b/>
          <w:bCs/>
          <w:szCs w:val="24"/>
          <w:lang w:eastAsia="ar-SA"/>
        </w:rPr>
        <w:t xml:space="preserve">. </w:t>
      </w:r>
      <w:r w:rsidR="006D7B87">
        <w:rPr>
          <w:rFonts w:ascii="Times New Roman" w:hAnsi="Times New Roman"/>
          <w:b/>
          <w:bCs/>
          <w:szCs w:val="24"/>
          <w:lang w:eastAsia="ar-SA"/>
        </w:rPr>
        <w:t>E</w:t>
      </w:r>
      <w:r w:rsidR="006D7B87" w:rsidRPr="006D7B87">
        <w:rPr>
          <w:rFonts w:ascii="Times New Roman" w:hAnsi="Times New Roman"/>
          <w:b/>
          <w:bCs/>
          <w:szCs w:val="24"/>
          <w:lang w:eastAsia="ar-SA"/>
        </w:rPr>
        <w:t>lektroapgādes tīklu izbūves</w:t>
      </w:r>
      <w:r w:rsidR="006D7B87" w:rsidRPr="006D7B87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Cs w:val="24"/>
          <w:lang w:eastAsia="ar-SA"/>
        </w:rPr>
        <w:t>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351920" w:rsidRPr="002737BF" w14:paraId="19D88A48" w14:textId="77777777" w:rsidTr="008424D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413A3651" w14:textId="77777777" w:rsidR="00351920" w:rsidRPr="002737BF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71429DF6" w14:textId="77777777" w:rsidR="00351920" w:rsidRPr="002737BF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23B2CCB9" w14:textId="77777777" w:rsidR="00351920" w:rsidRPr="002737BF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1D648D7B" w14:textId="77777777" w:rsidR="00351920" w:rsidRPr="002737BF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35946AF8" w14:textId="77777777" w:rsidR="00351920" w:rsidRPr="002737BF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351920" w:rsidRPr="00C56E21" w14:paraId="0AA8D58C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33DABFF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0FFC2630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5751BD07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75CD9B38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6BC89FD6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51920" w:rsidRPr="00C56E21" w14:paraId="7E1AB804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0A1518A1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665E97E0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55F55FD7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416A916C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059BFAA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51920" w:rsidRPr="00C56E21" w14:paraId="2373477E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62127ACC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79FDBBFF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6222851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7715683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1210A414" w14:textId="77777777" w:rsidR="00351920" w:rsidRPr="00C56E21" w:rsidRDefault="0035192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B8938F5" w14:textId="46F844F0" w:rsidR="006D7B87" w:rsidRPr="00E641E6" w:rsidRDefault="006D7B87" w:rsidP="006D7B8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eastAsia="ar-SA"/>
        </w:rPr>
        <w:t>4.1.</w:t>
      </w:r>
      <w:r>
        <w:rPr>
          <w:rFonts w:ascii="Times New Roman" w:hAnsi="Times New Roman"/>
          <w:b/>
          <w:bCs/>
          <w:szCs w:val="24"/>
          <w:lang w:eastAsia="ar-SA"/>
        </w:rPr>
        <w:t>4</w:t>
      </w:r>
      <w:r>
        <w:rPr>
          <w:rFonts w:ascii="Times New Roman" w:hAnsi="Times New Roman"/>
          <w:b/>
          <w:bCs/>
          <w:szCs w:val="24"/>
          <w:lang w:eastAsia="ar-SA"/>
        </w:rPr>
        <w:t xml:space="preserve">. </w:t>
      </w:r>
      <w:r>
        <w:rPr>
          <w:rFonts w:ascii="Times New Roman" w:hAnsi="Times New Roman"/>
          <w:b/>
          <w:bCs/>
          <w:szCs w:val="24"/>
          <w:lang w:eastAsia="ar-SA"/>
        </w:rPr>
        <w:t>E</w:t>
      </w:r>
      <w:r w:rsidRPr="006D7B87">
        <w:rPr>
          <w:rFonts w:ascii="Times New Roman" w:hAnsi="Times New Roman"/>
          <w:b/>
          <w:bCs/>
          <w:szCs w:val="24"/>
          <w:lang w:eastAsia="ar-SA"/>
        </w:rPr>
        <w:t>lektrotransporta kontakttīkla</w:t>
      </w:r>
      <w:r w:rsidRPr="006D7B87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r w:rsidRPr="006D7B87">
        <w:rPr>
          <w:rFonts w:ascii="Times New Roman" w:hAnsi="Times New Roman"/>
          <w:b/>
          <w:bCs/>
          <w:szCs w:val="24"/>
          <w:lang w:eastAsia="ar-SA"/>
        </w:rPr>
        <w:t xml:space="preserve">izbūves </w:t>
      </w:r>
      <w:r>
        <w:rPr>
          <w:rFonts w:ascii="Times New Roman" w:hAnsi="Times New Roman"/>
          <w:b/>
          <w:bCs/>
          <w:szCs w:val="24"/>
          <w:lang w:eastAsia="ar-SA"/>
        </w:rPr>
        <w:t>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6D7B87" w:rsidRPr="002737BF" w14:paraId="7B05CD23" w14:textId="77777777" w:rsidTr="008424D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0A5AFB6E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5F6C5824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5A7E4B39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3A18A3FF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5E5842C1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6D7B87" w:rsidRPr="00C56E21" w14:paraId="0D2FA4C8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89BAE8E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7784345B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25D97ECC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23E215C7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36A3994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7B87" w:rsidRPr="00C56E21" w14:paraId="5EC71978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77D1411A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31BB8858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26A623A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4646FEC5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2CA8B226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7B87" w:rsidRPr="00C56E21" w14:paraId="5D1EFB27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728FD3E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1A87F58A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6CE36395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6A702AA9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6C218602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7989C36" w14:textId="77777777" w:rsidR="00F80D85" w:rsidRDefault="00F80D8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D430AF4" w14:textId="77777777" w:rsidR="00F80D85" w:rsidRDefault="00F80D8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93E99B0" w14:textId="0874F86B" w:rsidR="00B5769B" w:rsidRDefault="003F365A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C8F184F" w:rsidR="00165AB3" w:rsidRDefault="00F32C0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E5917">
        <w:rPr>
          <w:rFonts w:ascii="Times New Roman" w:hAnsi="Times New Roman"/>
          <w:szCs w:val="24"/>
        </w:rPr>
        <w:t xml:space="preserve"> </w:t>
      </w:r>
      <w:r w:rsidR="00165AB3">
        <w:rPr>
          <w:rFonts w:ascii="Times New Roman" w:hAnsi="Times New Roman"/>
          <w:szCs w:val="24"/>
        </w:rPr>
        <w:t xml:space="preserve">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4097D9E6" w:rsidR="00F150DE" w:rsidRPr="00C56E21" w:rsidRDefault="00F32C0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8"/>
        <w:gridCol w:w="5387"/>
      </w:tblGrid>
      <w:tr w:rsidR="00986951" w:rsidRPr="00D51537" w14:paraId="0DC1F9C7" w14:textId="77777777" w:rsidTr="00986951">
        <w:trPr>
          <w:cantSplit/>
          <w:trHeight w:val="1134"/>
        </w:trPr>
        <w:tc>
          <w:tcPr>
            <w:tcW w:w="382" w:type="pct"/>
            <w:shd w:val="clear" w:color="auto" w:fill="DEEAF6"/>
            <w:textDirection w:val="btLr"/>
            <w:vAlign w:val="center"/>
          </w:tcPr>
          <w:p w14:paraId="4DE7544F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86951" w:rsidRPr="00C56E21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6951" w:rsidRPr="00C56E21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B3033AC" w14:textId="5A1F6153" w:rsidR="00486EC6" w:rsidRDefault="0030160E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D81E47">
        <w:rPr>
          <w:rFonts w:ascii="Times New Roman" w:hAnsi="Times New Roman"/>
          <w:b/>
          <w:bCs/>
          <w:sz w:val="24"/>
          <w:szCs w:val="24"/>
        </w:rPr>
        <w:t>3</w:t>
      </w:r>
      <w:r w:rsidRPr="003016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91777">
        <w:rPr>
          <w:rFonts w:ascii="Times New Roman" w:hAnsi="Times New Roman"/>
          <w:b/>
          <w:bCs/>
          <w:sz w:val="24"/>
          <w:szCs w:val="24"/>
        </w:rPr>
        <w:t>Provizoriskais f</w:t>
      </w:r>
      <w:r w:rsidRPr="0030160E">
        <w:rPr>
          <w:rFonts w:ascii="Times New Roman" w:hAnsi="Times New Roman"/>
          <w:b/>
          <w:bCs/>
          <w:sz w:val="24"/>
          <w:szCs w:val="24"/>
        </w:rPr>
        <w:t>inanšu piedāvājums</w:t>
      </w:r>
      <w:r w:rsidR="008C426A">
        <w:rPr>
          <w:rFonts w:ascii="Times New Roman" w:hAnsi="Times New Roman"/>
          <w:b/>
          <w:bCs/>
          <w:sz w:val="24"/>
          <w:szCs w:val="24"/>
        </w:rPr>
        <w:t xml:space="preserve"> būvprojekta izstrādei</w:t>
      </w:r>
      <w:r w:rsidR="00D51537">
        <w:rPr>
          <w:rFonts w:ascii="Times New Roman" w:hAnsi="Times New Roman"/>
          <w:b/>
          <w:bCs/>
          <w:sz w:val="24"/>
          <w:szCs w:val="24"/>
        </w:rPr>
        <w:t xml:space="preserve"> un autoruzraudzībai</w:t>
      </w:r>
      <w:r w:rsidR="00AE19F1">
        <w:rPr>
          <w:rFonts w:ascii="Times New Roman" w:hAnsi="Times New Roman"/>
          <w:b/>
          <w:bCs/>
          <w:sz w:val="24"/>
          <w:szCs w:val="24"/>
        </w:rPr>
        <w:t>*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711"/>
        <w:gridCol w:w="1414"/>
        <w:gridCol w:w="4626"/>
        <w:gridCol w:w="24"/>
        <w:gridCol w:w="2693"/>
      </w:tblGrid>
      <w:tr w:rsidR="00F773CE" w:rsidRPr="00BF11CD" w14:paraId="0F7A0A67" w14:textId="77777777" w:rsidTr="00B91777">
        <w:trPr>
          <w:trHeight w:val="1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14F3" w14:textId="0C0D59DA" w:rsidR="00F773CE" w:rsidRPr="00BF11CD" w:rsidRDefault="00192F33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F773CE"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F773CE"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2C3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D6D" w14:textId="4A86623F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BF11CD">
              <w:rPr>
                <w:rFonts w:ascii="Times New Roman" w:hAnsi="Times New Roman" w:cs="Times New Roman"/>
                <w:color w:val="000000"/>
              </w:rPr>
              <w:t>Būvprojekt</w:t>
            </w:r>
            <w:r w:rsidR="00EC46D7">
              <w:rPr>
                <w:rFonts w:ascii="Times New Roman" w:hAnsi="Times New Roman" w:cs="Times New Roman"/>
                <w:color w:val="000000"/>
              </w:rPr>
              <w:t>s</w:t>
            </w:r>
            <w:r w:rsidRPr="00BF11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91777">
              <w:rPr>
                <w:rFonts w:ascii="Times New Roman" w:hAnsi="Times New Roman" w:cs="Times New Roman"/>
                <w:color w:val="000000"/>
              </w:rPr>
              <w:t>izstrāde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C1AF97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1121AFF5" w14:textId="77777777" w:rsidTr="00B91777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FDE6" w14:textId="5EBFD4F0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B9177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B91777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5D4F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58A2B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Autoruzraudzība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819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2FDC7977" w14:textId="77777777" w:rsidTr="00B91777">
        <w:trPr>
          <w:trHeight w:val="330"/>
        </w:trPr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0680" w14:textId="35F32877" w:rsidR="00F773CE" w:rsidRPr="00BF11CD" w:rsidRDefault="00F773CE" w:rsidP="002854F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Pakalpojuma kopējā cena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euro </w:t>
            </w:r>
            <w:r w:rsidR="00B91777">
              <w:rPr>
                <w:rFonts w:ascii="Times New Roman" w:hAnsi="Times New Roman" w:cs="Times New Roman"/>
                <w:b/>
                <w:bCs/>
                <w:color w:val="000000"/>
              </w:rPr>
              <w:t>bez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PVN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5B5B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</w:tbl>
    <w:p w14:paraId="21F3EC88" w14:textId="37E666F5" w:rsidR="00B413A4" w:rsidRPr="004266DB" w:rsidRDefault="00B413A4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</w:rPr>
      </w:pPr>
      <w:r w:rsidRPr="004266DB">
        <w:rPr>
          <w:rFonts w:ascii="Times New Roman" w:hAnsi="Times New Roman"/>
          <w:i/>
          <w:iCs/>
        </w:rPr>
        <w:t>* Iekļautas visas izmaksas, kas saistītas ar projektēšanas darbu uzsākšanu, būvprojekta izstrādi, saskaņota būvprojekta nodošanu Pasūtītājam un autoruzraudzību.</w:t>
      </w:r>
    </w:p>
    <w:p w14:paraId="1DC40D1F" w14:textId="79208615" w:rsidR="00C25456" w:rsidRPr="00897377" w:rsidRDefault="00897377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D6A48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: Tirgus izpētē piedāvātā un orientējošā </w:t>
      </w:r>
      <w:r w:rsidR="002F62D0">
        <w:rPr>
          <w:rFonts w:ascii="Times New Roman" w:hAnsi="Times New Roman"/>
          <w:b/>
          <w:bCs/>
          <w:sz w:val="24"/>
          <w:szCs w:val="24"/>
        </w:rPr>
        <w:t>būvprojekta izstrādes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 cena tiks izmantota, lai noteiktu paredzamo līgumcenu iepirkuma procedūrā.</w:t>
      </w:r>
    </w:p>
    <w:p w14:paraId="6C9C41C2" w14:textId="77777777" w:rsidR="002019FA" w:rsidRDefault="002019FA" w:rsidP="00DC0D8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790B2E7" w14:textId="04571187" w:rsidR="003D49DB" w:rsidRPr="002675B7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675B7">
        <w:rPr>
          <w:rFonts w:ascii="Times New Roman" w:hAnsi="Times New Roman"/>
          <w:sz w:val="24"/>
          <w:szCs w:val="24"/>
        </w:rPr>
        <w:t>Pielikumā:</w:t>
      </w:r>
    </w:p>
    <w:p w14:paraId="11276355" w14:textId="57AAAD0B" w:rsidR="006E0A0F" w:rsidRPr="002675B7" w:rsidRDefault="002675B7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Projektēšanas uzdevums</w:t>
      </w:r>
      <w:r w:rsidR="006E0A0F" w:rsidRPr="002675B7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35CE1B17" w14:textId="4A5F181A" w:rsidR="006E0A0F" w:rsidRPr="002675B7" w:rsidRDefault="002675B7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Projektēšanas robežas</w:t>
      </w:r>
      <w:r w:rsidR="00AB5324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0BBD857E" w14:textId="16BC2188" w:rsidR="00B70C94" w:rsidRPr="002675B7" w:rsidRDefault="000532CE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Projektējamo </w:t>
      </w:r>
      <w:r w:rsidR="00AB5324">
        <w:rPr>
          <w:rFonts w:ascii="Times New Roman" w:hAnsi="Times New Roman"/>
          <w:i/>
          <w:iCs/>
          <w:color w:val="000000" w:themeColor="text1"/>
          <w:sz w:val="24"/>
          <w:szCs w:val="24"/>
        </w:rPr>
        <w:t>līdzstrāvas elektrokabeļu shēma.</w:t>
      </w:r>
    </w:p>
    <w:p w14:paraId="4D13D640" w14:textId="408947C5" w:rsidR="003D4D2D" w:rsidRDefault="00082B09" w:rsidP="00E70C3A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Sliežu </w:t>
      </w:r>
      <w:r w:rsidR="00E966B7">
        <w:rPr>
          <w:rFonts w:ascii="Times New Roman" w:hAnsi="Times New Roman"/>
          <w:i/>
          <w:iCs/>
          <w:color w:val="000000" w:themeColor="text1"/>
          <w:sz w:val="24"/>
          <w:szCs w:val="24"/>
        </w:rPr>
        <w:t>ceļu pārmiju</w:t>
      </w:r>
      <w:r w:rsidR="004E6B14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="00E966B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krusteņu </w:t>
      </w:r>
      <w:r w:rsidR="004E6B14">
        <w:rPr>
          <w:rFonts w:ascii="Times New Roman" w:hAnsi="Times New Roman"/>
          <w:i/>
          <w:iCs/>
          <w:color w:val="000000" w:themeColor="text1"/>
          <w:sz w:val="24"/>
          <w:szCs w:val="24"/>
        </w:rPr>
        <w:t>un kru</w:t>
      </w:r>
      <w:r w:rsidR="00851CF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stojumu </w:t>
      </w:r>
      <w:r w:rsidR="00E966B7">
        <w:rPr>
          <w:rFonts w:ascii="Times New Roman" w:hAnsi="Times New Roman"/>
          <w:i/>
          <w:iCs/>
          <w:color w:val="000000" w:themeColor="text1"/>
          <w:sz w:val="24"/>
          <w:szCs w:val="24"/>
        </w:rPr>
        <w:t>tehniskie parametri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0A105BEE" w14:textId="2B6CC047" w:rsidR="00082B09" w:rsidRPr="002675B7" w:rsidRDefault="006F108F" w:rsidP="00E70C3A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Pārmiju pārslēgiekārtas un vadības sistēmas apraksts</w:t>
      </w:r>
      <w:r w:rsidR="00DE3152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</w:t>
      </w:r>
    </w:p>
    <w:sectPr w:rsidR="00082B09" w:rsidRPr="002675B7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4866" w16cex:dateUtc="2021-02-01T07:29:00Z"/>
  <w16cex:commentExtensible w16cex:durableId="4B6FF4DB" w16cex:dateUtc="2021-02-01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B462A" w14:textId="77777777" w:rsidR="00A31411" w:rsidRDefault="00A31411" w:rsidP="00F150DE">
      <w:pPr>
        <w:spacing w:after="0" w:line="240" w:lineRule="auto"/>
      </w:pPr>
      <w:r>
        <w:separator/>
      </w:r>
    </w:p>
  </w:endnote>
  <w:endnote w:type="continuationSeparator" w:id="0">
    <w:p w14:paraId="4B81F091" w14:textId="77777777" w:rsidR="00A31411" w:rsidRDefault="00A31411" w:rsidP="00F150DE">
      <w:pPr>
        <w:spacing w:after="0" w:line="240" w:lineRule="auto"/>
      </w:pPr>
      <w:r>
        <w:continuationSeparator/>
      </w:r>
    </w:p>
  </w:endnote>
  <w:endnote w:type="continuationNotice" w:id="1">
    <w:p w14:paraId="62649086" w14:textId="77777777" w:rsidR="00A31411" w:rsidRDefault="00A314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8C05" w14:textId="77777777" w:rsidR="00A31411" w:rsidRDefault="00A31411" w:rsidP="00F150DE">
      <w:pPr>
        <w:spacing w:after="0" w:line="240" w:lineRule="auto"/>
      </w:pPr>
      <w:r>
        <w:separator/>
      </w:r>
    </w:p>
  </w:footnote>
  <w:footnote w:type="continuationSeparator" w:id="0">
    <w:p w14:paraId="2961EC65" w14:textId="77777777" w:rsidR="00A31411" w:rsidRDefault="00A31411" w:rsidP="00F150DE">
      <w:pPr>
        <w:spacing w:after="0" w:line="240" w:lineRule="auto"/>
      </w:pPr>
      <w:r>
        <w:continuationSeparator/>
      </w:r>
    </w:p>
  </w:footnote>
  <w:footnote w:type="continuationNotice" w:id="1">
    <w:p w14:paraId="7708FFA3" w14:textId="77777777" w:rsidR="00A31411" w:rsidRDefault="00A31411">
      <w:pPr>
        <w:spacing w:after="0" w:line="240" w:lineRule="auto"/>
      </w:pPr>
    </w:p>
  </w:footnote>
  <w:footnote w:id="2">
    <w:p w14:paraId="76462884" w14:textId="295263D5" w:rsidR="00386661" w:rsidRDefault="00386661">
      <w:pPr>
        <w:pStyle w:val="FootnoteText"/>
      </w:pPr>
      <w:r>
        <w:rPr>
          <w:rStyle w:val="FootnoteReference"/>
        </w:rPr>
        <w:footnoteRef/>
      </w:r>
      <w:r>
        <w:t xml:space="preserve"> Termins “ceļu inženierbūves” </w:t>
      </w:r>
      <w:r w:rsidR="00B4463C" w:rsidRPr="00B4463C">
        <w:t>(</w:t>
      </w:r>
      <w:r w:rsidR="00B4463C">
        <w:t xml:space="preserve">piemēram, </w:t>
      </w:r>
      <w:r w:rsidR="00B4463C" w:rsidRPr="00B4463C">
        <w:t>pasažieru sabiedrisko transportlīdzekļu pieturvietas un paviljoni, bremzēšanas un paātrinājuma joslas, transportlīdzekļu stāvvietas, atpūtas laukumi, velosipēdu ceļi un ietves, ceļu sakaru un apgaismojuma līnijas, elektrotransporta kontakttīkli un citas inženierbūves)</w:t>
      </w:r>
      <w:r w:rsidR="00B4463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137AB"/>
    <w:rsid w:val="00024DEA"/>
    <w:rsid w:val="0002533F"/>
    <w:rsid w:val="00031361"/>
    <w:rsid w:val="00036641"/>
    <w:rsid w:val="00041AC6"/>
    <w:rsid w:val="00043E4F"/>
    <w:rsid w:val="00044A19"/>
    <w:rsid w:val="00050C10"/>
    <w:rsid w:val="000532CE"/>
    <w:rsid w:val="00054BB0"/>
    <w:rsid w:val="00070C11"/>
    <w:rsid w:val="0007210B"/>
    <w:rsid w:val="00081C3F"/>
    <w:rsid w:val="000827AE"/>
    <w:rsid w:val="00082B09"/>
    <w:rsid w:val="00086345"/>
    <w:rsid w:val="000900D9"/>
    <w:rsid w:val="000947AC"/>
    <w:rsid w:val="00097589"/>
    <w:rsid w:val="000A27B9"/>
    <w:rsid w:val="000A7A09"/>
    <w:rsid w:val="000B06FC"/>
    <w:rsid w:val="000B16C5"/>
    <w:rsid w:val="000B28ED"/>
    <w:rsid w:val="000B6944"/>
    <w:rsid w:val="000C74C3"/>
    <w:rsid w:val="000C7E18"/>
    <w:rsid w:val="000D176E"/>
    <w:rsid w:val="000D21F9"/>
    <w:rsid w:val="000D235C"/>
    <w:rsid w:val="000E3F51"/>
    <w:rsid w:val="000E7569"/>
    <w:rsid w:val="0010168C"/>
    <w:rsid w:val="00103438"/>
    <w:rsid w:val="00107538"/>
    <w:rsid w:val="00114074"/>
    <w:rsid w:val="00117676"/>
    <w:rsid w:val="00117A2B"/>
    <w:rsid w:val="00120B66"/>
    <w:rsid w:val="00121DD7"/>
    <w:rsid w:val="00141847"/>
    <w:rsid w:val="00147548"/>
    <w:rsid w:val="001564E2"/>
    <w:rsid w:val="00156F99"/>
    <w:rsid w:val="0015772D"/>
    <w:rsid w:val="0016005B"/>
    <w:rsid w:val="00165AB3"/>
    <w:rsid w:val="00172A72"/>
    <w:rsid w:val="001735AB"/>
    <w:rsid w:val="001739B7"/>
    <w:rsid w:val="00177E67"/>
    <w:rsid w:val="00186CA0"/>
    <w:rsid w:val="00192F33"/>
    <w:rsid w:val="00196A3A"/>
    <w:rsid w:val="001B0C34"/>
    <w:rsid w:val="001B1025"/>
    <w:rsid w:val="001B68F5"/>
    <w:rsid w:val="001C1DC9"/>
    <w:rsid w:val="001C2600"/>
    <w:rsid w:val="001C28FB"/>
    <w:rsid w:val="001C30F3"/>
    <w:rsid w:val="001C6614"/>
    <w:rsid w:val="001E2553"/>
    <w:rsid w:val="001E33A3"/>
    <w:rsid w:val="001F012E"/>
    <w:rsid w:val="001F3C89"/>
    <w:rsid w:val="001F70F9"/>
    <w:rsid w:val="002019FA"/>
    <w:rsid w:val="00207271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3D7B"/>
    <w:rsid w:val="00257ADD"/>
    <w:rsid w:val="002675B7"/>
    <w:rsid w:val="002737BF"/>
    <w:rsid w:val="002806BA"/>
    <w:rsid w:val="00280E0F"/>
    <w:rsid w:val="002A562E"/>
    <w:rsid w:val="002A68E6"/>
    <w:rsid w:val="002A691B"/>
    <w:rsid w:val="002B10F7"/>
    <w:rsid w:val="002B22A6"/>
    <w:rsid w:val="002C3294"/>
    <w:rsid w:val="002C44A4"/>
    <w:rsid w:val="002C6847"/>
    <w:rsid w:val="002C791E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217A0"/>
    <w:rsid w:val="00326DAA"/>
    <w:rsid w:val="00330843"/>
    <w:rsid w:val="00330A47"/>
    <w:rsid w:val="00336E9E"/>
    <w:rsid w:val="00340976"/>
    <w:rsid w:val="00341223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7392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7B08"/>
    <w:rsid w:val="003F2AE3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66DB"/>
    <w:rsid w:val="00432108"/>
    <w:rsid w:val="004349C4"/>
    <w:rsid w:val="0043619E"/>
    <w:rsid w:val="00437793"/>
    <w:rsid w:val="004400CC"/>
    <w:rsid w:val="0044070F"/>
    <w:rsid w:val="004446D8"/>
    <w:rsid w:val="004515F9"/>
    <w:rsid w:val="004518C1"/>
    <w:rsid w:val="00453B97"/>
    <w:rsid w:val="0045690A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C3D25"/>
    <w:rsid w:val="004C7DDB"/>
    <w:rsid w:val="004D1B61"/>
    <w:rsid w:val="004D2A89"/>
    <w:rsid w:val="004D6EDA"/>
    <w:rsid w:val="004E6B14"/>
    <w:rsid w:val="004E6F9B"/>
    <w:rsid w:val="004E750E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7CD1"/>
    <w:rsid w:val="005234F6"/>
    <w:rsid w:val="00523B51"/>
    <w:rsid w:val="005271AF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D55"/>
    <w:rsid w:val="00566D39"/>
    <w:rsid w:val="00574CC9"/>
    <w:rsid w:val="005765AF"/>
    <w:rsid w:val="00582A06"/>
    <w:rsid w:val="00586E48"/>
    <w:rsid w:val="00590C20"/>
    <w:rsid w:val="005918B1"/>
    <w:rsid w:val="00592337"/>
    <w:rsid w:val="005956AD"/>
    <w:rsid w:val="00595EEB"/>
    <w:rsid w:val="00596FB7"/>
    <w:rsid w:val="005A4C6B"/>
    <w:rsid w:val="005A5313"/>
    <w:rsid w:val="005B06B0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4BAD"/>
    <w:rsid w:val="0060230A"/>
    <w:rsid w:val="00602530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54908"/>
    <w:rsid w:val="00654DDD"/>
    <w:rsid w:val="00655EB3"/>
    <w:rsid w:val="0065774A"/>
    <w:rsid w:val="00663742"/>
    <w:rsid w:val="00670604"/>
    <w:rsid w:val="006734E2"/>
    <w:rsid w:val="0068705A"/>
    <w:rsid w:val="0069576E"/>
    <w:rsid w:val="006A3A30"/>
    <w:rsid w:val="006A547C"/>
    <w:rsid w:val="006B6FE1"/>
    <w:rsid w:val="006C2563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703C91"/>
    <w:rsid w:val="0071377D"/>
    <w:rsid w:val="0071443A"/>
    <w:rsid w:val="00716258"/>
    <w:rsid w:val="007167F1"/>
    <w:rsid w:val="00722A5E"/>
    <w:rsid w:val="00730B51"/>
    <w:rsid w:val="00735D21"/>
    <w:rsid w:val="00741AD1"/>
    <w:rsid w:val="007436AD"/>
    <w:rsid w:val="00747667"/>
    <w:rsid w:val="007478AB"/>
    <w:rsid w:val="0075064A"/>
    <w:rsid w:val="007534C4"/>
    <w:rsid w:val="00756E9B"/>
    <w:rsid w:val="00763D08"/>
    <w:rsid w:val="00764E91"/>
    <w:rsid w:val="00770B9B"/>
    <w:rsid w:val="007741C8"/>
    <w:rsid w:val="00775458"/>
    <w:rsid w:val="007761AB"/>
    <w:rsid w:val="00777F7F"/>
    <w:rsid w:val="00780B2C"/>
    <w:rsid w:val="00790CCB"/>
    <w:rsid w:val="00792F30"/>
    <w:rsid w:val="00795368"/>
    <w:rsid w:val="00796082"/>
    <w:rsid w:val="007A01F4"/>
    <w:rsid w:val="007A77FA"/>
    <w:rsid w:val="007A7A66"/>
    <w:rsid w:val="007B4324"/>
    <w:rsid w:val="007B4E34"/>
    <w:rsid w:val="007C535E"/>
    <w:rsid w:val="007C5D27"/>
    <w:rsid w:val="007C5F9A"/>
    <w:rsid w:val="007D028D"/>
    <w:rsid w:val="007D7150"/>
    <w:rsid w:val="007E171C"/>
    <w:rsid w:val="007E1813"/>
    <w:rsid w:val="007E4070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7377"/>
    <w:rsid w:val="008B1821"/>
    <w:rsid w:val="008B727B"/>
    <w:rsid w:val="008C426A"/>
    <w:rsid w:val="008D41EA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213FC"/>
    <w:rsid w:val="009222E8"/>
    <w:rsid w:val="00922387"/>
    <w:rsid w:val="00924FCA"/>
    <w:rsid w:val="00927A54"/>
    <w:rsid w:val="009344D1"/>
    <w:rsid w:val="009400C5"/>
    <w:rsid w:val="0094062D"/>
    <w:rsid w:val="00942275"/>
    <w:rsid w:val="00947512"/>
    <w:rsid w:val="00954D5A"/>
    <w:rsid w:val="0096040D"/>
    <w:rsid w:val="0096562A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2A8F"/>
    <w:rsid w:val="009A7D28"/>
    <w:rsid w:val="009B1908"/>
    <w:rsid w:val="009B2187"/>
    <w:rsid w:val="009C061F"/>
    <w:rsid w:val="009C1168"/>
    <w:rsid w:val="009C1336"/>
    <w:rsid w:val="009C16FB"/>
    <w:rsid w:val="009C2D5A"/>
    <w:rsid w:val="009C433F"/>
    <w:rsid w:val="009E0CEE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5535"/>
    <w:rsid w:val="00A2453C"/>
    <w:rsid w:val="00A27CDB"/>
    <w:rsid w:val="00A31411"/>
    <w:rsid w:val="00A36AA7"/>
    <w:rsid w:val="00A433D8"/>
    <w:rsid w:val="00A450B9"/>
    <w:rsid w:val="00A5238A"/>
    <w:rsid w:val="00A537DB"/>
    <w:rsid w:val="00A60D7F"/>
    <w:rsid w:val="00A71544"/>
    <w:rsid w:val="00A751FA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5324"/>
    <w:rsid w:val="00AC08BB"/>
    <w:rsid w:val="00AC5C81"/>
    <w:rsid w:val="00AC6FB6"/>
    <w:rsid w:val="00AD10CB"/>
    <w:rsid w:val="00AD2AE4"/>
    <w:rsid w:val="00AD5257"/>
    <w:rsid w:val="00AE19F1"/>
    <w:rsid w:val="00AE4FBC"/>
    <w:rsid w:val="00AE6FEB"/>
    <w:rsid w:val="00AF1AF0"/>
    <w:rsid w:val="00AF7BBE"/>
    <w:rsid w:val="00B07228"/>
    <w:rsid w:val="00B078B5"/>
    <w:rsid w:val="00B10BD6"/>
    <w:rsid w:val="00B12C52"/>
    <w:rsid w:val="00B21127"/>
    <w:rsid w:val="00B216ED"/>
    <w:rsid w:val="00B25D4F"/>
    <w:rsid w:val="00B31A90"/>
    <w:rsid w:val="00B37B1F"/>
    <w:rsid w:val="00B413A4"/>
    <w:rsid w:val="00B4463C"/>
    <w:rsid w:val="00B4478F"/>
    <w:rsid w:val="00B55660"/>
    <w:rsid w:val="00B55770"/>
    <w:rsid w:val="00B56CE8"/>
    <w:rsid w:val="00B5769B"/>
    <w:rsid w:val="00B57A47"/>
    <w:rsid w:val="00B6499A"/>
    <w:rsid w:val="00B64AD3"/>
    <w:rsid w:val="00B70C94"/>
    <w:rsid w:val="00B7140A"/>
    <w:rsid w:val="00B721EC"/>
    <w:rsid w:val="00B72925"/>
    <w:rsid w:val="00B75EAF"/>
    <w:rsid w:val="00B77279"/>
    <w:rsid w:val="00B8160D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B0C39"/>
    <w:rsid w:val="00BB1FAD"/>
    <w:rsid w:val="00BC597A"/>
    <w:rsid w:val="00BD3761"/>
    <w:rsid w:val="00BD5021"/>
    <w:rsid w:val="00BD512D"/>
    <w:rsid w:val="00BD6A48"/>
    <w:rsid w:val="00BE00E5"/>
    <w:rsid w:val="00BE2BF7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2BB6"/>
    <w:rsid w:val="00C057B1"/>
    <w:rsid w:val="00C14004"/>
    <w:rsid w:val="00C16425"/>
    <w:rsid w:val="00C20EA4"/>
    <w:rsid w:val="00C232DE"/>
    <w:rsid w:val="00C2437E"/>
    <w:rsid w:val="00C253A1"/>
    <w:rsid w:val="00C25456"/>
    <w:rsid w:val="00C34FC7"/>
    <w:rsid w:val="00C46D26"/>
    <w:rsid w:val="00C47BAE"/>
    <w:rsid w:val="00C56E21"/>
    <w:rsid w:val="00C641BE"/>
    <w:rsid w:val="00C703BC"/>
    <w:rsid w:val="00C742C6"/>
    <w:rsid w:val="00C77D96"/>
    <w:rsid w:val="00C8316C"/>
    <w:rsid w:val="00C874BB"/>
    <w:rsid w:val="00C9113A"/>
    <w:rsid w:val="00C935D4"/>
    <w:rsid w:val="00C955F9"/>
    <w:rsid w:val="00CA3CA7"/>
    <w:rsid w:val="00CA4F4E"/>
    <w:rsid w:val="00CA6123"/>
    <w:rsid w:val="00CA7507"/>
    <w:rsid w:val="00CC0C2D"/>
    <w:rsid w:val="00CC2BBE"/>
    <w:rsid w:val="00CC482B"/>
    <w:rsid w:val="00CC6A67"/>
    <w:rsid w:val="00CD0DCC"/>
    <w:rsid w:val="00CD2B12"/>
    <w:rsid w:val="00CD462C"/>
    <w:rsid w:val="00CE0DC6"/>
    <w:rsid w:val="00CE114D"/>
    <w:rsid w:val="00CE2FA0"/>
    <w:rsid w:val="00CE559E"/>
    <w:rsid w:val="00CE74E5"/>
    <w:rsid w:val="00CF0A32"/>
    <w:rsid w:val="00D06270"/>
    <w:rsid w:val="00D0642F"/>
    <w:rsid w:val="00D07C15"/>
    <w:rsid w:val="00D10410"/>
    <w:rsid w:val="00D129FB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B2498"/>
    <w:rsid w:val="00DB392B"/>
    <w:rsid w:val="00DC0D88"/>
    <w:rsid w:val="00DC18EC"/>
    <w:rsid w:val="00DC209A"/>
    <w:rsid w:val="00DC7C40"/>
    <w:rsid w:val="00DD4E58"/>
    <w:rsid w:val="00DE0624"/>
    <w:rsid w:val="00DE3152"/>
    <w:rsid w:val="00DE5528"/>
    <w:rsid w:val="00DE5917"/>
    <w:rsid w:val="00DF1857"/>
    <w:rsid w:val="00DF61CF"/>
    <w:rsid w:val="00DF633E"/>
    <w:rsid w:val="00E001A7"/>
    <w:rsid w:val="00E010C0"/>
    <w:rsid w:val="00E01295"/>
    <w:rsid w:val="00E01F0D"/>
    <w:rsid w:val="00E04607"/>
    <w:rsid w:val="00E059F8"/>
    <w:rsid w:val="00E11B15"/>
    <w:rsid w:val="00E16056"/>
    <w:rsid w:val="00E1687B"/>
    <w:rsid w:val="00E17A5C"/>
    <w:rsid w:val="00E268C9"/>
    <w:rsid w:val="00E313B2"/>
    <w:rsid w:val="00E33B2E"/>
    <w:rsid w:val="00E3680A"/>
    <w:rsid w:val="00E530DA"/>
    <w:rsid w:val="00E53851"/>
    <w:rsid w:val="00E55BD5"/>
    <w:rsid w:val="00E562E6"/>
    <w:rsid w:val="00E60B2C"/>
    <w:rsid w:val="00E61B4A"/>
    <w:rsid w:val="00E63D93"/>
    <w:rsid w:val="00E641E6"/>
    <w:rsid w:val="00E66756"/>
    <w:rsid w:val="00E70536"/>
    <w:rsid w:val="00E7073F"/>
    <w:rsid w:val="00E70C3A"/>
    <w:rsid w:val="00E725CC"/>
    <w:rsid w:val="00E966B7"/>
    <w:rsid w:val="00EA22BA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2559"/>
    <w:rsid w:val="00F135B2"/>
    <w:rsid w:val="00F150DE"/>
    <w:rsid w:val="00F21649"/>
    <w:rsid w:val="00F25309"/>
    <w:rsid w:val="00F32C0A"/>
    <w:rsid w:val="00F34248"/>
    <w:rsid w:val="00F357C4"/>
    <w:rsid w:val="00F37C20"/>
    <w:rsid w:val="00F413FA"/>
    <w:rsid w:val="00F42E0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549C"/>
    <w:rsid w:val="00F75A40"/>
    <w:rsid w:val="00F773CE"/>
    <w:rsid w:val="00F80A0D"/>
    <w:rsid w:val="00F80D85"/>
    <w:rsid w:val="00F83211"/>
    <w:rsid w:val="00F85900"/>
    <w:rsid w:val="00F90B2E"/>
    <w:rsid w:val="00F90CFB"/>
    <w:rsid w:val="00F92472"/>
    <w:rsid w:val="00F97E6D"/>
    <w:rsid w:val="00FA160E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D43F8"/>
    <w:rsid w:val="00FD5604"/>
    <w:rsid w:val="00FD61D5"/>
    <w:rsid w:val="00FE1BF4"/>
    <w:rsid w:val="00FE287F"/>
    <w:rsid w:val="00FE62C9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9da6383c-9756-4074-bb8c-4f7bfe5c6960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3232249-b7b2-4d5d-a673-2497437b762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983FC-E7C7-4B66-9852-5F5A4166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3394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79</cp:revision>
  <cp:lastPrinted>2020-12-11T11:10:00Z</cp:lastPrinted>
  <dcterms:created xsi:type="dcterms:W3CDTF">2021-02-19T08:00:00Z</dcterms:created>
  <dcterms:modified xsi:type="dcterms:W3CDTF">2021-02-19T10:09:00Z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