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B12860A" w:rsidR="005D1BC8" w:rsidRPr="00240F01" w:rsidRDefault="005D1BC8" w:rsidP="00EB3E5D">
      <w:pPr>
        <w:spacing w:after="0" w:line="240" w:lineRule="auto"/>
        <w:jc w:val="center"/>
        <w:rPr>
          <w:rFonts w:ascii="Times New Roman" w:hAnsi="Times New Roman" w:cs="Times New Roman"/>
          <w:b/>
          <w:bCs/>
          <w:sz w:val="24"/>
          <w:szCs w:val="24"/>
        </w:rPr>
      </w:pPr>
      <w:r w:rsidRPr="00240F01">
        <w:rPr>
          <w:rFonts w:ascii="Times New Roman" w:hAnsi="Times New Roman" w:cs="Times New Roman"/>
          <w:b/>
          <w:bCs/>
          <w:sz w:val="24"/>
          <w:szCs w:val="24"/>
        </w:rPr>
        <w:t xml:space="preserve">PIETEIKUMS </w:t>
      </w:r>
      <w:r w:rsidR="0016005B" w:rsidRPr="00240F01">
        <w:rPr>
          <w:rFonts w:ascii="Times New Roman" w:hAnsi="Times New Roman" w:cs="Times New Roman"/>
          <w:b/>
          <w:bCs/>
          <w:sz w:val="24"/>
          <w:szCs w:val="24"/>
        </w:rPr>
        <w:t xml:space="preserve">UN PIEDĀVĀJUMS </w:t>
      </w:r>
      <w:r w:rsidRPr="00240F01">
        <w:rPr>
          <w:rFonts w:ascii="Times New Roman" w:hAnsi="Times New Roman" w:cs="Times New Roman"/>
          <w:b/>
          <w:bCs/>
          <w:sz w:val="24"/>
          <w:szCs w:val="24"/>
        </w:rPr>
        <w:t>TIRGUS IZPĒTEI</w:t>
      </w:r>
      <w:r w:rsidR="00E72ADC" w:rsidRPr="00240F01">
        <w:rPr>
          <w:rFonts w:ascii="Times New Roman" w:hAnsi="Times New Roman" w:cs="Times New Roman"/>
          <w:b/>
          <w:bCs/>
          <w:sz w:val="24"/>
          <w:szCs w:val="24"/>
        </w:rPr>
        <w:t xml:space="preserve"> </w:t>
      </w:r>
    </w:p>
    <w:p w14:paraId="24834D52" w14:textId="77777777" w:rsidR="001518A7" w:rsidRPr="00240F01" w:rsidRDefault="001518A7" w:rsidP="00EB3E5D">
      <w:pPr>
        <w:spacing w:after="0" w:line="240" w:lineRule="auto"/>
        <w:jc w:val="center"/>
        <w:rPr>
          <w:rFonts w:ascii="Times New Roman" w:hAnsi="Times New Roman" w:cs="Times New Roman"/>
          <w:b/>
          <w:bCs/>
          <w:sz w:val="24"/>
          <w:szCs w:val="24"/>
        </w:rPr>
      </w:pPr>
    </w:p>
    <w:p w14:paraId="24B8D3C9" w14:textId="4F4B0077" w:rsidR="00960001" w:rsidRPr="00A473B2" w:rsidRDefault="001518A7" w:rsidP="001518A7">
      <w:pPr>
        <w:jc w:val="center"/>
        <w:rPr>
          <w:rFonts w:ascii="Times New Roman" w:hAnsi="Times New Roman" w:cs="Times New Roman"/>
          <w:b/>
          <w:bCs/>
          <w:sz w:val="26"/>
          <w:szCs w:val="26"/>
        </w:rPr>
      </w:pPr>
      <w:r w:rsidRPr="00A473B2">
        <w:rPr>
          <w:rFonts w:ascii="Times New Roman" w:hAnsi="Times New Roman" w:cs="Times New Roman"/>
          <w:b/>
          <w:bCs/>
          <w:sz w:val="26"/>
          <w:szCs w:val="26"/>
        </w:rPr>
        <w:t>Dažāda veida transportlīdzekļu piegāde un tehniskā apkope</w:t>
      </w:r>
    </w:p>
    <w:p w14:paraId="37DA12AB" w14:textId="77777777" w:rsidR="001518A7" w:rsidRPr="00240F01" w:rsidRDefault="001518A7" w:rsidP="001518A7">
      <w:pPr>
        <w:jc w:val="center"/>
        <w:rPr>
          <w:rFonts w:ascii="Times New Roman" w:hAnsi="Times New Roman" w:cs="Times New Roman"/>
          <w:sz w:val="24"/>
          <w:szCs w:val="24"/>
        </w:rPr>
      </w:pPr>
    </w:p>
    <w:p w14:paraId="437648C3" w14:textId="56DDD9AA" w:rsidR="005D1BC8" w:rsidRPr="00240F01" w:rsidRDefault="005D1BC8" w:rsidP="00EB3E5D">
      <w:pPr>
        <w:spacing w:after="0" w:line="240" w:lineRule="auto"/>
        <w:rPr>
          <w:rFonts w:ascii="Times New Roman" w:hAnsi="Times New Roman" w:cs="Times New Roman"/>
          <w:sz w:val="24"/>
          <w:szCs w:val="24"/>
        </w:rPr>
      </w:pPr>
      <w:r w:rsidRPr="00240F01">
        <w:rPr>
          <w:rFonts w:ascii="Times New Roman" w:hAnsi="Times New Roman" w:cs="Times New Roman"/>
          <w:sz w:val="24"/>
          <w:szCs w:val="24"/>
        </w:rPr>
        <w:t>Datums:</w:t>
      </w:r>
      <w:r w:rsidR="00564EDA" w:rsidRPr="00240F01">
        <w:rPr>
          <w:rFonts w:ascii="Times New Roman" w:hAnsi="Times New Roman" w:cs="Times New Roman"/>
          <w:sz w:val="24"/>
          <w:szCs w:val="24"/>
        </w:rPr>
        <w:t xml:space="preserve"> 202</w:t>
      </w:r>
      <w:r w:rsidR="00960001" w:rsidRPr="00240F01">
        <w:rPr>
          <w:rFonts w:ascii="Times New Roman" w:hAnsi="Times New Roman" w:cs="Times New Roman"/>
          <w:sz w:val="24"/>
          <w:szCs w:val="24"/>
        </w:rPr>
        <w:t>4</w:t>
      </w:r>
      <w:r w:rsidR="00564EDA" w:rsidRPr="00240F01">
        <w:rPr>
          <w:rFonts w:ascii="Times New Roman" w:hAnsi="Times New Roman" w:cs="Times New Roman"/>
          <w:sz w:val="24"/>
          <w:szCs w:val="24"/>
        </w:rPr>
        <w:t>. gada</w:t>
      </w:r>
      <w:r w:rsidR="00602EEA" w:rsidRPr="00240F01">
        <w:rPr>
          <w:rFonts w:ascii="Times New Roman" w:hAnsi="Times New Roman" w:cs="Times New Roman"/>
          <w:sz w:val="24"/>
          <w:szCs w:val="24"/>
        </w:rPr>
        <w:t xml:space="preserve"> ___. ________</w:t>
      </w:r>
      <w:r w:rsidR="00564EDA" w:rsidRPr="00240F01">
        <w:rPr>
          <w:rFonts w:ascii="Times New Roman" w:hAnsi="Times New Roman" w:cs="Times New Roman"/>
          <w:sz w:val="24"/>
          <w:szCs w:val="24"/>
        </w:rPr>
        <w:t>.</w:t>
      </w:r>
    </w:p>
    <w:p w14:paraId="2BD2276D" w14:textId="77777777" w:rsidR="005D1BC8" w:rsidRPr="00240F01" w:rsidRDefault="005D1BC8" w:rsidP="00EB3E5D">
      <w:pPr>
        <w:numPr>
          <w:ilvl w:val="0"/>
          <w:numId w:val="2"/>
        </w:numPr>
        <w:spacing w:before="160" w:line="240" w:lineRule="auto"/>
        <w:ind w:left="0" w:firstLine="0"/>
        <w:rPr>
          <w:rFonts w:ascii="Times New Roman" w:hAnsi="Times New Roman" w:cs="Times New Roman"/>
          <w:b/>
          <w:sz w:val="24"/>
          <w:szCs w:val="24"/>
        </w:rPr>
      </w:pPr>
      <w:r w:rsidRPr="00240F01">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9213FC" w:rsidRPr="00240F01" w14:paraId="6C58C797" w14:textId="12D8B537" w:rsidTr="00C57675">
        <w:trPr>
          <w:cantSplit/>
        </w:trPr>
        <w:tc>
          <w:tcPr>
            <w:tcW w:w="2046" w:type="pct"/>
            <w:shd w:val="clear" w:color="auto" w:fill="DEEAF6" w:themeFill="accent5" w:themeFillTint="33"/>
          </w:tcPr>
          <w:p w14:paraId="383F381F" w14:textId="52F760FB" w:rsidR="009213FC" w:rsidRPr="00240F01" w:rsidRDefault="001518A7"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Pretendenta</w:t>
            </w:r>
            <w:r w:rsidR="009213FC" w:rsidRPr="00240F01">
              <w:rPr>
                <w:rFonts w:ascii="Times New Roman" w:hAnsi="Times New Roman" w:cs="Times New Roman"/>
                <w:b/>
                <w:sz w:val="24"/>
                <w:szCs w:val="24"/>
              </w:rPr>
              <w:t xml:space="preserve"> nosaukums</w:t>
            </w:r>
          </w:p>
        </w:tc>
        <w:tc>
          <w:tcPr>
            <w:tcW w:w="2954" w:type="pct"/>
            <w:shd w:val="clear" w:color="auto" w:fill="FFFFFF" w:themeFill="background1"/>
          </w:tcPr>
          <w:p w14:paraId="1EACBBE6" w14:textId="77777777" w:rsidR="009213FC" w:rsidRPr="00240F01" w:rsidRDefault="009213FC" w:rsidP="00EB3E5D">
            <w:pPr>
              <w:spacing w:after="0" w:line="240" w:lineRule="auto"/>
              <w:rPr>
                <w:rFonts w:ascii="Times New Roman" w:hAnsi="Times New Roman" w:cs="Times New Roman"/>
                <w:b/>
                <w:sz w:val="24"/>
                <w:szCs w:val="24"/>
              </w:rPr>
            </w:pPr>
          </w:p>
        </w:tc>
      </w:tr>
      <w:tr w:rsidR="009213FC" w:rsidRPr="00240F01" w14:paraId="51DA02FF" w14:textId="12640851" w:rsidTr="00C57675">
        <w:trPr>
          <w:cantSplit/>
          <w:trHeight w:val="242"/>
        </w:trPr>
        <w:tc>
          <w:tcPr>
            <w:tcW w:w="2046" w:type="pct"/>
            <w:shd w:val="clear" w:color="auto" w:fill="DEEAF6" w:themeFill="accent5" w:themeFillTint="33"/>
          </w:tcPr>
          <w:p w14:paraId="24EDCCE4" w14:textId="12D11EEF" w:rsidR="009213FC" w:rsidRPr="00240F01" w:rsidRDefault="001518A7"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Pretendenta</w:t>
            </w:r>
            <w:r w:rsidR="00A36758" w:rsidRPr="00240F01">
              <w:rPr>
                <w:rFonts w:ascii="Times New Roman" w:hAnsi="Times New Roman" w:cs="Times New Roman"/>
                <w:b/>
                <w:sz w:val="24"/>
                <w:szCs w:val="24"/>
              </w:rPr>
              <w:t xml:space="preserve"> </w:t>
            </w:r>
            <w:r w:rsidR="009213FC" w:rsidRPr="00240F01">
              <w:rPr>
                <w:rFonts w:ascii="Times New Roman" w:hAnsi="Times New Roman" w:cs="Times New Roman"/>
                <w:b/>
                <w:sz w:val="24"/>
                <w:szCs w:val="24"/>
              </w:rPr>
              <w:t>reģistrācijas numurs</w:t>
            </w:r>
          </w:p>
        </w:tc>
        <w:tc>
          <w:tcPr>
            <w:tcW w:w="2954" w:type="pct"/>
          </w:tcPr>
          <w:p w14:paraId="229FD28A" w14:textId="77777777" w:rsidR="009213FC" w:rsidRPr="00240F01" w:rsidRDefault="009213FC" w:rsidP="00EB3E5D">
            <w:pPr>
              <w:spacing w:after="0" w:line="240" w:lineRule="auto"/>
              <w:rPr>
                <w:rFonts w:ascii="Times New Roman" w:hAnsi="Times New Roman" w:cs="Times New Roman"/>
                <w:b/>
                <w:sz w:val="24"/>
                <w:szCs w:val="24"/>
              </w:rPr>
            </w:pPr>
          </w:p>
        </w:tc>
      </w:tr>
    </w:tbl>
    <w:p w14:paraId="45DFA56F" w14:textId="77777777" w:rsidR="005D1BC8" w:rsidRPr="00240F01" w:rsidRDefault="005D1BC8" w:rsidP="00EB3E5D">
      <w:pPr>
        <w:numPr>
          <w:ilvl w:val="0"/>
          <w:numId w:val="2"/>
        </w:numPr>
        <w:spacing w:before="160" w:line="240" w:lineRule="auto"/>
        <w:ind w:left="0" w:firstLine="0"/>
        <w:rPr>
          <w:rFonts w:ascii="Times New Roman" w:hAnsi="Times New Roman" w:cs="Times New Roman"/>
          <w:b/>
          <w:sz w:val="24"/>
          <w:szCs w:val="24"/>
        </w:rPr>
      </w:pPr>
      <w:r w:rsidRPr="00240F01">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5D1BC8" w:rsidRPr="00240F01" w14:paraId="7554485C" w14:textId="77777777" w:rsidTr="00C57675">
        <w:trPr>
          <w:cantSplit/>
        </w:trPr>
        <w:tc>
          <w:tcPr>
            <w:tcW w:w="2046" w:type="pct"/>
            <w:shd w:val="clear" w:color="auto" w:fill="DEEAF6" w:themeFill="accent5" w:themeFillTint="33"/>
          </w:tcPr>
          <w:p w14:paraId="2FDA66A5" w14:textId="77777777" w:rsidR="005D1BC8" w:rsidRPr="00240F01" w:rsidRDefault="005D1BC8"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Vārds, uzvārds</w:t>
            </w:r>
          </w:p>
        </w:tc>
        <w:tc>
          <w:tcPr>
            <w:tcW w:w="2954" w:type="pct"/>
          </w:tcPr>
          <w:p w14:paraId="68A0A12E" w14:textId="77777777" w:rsidR="005D1BC8" w:rsidRPr="00240F01" w:rsidRDefault="005D1BC8" w:rsidP="00EB3E5D">
            <w:pPr>
              <w:spacing w:after="0" w:line="240" w:lineRule="auto"/>
              <w:rPr>
                <w:rFonts w:ascii="Times New Roman" w:hAnsi="Times New Roman" w:cs="Times New Roman"/>
                <w:b/>
                <w:sz w:val="24"/>
                <w:szCs w:val="24"/>
              </w:rPr>
            </w:pPr>
          </w:p>
        </w:tc>
      </w:tr>
      <w:tr w:rsidR="00C14811" w:rsidRPr="00240F01" w14:paraId="646549F6" w14:textId="77777777" w:rsidTr="00C57675">
        <w:trPr>
          <w:cantSplit/>
        </w:trPr>
        <w:tc>
          <w:tcPr>
            <w:tcW w:w="2046" w:type="pct"/>
            <w:shd w:val="clear" w:color="auto" w:fill="DEEAF6" w:themeFill="accent5" w:themeFillTint="33"/>
          </w:tcPr>
          <w:p w14:paraId="1CE5EB7D" w14:textId="00FAE71A" w:rsidR="00C14811" w:rsidRPr="00240F01" w:rsidRDefault="00C14811"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Ieņemamais amats</w:t>
            </w:r>
          </w:p>
        </w:tc>
        <w:tc>
          <w:tcPr>
            <w:tcW w:w="2954" w:type="pct"/>
          </w:tcPr>
          <w:p w14:paraId="3B87D0E2" w14:textId="77777777" w:rsidR="00C14811" w:rsidRPr="00240F01" w:rsidRDefault="00C14811" w:rsidP="00EB3E5D">
            <w:pPr>
              <w:spacing w:after="0" w:line="240" w:lineRule="auto"/>
              <w:rPr>
                <w:rFonts w:ascii="Times New Roman" w:hAnsi="Times New Roman" w:cs="Times New Roman"/>
                <w:b/>
                <w:sz w:val="24"/>
                <w:szCs w:val="24"/>
              </w:rPr>
            </w:pPr>
          </w:p>
        </w:tc>
      </w:tr>
      <w:tr w:rsidR="005D1BC8" w:rsidRPr="00240F01" w14:paraId="548BFFE6" w14:textId="77777777" w:rsidTr="00C57675">
        <w:trPr>
          <w:cantSplit/>
          <w:trHeight w:val="130"/>
        </w:trPr>
        <w:tc>
          <w:tcPr>
            <w:tcW w:w="2046" w:type="pct"/>
            <w:shd w:val="clear" w:color="auto" w:fill="DEEAF6" w:themeFill="accent5" w:themeFillTint="33"/>
          </w:tcPr>
          <w:p w14:paraId="3D68EBC8" w14:textId="16FE6C17" w:rsidR="005D1BC8" w:rsidRPr="00240F01" w:rsidRDefault="005D1BC8"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Tālr</w:t>
            </w:r>
            <w:r w:rsidR="00A36758" w:rsidRPr="00240F01">
              <w:rPr>
                <w:rFonts w:ascii="Times New Roman" w:hAnsi="Times New Roman" w:cs="Times New Roman"/>
                <w:b/>
                <w:sz w:val="24"/>
                <w:szCs w:val="24"/>
              </w:rPr>
              <w:t>uņa numurs</w:t>
            </w:r>
          </w:p>
        </w:tc>
        <w:tc>
          <w:tcPr>
            <w:tcW w:w="2954" w:type="pct"/>
          </w:tcPr>
          <w:p w14:paraId="7D2A22F5" w14:textId="77777777" w:rsidR="005D1BC8" w:rsidRPr="00240F01" w:rsidRDefault="005D1BC8" w:rsidP="00EB3E5D">
            <w:pPr>
              <w:spacing w:after="0" w:line="240" w:lineRule="auto"/>
              <w:rPr>
                <w:rFonts w:ascii="Times New Roman" w:hAnsi="Times New Roman" w:cs="Times New Roman"/>
                <w:b/>
                <w:sz w:val="24"/>
                <w:szCs w:val="24"/>
              </w:rPr>
            </w:pPr>
          </w:p>
        </w:tc>
      </w:tr>
      <w:tr w:rsidR="005D1BC8" w:rsidRPr="00240F01" w14:paraId="1B2D9ACD" w14:textId="77777777" w:rsidTr="00C57675">
        <w:trPr>
          <w:cantSplit/>
          <w:trHeight w:val="130"/>
        </w:trPr>
        <w:tc>
          <w:tcPr>
            <w:tcW w:w="2046" w:type="pct"/>
            <w:shd w:val="clear" w:color="auto" w:fill="DEEAF6" w:themeFill="accent5" w:themeFillTint="33"/>
          </w:tcPr>
          <w:p w14:paraId="19E4EDCD" w14:textId="05FCE070" w:rsidR="005D1BC8" w:rsidRPr="00240F01" w:rsidRDefault="00A36758" w:rsidP="00EB3E5D">
            <w:pPr>
              <w:spacing w:after="0" w:line="240" w:lineRule="auto"/>
              <w:rPr>
                <w:rFonts w:ascii="Times New Roman" w:hAnsi="Times New Roman" w:cs="Times New Roman"/>
                <w:b/>
                <w:sz w:val="24"/>
                <w:szCs w:val="24"/>
              </w:rPr>
            </w:pPr>
            <w:r w:rsidRPr="00240F01">
              <w:rPr>
                <w:rFonts w:ascii="Times New Roman" w:hAnsi="Times New Roman" w:cs="Times New Roman"/>
                <w:b/>
                <w:sz w:val="24"/>
                <w:szCs w:val="24"/>
              </w:rPr>
              <w:t xml:space="preserve">Elektroniskā </w:t>
            </w:r>
            <w:r w:rsidR="005D1BC8" w:rsidRPr="00240F01">
              <w:rPr>
                <w:rFonts w:ascii="Times New Roman" w:hAnsi="Times New Roman" w:cs="Times New Roman"/>
                <w:b/>
                <w:sz w:val="24"/>
                <w:szCs w:val="24"/>
              </w:rPr>
              <w:t>pasta adrese</w:t>
            </w:r>
          </w:p>
        </w:tc>
        <w:tc>
          <w:tcPr>
            <w:tcW w:w="2954" w:type="pct"/>
          </w:tcPr>
          <w:p w14:paraId="7E83A3BE" w14:textId="77777777" w:rsidR="005D1BC8" w:rsidRPr="00240F01" w:rsidRDefault="005D1BC8" w:rsidP="00EB3E5D">
            <w:pPr>
              <w:spacing w:after="0" w:line="240" w:lineRule="auto"/>
              <w:rPr>
                <w:rFonts w:ascii="Times New Roman" w:hAnsi="Times New Roman" w:cs="Times New Roman"/>
                <w:b/>
                <w:sz w:val="24"/>
                <w:szCs w:val="24"/>
              </w:rPr>
            </w:pPr>
          </w:p>
        </w:tc>
      </w:tr>
    </w:tbl>
    <w:p w14:paraId="60C8ED32" w14:textId="5955A312" w:rsidR="00A943AF" w:rsidRPr="00240F01" w:rsidRDefault="00A943AF" w:rsidP="00EB3E5D">
      <w:pPr>
        <w:spacing w:before="160" w:line="240" w:lineRule="auto"/>
        <w:jc w:val="center"/>
        <w:rPr>
          <w:rFonts w:ascii="Times New Roman" w:hAnsi="Times New Roman" w:cs="Times New Roman"/>
          <w:bCs/>
          <w:sz w:val="24"/>
          <w:szCs w:val="24"/>
          <w:lang w:eastAsia="ar-SA"/>
        </w:rPr>
      </w:pPr>
      <w:r w:rsidRPr="00240F01">
        <w:rPr>
          <w:rFonts w:ascii="Times New Roman" w:hAnsi="Times New Roman" w:cs="Times New Roman"/>
          <w:bCs/>
          <w:sz w:val="24"/>
          <w:szCs w:val="24"/>
          <w:lang w:eastAsia="ar-SA"/>
        </w:rPr>
        <w:t xml:space="preserve">turpmāk tekstā </w:t>
      </w:r>
      <w:r w:rsidR="00475C7D" w:rsidRPr="00240F01">
        <w:rPr>
          <w:rFonts w:ascii="Times New Roman" w:hAnsi="Times New Roman" w:cs="Times New Roman"/>
          <w:bCs/>
          <w:sz w:val="24"/>
          <w:szCs w:val="24"/>
          <w:lang w:eastAsia="ar-SA"/>
        </w:rPr>
        <w:t>–</w:t>
      </w:r>
      <w:r w:rsidRPr="00240F01">
        <w:rPr>
          <w:rFonts w:ascii="Times New Roman" w:hAnsi="Times New Roman" w:cs="Times New Roman"/>
          <w:bCs/>
          <w:sz w:val="24"/>
          <w:szCs w:val="24"/>
          <w:lang w:eastAsia="ar-SA"/>
        </w:rPr>
        <w:t xml:space="preserve"> </w:t>
      </w:r>
      <w:r w:rsidR="00034601" w:rsidRPr="00240F01">
        <w:rPr>
          <w:rFonts w:ascii="Times New Roman" w:hAnsi="Times New Roman" w:cs="Times New Roman"/>
          <w:bCs/>
          <w:sz w:val="24"/>
          <w:szCs w:val="24"/>
          <w:lang w:eastAsia="ar-SA"/>
        </w:rPr>
        <w:t>P</w:t>
      </w:r>
      <w:r w:rsidRPr="00240F01">
        <w:rPr>
          <w:rFonts w:ascii="Times New Roman" w:hAnsi="Times New Roman" w:cs="Times New Roman"/>
          <w:bCs/>
          <w:sz w:val="24"/>
          <w:szCs w:val="24"/>
          <w:lang w:eastAsia="ar-SA"/>
        </w:rPr>
        <w:t>retendents</w:t>
      </w:r>
    </w:p>
    <w:p w14:paraId="3F9857CE" w14:textId="1C255F62" w:rsidR="005D1BC8" w:rsidRPr="00240F01" w:rsidRDefault="005D1BC8" w:rsidP="00EB3E5D">
      <w:pPr>
        <w:numPr>
          <w:ilvl w:val="0"/>
          <w:numId w:val="2"/>
        </w:numPr>
        <w:spacing w:before="160" w:line="240" w:lineRule="auto"/>
        <w:ind w:left="0" w:firstLine="0"/>
        <w:rPr>
          <w:rFonts w:ascii="Times New Roman" w:hAnsi="Times New Roman" w:cs="Times New Roman"/>
          <w:b/>
          <w:sz w:val="24"/>
          <w:szCs w:val="24"/>
        </w:rPr>
      </w:pPr>
      <w:r w:rsidRPr="00240F01">
        <w:rPr>
          <w:rFonts w:ascii="Times New Roman" w:hAnsi="Times New Roman" w:cs="Times New Roman"/>
          <w:b/>
          <w:sz w:val="24"/>
          <w:szCs w:val="24"/>
        </w:rPr>
        <w:t>PIETEIKUMS</w:t>
      </w:r>
    </w:p>
    <w:p w14:paraId="1356BA3A" w14:textId="09144FBC" w:rsidR="00960001" w:rsidRPr="00240F01" w:rsidRDefault="00EB3E5D" w:rsidP="001518A7">
      <w:pPr>
        <w:tabs>
          <w:tab w:val="left" w:pos="426"/>
        </w:tabs>
        <w:autoSpaceDE w:val="0"/>
        <w:autoSpaceDN w:val="0"/>
        <w:adjustRightInd w:val="0"/>
        <w:spacing w:before="80" w:after="80" w:line="240" w:lineRule="auto"/>
        <w:jc w:val="both"/>
        <w:rPr>
          <w:rFonts w:ascii="Times New Roman" w:hAnsi="Times New Roman" w:cs="Times New Roman"/>
          <w:sz w:val="24"/>
          <w:szCs w:val="24"/>
        </w:rPr>
      </w:pPr>
      <w:r w:rsidRPr="00240F01">
        <w:rPr>
          <w:rFonts w:ascii="Times New Roman" w:hAnsi="Times New Roman" w:cs="Times New Roman"/>
          <w:b/>
          <w:sz w:val="24"/>
          <w:szCs w:val="24"/>
          <w:lang w:eastAsia="ar-SA"/>
        </w:rPr>
        <w:t>3.1.</w:t>
      </w:r>
      <w:r w:rsidRPr="00240F01">
        <w:rPr>
          <w:rFonts w:ascii="Times New Roman" w:hAnsi="Times New Roman" w:cs="Times New Roman"/>
          <w:bCs/>
          <w:sz w:val="24"/>
          <w:szCs w:val="24"/>
          <w:lang w:eastAsia="ar-SA"/>
        </w:rPr>
        <w:t> </w:t>
      </w:r>
      <w:r w:rsidR="00960001" w:rsidRPr="00240F01">
        <w:rPr>
          <w:rFonts w:ascii="Times New Roman" w:hAnsi="Times New Roman" w:cs="Times New Roman"/>
          <w:bCs/>
          <w:sz w:val="24"/>
          <w:szCs w:val="24"/>
          <w:lang w:eastAsia="ar-SA"/>
        </w:rPr>
        <w:t xml:space="preserve"> Tirgus izpētes  priekšmets</w:t>
      </w:r>
      <w:r w:rsidR="001518A7" w:rsidRPr="00240F01">
        <w:rPr>
          <w:rFonts w:ascii="Times New Roman" w:hAnsi="Times New Roman" w:cs="Times New Roman"/>
          <w:bCs/>
          <w:sz w:val="24"/>
          <w:szCs w:val="24"/>
          <w:lang w:eastAsia="ar-SA"/>
        </w:rPr>
        <w:t xml:space="preserve"> ir dažāda pielietojuma </w:t>
      </w:r>
      <w:r w:rsidR="00960001" w:rsidRPr="00240F01">
        <w:rPr>
          <w:rFonts w:ascii="Times New Roman" w:hAnsi="Times New Roman" w:cs="Times New Roman"/>
          <w:sz w:val="24"/>
          <w:szCs w:val="24"/>
        </w:rPr>
        <w:t>transport</w:t>
      </w:r>
      <w:r w:rsidR="001518A7" w:rsidRPr="00240F01">
        <w:rPr>
          <w:rFonts w:ascii="Times New Roman" w:hAnsi="Times New Roman" w:cs="Times New Roman"/>
          <w:sz w:val="24"/>
          <w:szCs w:val="24"/>
        </w:rPr>
        <w:t>līdzekļu</w:t>
      </w:r>
      <w:r w:rsidR="00960001" w:rsidRPr="00240F01">
        <w:rPr>
          <w:rFonts w:ascii="Times New Roman" w:hAnsi="Times New Roman" w:cs="Times New Roman"/>
          <w:sz w:val="24"/>
          <w:szCs w:val="24"/>
        </w:rPr>
        <w:t xml:space="preserve"> iegāde</w:t>
      </w:r>
      <w:r w:rsidR="001518A7" w:rsidRPr="00240F01">
        <w:rPr>
          <w:rFonts w:ascii="Times New Roman" w:hAnsi="Times New Roman" w:cs="Times New Roman"/>
          <w:sz w:val="24"/>
          <w:szCs w:val="24"/>
        </w:rPr>
        <w:t>, izmantojot līzingu</w:t>
      </w:r>
      <w:r w:rsidR="00267B1D" w:rsidRPr="00240F01">
        <w:rPr>
          <w:rFonts w:ascii="Times New Roman" w:hAnsi="Times New Roman" w:cs="Times New Roman"/>
          <w:sz w:val="24"/>
          <w:szCs w:val="24"/>
        </w:rPr>
        <w:t>,</w:t>
      </w:r>
      <w:r w:rsidR="00960001" w:rsidRPr="00240F01">
        <w:rPr>
          <w:rFonts w:ascii="Times New Roman" w:hAnsi="Times New Roman" w:cs="Times New Roman"/>
          <w:sz w:val="24"/>
          <w:szCs w:val="24"/>
        </w:rPr>
        <w:t xml:space="preserve"> un </w:t>
      </w:r>
      <w:r w:rsidR="002B2EEF" w:rsidRPr="00240F01">
        <w:rPr>
          <w:rFonts w:ascii="Times New Roman" w:hAnsi="Times New Roman" w:cs="Times New Roman"/>
          <w:sz w:val="24"/>
          <w:szCs w:val="24"/>
        </w:rPr>
        <w:t xml:space="preserve">garantijas </w:t>
      </w:r>
      <w:r w:rsidR="00960001" w:rsidRPr="00240F01">
        <w:rPr>
          <w:rFonts w:ascii="Times New Roman" w:hAnsi="Times New Roman" w:cs="Times New Roman"/>
          <w:sz w:val="24"/>
          <w:szCs w:val="24"/>
        </w:rPr>
        <w:t>apkope</w:t>
      </w:r>
      <w:r w:rsidR="00FC028A" w:rsidRPr="00240F01">
        <w:rPr>
          <w:rFonts w:ascii="Times New Roman" w:hAnsi="Times New Roman" w:cs="Times New Roman"/>
          <w:sz w:val="24"/>
          <w:szCs w:val="24"/>
        </w:rPr>
        <w:t>.</w:t>
      </w:r>
    </w:p>
    <w:p w14:paraId="1A73C6D4" w14:textId="452AFFBD" w:rsidR="00FC028A" w:rsidRPr="00240F01" w:rsidRDefault="00FC028A" w:rsidP="001518A7">
      <w:pPr>
        <w:tabs>
          <w:tab w:val="left" w:pos="426"/>
        </w:tabs>
        <w:autoSpaceDE w:val="0"/>
        <w:autoSpaceDN w:val="0"/>
        <w:adjustRightInd w:val="0"/>
        <w:spacing w:before="80" w:after="80" w:line="240" w:lineRule="auto"/>
        <w:jc w:val="both"/>
        <w:rPr>
          <w:rFonts w:ascii="Times New Roman" w:hAnsi="Times New Roman" w:cs="Times New Roman"/>
          <w:b/>
          <w:bCs/>
          <w:sz w:val="24"/>
          <w:szCs w:val="24"/>
        </w:rPr>
      </w:pPr>
      <w:r w:rsidRPr="00240F01">
        <w:rPr>
          <w:rFonts w:ascii="Times New Roman" w:hAnsi="Times New Roman" w:cs="Times New Roman"/>
          <w:b/>
          <w:bCs/>
          <w:sz w:val="24"/>
          <w:szCs w:val="24"/>
        </w:rPr>
        <w:t xml:space="preserve">3.1.1. </w:t>
      </w:r>
      <w:r w:rsidRPr="00240F01">
        <w:rPr>
          <w:rFonts w:ascii="Times New Roman" w:hAnsi="Times New Roman" w:cs="Times New Roman"/>
          <w:b/>
          <w:bCs/>
          <w:noProof/>
          <w:sz w:val="24"/>
          <w:szCs w:val="24"/>
        </w:rPr>
        <w:t>Lūdzam norādīt, kurās lotēs pretendents būtu ieinteresēts iesniegt savu piedāvājumu:</w:t>
      </w:r>
    </w:p>
    <w:p w14:paraId="48EB1199" w14:textId="3F996296"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1. lote - Mazās klases vieglais automobilis (M1) – 3 gab.;</w:t>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1276902164"/>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7D0EF16C" w14:textId="7A67EEDA"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2. lote - Mazās klases elektriskais vieglais automobilis (M1) – 6 gab.;</w:t>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1118367665"/>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4150AA14" w14:textId="004323A6"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3. lote - Vieglais daudzfunkciju (M1, N1) – 15 gab.;</w:t>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1457244443"/>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4E99A632" w14:textId="2ABB53EC"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4. lote - Vieglais daudzfunkciju (M1, N1) elektriskais – 3 gab.;</w:t>
      </w:r>
      <w:r w:rsidRPr="00240F01">
        <w:rPr>
          <w:rFonts w:ascii="Times New Roman" w:hAnsi="Times New Roman"/>
          <w:szCs w:val="24"/>
        </w:rPr>
        <w:tab/>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2120713249"/>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77899956" w14:textId="6F8F5C8D"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5. lote - Operatīvais kravas furgons (N2), kravas šasija ar konteinertipa darbnīcu un dubulto kabīni un papildaprīkojumu– 1 gab.;</w:t>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180978638"/>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74CC7BE3" w14:textId="69DE70F3"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6. lote - Kravas furgons (N1), kravas automobilis ar tenta kravas kasti– 1 gab.</w:t>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50193254"/>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63B9B936" w14:textId="15A0117E"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7. lote -  Operatīvais kravas furgons/darbnīca (N1) – 1 gab.;</w:t>
      </w:r>
      <w:r w:rsidRPr="00240F01">
        <w:rPr>
          <w:rFonts w:ascii="Times New Roman" w:hAnsi="Times New Roman"/>
          <w:szCs w:val="24"/>
        </w:rPr>
        <w:tab/>
      </w:r>
      <w:r w:rsidRPr="00240F01">
        <w:rPr>
          <w:rFonts w:ascii="Times New Roman" w:hAnsi="Times New Roman"/>
          <w:szCs w:val="24"/>
        </w:rPr>
        <w:tab/>
      </w:r>
      <w:r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373615593"/>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67032F4C" w14:textId="38CBC1E0"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 xml:space="preserve">8. lote - </w:t>
      </w:r>
      <w:r w:rsidR="00D64E75" w:rsidRPr="00240F01">
        <w:rPr>
          <w:rFonts w:ascii="Times New Roman" w:hAnsi="Times New Roman"/>
          <w:szCs w:val="24"/>
        </w:rPr>
        <w:t xml:space="preserve">Operatīvais kravas furgons (N2), kravas šasija ar konteinertipa darbnīcu un dubulto kabīni, kravas liftu un papildaprīkojumu </w:t>
      </w:r>
      <w:r w:rsidRPr="00240F01">
        <w:rPr>
          <w:rFonts w:ascii="Times New Roman" w:hAnsi="Times New Roman"/>
          <w:szCs w:val="24"/>
        </w:rPr>
        <w:t xml:space="preserve">– </w:t>
      </w:r>
      <w:r w:rsidR="00D64E75" w:rsidRPr="00240F01">
        <w:rPr>
          <w:rFonts w:ascii="Times New Roman" w:hAnsi="Times New Roman"/>
          <w:szCs w:val="24"/>
        </w:rPr>
        <w:t>1</w:t>
      </w:r>
      <w:r w:rsidRPr="00240F01">
        <w:rPr>
          <w:rFonts w:ascii="Times New Roman" w:hAnsi="Times New Roman"/>
          <w:szCs w:val="24"/>
        </w:rPr>
        <w:t xml:space="preserve"> gab.;</w:t>
      </w:r>
      <w:r w:rsidR="00D64E75" w:rsidRPr="00240F01">
        <w:rPr>
          <w:rFonts w:ascii="Times New Roman" w:hAnsi="Times New Roman"/>
          <w:szCs w:val="24"/>
        </w:rPr>
        <w:tab/>
      </w:r>
      <w:r w:rsidR="00D64E75" w:rsidRPr="00240F01">
        <w:rPr>
          <w:rFonts w:ascii="Times New Roman" w:hAnsi="Times New Roman"/>
          <w:szCs w:val="24"/>
        </w:rPr>
        <w:tab/>
      </w:r>
      <w:r w:rsidR="00D64E75" w:rsidRPr="00240F01">
        <w:rPr>
          <w:rFonts w:ascii="Times New Roman" w:hAnsi="Times New Roman"/>
          <w:szCs w:val="24"/>
        </w:rPr>
        <w:tab/>
      </w:r>
      <w:r w:rsidR="00D64E75" w:rsidRPr="00240F01">
        <w:rPr>
          <w:rFonts w:ascii="Times New Roman" w:hAnsi="Times New Roman"/>
          <w:szCs w:val="24"/>
        </w:rPr>
        <w:tab/>
      </w:r>
      <w:r w:rsidR="00D64E75" w:rsidRPr="00240F01">
        <w:rPr>
          <w:rFonts w:ascii="Times New Roman" w:hAnsi="Times New Roman"/>
          <w:szCs w:val="24"/>
        </w:rPr>
        <w:tab/>
      </w:r>
      <w:r w:rsidR="00D64E75" w:rsidRPr="00240F01">
        <w:rPr>
          <w:rFonts w:ascii="Times New Roman" w:hAnsi="Times New Roman"/>
          <w:szCs w:val="24"/>
        </w:rPr>
        <w:tab/>
      </w:r>
      <w:r w:rsidRPr="00240F01">
        <w:rPr>
          <w:rFonts w:ascii="Times New Roman" w:hAnsi="Times New Roman"/>
          <w:szCs w:val="24"/>
        </w:rPr>
        <w:tab/>
      </w:r>
      <w:sdt>
        <w:sdtPr>
          <w:rPr>
            <w:rFonts w:ascii="Times New Roman" w:hAnsi="Times New Roman"/>
            <w:szCs w:val="24"/>
          </w:rPr>
          <w:id w:val="-1761908257"/>
          <w14:checkbox>
            <w14:checked w14:val="0"/>
            <w14:checkedState w14:val="2612" w14:font="MS Gothic"/>
            <w14:uncheckedState w14:val="2610" w14:font="MS Gothic"/>
          </w14:checkbox>
        </w:sdtPr>
        <w:sdtEndPr/>
        <w:sdtContent>
          <w:r w:rsidR="00D64E75" w:rsidRPr="00240F01">
            <w:rPr>
              <w:rFonts w:ascii="Segoe UI Symbol" w:eastAsia="MS Gothic" w:hAnsi="Segoe UI Symbol" w:cs="Segoe UI Symbol"/>
              <w:szCs w:val="24"/>
            </w:rPr>
            <w:t>☐</w:t>
          </w:r>
        </w:sdtContent>
      </w:sdt>
    </w:p>
    <w:p w14:paraId="003A58EB" w14:textId="586BEE14" w:rsidR="001518A7" w:rsidRPr="00240F01" w:rsidRDefault="001518A7" w:rsidP="001518A7">
      <w:pPr>
        <w:pStyle w:val="BodyText2"/>
        <w:tabs>
          <w:tab w:val="clear" w:pos="0"/>
        </w:tabs>
        <w:spacing w:before="120" w:after="120"/>
        <w:outlineLvl w:val="9"/>
        <w:rPr>
          <w:rFonts w:ascii="Times New Roman" w:hAnsi="Times New Roman"/>
          <w:szCs w:val="24"/>
        </w:rPr>
      </w:pPr>
      <w:r w:rsidRPr="00240F01">
        <w:rPr>
          <w:rFonts w:ascii="Times New Roman" w:hAnsi="Times New Roman"/>
          <w:szCs w:val="24"/>
        </w:rPr>
        <w:t xml:space="preserve">9. lote - </w:t>
      </w:r>
      <w:r w:rsidR="00D64E75" w:rsidRPr="00240F01">
        <w:rPr>
          <w:rFonts w:ascii="Times New Roman" w:hAnsi="Times New Roman"/>
          <w:szCs w:val="24"/>
        </w:rPr>
        <w:t>Operatīvais kravas speciālais autotornis ar teleskopisko pacēlāju (N2)</w:t>
      </w:r>
      <w:r w:rsidRPr="00240F01">
        <w:rPr>
          <w:rFonts w:ascii="Times New Roman" w:hAnsi="Times New Roman"/>
          <w:szCs w:val="24"/>
        </w:rPr>
        <w:t>– 3 gab.</w:t>
      </w:r>
      <w:r w:rsidRPr="00240F01">
        <w:rPr>
          <w:rFonts w:ascii="Times New Roman" w:hAnsi="Times New Roman"/>
          <w:szCs w:val="24"/>
        </w:rPr>
        <w:tab/>
      </w:r>
      <w:sdt>
        <w:sdtPr>
          <w:rPr>
            <w:rFonts w:ascii="Times New Roman" w:hAnsi="Times New Roman"/>
            <w:szCs w:val="24"/>
          </w:rPr>
          <w:id w:val="-609734847"/>
          <w14:checkbox>
            <w14:checked w14:val="0"/>
            <w14:checkedState w14:val="2612" w14:font="MS Gothic"/>
            <w14:uncheckedState w14:val="2610" w14:font="MS Gothic"/>
          </w14:checkbox>
        </w:sdtPr>
        <w:sdtEndPr/>
        <w:sdtContent>
          <w:r w:rsidRPr="00240F01">
            <w:rPr>
              <w:rFonts w:ascii="Segoe UI Symbol" w:eastAsia="MS Gothic" w:hAnsi="Segoe UI Symbol" w:cs="Segoe UI Symbol"/>
              <w:szCs w:val="24"/>
            </w:rPr>
            <w:t>☐</w:t>
          </w:r>
        </w:sdtContent>
      </w:sdt>
      <w:r w:rsidRPr="00240F01">
        <w:rPr>
          <w:rFonts w:ascii="Times New Roman" w:hAnsi="Times New Roman"/>
          <w:szCs w:val="24"/>
        </w:rPr>
        <w:t xml:space="preserve">  </w:t>
      </w:r>
    </w:p>
    <w:p w14:paraId="1518F6A2" w14:textId="13E6A7C2" w:rsidR="00D64E75" w:rsidRPr="00240F01" w:rsidRDefault="00034601" w:rsidP="00D64E75">
      <w:pPr>
        <w:spacing w:before="120" w:after="0" w:line="240" w:lineRule="auto"/>
        <w:contextualSpacing/>
        <w:textAlignment w:val="baseline"/>
        <w:rPr>
          <w:rFonts w:ascii="Times New Roman" w:hAnsi="Times New Roman" w:cs="Times New Roman"/>
          <w:noProof/>
          <w:sz w:val="24"/>
          <w:szCs w:val="24"/>
        </w:rPr>
      </w:pPr>
      <w:r w:rsidRPr="00240F01">
        <w:rPr>
          <w:rFonts w:ascii="Times New Roman" w:hAnsi="Times New Roman" w:cs="Times New Roman"/>
          <w:noProof/>
          <w:sz w:val="24"/>
          <w:szCs w:val="24"/>
        </w:rPr>
        <w:t>3.1.2. Iepirkuma priekšmeta apraksts un t</w:t>
      </w:r>
      <w:r w:rsidR="00D64E75" w:rsidRPr="00240F01">
        <w:rPr>
          <w:rFonts w:ascii="Times New Roman" w:hAnsi="Times New Roman" w:cs="Times New Roman"/>
          <w:noProof/>
          <w:sz w:val="24"/>
          <w:szCs w:val="24"/>
        </w:rPr>
        <w:t>ransportlīdzekļu iegādei izmantojamie līzinga veidi:</w:t>
      </w:r>
    </w:p>
    <w:p w14:paraId="3153E59A" w14:textId="00AF59C6" w:rsidR="00AD7016" w:rsidRPr="00240F01" w:rsidRDefault="00AD7016" w:rsidP="00AD7016">
      <w:pPr>
        <w:pStyle w:val="ListParagraph"/>
        <w:numPr>
          <w:ilvl w:val="0"/>
          <w:numId w:val="17"/>
        </w:numPr>
        <w:shd w:val="clear" w:color="auto" w:fill="FFFFFF" w:themeFill="background1"/>
        <w:ind w:left="284" w:hanging="284"/>
        <w:jc w:val="both"/>
        <w:rPr>
          <w:color w:val="000000" w:themeColor="text1"/>
          <w:lang w:val="lv-LV"/>
        </w:rPr>
      </w:pPr>
      <w:r w:rsidRPr="00240F01">
        <w:rPr>
          <w:color w:val="000000" w:themeColor="text1"/>
          <w:lang w:val="lv-LV"/>
        </w:rPr>
        <w:t xml:space="preserve">Iepirkuma priekšmets 1.-4. daļā ir jaunu (iepriekš nereģistrētu un nelietotu) transportlīdzekļu noma, paredzot transportlīdzekļu piegādātāja atpakaļpirkuma saistību atbilstoši Tehniskajā specifikācijā 1. pielikumā 1.-4. daļa) norādītajam apjomam ar plānoto nobraukumu  </w:t>
      </w:r>
      <w:r w:rsidRPr="003F7181">
        <w:rPr>
          <w:color w:val="000000" w:themeColor="text1"/>
          <w:lang w:val="lv-LV"/>
        </w:rPr>
        <w:t xml:space="preserve">180 000 km/ </w:t>
      </w:r>
      <w:r w:rsidRPr="003F7181">
        <w:rPr>
          <w:bCs/>
          <w:color w:val="000000" w:themeColor="text1"/>
          <w:lang w:val="lv-LV"/>
        </w:rPr>
        <w:t xml:space="preserve">60 mēnešu </w:t>
      </w:r>
      <w:r w:rsidRPr="003F7181">
        <w:rPr>
          <w:color w:val="000000" w:themeColor="text1"/>
          <w:lang w:val="lv-LV"/>
        </w:rPr>
        <w:t>laikā vai orientējoši 3000 km/ mēnesī. Transportlīdzekļu apraksts ir n</w:t>
      </w:r>
      <w:r w:rsidRPr="00240F01">
        <w:rPr>
          <w:color w:val="000000" w:themeColor="text1"/>
          <w:lang w:val="lv-LV"/>
        </w:rPr>
        <w:t>orādīts Tehniskajā specifikācijā</w:t>
      </w:r>
      <w:r w:rsidR="00D64E75" w:rsidRPr="00240F01">
        <w:rPr>
          <w:noProof/>
          <w:lang w:val="lv-LV"/>
        </w:rPr>
        <w:t xml:space="preserve"> -</w:t>
      </w:r>
      <w:r w:rsidRPr="00240F01">
        <w:rPr>
          <w:noProof/>
          <w:lang w:val="lv-LV"/>
        </w:rPr>
        <w:t xml:space="preserve"> 1 pielikuma </w:t>
      </w:r>
      <w:r w:rsidR="00D64E75" w:rsidRPr="00240F01">
        <w:rPr>
          <w:noProof/>
          <w:lang w:val="lv-LV"/>
        </w:rPr>
        <w:t>1.</w:t>
      </w:r>
      <w:r w:rsidRPr="00240F01">
        <w:rPr>
          <w:noProof/>
          <w:lang w:val="lv-LV"/>
        </w:rPr>
        <w:t xml:space="preserve">- </w:t>
      </w:r>
      <w:r w:rsidR="00D64E75" w:rsidRPr="00240F01">
        <w:rPr>
          <w:noProof/>
          <w:lang w:val="lv-LV"/>
        </w:rPr>
        <w:t>4.</w:t>
      </w:r>
      <w:r w:rsidRPr="00240F01">
        <w:rPr>
          <w:noProof/>
          <w:lang w:val="lv-LV"/>
        </w:rPr>
        <w:t xml:space="preserve"> </w:t>
      </w:r>
      <w:r w:rsidR="00D64E75" w:rsidRPr="00240F01">
        <w:rPr>
          <w:noProof/>
          <w:lang w:val="lv-LV"/>
        </w:rPr>
        <w:t>daļā</w:t>
      </w:r>
      <w:r w:rsidR="00034601" w:rsidRPr="00240F01">
        <w:rPr>
          <w:noProof/>
          <w:lang w:val="lv-LV"/>
        </w:rPr>
        <w:t xml:space="preserve"> - </w:t>
      </w:r>
      <w:r w:rsidR="00034601" w:rsidRPr="00240F01">
        <w:rPr>
          <w:color w:val="000000" w:themeColor="text1"/>
          <w:lang w:val="lv-LV"/>
        </w:rPr>
        <w:t>piegādes līgumā paredzēto norēķinu saistību nodrošināšanai Pretendenti ir tiesīgi piesaistīt jebkuru trešo personu (finansētāju),</w:t>
      </w:r>
      <w:r w:rsidR="002D11CA" w:rsidRPr="00240F01">
        <w:rPr>
          <w:noProof/>
          <w:lang w:val="lv-LV"/>
        </w:rPr>
        <w:t xml:space="preserve"> ar pirmo iemaksu 10% apmērā</w:t>
      </w:r>
      <w:r w:rsidRPr="00240F01">
        <w:rPr>
          <w:noProof/>
          <w:lang w:val="lv-LV"/>
        </w:rPr>
        <w:t>.</w:t>
      </w:r>
    </w:p>
    <w:p w14:paraId="1071B712" w14:textId="4191C50E" w:rsidR="00960001" w:rsidRPr="00240F01" w:rsidRDefault="00AD7016" w:rsidP="00240F01">
      <w:pPr>
        <w:pStyle w:val="ListParagraph"/>
        <w:numPr>
          <w:ilvl w:val="0"/>
          <w:numId w:val="17"/>
        </w:numPr>
        <w:shd w:val="clear" w:color="auto" w:fill="FFFFFF" w:themeFill="background1"/>
        <w:ind w:left="284" w:hanging="284"/>
        <w:jc w:val="both"/>
        <w:rPr>
          <w:color w:val="000000" w:themeColor="text1"/>
          <w:lang w:val="lv-LV"/>
        </w:rPr>
      </w:pPr>
      <w:r w:rsidRPr="00240F01">
        <w:rPr>
          <w:color w:val="000000" w:themeColor="text1"/>
          <w:lang w:val="lv-LV"/>
        </w:rPr>
        <w:t>Iepirkuma priekšmets 5.-9.daļā ir jauna (iepriekš nereģistrēta un nelietota) transportlīdzekļa piegāde atbilstoši Tehniskajā specifikācijā (</w:t>
      </w:r>
      <w:r w:rsidRPr="00240F01">
        <w:rPr>
          <w:noProof/>
          <w:lang w:val="lv-LV"/>
        </w:rPr>
        <w:t>1 pielikuma 5.-9. daļa</w:t>
      </w:r>
      <w:r w:rsidRPr="00240F01">
        <w:rPr>
          <w:color w:val="000000" w:themeColor="text1"/>
          <w:lang w:val="lv-LV"/>
        </w:rPr>
        <w:t xml:space="preserve">) norādītajam apjomam, paredzot atlikto maksājumu </w:t>
      </w:r>
      <w:r w:rsidRPr="00240F01">
        <w:rPr>
          <w:bCs/>
          <w:color w:val="000000" w:themeColor="text1"/>
          <w:lang w:val="lv-LV"/>
        </w:rPr>
        <w:t xml:space="preserve">60 mēnešu </w:t>
      </w:r>
      <w:r w:rsidRPr="00240F01">
        <w:rPr>
          <w:color w:val="000000" w:themeColor="text1"/>
          <w:lang w:val="lv-LV"/>
        </w:rPr>
        <w:t xml:space="preserve">periodā. Transportlīdzekļa apraksts ir norādīts Tehniskajā specifikācijā (1. pielikums 5.-9. daļa). </w:t>
      </w:r>
      <w:r w:rsidR="00240F01" w:rsidRPr="00240F01">
        <w:rPr>
          <w:noProof/>
          <w:lang w:val="lv-LV"/>
        </w:rPr>
        <w:t>Š</w:t>
      </w:r>
      <w:r w:rsidR="00034601" w:rsidRPr="00240F01">
        <w:rPr>
          <w:noProof/>
          <w:lang w:val="lv-LV"/>
        </w:rPr>
        <w:t xml:space="preserve">ajās iepirkuma daļās </w:t>
      </w:r>
      <w:r w:rsidR="00034601" w:rsidRPr="00240F01">
        <w:rPr>
          <w:color w:val="000000" w:themeColor="text1"/>
          <w:lang w:val="lv-LV"/>
        </w:rPr>
        <w:t xml:space="preserve">tiks slēgts trīspusējs pirkuma līgums </w:t>
      </w:r>
      <w:r w:rsidR="00034601" w:rsidRPr="00240F01">
        <w:rPr>
          <w:lang w:val="lv-LV"/>
        </w:rPr>
        <w:t xml:space="preserve">starp Pārdevēju (Preces Piegādātāju), Līzinga devēju – Līzinga kompāniju vai </w:t>
      </w:r>
      <w:r w:rsidR="00034601" w:rsidRPr="00240F01">
        <w:rPr>
          <w:lang w:val="lv-LV"/>
        </w:rPr>
        <w:lastRenderedPageBreak/>
        <w:t>komercbanku un Preces Pasūtītāju</w:t>
      </w:r>
      <w:r w:rsidR="00034601" w:rsidRPr="00240F01">
        <w:rPr>
          <w:color w:val="000000" w:themeColor="text1"/>
          <w:shd w:val="clear" w:color="auto" w:fill="FFFFFF" w:themeFill="background1"/>
          <w:lang w:val="lv-LV"/>
        </w:rPr>
        <w:t>. Līzinga devējs ir līzinga kompānija vai komercbanka, kuru Pasūtītājs izvēlējies finanšu līzinga saņemšanai un kas veiks apmaksu par Piegādāto preci, ņemot vērā šī iepirkuma nosacījumus un Līzinga devēja izvirzītos nosacījumus,</w:t>
      </w:r>
      <w:r w:rsidR="00034601" w:rsidRPr="00240F01">
        <w:rPr>
          <w:color w:val="000000" w:themeColor="text1"/>
          <w:lang w:val="lv-LV"/>
        </w:rPr>
        <w:t xml:space="preserve"> slēdzot trīspusējo pirkuma līgumu </w:t>
      </w:r>
      <w:r w:rsidR="00034601" w:rsidRPr="00240F01">
        <w:rPr>
          <w:b/>
          <w:bCs/>
          <w:color w:val="000000" w:themeColor="text1"/>
          <w:lang w:val="lv-LV"/>
        </w:rPr>
        <w:t>(Pretendentam nav jānodrošina finansētājs)</w:t>
      </w:r>
      <w:r w:rsidR="00034601" w:rsidRPr="00240F01">
        <w:rPr>
          <w:color w:val="000000" w:themeColor="text1"/>
          <w:lang w:val="lv-LV"/>
        </w:rPr>
        <w:t xml:space="preserve">. Par transportlīdzekļu tehnisko apkopi, garantijas remontiem, citu dilstošo detaļu nomaiņas remontdarbiem un citiem neparedzētiem remontdarbiem </w:t>
      </w:r>
      <w:r w:rsidR="00034601" w:rsidRPr="00240F01">
        <w:rPr>
          <w:bCs/>
          <w:color w:val="000000"/>
          <w:lang w:val="lv-LV"/>
        </w:rPr>
        <w:t xml:space="preserve">atsevišķi </w:t>
      </w:r>
      <w:r w:rsidR="00034601" w:rsidRPr="00240F01">
        <w:rPr>
          <w:bCs/>
          <w:lang w:val="lv-LV"/>
        </w:rPr>
        <w:t>tiks slēgts Automašīnas servisa līgums.</w:t>
      </w:r>
      <w:r w:rsidR="003F7181">
        <w:rPr>
          <w:bCs/>
          <w:lang w:val="lv-LV"/>
        </w:rPr>
        <w:t xml:space="preserve"> </w:t>
      </w:r>
      <w:r w:rsidR="003F7181" w:rsidRPr="00240F01">
        <w:rPr>
          <w:color w:val="000000" w:themeColor="text1"/>
          <w:lang w:val="lv-LV"/>
        </w:rPr>
        <w:t>Tehniskajā specifikācijā</w:t>
      </w:r>
      <w:r w:rsidR="003F7181" w:rsidRPr="00240F01">
        <w:rPr>
          <w:noProof/>
          <w:lang w:val="lv-LV"/>
        </w:rPr>
        <w:t xml:space="preserve"> - 1 pielikuma 1.- 4. daļā - </w:t>
      </w:r>
      <w:r w:rsidR="003F7181" w:rsidRPr="00240F01">
        <w:rPr>
          <w:color w:val="000000" w:themeColor="text1"/>
          <w:lang w:val="lv-LV"/>
        </w:rPr>
        <w:t>piegādes līgumā paredzēto norēķinu saistību nodrošināšanai Pretendenti ir tiesīgi piesaistīt jebkuru trešo personu (finansētāju),</w:t>
      </w:r>
      <w:r w:rsidR="003F7181" w:rsidRPr="00240F01">
        <w:rPr>
          <w:noProof/>
          <w:lang w:val="lv-LV"/>
        </w:rPr>
        <w:t xml:space="preserve"> ar pirmo iemaksu 10% apmērā</w:t>
      </w:r>
    </w:p>
    <w:p w14:paraId="437119DF" w14:textId="77777777" w:rsidR="00D64E75" w:rsidRPr="00240F01" w:rsidRDefault="00D64E75" w:rsidP="00D64E75">
      <w:pPr>
        <w:pStyle w:val="ListParagraph"/>
        <w:numPr>
          <w:ilvl w:val="1"/>
          <w:numId w:val="2"/>
        </w:numPr>
        <w:spacing w:before="120"/>
        <w:ind w:left="567" w:hanging="567"/>
        <w:contextualSpacing w:val="0"/>
        <w:jc w:val="both"/>
        <w:rPr>
          <w:bCs/>
          <w:lang w:val="lv-LV" w:eastAsia="en-GB"/>
          <w14:ligatures w14:val="standardContextual"/>
        </w:rPr>
      </w:pPr>
      <w:r w:rsidRPr="00240F01">
        <w:rPr>
          <w:bCs/>
          <w:lang w:val="lv-LV" w:eastAsia="ar-SA"/>
        </w:rPr>
        <w:t>Pieteikumā iekļautā informācija tiks izmantota atklātas iepirkuma procedūras sagatavošanai un nolikuma izstrādei.</w:t>
      </w:r>
    </w:p>
    <w:p w14:paraId="64FA4ADD" w14:textId="77777777" w:rsidR="00D64E75" w:rsidRPr="00240F01" w:rsidRDefault="00D64E75" w:rsidP="00D64E75">
      <w:pPr>
        <w:pStyle w:val="ListParagraph"/>
        <w:numPr>
          <w:ilvl w:val="1"/>
          <w:numId w:val="2"/>
        </w:numPr>
        <w:spacing w:before="120"/>
        <w:ind w:left="567" w:hanging="567"/>
        <w:contextualSpacing w:val="0"/>
        <w:jc w:val="both"/>
        <w:rPr>
          <w:bCs/>
          <w:lang w:val="lv-LV" w:eastAsia="en-GB"/>
          <w14:ligatures w14:val="standardContextual"/>
        </w:rPr>
      </w:pPr>
      <w:r w:rsidRPr="00240F01">
        <w:rPr>
          <w:bCs/>
          <w:lang w:val="lv-LV"/>
        </w:rPr>
        <w:t>Pasūtītājs pārbaudīs Pretendenta atbilstību kvalifikācijas prasībām un piedāvājuma atbilstību tirgus izpētes noteikumu (turpmāk – Noteikumi) prasībām.</w:t>
      </w:r>
    </w:p>
    <w:p w14:paraId="7116EBBB" w14:textId="77777777" w:rsidR="00D64E75" w:rsidRPr="00240F01" w:rsidRDefault="00D64E75" w:rsidP="00D64E75">
      <w:pPr>
        <w:pStyle w:val="ListParagraph"/>
        <w:numPr>
          <w:ilvl w:val="1"/>
          <w:numId w:val="2"/>
        </w:numPr>
        <w:spacing w:before="120"/>
        <w:ind w:left="567" w:hanging="567"/>
        <w:contextualSpacing w:val="0"/>
        <w:jc w:val="both"/>
        <w:rPr>
          <w:bCs/>
          <w:lang w:val="lv-LV" w:eastAsia="en-GB"/>
          <w14:ligatures w14:val="standardContextual"/>
        </w:rPr>
      </w:pPr>
      <w:r w:rsidRPr="00240F01">
        <w:rPr>
          <w:bCs/>
          <w:lang w:val="lv-LV" w:eastAsia="en-GB"/>
          <w14:ligatures w14:val="standardContextual"/>
        </w:rPr>
        <w:t>Pasūtītājam, vērtējot piedāvājumus, ir tiesības pieprasīt papildus informāciju par piedāvājumu, piedāvāto Pakalpojumu, Pretendenta un Pretendenta piedāvāto speciālistu pieredzi un kvalifikāciju.</w:t>
      </w:r>
    </w:p>
    <w:p w14:paraId="175E50E8" w14:textId="77777777" w:rsidR="00D64E75" w:rsidRPr="00240F01" w:rsidRDefault="00D64E75" w:rsidP="00D64E75">
      <w:pPr>
        <w:pStyle w:val="ListBullet4"/>
        <w:numPr>
          <w:ilvl w:val="1"/>
          <w:numId w:val="2"/>
        </w:numPr>
        <w:spacing w:after="0"/>
        <w:ind w:left="567" w:hanging="567"/>
        <w:contextualSpacing w:val="0"/>
        <w:rPr>
          <w:bCs/>
          <w:szCs w:val="24"/>
        </w:rPr>
      </w:pPr>
      <w:r w:rsidRPr="00240F01">
        <w:rPr>
          <w:bCs/>
          <w:szCs w:val="24"/>
        </w:rPr>
        <w:t>Pasūtītājam ir tiesības pārtraukt vai izbeigt tirgus izpēti bez rezultāta.</w:t>
      </w:r>
    </w:p>
    <w:p w14:paraId="62C26B46" w14:textId="77777777" w:rsidR="00D64E75" w:rsidRPr="00240F01" w:rsidRDefault="00D64E75"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p>
    <w:p w14:paraId="4F481B14" w14:textId="77777777" w:rsidR="00D64E75" w:rsidRPr="00240F01" w:rsidRDefault="00D64E75" w:rsidP="00D64E75">
      <w:pPr>
        <w:pStyle w:val="ListBullet4"/>
        <w:spacing w:after="0"/>
        <w:contextualSpacing w:val="0"/>
        <w:rPr>
          <w:b/>
          <w:bCs/>
          <w:szCs w:val="24"/>
        </w:rPr>
      </w:pPr>
      <w:r w:rsidRPr="00240F01">
        <w:rPr>
          <w:b/>
          <w:bCs/>
          <w:szCs w:val="24"/>
        </w:rPr>
        <w:t>PRETENDENTA APLIECINĀJUMS:</w:t>
      </w:r>
    </w:p>
    <w:p w14:paraId="1C43BB83" w14:textId="0A17DE6C" w:rsidR="00D64E75" w:rsidRPr="00240F01" w:rsidRDefault="00D64E75" w:rsidP="00D64E75">
      <w:pPr>
        <w:pStyle w:val="ListBullet4"/>
        <w:numPr>
          <w:ilvl w:val="0"/>
          <w:numId w:val="0"/>
        </w:numPr>
        <w:tabs>
          <w:tab w:val="left" w:pos="567"/>
        </w:tabs>
        <w:spacing w:after="0"/>
        <w:ind w:left="360" w:hanging="360"/>
        <w:contextualSpacing w:val="0"/>
        <w:rPr>
          <w:szCs w:val="24"/>
        </w:rPr>
      </w:pPr>
      <w:r w:rsidRPr="00240F01">
        <w:rPr>
          <w:b/>
          <w:bCs/>
          <w:szCs w:val="24"/>
        </w:rPr>
        <w:t>4.1.</w:t>
      </w:r>
      <w:r w:rsidRPr="00240F01">
        <w:rPr>
          <w:szCs w:val="24"/>
        </w:rPr>
        <w:t xml:space="preserve"> Apliecinām, ka Pretendents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6D7D63FC" w14:textId="77777777" w:rsidR="00D64E75" w:rsidRPr="00240F01" w:rsidRDefault="00D64E75" w:rsidP="00D64E75">
      <w:pPr>
        <w:pStyle w:val="ListBullet4"/>
        <w:numPr>
          <w:ilvl w:val="1"/>
          <w:numId w:val="2"/>
        </w:numPr>
        <w:tabs>
          <w:tab w:val="left" w:pos="567"/>
        </w:tabs>
        <w:spacing w:before="0" w:after="0" w:line="276" w:lineRule="auto"/>
        <w:ind w:left="567" w:hanging="567"/>
        <w:rPr>
          <w:szCs w:val="24"/>
        </w:rPr>
      </w:pPr>
      <w:r w:rsidRPr="00240F01">
        <w:rPr>
          <w:szCs w:val="24"/>
        </w:rPr>
        <w:t>Apliecinām, ka uz Pretendentu neattiecas Starptautisko un Latvijas Republikas nacionālo sankciju likuma 11.</w:t>
      </w:r>
      <w:r w:rsidRPr="00240F01">
        <w:rPr>
          <w:szCs w:val="24"/>
          <w:vertAlign w:val="superscript"/>
        </w:rPr>
        <w:t>1</w:t>
      </w:r>
      <w:r w:rsidRPr="00240F01">
        <w:rPr>
          <w:szCs w:val="24"/>
        </w:rPr>
        <w:t xml:space="preserve"> panta pirmajā daļā un otrajā daļā minētie izslēgšanas noteikumi.</w:t>
      </w:r>
    </w:p>
    <w:p w14:paraId="7E719AC0" w14:textId="77777777" w:rsidR="00D64E75" w:rsidRPr="00240F01" w:rsidRDefault="00D64E75" w:rsidP="00D64E75">
      <w:pPr>
        <w:pStyle w:val="ListBullet4"/>
        <w:numPr>
          <w:ilvl w:val="1"/>
          <w:numId w:val="2"/>
        </w:numPr>
        <w:tabs>
          <w:tab w:val="left" w:pos="567"/>
        </w:tabs>
        <w:spacing w:before="0" w:after="0" w:line="276" w:lineRule="auto"/>
        <w:ind w:left="567" w:hanging="567"/>
        <w:rPr>
          <w:szCs w:val="24"/>
        </w:rPr>
      </w:pPr>
      <w:r w:rsidRPr="00240F01">
        <w:rPr>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674AC0A4" w14:textId="77777777" w:rsidR="00D64E75" w:rsidRPr="00240F01" w:rsidRDefault="00D64E75" w:rsidP="00D64E75">
      <w:pPr>
        <w:pStyle w:val="ListBullet4"/>
        <w:numPr>
          <w:ilvl w:val="0"/>
          <w:numId w:val="0"/>
        </w:numPr>
        <w:ind w:left="567"/>
        <w:rPr>
          <w:szCs w:val="24"/>
        </w:rPr>
      </w:pPr>
      <w:r w:rsidRPr="00240F01">
        <w:rPr>
          <w:szCs w:val="24"/>
        </w:rPr>
        <w:t>a) Krievijas valstspiederīgais vai fiziska persona, kas uzturas Krievijā vai juridiska persona, vienība vai struktūra, kas iedibināta Krievijā;</w:t>
      </w:r>
    </w:p>
    <w:p w14:paraId="39CD4E63" w14:textId="77777777" w:rsidR="00D64E75" w:rsidRPr="00240F01" w:rsidRDefault="00D64E75" w:rsidP="00D64E75">
      <w:pPr>
        <w:pStyle w:val="ListBullet4"/>
        <w:numPr>
          <w:ilvl w:val="0"/>
          <w:numId w:val="0"/>
        </w:numPr>
        <w:ind w:left="567"/>
        <w:rPr>
          <w:szCs w:val="24"/>
        </w:rPr>
      </w:pPr>
      <w:r w:rsidRPr="00240F01">
        <w:rPr>
          <w:szCs w:val="24"/>
        </w:rPr>
        <w:t>b) juridiska persona, vienība vai struktūra, kuras īpašumtiesības vairāk nekā 50 % apmērā tieši vai netieši pieder šā punkta a) apakšpunktā minētai fiziskai vai juridiskai personai, vienībai vai struktūrai; vai</w:t>
      </w:r>
    </w:p>
    <w:p w14:paraId="1444FAA4" w14:textId="77777777" w:rsidR="00D64E75" w:rsidRPr="00240F01" w:rsidRDefault="00D64E75" w:rsidP="00D64E75">
      <w:pPr>
        <w:pStyle w:val="ListBullet4"/>
        <w:numPr>
          <w:ilvl w:val="0"/>
          <w:numId w:val="0"/>
        </w:numPr>
        <w:ind w:left="567"/>
        <w:rPr>
          <w:szCs w:val="24"/>
        </w:rPr>
      </w:pPr>
      <w:r w:rsidRPr="00240F01">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355034C7" w14:textId="77777777" w:rsidR="00D64E75" w:rsidRPr="00240F01" w:rsidRDefault="00D64E75" w:rsidP="00D64E75">
      <w:pPr>
        <w:pStyle w:val="ListParagraph"/>
        <w:numPr>
          <w:ilvl w:val="1"/>
          <w:numId w:val="2"/>
        </w:numPr>
        <w:tabs>
          <w:tab w:val="left" w:pos="567"/>
        </w:tabs>
        <w:spacing w:line="276" w:lineRule="auto"/>
        <w:ind w:left="567" w:hanging="567"/>
        <w:jc w:val="both"/>
        <w:rPr>
          <w:lang w:val="lv-LV"/>
        </w:rPr>
      </w:pPr>
      <w:r w:rsidRPr="00240F01">
        <w:rPr>
          <w:lang w:val="lv-LV"/>
        </w:rPr>
        <w:t>Apliecinām, ka piedāvājumā nav iekļautas preces, kuru izcelsmes valsts ir Krievijas Federācija vai Baltkrievijas Republika.</w:t>
      </w:r>
    </w:p>
    <w:p w14:paraId="2D6E9A6A" w14:textId="77777777" w:rsidR="00D64E75" w:rsidRPr="00240F01" w:rsidRDefault="00D64E75" w:rsidP="00D64E75">
      <w:pPr>
        <w:pStyle w:val="ListParagraph"/>
        <w:numPr>
          <w:ilvl w:val="1"/>
          <w:numId w:val="2"/>
        </w:numPr>
        <w:tabs>
          <w:tab w:val="left" w:pos="567"/>
        </w:tabs>
        <w:spacing w:line="276" w:lineRule="auto"/>
        <w:ind w:left="567" w:hanging="567"/>
        <w:jc w:val="both"/>
        <w:rPr>
          <w:lang w:val="lv-LV"/>
        </w:rPr>
      </w:pPr>
      <w:r w:rsidRPr="00240F01">
        <w:rPr>
          <w:lang w:val="lv-LV"/>
        </w:rPr>
        <w:t>Visas izmaksas, kas saistītas ar paredzamā līguma izpildi, iekļautas piedāvātajās vienības cenās.</w:t>
      </w:r>
    </w:p>
    <w:p w14:paraId="072693E7" w14:textId="77777777" w:rsidR="00D64E75" w:rsidRPr="00240F01" w:rsidRDefault="00D64E75" w:rsidP="00D64E75">
      <w:pPr>
        <w:pStyle w:val="ListParagraph"/>
        <w:numPr>
          <w:ilvl w:val="1"/>
          <w:numId w:val="2"/>
        </w:numPr>
        <w:tabs>
          <w:tab w:val="left" w:pos="567"/>
        </w:tabs>
        <w:spacing w:line="276" w:lineRule="auto"/>
        <w:ind w:left="567" w:hanging="567"/>
        <w:jc w:val="both"/>
        <w:rPr>
          <w:lang w:val="lv-LV"/>
        </w:rPr>
      </w:pPr>
      <w:r w:rsidRPr="00240F01">
        <w:rPr>
          <w:lang w:val="lv-LV"/>
        </w:rPr>
        <w:t xml:space="preserve">Piedāvājuma derīguma termiņš ir </w:t>
      </w:r>
      <w:r w:rsidRPr="00240F01">
        <w:rPr>
          <w:b/>
          <w:bCs/>
          <w:lang w:val="lv-LV"/>
        </w:rPr>
        <w:t>60 (sešdesmit) dienas</w:t>
      </w:r>
      <w:r w:rsidRPr="00240F01">
        <w:rPr>
          <w:lang w:val="lv-LV"/>
        </w:rPr>
        <w:t xml:space="preserve"> no piedāvājuma iesniegšanas termiņa beigām;</w:t>
      </w:r>
    </w:p>
    <w:p w14:paraId="28AB6A47" w14:textId="77777777" w:rsidR="00645D29" w:rsidRPr="00240F01" w:rsidRDefault="00645D29" w:rsidP="00645D29">
      <w:pPr>
        <w:pStyle w:val="ListBullet4"/>
        <w:numPr>
          <w:ilvl w:val="1"/>
          <w:numId w:val="2"/>
        </w:numPr>
        <w:tabs>
          <w:tab w:val="left" w:pos="709"/>
        </w:tabs>
        <w:spacing w:after="0"/>
        <w:ind w:left="567" w:hanging="567"/>
        <w:contextualSpacing w:val="0"/>
        <w:rPr>
          <w:szCs w:val="24"/>
        </w:rPr>
      </w:pPr>
      <w:r w:rsidRPr="00240F01">
        <w:rPr>
          <w:szCs w:val="24"/>
        </w:rPr>
        <w:t>Esam iepazinušies ar pakalpojuma tehnisko specifikāciju, apjomiem un nosacījumiem un atzīstam tos par:</w:t>
      </w:r>
    </w:p>
    <w:p w14:paraId="5318E64E" w14:textId="77777777" w:rsidR="00645D29" w:rsidRPr="00240F01" w:rsidRDefault="008D65C8" w:rsidP="00975630">
      <w:pPr>
        <w:pStyle w:val="BodyText2"/>
        <w:tabs>
          <w:tab w:val="clear" w:pos="0"/>
        </w:tabs>
        <w:spacing w:before="120"/>
        <w:ind w:left="567"/>
        <w:contextualSpacing/>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645D29" w:rsidRPr="00240F01">
            <w:rPr>
              <w:rFonts w:ascii="Segoe UI Symbol" w:eastAsia="MS Gothic" w:hAnsi="Segoe UI Symbol" w:cs="Segoe UI Symbol"/>
              <w:szCs w:val="24"/>
            </w:rPr>
            <w:t>☐</w:t>
          </w:r>
        </w:sdtContent>
      </w:sdt>
      <w:r w:rsidR="00645D29" w:rsidRPr="00240F01">
        <w:rPr>
          <w:rFonts w:ascii="Times New Roman" w:hAnsi="Times New Roman"/>
          <w:szCs w:val="24"/>
        </w:rPr>
        <w:t xml:space="preserve">  Izpildāmiem;</w:t>
      </w:r>
    </w:p>
    <w:p w14:paraId="7D48273B" w14:textId="77777777" w:rsidR="00645D29" w:rsidRPr="00240F01" w:rsidRDefault="008D65C8" w:rsidP="00645D29">
      <w:pPr>
        <w:pStyle w:val="BodyText2"/>
        <w:tabs>
          <w:tab w:val="clear" w:pos="0"/>
        </w:tabs>
        <w:spacing w:before="120"/>
        <w:ind w:left="567"/>
        <w:contextualSpacing/>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645D29" w:rsidRPr="00240F01">
            <w:rPr>
              <w:rFonts w:ascii="Segoe UI Symbol" w:eastAsia="MS Gothic" w:hAnsi="Segoe UI Symbol" w:cs="Segoe UI Symbol"/>
              <w:szCs w:val="24"/>
            </w:rPr>
            <w:t>☐</w:t>
          </w:r>
        </w:sdtContent>
      </w:sdt>
      <w:r w:rsidR="00645D29" w:rsidRPr="00240F01">
        <w:rPr>
          <w:rFonts w:ascii="Times New Roman" w:hAnsi="Times New Roman"/>
          <w:szCs w:val="24"/>
        </w:rPr>
        <w:t xml:space="preserve">  Komentējamiem:</w:t>
      </w:r>
    </w:p>
    <w:tbl>
      <w:tblPr>
        <w:tblStyle w:val="TableGrid"/>
        <w:tblW w:w="5000" w:type="pct"/>
        <w:jc w:val="center"/>
        <w:tblLook w:val="04A0" w:firstRow="1" w:lastRow="0" w:firstColumn="1" w:lastColumn="0" w:noHBand="0" w:noVBand="1"/>
      </w:tblPr>
      <w:tblGrid>
        <w:gridCol w:w="9344"/>
      </w:tblGrid>
      <w:tr w:rsidR="00D64E75" w:rsidRPr="00240F01" w14:paraId="51EA30F6" w14:textId="77777777" w:rsidTr="00975630">
        <w:trPr>
          <w:jc w:val="center"/>
        </w:trPr>
        <w:tc>
          <w:tcPr>
            <w:tcW w:w="5000" w:type="pct"/>
          </w:tcPr>
          <w:p w14:paraId="00B0FFDD" w14:textId="77777777" w:rsidR="00645D29" w:rsidRPr="00240F01" w:rsidRDefault="00645D29" w:rsidP="00975630">
            <w:pPr>
              <w:tabs>
                <w:tab w:val="left" w:pos="426"/>
              </w:tabs>
              <w:autoSpaceDE w:val="0"/>
              <w:autoSpaceDN w:val="0"/>
              <w:adjustRightInd w:val="0"/>
              <w:spacing w:before="80" w:after="80"/>
              <w:jc w:val="center"/>
              <w:rPr>
                <w:rFonts w:ascii="Times New Roman" w:hAnsi="Times New Roman" w:cs="Times New Roman"/>
                <w:i/>
                <w:iCs/>
                <w:sz w:val="24"/>
                <w:szCs w:val="24"/>
              </w:rPr>
            </w:pPr>
            <w:r w:rsidRPr="00240F01">
              <w:rPr>
                <w:rFonts w:ascii="Times New Roman" w:hAnsi="Times New Roman" w:cs="Times New Roman"/>
                <w:i/>
                <w:iCs/>
                <w:sz w:val="24"/>
                <w:szCs w:val="24"/>
              </w:rPr>
              <w:t xml:space="preserve">Ja atzīmējāt, ka ir komentāri, lūdzu norādiet, ko tieši nepieciešams mainīt  vai kāda informācija ir neskaidra vai nepietiekoša. Šeit varat arī izteikt viedokli par pieteikumā norādītajām pretendentu pieredzes prasībām vai kādi citu svarīgu aspektu, kas būtu jāņem vērā sagatavojot iepirkumu. </w:t>
            </w:r>
          </w:p>
          <w:p w14:paraId="214E3F96" w14:textId="2F9BA260" w:rsidR="00D64E75" w:rsidRPr="00240F01" w:rsidRDefault="00D64E75" w:rsidP="00975630">
            <w:pPr>
              <w:tabs>
                <w:tab w:val="left" w:pos="426"/>
              </w:tabs>
              <w:autoSpaceDE w:val="0"/>
              <w:autoSpaceDN w:val="0"/>
              <w:adjustRightInd w:val="0"/>
              <w:spacing w:before="80" w:after="80"/>
              <w:jc w:val="center"/>
              <w:rPr>
                <w:rFonts w:ascii="Times New Roman" w:hAnsi="Times New Roman" w:cs="Times New Roman"/>
                <w:bCs/>
                <w:i/>
                <w:iCs/>
                <w:sz w:val="24"/>
                <w:szCs w:val="24"/>
                <w:lang w:eastAsia="ar-SA"/>
              </w:rPr>
            </w:pPr>
            <w:r w:rsidRPr="00240F01">
              <w:rPr>
                <w:rFonts w:ascii="Times New Roman" w:hAnsi="Times New Roman" w:cs="Times New Roman"/>
                <w:bCs/>
                <w:i/>
                <w:iCs/>
                <w:color w:val="FF0000"/>
                <w:sz w:val="24"/>
                <w:szCs w:val="24"/>
                <w:lang w:eastAsia="ar-SA"/>
              </w:rPr>
              <w:t>Aicinām neskaidros jautājumus uzdot jau pirms pieteikuma iesniegšanas.</w:t>
            </w:r>
          </w:p>
        </w:tc>
      </w:tr>
    </w:tbl>
    <w:p w14:paraId="5DE7FF50" w14:textId="4C04ED35" w:rsidR="00D3789B" w:rsidRPr="00CB585A" w:rsidRDefault="00D3789B" w:rsidP="00D3789B">
      <w:pPr>
        <w:pStyle w:val="ListBullet4"/>
        <w:numPr>
          <w:ilvl w:val="0"/>
          <w:numId w:val="0"/>
        </w:numPr>
        <w:ind w:left="360" w:hanging="360"/>
        <w:rPr>
          <w:b/>
        </w:rPr>
      </w:pPr>
      <w:r>
        <w:rPr>
          <w:b/>
        </w:rPr>
        <w:t xml:space="preserve">4.8. </w:t>
      </w:r>
      <w:r w:rsidRPr="00D3789B">
        <w:rPr>
          <w:szCs w:val="24"/>
        </w:rPr>
        <w:t>Saimnieciskās un finanšu spējas:</w:t>
      </w:r>
    </w:p>
    <w:tbl>
      <w:tblPr>
        <w:tblStyle w:val="TableGrid"/>
        <w:tblW w:w="0" w:type="auto"/>
        <w:tblLook w:val="04A0" w:firstRow="1" w:lastRow="0" w:firstColumn="1" w:lastColumn="0" w:noHBand="0" w:noVBand="1"/>
      </w:tblPr>
      <w:tblGrid>
        <w:gridCol w:w="7225"/>
        <w:gridCol w:w="2119"/>
      </w:tblGrid>
      <w:tr w:rsidR="00D3789B" w:rsidRPr="00CB585A" w14:paraId="2D10DE09" w14:textId="77777777" w:rsidTr="004C7525">
        <w:tc>
          <w:tcPr>
            <w:tcW w:w="7225" w:type="dxa"/>
            <w:shd w:val="clear" w:color="auto" w:fill="DEEAF6" w:themeFill="accent5" w:themeFillTint="33"/>
          </w:tcPr>
          <w:p w14:paraId="283A7D33" w14:textId="11B16F67" w:rsidR="00D3789B" w:rsidRPr="00CB585A" w:rsidRDefault="004C7525" w:rsidP="00975630">
            <w:pPr>
              <w:spacing w:before="240" w:after="120"/>
              <w:rPr>
                <w:rFonts w:ascii="Times New Roman" w:hAnsi="Times New Roman" w:cs="Times New Roman"/>
                <w:b/>
              </w:rPr>
            </w:pPr>
            <w:r w:rsidRPr="00E773BA">
              <w:rPr>
                <w:rFonts w:ascii="Times New Roman" w:hAnsi="Times New Roman"/>
                <w:bCs/>
                <w:szCs w:val="24"/>
              </w:rPr>
              <w:t>Pašu kapitāls 2024. vai 2025. gadā (</w:t>
            </w:r>
            <w:r w:rsidRPr="002C4B9C">
              <w:rPr>
                <w:rFonts w:ascii="Times New Roman" w:hAnsi="Times New Roman"/>
                <w:bCs/>
                <w:szCs w:val="24"/>
              </w:rPr>
              <w:t>saskaņā ar pēdējo apstiprināto gada pārskatu</w:t>
            </w:r>
            <w:r w:rsidRPr="00E773BA">
              <w:rPr>
                <w:rFonts w:ascii="Times New Roman" w:hAnsi="Times New Roman"/>
                <w:bCs/>
                <w:szCs w:val="24"/>
              </w:rPr>
              <w:t>)</w:t>
            </w:r>
          </w:p>
        </w:tc>
        <w:tc>
          <w:tcPr>
            <w:tcW w:w="2119" w:type="dxa"/>
            <w:vAlign w:val="center"/>
          </w:tcPr>
          <w:p w14:paraId="66E1DEE6" w14:textId="77777777" w:rsidR="00D3789B" w:rsidRPr="00CB585A" w:rsidRDefault="008D65C8" w:rsidP="00975630">
            <w:pPr>
              <w:pStyle w:val="BodyText2"/>
              <w:tabs>
                <w:tab w:val="clear" w:pos="0"/>
              </w:tabs>
              <w:spacing w:after="120"/>
              <w:ind w:firstLine="567"/>
              <w:jc w:val="left"/>
              <w:outlineLvl w:val="9"/>
              <w:rPr>
                <w:rFonts w:ascii="Times New Roman" w:hAnsi="Times New Roman"/>
                <w:sz w:val="22"/>
                <w:szCs w:val="22"/>
              </w:rPr>
            </w:pPr>
            <w:sdt>
              <w:sdtPr>
                <w:rPr>
                  <w:rFonts w:ascii="Times New Roman" w:hAnsi="Times New Roman"/>
                  <w:sz w:val="22"/>
                  <w:szCs w:val="22"/>
                </w:rPr>
                <w:id w:val="-796224301"/>
                <w14:checkbox>
                  <w14:checked w14:val="0"/>
                  <w14:checkedState w14:val="2612" w14:font="MS Gothic"/>
                  <w14:uncheckedState w14:val="2610" w14:font="MS Gothic"/>
                </w14:checkbox>
              </w:sdtPr>
              <w:sdtEndPr/>
              <w:sdtContent>
                <w:r w:rsidR="00D3789B" w:rsidRPr="00CB585A">
                  <w:rPr>
                    <w:rFonts w:ascii="MS Gothic" w:eastAsia="MS Gothic" w:hAnsi="MS Gothic" w:hint="eastAsia"/>
                    <w:sz w:val="22"/>
                    <w:szCs w:val="22"/>
                  </w:rPr>
                  <w:t>☐</w:t>
                </w:r>
              </w:sdtContent>
            </w:sdt>
            <w:r w:rsidR="00D3789B" w:rsidRPr="00CB585A">
              <w:rPr>
                <w:rFonts w:ascii="Times New Roman" w:hAnsi="Times New Roman"/>
                <w:sz w:val="22"/>
                <w:szCs w:val="22"/>
              </w:rPr>
              <w:t xml:space="preserve">  Pozitīvs</w:t>
            </w:r>
          </w:p>
          <w:p w14:paraId="02310170" w14:textId="77777777" w:rsidR="00D3789B" w:rsidRPr="00CB585A" w:rsidRDefault="008D65C8" w:rsidP="00975630">
            <w:pPr>
              <w:pStyle w:val="BodyText2"/>
              <w:tabs>
                <w:tab w:val="clear" w:pos="0"/>
              </w:tabs>
              <w:spacing w:after="120"/>
              <w:ind w:firstLine="567"/>
              <w:jc w:val="left"/>
              <w:outlineLvl w:val="9"/>
              <w:rPr>
                <w:rFonts w:ascii="Times New Roman" w:hAnsi="Times New Roman"/>
                <w:sz w:val="22"/>
                <w:szCs w:val="22"/>
              </w:rPr>
            </w:pPr>
            <w:sdt>
              <w:sdtPr>
                <w:rPr>
                  <w:rFonts w:ascii="Times New Roman" w:hAnsi="Times New Roman"/>
                  <w:sz w:val="22"/>
                  <w:szCs w:val="22"/>
                </w:rPr>
                <w:id w:val="-715203085"/>
                <w14:checkbox>
                  <w14:checked w14:val="0"/>
                  <w14:checkedState w14:val="2612" w14:font="MS Gothic"/>
                  <w14:uncheckedState w14:val="2610" w14:font="MS Gothic"/>
                </w14:checkbox>
              </w:sdtPr>
              <w:sdtEndPr/>
              <w:sdtContent>
                <w:r w:rsidR="00D3789B" w:rsidRPr="00CB585A">
                  <w:rPr>
                    <w:rFonts w:ascii="MS Gothic" w:eastAsia="MS Gothic" w:hAnsi="MS Gothic" w:hint="eastAsia"/>
                    <w:sz w:val="22"/>
                    <w:szCs w:val="22"/>
                  </w:rPr>
                  <w:t>☐</w:t>
                </w:r>
              </w:sdtContent>
            </w:sdt>
            <w:r w:rsidR="00D3789B" w:rsidRPr="00CB585A">
              <w:rPr>
                <w:rFonts w:ascii="Times New Roman" w:hAnsi="Times New Roman"/>
                <w:sz w:val="22"/>
                <w:szCs w:val="22"/>
              </w:rPr>
              <w:t xml:space="preserve">  Negatīvs</w:t>
            </w:r>
          </w:p>
        </w:tc>
      </w:tr>
      <w:tr w:rsidR="00D3789B" w:rsidRPr="00CB585A" w14:paraId="4A000B47" w14:textId="77777777" w:rsidTr="004C7525">
        <w:trPr>
          <w:trHeight w:val="836"/>
        </w:trPr>
        <w:tc>
          <w:tcPr>
            <w:tcW w:w="7225" w:type="dxa"/>
            <w:shd w:val="clear" w:color="auto" w:fill="DEEAF6" w:themeFill="accent5" w:themeFillTint="33"/>
          </w:tcPr>
          <w:p w14:paraId="7B22C986" w14:textId="06CA90FB" w:rsidR="00D3789B" w:rsidRPr="00CB585A" w:rsidRDefault="004C7525" w:rsidP="00975630">
            <w:pPr>
              <w:spacing w:before="120" w:after="120"/>
              <w:rPr>
                <w:rFonts w:ascii="Times New Roman" w:hAnsi="Times New Roman" w:cs="Times New Roman"/>
                <w:b/>
              </w:rPr>
            </w:pPr>
            <w:r w:rsidRPr="00E773BA">
              <w:rPr>
                <w:rFonts w:ascii="Times New Roman" w:hAnsi="Times New Roman"/>
                <w:bCs/>
                <w:szCs w:val="24"/>
              </w:rPr>
              <w:t>Likviditātes koeficients (“Apgrozāmie līdzekļi kopā” dalījums ar bilances rindu “Īstermiņa kreditori kopā”) 2024. vai 2025. gadā (</w:t>
            </w:r>
            <w:r w:rsidRPr="002C4B9C">
              <w:rPr>
                <w:rFonts w:ascii="Times New Roman" w:hAnsi="Times New Roman"/>
                <w:bCs/>
                <w:szCs w:val="24"/>
              </w:rPr>
              <w:t>saskaņā ar pēdējo apstiprināto gada pārskatu</w:t>
            </w:r>
            <w:r w:rsidRPr="00E773BA">
              <w:rPr>
                <w:rFonts w:ascii="Times New Roman" w:hAnsi="Times New Roman"/>
                <w:bCs/>
                <w:szCs w:val="24"/>
              </w:rPr>
              <w:t>) ir vismaz 1</w:t>
            </w:r>
            <w:r>
              <w:rPr>
                <w:rFonts w:ascii="Times New Roman" w:hAnsi="Times New Roman"/>
                <w:bCs/>
                <w:szCs w:val="24"/>
              </w:rPr>
              <w:t>,0</w:t>
            </w:r>
          </w:p>
        </w:tc>
        <w:tc>
          <w:tcPr>
            <w:tcW w:w="2119" w:type="dxa"/>
            <w:vAlign w:val="center"/>
          </w:tcPr>
          <w:p w14:paraId="009A0AC0" w14:textId="77777777" w:rsidR="00D3789B" w:rsidRPr="00CB585A" w:rsidRDefault="008D65C8" w:rsidP="00975630">
            <w:pPr>
              <w:pStyle w:val="BodyText2"/>
              <w:tabs>
                <w:tab w:val="clear" w:pos="0"/>
              </w:tabs>
              <w:spacing w:after="120"/>
              <w:ind w:firstLine="567"/>
              <w:jc w:val="left"/>
              <w:outlineLvl w:val="9"/>
              <w:rPr>
                <w:rFonts w:ascii="Times New Roman" w:hAnsi="Times New Roman"/>
                <w:sz w:val="22"/>
                <w:szCs w:val="22"/>
              </w:rPr>
            </w:pPr>
            <w:sdt>
              <w:sdtPr>
                <w:rPr>
                  <w:rFonts w:ascii="Times New Roman" w:hAnsi="Times New Roman"/>
                  <w:sz w:val="22"/>
                  <w:szCs w:val="22"/>
                </w:rPr>
                <w:id w:val="-1747638814"/>
                <w14:checkbox>
                  <w14:checked w14:val="0"/>
                  <w14:checkedState w14:val="2612" w14:font="MS Gothic"/>
                  <w14:uncheckedState w14:val="2610" w14:font="MS Gothic"/>
                </w14:checkbox>
              </w:sdtPr>
              <w:sdtEndPr/>
              <w:sdtContent>
                <w:r w:rsidR="00D3789B" w:rsidRPr="00CB585A">
                  <w:rPr>
                    <w:rFonts w:ascii="MS Gothic" w:eastAsia="MS Gothic" w:hAnsi="MS Gothic" w:hint="eastAsia"/>
                    <w:sz w:val="22"/>
                    <w:szCs w:val="22"/>
                  </w:rPr>
                  <w:t>☐</w:t>
                </w:r>
              </w:sdtContent>
            </w:sdt>
            <w:r w:rsidR="00D3789B" w:rsidRPr="00CB585A">
              <w:rPr>
                <w:rFonts w:ascii="Times New Roman" w:hAnsi="Times New Roman"/>
                <w:sz w:val="22"/>
                <w:szCs w:val="22"/>
              </w:rPr>
              <w:t xml:space="preserve">  Atbilst</w:t>
            </w:r>
          </w:p>
          <w:p w14:paraId="309B1EF9" w14:textId="77777777" w:rsidR="00D3789B" w:rsidRPr="00CB585A" w:rsidRDefault="008D65C8" w:rsidP="00975630">
            <w:pPr>
              <w:spacing w:before="240" w:after="120"/>
              <w:ind w:left="319" w:firstLine="248"/>
              <w:rPr>
                <w:rFonts w:ascii="Times New Roman" w:hAnsi="Times New Roman" w:cs="Times New Roman"/>
                <w:b/>
                <w:bCs/>
              </w:rPr>
            </w:pPr>
            <w:sdt>
              <w:sdtPr>
                <w:rPr>
                  <w:rFonts w:ascii="Times New Roman" w:hAnsi="Times New Roman"/>
                </w:rPr>
                <w:id w:val="883378442"/>
                <w14:checkbox>
                  <w14:checked w14:val="0"/>
                  <w14:checkedState w14:val="2612" w14:font="MS Gothic"/>
                  <w14:uncheckedState w14:val="2610" w14:font="MS Gothic"/>
                </w14:checkbox>
              </w:sdtPr>
              <w:sdtEndPr/>
              <w:sdtContent>
                <w:r w:rsidR="00D3789B" w:rsidRPr="00CB585A">
                  <w:rPr>
                    <w:rFonts w:ascii="MS Gothic" w:eastAsia="MS Gothic" w:hAnsi="MS Gothic" w:hint="eastAsia"/>
                  </w:rPr>
                  <w:t>☐</w:t>
                </w:r>
              </w:sdtContent>
            </w:sdt>
            <w:r w:rsidR="00D3789B" w:rsidRPr="00CB585A">
              <w:rPr>
                <w:rFonts w:ascii="Times New Roman" w:hAnsi="Times New Roman"/>
              </w:rPr>
              <w:t xml:space="preserve">  Neatbilst</w:t>
            </w:r>
          </w:p>
        </w:tc>
      </w:tr>
    </w:tbl>
    <w:p w14:paraId="0C3C33F0" w14:textId="49F22BD0" w:rsidR="00D64E75" w:rsidRPr="00240F01" w:rsidRDefault="008C2A4F" w:rsidP="008C2A4F">
      <w:pPr>
        <w:pStyle w:val="ListBullet4"/>
        <w:rPr>
          <w:b/>
          <w:bCs/>
          <w:szCs w:val="24"/>
        </w:rPr>
      </w:pPr>
      <w:r w:rsidRPr="00240F01">
        <w:rPr>
          <w:b/>
          <w:bCs/>
          <w:szCs w:val="24"/>
        </w:rPr>
        <w:t>PIEDĀVĀJUMS:</w:t>
      </w:r>
    </w:p>
    <w:p w14:paraId="05B5F0DA" w14:textId="3E5E51E4" w:rsidR="00A9111D" w:rsidRPr="00240F01" w:rsidRDefault="008C2A4F"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240F01">
        <w:rPr>
          <w:rFonts w:ascii="Times New Roman" w:hAnsi="Times New Roman" w:cs="Times New Roman"/>
          <w:b/>
          <w:sz w:val="24"/>
          <w:szCs w:val="24"/>
          <w:lang w:eastAsia="ar-SA"/>
        </w:rPr>
        <w:t>5.1.</w:t>
      </w:r>
      <w:r w:rsidR="00EB3E5D" w:rsidRPr="00240F01">
        <w:rPr>
          <w:rFonts w:ascii="Times New Roman" w:hAnsi="Times New Roman" w:cs="Times New Roman"/>
          <w:bCs/>
          <w:sz w:val="24"/>
          <w:szCs w:val="24"/>
          <w:lang w:eastAsia="ar-SA"/>
        </w:rPr>
        <w:t xml:space="preserve"> Apliecinām, ka pretendenta rīcībā ir pietiekamie tehniskie un cilvēku resursi, lai nodrošinātu kvalitatīvu un prasībām atbilstošu </w:t>
      </w:r>
      <w:r w:rsidR="00D34E88" w:rsidRPr="00240F01">
        <w:rPr>
          <w:rFonts w:ascii="Times New Roman" w:hAnsi="Times New Roman" w:cs="Times New Roman"/>
          <w:bCs/>
          <w:sz w:val="24"/>
          <w:szCs w:val="24"/>
          <w:lang w:eastAsia="ar-SA"/>
        </w:rPr>
        <w:t>piegādi</w:t>
      </w:r>
      <w:r w:rsidR="001549F8" w:rsidRPr="00240F01">
        <w:rPr>
          <w:rFonts w:ascii="Times New Roman" w:hAnsi="Times New Roman" w:cs="Times New Roman"/>
          <w:bCs/>
          <w:sz w:val="24"/>
          <w:szCs w:val="24"/>
          <w:lang w:eastAsia="ar-SA"/>
        </w:rPr>
        <w:t xml:space="preserve"> un garantijas apkopi</w:t>
      </w:r>
      <w:r w:rsidR="00EB3E5D" w:rsidRPr="00240F01">
        <w:rPr>
          <w:rFonts w:ascii="Times New Roman" w:hAnsi="Times New Roman" w:cs="Times New Roman"/>
          <w:bCs/>
          <w:sz w:val="24"/>
          <w:szCs w:val="24"/>
          <w:lang w:eastAsia="ar-SA"/>
        </w:rPr>
        <w:t>.</w:t>
      </w:r>
    </w:p>
    <w:p w14:paraId="5A8F2426" w14:textId="690479CB" w:rsidR="00EB3E5D" w:rsidRPr="00240F01" w:rsidRDefault="008C2A4F" w:rsidP="00EB3E5D">
      <w:pPr>
        <w:spacing w:before="160" w:line="240" w:lineRule="auto"/>
        <w:jc w:val="both"/>
        <w:rPr>
          <w:rFonts w:ascii="Times New Roman" w:hAnsi="Times New Roman" w:cs="Times New Roman"/>
          <w:b/>
          <w:bCs/>
          <w:sz w:val="24"/>
          <w:szCs w:val="24"/>
        </w:rPr>
      </w:pPr>
      <w:r w:rsidRPr="00240F01">
        <w:rPr>
          <w:rFonts w:ascii="Times New Roman" w:hAnsi="Times New Roman" w:cs="Times New Roman"/>
          <w:b/>
          <w:bCs/>
          <w:sz w:val="24"/>
          <w:szCs w:val="24"/>
        </w:rPr>
        <w:t>5.2.</w:t>
      </w:r>
      <w:r w:rsidR="00EB3E5D" w:rsidRPr="00240F01">
        <w:rPr>
          <w:rFonts w:ascii="Times New Roman" w:hAnsi="Times New Roman" w:cs="Times New Roman"/>
          <w:b/>
          <w:bCs/>
          <w:sz w:val="24"/>
          <w:szCs w:val="24"/>
        </w:rPr>
        <w:t> </w:t>
      </w:r>
      <w:r w:rsidR="00EB3E5D" w:rsidRPr="00240F01">
        <w:rPr>
          <w:rFonts w:ascii="Times New Roman" w:hAnsi="Times New Roman" w:cs="Times New Roman"/>
          <w:sz w:val="24"/>
          <w:szCs w:val="24"/>
        </w:rPr>
        <w:t>Apakšuzņēmēju piesaiste:</w:t>
      </w:r>
    </w:p>
    <w:p w14:paraId="406AA557" w14:textId="65E8D6CE" w:rsidR="00EB3E5D" w:rsidRPr="00240F01" w:rsidRDefault="001549F8" w:rsidP="00EB3E5D">
      <w:pPr>
        <w:pStyle w:val="BodyText2"/>
        <w:tabs>
          <w:tab w:val="clear" w:pos="0"/>
        </w:tabs>
        <w:spacing w:after="120"/>
        <w:ind w:firstLine="720"/>
        <w:outlineLvl w:val="9"/>
        <w:rPr>
          <w:rFonts w:ascii="Times New Roman" w:hAnsi="Times New Roman"/>
          <w:szCs w:val="24"/>
        </w:rPr>
      </w:pPr>
      <w:r w:rsidRPr="00240F01">
        <w:rPr>
          <w:rFonts w:ascii="Segoe UI Symbol" w:eastAsia="MS Gothic" w:hAnsi="Segoe UI Symbol" w:cs="Segoe UI Symbol"/>
          <w:szCs w:val="24"/>
        </w:rPr>
        <w:t>☐</w:t>
      </w:r>
      <w:r w:rsidR="00EB3E5D" w:rsidRPr="00240F01">
        <w:rPr>
          <w:rFonts w:ascii="Times New Roman" w:hAnsi="Times New Roman"/>
          <w:szCs w:val="24"/>
        </w:rPr>
        <w:t xml:space="preserve"> apliecinām, ka </w:t>
      </w:r>
      <w:r w:rsidR="00D34E88" w:rsidRPr="00240F01">
        <w:rPr>
          <w:rFonts w:ascii="Times New Roman" w:hAnsi="Times New Roman"/>
          <w:szCs w:val="24"/>
        </w:rPr>
        <w:t>piegādi</w:t>
      </w:r>
      <w:r w:rsidR="00EB3E5D" w:rsidRPr="00240F01">
        <w:rPr>
          <w:rFonts w:ascii="Times New Roman" w:hAnsi="Times New Roman"/>
          <w:szCs w:val="24"/>
        </w:rPr>
        <w:t xml:space="preserve"> </w:t>
      </w:r>
      <w:r w:rsidR="00D34E88" w:rsidRPr="00240F01">
        <w:rPr>
          <w:rFonts w:ascii="Times New Roman" w:hAnsi="Times New Roman"/>
          <w:szCs w:val="24"/>
        </w:rPr>
        <w:t>veiksim</w:t>
      </w:r>
      <w:r w:rsidR="00EB3E5D" w:rsidRPr="00240F01">
        <w:rPr>
          <w:rFonts w:ascii="Times New Roman" w:hAnsi="Times New Roman"/>
          <w:szCs w:val="24"/>
        </w:rPr>
        <w:t xml:space="preserve"> patstāvīgi, nepiesaistot apakšuzņēmējus;</w:t>
      </w:r>
    </w:p>
    <w:p w14:paraId="5655C4C9" w14:textId="70476EC6" w:rsidR="00EB3E5D" w:rsidRPr="00240F01" w:rsidRDefault="00504237" w:rsidP="008C2A4F">
      <w:pPr>
        <w:pStyle w:val="BodyText2"/>
        <w:tabs>
          <w:tab w:val="clear" w:pos="0"/>
        </w:tabs>
        <w:spacing w:after="120"/>
        <w:ind w:firstLine="720"/>
        <w:outlineLvl w:val="9"/>
        <w:rPr>
          <w:rFonts w:ascii="Times New Roman" w:hAnsi="Times New Roman"/>
          <w:szCs w:val="24"/>
        </w:rPr>
      </w:pPr>
      <w:r w:rsidRPr="00240F01">
        <w:rPr>
          <w:rFonts w:ascii="Segoe UI Symbol" w:eastAsia="MS Gothic" w:hAnsi="Segoe UI Symbol" w:cs="Segoe UI Symbol"/>
          <w:szCs w:val="24"/>
        </w:rPr>
        <w:t>☐</w:t>
      </w:r>
      <w:r w:rsidR="001549F8" w:rsidRPr="00240F01">
        <w:rPr>
          <w:rFonts w:ascii="Times New Roman" w:hAnsi="Times New Roman"/>
          <w:szCs w:val="24"/>
        </w:rPr>
        <w:t xml:space="preserve"> apliecinām, ka </w:t>
      </w:r>
      <w:r w:rsidRPr="00240F01">
        <w:rPr>
          <w:rFonts w:ascii="Times New Roman" w:hAnsi="Times New Roman"/>
          <w:szCs w:val="24"/>
        </w:rPr>
        <w:t xml:space="preserve">garantijas apkopi </w:t>
      </w:r>
      <w:r w:rsidR="001549F8" w:rsidRPr="00240F01">
        <w:rPr>
          <w:rFonts w:ascii="Times New Roman" w:hAnsi="Times New Roman"/>
          <w:szCs w:val="24"/>
        </w:rPr>
        <w:t>veiksim patstāvīgi, nepiesaistot apakšuzņēmējus;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3404"/>
        <w:gridCol w:w="2406"/>
      </w:tblGrid>
      <w:tr w:rsidR="00834F70" w:rsidRPr="00240F01" w14:paraId="0ED4BB1A" w14:textId="77777777" w:rsidTr="00834F70">
        <w:trPr>
          <w:cantSplit/>
          <w:trHeight w:val="1134"/>
        </w:trPr>
        <w:tc>
          <w:tcPr>
            <w:tcW w:w="1892" w:type="pct"/>
            <w:shd w:val="clear" w:color="auto" w:fill="DEEAF6"/>
            <w:vAlign w:val="center"/>
          </w:tcPr>
          <w:p w14:paraId="336B261E" w14:textId="77777777" w:rsidR="00834F70" w:rsidRPr="00240F01" w:rsidRDefault="00834F70" w:rsidP="00EB3E5D">
            <w:pPr>
              <w:spacing w:before="160" w:line="240" w:lineRule="auto"/>
              <w:jc w:val="center"/>
              <w:rPr>
                <w:rFonts w:ascii="Times New Roman" w:hAnsi="Times New Roman" w:cs="Times New Roman"/>
                <w:b/>
                <w:bCs/>
                <w:sz w:val="24"/>
                <w:szCs w:val="24"/>
              </w:rPr>
            </w:pPr>
            <w:r w:rsidRPr="00240F01">
              <w:rPr>
                <w:rFonts w:ascii="Times New Roman" w:hAnsi="Times New Roman" w:cs="Times New Roman"/>
                <w:b/>
                <w:bCs/>
                <w:sz w:val="24"/>
                <w:szCs w:val="24"/>
              </w:rPr>
              <w:t>Nosaukums un reģistrācijas numurs/ vārds, uzvārds</w:t>
            </w:r>
          </w:p>
        </w:tc>
        <w:tc>
          <w:tcPr>
            <w:tcW w:w="1820" w:type="pct"/>
            <w:shd w:val="clear" w:color="auto" w:fill="DEEAF6"/>
            <w:vAlign w:val="center"/>
          </w:tcPr>
          <w:p w14:paraId="30A2113C" w14:textId="77777777" w:rsidR="00834F70" w:rsidRPr="00240F01" w:rsidRDefault="00834F70" w:rsidP="00EB3E5D">
            <w:pPr>
              <w:spacing w:before="160" w:line="240" w:lineRule="auto"/>
              <w:jc w:val="center"/>
              <w:rPr>
                <w:rFonts w:ascii="Times New Roman" w:hAnsi="Times New Roman" w:cs="Times New Roman"/>
                <w:b/>
                <w:bCs/>
                <w:sz w:val="24"/>
                <w:szCs w:val="24"/>
              </w:rPr>
            </w:pPr>
            <w:r w:rsidRPr="00240F01">
              <w:rPr>
                <w:rFonts w:ascii="Times New Roman" w:hAnsi="Times New Roman" w:cs="Times New Roman"/>
                <w:b/>
                <w:bCs/>
                <w:sz w:val="24"/>
                <w:szCs w:val="24"/>
              </w:rPr>
              <w:t>Nododamie uzdevumi</w:t>
            </w:r>
          </w:p>
        </w:tc>
        <w:tc>
          <w:tcPr>
            <w:tcW w:w="1287" w:type="pct"/>
            <w:shd w:val="clear" w:color="auto" w:fill="DEEAF6"/>
            <w:vAlign w:val="center"/>
          </w:tcPr>
          <w:p w14:paraId="32D0C9A6" w14:textId="77777777" w:rsidR="00834F70" w:rsidRPr="00240F01" w:rsidRDefault="00834F70" w:rsidP="00EB3E5D">
            <w:pPr>
              <w:spacing w:before="160" w:line="240" w:lineRule="auto"/>
              <w:jc w:val="center"/>
              <w:rPr>
                <w:rFonts w:ascii="Times New Roman" w:hAnsi="Times New Roman" w:cs="Times New Roman"/>
                <w:b/>
                <w:bCs/>
                <w:sz w:val="24"/>
                <w:szCs w:val="24"/>
              </w:rPr>
            </w:pPr>
            <w:r w:rsidRPr="00240F01">
              <w:rPr>
                <w:rFonts w:ascii="Times New Roman" w:hAnsi="Times New Roman" w:cs="Times New Roman"/>
                <w:b/>
                <w:bCs/>
                <w:sz w:val="24"/>
                <w:szCs w:val="24"/>
              </w:rPr>
              <w:t>Nododamā līguma summas daļa naudas izteiksmē</w:t>
            </w:r>
          </w:p>
        </w:tc>
      </w:tr>
      <w:tr w:rsidR="00834F70" w:rsidRPr="00240F01" w14:paraId="5F43F962" w14:textId="77777777" w:rsidTr="00834F70">
        <w:trPr>
          <w:trHeight w:val="239"/>
        </w:trPr>
        <w:tc>
          <w:tcPr>
            <w:tcW w:w="1892" w:type="pct"/>
          </w:tcPr>
          <w:p w14:paraId="121A871A" w14:textId="77777777" w:rsidR="00834F70" w:rsidRPr="00240F01" w:rsidRDefault="00834F70" w:rsidP="008C2A4F">
            <w:pPr>
              <w:spacing w:before="120" w:after="0" w:line="240" w:lineRule="auto"/>
              <w:jc w:val="both"/>
              <w:rPr>
                <w:rFonts w:ascii="Times New Roman" w:hAnsi="Times New Roman" w:cs="Times New Roman"/>
                <w:b/>
                <w:bCs/>
                <w:sz w:val="24"/>
                <w:szCs w:val="24"/>
              </w:rPr>
            </w:pPr>
          </w:p>
        </w:tc>
        <w:tc>
          <w:tcPr>
            <w:tcW w:w="1820" w:type="pct"/>
          </w:tcPr>
          <w:p w14:paraId="1EBD9BD5" w14:textId="77777777" w:rsidR="00834F70" w:rsidRPr="00240F01" w:rsidRDefault="00834F70" w:rsidP="008C2A4F">
            <w:pPr>
              <w:spacing w:before="120" w:after="0" w:line="240" w:lineRule="auto"/>
              <w:jc w:val="both"/>
              <w:rPr>
                <w:rFonts w:ascii="Times New Roman" w:hAnsi="Times New Roman" w:cs="Times New Roman"/>
                <w:b/>
                <w:bCs/>
                <w:sz w:val="24"/>
                <w:szCs w:val="24"/>
              </w:rPr>
            </w:pPr>
          </w:p>
        </w:tc>
        <w:tc>
          <w:tcPr>
            <w:tcW w:w="1287" w:type="pct"/>
          </w:tcPr>
          <w:p w14:paraId="5E1ED0FA" w14:textId="77777777" w:rsidR="00834F70" w:rsidRPr="00240F01" w:rsidRDefault="00834F70" w:rsidP="008C2A4F">
            <w:pPr>
              <w:spacing w:before="120" w:after="0" w:line="240" w:lineRule="auto"/>
              <w:jc w:val="both"/>
              <w:rPr>
                <w:rFonts w:ascii="Times New Roman" w:hAnsi="Times New Roman" w:cs="Times New Roman"/>
                <w:b/>
                <w:bCs/>
                <w:sz w:val="24"/>
                <w:szCs w:val="24"/>
              </w:rPr>
            </w:pPr>
          </w:p>
        </w:tc>
      </w:tr>
    </w:tbl>
    <w:p w14:paraId="0AE297F5" w14:textId="530B35D3" w:rsidR="00034601" w:rsidRPr="00240F01" w:rsidRDefault="00034601" w:rsidP="00034601">
      <w:pPr>
        <w:spacing w:before="120" w:after="0" w:line="240" w:lineRule="auto"/>
        <w:jc w:val="both"/>
        <w:rPr>
          <w:rFonts w:ascii="Times New Roman" w:hAnsi="Times New Roman" w:cs="Times New Roman"/>
          <w:sz w:val="24"/>
          <w:szCs w:val="24"/>
        </w:rPr>
      </w:pPr>
      <w:r w:rsidRPr="00240F01">
        <w:rPr>
          <w:rFonts w:ascii="Times New Roman" w:hAnsi="Times New Roman" w:cs="Times New Roman"/>
          <w:b/>
          <w:bCs/>
          <w:sz w:val="24"/>
          <w:szCs w:val="24"/>
        </w:rPr>
        <w:t>5.</w:t>
      </w:r>
      <w:r w:rsidR="00D17A07">
        <w:rPr>
          <w:rFonts w:ascii="Times New Roman" w:hAnsi="Times New Roman" w:cs="Times New Roman"/>
          <w:b/>
          <w:bCs/>
          <w:sz w:val="24"/>
          <w:szCs w:val="24"/>
        </w:rPr>
        <w:t>3</w:t>
      </w:r>
      <w:r w:rsidRPr="00240F01">
        <w:rPr>
          <w:rFonts w:ascii="Times New Roman" w:hAnsi="Times New Roman" w:cs="Times New Roman"/>
          <w:b/>
          <w:bCs/>
          <w:sz w:val="24"/>
          <w:szCs w:val="24"/>
        </w:rPr>
        <w:t xml:space="preserve">. </w:t>
      </w:r>
      <w:r w:rsidRPr="00240F01">
        <w:rPr>
          <w:rFonts w:ascii="Times New Roman" w:hAnsi="Times New Roman" w:cs="Times New Roman"/>
          <w:sz w:val="24"/>
          <w:szCs w:val="24"/>
        </w:rPr>
        <w:t xml:space="preserve">Pretendentam jābūt stabiliem finanšu un saimnieciskās darbības rādītājiem, kurus, piemērojot vispārpieņemtos finanšu analīzes paņēmienus, kā arī pamatojoties uz pēdējā apstiprinātā gada (2023.gada) pārskata rezultātiem, raksturo pozitīvs pašu kapitāls. Pretendentiem, kuri dibināti vēlāk un kuriem neviens gada pārskats nav apstiprināts, finanšu un saimnieciskās darbības rādītāju atbilstību nolikuma šim punktam nosaka, pamatojoties uz pretendenta finanšu un saimnieciskās darbības pārskatu.  </w:t>
      </w:r>
    </w:p>
    <w:p w14:paraId="67DE39BA" w14:textId="77777777" w:rsidR="00034601" w:rsidRPr="00240F01" w:rsidRDefault="00034601" w:rsidP="00034601">
      <w:pPr>
        <w:pStyle w:val="ListBullet4"/>
        <w:numPr>
          <w:ilvl w:val="0"/>
          <w:numId w:val="0"/>
        </w:numPr>
        <w:tabs>
          <w:tab w:val="left" w:pos="567"/>
        </w:tabs>
        <w:spacing w:after="0"/>
        <w:rPr>
          <w:i/>
          <w:iCs/>
          <w:szCs w:val="24"/>
        </w:rPr>
      </w:pPr>
      <w:r w:rsidRPr="00240F01">
        <w:rPr>
          <w:i/>
          <w:iCs/>
          <w:szCs w:val="24"/>
        </w:rPr>
        <w:t>Prasība ir izpildāma:</w:t>
      </w:r>
    </w:p>
    <w:p w14:paraId="53598004" w14:textId="77777777" w:rsidR="00034601" w:rsidRPr="00240F01" w:rsidRDefault="008D65C8" w:rsidP="00034601">
      <w:pPr>
        <w:pStyle w:val="ListParagraph"/>
        <w:spacing w:before="120"/>
        <w:ind w:left="851" w:hanging="284"/>
        <w:jc w:val="both"/>
        <w:rPr>
          <w:lang w:val="lv-LV"/>
        </w:rPr>
      </w:pPr>
      <w:sdt>
        <w:sdtPr>
          <w:rPr>
            <w:lang w:val="lv-LV"/>
          </w:rPr>
          <w:id w:val="-1420549770"/>
          <w14:checkbox>
            <w14:checked w14:val="0"/>
            <w14:checkedState w14:val="2612" w14:font="MS Gothic"/>
            <w14:uncheckedState w14:val="2610" w14:font="MS Gothic"/>
          </w14:checkbox>
        </w:sdtPr>
        <w:sdtEndPr/>
        <w:sdtContent>
          <w:r w:rsidR="00034601" w:rsidRPr="00240F01">
            <w:rPr>
              <w:rFonts w:ascii="Segoe UI Symbol" w:eastAsia="MS Gothic" w:hAnsi="Segoe UI Symbol" w:cs="Segoe UI Symbol"/>
              <w:lang w:val="lv-LV"/>
            </w:rPr>
            <w:t>☐</w:t>
          </w:r>
        </w:sdtContent>
      </w:sdt>
      <w:r w:rsidR="00034601" w:rsidRPr="00240F01">
        <w:rPr>
          <w:lang w:val="lv-LV"/>
        </w:rPr>
        <w:tab/>
        <w:t>Jā;</w:t>
      </w:r>
    </w:p>
    <w:p w14:paraId="2B91056D" w14:textId="77777777" w:rsidR="00034601" w:rsidRPr="00240F01" w:rsidRDefault="008D65C8" w:rsidP="00034601">
      <w:pPr>
        <w:pStyle w:val="ListParagraph"/>
        <w:spacing w:before="120"/>
        <w:ind w:left="851" w:hanging="284"/>
        <w:jc w:val="both"/>
        <w:rPr>
          <w:lang w:val="lv-LV"/>
        </w:rPr>
      </w:pPr>
      <w:sdt>
        <w:sdtPr>
          <w:rPr>
            <w:lang w:val="lv-LV"/>
          </w:rPr>
          <w:id w:val="-31807451"/>
          <w14:checkbox>
            <w14:checked w14:val="0"/>
            <w14:checkedState w14:val="2612" w14:font="MS Gothic"/>
            <w14:uncheckedState w14:val="2610" w14:font="MS Gothic"/>
          </w14:checkbox>
        </w:sdtPr>
        <w:sdtEndPr/>
        <w:sdtContent>
          <w:r w:rsidR="00034601" w:rsidRPr="00240F01">
            <w:rPr>
              <w:rFonts w:ascii="Segoe UI Symbol" w:eastAsia="MS Gothic" w:hAnsi="Segoe UI Symbol" w:cs="Segoe UI Symbol"/>
              <w:lang w:val="lv-LV"/>
            </w:rPr>
            <w:t>☐</w:t>
          </w:r>
        </w:sdtContent>
      </w:sdt>
      <w:r w:rsidR="00034601" w:rsidRPr="00240F01">
        <w:rPr>
          <w:lang w:val="lv-LV"/>
        </w:rPr>
        <w:tab/>
        <w:t>Nē;</w:t>
      </w:r>
    </w:p>
    <w:p w14:paraId="7589F69E" w14:textId="77777777" w:rsidR="00034601" w:rsidRPr="00240F01" w:rsidRDefault="00034601" w:rsidP="00034601">
      <w:pPr>
        <w:pStyle w:val="ListBullet4"/>
        <w:numPr>
          <w:ilvl w:val="0"/>
          <w:numId w:val="0"/>
        </w:numPr>
        <w:tabs>
          <w:tab w:val="left" w:pos="567"/>
        </w:tabs>
        <w:spacing w:after="0"/>
        <w:rPr>
          <w:i/>
          <w:iCs/>
          <w:szCs w:val="24"/>
        </w:rPr>
      </w:pPr>
      <w:r w:rsidRPr="00240F01">
        <w:rPr>
          <w:i/>
          <w:iCs/>
          <w:szCs w:val="24"/>
        </w:rPr>
        <w:t>Prasība nav izpildāma, jo: ______________________________________________________</w:t>
      </w:r>
    </w:p>
    <w:p w14:paraId="62DF150D" w14:textId="77777777" w:rsidR="00D17A07" w:rsidRDefault="00D17A07" w:rsidP="00FC028A">
      <w:pPr>
        <w:jc w:val="both"/>
        <w:rPr>
          <w:rFonts w:ascii="Times New Roman" w:hAnsi="Times New Roman" w:cs="Times New Roman"/>
          <w:sz w:val="24"/>
          <w:szCs w:val="24"/>
        </w:rPr>
      </w:pPr>
    </w:p>
    <w:p w14:paraId="07138EED" w14:textId="6E5C380C" w:rsidR="00FC028A" w:rsidRPr="00240F01" w:rsidRDefault="00FC028A" w:rsidP="00FC028A">
      <w:pPr>
        <w:jc w:val="both"/>
        <w:rPr>
          <w:rFonts w:ascii="Times New Roman" w:hAnsi="Times New Roman" w:cs="Times New Roman"/>
          <w:color w:val="000000" w:themeColor="text1"/>
          <w:sz w:val="24"/>
          <w:szCs w:val="24"/>
        </w:rPr>
      </w:pPr>
      <w:r w:rsidRPr="00240F01">
        <w:rPr>
          <w:rFonts w:ascii="Times New Roman" w:hAnsi="Times New Roman" w:cs="Times New Roman"/>
          <w:sz w:val="24"/>
          <w:szCs w:val="24"/>
        </w:rPr>
        <w:t>5.</w:t>
      </w:r>
      <w:r w:rsidR="00D17A07">
        <w:rPr>
          <w:rFonts w:ascii="Times New Roman" w:hAnsi="Times New Roman" w:cs="Times New Roman"/>
          <w:sz w:val="24"/>
          <w:szCs w:val="24"/>
        </w:rPr>
        <w:t>4</w:t>
      </w:r>
      <w:r w:rsidRPr="00240F01">
        <w:rPr>
          <w:rFonts w:ascii="Times New Roman" w:hAnsi="Times New Roman" w:cs="Times New Roman"/>
          <w:sz w:val="24"/>
          <w:szCs w:val="24"/>
        </w:rPr>
        <w:t xml:space="preserve">. </w:t>
      </w:r>
      <w:r w:rsidRPr="00240F01">
        <w:rPr>
          <w:rFonts w:ascii="Times New Roman" w:eastAsia="Times New Roman" w:hAnsi="Times New Roman" w:cs="Times New Roman"/>
          <w:color w:val="000000" w:themeColor="text1"/>
          <w:sz w:val="24"/>
          <w:szCs w:val="24"/>
        </w:rPr>
        <w:t xml:space="preserve">Iepirkuma priekšmeta daļā, kurā tiek iesniegts piedāvājums, </w:t>
      </w:r>
      <w:r w:rsidRPr="00240F01">
        <w:rPr>
          <w:rFonts w:ascii="Times New Roman" w:hAnsi="Times New Roman" w:cs="Times New Roman"/>
          <w:color w:val="000000" w:themeColor="text1"/>
          <w:sz w:val="24"/>
          <w:szCs w:val="24"/>
        </w:rPr>
        <w:t>Pretendentam ir tiesības kā ražotāja autorizētam pārstāvim vai ražotāja autorizētā pārstāvja pilnvarotai personai pārdot piedāvājumā norādītā ražotāja transportlīdzekļus un veikt to garantijas apkalpošanu.</w:t>
      </w:r>
    </w:p>
    <w:p w14:paraId="19211BC9" w14:textId="77777777" w:rsidR="00FC028A" w:rsidRPr="00240F01" w:rsidRDefault="00FC028A" w:rsidP="00FC028A">
      <w:pPr>
        <w:pStyle w:val="ListBullet4"/>
        <w:numPr>
          <w:ilvl w:val="0"/>
          <w:numId w:val="0"/>
        </w:numPr>
        <w:tabs>
          <w:tab w:val="left" w:pos="567"/>
        </w:tabs>
        <w:spacing w:after="0"/>
        <w:rPr>
          <w:i/>
          <w:iCs/>
          <w:szCs w:val="24"/>
        </w:rPr>
      </w:pPr>
      <w:r w:rsidRPr="00240F01">
        <w:rPr>
          <w:i/>
          <w:iCs/>
          <w:szCs w:val="24"/>
        </w:rPr>
        <w:t>Prasība ir izpildāma:</w:t>
      </w:r>
    </w:p>
    <w:p w14:paraId="2633AE63" w14:textId="77777777" w:rsidR="00FC028A" w:rsidRPr="00240F01" w:rsidRDefault="008D65C8" w:rsidP="00FC028A">
      <w:pPr>
        <w:pStyle w:val="ListParagraph"/>
        <w:spacing w:before="120"/>
        <w:ind w:left="851" w:hanging="284"/>
        <w:jc w:val="both"/>
        <w:rPr>
          <w:lang w:val="lv-LV"/>
        </w:rPr>
      </w:pPr>
      <w:sdt>
        <w:sdtPr>
          <w:rPr>
            <w:lang w:val="lv-LV"/>
          </w:rPr>
          <w:id w:val="1863630579"/>
          <w14:checkbox>
            <w14:checked w14:val="0"/>
            <w14:checkedState w14:val="2612" w14:font="MS Gothic"/>
            <w14:uncheckedState w14:val="2610" w14:font="MS Gothic"/>
          </w14:checkbox>
        </w:sdtPr>
        <w:sdtEndPr/>
        <w:sdtContent>
          <w:r w:rsidR="00FC028A" w:rsidRPr="00240F01">
            <w:rPr>
              <w:rFonts w:ascii="Segoe UI Symbol" w:eastAsia="MS Gothic" w:hAnsi="Segoe UI Symbol" w:cs="Segoe UI Symbol"/>
              <w:lang w:val="lv-LV"/>
            </w:rPr>
            <w:t>☐</w:t>
          </w:r>
        </w:sdtContent>
      </w:sdt>
      <w:r w:rsidR="00FC028A" w:rsidRPr="00240F01">
        <w:rPr>
          <w:lang w:val="lv-LV"/>
        </w:rPr>
        <w:tab/>
        <w:t>Jā;</w:t>
      </w:r>
    </w:p>
    <w:p w14:paraId="27B5C091" w14:textId="77777777" w:rsidR="00FC028A" w:rsidRPr="00240F01" w:rsidRDefault="008D65C8" w:rsidP="00FC028A">
      <w:pPr>
        <w:pStyle w:val="ListParagraph"/>
        <w:spacing w:before="120"/>
        <w:ind w:left="851" w:hanging="284"/>
        <w:jc w:val="both"/>
        <w:rPr>
          <w:lang w:val="lv-LV"/>
        </w:rPr>
      </w:pPr>
      <w:sdt>
        <w:sdtPr>
          <w:rPr>
            <w:lang w:val="lv-LV"/>
          </w:rPr>
          <w:id w:val="-884101548"/>
          <w14:checkbox>
            <w14:checked w14:val="0"/>
            <w14:checkedState w14:val="2612" w14:font="MS Gothic"/>
            <w14:uncheckedState w14:val="2610" w14:font="MS Gothic"/>
          </w14:checkbox>
        </w:sdtPr>
        <w:sdtEndPr/>
        <w:sdtContent>
          <w:r w:rsidR="00FC028A" w:rsidRPr="00240F01">
            <w:rPr>
              <w:rFonts w:ascii="Segoe UI Symbol" w:eastAsia="MS Gothic" w:hAnsi="Segoe UI Symbol" w:cs="Segoe UI Symbol"/>
              <w:lang w:val="lv-LV"/>
            </w:rPr>
            <w:t>☐</w:t>
          </w:r>
        </w:sdtContent>
      </w:sdt>
      <w:r w:rsidR="00FC028A" w:rsidRPr="00240F01">
        <w:rPr>
          <w:lang w:val="lv-LV"/>
        </w:rPr>
        <w:tab/>
        <w:t>Nē;</w:t>
      </w:r>
    </w:p>
    <w:p w14:paraId="5070807E" w14:textId="51C58377" w:rsidR="00034601" w:rsidRPr="007A20C8" w:rsidRDefault="00FC028A" w:rsidP="007A20C8">
      <w:pPr>
        <w:pStyle w:val="ListBullet4"/>
        <w:numPr>
          <w:ilvl w:val="0"/>
          <w:numId w:val="0"/>
        </w:numPr>
        <w:tabs>
          <w:tab w:val="left" w:pos="567"/>
        </w:tabs>
        <w:spacing w:after="0"/>
        <w:rPr>
          <w:i/>
          <w:iCs/>
          <w:szCs w:val="24"/>
        </w:rPr>
      </w:pPr>
      <w:r w:rsidRPr="00240F01">
        <w:rPr>
          <w:i/>
          <w:iCs/>
          <w:szCs w:val="24"/>
        </w:rPr>
        <w:lastRenderedPageBreak/>
        <w:t>Prasība nav izpildāma, jo: ______________________________________________________</w:t>
      </w:r>
    </w:p>
    <w:p w14:paraId="610B55AC" w14:textId="77777777" w:rsidR="00034601" w:rsidRPr="00240F01" w:rsidRDefault="00034601" w:rsidP="008C2A4F">
      <w:pPr>
        <w:spacing w:before="120" w:after="0" w:line="240" w:lineRule="auto"/>
        <w:jc w:val="both"/>
        <w:rPr>
          <w:rFonts w:ascii="Times New Roman" w:hAnsi="Times New Roman" w:cs="Times New Roman"/>
          <w:b/>
          <w:sz w:val="24"/>
          <w:szCs w:val="24"/>
        </w:rPr>
      </w:pPr>
    </w:p>
    <w:p w14:paraId="053243F7" w14:textId="77FF2C2F" w:rsidR="00EE06E4" w:rsidRPr="00240F01" w:rsidRDefault="008C2A4F" w:rsidP="008C2A4F">
      <w:pPr>
        <w:spacing w:before="120" w:after="0" w:line="240" w:lineRule="auto"/>
        <w:jc w:val="both"/>
        <w:rPr>
          <w:rFonts w:ascii="Times New Roman" w:hAnsi="Times New Roman" w:cs="Times New Roman"/>
          <w:bCs/>
          <w:sz w:val="24"/>
          <w:szCs w:val="24"/>
        </w:rPr>
      </w:pPr>
      <w:r w:rsidRPr="00240F01">
        <w:rPr>
          <w:rFonts w:ascii="Times New Roman" w:hAnsi="Times New Roman" w:cs="Times New Roman"/>
          <w:b/>
          <w:sz w:val="24"/>
          <w:szCs w:val="24"/>
        </w:rPr>
        <w:t>5.</w:t>
      </w:r>
      <w:r w:rsidR="007A20C8">
        <w:rPr>
          <w:rFonts w:ascii="Times New Roman" w:hAnsi="Times New Roman" w:cs="Times New Roman"/>
          <w:b/>
          <w:sz w:val="24"/>
          <w:szCs w:val="24"/>
        </w:rPr>
        <w:t>5</w:t>
      </w:r>
      <w:r w:rsidRPr="00240F01">
        <w:rPr>
          <w:rFonts w:ascii="Times New Roman" w:hAnsi="Times New Roman" w:cs="Times New Roman"/>
          <w:b/>
          <w:sz w:val="24"/>
          <w:szCs w:val="24"/>
        </w:rPr>
        <w:t>.</w:t>
      </w:r>
      <w:r w:rsidR="00EE06E4" w:rsidRPr="00240F01">
        <w:rPr>
          <w:rFonts w:ascii="Times New Roman" w:hAnsi="Times New Roman" w:cs="Times New Roman"/>
          <w:b/>
          <w:sz w:val="24"/>
          <w:szCs w:val="24"/>
        </w:rPr>
        <w:t xml:space="preserve"> </w:t>
      </w:r>
      <w:r w:rsidR="00EE06E4" w:rsidRPr="00240F01">
        <w:rPr>
          <w:rFonts w:ascii="Times New Roman" w:hAnsi="Times New Roman" w:cs="Times New Roman"/>
          <w:bCs/>
          <w:sz w:val="24"/>
          <w:szCs w:val="24"/>
        </w:rPr>
        <w:t xml:space="preserve">Informācija par apkopes provizorisko piedāvājumu </w:t>
      </w:r>
      <w:r w:rsidR="00BE71B4">
        <w:rPr>
          <w:rFonts w:ascii="Times New Roman" w:hAnsi="Times New Roman" w:cs="Times New Roman"/>
          <w:bCs/>
          <w:sz w:val="24"/>
          <w:szCs w:val="24"/>
        </w:rPr>
        <w:t xml:space="preserve">(aizpildīt 2. pielikumu Finanšu piedāvājuma formu (MS Excel)) </w:t>
      </w:r>
      <w:r w:rsidR="00EE06E4" w:rsidRPr="00240F01">
        <w:rPr>
          <w:rFonts w:ascii="Times New Roman" w:hAnsi="Times New Roman" w:cs="Times New Roman"/>
          <w:bCs/>
          <w:sz w:val="24"/>
          <w:szCs w:val="24"/>
        </w:rPr>
        <w:t>garantijas</w:t>
      </w:r>
      <w:r w:rsidR="00055C1C" w:rsidRPr="00240F01">
        <w:rPr>
          <w:rFonts w:ascii="Times New Roman" w:hAnsi="Times New Roman" w:cs="Times New Roman"/>
          <w:bCs/>
          <w:sz w:val="24"/>
          <w:szCs w:val="24"/>
        </w:rPr>
        <w:t xml:space="preserve"> </w:t>
      </w:r>
      <w:r w:rsidR="00EE06E4" w:rsidRPr="00240F01">
        <w:rPr>
          <w:rFonts w:ascii="Times New Roman" w:hAnsi="Times New Roman" w:cs="Times New Roman"/>
          <w:bCs/>
          <w:sz w:val="24"/>
          <w:szCs w:val="24"/>
        </w:rPr>
        <w:t>laika periodā</w:t>
      </w:r>
      <w:r w:rsidR="00640D3A" w:rsidRPr="00240F01">
        <w:rPr>
          <w:rFonts w:ascii="Times New Roman" w:hAnsi="Times New Roman" w:cs="Times New Roman"/>
          <w:bCs/>
          <w:sz w:val="24"/>
          <w:szCs w:val="24"/>
        </w:rPr>
        <w:t>:</w:t>
      </w:r>
    </w:p>
    <w:p w14:paraId="5E7EBED0" w14:textId="6DBE7F11" w:rsidR="00640D3A" w:rsidRPr="00240F01" w:rsidRDefault="00640D3A" w:rsidP="00D17A07">
      <w:pPr>
        <w:pStyle w:val="ListBullet4"/>
        <w:numPr>
          <w:ilvl w:val="0"/>
          <w:numId w:val="0"/>
        </w:numPr>
        <w:spacing w:after="0" w:line="276" w:lineRule="auto"/>
        <w:ind w:left="360" w:hanging="360"/>
        <w:rPr>
          <w:bCs/>
          <w:szCs w:val="24"/>
        </w:rPr>
      </w:pPr>
      <w:r w:rsidRPr="00240F01">
        <w:rPr>
          <w:szCs w:val="24"/>
        </w:rPr>
        <w:t>5.</w:t>
      </w:r>
      <w:r w:rsidR="007A20C8">
        <w:rPr>
          <w:szCs w:val="24"/>
        </w:rPr>
        <w:t>5</w:t>
      </w:r>
      <w:r w:rsidRPr="00240F01">
        <w:rPr>
          <w:szCs w:val="24"/>
        </w:rPr>
        <w:t>.1. Pretendenta rīcībā ir serviss, kas atrodas Rīgas pilsētas administratīvajā teritorijā vai ne vairāk kā 20 km attālumā no tās robežas, braucot pa ielām, autoceļiem vai citiem koplietošanas ceļiem. Serviss ir aprīkots ar mūsdienīgām diagnostikas iekārtām un citām specializētām ierīcēm un instrumentiem, lai nodrošinātu transportlīdzekļa apkopi un remonta pakalpojumus.</w:t>
      </w:r>
    </w:p>
    <w:p w14:paraId="3F6B2673" w14:textId="77777777" w:rsidR="00640D3A" w:rsidRPr="00240F01" w:rsidRDefault="008D65C8" w:rsidP="00D17A07">
      <w:pPr>
        <w:pStyle w:val="ListBullet4"/>
        <w:numPr>
          <w:ilvl w:val="0"/>
          <w:numId w:val="0"/>
        </w:numPr>
        <w:ind w:left="851"/>
        <w:rPr>
          <w:szCs w:val="24"/>
        </w:rPr>
      </w:pPr>
      <w:sdt>
        <w:sdtPr>
          <w:rPr>
            <w:szCs w:val="24"/>
          </w:rPr>
          <w:id w:val="1614712299"/>
          <w14:checkbox>
            <w14:checked w14:val="0"/>
            <w14:checkedState w14:val="2612" w14:font="MS Gothic"/>
            <w14:uncheckedState w14:val="2610" w14:font="MS Gothic"/>
          </w14:checkbox>
        </w:sdtPr>
        <w:sdtEndPr/>
        <w:sdtContent>
          <w:r w:rsidR="00640D3A" w:rsidRPr="00240F01">
            <w:rPr>
              <w:rFonts w:ascii="Segoe UI Symbol" w:eastAsia="MS Gothic" w:hAnsi="Segoe UI Symbol" w:cs="Segoe UI Symbol"/>
              <w:szCs w:val="24"/>
            </w:rPr>
            <w:t>☐</w:t>
          </w:r>
        </w:sdtContent>
      </w:sdt>
      <w:r w:rsidR="00640D3A" w:rsidRPr="00240F01">
        <w:rPr>
          <w:szCs w:val="24"/>
        </w:rPr>
        <w:tab/>
        <w:t>Serviss atrodas Rīgas pilsētas administratīvajā teritorijā.</w:t>
      </w:r>
    </w:p>
    <w:p w14:paraId="0CAEF168" w14:textId="77777777" w:rsidR="00640D3A" w:rsidRPr="00240F01" w:rsidRDefault="008D65C8" w:rsidP="00D17A07">
      <w:pPr>
        <w:pStyle w:val="ListBullet4"/>
        <w:numPr>
          <w:ilvl w:val="0"/>
          <w:numId w:val="0"/>
        </w:numPr>
        <w:ind w:left="851"/>
        <w:rPr>
          <w:i/>
          <w:iCs/>
          <w:szCs w:val="24"/>
        </w:rPr>
      </w:pPr>
      <w:sdt>
        <w:sdtPr>
          <w:rPr>
            <w:szCs w:val="24"/>
          </w:rPr>
          <w:id w:val="1224401507"/>
          <w14:checkbox>
            <w14:checked w14:val="0"/>
            <w14:checkedState w14:val="2612" w14:font="MS Gothic"/>
            <w14:uncheckedState w14:val="2610" w14:font="MS Gothic"/>
          </w14:checkbox>
        </w:sdtPr>
        <w:sdtEndPr/>
        <w:sdtContent>
          <w:r w:rsidR="00640D3A" w:rsidRPr="00240F01">
            <w:rPr>
              <w:rFonts w:ascii="Segoe UI Symbol" w:eastAsia="MS Gothic" w:hAnsi="Segoe UI Symbol" w:cs="Segoe UI Symbol"/>
              <w:szCs w:val="24"/>
            </w:rPr>
            <w:t>☐</w:t>
          </w:r>
        </w:sdtContent>
      </w:sdt>
      <w:r w:rsidR="00640D3A" w:rsidRPr="00240F01">
        <w:rPr>
          <w:szCs w:val="24"/>
        </w:rPr>
        <w:tab/>
        <w:t>Serviss atrodas ____km attālumā no Rīgas pilsētas administratīvās teritorijas robežas (</w:t>
      </w:r>
      <w:r w:rsidR="00640D3A" w:rsidRPr="00240F01">
        <w:rPr>
          <w:i/>
          <w:iCs/>
          <w:szCs w:val="24"/>
        </w:rPr>
        <w:t>braucot pa ielām, autoceļiem vai citiem koplietošanas ceļiem</w:t>
      </w:r>
    </w:p>
    <w:p w14:paraId="349B632B" w14:textId="77777777" w:rsidR="005265C8" w:rsidRPr="00240F01" w:rsidRDefault="005265C8" w:rsidP="005265C8">
      <w:pPr>
        <w:jc w:val="both"/>
        <w:rPr>
          <w:rFonts w:ascii="Times New Roman" w:hAnsi="Times New Roman" w:cs="Times New Roman"/>
          <w:color w:val="000000" w:themeColor="text1"/>
          <w:sz w:val="24"/>
          <w:szCs w:val="24"/>
        </w:rPr>
      </w:pPr>
      <w:r w:rsidRPr="00240F01">
        <w:rPr>
          <w:rFonts w:ascii="Times New Roman" w:hAnsi="Times New Roman" w:cs="Times New Roman"/>
          <w:color w:val="000000" w:themeColor="text1"/>
          <w:sz w:val="24"/>
          <w:szCs w:val="24"/>
        </w:rPr>
        <w:t xml:space="preserve">Pretendentam </w:t>
      </w:r>
      <w:r w:rsidRPr="00240F01">
        <w:rPr>
          <w:rFonts w:ascii="Times New Roman" w:eastAsia="Times New Roman" w:hAnsi="Times New Roman" w:cs="Times New Roman"/>
          <w:bCs/>
          <w:color w:val="000000" w:themeColor="text1"/>
          <w:sz w:val="24"/>
          <w:szCs w:val="24"/>
        </w:rPr>
        <w:t xml:space="preserve">60 mēnešus </w:t>
      </w:r>
      <w:r w:rsidRPr="00240F01">
        <w:rPr>
          <w:rFonts w:ascii="Times New Roman" w:hAnsi="Times New Roman" w:cs="Times New Roman"/>
          <w:color w:val="000000" w:themeColor="text1"/>
          <w:sz w:val="24"/>
          <w:szCs w:val="24"/>
        </w:rPr>
        <w:t xml:space="preserve">no piegādes brīža būs jānodrošina transportlīdzekļu tehniskā apkope un garantijas remonti saskaņā ar iepirkuma līgumu un tam pievienoto pielikumu prasībām. Papildus Pretendentam būs jānodrošina citu dilstošo detaļu nomaiņas remontdarbi un citus neparedzētus remontdarbus, kurus Pasūtītājs apmaksā atsevišķi saskaņā ar Pasūtītāja un Piegādātāja abpusēji saskaņotu tāmi katrā remontdarbu gadījumā. </w:t>
      </w:r>
    </w:p>
    <w:p w14:paraId="067E1466" w14:textId="56ED1A60" w:rsidR="00EE06E4" w:rsidRPr="00240F01" w:rsidRDefault="008C2A4F" w:rsidP="008C2A4F">
      <w:pPr>
        <w:spacing w:before="120" w:after="0" w:line="240" w:lineRule="auto"/>
        <w:jc w:val="both"/>
        <w:rPr>
          <w:rFonts w:ascii="Times New Roman" w:hAnsi="Times New Roman" w:cs="Times New Roman"/>
          <w:bCs/>
          <w:sz w:val="24"/>
          <w:szCs w:val="24"/>
        </w:rPr>
      </w:pPr>
      <w:r w:rsidRPr="00240F01">
        <w:rPr>
          <w:rFonts w:ascii="Times New Roman" w:hAnsi="Times New Roman" w:cs="Times New Roman"/>
          <w:b/>
          <w:sz w:val="24"/>
          <w:szCs w:val="24"/>
        </w:rPr>
        <w:t>5.</w:t>
      </w:r>
      <w:r w:rsidR="007A20C8">
        <w:rPr>
          <w:rFonts w:ascii="Times New Roman" w:hAnsi="Times New Roman" w:cs="Times New Roman"/>
          <w:b/>
          <w:sz w:val="24"/>
          <w:szCs w:val="24"/>
        </w:rPr>
        <w:t>6</w:t>
      </w:r>
      <w:r w:rsidR="00EE06E4" w:rsidRPr="00240F01">
        <w:rPr>
          <w:rFonts w:ascii="Times New Roman" w:hAnsi="Times New Roman" w:cs="Times New Roman"/>
          <w:b/>
          <w:sz w:val="24"/>
          <w:szCs w:val="24"/>
        </w:rPr>
        <w:t>.</w:t>
      </w:r>
      <w:r w:rsidR="00EE06E4" w:rsidRPr="00240F01">
        <w:rPr>
          <w:rFonts w:ascii="Times New Roman" w:hAnsi="Times New Roman" w:cs="Times New Roman"/>
          <w:bCs/>
          <w:sz w:val="24"/>
          <w:szCs w:val="24"/>
        </w:rPr>
        <w:t xml:space="preserve"> Cita informācija par </w:t>
      </w:r>
      <w:r w:rsidR="002471DF" w:rsidRPr="00240F01">
        <w:rPr>
          <w:rFonts w:ascii="Times New Roman" w:hAnsi="Times New Roman" w:cs="Times New Roman"/>
          <w:bCs/>
          <w:sz w:val="24"/>
          <w:szCs w:val="24"/>
        </w:rPr>
        <w:t>g</w:t>
      </w:r>
      <w:r w:rsidR="00055C1C" w:rsidRPr="00240F01">
        <w:rPr>
          <w:rFonts w:ascii="Times New Roman" w:hAnsi="Times New Roman" w:cs="Times New Roman"/>
          <w:bCs/>
          <w:sz w:val="24"/>
          <w:szCs w:val="24"/>
        </w:rPr>
        <w:t>arantijas apkopi</w:t>
      </w:r>
      <w:r w:rsidRPr="00240F01">
        <w:rPr>
          <w:rFonts w:ascii="Times New Roman" w:hAnsi="Times New Roman" w:cs="Times New Roman"/>
          <w:bCs/>
          <w:sz w:val="24"/>
          <w:szCs w:val="24"/>
        </w:rPr>
        <w:t>:</w:t>
      </w:r>
    </w:p>
    <w:tbl>
      <w:tblPr>
        <w:tblStyle w:val="TableGrid"/>
        <w:tblW w:w="0" w:type="auto"/>
        <w:tblLook w:val="04A0" w:firstRow="1" w:lastRow="0" w:firstColumn="1" w:lastColumn="0" w:noHBand="0" w:noVBand="1"/>
      </w:tblPr>
      <w:tblGrid>
        <w:gridCol w:w="9344"/>
      </w:tblGrid>
      <w:tr w:rsidR="008C2A4F" w:rsidRPr="00240F01" w14:paraId="605C73B1" w14:textId="77777777" w:rsidTr="008C2A4F">
        <w:tc>
          <w:tcPr>
            <w:tcW w:w="9344" w:type="dxa"/>
          </w:tcPr>
          <w:p w14:paraId="716BB22C" w14:textId="77777777" w:rsidR="008C2A4F" w:rsidRPr="00240F01" w:rsidRDefault="008C2A4F" w:rsidP="008C2A4F">
            <w:pPr>
              <w:spacing w:before="120"/>
              <w:jc w:val="both"/>
              <w:rPr>
                <w:rFonts w:ascii="Times New Roman" w:hAnsi="Times New Roman" w:cs="Times New Roman"/>
                <w:bCs/>
                <w:sz w:val="24"/>
                <w:szCs w:val="24"/>
              </w:rPr>
            </w:pPr>
            <w:r w:rsidRPr="00240F01">
              <w:rPr>
                <w:rFonts w:ascii="Times New Roman" w:hAnsi="Times New Roman" w:cs="Times New Roman"/>
                <w:bCs/>
                <w:sz w:val="24"/>
                <w:szCs w:val="24"/>
              </w:rPr>
              <w:t>………………….</w:t>
            </w:r>
          </w:p>
          <w:p w14:paraId="7324A861" w14:textId="0BDE74C9" w:rsidR="008C2A4F" w:rsidRPr="00240F01" w:rsidRDefault="008C2A4F" w:rsidP="008C2A4F">
            <w:pPr>
              <w:spacing w:before="120"/>
              <w:jc w:val="both"/>
              <w:rPr>
                <w:rFonts w:ascii="Times New Roman" w:hAnsi="Times New Roman" w:cs="Times New Roman"/>
                <w:bCs/>
                <w:sz w:val="24"/>
                <w:szCs w:val="24"/>
              </w:rPr>
            </w:pPr>
          </w:p>
        </w:tc>
      </w:tr>
    </w:tbl>
    <w:p w14:paraId="2DE1330B" w14:textId="32812672" w:rsidR="00EE06E4" w:rsidRPr="00240F01" w:rsidRDefault="008C2A4F" w:rsidP="008C2A4F">
      <w:pPr>
        <w:spacing w:before="120" w:after="0" w:line="240" w:lineRule="auto"/>
        <w:jc w:val="both"/>
        <w:rPr>
          <w:rFonts w:ascii="Times New Roman" w:hAnsi="Times New Roman" w:cs="Times New Roman"/>
          <w:bCs/>
          <w:sz w:val="24"/>
          <w:szCs w:val="24"/>
        </w:rPr>
      </w:pPr>
      <w:r w:rsidRPr="00240F01">
        <w:rPr>
          <w:rFonts w:ascii="Times New Roman" w:hAnsi="Times New Roman" w:cs="Times New Roman"/>
          <w:b/>
          <w:sz w:val="24"/>
          <w:szCs w:val="24"/>
        </w:rPr>
        <w:t>5.</w:t>
      </w:r>
      <w:r w:rsidR="007A20C8">
        <w:rPr>
          <w:rFonts w:ascii="Times New Roman" w:hAnsi="Times New Roman" w:cs="Times New Roman"/>
          <w:b/>
          <w:sz w:val="24"/>
          <w:szCs w:val="24"/>
        </w:rPr>
        <w:t>7</w:t>
      </w:r>
      <w:r w:rsidRPr="00240F01">
        <w:rPr>
          <w:rFonts w:ascii="Times New Roman" w:hAnsi="Times New Roman" w:cs="Times New Roman"/>
          <w:b/>
          <w:sz w:val="24"/>
          <w:szCs w:val="24"/>
        </w:rPr>
        <w:t>.</w:t>
      </w:r>
      <w:r w:rsidR="00EE06E4" w:rsidRPr="00240F01">
        <w:rPr>
          <w:rFonts w:ascii="Times New Roman" w:hAnsi="Times New Roman" w:cs="Times New Roman"/>
          <w:bCs/>
          <w:sz w:val="24"/>
          <w:szCs w:val="24"/>
        </w:rPr>
        <w:t xml:space="preserve"> Vai pretendents spēj piedāvāt nemainīgu </w:t>
      </w:r>
      <w:r w:rsidRPr="00240F01">
        <w:rPr>
          <w:rFonts w:ascii="Times New Roman" w:hAnsi="Times New Roman" w:cs="Times New Roman"/>
          <w:bCs/>
          <w:sz w:val="24"/>
          <w:szCs w:val="24"/>
        </w:rPr>
        <w:t xml:space="preserve">cenu par </w:t>
      </w:r>
      <w:r w:rsidR="00EE06E4" w:rsidRPr="00240F01">
        <w:rPr>
          <w:rFonts w:ascii="Times New Roman" w:hAnsi="Times New Roman" w:cs="Times New Roman"/>
          <w:bCs/>
          <w:sz w:val="24"/>
          <w:szCs w:val="24"/>
        </w:rPr>
        <w:t xml:space="preserve">vienas apkopes </w:t>
      </w:r>
      <w:r w:rsidRPr="00240F01">
        <w:rPr>
          <w:rFonts w:ascii="Times New Roman" w:hAnsi="Times New Roman" w:cs="Times New Roman"/>
          <w:bCs/>
          <w:sz w:val="24"/>
          <w:szCs w:val="24"/>
        </w:rPr>
        <w:t xml:space="preserve">reizi </w:t>
      </w:r>
      <w:r w:rsidR="00EE06E4" w:rsidRPr="00240F01">
        <w:rPr>
          <w:rFonts w:ascii="Times New Roman" w:hAnsi="Times New Roman" w:cs="Times New Roman"/>
          <w:bCs/>
          <w:sz w:val="24"/>
          <w:szCs w:val="24"/>
        </w:rPr>
        <w:t>(ieskaitot izejmateriālus):</w:t>
      </w:r>
    </w:p>
    <w:p w14:paraId="33700A5C" w14:textId="777B8B7C" w:rsidR="00EE06E4" w:rsidRPr="00240F01" w:rsidRDefault="00EE06E4" w:rsidP="007B2EE7">
      <w:pPr>
        <w:spacing w:before="120" w:after="0" w:line="240" w:lineRule="auto"/>
        <w:ind w:left="720"/>
        <w:contextualSpacing/>
        <w:jc w:val="both"/>
        <w:rPr>
          <w:rFonts w:ascii="Times New Roman" w:hAnsi="Times New Roman" w:cs="Times New Roman"/>
          <w:bCs/>
          <w:sz w:val="24"/>
          <w:szCs w:val="24"/>
        </w:rPr>
      </w:pPr>
      <w:r w:rsidRPr="00240F01">
        <w:rPr>
          <w:rFonts w:ascii="Segoe UI Symbol" w:hAnsi="Segoe UI Symbol" w:cs="Segoe UI Symbol"/>
          <w:bCs/>
          <w:sz w:val="24"/>
          <w:szCs w:val="24"/>
        </w:rPr>
        <w:t>☐</w:t>
      </w:r>
      <w:r w:rsidRPr="00240F01">
        <w:rPr>
          <w:rFonts w:ascii="Times New Roman" w:hAnsi="Times New Roman" w:cs="Times New Roman"/>
          <w:bCs/>
          <w:sz w:val="24"/>
          <w:szCs w:val="24"/>
        </w:rPr>
        <w:t> Jā;</w:t>
      </w:r>
    </w:p>
    <w:p w14:paraId="6C4A2B55" w14:textId="34FCCABB" w:rsidR="00EE06E4" w:rsidRPr="00240F01" w:rsidRDefault="00EE06E4" w:rsidP="007B2EE7">
      <w:pPr>
        <w:spacing w:before="120" w:after="0" w:line="240" w:lineRule="auto"/>
        <w:ind w:left="720"/>
        <w:contextualSpacing/>
        <w:jc w:val="both"/>
        <w:rPr>
          <w:rFonts w:ascii="Times New Roman" w:hAnsi="Times New Roman" w:cs="Times New Roman"/>
          <w:bCs/>
          <w:sz w:val="24"/>
          <w:szCs w:val="24"/>
        </w:rPr>
      </w:pPr>
      <w:r w:rsidRPr="00240F01">
        <w:rPr>
          <w:rFonts w:ascii="Segoe UI Symbol" w:hAnsi="Segoe UI Symbol" w:cs="Segoe UI Symbol"/>
          <w:bCs/>
          <w:sz w:val="24"/>
          <w:szCs w:val="24"/>
        </w:rPr>
        <w:t>☐</w:t>
      </w:r>
      <w:r w:rsidRPr="00240F01">
        <w:rPr>
          <w:rFonts w:ascii="Times New Roman" w:hAnsi="Times New Roman" w:cs="Times New Roman"/>
          <w:bCs/>
          <w:sz w:val="24"/>
          <w:szCs w:val="24"/>
        </w:rPr>
        <w:t> Nē.</w:t>
      </w:r>
    </w:p>
    <w:p w14:paraId="7E821865" w14:textId="77777777" w:rsidR="008C2A4F" w:rsidRPr="00240F01" w:rsidRDefault="008C2A4F" w:rsidP="008C2A4F">
      <w:pPr>
        <w:spacing w:after="0" w:line="240" w:lineRule="auto"/>
        <w:jc w:val="both"/>
        <w:rPr>
          <w:rFonts w:ascii="Times New Roman" w:hAnsi="Times New Roman" w:cs="Times New Roman"/>
          <w:bCs/>
          <w:sz w:val="24"/>
          <w:szCs w:val="24"/>
        </w:rPr>
      </w:pPr>
    </w:p>
    <w:p w14:paraId="746D59C1" w14:textId="63819D72" w:rsidR="00EE06E4" w:rsidRPr="00240F01" w:rsidRDefault="00EE06E4" w:rsidP="008C2A4F">
      <w:pPr>
        <w:spacing w:after="0" w:line="240" w:lineRule="auto"/>
        <w:jc w:val="both"/>
        <w:rPr>
          <w:rFonts w:ascii="Times New Roman" w:hAnsi="Times New Roman" w:cs="Times New Roman"/>
          <w:bCs/>
          <w:sz w:val="24"/>
          <w:szCs w:val="24"/>
        </w:rPr>
      </w:pPr>
      <w:r w:rsidRPr="00240F01">
        <w:rPr>
          <w:rFonts w:ascii="Times New Roman" w:hAnsi="Times New Roman" w:cs="Times New Roman"/>
          <w:bCs/>
          <w:sz w:val="24"/>
          <w:szCs w:val="24"/>
        </w:rPr>
        <w:t xml:space="preserve">Ja pretendents spētu piedāvāt nemainīgu vienas apkopes cenu (ieskaitot izejmateriālus), lūdzam piedāvāt iespējamo vienas apkopes cenas pārskatīšanas </w:t>
      </w:r>
      <w:r w:rsidR="00055C1C" w:rsidRPr="00240F01">
        <w:rPr>
          <w:rFonts w:ascii="Times New Roman" w:hAnsi="Times New Roman" w:cs="Times New Roman"/>
          <w:bCs/>
          <w:sz w:val="24"/>
          <w:szCs w:val="24"/>
        </w:rPr>
        <w:t>mehānismu</w:t>
      </w:r>
      <w:r w:rsidRPr="00240F01">
        <w:rPr>
          <w:rFonts w:ascii="Times New Roman" w:hAnsi="Times New Roman" w:cs="Times New Roman"/>
          <w:bCs/>
          <w:sz w:val="24"/>
          <w:szCs w:val="24"/>
        </w:rPr>
        <w:t>:____________________________.</w:t>
      </w:r>
    </w:p>
    <w:p w14:paraId="67A6E814" w14:textId="77777777" w:rsidR="008C2A4F" w:rsidRPr="00240F01" w:rsidRDefault="008C2A4F" w:rsidP="008C2A4F">
      <w:pPr>
        <w:spacing w:after="0" w:line="240" w:lineRule="auto"/>
        <w:jc w:val="both"/>
        <w:rPr>
          <w:rFonts w:ascii="Times New Roman" w:hAnsi="Times New Roman" w:cs="Times New Roman"/>
          <w:bCs/>
          <w:sz w:val="24"/>
          <w:szCs w:val="24"/>
        </w:rPr>
      </w:pPr>
    </w:p>
    <w:p w14:paraId="64547870" w14:textId="72275ADD" w:rsidR="00353F37" w:rsidRPr="00240F01" w:rsidRDefault="00EB3E5D" w:rsidP="00353F37">
      <w:pPr>
        <w:numPr>
          <w:ilvl w:val="0"/>
          <w:numId w:val="2"/>
        </w:numPr>
        <w:spacing w:before="160" w:line="240" w:lineRule="auto"/>
        <w:ind w:left="0" w:firstLine="0"/>
        <w:rPr>
          <w:rFonts w:ascii="Times New Roman" w:hAnsi="Times New Roman" w:cs="Times New Roman"/>
          <w:b/>
          <w:sz w:val="24"/>
          <w:szCs w:val="24"/>
        </w:rPr>
      </w:pPr>
      <w:r w:rsidRPr="00240F01">
        <w:rPr>
          <w:rFonts w:ascii="Times New Roman" w:hAnsi="Times New Roman" w:cs="Times New Roman"/>
          <w:b/>
          <w:sz w:val="24"/>
          <w:szCs w:val="24"/>
        </w:rPr>
        <w:t>PIEDĀVĀJUMS</w:t>
      </w:r>
      <w:r w:rsidR="00353F37" w:rsidRPr="00240F01">
        <w:rPr>
          <w:rFonts w:ascii="Times New Roman" w:hAnsi="Times New Roman" w:cs="Times New Roman"/>
          <w:b/>
          <w:sz w:val="24"/>
          <w:szCs w:val="24"/>
        </w:rPr>
        <w:t>:</w:t>
      </w:r>
    </w:p>
    <w:p w14:paraId="39F56A91" w14:textId="77777777" w:rsidR="005038E1" w:rsidRPr="00240F01" w:rsidRDefault="005038E1" w:rsidP="005038E1">
      <w:pPr>
        <w:pStyle w:val="ListParagraph"/>
        <w:numPr>
          <w:ilvl w:val="1"/>
          <w:numId w:val="21"/>
        </w:numPr>
        <w:spacing w:before="120"/>
        <w:ind w:left="567" w:hanging="567"/>
        <w:contextualSpacing w:val="0"/>
        <w:rPr>
          <w:b/>
          <w:lang w:val="lv-LV"/>
        </w:rPr>
      </w:pPr>
      <w:r w:rsidRPr="00240F01">
        <w:rPr>
          <w:b/>
          <w:lang w:val="lv-LV"/>
        </w:rPr>
        <w:t>Piedāvājuma saturs: aizpildīta pieteikuma forma, tehniskās specifikācijas-tehniskā piedāvājuma forma (1. pielikums).</w:t>
      </w:r>
    </w:p>
    <w:p w14:paraId="11398D43" w14:textId="77777777" w:rsidR="007A2E9D" w:rsidRDefault="00361C76" w:rsidP="007A2E9D">
      <w:pPr>
        <w:pStyle w:val="ListBullet4"/>
        <w:numPr>
          <w:ilvl w:val="1"/>
          <w:numId w:val="21"/>
        </w:numPr>
        <w:spacing w:after="0"/>
        <w:ind w:left="567" w:hanging="567"/>
        <w:contextualSpacing w:val="0"/>
        <w:rPr>
          <w:b/>
          <w:bCs/>
          <w:szCs w:val="24"/>
        </w:rPr>
      </w:pPr>
      <w:r w:rsidRPr="007A2E9D">
        <w:rPr>
          <w:b/>
          <w:bCs/>
          <w:szCs w:val="24"/>
        </w:rPr>
        <w:t>Finanšu piedāvāj</w:t>
      </w:r>
      <w:r w:rsidR="00336347" w:rsidRPr="007A2E9D">
        <w:rPr>
          <w:b/>
          <w:bCs/>
          <w:szCs w:val="24"/>
        </w:rPr>
        <w:t>u</w:t>
      </w:r>
      <w:r w:rsidRPr="007A2E9D">
        <w:rPr>
          <w:b/>
          <w:bCs/>
          <w:szCs w:val="24"/>
        </w:rPr>
        <w:t>ms</w:t>
      </w:r>
      <w:r w:rsidR="007A2E9D" w:rsidRPr="007A2E9D">
        <w:rPr>
          <w:b/>
          <w:bCs/>
          <w:szCs w:val="24"/>
        </w:rPr>
        <w:t xml:space="preserve"> (2. pielikums)</w:t>
      </w:r>
      <w:r w:rsidR="007A2E9D">
        <w:rPr>
          <w:b/>
          <w:bCs/>
          <w:szCs w:val="24"/>
        </w:rPr>
        <w:t>.</w:t>
      </w:r>
    </w:p>
    <w:p w14:paraId="08510204" w14:textId="153D1B5D" w:rsidR="00353F37" w:rsidRPr="007A2E9D" w:rsidRDefault="00FC028A" w:rsidP="007A2E9D">
      <w:pPr>
        <w:pStyle w:val="ListBullet4"/>
        <w:numPr>
          <w:ilvl w:val="0"/>
          <w:numId w:val="21"/>
        </w:numPr>
        <w:spacing w:after="0"/>
        <w:contextualSpacing w:val="0"/>
        <w:rPr>
          <w:b/>
          <w:bCs/>
          <w:szCs w:val="24"/>
        </w:rPr>
      </w:pPr>
      <w:r w:rsidRPr="007A2E9D">
        <w:rPr>
          <w:b/>
          <w:bCs/>
          <w:szCs w:val="24"/>
        </w:rPr>
        <w:t xml:space="preserve">Lūdzu izteikt viedokli par </w:t>
      </w:r>
      <w:r w:rsidR="005038E1" w:rsidRPr="007A2E9D">
        <w:rPr>
          <w:b/>
          <w:bCs/>
          <w:szCs w:val="24"/>
        </w:rPr>
        <w:t>plānotā iepirkuma konkursa nolikumā</w:t>
      </w:r>
      <w:r w:rsidRPr="007A2E9D">
        <w:rPr>
          <w:b/>
          <w:bCs/>
          <w:szCs w:val="24"/>
        </w:rPr>
        <w:t xml:space="preserve"> iekļaujamām dokumentu formām:</w:t>
      </w:r>
    </w:p>
    <w:p w14:paraId="609D2EF2" w14:textId="48FDE52B" w:rsidR="00240F01" w:rsidRPr="00240F01" w:rsidRDefault="00240F01" w:rsidP="00240F01">
      <w:pPr>
        <w:pStyle w:val="ListBullet4"/>
        <w:numPr>
          <w:ilvl w:val="0"/>
          <w:numId w:val="0"/>
        </w:numPr>
      </w:pPr>
      <w:r w:rsidRPr="00240F01">
        <w:t>Plānotajā iepirkumā plānots (nav jāiesniedz tagad tirgus izpētē):</w:t>
      </w:r>
    </w:p>
    <w:p w14:paraId="49966E14" w14:textId="4F4D72A5" w:rsidR="00240F01" w:rsidRPr="00240F01" w:rsidRDefault="00240F01" w:rsidP="00240F01">
      <w:pPr>
        <w:pStyle w:val="ListBullet4"/>
        <w:numPr>
          <w:ilvl w:val="0"/>
          <w:numId w:val="28"/>
        </w:numPr>
      </w:pPr>
      <w:r w:rsidRPr="00240F01">
        <w:t>Kopā ar tehnisko piedāvājumu Pretendents iesniedz transportlīdzekļa garantijas noteikumus, kuriem jāatbilst iepirkuma dokumentācijā, t.sk. tehniskajā specifikācijā izvirzītajām prasībām. Attiecība uz iepirkuma 1. – 4. daļu Pretendents pievieno maksājumu grafiku 60 mēnešu periodam.</w:t>
      </w:r>
    </w:p>
    <w:p w14:paraId="2B09D28E" w14:textId="7CAE5BA8" w:rsidR="00240F01" w:rsidRPr="00240F01" w:rsidRDefault="00240F01" w:rsidP="00240F01">
      <w:pPr>
        <w:pStyle w:val="ListBullet4"/>
        <w:numPr>
          <w:ilvl w:val="0"/>
          <w:numId w:val="28"/>
        </w:numPr>
        <w:rPr>
          <w:bCs/>
        </w:rPr>
      </w:pPr>
      <w:r w:rsidRPr="00240F01">
        <w:t xml:space="preserve">Attiecībā uz </w:t>
      </w:r>
      <w:r w:rsidRPr="00240F01">
        <w:rPr>
          <w:bCs/>
        </w:rPr>
        <w:t>finanšu piedāvājuma</w:t>
      </w:r>
      <w:r w:rsidRPr="00240F01">
        <w:rPr>
          <w:b/>
        </w:rPr>
        <w:t xml:space="preserve"> </w:t>
      </w:r>
      <w:r w:rsidRPr="00240F01">
        <w:t xml:space="preserve">sagatavošanu pretendentam jāņem vērā, ka izmaksās jāiekļauj visas nodevas, nodokļi un pārējās izmaksas, kuras ir nepieciešamas un saistošas pretendentam, izņemot PVN, lai nodrošinātu iepirkuma līguma izpildi. Visām izmaksām jābūt norādītām </w:t>
      </w:r>
      <w:r w:rsidRPr="00240F01">
        <w:rPr>
          <w:iCs/>
        </w:rPr>
        <w:t>EUR</w:t>
      </w:r>
      <w:r w:rsidRPr="00240F01">
        <w:rPr>
          <w:i/>
        </w:rPr>
        <w:t>,</w:t>
      </w:r>
      <w:r w:rsidRPr="00240F01">
        <w:t xml:space="preserve"> ar precizitāti 2 (divas) zīmes aiz komata. </w:t>
      </w:r>
      <w:r w:rsidRPr="00240F01">
        <w:rPr>
          <w:bCs/>
        </w:rPr>
        <w:t xml:space="preserve">Vienību cenu izmaiņas iepirkuma līguma darbības laikā paredzētas Līguma projektā paredzētajā kārtībā. </w:t>
      </w:r>
    </w:p>
    <w:p w14:paraId="32DF4A88" w14:textId="5D5FE2E4" w:rsidR="00240F01" w:rsidRPr="00240F01" w:rsidRDefault="00240F01" w:rsidP="00240F01">
      <w:pPr>
        <w:pStyle w:val="ListBullet4"/>
        <w:numPr>
          <w:ilvl w:val="0"/>
          <w:numId w:val="28"/>
        </w:numPr>
      </w:pPr>
      <w:r w:rsidRPr="00240F01">
        <w:lastRenderedPageBreak/>
        <w:t xml:space="preserve">Attiecībā uz katru iepirkuma daļu, kurā tiek iesniegts piedāvājums, Finanšu piedāvājumam jāpievieno </w:t>
      </w:r>
      <w:r w:rsidRPr="00240F01">
        <w:rPr>
          <w:b/>
          <w:bCs/>
        </w:rPr>
        <w:t>Plānoto apkopju kopējo izmaksu aprēķins piedāvātajiem transportlīdzekļu modeļiem (7.1. punkta 1. un 2. tabula),</w:t>
      </w:r>
      <w:r w:rsidRPr="00240F01">
        <w:t xml:space="preserve"> kas aprēķinātas EUR visā nomas / atliktā maksājuma periodā (60 mēneši), ieskaitot darba un materiālu izmaksas (t.sk. eļļas, smērvielas, tehniskie šķidrumi, filtri, aizdedzes sveces, zobsiksna, rievsiksna, bremžu diski un bremžu uzlikas, kā arī citi materiāli un darbi atbilstoši ražotāja prasībām). Aprēķinā jāpieņem, ka visā nomas / atliktā maksājuma periodā (60 mēneši) priekšējie un aizmugurējie bremžu diski un kluči, ir jāmaina atbilstoši 1.tabulā norādīto reižu skaitam (</w:t>
      </w:r>
      <w:r w:rsidRPr="00240F01">
        <w:rPr>
          <w:b/>
          <w:u w:val="single"/>
        </w:rPr>
        <w:t>piedāvājumā obligāti ietveramais apjoms</w:t>
      </w:r>
      <w:r w:rsidRPr="00240F01">
        <w:t>).</w:t>
      </w:r>
    </w:p>
    <w:p w14:paraId="29A56813" w14:textId="77777777" w:rsidR="00240F01" w:rsidRPr="00240F01" w:rsidRDefault="00240F01" w:rsidP="00240F01">
      <w:pPr>
        <w:pStyle w:val="ListBullet4"/>
        <w:numPr>
          <w:ilvl w:val="0"/>
          <w:numId w:val="0"/>
        </w:numPr>
        <w:spacing w:after="0"/>
        <w:contextualSpacing w:val="0"/>
        <w:rPr>
          <w:b/>
          <w:bCs/>
          <w:szCs w:val="24"/>
        </w:rPr>
      </w:pPr>
    </w:p>
    <w:p w14:paraId="1B163898" w14:textId="3FFCE340" w:rsidR="00FC028A" w:rsidRPr="00240F01" w:rsidRDefault="00FC028A" w:rsidP="00FC028A">
      <w:pPr>
        <w:widowControl w:val="0"/>
        <w:tabs>
          <w:tab w:val="num" w:pos="720"/>
        </w:tabs>
        <w:jc w:val="both"/>
        <w:rPr>
          <w:rFonts w:ascii="Times New Roman" w:hAnsi="Times New Roman" w:cs="Times New Roman"/>
          <w:bCs/>
          <w:color w:val="000000" w:themeColor="text1"/>
          <w:sz w:val="24"/>
          <w:szCs w:val="24"/>
        </w:rPr>
      </w:pPr>
      <w:r w:rsidRPr="00240F01">
        <w:rPr>
          <w:rFonts w:ascii="Times New Roman" w:hAnsi="Times New Roman" w:cs="Times New Roman"/>
          <w:b/>
          <w:bCs/>
          <w:sz w:val="24"/>
          <w:szCs w:val="24"/>
        </w:rPr>
        <w:t xml:space="preserve">7.1. </w:t>
      </w:r>
      <w:r w:rsidR="00393094" w:rsidRPr="00240F01">
        <w:rPr>
          <w:rFonts w:ascii="Times New Roman" w:hAnsi="Times New Roman" w:cs="Times New Roman"/>
          <w:b/>
          <w:bCs/>
          <w:sz w:val="24"/>
          <w:szCs w:val="24"/>
        </w:rPr>
        <w:t xml:space="preserve">PAR APKOPĒM. </w:t>
      </w:r>
      <w:r w:rsidRPr="00240F01">
        <w:rPr>
          <w:rFonts w:ascii="Times New Roman" w:hAnsi="Times New Roman" w:cs="Times New Roman"/>
          <w:bCs/>
          <w:color w:val="000000" w:themeColor="text1"/>
          <w:sz w:val="24"/>
          <w:szCs w:val="24"/>
        </w:rPr>
        <w:t>Finanšu piedāvājumam būs jāpievieno Plānoto apkopju kopējo izmaksu aprēķins piedāvātajiem transportlīdzekļu modeļiem, kas aprēķinātas EUR visā nomas / atliktā maksājuma periodā (60 mēneši), ieskaitot darba un materiālu izmaksas (t.sk. eļļas, smērvielas, tehniskie šķidrumi, filtri, aizdedzes sveces, zobsiksna, rievsiksna, bremžu diski un bremžu uzlikas, kā arī citi materiāli un darbi atbilstoši ražotāja prasībām). Aprēķinā jāpieņem, ka visā nomas / atliktā maksājuma periodā (60 mēneši) priekšējie un aizmugurējie bremžu diski un kluči, ir jāmaina atbilstoši 1.tabulā norādīto reižu skaitam (</w:t>
      </w:r>
      <w:r w:rsidRPr="00240F01">
        <w:rPr>
          <w:rFonts w:ascii="Times New Roman" w:hAnsi="Times New Roman" w:cs="Times New Roman"/>
          <w:b/>
          <w:color w:val="000000" w:themeColor="text1"/>
          <w:sz w:val="24"/>
          <w:szCs w:val="24"/>
          <w:u w:val="single"/>
        </w:rPr>
        <w:t>piedāvājumā obligāti ietveramais apjoms</w:t>
      </w:r>
      <w:r w:rsidRPr="00240F01">
        <w:rPr>
          <w:rFonts w:ascii="Times New Roman" w:hAnsi="Times New Roman" w:cs="Times New Roman"/>
          <w:bCs/>
          <w:color w:val="000000" w:themeColor="text1"/>
          <w:sz w:val="24"/>
          <w:szCs w:val="24"/>
        </w:rPr>
        <w:t>).</w:t>
      </w:r>
    </w:p>
    <w:p w14:paraId="3E85D1F2" w14:textId="64BE3C3E" w:rsidR="00FC028A" w:rsidRPr="00240F01" w:rsidRDefault="00FC028A" w:rsidP="00FC028A">
      <w:pPr>
        <w:pStyle w:val="ListParagraph"/>
        <w:widowControl w:val="0"/>
        <w:tabs>
          <w:tab w:val="num" w:pos="720"/>
        </w:tabs>
        <w:ind w:left="360" w:hanging="360"/>
        <w:jc w:val="right"/>
        <w:rPr>
          <w:bCs/>
          <w:color w:val="000000" w:themeColor="text1"/>
          <w:lang w:val="lv-LV"/>
        </w:rPr>
      </w:pPr>
      <w:r w:rsidRPr="00240F01">
        <w:rPr>
          <w:bCs/>
          <w:color w:val="000000" w:themeColor="text1"/>
          <w:lang w:val="lv-LV"/>
        </w:rPr>
        <w:t>1.tabula</w:t>
      </w:r>
      <w:r w:rsidR="00240F01">
        <w:rPr>
          <w:bCs/>
          <w:color w:val="000000" w:themeColor="text1"/>
          <w:lang w:val="lv-LV"/>
        </w:rPr>
        <w:t xml:space="preserve"> INFORMATĪVI</w:t>
      </w:r>
    </w:p>
    <w:tbl>
      <w:tblPr>
        <w:tblStyle w:val="TableGrid"/>
        <w:tblW w:w="9356" w:type="dxa"/>
        <w:tblInd w:w="-5" w:type="dxa"/>
        <w:tblLook w:val="04A0" w:firstRow="1" w:lastRow="0" w:firstColumn="1" w:lastColumn="0" w:noHBand="0" w:noVBand="1"/>
      </w:tblPr>
      <w:tblGrid>
        <w:gridCol w:w="6946"/>
        <w:gridCol w:w="2410"/>
      </w:tblGrid>
      <w:tr w:rsidR="00FC028A" w:rsidRPr="00240F01" w14:paraId="7B20470C" w14:textId="77777777" w:rsidTr="00970FA7">
        <w:trPr>
          <w:trHeight w:val="430"/>
        </w:trPr>
        <w:tc>
          <w:tcPr>
            <w:tcW w:w="6946" w:type="dxa"/>
            <w:shd w:val="clear" w:color="auto" w:fill="D9E2F3" w:themeFill="accent1" w:themeFillTint="33"/>
          </w:tcPr>
          <w:p w14:paraId="2ED409A1" w14:textId="77777777" w:rsidR="00FC028A" w:rsidRPr="00240F01" w:rsidRDefault="00FC028A" w:rsidP="00FC028A">
            <w:pPr>
              <w:pStyle w:val="ListParagraph"/>
              <w:widowControl w:val="0"/>
              <w:tabs>
                <w:tab w:val="num" w:pos="720"/>
              </w:tabs>
              <w:ind w:left="37"/>
              <w:jc w:val="both"/>
              <w:rPr>
                <w:b/>
                <w:color w:val="000000" w:themeColor="text1"/>
                <w:lang w:val="lv-LV"/>
              </w:rPr>
            </w:pPr>
            <w:r w:rsidRPr="00240F01">
              <w:rPr>
                <w:b/>
                <w:color w:val="000000" w:themeColor="text1"/>
                <w:lang w:val="lv-LV"/>
              </w:rPr>
              <w:t>Nosaukums</w:t>
            </w:r>
          </w:p>
        </w:tc>
        <w:tc>
          <w:tcPr>
            <w:tcW w:w="2410" w:type="dxa"/>
            <w:shd w:val="clear" w:color="auto" w:fill="D9E2F3" w:themeFill="accent1" w:themeFillTint="33"/>
          </w:tcPr>
          <w:p w14:paraId="178241BA" w14:textId="77777777" w:rsidR="00FC028A" w:rsidRPr="00240F01" w:rsidRDefault="00FC028A" w:rsidP="00FC028A">
            <w:pPr>
              <w:pStyle w:val="ListParagraph"/>
              <w:widowControl w:val="0"/>
              <w:tabs>
                <w:tab w:val="num" w:pos="720"/>
              </w:tabs>
              <w:ind w:left="0"/>
              <w:jc w:val="both"/>
              <w:rPr>
                <w:b/>
                <w:color w:val="000000" w:themeColor="text1"/>
                <w:lang w:val="lv-LV"/>
              </w:rPr>
            </w:pPr>
            <w:r w:rsidRPr="00240F01">
              <w:rPr>
                <w:b/>
                <w:color w:val="000000" w:themeColor="text1"/>
                <w:lang w:val="lv-LV"/>
              </w:rPr>
              <w:t>Reižu skaits</w:t>
            </w:r>
          </w:p>
        </w:tc>
      </w:tr>
      <w:tr w:rsidR="00FC028A" w:rsidRPr="00240F01" w14:paraId="01C299F5" w14:textId="77777777" w:rsidTr="00240F01">
        <w:tc>
          <w:tcPr>
            <w:tcW w:w="6946" w:type="dxa"/>
          </w:tcPr>
          <w:p w14:paraId="20528655" w14:textId="77777777" w:rsidR="00FC028A" w:rsidRPr="00240F01" w:rsidRDefault="00FC028A" w:rsidP="00FC028A">
            <w:pPr>
              <w:pStyle w:val="ListParagraph"/>
              <w:widowControl w:val="0"/>
              <w:tabs>
                <w:tab w:val="num" w:pos="720"/>
              </w:tabs>
              <w:ind w:left="172"/>
              <w:jc w:val="both"/>
              <w:rPr>
                <w:bCs/>
                <w:color w:val="000000" w:themeColor="text1"/>
                <w:lang w:val="lv-LV"/>
              </w:rPr>
            </w:pPr>
            <w:r w:rsidRPr="00240F01">
              <w:rPr>
                <w:bCs/>
                <w:color w:val="000000" w:themeColor="text1"/>
                <w:lang w:val="lv-LV"/>
              </w:rPr>
              <w:t>Priekšējie bremžu kluči (komplekts uz asi)</w:t>
            </w:r>
          </w:p>
        </w:tc>
        <w:tc>
          <w:tcPr>
            <w:tcW w:w="2410" w:type="dxa"/>
          </w:tcPr>
          <w:p w14:paraId="18F81ECF" w14:textId="77777777" w:rsidR="00FC028A" w:rsidRPr="00240F01" w:rsidRDefault="00FC028A" w:rsidP="00FC028A">
            <w:pPr>
              <w:pStyle w:val="ListParagraph"/>
              <w:widowControl w:val="0"/>
              <w:tabs>
                <w:tab w:val="num" w:pos="720"/>
              </w:tabs>
              <w:ind w:left="0" w:hanging="360"/>
              <w:jc w:val="both"/>
              <w:rPr>
                <w:bCs/>
                <w:color w:val="000000" w:themeColor="text1"/>
                <w:lang w:val="lv-LV"/>
              </w:rPr>
            </w:pPr>
            <w:r w:rsidRPr="00240F01">
              <w:rPr>
                <w:bCs/>
                <w:color w:val="000000" w:themeColor="text1"/>
                <w:lang w:val="lv-LV"/>
              </w:rPr>
              <w:t>6</w:t>
            </w:r>
          </w:p>
        </w:tc>
      </w:tr>
      <w:tr w:rsidR="00FC028A" w:rsidRPr="00240F01" w14:paraId="7FC0D734" w14:textId="77777777" w:rsidTr="00240F01">
        <w:tc>
          <w:tcPr>
            <w:tcW w:w="6946" w:type="dxa"/>
          </w:tcPr>
          <w:p w14:paraId="21990CAB" w14:textId="77777777" w:rsidR="00FC028A" w:rsidRPr="00240F01" w:rsidRDefault="00FC028A" w:rsidP="00FC028A">
            <w:pPr>
              <w:pStyle w:val="ListParagraph"/>
              <w:widowControl w:val="0"/>
              <w:tabs>
                <w:tab w:val="num" w:pos="720"/>
              </w:tabs>
              <w:ind w:left="172"/>
              <w:jc w:val="both"/>
              <w:rPr>
                <w:bCs/>
                <w:color w:val="000000" w:themeColor="text1"/>
                <w:lang w:val="lv-LV"/>
              </w:rPr>
            </w:pPr>
            <w:r w:rsidRPr="00240F01">
              <w:rPr>
                <w:bCs/>
                <w:color w:val="000000" w:themeColor="text1"/>
                <w:lang w:val="lv-LV"/>
              </w:rPr>
              <w:t>Priekšējie bremžu diski (komplekts uz asi)</w:t>
            </w:r>
          </w:p>
        </w:tc>
        <w:tc>
          <w:tcPr>
            <w:tcW w:w="2410" w:type="dxa"/>
          </w:tcPr>
          <w:p w14:paraId="0787CC9A" w14:textId="77777777" w:rsidR="00FC028A" w:rsidRPr="00240F01" w:rsidRDefault="00FC028A" w:rsidP="00FC028A">
            <w:pPr>
              <w:pStyle w:val="ListParagraph"/>
              <w:widowControl w:val="0"/>
              <w:tabs>
                <w:tab w:val="num" w:pos="720"/>
              </w:tabs>
              <w:ind w:left="0" w:hanging="360"/>
              <w:jc w:val="both"/>
              <w:rPr>
                <w:bCs/>
                <w:color w:val="000000" w:themeColor="text1"/>
                <w:lang w:val="lv-LV"/>
              </w:rPr>
            </w:pPr>
            <w:r w:rsidRPr="00240F01">
              <w:rPr>
                <w:bCs/>
                <w:color w:val="000000" w:themeColor="text1"/>
                <w:lang w:val="lv-LV"/>
              </w:rPr>
              <w:t>3</w:t>
            </w:r>
          </w:p>
        </w:tc>
      </w:tr>
      <w:tr w:rsidR="00FC028A" w:rsidRPr="00240F01" w14:paraId="6F0DDB87" w14:textId="77777777" w:rsidTr="00240F01">
        <w:tc>
          <w:tcPr>
            <w:tcW w:w="6946" w:type="dxa"/>
          </w:tcPr>
          <w:p w14:paraId="240CECFD" w14:textId="77777777" w:rsidR="00FC028A" w:rsidRPr="00240F01" w:rsidRDefault="00FC028A" w:rsidP="00FC028A">
            <w:pPr>
              <w:pStyle w:val="ListParagraph"/>
              <w:widowControl w:val="0"/>
              <w:tabs>
                <w:tab w:val="num" w:pos="720"/>
              </w:tabs>
              <w:ind w:left="172"/>
              <w:jc w:val="both"/>
              <w:rPr>
                <w:bCs/>
                <w:color w:val="000000" w:themeColor="text1"/>
                <w:lang w:val="lv-LV"/>
              </w:rPr>
            </w:pPr>
            <w:r w:rsidRPr="00240F01">
              <w:rPr>
                <w:bCs/>
                <w:color w:val="000000" w:themeColor="text1"/>
                <w:lang w:val="lv-LV"/>
              </w:rPr>
              <w:t>Aizmugurējie bremžu kluči (komplekts uz asi)</w:t>
            </w:r>
          </w:p>
        </w:tc>
        <w:tc>
          <w:tcPr>
            <w:tcW w:w="2410" w:type="dxa"/>
          </w:tcPr>
          <w:p w14:paraId="1EEC6C92" w14:textId="77777777" w:rsidR="00FC028A" w:rsidRPr="00240F01" w:rsidRDefault="00FC028A" w:rsidP="00FC028A">
            <w:pPr>
              <w:pStyle w:val="ListParagraph"/>
              <w:widowControl w:val="0"/>
              <w:tabs>
                <w:tab w:val="num" w:pos="720"/>
              </w:tabs>
              <w:ind w:left="0" w:hanging="360"/>
              <w:jc w:val="both"/>
              <w:rPr>
                <w:bCs/>
                <w:color w:val="000000" w:themeColor="text1"/>
                <w:lang w:val="lv-LV"/>
              </w:rPr>
            </w:pPr>
            <w:r w:rsidRPr="00240F01">
              <w:rPr>
                <w:bCs/>
                <w:color w:val="000000" w:themeColor="text1"/>
                <w:lang w:val="lv-LV"/>
              </w:rPr>
              <w:t>4</w:t>
            </w:r>
          </w:p>
        </w:tc>
      </w:tr>
      <w:tr w:rsidR="00FC028A" w:rsidRPr="00240F01" w14:paraId="3DFA5BDC" w14:textId="77777777" w:rsidTr="00240F01">
        <w:tc>
          <w:tcPr>
            <w:tcW w:w="6946" w:type="dxa"/>
          </w:tcPr>
          <w:p w14:paraId="01ABB69E" w14:textId="77777777" w:rsidR="00FC028A" w:rsidRPr="00240F01" w:rsidRDefault="00FC028A" w:rsidP="00FC028A">
            <w:pPr>
              <w:pStyle w:val="ListParagraph"/>
              <w:widowControl w:val="0"/>
              <w:tabs>
                <w:tab w:val="num" w:pos="720"/>
              </w:tabs>
              <w:ind w:left="172"/>
              <w:jc w:val="both"/>
              <w:rPr>
                <w:bCs/>
                <w:color w:val="000000" w:themeColor="text1"/>
                <w:lang w:val="lv-LV"/>
              </w:rPr>
            </w:pPr>
            <w:r w:rsidRPr="00240F01">
              <w:rPr>
                <w:bCs/>
                <w:color w:val="000000" w:themeColor="text1"/>
                <w:lang w:val="lv-LV"/>
              </w:rPr>
              <w:t>Aizmugurējie bremžu diski (komplekts uz asi)</w:t>
            </w:r>
          </w:p>
        </w:tc>
        <w:tc>
          <w:tcPr>
            <w:tcW w:w="2410" w:type="dxa"/>
          </w:tcPr>
          <w:p w14:paraId="33898685" w14:textId="77777777" w:rsidR="00FC028A" w:rsidRPr="00240F01" w:rsidRDefault="00FC028A" w:rsidP="00FC028A">
            <w:pPr>
              <w:pStyle w:val="ListParagraph"/>
              <w:widowControl w:val="0"/>
              <w:tabs>
                <w:tab w:val="num" w:pos="720"/>
              </w:tabs>
              <w:ind w:left="0" w:hanging="360"/>
              <w:jc w:val="both"/>
              <w:rPr>
                <w:bCs/>
                <w:color w:val="000000" w:themeColor="text1"/>
                <w:lang w:val="lv-LV"/>
              </w:rPr>
            </w:pPr>
            <w:r w:rsidRPr="00240F01">
              <w:rPr>
                <w:bCs/>
                <w:color w:val="000000" w:themeColor="text1"/>
                <w:lang w:val="lv-LV"/>
              </w:rPr>
              <w:t>2</w:t>
            </w:r>
          </w:p>
        </w:tc>
      </w:tr>
    </w:tbl>
    <w:p w14:paraId="297622F5" w14:textId="35CFB35F" w:rsidR="00FC028A" w:rsidRPr="00240F01" w:rsidRDefault="00FC028A" w:rsidP="00FC028A">
      <w:pPr>
        <w:widowControl w:val="0"/>
        <w:tabs>
          <w:tab w:val="num" w:pos="720"/>
        </w:tabs>
        <w:jc w:val="both"/>
        <w:rPr>
          <w:rFonts w:ascii="Times New Roman" w:hAnsi="Times New Roman" w:cs="Times New Roman"/>
          <w:bCs/>
          <w:color w:val="000000" w:themeColor="text1"/>
          <w:sz w:val="24"/>
          <w:szCs w:val="24"/>
        </w:rPr>
      </w:pPr>
      <w:r w:rsidRPr="00240F01">
        <w:rPr>
          <w:rFonts w:ascii="Times New Roman" w:hAnsi="Times New Roman" w:cs="Times New Roman"/>
          <w:bCs/>
          <w:color w:val="000000" w:themeColor="text1"/>
          <w:sz w:val="24"/>
          <w:szCs w:val="24"/>
        </w:rPr>
        <w:t xml:space="preserve">Plānoto apkopju kopējo izmaksu aprēķins jāveic pieņemot, </w:t>
      </w:r>
      <w:r w:rsidRPr="00D17A07">
        <w:rPr>
          <w:rFonts w:ascii="Times New Roman" w:hAnsi="Times New Roman" w:cs="Times New Roman"/>
          <w:bCs/>
          <w:color w:val="000000" w:themeColor="text1"/>
          <w:sz w:val="24"/>
          <w:szCs w:val="24"/>
        </w:rPr>
        <w:t>ka nobraukums ir 180 000 km 60 mēnešos, un aprēķins jānoformē atbilstoši zemāk norādītajam paraugam, katrā kilometru ailītē norādot kilometru skaitu, pie kura jāveic kārtējā tehniskā apkope,</w:t>
      </w:r>
      <w:r w:rsidRPr="00240F01">
        <w:rPr>
          <w:rFonts w:ascii="Times New Roman" w:hAnsi="Times New Roman" w:cs="Times New Roman"/>
          <w:bCs/>
          <w:color w:val="000000" w:themeColor="text1"/>
          <w:sz w:val="24"/>
          <w:szCs w:val="24"/>
        </w:rPr>
        <w:t xml:space="preserve"> norādot veiktos darbus un izmantotos materiālus, kā arī katras apkopes izmaksas </w:t>
      </w:r>
      <w:r w:rsidR="007B2EE7" w:rsidRPr="00240F01">
        <w:rPr>
          <w:rFonts w:ascii="Times New Roman" w:hAnsi="Times New Roman" w:cs="Times New Roman"/>
          <w:bCs/>
          <w:color w:val="000000" w:themeColor="text1"/>
          <w:sz w:val="24"/>
          <w:szCs w:val="24"/>
        </w:rPr>
        <w:t>EUR</w:t>
      </w:r>
      <w:r w:rsidRPr="00240F01">
        <w:rPr>
          <w:rFonts w:ascii="Times New Roman" w:hAnsi="Times New Roman" w:cs="Times New Roman"/>
          <w:bCs/>
          <w:color w:val="000000" w:themeColor="text1"/>
          <w:sz w:val="24"/>
          <w:szCs w:val="24"/>
        </w:rPr>
        <w:t xml:space="preserve"> bez PVN un kopējās izmaksas </w:t>
      </w:r>
      <w:r w:rsidR="007B2EE7" w:rsidRPr="00240F01">
        <w:rPr>
          <w:rFonts w:ascii="Times New Roman" w:hAnsi="Times New Roman" w:cs="Times New Roman"/>
          <w:bCs/>
          <w:color w:val="000000" w:themeColor="text1"/>
          <w:sz w:val="24"/>
          <w:szCs w:val="24"/>
        </w:rPr>
        <w:t xml:space="preserve">EUR </w:t>
      </w:r>
      <w:r w:rsidRPr="00240F01">
        <w:rPr>
          <w:rFonts w:ascii="Times New Roman" w:hAnsi="Times New Roman" w:cs="Times New Roman"/>
          <w:bCs/>
          <w:color w:val="000000" w:themeColor="text1"/>
          <w:sz w:val="24"/>
          <w:szCs w:val="24"/>
        </w:rPr>
        <w:t>bez PVN, kurām jābūt vienādām ar Finanšu piedāvājumā norādītajām izmaksām.</w:t>
      </w:r>
    </w:p>
    <w:p w14:paraId="3427CFA5" w14:textId="5E76895B" w:rsidR="00FC028A" w:rsidRDefault="00FC028A" w:rsidP="00FC028A">
      <w:pPr>
        <w:pStyle w:val="ListParagraph"/>
        <w:widowControl w:val="0"/>
        <w:ind w:left="360" w:hanging="360"/>
        <w:jc w:val="both"/>
        <w:rPr>
          <w:bCs/>
          <w:color w:val="000000" w:themeColor="text1"/>
          <w:lang w:val="lv-LV"/>
        </w:rPr>
      </w:pPr>
      <w:r w:rsidRPr="00240F01">
        <w:rPr>
          <w:bCs/>
          <w:color w:val="000000" w:themeColor="text1"/>
          <w:lang w:val="lv-LV"/>
        </w:rPr>
        <w:t>Plānoto apkopju kopējo izmaksu aprēķina paraugs (katrā iepirkuma daļā)</w:t>
      </w:r>
      <w:r w:rsidR="0034429A">
        <w:rPr>
          <w:bCs/>
          <w:color w:val="000000" w:themeColor="text1"/>
          <w:lang w:val="lv-LV"/>
        </w:rPr>
        <w:t xml:space="preserve">. </w:t>
      </w:r>
    </w:p>
    <w:p w14:paraId="49ABCC5C" w14:textId="77777777" w:rsidR="0034429A" w:rsidRPr="00240F01" w:rsidRDefault="0034429A" w:rsidP="00FC028A">
      <w:pPr>
        <w:pStyle w:val="ListParagraph"/>
        <w:widowControl w:val="0"/>
        <w:ind w:left="360" w:hanging="360"/>
        <w:jc w:val="both"/>
        <w:rPr>
          <w:bCs/>
          <w:color w:val="000000" w:themeColor="text1"/>
          <w:lang w:val="lv-LV"/>
        </w:rPr>
      </w:pPr>
    </w:p>
    <w:p w14:paraId="7655C115" w14:textId="0BDC0950" w:rsidR="00FC028A" w:rsidRPr="00240F01" w:rsidRDefault="00FC028A" w:rsidP="00FC028A">
      <w:pPr>
        <w:pStyle w:val="ListParagraph"/>
        <w:widowControl w:val="0"/>
        <w:ind w:left="360"/>
        <w:jc w:val="right"/>
        <w:rPr>
          <w:bCs/>
          <w:color w:val="000000" w:themeColor="text1"/>
          <w:lang w:val="lv-LV"/>
        </w:rPr>
      </w:pPr>
      <w:r w:rsidRPr="00240F01">
        <w:rPr>
          <w:bCs/>
          <w:color w:val="000000" w:themeColor="text1"/>
          <w:lang w:val="lv-LV"/>
        </w:rPr>
        <w:t>2.tabula</w:t>
      </w:r>
      <w:r w:rsidR="00240F01">
        <w:rPr>
          <w:bCs/>
          <w:color w:val="000000" w:themeColor="text1"/>
          <w:lang w:val="lv-LV"/>
        </w:rPr>
        <w:t xml:space="preserve"> INFORMATĪVI</w:t>
      </w:r>
    </w:p>
    <w:tbl>
      <w:tblPr>
        <w:tblStyle w:val="TableGrid"/>
        <w:tblW w:w="9356" w:type="dxa"/>
        <w:tblInd w:w="-5" w:type="dxa"/>
        <w:tblLayout w:type="fixed"/>
        <w:tblLook w:val="04A0" w:firstRow="1" w:lastRow="0" w:firstColumn="1" w:lastColumn="0" w:noHBand="0" w:noVBand="1"/>
      </w:tblPr>
      <w:tblGrid>
        <w:gridCol w:w="851"/>
        <w:gridCol w:w="2977"/>
        <w:gridCol w:w="1417"/>
        <w:gridCol w:w="1134"/>
        <w:gridCol w:w="992"/>
        <w:gridCol w:w="993"/>
        <w:gridCol w:w="992"/>
      </w:tblGrid>
      <w:tr w:rsidR="007B2EE7" w:rsidRPr="00240F01" w14:paraId="2122F3B8" w14:textId="77777777" w:rsidTr="00970FA7">
        <w:trPr>
          <w:trHeight w:val="427"/>
        </w:trPr>
        <w:tc>
          <w:tcPr>
            <w:tcW w:w="851" w:type="dxa"/>
            <w:vMerge w:val="restart"/>
            <w:shd w:val="clear" w:color="auto" w:fill="D9E2F3" w:themeFill="accent1" w:themeFillTint="33"/>
          </w:tcPr>
          <w:p w14:paraId="52DD4228" w14:textId="77777777" w:rsidR="007B2EE7" w:rsidRPr="00970FA7" w:rsidRDefault="007B2EE7" w:rsidP="00975630">
            <w:pPr>
              <w:pStyle w:val="ListParagraph"/>
              <w:widowControl w:val="0"/>
              <w:tabs>
                <w:tab w:val="num" w:pos="720"/>
              </w:tabs>
              <w:ind w:left="0"/>
              <w:jc w:val="center"/>
              <w:rPr>
                <w:b/>
                <w:color w:val="000000" w:themeColor="text1"/>
                <w:lang w:val="lv-LV"/>
              </w:rPr>
            </w:pPr>
            <w:r w:rsidRPr="00970FA7">
              <w:rPr>
                <w:b/>
                <w:color w:val="000000" w:themeColor="text1"/>
                <w:lang w:val="lv-LV"/>
              </w:rPr>
              <w:t>Daļas Nr.</w:t>
            </w:r>
          </w:p>
        </w:tc>
        <w:tc>
          <w:tcPr>
            <w:tcW w:w="2977" w:type="dxa"/>
            <w:vMerge w:val="restart"/>
            <w:shd w:val="clear" w:color="auto" w:fill="D9E2F3" w:themeFill="accent1" w:themeFillTint="33"/>
          </w:tcPr>
          <w:p w14:paraId="0D3FD85E" w14:textId="036BD937" w:rsidR="007B2EE7" w:rsidRPr="00970FA7" w:rsidRDefault="007B2EE7" w:rsidP="00975630">
            <w:pPr>
              <w:pStyle w:val="ListParagraph"/>
              <w:widowControl w:val="0"/>
              <w:tabs>
                <w:tab w:val="num" w:pos="720"/>
              </w:tabs>
              <w:ind w:left="0"/>
              <w:jc w:val="center"/>
              <w:rPr>
                <w:b/>
                <w:color w:val="000000" w:themeColor="text1"/>
                <w:lang w:val="lv-LV"/>
              </w:rPr>
            </w:pPr>
            <w:r w:rsidRPr="00970FA7">
              <w:rPr>
                <w:b/>
                <w:color w:val="000000" w:themeColor="text1"/>
                <w:lang w:val="lv-LV"/>
              </w:rPr>
              <w:t>Materiālu, darba nosaukums</w:t>
            </w:r>
          </w:p>
        </w:tc>
        <w:tc>
          <w:tcPr>
            <w:tcW w:w="5528" w:type="dxa"/>
            <w:gridSpan w:val="5"/>
            <w:shd w:val="clear" w:color="auto" w:fill="D9E2F3" w:themeFill="accent1" w:themeFillTint="33"/>
          </w:tcPr>
          <w:p w14:paraId="655C4DD6" w14:textId="77777777" w:rsidR="007B2EE7" w:rsidRPr="00970FA7" w:rsidRDefault="007B2EE7" w:rsidP="00975630">
            <w:pPr>
              <w:pStyle w:val="ListParagraph"/>
              <w:widowControl w:val="0"/>
              <w:tabs>
                <w:tab w:val="num" w:pos="720"/>
              </w:tabs>
              <w:ind w:left="0"/>
              <w:jc w:val="both"/>
              <w:rPr>
                <w:b/>
                <w:color w:val="000000" w:themeColor="text1"/>
                <w:lang w:val="lv-LV"/>
              </w:rPr>
            </w:pPr>
            <w:r w:rsidRPr="00970FA7">
              <w:rPr>
                <w:b/>
                <w:color w:val="000000" w:themeColor="text1"/>
                <w:lang w:val="lv-LV"/>
              </w:rPr>
              <w:t>Transportlīdzekļa marka un modelis</w:t>
            </w:r>
          </w:p>
        </w:tc>
      </w:tr>
      <w:tr w:rsidR="007B2EE7" w:rsidRPr="00240F01" w14:paraId="5DBD09FF" w14:textId="77777777" w:rsidTr="00970FA7">
        <w:trPr>
          <w:trHeight w:val="889"/>
        </w:trPr>
        <w:tc>
          <w:tcPr>
            <w:tcW w:w="851" w:type="dxa"/>
            <w:vMerge/>
            <w:shd w:val="clear" w:color="auto" w:fill="D9E2F3" w:themeFill="accent1" w:themeFillTint="33"/>
          </w:tcPr>
          <w:p w14:paraId="54EC9FAD" w14:textId="4242D51C" w:rsidR="007B2EE7" w:rsidRPr="00970FA7" w:rsidRDefault="007B2EE7" w:rsidP="00975630">
            <w:pPr>
              <w:pStyle w:val="ListParagraph"/>
              <w:widowControl w:val="0"/>
              <w:tabs>
                <w:tab w:val="num" w:pos="720"/>
              </w:tabs>
              <w:ind w:left="0"/>
              <w:jc w:val="center"/>
              <w:rPr>
                <w:b/>
                <w:color w:val="000000" w:themeColor="text1"/>
                <w:lang w:val="lv-LV"/>
              </w:rPr>
            </w:pPr>
          </w:p>
        </w:tc>
        <w:tc>
          <w:tcPr>
            <w:tcW w:w="2977" w:type="dxa"/>
            <w:vMerge/>
            <w:shd w:val="clear" w:color="auto" w:fill="D9E2F3" w:themeFill="accent1" w:themeFillTint="33"/>
          </w:tcPr>
          <w:p w14:paraId="14B694C7" w14:textId="6157E151" w:rsidR="007B2EE7" w:rsidRPr="00970FA7" w:rsidRDefault="007B2EE7" w:rsidP="00975630">
            <w:pPr>
              <w:pStyle w:val="ListParagraph"/>
              <w:widowControl w:val="0"/>
              <w:tabs>
                <w:tab w:val="num" w:pos="720"/>
              </w:tabs>
              <w:ind w:left="0"/>
              <w:jc w:val="center"/>
              <w:rPr>
                <w:b/>
                <w:color w:val="000000" w:themeColor="text1"/>
                <w:lang w:val="lv-LV"/>
              </w:rPr>
            </w:pPr>
          </w:p>
        </w:tc>
        <w:tc>
          <w:tcPr>
            <w:tcW w:w="1417" w:type="dxa"/>
            <w:shd w:val="clear" w:color="auto" w:fill="D9E2F3" w:themeFill="accent1" w:themeFillTint="33"/>
          </w:tcPr>
          <w:p w14:paraId="3B766378" w14:textId="77777777" w:rsidR="007B2EE7" w:rsidRPr="00970FA7" w:rsidRDefault="007B2EE7" w:rsidP="00975630">
            <w:pPr>
              <w:pStyle w:val="ListParagraph"/>
              <w:widowControl w:val="0"/>
              <w:tabs>
                <w:tab w:val="num" w:pos="720"/>
              </w:tabs>
              <w:ind w:left="0"/>
              <w:jc w:val="center"/>
              <w:rPr>
                <w:b/>
                <w:color w:val="000000" w:themeColor="text1"/>
                <w:lang w:val="lv-LV"/>
              </w:rPr>
            </w:pPr>
            <w:r w:rsidRPr="00970FA7">
              <w:rPr>
                <w:b/>
                <w:color w:val="000000" w:themeColor="text1"/>
                <w:lang w:val="lv-LV"/>
              </w:rPr>
              <w:t>Vienību skaits, darba stundas</w:t>
            </w:r>
          </w:p>
        </w:tc>
        <w:tc>
          <w:tcPr>
            <w:tcW w:w="1134" w:type="dxa"/>
            <w:shd w:val="clear" w:color="auto" w:fill="D9E2F3" w:themeFill="accent1" w:themeFillTint="33"/>
          </w:tcPr>
          <w:p w14:paraId="47D2CFE1" w14:textId="77777777" w:rsidR="007B2EE7" w:rsidRPr="00970FA7" w:rsidRDefault="007B2EE7" w:rsidP="00975630">
            <w:pPr>
              <w:pStyle w:val="ListParagraph"/>
              <w:widowControl w:val="0"/>
              <w:tabs>
                <w:tab w:val="num" w:pos="720"/>
              </w:tabs>
              <w:ind w:left="0"/>
              <w:jc w:val="center"/>
              <w:rPr>
                <w:b/>
                <w:color w:val="000000" w:themeColor="text1"/>
                <w:lang w:val="lv-LV"/>
              </w:rPr>
            </w:pPr>
            <w:r w:rsidRPr="00970FA7">
              <w:rPr>
                <w:b/>
                <w:color w:val="000000" w:themeColor="text1"/>
                <w:lang w:val="lv-LV"/>
              </w:rPr>
              <w:t>Cena EUR bez PVN</w:t>
            </w:r>
          </w:p>
        </w:tc>
        <w:tc>
          <w:tcPr>
            <w:tcW w:w="2977" w:type="dxa"/>
            <w:gridSpan w:val="3"/>
            <w:shd w:val="clear" w:color="auto" w:fill="D9E2F3" w:themeFill="accent1" w:themeFillTint="33"/>
          </w:tcPr>
          <w:p w14:paraId="7D7DCA0B" w14:textId="77777777" w:rsidR="007B2EE7" w:rsidRPr="00970FA7" w:rsidRDefault="007B2EE7" w:rsidP="00975630">
            <w:pPr>
              <w:pStyle w:val="ListParagraph"/>
              <w:widowControl w:val="0"/>
              <w:tabs>
                <w:tab w:val="num" w:pos="720"/>
              </w:tabs>
              <w:ind w:left="0"/>
              <w:jc w:val="center"/>
              <w:rPr>
                <w:b/>
                <w:color w:val="000000" w:themeColor="text1"/>
                <w:lang w:val="lv-LV"/>
              </w:rPr>
            </w:pPr>
            <w:r w:rsidRPr="00970FA7">
              <w:rPr>
                <w:b/>
                <w:color w:val="000000" w:themeColor="text1"/>
                <w:lang w:val="lv-LV"/>
              </w:rPr>
              <w:t>Tehniskā apkope</w:t>
            </w:r>
          </w:p>
        </w:tc>
      </w:tr>
      <w:tr w:rsidR="00FC028A" w:rsidRPr="00240F01" w14:paraId="01F903F1" w14:textId="77777777" w:rsidTr="007B2EE7">
        <w:tc>
          <w:tcPr>
            <w:tcW w:w="851" w:type="dxa"/>
          </w:tcPr>
          <w:p w14:paraId="38355B2C" w14:textId="77777777" w:rsidR="00FC028A" w:rsidRPr="00240F01" w:rsidRDefault="00FC028A" w:rsidP="00975630">
            <w:pPr>
              <w:pStyle w:val="ListParagraph"/>
              <w:widowControl w:val="0"/>
              <w:tabs>
                <w:tab w:val="num" w:pos="720"/>
              </w:tabs>
              <w:ind w:left="0"/>
              <w:jc w:val="center"/>
              <w:rPr>
                <w:bCs/>
                <w:color w:val="000000" w:themeColor="text1"/>
                <w:lang w:val="lv-LV"/>
              </w:rPr>
            </w:pPr>
          </w:p>
        </w:tc>
        <w:tc>
          <w:tcPr>
            <w:tcW w:w="2977" w:type="dxa"/>
          </w:tcPr>
          <w:p w14:paraId="71F77129"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417" w:type="dxa"/>
          </w:tcPr>
          <w:p w14:paraId="3CBD2B5B"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134" w:type="dxa"/>
          </w:tcPr>
          <w:p w14:paraId="40350678"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4D45FD37" w14:textId="77777777" w:rsidR="00FC028A" w:rsidRPr="00240F01" w:rsidRDefault="00FC028A" w:rsidP="00975630">
            <w:pPr>
              <w:pStyle w:val="ListParagraph"/>
              <w:widowControl w:val="0"/>
              <w:tabs>
                <w:tab w:val="num" w:pos="720"/>
              </w:tabs>
              <w:ind w:left="0"/>
              <w:jc w:val="center"/>
              <w:rPr>
                <w:bCs/>
                <w:color w:val="000000" w:themeColor="text1"/>
                <w:lang w:val="lv-LV"/>
              </w:rPr>
            </w:pPr>
            <w:r w:rsidRPr="00240F01">
              <w:rPr>
                <w:bCs/>
                <w:color w:val="000000" w:themeColor="text1"/>
                <w:lang w:val="lv-LV"/>
              </w:rPr>
              <w:t>km</w:t>
            </w:r>
          </w:p>
        </w:tc>
        <w:tc>
          <w:tcPr>
            <w:tcW w:w="993" w:type="dxa"/>
          </w:tcPr>
          <w:p w14:paraId="110FF5BC" w14:textId="77777777" w:rsidR="00FC028A" w:rsidRPr="00240F01" w:rsidRDefault="00FC028A" w:rsidP="00975630">
            <w:pPr>
              <w:pStyle w:val="ListParagraph"/>
              <w:widowControl w:val="0"/>
              <w:tabs>
                <w:tab w:val="num" w:pos="720"/>
              </w:tabs>
              <w:ind w:left="0"/>
              <w:jc w:val="center"/>
              <w:rPr>
                <w:bCs/>
                <w:color w:val="000000" w:themeColor="text1"/>
                <w:lang w:val="lv-LV"/>
              </w:rPr>
            </w:pPr>
            <w:r w:rsidRPr="00240F01">
              <w:rPr>
                <w:bCs/>
                <w:color w:val="000000" w:themeColor="text1"/>
                <w:lang w:val="lv-LV"/>
              </w:rPr>
              <w:t>km</w:t>
            </w:r>
          </w:p>
        </w:tc>
        <w:tc>
          <w:tcPr>
            <w:tcW w:w="992" w:type="dxa"/>
          </w:tcPr>
          <w:p w14:paraId="2C52DD1A" w14:textId="77777777" w:rsidR="00FC028A" w:rsidRPr="00240F01" w:rsidRDefault="00FC028A" w:rsidP="00975630">
            <w:pPr>
              <w:pStyle w:val="ListParagraph"/>
              <w:widowControl w:val="0"/>
              <w:tabs>
                <w:tab w:val="num" w:pos="720"/>
              </w:tabs>
              <w:ind w:left="0"/>
              <w:jc w:val="center"/>
              <w:rPr>
                <w:bCs/>
                <w:color w:val="000000" w:themeColor="text1"/>
                <w:lang w:val="lv-LV"/>
              </w:rPr>
            </w:pPr>
            <w:r w:rsidRPr="00240F01">
              <w:rPr>
                <w:bCs/>
                <w:color w:val="000000" w:themeColor="text1"/>
                <w:lang w:val="lv-LV"/>
              </w:rPr>
              <w:t>km</w:t>
            </w:r>
          </w:p>
        </w:tc>
      </w:tr>
      <w:tr w:rsidR="00FC028A" w:rsidRPr="00240F01" w14:paraId="3EE4283B" w14:textId="77777777" w:rsidTr="007B2EE7">
        <w:tc>
          <w:tcPr>
            <w:tcW w:w="851" w:type="dxa"/>
          </w:tcPr>
          <w:p w14:paraId="4918F1B1" w14:textId="77777777" w:rsidR="00FC028A" w:rsidRPr="00240F01" w:rsidRDefault="00FC028A" w:rsidP="00975630">
            <w:pPr>
              <w:pStyle w:val="ListParagraph"/>
              <w:widowControl w:val="0"/>
              <w:tabs>
                <w:tab w:val="num" w:pos="720"/>
              </w:tabs>
              <w:ind w:left="0"/>
              <w:jc w:val="center"/>
              <w:rPr>
                <w:bCs/>
                <w:color w:val="000000" w:themeColor="text1"/>
                <w:lang w:val="lv-LV"/>
              </w:rPr>
            </w:pPr>
          </w:p>
        </w:tc>
        <w:tc>
          <w:tcPr>
            <w:tcW w:w="2977" w:type="dxa"/>
          </w:tcPr>
          <w:p w14:paraId="5CFCF588" w14:textId="77777777" w:rsidR="00FC028A" w:rsidRPr="00240F01" w:rsidRDefault="00FC028A" w:rsidP="00975630">
            <w:pPr>
              <w:pStyle w:val="ListParagraph"/>
              <w:widowControl w:val="0"/>
              <w:tabs>
                <w:tab w:val="num" w:pos="720"/>
              </w:tabs>
              <w:ind w:left="0"/>
              <w:jc w:val="both"/>
              <w:rPr>
                <w:bCs/>
                <w:color w:val="000000" w:themeColor="text1"/>
                <w:lang w:val="lv-LV"/>
              </w:rPr>
            </w:pPr>
            <w:r w:rsidRPr="00240F01">
              <w:rPr>
                <w:bCs/>
                <w:color w:val="000000" w:themeColor="text1"/>
                <w:lang w:val="lv-LV"/>
              </w:rPr>
              <w:t>Materiālu izmaksu nosaukums “…”, EUR bez PVN</w:t>
            </w:r>
          </w:p>
        </w:tc>
        <w:tc>
          <w:tcPr>
            <w:tcW w:w="1417" w:type="dxa"/>
          </w:tcPr>
          <w:p w14:paraId="6F645844"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134" w:type="dxa"/>
          </w:tcPr>
          <w:p w14:paraId="779B1E30"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14E21073"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3" w:type="dxa"/>
          </w:tcPr>
          <w:p w14:paraId="3F9DCCBE"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23C45B02" w14:textId="77777777" w:rsidR="00FC028A" w:rsidRPr="00240F01" w:rsidRDefault="00FC028A" w:rsidP="00975630">
            <w:pPr>
              <w:pStyle w:val="ListParagraph"/>
              <w:widowControl w:val="0"/>
              <w:tabs>
                <w:tab w:val="num" w:pos="720"/>
              </w:tabs>
              <w:ind w:left="0"/>
              <w:jc w:val="both"/>
              <w:rPr>
                <w:bCs/>
                <w:color w:val="000000" w:themeColor="text1"/>
                <w:lang w:val="lv-LV"/>
              </w:rPr>
            </w:pPr>
          </w:p>
        </w:tc>
      </w:tr>
      <w:tr w:rsidR="00FC028A" w:rsidRPr="00240F01" w14:paraId="0505010A" w14:textId="77777777" w:rsidTr="007B2EE7">
        <w:tc>
          <w:tcPr>
            <w:tcW w:w="851" w:type="dxa"/>
          </w:tcPr>
          <w:p w14:paraId="51E8245E" w14:textId="77777777" w:rsidR="00FC028A" w:rsidRPr="00240F01" w:rsidRDefault="00FC028A" w:rsidP="00975630">
            <w:pPr>
              <w:pStyle w:val="ListParagraph"/>
              <w:widowControl w:val="0"/>
              <w:tabs>
                <w:tab w:val="num" w:pos="720"/>
              </w:tabs>
              <w:ind w:left="0"/>
              <w:jc w:val="center"/>
              <w:rPr>
                <w:bCs/>
                <w:color w:val="000000" w:themeColor="text1"/>
                <w:lang w:val="lv-LV"/>
              </w:rPr>
            </w:pPr>
          </w:p>
        </w:tc>
        <w:tc>
          <w:tcPr>
            <w:tcW w:w="2977" w:type="dxa"/>
          </w:tcPr>
          <w:p w14:paraId="51C8082F" w14:textId="77777777" w:rsidR="00FC028A" w:rsidRPr="00240F01" w:rsidRDefault="00FC028A" w:rsidP="00975630">
            <w:pPr>
              <w:pStyle w:val="ListParagraph"/>
              <w:widowControl w:val="0"/>
              <w:tabs>
                <w:tab w:val="num" w:pos="720"/>
              </w:tabs>
              <w:ind w:left="0"/>
              <w:jc w:val="both"/>
              <w:rPr>
                <w:bCs/>
                <w:color w:val="000000" w:themeColor="text1"/>
                <w:lang w:val="lv-LV"/>
              </w:rPr>
            </w:pPr>
            <w:r w:rsidRPr="00240F01">
              <w:rPr>
                <w:bCs/>
                <w:color w:val="000000" w:themeColor="text1"/>
                <w:lang w:val="lv-LV"/>
              </w:rPr>
              <w:t>Darbu izmaksu nosaukums “…”, EUR bez PVN</w:t>
            </w:r>
          </w:p>
        </w:tc>
        <w:tc>
          <w:tcPr>
            <w:tcW w:w="1417" w:type="dxa"/>
          </w:tcPr>
          <w:p w14:paraId="01EECB58"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134" w:type="dxa"/>
          </w:tcPr>
          <w:p w14:paraId="40FBA165"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106B82E7"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3" w:type="dxa"/>
          </w:tcPr>
          <w:p w14:paraId="07898EEB"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433C8D49" w14:textId="77777777" w:rsidR="00FC028A" w:rsidRPr="00240F01" w:rsidRDefault="00FC028A" w:rsidP="00975630">
            <w:pPr>
              <w:pStyle w:val="ListParagraph"/>
              <w:widowControl w:val="0"/>
              <w:tabs>
                <w:tab w:val="num" w:pos="720"/>
              </w:tabs>
              <w:ind w:left="0"/>
              <w:jc w:val="both"/>
              <w:rPr>
                <w:bCs/>
                <w:color w:val="000000" w:themeColor="text1"/>
                <w:lang w:val="lv-LV"/>
              </w:rPr>
            </w:pPr>
          </w:p>
        </w:tc>
      </w:tr>
      <w:tr w:rsidR="00FC028A" w:rsidRPr="00240F01" w14:paraId="336484EC" w14:textId="77777777" w:rsidTr="007B2EE7">
        <w:tc>
          <w:tcPr>
            <w:tcW w:w="851" w:type="dxa"/>
          </w:tcPr>
          <w:p w14:paraId="2C05961B" w14:textId="77777777" w:rsidR="00FC028A" w:rsidRPr="00240F01" w:rsidRDefault="00FC028A" w:rsidP="00975630">
            <w:pPr>
              <w:pStyle w:val="ListParagraph"/>
              <w:widowControl w:val="0"/>
              <w:tabs>
                <w:tab w:val="num" w:pos="720"/>
              </w:tabs>
              <w:ind w:left="0"/>
              <w:jc w:val="center"/>
              <w:rPr>
                <w:bCs/>
                <w:color w:val="000000" w:themeColor="text1"/>
                <w:lang w:val="lv-LV"/>
              </w:rPr>
            </w:pPr>
          </w:p>
        </w:tc>
        <w:tc>
          <w:tcPr>
            <w:tcW w:w="2977" w:type="dxa"/>
          </w:tcPr>
          <w:p w14:paraId="6D5C497F" w14:textId="77777777" w:rsidR="00FC028A" w:rsidRPr="00240F01" w:rsidRDefault="00FC028A" w:rsidP="00975630">
            <w:pPr>
              <w:pStyle w:val="ListParagraph"/>
              <w:widowControl w:val="0"/>
              <w:tabs>
                <w:tab w:val="num" w:pos="720"/>
              </w:tabs>
              <w:ind w:left="0"/>
              <w:jc w:val="both"/>
              <w:rPr>
                <w:bCs/>
                <w:color w:val="000000" w:themeColor="text1"/>
                <w:lang w:val="lv-LV"/>
              </w:rPr>
            </w:pPr>
            <w:r w:rsidRPr="00240F01">
              <w:rPr>
                <w:bCs/>
                <w:color w:val="000000" w:themeColor="text1"/>
                <w:lang w:val="lv-LV"/>
              </w:rPr>
              <w:t>1.tabulā minēto detaļu izmaksas, EUR bez PVN</w:t>
            </w:r>
          </w:p>
        </w:tc>
        <w:tc>
          <w:tcPr>
            <w:tcW w:w="1417" w:type="dxa"/>
          </w:tcPr>
          <w:p w14:paraId="087C761D"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134" w:type="dxa"/>
          </w:tcPr>
          <w:p w14:paraId="29CBFC72"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11A066F3"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3" w:type="dxa"/>
          </w:tcPr>
          <w:p w14:paraId="519A4155"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25C9378B" w14:textId="77777777" w:rsidR="00FC028A" w:rsidRPr="00240F01" w:rsidRDefault="00FC028A" w:rsidP="00975630">
            <w:pPr>
              <w:pStyle w:val="ListParagraph"/>
              <w:widowControl w:val="0"/>
              <w:tabs>
                <w:tab w:val="num" w:pos="720"/>
              </w:tabs>
              <w:ind w:left="0"/>
              <w:jc w:val="both"/>
              <w:rPr>
                <w:bCs/>
                <w:color w:val="000000" w:themeColor="text1"/>
                <w:lang w:val="lv-LV"/>
              </w:rPr>
            </w:pPr>
          </w:p>
        </w:tc>
      </w:tr>
      <w:tr w:rsidR="00FC028A" w:rsidRPr="00240F01" w14:paraId="37C391C4" w14:textId="77777777" w:rsidTr="007B2EE7">
        <w:tc>
          <w:tcPr>
            <w:tcW w:w="851" w:type="dxa"/>
          </w:tcPr>
          <w:p w14:paraId="324C18C4" w14:textId="77777777" w:rsidR="00FC028A" w:rsidRPr="00240F01" w:rsidRDefault="00FC028A" w:rsidP="00975630">
            <w:pPr>
              <w:pStyle w:val="ListParagraph"/>
              <w:widowControl w:val="0"/>
              <w:tabs>
                <w:tab w:val="num" w:pos="720"/>
              </w:tabs>
              <w:ind w:left="0"/>
              <w:jc w:val="center"/>
              <w:rPr>
                <w:bCs/>
                <w:color w:val="000000" w:themeColor="text1"/>
                <w:lang w:val="lv-LV"/>
              </w:rPr>
            </w:pPr>
          </w:p>
        </w:tc>
        <w:tc>
          <w:tcPr>
            <w:tcW w:w="2977" w:type="dxa"/>
          </w:tcPr>
          <w:p w14:paraId="2C5EF889" w14:textId="77777777" w:rsidR="00FC028A" w:rsidRPr="00240F01" w:rsidRDefault="00FC028A" w:rsidP="00975630">
            <w:pPr>
              <w:pStyle w:val="ListParagraph"/>
              <w:widowControl w:val="0"/>
              <w:tabs>
                <w:tab w:val="num" w:pos="720"/>
              </w:tabs>
              <w:ind w:left="0"/>
              <w:jc w:val="both"/>
              <w:rPr>
                <w:bCs/>
                <w:color w:val="000000" w:themeColor="text1"/>
                <w:lang w:val="lv-LV"/>
              </w:rPr>
            </w:pPr>
            <w:r w:rsidRPr="00240F01">
              <w:rPr>
                <w:bCs/>
                <w:color w:val="000000" w:themeColor="text1"/>
                <w:lang w:val="lv-LV"/>
              </w:rPr>
              <w:t>1.tabulā minēto detaļu nomaiņu darba izmaksas, EUR bez PVN</w:t>
            </w:r>
          </w:p>
        </w:tc>
        <w:tc>
          <w:tcPr>
            <w:tcW w:w="1417" w:type="dxa"/>
          </w:tcPr>
          <w:p w14:paraId="527177BC"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1134" w:type="dxa"/>
          </w:tcPr>
          <w:p w14:paraId="660B4A93"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5A38DD17"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3" w:type="dxa"/>
          </w:tcPr>
          <w:p w14:paraId="5286A694" w14:textId="77777777" w:rsidR="00FC028A" w:rsidRPr="00240F01" w:rsidRDefault="00FC028A" w:rsidP="00975630">
            <w:pPr>
              <w:pStyle w:val="ListParagraph"/>
              <w:widowControl w:val="0"/>
              <w:tabs>
                <w:tab w:val="num" w:pos="720"/>
              </w:tabs>
              <w:ind w:left="0"/>
              <w:jc w:val="both"/>
              <w:rPr>
                <w:bCs/>
                <w:color w:val="000000" w:themeColor="text1"/>
                <w:lang w:val="lv-LV"/>
              </w:rPr>
            </w:pPr>
          </w:p>
        </w:tc>
        <w:tc>
          <w:tcPr>
            <w:tcW w:w="992" w:type="dxa"/>
          </w:tcPr>
          <w:p w14:paraId="12B152D6" w14:textId="77777777" w:rsidR="00FC028A" w:rsidRPr="00240F01" w:rsidRDefault="00FC028A" w:rsidP="00975630">
            <w:pPr>
              <w:pStyle w:val="ListParagraph"/>
              <w:widowControl w:val="0"/>
              <w:tabs>
                <w:tab w:val="num" w:pos="720"/>
              </w:tabs>
              <w:ind w:left="0"/>
              <w:jc w:val="both"/>
              <w:rPr>
                <w:bCs/>
                <w:color w:val="000000" w:themeColor="text1"/>
                <w:lang w:val="lv-LV"/>
              </w:rPr>
            </w:pPr>
          </w:p>
        </w:tc>
      </w:tr>
      <w:tr w:rsidR="00FC028A" w:rsidRPr="00240F01" w14:paraId="4FAD9BC5" w14:textId="77777777" w:rsidTr="007B2EE7">
        <w:tc>
          <w:tcPr>
            <w:tcW w:w="851" w:type="dxa"/>
          </w:tcPr>
          <w:p w14:paraId="64BBE49E" w14:textId="77777777" w:rsidR="00FC028A" w:rsidRPr="00240F01" w:rsidRDefault="00FC028A" w:rsidP="00393094">
            <w:pPr>
              <w:pStyle w:val="ListParagraph"/>
              <w:widowControl w:val="0"/>
              <w:tabs>
                <w:tab w:val="num" w:pos="720"/>
              </w:tabs>
              <w:spacing w:before="120"/>
              <w:ind w:left="0"/>
              <w:contextualSpacing w:val="0"/>
              <w:jc w:val="center"/>
              <w:rPr>
                <w:bCs/>
                <w:color w:val="000000" w:themeColor="text1"/>
                <w:lang w:val="lv-LV"/>
              </w:rPr>
            </w:pPr>
          </w:p>
        </w:tc>
        <w:tc>
          <w:tcPr>
            <w:tcW w:w="2977" w:type="dxa"/>
          </w:tcPr>
          <w:p w14:paraId="173E6821"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r w:rsidRPr="00240F01">
              <w:rPr>
                <w:bCs/>
                <w:color w:val="000000" w:themeColor="text1"/>
                <w:lang w:val="lv-LV"/>
              </w:rPr>
              <w:t xml:space="preserve">Kopā izmaksas visā nomas / atliktā maksājuma periodā </w:t>
            </w:r>
            <w:r w:rsidRPr="00240F01">
              <w:rPr>
                <w:bCs/>
                <w:color w:val="000000" w:themeColor="text1"/>
                <w:lang w:val="lv-LV"/>
              </w:rPr>
              <w:lastRenderedPageBreak/>
              <w:t>(60 mēneši) par visiem attiecīgās daļas iepirkuma priekšmeta transportlīdzekļiem kopā, EUR bez PVN</w:t>
            </w:r>
          </w:p>
        </w:tc>
        <w:tc>
          <w:tcPr>
            <w:tcW w:w="1417" w:type="dxa"/>
            <w:shd w:val="clear" w:color="auto" w:fill="F2F2F2" w:themeFill="background1" w:themeFillShade="F2"/>
          </w:tcPr>
          <w:p w14:paraId="502D6E96"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p>
        </w:tc>
        <w:tc>
          <w:tcPr>
            <w:tcW w:w="1134" w:type="dxa"/>
            <w:shd w:val="clear" w:color="auto" w:fill="FFFFFF" w:themeFill="background1"/>
          </w:tcPr>
          <w:p w14:paraId="79F85DF6"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p>
        </w:tc>
        <w:tc>
          <w:tcPr>
            <w:tcW w:w="992" w:type="dxa"/>
            <w:shd w:val="clear" w:color="auto" w:fill="F2F2F2" w:themeFill="background1" w:themeFillShade="F2"/>
          </w:tcPr>
          <w:p w14:paraId="48398EAB"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p>
        </w:tc>
        <w:tc>
          <w:tcPr>
            <w:tcW w:w="993" w:type="dxa"/>
            <w:shd w:val="clear" w:color="auto" w:fill="F2F2F2" w:themeFill="background1" w:themeFillShade="F2"/>
          </w:tcPr>
          <w:p w14:paraId="632309F7"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p>
        </w:tc>
        <w:tc>
          <w:tcPr>
            <w:tcW w:w="992" w:type="dxa"/>
            <w:shd w:val="clear" w:color="auto" w:fill="F2F2F2" w:themeFill="background1" w:themeFillShade="F2"/>
          </w:tcPr>
          <w:p w14:paraId="52422C62" w14:textId="77777777" w:rsidR="00FC028A" w:rsidRPr="00240F01" w:rsidRDefault="00FC028A" w:rsidP="00393094">
            <w:pPr>
              <w:pStyle w:val="ListParagraph"/>
              <w:widowControl w:val="0"/>
              <w:tabs>
                <w:tab w:val="num" w:pos="720"/>
              </w:tabs>
              <w:spacing w:before="120"/>
              <w:ind w:left="0"/>
              <w:contextualSpacing w:val="0"/>
              <w:jc w:val="both"/>
              <w:rPr>
                <w:bCs/>
                <w:color w:val="000000" w:themeColor="text1"/>
                <w:lang w:val="lv-LV"/>
              </w:rPr>
            </w:pPr>
          </w:p>
        </w:tc>
      </w:tr>
    </w:tbl>
    <w:p w14:paraId="18F9C293" w14:textId="77777777" w:rsidR="007B2EE7" w:rsidRPr="00240F01" w:rsidRDefault="007B2EE7" w:rsidP="007B2EE7">
      <w:pPr>
        <w:pStyle w:val="ListParagraph"/>
        <w:widowControl w:val="0"/>
        <w:spacing w:before="120"/>
        <w:ind w:left="0"/>
        <w:contextualSpacing w:val="0"/>
        <w:jc w:val="both"/>
        <w:rPr>
          <w:b/>
          <w:bCs/>
          <w:lang w:val="lv-LV"/>
        </w:rPr>
      </w:pPr>
    </w:p>
    <w:tbl>
      <w:tblPr>
        <w:tblStyle w:val="TableGrid"/>
        <w:tblW w:w="0" w:type="auto"/>
        <w:tblInd w:w="-5" w:type="dxa"/>
        <w:tblLook w:val="04A0" w:firstRow="1" w:lastRow="0" w:firstColumn="1" w:lastColumn="0" w:noHBand="0" w:noVBand="1"/>
      </w:tblPr>
      <w:tblGrid>
        <w:gridCol w:w="9349"/>
      </w:tblGrid>
      <w:tr w:rsidR="007B2EE7" w:rsidRPr="00240F01" w14:paraId="78263B5B" w14:textId="77777777" w:rsidTr="007B2EE7">
        <w:trPr>
          <w:trHeight w:val="551"/>
        </w:trPr>
        <w:tc>
          <w:tcPr>
            <w:tcW w:w="9349" w:type="dxa"/>
          </w:tcPr>
          <w:p w14:paraId="5B9EDA36" w14:textId="3E30E962" w:rsidR="007B2EE7" w:rsidRPr="00240F01" w:rsidRDefault="007B2EE7" w:rsidP="007B2EE7">
            <w:pPr>
              <w:pStyle w:val="ListParagraph"/>
              <w:tabs>
                <w:tab w:val="left" w:pos="709"/>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spacing w:before="120"/>
              <w:ind w:left="0" w:right="567"/>
              <w:contextualSpacing w:val="0"/>
              <w:jc w:val="center"/>
              <w:rPr>
                <w:bCs/>
                <w:i/>
                <w:iCs/>
                <w:color w:val="FF0000"/>
                <w:lang w:val="lv-LV"/>
              </w:rPr>
            </w:pPr>
            <w:r w:rsidRPr="00240F01">
              <w:rPr>
                <w:bCs/>
                <w:i/>
                <w:iCs/>
                <w:color w:val="FF0000"/>
                <w:lang w:val="lv-LV"/>
              </w:rPr>
              <w:t xml:space="preserve">Lūdzu izteikt viedokli par </w:t>
            </w:r>
            <w:r w:rsidR="00D17A07">
              <w:rPr>
                <w:bCs/>
                <w:i/>
                <w:iCs/>
                <w:color w:val="FF0000"/>
                <w:lang w:val="lv-LV"/>
              </w:rPr>
              <w:t>piedāvājuma formu</w:t>
            </w:r>
            <w:r w:rsidRPr="00240F01">
              <w:rPr>
                <w:bCs/>
                <w:i/>
                <w:iCs/>
                <w:color w:val="FF0000"/>
                <w:lang w:val="lv-LV"/>
              </w:rPr>
              <w:t xml:space="preserve"> 7.1. punktā </w:t>
            </w:r>
            <w:r w:rsidR="0034429A">
              <w:rPr>
                <w:bCs/>
                <w:i/>
                <w:iCs/>
                <w:color w:val="FF0000"/>
                <w:lang w:val="lv-LV"/>
              </w:rPr>
              <w:t>– 1. un 2. tabulu</w:t>
            </w:r>
          </w:p>
        </w:tc>
      </w:tr>
    </w:tbl>
    <w:p w14:paraId="4DAE3B7E" w14:textId="4C5E15F4" w:rsidR="007B2EE7" w:rsidRPr="00240F01" w:rsidRDefault="007B2EE7" w:rsidP="007B2EE7">
      <w:pPr>
        <w:pStyle w:val="ListParagraph"/>
        <w:widowControl w:val="0"/>
        <w:spacing w:before="120"/>
        <w:ind w:left="0"/>
        <w:contextualSpacing w:val="0"/>
        <w:jc w:val="both"/>
        <w:rPr>
          <w:bCs/>
          <w:color w:val="000000" w:themeColor="text1"/>
          <w:lang w:val="lv-LV"/>
        </w:rPr>
      </w:pPr>
      <w:r w:rsidRPr="00240F01">
        <w:rPr>
          <w:b/>
          <w:bCs/>
          <w:lang w:val="lv-LV"/>
        </w:rPr>
        <w:t xml:space="preserve">7.2. </w:t>
      </w:r>
      <w:r w:rsidR="00393094" w:rsidRPr="00240F01">
        <w:rPr>
          <w:b/>
          <w:bCs/>
          <w:lang w:val="lv-LV"/>
        </w:rPr>
        <w:t>FINANŠU PIEDĀVĀJUMS.</w:t>
      </w:r>
    </w:p>
    <w:p w14:paraId="0B966037" w14:textId="19A44315" w:rsidR="00393094" w:rsidRPr="00240F01" w:rsidRDefault="00393094" w:rsidP="007B2EE7">
      <w:pPr>
        <w:pStyle w:val="ListParagraph"/>
        <w:widowControl w:val="0"/>
        <w:spacing w:before="120"/>
        <w:ind w:left="0"/>
        <w:contextualSpacing w:val="0"/>
        <w:jc w:val="both"/>
        <w:rPr>
          <w:bCs/>
          <w:color w:val="000000" w:themeColor="text1"/>
          <w:lang w:val="lv-LV"/>
        </w:rPr>
      </w:pPr>
      <w:r w:rsidRPr="00240F01">
        <w:rPr>
          <w:bCs/>
          <w:color w:val="000000" w:themeColor="text1"/>
          <w:lang w:val="lv-LV"/>
        </w:rPr>
        <w:t>Transportlīdzekļa cena finanšu piedāvājumā jānorāda, ietverot transportēšanas izmaksas līdz transportlīdzekļu piegādes vietai, reģistrācijas izmaksas VAS “Ceļu satiksmes drošības direkcija”, pirmspārdošanas sagatavošanas izmaksas, visa uzstādītā aprīkojuma cenu un tā uzstādīšanas izmaksas, lai nodrošinātu transportlīdzekļa pilnīgu gatavību lietošanai.</w:t>
      </w:r>
    </w:p>
    <w:p w14:paraId="1AB27B21" w14:textId="4DF8F0C4" w:rsidR="007329EC" w:rsidRDefault="00D17A07" w:rsidP="00D17A07">
      <w:pPr>
        <w:pStyle w:val="ListBullet4"/>
        <w:numPr>
          <w:ilvl w:val="0"/>
          <w:numId w:val="0"/>
        </w:numPr>
        <w:spacing w:after="0"/>
        <w:contextualSpacing w:val="0"/>
        <w:rPr>
          <w:bCs/>
          <w:color w:val="000000" w:themeColor="text1"/>
          <w:szCs w:val="24"/>
        </w:rPr>
      </w:pPr>
      <w:r>
        <w:rPr>
          <w:bCs/>
          <w:color w:val="000000" w:themeColor="text1"/>
          <w:szCs w:val="24"/>
        </w:rPr>
        <w:t xml:space="preserve">7.2.1. </w:t>
      </w:r>
      <w:r w:rsidR="00393094" w:rsidRPr="00240F01">
        <w:rPr>
          <w:bCs/>
          <w:color w:val="000000" w:themeColor="text1"/>
          <w:szCs w:val="24"/>
        </w:rPr>
        <w:t xml:space="preserve">Pretendentam attiecība uz iepirkuma </w:t>
      </w:r>
      <w:r w:rsidR="00393094" w:rsidRPr="00240F01">
        <w:rPr>
          <w:b/>
          <w:color w:val="000000" w:themeColor="text1"/>
          <w:szCs w:val="24"/>
        </w:rPr>
        <w:t>1.- 4.daļu</w:t>
      </w:r>
      <w:r w:rsidR="00393094" w:rsidRPr="00240F01">
        <w:rPr>
          <w:bCs/>
          <w:color w:val="000000" w:themeColor="text1"/>
          <w:szCs w:val="24"/>
        </w:rPr>
        <w:t xml:space="preserve"> ir tiesības piemērot maksu par kapitāla lietošanu Pasūtītāja atliktajiem ikmēneša maksājumiem. Maksai jābūt izteiktai gada procentu likmes veidā, kas veidojas no mainīgās daļas (3 mēnešu EURIBOR) un fiksētās (pievienotās) likmes summas. Maksa par kapitāla lietošanu jānorāda finanšu piedāvājumā un tā tiks ņemta vērā, izvērtējot pretendenta piedāvājumu pie saimnieciski visizdevīgākā piedāvājuma kritērijos</w:t>
      </w:r>
      <w:r w:rsidR="007329EC" w:rsidRPr="00240F01">
        <w:rPr>
          <w:bCs/>
          <w:color w:val="000000" w:themeColor="text1"/>
          <w:szCs w:val="24"/>
        </w:rPr>
        <w:t>.</w:t>
      </w:r>
    </w:p>
    <w:p w14:paraId="1C930A78" w14:textId="77777777" w:rsidR="0034429A" w:rsidRDefault="0034429A" w:rsidP="00D17A07">
      <w:pPr>
        <w:pStyle w:val="ListBullet4"/>
        <w:numPr>
          <w:ilvl w:val="0"/>
          <w:numId w:val="0"/>
        </w:numPr>
        <w:spacing w:after="0"/>
        <w:contextualSpacing w:val="0"/>
        <w:rPr>
          <w:bCs/>
          <w:color w:val="000000" w:themeColor="text1"/>
          <w:szCs w:val="24"/>
        </w:rPr>
      </w:pPr>
    </w:p>
    <w:tbl>
      <w:tblPr>
        <w:tblStyle w:val="TableGrid"/>
        <w:tblW w:w="0" w:type="auto"/>
        <w:tblInd w:w="-5" w:type="dxa"/>
        <w:tblLook w:val="04A0" w:firstRow="1" w:lastRow="0" w:firstColumn="1" w:lastColumn="0" w:noHBand="0" w:noVBand="1"/>
      </w:tblPr>
      <w:tblGrid>
        <w:gridCol w:w="9349"/>
      </w:tblGrid>
      <w:tr w:rsidR="0034429A" w14:paraId="6E871A59" w14:textId="77777777" w:rsidTr="0034429A">
        <w:tc>
          <w:tcPr>
            <w:tcW w:w="9349" w:type="dxa"/>
          </w:tcPr>
          <w:p w14:paraId="557ADD19" w14:textId="77777777" w:rsidR="0034429A" w:rsidRPr="0034429A" w:rsidRDefault="0034429A" w:rsidP="0034429A">
            <w:pPr>
              <w:pStyle w:val="ListBullet4"/>
              <w:numPr>
                <w:ilvl w:val="0"/>
                <w:numId w:val="0"/>
              </w:numPr>
              <w:spacing w:after="0"/>
              <w:ind w:left="360" w:hanging="360"/>
              <w:contextualSpacing w:val="0"/>
              <w:rPr>
                <w:bCs/>
                <w:color w:val="FF0000"/>
                <w:szCs w:val="24"/>
              </w:rPr>
            </w:pPr>
            <w:r w:rsidRPr="0034429A">
              <w:rPr>
                <w:bCs/>
                <w:color w:val="FF0000"/>
              </w:rPr>
              <w:t>Lūdzu sniegt komentāru par FINANŠU PIEDĀVĀJUMA formu – 2. pielikums</w:t>
            </w:r>
            <w:r w:rsidRPr="0034429A">
              <w:rPr>
                <w:bCs/>
                <w:color w:val="FF0000"/>
                <w:szCs w:val="24"/>
              </w:rPr>
              <w:t xml:space="preserve"> (MS Excel)</w:t>
            </w:r>
          </w:p>
          <w:p w14:paraId="0A300045" w14:textId="77777777" w:rsidR="0034429A" w:rsidRDefault="0034429A" w:rsidP="0034429A">
            <w:pPr>
              <w:pStyle w:val="ListBullet4"/>
              <w:numPr>
                <w:ilvl w:val="0"/>
                <w:numId w:val="0"/>
              </w:numPr>
              <w:spacing w:after="0"/>
              <w:contextualSpacing w:val="0"/>
              <w:rPr>
                <w:bCs/>
                <w:color w:val="000000" w:themeColor="text1"/>
              </w:rPr>
            </w:pPr>
          </w:p>
        </w:tc>
      </w:tr>
    </w:tbl>
    <w:p w14:paraId="1E56263B" w14:textId="111658BE" w:rsidR="00393094" w:rsidRPr="00240F01" w:rsidRDefault="00393094" w:rsidP="00393094">
      <w:pPr>
        <w:pStyle w:val="ListBullet4"/>
        <w:numPr>
          <w:ilvl w:val="1"/>
          <w:numId w:val="2"/>
        </w:numPr>
        <w:spacing w:after="0"/>
        <w:ind w:left="0" w:firstLine="0"/>
        <w:contextualSpacing w:val="0"/>
        <w:rPr>
          <w:bCs/>
          <w:color w:val="000000" w:themeColor="text1"/>
          <w:szCs w:val="24"/>
        </w:rPr>
      </w:pPr>
      <w:r w:rsidRPr="00240F01">
        <w:rPr>
          <w:b/>
          <w:color w:val="000000" w:themeColor="text1"/>
          <w:szCs w:val="24"/>
        </w:rPr>
        <w:t>PIEDĀVĀJUMU VĒRTĒŠANAS KRITĒRIJS</w:t>
      </w:r>
      <w:r w:rsidR="007B2EE7" w:rsidRPr="00240F01">
        <w:rPr>
          <w:b/>
          <w:color w:val="000000" w:themeColor="text1"/>
          <w:szCs w:val="24"/>
        </w:rPr>
        <w:t xml:space="preserve">: </w:t>
      </w:r>
      <w:r w:rsidRPr="00240F01">
        <w:rPr>
          <w:bCs/>
          <w:color w:val="000000" w:themeColor="text1"/>
          <w:szCs w:val="24"/>
        </w:rPr>
        <w:t>saimnieciski izdevīgākais piedāvājums</w:t>
      </w:r>
      <w:r w:rsidR="005038E1" w:rsidRPr="00240F01">
        <w:rPr>
          <w:bCs/>
          <w:color w:val="000000" w:themeColor="text1"/>
          <w:szCs w:val="24"/>
        </w:rPr>
        <w:t>:</w:t>
      </w:r>
    </w:p>
    <w:p w14:paraId="5430DE5F" w14:textId="7A2974E9" w:rsidR="00393094" w:rsidRPr="00240F01" w:rsidRDefault="00393094" w:rsidP="00393094">
      <w:pPr>
        <w:pStyle w:val="ListParagraph"/>
        <w:numPr>
          <w:ilvl w:val="2"/>
          <w:numId w:val="2"/>
        </w:numPr>
        <w:ind w:left="0" w:firstLine="0"/>
        <w:jc w:val="both"/>
        <w:rPr>
          <w:b/>
          <w:color w:val="000000" w:themeColor="text1"/>
          <w:lang w:val="lv-LV"/>
        </w:rPr>
      </w:pPr>
      <w:r w:rsidRPr="00240F01">
        <w:rPr>
          <w:b/>
          <w:color w:val="000000" w:themeColor="text1"/>
          <w:lang w:val="lv-LV"/>
        </w:rPr>
        <w:t xml:space="preserve">Iepirkuma priekšmeta </w:t>
      </w:r>
      <w:r w:rsidR="00D17A07">
        <w:rPr>
          <w:b/>
          <w:bCs/>
          <w:color w:val="000000" w:themeColor="text1"/>
          <w:lang w:val="lv-LV" w:eastAsia="ar-SA"/>
        </w:rPr>
        <w:t>2. un 4</w:t>
      </w:r>
      <w:r w:rsidR="00B50E34">
        <w:rPr>
          <w:b/>
          <w:bCs/>
          <w:color w:val="000000" w:themeColor="text1"/>
          <w:lang w:val="lv-LV" w:eastAsia="ar-SA"/>
        </w:rPr>
        <w:t xml:space="preserve">. </w:t>
      </w:r>
      <w:r w:rsidRPr="00240F01">
        <w:rPr>
          <w:b/>
          <w:bCs/>
          <w:color w:val="000000" w:themeColor="text1"/>
          <w:lang w:val="lv-LV" w:eastAsia="ar-SA"/>
        </w:rPr>
        <w:t>daļā:</w:t>
      </w:r>
    </w:p>
    <w:tbl>
      <w:tblPr>
        <w:tblpPr w:leftFromText="180" w:rightFromText="180" w:vertAnchor="text" w:horzAnchor="margin" w:tblpX="108" w:tblpY="147"/>
        <w:tblW w:w="9209" w:type="dxa"/>
        <w:tblLayout w:type="fixed"/>
        <w:tblLook w:val="0000" w:firstRow="0" w:lastRow="0" w:firstColumn="0" w:lastColumn="0" w:noHBand="0" w:noVBand="0"/>
      </w:tblPr>
      <w:tblGrid>
        <w:gridCol w:w="562"/>
        <w:gridCol w:w="6946"/>
        <w:gridCol w:w="1701"/>
      </w:tblGrid>
      <w:tr w:rsidR="00393094" w:rsidRPr="00240F01" w14:paraId="38B4571C" w14:textId="77777777" w:rsidTr="00854AE2">
        <w:trPr>
          <w:trHeight w:val="412"/>
        </w:trPr>
        <w:tc>
          <w:tcPr>
            <w:tcW w:w="7508" w:type="dxa"/>
            <w:gridSpan w:val="2"/>
            <w:tcBorders>
              <w:top w:val="single" w:sz="4" w:space="0" w:color="000000"/>
              <w:left w:val="single" w:sz="4" w:space="0" w:color="000000"/>
              <w:bottom w:val="single" w:sz="4" w:space="0" w:color="000000"/>
            </w:tcBorders>
            <w:shd w:val="clear" w:color="auto" w:fill="D9E2F3" w:themeFill="accent1" w:themeFillTint="33"/>
            <w:vAlign w:val="center"/>
          </w:tcPr>
          <w:p w14:paraId="4B23073A" w14:textId="16E67F17" w:rsidR="00393094" w:rsidRPr="00240F01" w:rsidRDefault="00393094" w:rsidP="007B2EE7">
            <w:pPr>
              <w:suppressAutoHyphens/>
              <w:snapToGrid w:val="0"/>
              <w:spacing w:after="0" w:line="240" w:lineRule="auto"/>
              <w:jc w:val="center"/>
              <w:rPr>
                <w:rFonts w:ascii="Times New Roman" w:eastAsia="Times New Roman" w:hAnsi="Times New Roman" w:cs="Times New Roman"/>
                <w:b/>
                <w:bCs/>
                <w:color w:val="000000" w:themeColor="text1"/>
                <w:sz w:val="24"/>
                <w:szCs w:val="24"/>
                <w:lang w:eastAsia="ar-SA"/>
              </w:rPr>
            </w:pPr>
            <w:r w:rsidRPr="00240F01">
              <w:rPr>
                <w:rFonts w:ascii="Times New Roman" w:eastAsia="Times New Roman" w:hAnsi="Times New Roman" w:cs="Times New Roman"/>
                <w:b/>
                <w:bCs/>
                <w:color w:val="000000" w:themeColor="text1"/>
                <w:sz w:val="24"/>
                <w:szCs w:val="24"/>
                <w:lang w:eastAsia="ar-SA"/>
              </w:rPr>
              <w:t>Saimnieciski visizdevīgākā piedāvājuma novērtēšanas kritēriji</w:t>
            </w:r>
          </w:p>
        </w:tc>
        <w:tc>
          <w:tcPr>
            <w:tcW w:w="17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9D91982" w14:textId="77777777" w:rsidR="00393094" w:rsidRPr="00240F01" w:rsidRDefault="00393094" w:rsidP="00975630">
            <w:pPr>
              <w:suppressAutoHyphens/>
              <w:snapToGrid w:val="0"/>
              <w:spacing w:after="0" w:line="240" w:lineRule="auto"/>
              <w:jc w:val="center"/>
              <w:rPr>
                <w:rFonts w:ascii="Times New Roman" w:eastAsia="Times New Roman" w:hAnsi="Times New Roman" w:cs="Times New Roman"/>
                <w:b/>
                <w:bCs/>
                <w:color w:val="000000" w:themeColor="text1"/>
                <w:sz w:val="24"/>
                <w:szCs w:val="24"/>
                <w:lang w:eastAsia="ar-SA"/>
              </w:rPr>
            </w:pPr>
            <w:r w:rsidRPr="00240F01">
              <w:rPr>
                <w:rFonts w:ascii="Times New Roman" w:eastAsia="Times New Roman" w:hAnsi="Times New Roman" w:cs="Times New Roman"/>
                <w:b/>
                <w:bCs/>
                <w:color w:val="000000" w:themeColor="text1"/>
                <w:sz w:val="24"/>
                <w:szCs w:val="24"/>
                <w:lang w:eastAsia="ar-SA"/>
              </w:rPr>
              <w:t>Maksimālā skaitliskā vērtība</w:t>
            </w:r>
          </w:p>
        </w:tc>
      </w:tr>
      <w:tr w:rsidR="00393094" w:rsidRPr="00240F01" w14:paraId="35C4836A" w14:textId="77777777" w:rsidTr="007B2EE7">
        <w:trPr>
          <w:trHeight w:val="1557"/>
        </w:trPr>
        <w:tc>
          <w:tcPr>
            <w:tcW w:w="562" w:type="dxa"/>
            <w:tcBorders>
              <w:top w:val="single" w:sz="4" w:space="0" w:color="000000"/>
              <w:left w:val="single" w:sz="4" w:space="0" w:color="000000"/>
              <w:bottom w:val="single" w:sz="4" w:space="0" w:color="000000"/>
            </w:tcBorders>
            <w:vAlign w:val="center"/>
          </w:tcPr>
          <w:p w14:paraId="797EA090" w14:textId="77777777" w:rsidR="00393094" w:rsidRPr="00240F01" w:rsidRDefault="00393094" w:rsidP="00975630">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40F01">
              <w:rPr>
                <w:rFonts w:ascii="Times New Roman" w:eastAsia="Times New Roman" w:hAnsi="Times New Roman" w:cs="Times New Roman"/>
                <w:b/>
                <w:color w:val="000000" w:themeColor="text1"/>
                <w:sz w:val="24"/>
                <w:szCs w:val="24"/>
                <w:lang w:eastAsia="ar-SA"/>
              </w:rPr>
              <w:t>CE</w:t>
            </w:r>
          </w:p>
        </w:tc>
        <w:tc>
          <w:tcPr>
            <w:tcW w:w="6946" w:type="dxa"/>
            <w:tcBorders>
              <w:top w:val="single" w:sz="4" w:space="0" w:color="000000"/>
              <w:left w:val="single" w:sz="4" w:space="0" w:color="000000"/>
              <w:bottom w:val="single" w:sz="4" w:space="0" w:color="000000"/>
            </w:tcBorders>
            <w:vAlign w:val="center"/>
          </w:tcPr>
          <w:p w14:paraId="09E2BAE3" w14:textId="1E79CD48" w:rsidR="00393094" w:rsidRPr="00240F01" w:rsidRDefault="00393094" w:rsidP="00975630">
            <w:pPr>
              <w:suppressAutoHyphens/>
              <w:snapToGrid w:val="0"/>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 xml:space="preserve">Pretendenta piedāvātā gala </w:t>
            </w:r>
            <w:r w:rsidRPr="00240F01">
              <w:rPr>
                <w:rFonts w:ascii="Times New Roman" w:eastAsia="Times New Roman" w:hAnsi="Times New Roman" w:cs="Times New Roman"/>
                <w:b/>
                <w:color w:val="000000" w:themeColor="text1"/>
                <w:sz w:val="24"/>
                <w:szCs w:val="24"/>
                <w:lang w:eastAsia="ar-SA"/>
              </w:rPr>
              <w:t>līgumcena</w:t>
            </w:r>
            <w:r w:rsidRPr="00240F01">
              <w:rPr>
                <w:rFonts w:ascii="Times New Roman" w:eastAsia="Times New Roman" w:hAnsi="Times New Roman" w:cs="Times New Roman"/>
                <w:color w:val="000000" w:themeColor="text1"/>
                <w:sz w:val="24"/>
                <w:szCs w:val="24"/>
                <w:lang w:eastAsia="ar-SA"/>
              </w:rPr>
              <w:t xml:space="preserve"> par 1 (vienu) transportlīdzekli</w:t>
            </w:r>
            <w:r w:rsidR="00984BD7">
              <w:rPr>
                <w:rFonts w:ascii="Times New Roman" w:eastAsia="Times New Roman" w:hAnsi="Times New Roman" w:cs="Times New Roman"/>
                <w:color w:val="000000" w:themeColor="text1"/>
                <w:sz w:val="24"/>
                <w:szCs w:val="24"/>
                <w:lang w:eastAsia="ar-SA"/>
              </w:rPr>
              <w:t>,</w:t>
            </w:r>
            <w:r w:rsidRPr="00240F01">
              <w:rPr>
                <w:rFonts w:ascii="Times New Roman" w:eastAsia="Times New Roman" w:hAnsi="Times New Roman" w:cs="Times New Roman"/>
                <w:color w:val="000000" w:themeColor="text1"/>
                <w:sz w:val="24"/>
                <w:szCs w:val="24"/>
                <w:lang w:eastAsia="ar-SA"/>
              </w:rPr>
              <w:t xml:space="preserve"> </w:t>
            </w:r>
            <w:r w:rsidR="00984BD7">
              <w:rPr>
                <w:rFonts w:ascii="Times New Roman" w:eastAsia="Times New Roman" w:hAnsi="Times New Roman" w:cs="Times New Roman"/>
                <w:color w:val="000000" w:themeColor="text1"/>
                <w:sz w:val="24"/>
                <w:szCs w:val="24"/>
                <w:lang w:eastAsia="ar-SA"/>
              </w:rPr>
              <w:t xml:space="preserve">EUR </w:t>
            </w:r>
            <w:r w:rsidRPr="00240F01">
              <w:rPr>
                <w:rFonts w:ascii="Times New Roman" w:eastAsia="Times New Roman" w:hAnsi="Times New Roman" w:cs="Times New Roman"/>
                <w:color w:val="000000" w:themeColor="text1"/>
                <w:sz w:val="24"/>
                <w:szCs w:val="24"/>
                <w:lang w:eastAsia="ar-SA"/>
              </w:rPr>
              <w:t>bez PVN.</w:t>
            </w:r>
          </w:p>
          <w:p w14:paraId="5A2852A2" w14:textId="4F9C5383" w:rsidR="00393094" w:rsidRPr="00240F01" w:rsidRDefault="00393094" w:rsidP="00975630">
            <w:pPr>
              <w:suppressAutoHyphens/>
              <w:snapToGrid w:val="0"/>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 xml:space="preserve">Iepirkuma komisija konkrēto piedāvājumu vērtēs pēc visu attiecīgās daļas transportlīdzekļu gala cenas, kas Pasūtītājam jāsamaksā visā transportlīdzekļa lietošanas laikā. </w:t>
            </w:r>
          </w:p>
        </w:tc>
        <w:tc>
          <w:tcPr>
            <w:tcW w:w="1701" w:type="dxa"/>
            <w:tcBorders>
              <w:top w:val="single" w:sz="4" w:space="0" w:color="000000"/>
              <w:left w:val="single" w:sz="4" w:space="0" w:color="000000"/>
              <w:bottom w:val="single" w:sz="4" w:space="0" w:color="000000"/>
              <w:right w:val="single" w:sz="4" w:space="0" w:color="000000"/>
            </w:tcBorders>
            <w:vAlign w:val="center"/>
          </w:tcPr>
          <w:p w14:paraId="57F6E538" w14:textId="77777777" w:rsidR="00393094" w:rsidRPr="00240F01" w:rsidRDefault="00393094" w:rsidP="00975630">
            <w:pPr>
              <w:tabs>
                <w:tab w:val="center" w:pos="4320"/>
                <w:tab w:val="right" w:pos="8640"/>
              </w:tabs>
              <w:suppressAutoHyphens/>
              <w:snapToGrid w:val="0"/>
              <w:spacing w:after="0" w:line="240" w:lineRule="auto"/>
              <w:jc w:val="center"/>
              <w:rPr>
                <w:rFonts w:ascii="Times New Roman" w:eastAsia="Times New Roman" w:hAnsi="Times New Roman" w:cs="Times New Roman"/>
                <w:b/>
                <w:iCs/>
                <w:color w:val="000000" w:themeColor="text1"/>
                <w:sz w:val="24"/>
                <w:szCs w:val="24"/>
                <w:lang w:eastAsia="ar-SA"/>
              </w:rPr>
            </w:pPr>
            <w:r w:rsidRPr="00240F01">
              <w:rPr>
                <w:rFonts w:ascii="Times New Roman" w:eastAsia="Times New Roman" w:hAnsi="Times New Roman" w:cs="Times New Roman"/>
                <w:b/>
                <w:iCs/>
                <w:color w:val="000000" w:themeColor="text1"/>
                <w:sz w:val="24"/>
                <w:szCs w:val="24"/>
                <w:lang w:eastAsia="ar-SA"/>
              </w:rPr>
              <w:t>90</w:t>
            </w:r>
          </w:p>
        </w:tc>
      </w:tr>
      <w:tr w:rsidR="00393094" w:rsidRPr="00240F01" w14:paraId="42A9F841" w14:textId="77777777" w:rsidTr="007B2EE7">
        <w:trPr>
          <w:trHeight w:val="703"/>
        </w:trPr>
        <w:tc>
          <w:tcPr>
            <w:tcW w:w="562" w:type="dxa"/>
            <w:tcBorders>
              <w:top w:val="single" w:sz="4" w:space="0" w:color="000000"/>
              <w:left w:val="single" w:sz="4" w:space="0" w:color="000000"/>
              <w:bottom w:val="single" w:sz="4" w:space="0" w:color="000000"/>
            </w:tcBorders>
            <w:vAlign w:val="center"/>
          </w:tcPr>
          <w:p w14:paraId="4EF24CD4" w14:textId="77777777" w:rsidR="00393094" w:rsidRPr="00240F01" w:rsidRDefault="00393094" w:rsidP="00975630">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40F01">
              <w:rPr>
                <w:rFonts w:ascii="Times New Roman" w:eastAsia="Times New Roman" w:hAnsi="Times New Roman" w:cs="Times New Roman"/>
                <w:b/>
                <w:color w:val="000000" w:themeColor="text1"/>
                <w:sz w:val="24"/>
                <w:szCs w:val="24"/>
                <w:lang w:eastAsia="ar-SA"/>
              </w:rPr>
              <w:t>I2</w:t>
            </w:r>
          </w:p>
        </w:tc>
        <w:tc>
          <w:tcPr>
            <w:tcW w:w="6946" w:type="dxa"/>
            <w:tcBorders>
              <w:top w:val="single" w:sz="4" w:space="0" w:color="000000"/>
              <w:left w:val="single" w:sz="4" w:space="0" w:color="000000"/>
              <w:bottom w:val="single" w:sz="4" w:space="0" w:color="000000"/>
            </w:tcBorders>
            <w:vAlign w:val="center"/>
          </w:tcPr>
          <w:p w14:paraId="407A3A41" w14:textId="361679CD" w:rsidR="00393094" w:rsidRPr="00240F01" w:rsidRDefault="00393094" w:rsidP="00975630">
            <w:pPr>
              <w:pStyle w:val="Default"/>
              <w:jc w:val="both"/>
              <w:rPr>
                <w:color w:val="000000" w:themeColor="text1"/>
              </w:rPr>
            </w:pPr>
            <w:r w:rsidRPr="00240F01">
              <w:rPr>
                <w:rFonts w:eastAsia="Times New Roman"/>
                <w:b/>
                <w:color w:val="000000" w:themeColor="text1"/>
              </w:rPr>
              <w:t xml:space="preserve">Izmaksu kritērijs - </w:t>
            </w:r>
            <w:r w:rsidRPr="00240F01">
              <w:rPr>
                <w:color w:val="000000" w:themeColor="text1"/>
              </w:rPr>
              <w:t xml:space="preserve"> plānoto apkopju kopējās izmaksas visā nomas periodā (</w:t>
            </w:r>
            <w:r w:rsidRPr="00240F01">
              <w:rPr>
                <w:rFonts w:eastAsia="Times New Roman"/>
                <w:bCs/>
                <w:color w:val="000000" w:themeColor="text1"/>
              </w:rPr>
              <w:t>60 mēneši</w:t>
            </w:r>
            <w:r w:rsidRPr="00240F01">
              <w:rPr>
                <w:color w:val="000000" w:themeColor="text1"/>
              </w:rPr>
              <w:t xml:space="preserve"> ) par visiem attiecīgās iepirkuma priekšmeta daļas transportlīdzekļiem kopā</w:t>
            </w:r>
            <w:r w:rsidR="00984BD7">
              <w:rPr>
                <w:color w:val="000000" w:themeColor="text1"/>
              </w:rPr>
              <w:t xml:space="preserve">, EUR </w:t>
            </w:r>
            <w:r w:rsidRPr="00240F01">
              <w:rPr>
                <w:rFonts w:eastAsia="Times New Roman"/>
                <w:color w:val="000000" w:themeColor="text1"/>
                <w:lang w:eastAsia="ar-SA"/>
              </w:rPr>
              <w:t>bez PVN.</w:t>
            </w:r>
          </w:p>
          <w:p w14:paraId="2C19B644" w14:textId="26DFD7FE" w:rsidR="00393094" w:rsidRPr="00240F01" w:rsidRDefault="00393094" w:rsidP="00975630">
            <w:pPr>
              <w:pStyle w:val="Default"/>
              <w:jc w:val="both"/>
              <w:rPr>
                <w:color w:val="000000" w:themeColor="text1"/>
              </w:rPr>
            </w:pPr>
            <w:r w:rsidRPr="00240F01">
              <w:rPr>
                <w:color w:val="000000" w:themeColor="text1"/>
              </w:rPr>
              <w:t>Iepirkuma komisija konkrēto piedāvājumu vērtēs pēc visu attiecīgās daļas transportlīdzekļu plānoto apkopju kopējās cenas, kas Pasūtītājam jāsamaksā visā nomas / atliktā maksājuma periodā (</w:t>
            </w:r>
            <w:r w:rsidRPr="00240F01">
              <w:rPr>
                <w:rFonts w:eastAsia="Times New Roman"/>
                <w:bCs/>
                <w:color w:val="000000" w:themeColor="text1"/>
              </w:rPr>
              <w:t>60 mēneši</w:t>
            </w:r>
            <w:r w:rsidRPr="00240F01">
              <w:rPr>
                <w:color w:val="000000" w:themeColor="text1"/>
              </w:rPr>
              <w:t>).</w:t>
            </w:r>
            <w:r w:rsidRPr="00240F01">
              <w:rPr>
                <w:rStyle w:val="FootnoteReference"/>
                <w:color w:val="000000" w:themeColor="text1"/>
              </w:rPr>
              <w:footnoteReference w:id="1"/>
            </w:r>
            <w:r w:rsidRPr="00240F01">
              <w:rPr>
                <w:color w:val="000000" w:themeColor="text1"/>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17222B2" w14:textId="77777777" w:rsidR="00393094" w:rsidRPr="00240F01" w:rsidRDefault="00393094" w:rsidP="00975630">
            <w:pPr>
              <w:tabs>
                <w:tab w:val="center" w:pos="4320"/>
                <w:tab w:val="right" w:pos="8640"/>
              </w:tabs>
              <w:suppressAutoHyphens/>
              <w:snapToGrid w:val="0"/>
              <w:spacing w:after="0" w:line="240" w:lineRule="auto"/>
              <w:jc w:val="center"/>
              <w:rPr>
                <w:rFonts w:ascii="Times New Roman" w:eastAsia="Times New Roman" w:hAnsi="Times New Roman" w:cs="Times New Roman"/>
                <w:b/>
                <w:iCs/>
                <w:color w:val="000000" w:themeColor="text1"/>
                <w:sz w:val="24"/>
                <w:szCs w:val="24"/>
                <w:lang w:eastAsia="ar-SA"/>
              </w:rPr>
            </w:pPr>
            <w:r w:rsidRPr="00240F01">
              <w:rPr>
                <w:rFonts w:ascii="Times New Roman" w:eastAsia="Times New Roman" w:hAnsi="Times New Roman" w:cs="Times New Roman"/>
                <w:b/>
                <w:iCs/>
                <w:color w:val="000000" w:themeColor="text1"/>
                <w:sz w:val="24"/>
                <w:szCs w:val="24"/>
                <w:lang w:eastAsia="ar-SA"/>
              </w:rPr>
              <w:t>10</w:t>
            </w:r>
          </w:p>
        </w:tc>
      </w:tr>
      <w:tr w:rsidR="00393094" w:rsidRPr="00240F01" w14:paraId="06B5B667" w14:textId="77777777" w:rsidTr="007B2EE7">
        <w:trPr>
          <w:trHeight w:val="506"/>
        </w:trPr>
        <w:tc>
          <w:tcPr>
            <w:tcW w:w="7508" w:type="dxa"/>
            <w:gridSpan w:val="2"/>
            <w:tcBorders>
              <w:top w:val="single" w:sz="4" w:space="0" w:color="000000"/>
              <w:left w:val="single" w:sz="4" w:space="0" w:color="000000"/>
              <w:bottom w:val="single" w:sz="4" w:space="0" w:color="000000"/>
            </w:tcBorders>
            <w:vAlign w:val="center"/>
          </w:tcPr>
          <w:p w14:paraId="0DA5BD8B" w14:textId="77777777" w:rsidR="00393094" w:rsidRPr="00240F01" w:rsidRDefault="00393094" w:rsidP="00975630">
            <w:pPr>
              <w:suppressAutoHyphens/>
              <w:snapToGrid w:val="0"/>
              <w:spacing w:after="0" w:line="240" w:lineRule="auto"/>
              <w:jc w:val="right"/>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Maksimālais iespējamais kopējā novērtējuma (</w:t>
            </w:r>
            <w:r w:rsidRPr="00240F01">
              <w:rPr>
                <w:rFonts w:ascii="Times New Roman" w:eastAsia="Times New Roman" w:hAnsi="Times New Roman" w:cs="Times New Roman"/>
                <w:b/>
                <w:bCs/>
                <w:color w:val="000000" w:themeColor="text1"/>
                <w:sz w:val="24"/>
                <w:szCs w:val="24"/>
                <w:lang w:eastAsia="ar-SA"/>
              </w:rPr>
              <w:t>N</w:t>
            </w:r>
            <w:r w:rsidRPr="00240F01">
              <w:rPr>
                <w:rFonts w:ascii="Times New Roman" w:eastAsia="Times New Roman" w:hAnsi="Times New Roman" w:cs="Times New Roman"/>
                <w:bCs/>
                <w:color w:val="000000" w:themeColor="text1"/>
                <w:sz w:val="24"/>
                <w:szCs w:val="24"/>
                <w:lang w:eastAsia="ar-SA"/>
              </w:rPr>
              <w:t>)</w:t>
            </w:r>
            <w:r w:rsidRPr="00240F01">
              <w:rPr>
                <w:rFonts w:ascii="Times New Roman" w:eastAsia="Times New Roman" w:hAnsi="Times New Roman" w:cs="Times New Roman"/>
                <w:b/>
                <w:bCs/>
                <w:color w:val="000000" w:themeColor="text1"/>
                <w:sz w:val="24"/>
                <w:szCs w:val="24"/>
                <w:lang w:eastAsia="ar-SA"/>
              </w:rPr>
              <w:t xml:space="preserve"> </w:t>
            </w:r>
            <w:r w:rsidRPr="00240F01">
              <w:rPr>
                <w:rFonts w:ascii="Times New Roman" w:eastAsia="Times New Roman" w:hAnsi="Times New Roman" w:cs="Times New Roman"/>
                <w:color w:val="000000" w:themeColor="text1"/>
                <w:sz w:val="24"/>
                <w:szCs w:val="24"/>
                <w:lang w:eastAsia="ar-SA"/>
              </w:rPr>
              <w:t>punktu skaits:</w:t>
            </w:r>
          </w:p>
        </w:tc>
        <w:tc>
          <w:tcPr>
            <w:tcW w:w="1701" w:type="dxa"/>
            <w:tcBorders>
              <w:top w:val="single" w:sz="4" w:space="0" w:color="000000"/>
              <w:left w:val="single" w:sz="4" w:space="0" w:color="000000"/>
              <w:bottom w:val="single" w:sz="4" w:space="0" w:color="000000"/>
              <w:right w:val="single" w:sz="4" w:space="0" w:color="000000"/>
            </w:tcBorders>
            <w:vAlign w:val="center"/>
          </w:tcPr>
          <w:p w14:paraId="2A652E80" w14:textId="77777777" w:rsidR="00393094" w:rsidRPr="00240F01" w:rsidRDefault="00393094" w:rsidP="00975630">
            <w:pPr>
              <w:suppressAutoHyphens/>
              <w:snapToGrid w:val="0"/>
              <w:spacing w:after="0" w:line="240" w:lineRule="auto"/>
              <w:jc w:val="center"/>
              <w:rPr>
                <w:rFonts w:ascii="Times New Roman" w:eastAsia="Times New Roman" w:hAnsi="Times New Roman" w:cs="Times New Roman"/>
                <w:b/>
                <w:bCs/>
                <w:iCs/>
                <w:color w:val="000000" w:themeColor="text1"/>
                <w:sz w:val="24"/>
                <w:szCs w:val="24"/>
                <w:lang w:eastAsia="ar-SA"/>
              </w:rPr>
            </w:pPr>
            <w:r w:rsidRPr="00240F01">
              <w:rPr>
                <w:rFonts w:ascii="Times New Roman" w:eastAsia="Times New Roman" w:hAnsi="Times New Roman" w:cs="Times New Roman"/>
                <w:b/>
                <w:bCs/>
                <w:iCs/>
                <w:color w:val="000000" w:themeColor="text1"/>
                <w:sz w:val="24"/>
                <w:szCs w:val="24"/>
                <w:lang w:eastAsia="ar-SA"/>
              </w:rPr>
              <w:t>100</w:t>
            </w:r>
          </w:p>
        </w:tc>
      </w:tr>
    </w:tbl>
    <w:p w14:paraId="04232EFD" w14:textId="77777777" w:rsidR="00393094" w:rsidRPr="00240F01" w:rsidRDefault="00393094" w:rsidP="003930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right="567"/>
        <w:jc w:val="both"/>
        <w:rPr>
          <w:rFonts w:ascii="Times New Roman" w:eastAsia="Times New Roman" w:hAnsi="Times New Roman" w:cs="Times New Roman"/>
          <w:color w:val="000000" w:themeColor="text1"/>
          <w:sz w:val="24"/>
          <w:szCs w:val="24"/>
        </w:rPr>
      </w:pPr>
    </w:p>
    <w:p w14:paraId="02C453B1" w14:textId="77777777" w:rsidR="007329EC" w:rsidRPr="00240F01" w:rsidRDefault="00393094" w:rsidP="007329EC">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Katra iesniegtā piedāvājuma kopējais novērtējums (</w:t>
      </w:r>
      <w:r w:rsidRPr="00240F01">
        <w:rPr>
          <w:b/>
          <w:color w:val="000000" w:themeColor="text1"/>
          <w:lang w:val="lv-LV"/>
        </w:rPr>
        <w:t>N</w:t>
      </w:r>
      <w:r w:rsidRPr="00240F01">
        <w:rPr>
          <w:color w:val="000000" w:themeColor="text1"/>
          <w:lang w:val="lv-LV"/>
        </w:rPr>
        <w:t>) tiks aprēķināts pēc formulas:</w:t>
      </w:r>
    </w:p>
    <w:p w14:paraId="54CE61C5" w14:textId="0EF0FE58" w:rsidR="00393094" w:rsidRPr="00240F01" w:rsidRDefault="007329EC" w:rsidP="007329EC">
      <w:p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rFonts w:ascii="Times New Roman" w:hAnsi="Times New Roman" w:cs="Times New Roman"/>
          <w:color w:val="000000" w:themeColor="text1"/>
          <w:sz w:val="24"/>
          <w:szCs w:val="24"/>
        </w:rPr>
      </w:pPr>
      <w:r w:rsidRPr="00240F01">
        <w:rPr>
          <w:rFonts w:ascii="Times New Roman" w:hAnsi="Times New Roman" w:cs="Times New Roman"/>
          <w:b/>
          <w:color w:val="000000" w:themeColor="text1"/>
          <w:sz w:val="24"/>
          <w:szCs w:val="24"/>
        </w:rPr>
        <w:tab/>
      </w:r>
      <w:r w:rsidRPr="00240F01">
        <w:rPr>
          <w:rFonts w:ascii="Times New Roman" w:hAnsi="Times New Roman" w:cs="Times New Roman"/>
          <w:b/>
          <w:color w:val="000000" w:themeColor="text1"/>
          <w:sz w:val="24"/>
          <w:szCs w:val="24"/>
        </w:rPr>
        <w:tab/>
      </w:r>
      <w:r w:rsidR="00393094" w:rsidRPr="00240F01">
        <w:rPr>
          <w:rFonts w:ascii="Times New Roman" w:hAnsi="Times New Roman" w:cs="Times New Roman"/>
          <w:b/>
          <w:color w:val="000000" w:themeColor="text1"/>
          <w:sz w:val="24"/>
          <w:szCs w:val="24"/>
        </w:rPr>
        <w:t>N = CE + I2</w:t>
      </w:r>
    </w:p>
    <w:p w14:paraId="0C89B5CF" w14:textId="0A3CDCF9" w:rsidR="00393094" w:rsidRPr="00240F01" w:rsidRDefault="00393094" w:rsidP="007329EC">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b/>
          <w:color w:val="000000" w:themeColor="text1"/>
          <w:lang w:val="lv-LV"/>
        </w:rPr>
      </w:pPr>
      <w:r w:rsidRPr="00240F01">
        <w:rPr>
          <w:color w:val="000000" w:themeColor="text1"/>
          <w:lang w:val="lv-LV"/>
        </w:rPr>
        <w:lastRenderedPageBreak/>
        <w:t>Punkti</w:t>
      </w:r>
      <w:r w:rsidRPr="00240F01">
        <w:rPr>
          <w:color w:val="000000" w:themeColor="text1"/>
          <w:lang w:val="lv-LV" w:eastAsia="ar-SA"/>
        </w:rPr>
        <w:t xml:space="preserve"> k</w:t>
      </w:r>
      <w:r w:rsidRPr="00240F01">
        <w:rPr>
          <w:color w:val="000000" w:themeColor="text1"/>
          <w:lang w:val="lv-LV"/>
        </w:rPr>
        <w:t xml:space="preserve">ritērijā </w:t>
      </w:r>
      <w:r w:rsidRPr="00240F01">
        <w:rPr>
          <w:b/>
          <w:color w:val="000000" w:themeColor="text1"/>
          <w:lang w:val="lv-LV"/>
        </w:rPr>
        <w:t>CE</w:t>
      </w:r>
      <w:r w:rsidRPr="00240F01">
        <w:rPr>
          <w:color w:val="000000" w:themeColor="text1"/>
          <w:lang w:val="lv-LV"/>
        </w:rPr>
        <w:t xml:space="preserve"> „</w:t>
      </w:r>
      <w:r w:rsidRPr="00240F01">
        <w:rPr>
          <w:color w:val="000000" w:themeColor="text1"/>
          <w:lang w:val="lv-LV" w:eastAsia="ar-SA"/>
        </w:rPr>
        <w:t>Pretendenta piedāvātā</w:t>
      </w:r>
      <w:r w:rsidRPr="00240F01">
        <w:rPr>
          <w:b/>
          <w:color w:val="000000" w:themeColor="text1"/>
          <w:lang w:val="lv-LV" w:eastAsia="ar-SA"/>
        </w:rPr>
        <w:t xml:space="preserve"> gala līgumcena </w:t>
      </w:r>
      <w:r w:rsidRPr="00240F01">
        <w:rPr>
          <w:color w:val="000000" w:themeColor="text1"/>
          <w:lang w:val="lv-LV" w:eastAsia="ar-SA"/>
        </w:rPr>
        <w:t>par 1 (vienu) transportlīdzekli EUR bez PVN</w:t>
      </w:r>
      <w:r w:rsidRPr="00240F01">
        <w:rPr>
          <w:color w:val="000000" w:themeColor="text1"/>
          <w:lang w:val="lv-LV"/>
        </w:rPr>
        <w:t>” tiks aprēķināti saskaņā ar šādu formulu</w:t>
      </w:r>
      <w:r w:rsidRPr="00240F01">
        <w:rPr>
          <w:color w:val="000000" w:themeColor="text1"/>
          <w:lang w:val="lv-LV" w:eastAsia="ar-SA"/>
        </w:rPr>
        <w:t xml:space="preserve">: </w:t>
      </w:r>
      <w:r w:rsidRPr="00240F01">
        <w:rPr>
          <w:b/>
          <w:color w:val="000000" w:themeColor="text1"/>
          <w:lang w:val="lv-LV" w:eastAsia="ar-SA"/>
        </w:rPr>
        <w:t>CE = 90</w:t>
      </w:r>
      <w:r w:rsidRPr="00240F01">
        <w:rPr>
          <w:b/>
          <w:bCs/>
          <w:color w:val="000000" w:themeColor="text1"/>
          <w:lang w:val="lv-LV" w:eastAsia="ar-SA"/>
        </w:rPr>
        <w:t xml:space="preserve"> x (ZCE</w:t>
      </w:r>
      <w:r w:rsidRPr="00240F01">
        <w:rPr>
          <w:b/>
          <w:bCs/>
          <w:color w:val="000000" w:themeColor="text1"/>
          <w:position w:val="-4"/>
          <w:lang w:val="lv-LV" w:eastAsia="ar-SA"/>
        </w:rPr>
        <w:t xml:space="preserve"> </w:t>
      </w:r>
      <w:r w:rsidRPr="00240F01">
        <w:rPr>
          <w:b/>
          <w:bCs/>
          <w:color w:val="000000" w:themeColor="text1"/>
          <w:lang w:val="lv-LV" w:eastAsia="ar-SA"/>
        </w:rPr>
        <w:t>/ PCE)</w:t>
      </w:r>
      <w:r w:rsidRPr="00240F01">
        <w:rPr>
          <w:bCs/>
          <w:color w:val="000000" w:themeColor="text1"/>
          <w:lang w:val="lv-LV" w:eastAsia="ar-SA"/>
        </w:rPr>
        <w:t>,</w:t>
      </w:r>
      <w:r w:rsidRPr="00240F01">
        <w:rPr>
          <w:b/>
          <w:bCs/>
          <w:color w:val="000000" w:themeColor="text1"/>
          <w:lang w:val="lv-LV" w:eastAsia="ar-SA"/>
        </w:rPr>
        <w:t xml:space="preserve"> </w:t>
      </w:r>
      <w:r w:rsidRPr="00240F01">
        <w:rPr>
          <w:color w:val="000000" w:themeColor="text1"/>
          <w:lang w:val="lv-LV" w:eastAsia="ar-SA"/>
        </w:rPr>
        <w:t xml:space="preserve">kur: </w:t>
      </w:r>
    </w:p>
    <w:p w14:paraId="1A10879D" w14:textId="77777777" w:rsidR="00393094" w:rsidRPr="00240F01" w:rsidRDefault="00393094" w:rsidP="007329EC">
      <w:pPr>
        <w:pStyle w:val="ListParagraph"/>
        <w:tabs>
          <w:tab w:val="left" w:pos="709"/>
          <w:tab w:val="left" w:pos="2880"/>
          <w:tab w:val="left" w:pos="3544"/>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iCs/>
          <w:color w:val="000000" w:themeColor="text1"/>
          <w:position w:val="-4"/>
          <w:lang w:val="lv-LV" w:eastAsia="ar-SA"/>
        </w:rPr>
      </w:pPr>
      <w:r w:rsidRPr="00240F01">
        <w:rPr>
          <w:b/>
          <w:color w:val="000000" w:themeColor="text1"/>
          <w:position w:val="-4"/>
          <w:lang w:val="lv-LV" w:eastAsia="ar-SA"/>
        </w:rPr>
        <w:t>ZCE</w:t>
      </w:r>
      <w:r w:rsidRPr="00240F01">
        <w:rPr>
          <w:color w:val="000000" w:themeColor="text1"/>
          <w:position w:val="-4"/>
          <w:lang w:val="lv-LV" w:eastAsia="ar-SA"/>
        </w:rPr>
        <w:t xml:space="preserve"> - zemākā piedāvātā  gala cena </w:t>
      </w:r>
      <w:r w:rsidRPr="00240F01">
        <w:rPr>
          <w:iCs/>
          <w:color w:val="000000" w:themeColor="text1"/>
          <w:position w:val="-4"/>
          <w:lang w:val="lv-LV" w:eastAsia="ar-SA"/>
        </w:rPr>
        <w:t>EUR bez PVN;</w:t>
      </w:r>
    </w:p>
    <w:p w14:paraId="072F5B78" w14:textId="77777777" w:rsidR="00393094" w:rsidRPr="00240F01" w:rsidRDefault="00393094" w:rsidP="007329EC">
      <w:pPr>
        <w:pStyle w:val="ListParagraph"/>
        <w:tabs>
          <w:tab w:val="left" w:pos="709"/>
          <w:tab w:val="left" w:pos="2880"/>
          <w:tab w:val="left" w:pos="3544"/>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position w:val="-4"/>
          <w:lang w:val="lv-LV" w:eastAsia="ar-SA"/>
        </w:rPr>
      </w:pPr>
      <w:r w:rsidRPr="00240F01">
        <w:rPr>
          <w:b/>
          <w:color w:val="000000" w:themeColor="text1"/>
          <w:position w:val="-4"/>
          <w:lang w:val="lv-LV" w:eastAsia="ar-SA"/>
        </w:rPr>
        <w:t>PCE</w:t>
      </w:r>
      <w:r w:rsidRPr="00240F01">
        <w:rPr>
          <w:color w:val="000000" w:themeColor="text1"/>
          <w:position w:val="-4"/>
          <w:lang w:val="lv-LV" w:eastAsia="ar-SA"/>
        </w:rPr>
        <w:t xml:space="preserve"> - vērtējamā pretendenta piedāvātā  gala cena </w:t>
      </w:r>
      <w:r w:rsidRPr="00240F01">
        <w:rPr>
          <w:iCs/>
          <w:color w:val="000000" w:themeColor="text1"/>
          <w:position w:val="-4"/>
          <w:lang w:val="lv-LV" w:eastAsia="ar-SA"/>
        </w:rPr>
        <w:t>EUR bez PVN</w:t>
      </w:r>
      <w:r w:rsidRPr="00240F01">
        <w:rPr>
          <w:color w:val="000000" w:themeColor="text1"/>
          <w:position w:val="-4"/>
          <w:lang w:val="lv-LV" w:eastAsia="ar-SA"/>
        </w:rPr>
        <w:t>.</w:t>
      </w:r>
    </w:p>
    <w:p w14:paraId="3799F678" w14:textId="77777777" w:rsidR="007329EC" w:rsidRPr="00240F01" w:rsidRDefault="007329EC" w:rsidP="007329EC">
      <w:pPr>
        <w:pStyle w:val="ListParagraph"/>
        <w:tabs>
          <w:tab w:val="left" w:pos="709"/>
          <w:tab w:val="left" w:pos="2880"/>
          <w:tab w:val="left" w:pos="3544"/>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b/>
          <w:color w:val="000000" w:themeColor="text1"/>
          <w:lang w:val="lv-LV"/>
        </w:rPr>
      </w:pPr>
    </w:p>
    <w:p w14:paraId="3ED4BE5F" w14:textId="0EA36D4A" w:rsidR="00393094" w:rsidRPr="00240F01" w:rsidRDefault="00393094" w:rsidP="007329EC">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b/>
          <w:color w:val="000000" w:themeColor="text1"/>
          <w:lang w:val="lv-LV"/>
        </w:rPr>
      </w:pPr>
      <w:r w:rsidRPr="00240F01">
        <w:rPr>
          <w:color w:val="000000" w:themeColor="text1"/>
          <w:lang w:val="lv-LV"/>
        </w:rPr>
        <w:t>Punkti</w:t>
      </w:r>
      <w:r w:rsidRPr="00240F01">
        <w:rPr>
          <w:color w:val="000000" w:themeColor="text1"/>
          <w:lang w:val="lv-LV" w:eastAsia="ar-SA"/>
        </w:rPr>
        <w:t xml:space="preserve"> k</w:t>
      </w:r>
      <w:r w:rsidRPr="00240F01">
        <w:rPr>
          <w:color w:val="000000" w:themeColor="text1"/>
          <w:lang w:val="lv-LV"/>
        </w:rPr>
        <w:t xml:space="preserve">ritērijā </w:t>
      </w:r>
      <w:r w:rsidRPr="00240F01">
        <w:rPr>
          <w:b/>
          <w:color w:val="000000" w:themeColor="text1"/>
          <w:lang w:val="lv-LV"/>
        </w:rPr>
        <w:t>I2</w:t>
      </w:r>
      <w:r w:rsidRPr="00240F01">
        <w:rPr>
          <w:color w:val="000000" w:themeColor="text1"/>
          <w:lang w:val="lv-LV"/>
        </w:rPr>
        <w:t xml:space="preserve"> „Plānoto apkopju kopējās izmaksas visā apkopju periodā (</w:t>
      </w:r>
      <w:r w:rsidRPr="00240F01">
        <w:rPr>
          <w:bCs/>
          <w:color w:val="000000" w:themeColor="text1"/>
          <w:lang w:val="lv-LV"/>
        </w:rPr>
        <w:t>60 mēneši</w:t>
      </w:r>
      <w:r w:rsidRPr="00240F01">
        <w:rPr>
          <w:color w:val="000000" w:themeColor="text1"/>
          <w:lang w:val="lv-LV"/>
        </w:rPr>
        <w:t xml:space="preserve">) par visiem attiecīgās iepirkuma priekšmeta daļas transportlīdzekļiem kopā </w:t>
      </w:r>
      <w:r w:rsidRPr="00240F01">
        <w:rPr>
          <w:color w:val="000000" w:themeColor="text1"/>
          <w:lang w:val="lv-LV" w:eastAsia="ar-SA"/>
        </w:rPr>
        <w:t>EUR bez PVN</w:t>
      </w:r>
      <w:r w:rsidRPr="00240F01">
        <w:rPr>
          <w:color w:val="000000" w:themeColor="text1"/>
          <w:lang w:val="lv-LV"/>
        </w:rPr>
        <w:t>” tiks aprēķināti saskaņā ar šādu formulu</w:t>
      </w:r>
      <w:r w:rsidRPr="00240F01">
        <w:rPr>
          <w:color w:val="000000" w:themeColor="text1"/>
          <w:lang w:val="lv-LV" w:eastAsia="ar-SA"/>
        </w:rPr>
        <w:t xml:space="preserve">: </w:t>
      </w:r>
      <w:r w:rsidRPr="00240F01">
        <w:rPr>
          <w:b/>
          <w:color w:val="000000" w:themeColor="text1"/>
          <w:lang w:val="lv-LV" w:eastAsia="ar-SA"/>
        </w:rPr>
        <w:t>I2 = 10</w:t>
      </w:r>
      <w:r w:rsidRPr="00240F01">
        <w:rPr>
          <w:b/>
          <w:bCs/>
          <w:color w:val="000000" w:themeColor="text1"/>
          <w:lang w:val="lv-LV" w:eastAsia="ar-SA"/>
        </w:rPr>
        <w:t xml:space="preserve"> x (ZI2</w:t>
      </w:r>
      <w:r w:rsidRPr="00240F01">
        <w:rPr>
          <w:b/>
          <w:bCs/>
          <w:color w:val="000000" w:themeColor="text1"/>
          <w:position w:val="-4"/>
          <w:lang w:val="lv-LV" w:eastAsia="ar-SA"/>
        </w:rPr>
        <w:t xml:space="preserve"> </w:t>
      </w:r>
      <w:r w:rsidRPr="00240F01">
        <w:rPr>
          <w:b/>
          <w:bCs/>
          <w:color w:val="000000" w:themeColor="text1"/>
          <w:lang w:val="lv-LV" w:eastAsia="ar-SA"/>
        </w:rPr>
        <w:t>/ PI2)</w:t>
      </w:r>
      <w:r w:rsidRPr="00240F01">
        <w:rPr>
          <w:bCs/>
          <w:color w:val="000000" w:themeColor="text1"/>
          <w:lang w:val="lv-LV" w:eastAsia="ar-SA"/>
        </w:rPr>
        <w:t>,</w:t>
      </w:r>
      <w:r w:rsidRPr="00240F01">
        <w:rPr>
          <w:b/>
          <w:bCs/>
          <w:color w:val="000000" w:themeColor="text1"/>
          <w:lang w:val="lv-LV" w:eastAsia="ar-SA"/>
        </w:rPr>
        <w:t xml:space="preserve"> </w:t>
      </w:r>
      <w:r w:rsidRPr="00240F01">
        <w:rPr>
          <w:color w:val="000000" w:themeColor="text1"/>
          <w:lang w:val="lv-LV" w:eastAsia="ar-SA"/>
        </w:rPr>
        <w:t xml:space="preserve">kur: </w:t>
      </w:r>
    </w:p>
    <w:p w14:paraId="029809B3" w14:textId="77777777" w:rsidR="00393094" w:rsidRPr="00240F01" w:rsidRDefault="00393094" w:rsidP="007329EC">
      <w:pPr>
        <w:pStyle w:val="ListParagraph"/>
        <w:tabs>
          <w:tab w:val="left" w:pos="709"/>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position w:val="-4"/>
          <w:lang w:val="lv-LV" w:eastAsia="ar-SA"/>
        </w:rPr>
      </w:pPr>
      <w:r w:rsidRPr="00240F01">
        <w:rPr>
          <w:b/>
          <w:color w:val="000000" w:themeColor="text1"/>
          <w:position w:val="-4"/>
          <w:lang w:val="lv-LV" w:eastAsia="ar-SA"/>
        </w:rPr>
        <w:t>ZI2</w:t>
      </w:r>
      <w:r w:rsidRPr="00240F01">
        <w:rPr>
          <w:color w:val="000000" w:themeColor="text1"/>
          <w:position w:val="-4"/>
          <w:lang w:val="lv-LV" w:eastAsia="ar-SA"/>
        </w:rPr>
        <w:t xml:space="preserve"> – viszemākās apkopju kopējās izmaksas; </w:t>
      </w:r>
    </w:p>
    <w:p w14:paraId="5B0A4B2A" w14:textId="2B56A3FB" w:rsidR="007329EC" w:rsidRPr="00240F01" w:rsidRDefault="00393094" w:rsidP="007329EC">
      <w:pPr>
        <w:pStyle w:val="ListParagraph"/>
        <w:tabs>
          <w:tab w:val="left" w:pos="709"/>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position w:val="-4"/>
          <w:lang w:val="lv-LV" w:eastAsia="ar-SA"/>
        </w:rPr>
      </w:pPr>
      <w:r w:rsidRPr="00240F01">
        <w:rPr>
          <w:b/>
          <w:color w:val="000000" w:themeColor="text1"/>
          <w:position w:val="-4"/>
          <w:lang w:val="lv-LV" w:eastAsia="ar-SA"/>
        </w:rPr>
        <w:t>PI2</w:t>
      </w:r>
      <w:r w:rsidRPr="00240F01">
        <w:rPr>
          <w:color w:val="000000" w:themeColor="text1"/>
          <w:position w:val="-4"/>
          <w:lang w:val="lv-LV" w:eastAsia="ar-SA"/>
        </w:rPr>
        <w:t xml:space="preserve"> – vērtējamā piedāvājuma apkopju kopējās izmaksas.</w:t>
      </w:r>
    </w:p>
    <w:tbl>
      <w:tblPr>
        <w:tblStyle w:val="TableGrid"/>
        <w:tblW w:w="0" w:type="auto"/>
        <w:tblInd w:w="-5" w:type="dxa"/>
        <w:tblLook w:val="04A0" w:firstRow="1" w:lastRow="0" w:firstColumn="1" w:lastColumn="0" w:noHBand="0" w:noVBand="1"/>
      </w:tblPr>
      <w:tblGrid>
        <w:gridCol w:w="9349"/>
      </w:tblGrid>
      <w:tr w:rsidR="007329EC" w:rsidRPr="00240F01" w14:paraId="32156B67" w14:textId="77777777" w:rsidTr="007329EC">
        <w:tc>
          <w:tcPr>
            <w:tcW w:w="9349" w:type="dxa"/>
          </w:tcPr>
          <w:p w14:paraId="4FF982A2" w14:textId="48467B67" w:rsidR="005038E1" w:rsidRPr="00240F01" w:rsidRDefault="007329EC" w:rsidP="005038E1">
            <w:pPr>
              <w:pStyle w:val="ListParagraph"/>
              <w:tabs>
                <w:tab w:val="left" w:pos="709"/>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spacing w:before="120"/>
              <w:ind w:left="0" w:right="567"/>
              <w:contextualSpacing w:val="0"/>
              <w:rPr>
                <w:bCs/>
                <w:i/>
                <w:iCs/>
                <w:color w:val="FF0000"/>
                <w:lang w:val="lv-LV"/>
              </w:rPr>
            </w:pPr>
            <w:r w:rsidRPr="00240F01">
              <w:rPr>
                <w:bCs/>
                <w:i/>
                <w:iCs/>
                <w:color w:val="FF0000"/>
                <w:lang w:val="lv-LV"/>
              </w:rPr>
              <w:t>Lūdzu izteikt viedokli par vērtēšanas kritērijiem 7.3.1. punktā</w:t>
            </w:r>
          </w:p>
        </w:tc>
      </w:tr>
    </w:tbl>
    <w:p w14:paraId="52DA42C4" w14:textId="77777777" w:rsidR="00393094" w:rsidRPr="00240F01" w:rsidRDefault="00393094" w:rsidP="003930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spacing w:after="0" w:line="240" w:lineRule="auto"/>
        <w:ind w:right="567"/>
        <w:jc w:val="both"/>
        <w:rPr>
          <w:rFonts w:ascii="Times New Roman" w:eastAsia="Times New Roman" w:hAnsi="Times New Roman" w:cs="Times New Roman"/>
          <w:color w:val="000000" w:themeColor="text1"/>
          <w:sz w:val="24"/>
          <w:szCs w:val="24"/>
        </w:rPr>
      </w:pPr>
    </w:p>
    <w:p w14:paraId="1A402DE0" w14:textId="3391ADC4" w:rsidR="00393094" w:rsidRPr="00240F01" w:rsidRDefault="00393094" w:rsidP="00393094">
      <w:pPr>
        <w:tabs>
          <w:tab w:val="left" w:pos="8787"/>
        </w:tabs>
        <w:jc w:val="both"/>
        <w:rPr>
          <w:rFonts w:ascii="Times New Roman" w:hAnsi="Times New Roman" w:cs="Times New Roman"/>
          <w:b/>
          <w:color w:val="000000" w:themeColor="text1"/>
          <w:sz w:val="24"/>
          <w:szCs w:val="24"/>
        </w:rPr>
      </w:pPr>
      <w:r w:rsidRPr="00240F01">
        <w:rPr>
          <w:rFonts w:ascii="Times New Roman" w:hAnsi="Times New Roman" w:cs="Times New Roman"/>
          <w:b/>
          <w:color w:val="000000" w:themeColor="text1"/>
          <w:sz w:val="24"/>
          <w:szCs w:val="24"/>
        </w:rPr>
        <w:t xml:space="preserve">7.3.2. Iepirkuma priekšmeta </w:t>
      </w:r>
      <w:r w:rsidR="00D17A07">
        <w:rPr>
          <w:rFonts w:ascii="Times New Roman" w:hAnsi="Times New Roman" w:cs="Times New Roman"/>
          <w:b/>
          <w:bCs/>
          <w:color w:val="000000" w:themeColor="text1"/>
          <w:sz w:val="24"/>
          <w:szCs w:val="24"/>
          <w:lang w:eastAsia="ar-SA"/>
        </w:rPr>
        <w:t>1., 3., 5., 6., 7., 8., 9</w:t>
      </w:r>
      <w:r w:rsidR="00B50E34">
        <w:rPr>
          <w:rFonts w:ascii="Times New Roman" w:hAnsi="Times New Roman" w:cs="Times New Roman"/>
          <w:b/>
          <w:bCs/>
          <w:color w:val="000000" w:themeColor="text1"/>
          <w:sz w:val="24"/>
          <w:szCs w:val="24"/>
          <w:lang w:eastAsia="ar-SA"/>
        </w:rPr>
        <w:t>.</w:t>
      </w:r>
      <w:r w:rsidRPr="00240F01">
        <w:rPr>
          <w:rFonts w:ascii="Times New Roman" w:hAnsi="Times New Roman" w:cs="Times New Roman"/>
          <w:b/>
          <w:bCs/>
          <w:color w:val="000000" w:themeColor="text1"/>
          <w:sz w:val="24"/>
          <w:szCs w:val="24"/>
          <w:lang w:eastAsia="ar-SA"/>
        </w:rPr>
        <w:t xml:space="preserve"> daļā:</w:t>
      </w:r>
    </w:p>
    <w:tbl>
      <w:tblPr>
        <w:tblpPr w:leftFromText="180" w:rightFromText="180" w:vertAnchor="text" w:horzAnchor="margin" w:tblpX="-44" w:tblpY="147"/>
        <w:tblW w:w="9351" w:type="dxa"/>
        <w:tblLayout w:type="fixed"/>
        <w:tblLook w:val="0000" w:firstRow="0" w:lastRow="0" w:firstColumn="0" w:lastColumn="0" w:noHBand="0" w:noVBand="0"/>
      </w:tblPr>
      <w:tblGrid>
        <w:gridCol w:w="1111"/>
        <w:gridCol w:w="6827"/>
        <w:gridCol w:w="1413"/>
      </w:tblGrid>
      <w:tr w:rsidR="00393094" w:rsidRPr="00240F01" w14:paraId="08CD5B4C" w14:textId="77777777" w:rsidTr="00854AE2">
        <w:trPr>
          <w:trHeight w:val="422"/>
        </w:trPr>
        <w:tc>
          <w:tcPr>
            <w:tcW w:w="7938" w:type="dxa"/>
            <w:gridSpan w:val="2"/>
            <w:tcBorders>
              <w:top w:val="single" w:sz="4" w:space="0" w:color="000000"/>
              <w:left w:val="single" w:sz="4" w:space="0" w:color="000000"/>
              <w:bottom w:val="single" w:sz="4" w:space="0" w:color="000000"/>
            </w:tcBorders>
            <w:shd w:val="clear" w:color="auto" w:fill="D9E2F3" w:themeFill="accent1" w:themeFillTint="33"/>
            <w:vAlign w:val="center"/>
          </w:tcPr>
          <w:p w14:paraId="6B26350D" w14:textId="2619B629" w:rsidR="00393094" w:rsidRPr="00240F01" w:rsidRDefault="00393094" w:rsidP="00CD7F39">
            <w:pPr>
              <w:suppressAutoHyphens/>
              <w:snapToGrid w:val="0"/>
              <w:spacing w:after="0" w:line="240" w:lineRule="auto"/>
              <w:jc w:val="center"/>
              <w:rPr>
                <w:rFonts w:ascii="Times New Roman" w:eastAsia="Times New Roman" w:hAnsi="Times New Roman" w:cs="Times New Roman"/>
                <w:b/>
                <w:bCs/>
                <w:color w:val="000000" w:themeColor="text1"/>
                <w:sz w:val="24"/>
                <w:szCs w:val="24"/>
                <w:lang w:eastAsia="ar-SA"/>
              </w:rPr>
            </w:pPr>
            <w:r w:rsidRPr="00240F01">
              <w:rPr>
                <w:rFonts w:ascii="Times New Roman" w:eastAsia="Times New Roman" w:hAnsi="Times New Roman" w:cs="Times New Roman"/>
                <w:b/>
                <w:bCs/>
                <w:color w:val="000000" w:themeColor="text1"/>
                <w:sz w:val="24"/>
                <w:szCs w:val="24"/>
                <w:lang w:eastAsia="ar-SA"/>
              </w:rPr>
              <w:t>Saimnieciski visizdevīgākā piedāvājuma novērtēšanas kritēriji</w:t>
            </w:r>
          </w:p>
        </w:tc>
        <w:tc>
          <w:tcPr>
            <w:tcW w:w="141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3CE34D3" w14:textId="77777777" w:rsidR="00393094" w:rsidRPr="00240F01" w:rsidRDefault="00393094" w:rsidP="00CD7F39">
            <w:pPr>
              <w:suppressAutoHyphens/>
              <w:snapToGrid w:val="0"/>
              <w:spacing w:after="0" w:line="240" w:lineRule="auto"/>
              <w:jc w:val="center"/>
              <w:rPr>
                <w:rFonts w:ascii="Times New Roman" w:eastAsia="Times New Roman" w:hAnsi="Times New Roman" w:cs="Times New Roman"/>
                <w:b/>
                <w:bCs/>
                <w:color w:val="000000" w:themeColor="text1"/>
                <w:sz w:val="24"/>
                <w:szCs w:val="24"/>
                <w:lang w:eastAsia="ar-SA"/>
              </w:rPr>
            </w:pPr>
            <w:r w:rsidRPr="00240F01">
              <w:rPr>
                <w:rFonts w:ascii="Times New Roman" w:eastAsia="Times New Roman" w:hAnsi="Times New Roman" w:cs="Times New Roman"/>
                <w:b/>
                <w:bCs/>
                <w:color w:val="000000" w:themeColor="text1"/>
                <w:sz w:val="24"/>
                <w:szCs w:val="24"/>
                <w:lang w:eastAsia="ar-SA"/>
              </w:rPr>
              <w:t>Maksimālā skaitliskā vērtība</w:t>
            </w:r>
          </w:p>
        </w:tc>
      </w:tr>
      <w:tr w:rsidR="00393094" w:rsidRPr="00240F01" w14:paraId="28A6EF27" w14:textId="77777777" w:rsidTr="00AD7016">
        <w:trPr>
          <w:trHeight w:val="266"/>
        </w:trPr>
        <w:tc>
          <w:tcPr>
            <w:tcW w:w="1111" w:type="dxa"/>
            <w:tcBorders>
              <w:top w:val="single" w:sz="4" w:space="0" w:color="000000"/>
              <w:left w:val="single" w:sz="4" w:space="0" w:color="000000"/>
              <w:bottom w:val="single" w:sz="4" w:space="0" w:color="000000"/>
            </w:tcBorders>
            <w:vAlign w:val="center"/>
          </w:tcPr>
          <w:p w14:paraId="49342184" w14:textId="77777777" w:rsidR="00393094" w:rsidRPr="00240F01" w:rsidRDefault="00393094" w:rsidP="00CD7F39">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40F01">
              <w:rPr>
                <w:rFonts w:ascii="Times New Roman" w:eastAsia="Times New Roman" w:hAnsi="Times New Roman" w:cs="Times New Roman"/>
                <w:b/>
                <w:color w:val="000000" w:themeColor="text1"/>
                <w:sz w:val="24"/>
                <w:szCs w:val="24"/>
                <w:lang w:eastAsia="ar-SA"/>
              </w:rPr>
              <w:t>CE</w:t>
            </w:r>
          </w:p>
        </w:tc>
        <w:tc>
          <w:tcPr>
            <w:tcW w:w="6827" w:type="dxa"/>
            <w:tcBorders>
              <w:top w:val="single" w:sz="4" w:space="0" w:color="000000"/>
              <w:left w:val="single" w:sz="4" w:space="0" w:color="000000"/>
              <w:bottom w:val="single" w:sz="4" w:space="0" w:color="000000"/>
            </w:tcBorders>
            <w:vAlign w:val="center"/>
          </w:tcPr>
          <w:p w14:paraId="6FF6938D" w14:textId="54D6BE95" w:rsidR="00393094" w:rsidRPr="00240F01" w:rsidRDefault="00393094" w:rsidP="00CD7F39">
            <w:pPr>
              <w:suppressAutoHyphens/>
              <w:snapToGrid w:val="0"/>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 xml:space="preserve">Pretendenta piedāvātā gala </w:t>
            </w:r>
            <w:r w:rsidRPr="00240F01">
              <w:rPr>
                <w:rFonts w:ascii="Times New Roman" w:eastAsia="Times New Roman" w:hAnsi="Times New Roman" w:cs="Times New Roman"/>
                <w:b/>
                <w:color w:val="000000" w:themeColor="text1"/>
                <w:sz w:val="24"/>
                <w:szCs w:val="24"/>
                <w:lang w:eastAsia="ar-SA"/>
              </w:rPr>
              <w:t>līgumcena</w:t>
            </w:r>
            <w:r w:rsidRPr="00240F01">
              <w:rPr>
                <w:rFonts w:ascii="Times New Roman" w:eastAsia="Times New Roman" w:hAnsi="Times New Roman" w:cs="Times New Roman"/>
                <w:color w:val="000000" w:themeColor="text1"/>
                <w:sz w:val="24"/>
                <w:szCs w:val="24"/>
                <w:lang w:eastAsia="ar-SA"/>
              </w:rPr>
              <w:t xml:space="preserve"> par 1 (vienu) transportlīdzekli</w:t>
            </w:r>
            <w:r w:rsidR="00984BD7">
              <w:rPr>
                <w:rFonts w:ascii="Times New Roman" w:eastAsia="Times New Roman" w:hAnsi="Times New Roman" w:cs="Times New Roman"/>
                <w:color w:val="000000" w:themeColor="text1"/>
                <w:sz w:val="24"/>
                <w:szCs w:val="24"/>
                <w:lang w:eastAsia="ar-SA"/>
              </w:rPr>
              <w:t>,</w:t>
            </w:r>
            <w:r w:rsidRPr="00240F01">
              <w:rPr>
                <w:rFonts w:ascii="Times New Roman" w:eastAsia="Times New Roman" w:hAnsi="Times New Roman" w:cs="Times New Roman"/>
                <w:color w:val="000000" w:themeColor="text1"/>
                <w:sz w:val="24"/>
                <w:szCs w:val="24"/>
                <w:lang w:eastAsia="ar-SA"/>
              </w:rPr>
              <w:t xml:space="preserve"> </w:t>
            </w:r>
            <w:r w:rsidR="00984BD7">
              <w:rPr>
                <w:rFonts w:ascii="Times New Roman" w:eastAsia="Times New Roman" w:hAnsi="Times New Roman" w:cs="Times New Roman"/>
                <w:color w:val="000000" w:themeColor="text1"/>
                <w:sz w:val="24"/>
                <w:szCs w:val="24"/>
                <w:lang w:eastAsia="ar-SA"/>
              </w:rPr>
              <w:t xml:space="preserve">EUR </w:t>
            </w:r>
            <w:r w:rsidRPr="00240F01">
              <w:rPr>
                <w:rFonts w:ascii="Times New Roman" w:eastAsia="Times New Roman" w:hAnsi="Times New Roman" w:cs="Times New Roman"/>
                <w:color w:val="000000" w:themeColor="text1"/>
                <w:sz w:val="24"/>
                <w:szCs w:val="24"/>
                <w:lang w:eastAsia="ar-SA"/>
              </w:rPr>
              <w:t>bez PVN.</w:t>
            </w:r>
          </w:p>
          <w:p w14:paraId="618776D1" w14:textId="3688C53C" w:rsidR="00393094" w:rsidRPr="00240F01" w:rsidRDefault="00393094" w:rsidP="00CD7F39">
            <w:pPr>
              <w:suppressAutoHyphens/>
              <w:snapToGrid w:val="0"/>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 xml:space="preserve">Iepirkuma komisija konkrēto piedāvājumu vērtēs pēc visu attiecīgās daļas transportlīdzekļu gala cenas, kas Pasūtītājam jāsamaksā visā transportlīdzekļa lietošanas laikā. </w:t>
            </w:r>
          </w:p>
        </w:tc>
        <w:tc>
          <w:tcPr>
            <w:tcW w:w="1413" w:type="dxa"/>
            <w:tcBorders>
              <w:top w:val="single" w:sz="4" w:space="0" w:color="000000"/>
              <w:left w:val="single" w:sz="4" w:space="0" w:color="000000"/>
              <w:bottom w:val="single" w:sz="4" w:space="0" w:color="000000"/>
              <w:right w:val="single" w:sz="4" w:space="0" w:color="000000"/>
            </w:tcBorders>
            <w:vAlign w:val="center"/>
          </w:tcPr>
          <w:p w14:paraId="24E60DAA" w14:textId="77777777" w:rsidR="00393094" w:rsidRPr="00240F01" w:rsidRDefault="00393094" w:rsidP="00CD7F39">
            <w:pPr>
              <w:tabs>
                <w:tab w:val="center" w:pos="4320"/>
                <w:tab w:val="right" w:pos="8640"/>
              </w:tabs>
              <w:suppressAutoHyphens/>
              <w:snapToGrid w:val="0"/>
              <w:spacing w:after="0" w:line="240" w:lineRule="auto"/>
              <w:jc w:val="center"/>
              <w:rPr>
                <w:rFonts w:ascii="Times New Roman" w:eastAsia="Times New Roman" w:hAnsi="Times New Roman" w:cs="Times New Roman"/>
                <w:b/>
                <w:iCs/>
                <w:color w:val="000000" w:themeColor="text1"/>
                <w:sz w:val="24"/>
                <w:szCs w:val="24"/>
                <w:lang w:eastAsia="ar-SA"/>
              </w:rPr>
            </w:pPr>
            <w:r w:rsidRPr="00240F01">
              <w:rPr>
                <w:rFonts w:ascii="Times New Roman" w:eastAsia="Times New Roman" w:hAnsi="Times New Roman" w:cs="Times New Roman"/>
                <w:b/>
                <w:iCs/>
                <w:color w:val="000000" w:themeColor="text1"/>
                <w:sz w:val="24"/>
                <w:szCs w:val="24"/>
                <w:lang w:eastAsia="ar-SA"/>
              </w:rPr>
              <w:t>80</w:t>
            </w:r>
          </w:p>
        </w:tc>
      </w:tr>
      <w:tr w:rsidR="00393094" w:rsidRPr="00240F01" w14:paraId="6301967C" w14:textId="77777777" w:rsidTr="00AD7016">
        <w:trPr>
          <w:trHeight w:val="2993"/>
        </w:trPr>
        <w:tc>
          <w:tcPr>
            <w:tcW w:w="1111" w:type="dxa"/>
            <w:tcBorders>
              <w:top w:val="single" w:sz="4" w:space="0" w:color="000000"/>
              <w:left w:val="single" w:sz="4" w:space="0" w:color="000000"/>
              <w:bottom w:val="single" w:sz="4" w:space="0" w:color="000000"/>
            </w:tcBorders>
            <w:vAlign w:val="center"/>
          </w:tcPr>
          <w:p w14:paraId="27316E15" w14:textId="77777777" w:rsidR="00393094" w:rsidRPr="00240F01" w:rsidRDefault="00393094" w:rsidP="00CD7F39">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40F01">
              <w:rPr>
                <w:rFonts w:ascii="Times New Roman" w:eastAsia="Times New Roman" w:hAnsi="Times New Roman" w:cs="Times New Roman"/>
                <w:b/>
                <w:color w:val="000000" w:themeColor="text1"/>
                <w:sz w:val="24"/>
                <w:szCs w:val="24"/>
                <w:lang w:eastAsia="ar-SA"/>
              </w:rPr>
              <w:t>I1</w:t>
            </w:r>
          </w:p>
        </w:tc>
        <w:tc>
          <w:tcPr>
            <w:tcW w:w="6827" w:type="dxa"/>
            <w:tcBorders>
              <w:top w:val="single" w:sz="4" w:space="0" w:color="000000"/>
              <w:left w:val="single" w:sz="4" w:space="0" w:color="000000"/>
              <w:bottom w:val="single" w:sz="4" w:space="0" w:color="000000"/>
            </w:tcBorders>
            <w:vAlign w:val="center"/>
          </w:tcPr>
          <w:p w14:paraId="2E58D6F9" w14:textId="77777777" w:rsidR="00393094" w:rsidRPr="00240F01" w:rsidRDefault="00393094" w:rsidP="00CD7F39">
            <w:pPr>
              <w:pStyle w:val="Default"/>
              <w:jc w:val="both"/>
              <w:rPr>
                <w:color w:val="000000" w:themeColor="text1"/>
              </w:rPr>
            </w:pPr>
            <w:r w:rsidRPr="00240F01">
              <w:rPr>
                <w:b/>
                <w:bCs/>
                <w:color w:val="000000" w:themeColor="text1"/>
              </w:rPr>
              <w:t xml:space="preserve">Kvalitātes (vides) kritērijs – </w:t>
            </w:r>
            <w:r w:rsidRPr="00240F01">
              <w:rPr>
                <w:color w:val="000000" w:themeColor="text1"/>
              </w:rPr>
              <w:t xml:space="preserve">darbmūža ekspluatācijas izmaksas.  </w:t>
            </w:r>
          </w:p>
          <w:p w14:paraId="213BE2E7" w14:textId="77777777" w:rsidR="00393094" w:rsidRPr="00240F01" w:rsidRDefault="00393094" w:rsidP="00CD7F39">
            <w:pPr>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Pasūtītājs veiks darbmūža ekspluatācijas izmaksu aprēķinu izmantojot Iepirkumu uzraudzības biroja mājas lapā publicēto Transportlīdzekļa darbmūža ekspluatācijas izmaksu aprēķina kalkulatoru (</w:t>
            </w:r>
            <w:hyperlink r:id="rId11" w:history="1">
              <w:r w:rsidRPr="00240F01">
                <w:rPr>
                  <w:rStyle w:val="Hyperlink"/>
                  <w:rFonts w:ascii="Times New Roman" w:hAnsi="Times New Roman" w:cs="Times New Roman"/>
                  <w:sz w:val="24"/>
                  <w:szCs w:val="24"/>
                </w:rPr>
                <w:t>https://info.iub.gov.lv/transport-calculator</w:t>
              </w:r>
            </w:hyperlink>
            <w:r w:rsidRPr="00240F01">
              <w:rPr>
                <w:rFonts w:ascii="Times New Roman" w:eastAsia="Times New Roman" w:hAnsi="Times New Roman" w:cs="Times New Roman"/>
                <w:color w:val="000000" w:themeColor="text1"/>
                <w:sz w:val="24"/>
                <w:szCs w:val="24"/>
                <w:lang w:eastAsia="ar-SA"/>
              </w:rPr>
              <w:t>) un Pretendenta tehniskajā piedāvājumā norādīto informāciju.</w:t>
            </w:r>
          </w:p>
          <w:p w14:paraId="117C8699" w14:textId="77777777" w:rsidR="00393094" w:rsidRPr="00240F01" w:rsidRDefault="00393094" w:rsidP="00CD7F39">
            <w:pPr>
              <w:spacing w:after="0" w:line="240" w:lineRule="auto"/>
              <w:jc w:val="both"/>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Piedāvāto transportlīdzekļu darbmūža ekspluatācijas izmaksu vērtējums tiek noteikts sasummējot katra piedāvātā transportlīdzekļa vērtējumus un kopsummu izdalot ar piedāvāto transportlīdzekļu skaitu attiecīgajā iepirkuma daļā.</w:t>
            </w:r>
          </w:p>
        </w:tc>
        <w:tc>
          <w:tcPr>
            <w:tcW w:w="1413" w:type="dxa"/>
            <w:tcBorders>
              <w:top w:val="single" w:sz="4" w:space="0" w:color="000000"/>
              <w:left w:val="single" w:sz="4" w:space="0" w:color="000000"/>
              <w:bottom w:val="single" w:sz="4" w:space="0" w:color="000000"/>
              <w:right w:val="single" w:sz="4" w:space="0" w:color="000000"/>
            </w:tcBorders>
            <w:vAlign w:val="center"/>
          </w:tcPr>
          <w:p w14:paraId="7144446A" w14:textId="77777777" w:rsidR="00393094" w:rsidRPr="00240F01" w:rsidRDefault="00393094" w:rsidP="00CD7F39">
            <w:pPr>
              <w:tabs>
                <w:tab w:val="center" w:pos="4320"/>
                <w:tab w:val="right" w:pos="8640"/>
              </w:tabs>
              <w:suppressAutoHyphens/>
              <w:snapToGrid w:val="0"/>
              <w:spacing w:after="0" w:line="240" w:lineRule="auto"/>
              <w:jc w:val="center"/>
              <w:rPr>
                <w:rFonts w:ascii="Times New Roman" w:eastAsia="Times New Roman" w:hAnsi="Times New Roman" w:cs="Times New Roman"/>
                <w:b/>
                <w:iCs/>
                <w:color w:val="000000" w:themeColor="text1"/>
                <w:sz w:val="24"/>
                <w:szCs w:val="24"/>
                <w:lang w:eastAsia="ar-SA"/>
              </w:rPr>
            </w:pPr>
            <w:r w:rsidRPr="00240F01">
              <w:rPr>
                <w:rFonts w:ascii="Times New Roman" w:eastAsia="Times New Roman" w:hAnsi="Times New Roman" w:cs="Times New Roman"/>
                <w:b/>
                <w:iCs/>
                <w:color w:val="000000" w:themeColor="text1"/>
                <w:sz w:val="24"/>
                <w:szCs w:val="24"/>
                <w:lang w:eastAsia="ar-SA"/>
              </w:rPr>
              <w:t>10</w:t>
            </w:r>
          </w:p>
        </w:tc>
      </w:tr>
      <w:tr w:rsidR="00393094" w:rsidRPr="00240F01" w14:paraId="7D063AA5" w14:textId="77777777" w:rsidTr="00AD7016">
        <w:trPr>
          <w:trHeight w:val="1972"/>
        </w:trPr>
        <w:tc>
          <w:tcPr>
            <w:tcW w:w="1111" w:type="dxa"/>
            <w:tcBorders>
              <w:top w:val="single" w:sz="4" w:space="0" w:color="000000"/>
              <w:left w:val="single" w:sz="4" w:space="0" w:color="000000"/>
              <w:bottom w:val="single" w:sz="4" w:space="0" w:color="000000"/>
            </w:tcBorders>
            <w:vAlign w:val="center"/>
          </w:tcPr>
          <w:p w14:paraId="4EF6F62D" w14:textId="77777777" w:rsidR="00393094" w:rsidRPr="00240F01" w:rsidRDefault="00393094" w:rsidP="00CD7F39">
            <w:pPr>
              <w:suppressAutoHyphens/>
              <w:snapToGrid w:val="0"/>
              <w:spacing w:after="0" w:line="240" w:lineRule="auto"/>
              <w:jc w:val="center"/>
              <w:rPr>
                <w:rFonts w:ascii="Times New Roman" w:eastAsia="Times New Roman" w:hAnsi="Times New Roman" w:cs="Times New Roman"/>
                <w:b/>
                <w:color w:val="000000" w:themeColor="text1"/>
                <w:sz w:val="24"/>
                <w:szCs w:val="24"/>
                <w:lang w:eastAsia="ar-SA"/>
              </w:rPr>
            </w:pPr>
            <w:r w:rsidRPr="00240F01">
              <w:rPr>
                <w:rFonts w:ascii="Times New Roman" w:eastAsia="Times New Roman" w:hAnsi="Times New Roman" w:cs="Times New Roman"/>
                <w:b/>
                <w:color w:val="000000" w:themeColor="text1"/>
                <w:sz w:val="24"/>
                <w:szCs w:val="24"/>
                <w:lang w:eastAsia="ar-SA"/>
              </w:rPr>
              <w:t>I2</w:t>
            </w:r>
          </w:p>
        </w:tc>
        <w:tc>
          <w:tcPr>
            <w:tcW w:w="6827" w:type="dxa"/>
            <w:tcBorders>
              <w:top w:val="single" w:sz="4" w:space="0" w:color="000000"/>
              <w:left w:val="single" w:sz="4" w:space="0" w:color="000000"/>
              <w:bottom w:val="single" w:sz="4" w:space="0" w:color="000000"/>
            </w:tcBorders>
            <w:vAlign w:val="center"/>
          </w:tcPr>
          <w:p w14:paraId="734F0219" w14:textId="63B5A510" w:rsidR="00393094" w:rsidRPr="00240F01" w:rsidRDefault="00393094" w:rsidP="00CD7F39">
            <w:pPr>
              <w:pStyle w:val="Default"/>
              <w:jc w:val="both"/>
              <w:rPr>
                <w:color w:val="000000" w:themeColor="text1"/>
              </w:rPr>
            </w:pPr>
            <w:r w:rsidRPr="00240F01">
              <w:rPr>
                <w:rFonts w:eastAsia="Times New Roman"/>
                <w:b/>
                <w:color w:val="000000" w:themeColor="text1"/>
              </w:rPr>
              <w:t xml:space="preserve">Izmaksu kritērijs - </w:t>
            </w:r>
            <w:r w:rsidRPr="00240F01">
              <w:rPr>
                <w:color w:val="000000" w:themeColor="text1"/>
              </w:rPr>
              <w:t xml:space="preserve"> plānoto apkopju kopējās izmaksas visā nomas periodā (</w:t>
            </w:r>
            <w:r w:rsidRPr="00240F01">
              <w:rPr>
                <w:rFonts w:eastAsia="Times New Roman"/>
                <w:bCs/>
                <w:color w:val="000000" w:themeColor="text1"/>
              </w:rPr>
              <w:t>60 mēneši</w:t>
            </w:r>
            <w:r w:rsidRPr="00240F01">
              <w:rPr>
                <w:color w:val="000000" w:themeColor="text1"/>
              </w:rPr>
              <w:t xml:space="preserve"> ) par visiem attiecīgās iepirkuma priekšmeta daļas transportlīdzekļiem kopā</w:t>
            </w:r>
            <w:r w:rsidR="00984BD7">
              <w:rPr>
                <w:color w:val="000000" w:themeColor="text1"/>
              </w:rPr>
              <w:t xml:space="preserve">, </w:t>
            </w:r>
            <w:r w:rsidRPr="00240F01">
              <w:rPr>
                <w:rFonts w:eastAsia="Times New Roman"/>
                <w:color w:val="000000" w:themeColor="text1"/>
                <w:lang w:eastAsia="ar-SA"/>
              </w:rPr>
              <w:t>EUR bez PVN.</w:t>
            </w:r>
          </w:p>
          <w:p w14:paraId="39106C8C" w14:textId="3F0E9DAD" w:rsidR="00393094" w:rsidRPr="00240F01" w:rsidRDefault="00393094" w:rsidP="00CD7F39">
            <w:pPr>
              <w:pStyle w:val="Default"/>
              <w:jc w:val="both"/>
              <w:rPr>
                <w:color w:val="000000" w:themeColor="text1"/>
              </w:rPr>
            </w:pPr>
            <w:r w:rsidRPr="00240F01">
              <w:rPr>
                <w:color w:val="000000" w:themeColor="text1"/>
              </w:rPr>
              <w:t>Iepirkuma komisija konkrēto piedāvājumu vērtēs pēc visu attiecīgās daļas transportlīdzekļu plānoto apkopju kopējās cenas, kas Pasūtītājam jāsamaksā visā nomas / atliktā maksājuma periodā (</w:t>
            </w:r>
            <w:r w:rsidRPr="00240F01">
              <w:rPr>
                <w:rFonts w:eastAsia="Times New Roman"/>
                <w:bCs/>
                <w:color w:val="000000" w:themeColor="text1"/>
              </w:rPr>
              <w:t>60 mēneši</w:t>
            </w:r>
            <w:r w:rsidRPr="00240F01">
              <w:rPr>
                <w:color w:val="000000" w:themeColor="text1"/>
              </w:rPr>
              <w:t>)</w:t>
            </w:r>
          </w:p>
        </w:tc>
        <w:tc>
          <w:tcPr>
            <w:tcW w:w="1413" w:type="dxa"/>
            <w:tcBorders>
              <w:top w:val="single" w:sz="4" w:space="0" w:color="000000"/>
              <w:left w:val="single" w:sz="4" w:space="0" w:color="000000"/>
              <w:bottom w:val="single" w:sz="4" w:space="0" w:color="000000"/>
              <w:right w:val="single" w:sz="4" w:space="0" w:color="000000"/>
            </w:tcBorders>
            <w:vAlign w:val="center"/>
          </w:tcPr>
          <w:p w14:paraId="46210D40" w14:textId="77777777" w:rsidR="00393094" w:rsidRPr="00240F01" w:rsidRDefault="00393094" w:rsidP="00CD7F39">
            <w:pPr>
              <w:tabs>
                <w:tab w:val="center" w:pos="4320"/>
                <w:tab w:val="right" w:pos="8640"/>
              </w:tabs>
              <w:suppressAutoHyphens/>
              <w:snapToGrid w:val="0"/>
              <w:spacing w:after="0" w:line="240" w:lineRule="auto"/>
              <w:jc w:val="center"/>
              <w:rPr>
                <w:rFonts w:ascii="Times New Roman" w:eastAsia="Times New Roman" w:hAnsi="Times New Roman" w:cs="Times New Roman"/>
                <w:b/>
                <w:iCs/>
                <w:color w:val="000000" w:themeColor="text1"/>
                <w:sz w:val="24"/>
                <w:szCs w:val="24"/>
                <w:lang w:eastAsia="ar-SA"/>
              </w:rPr>
            </w:pPr>
            <w:r w:rsidRPr="00240F01">
              <w:rPr>
                <w:rFonts w:ascii="Times New Roman" w:eastAsia="Times New Roman" w:hAnsi="Times New Roman" w:cs="Times New Roman"/>
                <w:b/>
                <w:iCs/>
                <w:color w:val="000000" w:themeColor="text1"/>
                <w:sz w:val="24"/>
                <w:szCs w:val="24"/>
                <w:lang w:eastAsia="ar-SA"/>
              </w:rPr>
              <w:t>10</w:t>
            </w:r>
          </w:p>
        </w:tc>
      </w:tr>
      <w:tr w:rsidR="00393094" w:rsidRPr="00240F01" w14:paraId="360722CF" w14:textId="77777777" w:rsidTr="00AD7016">
        <w:trPr>
          <w:trHeight w:val="492"/>
        </w:trPr>
        <w:tc>
          <w:tcPr>
            <w:tcW w:w="7938" w:type="dxa"/>
            <w:gridSpan w:val="2"/>
            <w:tcBorders>
              <w:top w:val="single" w:sz="4" w:space="0" w:color="000000"/>
              <w:left w:val="single" w:sz="4" w:space="0" w:color="000000"/>
              <w:bottom w:val="single" w:sz="4" w:space="0" w:color="000000"/>
            </w:tcBorders>
            <w:vAlign w:val="center"/>
          </w:tcPr>
          <w:p w14:paraId="7304C972" w14:textId="77777777" w:rsidR="00393094" w:rsidRPr="00240F01" w:rsidRDefault="00393094" w:rsidP="00CD7F39">
            <w:pPr>
              <w:suppressAutoHyphens/>
              <w:snapToGrid w:val="0"/>
              <w:spacing w:after="0" w:line="240" w:lineRule="auto"/>
              <w:jc w:val="right"/>
              <w:rPr>
                <w:rFonts w:ascii="Times New Roman" w:eastAsia="Times New Roman" w:hAnsi="Times New Roman" w:cs="Times New Roman"/>
                <w:color w:val="000000" w:themeColor="text1"/>
                <w:sz w:val="24"/>
                <w:szCs w:val="24"/>
                <w:lang w:eastAsia="ar-SA"/>
              </w:rPr>
            </w:pPr>
            <w:r w:rsidRPr="00240F01">
              <w:rPr>
                <w:rFonts w:ascii="Times New Roman" w:eastAsia="Times New Roman" w:hAnsi="Times New Roman" w:cs="Times New Roman"/>
                <w:color w:val="000000" w:themeColor="text1"/>
                <w:sz w:val="24"/>
                <w:szCs w:val="24"/>
                <w:lang w:eastAsia="ar-SA"/>
              </w:rPr>
              <w:t>Maksimālais iespējamais kopējā novērtējuma (</w:t>
            </w:r>
            <w:r w:rsidRPr="00240F01">
              <w:rPr>
                <w:rFonts w:ascii="Times New Roman" w:eastAsia="Times New Roman" w:hAnsi="Times New Roman" w:cs="Times New Roman"/>
                <w:b/>
                <w:bCs/>
                <w:color w:val="000000" w:themeColor="text1"/>
                <w:sz w:val="24"/>
                <w:szCs w:val="24"/>
                <w:lang w:eastAsia="ar-SA"/>
              </w:rPr>
              <w:t>N</w:t>
            </w:r>
            <w:r w:rsidRPr="00240F01">
              <w:rPr>
                <w:rFonts w:ascii="Times New Roman" w:eastAsia="Times New Roman" w:hAnsi="Times New Roman" w:cs="Times New Roman"/>
                <w:bCs/>
                <w:color w:val="000000" w:themeColor="text1"/>
                <w:sz w:val="24"/>
                <w:szCs w:val="24"/>
                <w:lang w:eastAsia="ar-SA"/>
              </w:rPr>
              <w:t>)</w:t>
            </w:r>
            <w:r w:rsidRPr="00240F01">
              <w:rPr>
                <w:rFonts w:ascii="Times New Roman" w:eastAsia="Times New Roman" w:hAnsi="Times New Roman" w:cs="Times New Roman"/>
                <w:b/>
                <w:bCs/>
                <w:color w:val="000000" w:themeColor="text1"/>
                <w:sz w:val="24"/>
                <w:szCs w:val="24"/>
                <w:lang w:eastAsia="ar-SA"/>
              </w:rPr>
              <w:t xml:space="preserve"> </w:t>
            </w:r>
            <w:r w:rsidRPr="00240F01">
              <w:rPr>
                <w:rFonts w:ascii="Times New Roman" w:eastAsia="Times New Roman" w:hAnsi="Times New Roman" w:cs="Times New Roman"/>
                <w:color w:val="000000" w:themeColor="text1"/>
                <w:sz w:val="24"/>
                <w:szCs w:val="24"/>
                <w:lang w:eastAsia="ar-SA"/>
              </w:rPr>
              <w:t>punktu skaits:</w:t>
            </w:r>
          </w:p>
        </w:tc>
        <w:tc>
          <w:tcPr>
            <w:tcW w:w="1413" w:type="dxa"/>
            <w:tcBorders>
              <w:top w:val="single" w:sz="4" w:space="0" w:color="000000"/>
              <w:left w:val="single" w:sz="4" w:space="0" w:color="000000"/>
              <w:bottom w:val="single" w:sz="4" w:space="0" w:color="000000"/>
              <w:right w:val="single" w:sz="4" w:space="0" w:color="000000"/>
            </w:tcBorders>
            <w:vAlign w:val="center"/>
          </w:tcPr>
          <w:p w14:paraId="19B0FDD9" w14:textId="77777777" w:rsidR="00393094" w:rsidRPr="00240F01" w:rsidRDefault="00393094" w:rsidP="00CD7F39">
            <w:pPr>
              <w:suppressAutoHyphens/>
              <w:snapToGrid w:val="0"/>
              <w:spacing w:after="0" w:line="240" w:lineRule="auto"/>
              <w:jc w:val="center"/>
              <w:rPr>
                <w:rFonts w:ascii="Times New Roman" w:eastAsia="Times New Roman" w:hAnsi="Times New Roman" w:cs="Times New Roman"/>
                <w:b/>
                <w:bCs/>
                <w:iCs/>
                <w:color w:val="000000" w:themeColor="text1"/>
                <w:sz w:val="24"/>
                <w:szCs w:val="24"/>
                <w:lang w:eastAsia="ar-SA"/>
              </w:rPr>
            </w:pPr>
            <w:r w:rsidRPr="00240F01">
              <w:rPr>
                <w:rFonts w:ascii="Times New Roman" w:eastAsia="Times New Roman" w:hAnsi="Times New Roman" w:cs="Times New Roman"/>
                <w:b/>
                <w:bCs/>
                <w:iCs/>
                <w:color w:val="000000" w:themeColor="text1"/>
                <w:sz w:val="24"/>
                <w:szCs w:val="24"/>
                <w:lang w:eastAsia="ar-SA"/>
              </w:rPr>
              <w:t>100</w:t>
            </w:r>
          </w:p>
        </w:tc>
      </w:tr>
    </w:tbl>
    <w:p w14:paraId="0010D533"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 xml:space="preserve">Katra iesniegtā piedāvājuma kopējais novērtējums (N) tiks aprēķināts pēc formulas: </w:t>
      </w:r>
    </w:p>
    <w:p w14:paraId="4ACF22C9" w14:textId="67D0BB46" w:rsidR="00393094" w:rsidRPr="00240F01" w:rsidRDefault="00393094" w:rsidP="00393094">
      <w:pPr>
        <w:pStyle w:val="ListParagraph"/>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jc w:val="both"/>
        <w:rPr>
          <w:color w:val="000000" w:themeColor="text1"/>
          <w:lang w:val="lv-LV"/>
        </w:rPr>
      </w:pPr>
      <w:r w:rsidRPr="00240F01">
        <w:rPr>
          <w:color w:val="000000" w:themeColor="text1"/>
          <w:lang w:val="lv-LV"/>
        </w:rPr>
        <w:tab/>
      </w:r>
      <w:r w:rsidRPr="00240F01">
        <w:rPr>
          <w:color w:val="000000" w:themeColor="text1"/>
          <w:lang w:val="lv-LV"/>
        </w:rPr>
        <w:tab/>
      </w:r>
      <w:r w:rsidRPr="00240F01">
        <w:rPr>
          <w:color w:val="000000" w:themeColor="text1"/>
          <w:lang w:val="lv-LV"/>
        </w:rPr>
        <w:tab/>
      </w:r>
      <w:r w:rsidRPr="00240F01">
        <w:rPr>
          <w:color w:val="000000" w:themeColor="text1"/>
          <w:lang w:val="lv-LV"/>
        </w:rPr>
        <w:tab/>
        <w:t>N = CE + I1 + I2</w:t>
      </w:r>
    </w:p>
    <w:p w14:paraId="07764CB8"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 xml:space="preserve">Punkti kritērijā CE „Pretendenta piedāvātā gala līgumcena par 1 (vienu) transportlīdzekli EUR bez PVN” tiks aprēķināti saskaņā ar šādu formulu: CE = 80 x (ZCE / PCE), kur: </w:t>
      </w:r>
    </w:p>
    <w:p w14:paraId="6069DE32"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ZCE - zemākā piedāvātā  gala cena EUR bez PVN;</w:t>
      </w:r>
    </w:p>
    <w:p w14:paraId="587E1C93"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PCE - vērtējamā pretendenta piedāvātā  gala cena EUR bez PVN.</w:t>
      </w:r>
    </w:p>
    <w:p w14:paraId="791B0944"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Punkti kritērijā I1 „Darbmūža ekspluatācijas izmaksas” tiks aprēķināti saskaņā ar šādu formulu:</w:t>
      </w:r>
      <w:bookmarkStart w:id="0" w:name="_Hlk179803043"/>
      <w:r w:rsidRPr="00240F01">
        <w:rPr>
          <w:color w:val="000000" w:themeColor="text1"/>
          <w:lang w:val="lv-LV"/>
        </w:rPr>
        <w:t xml:space="preserve"> I1 = 10 x (ZI1 / PI1), kur: </w:t>
      </w:r>
    </w:p>
    <w:p w14:paraId="1D3F7C0D"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ZI1 – viszemākās darbmūža ekspluatācijas izmaksas;</w:t>
      </w:r>
    </w:p>
    <w:p w14:paraId="2786CC6D"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PI1 – vērtējamā piedāvājuma darbmūža ekspluatācijas izmaksas.</w:t>
      </w:r>
    </w:p>
    <w:p w14:paraId="795D32EF"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lastRenderedPageBreak/>
        <w:t>Punkti kritērijā I2 „Plānoto apkopju kopējās izmaksas visā apkopju periodā (60 mēneši) par visiem attiecīgās iepirkuma priekšmeta daļas transportlīdzekļiem kopā EUR bez PVN” tiks aprēķināti saskaņā ar šādu formulu:</w:t>
      </w:r>
      <w:bookmarkEnd w:id="0"/>
      <w:r w:rsidRPr="00240F01">
        <w:rPr>
          <w:color w:val="000000" w:themeColor="text1"/>
          <w:lang w:val="lv-LV"/>
        </w:rPr>
        <w:t xml:space="preserve"> I2= 10 x (ZI2 / PI2), kur: </w:t>
      </w:r>
    </w:p>
    <w:p w14:paraId="0777E3A7" w14:textId="77777777" w:rsidR="00393094" w:rsidRPr="00240F01" w:rsidRDefault="00393094" w:rsidP="00393094">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ZI2 – viszemākās plānoto apkopju kopējās izmaksas;</w:t>
      </w:r>
    </w:p>
    <w:p w14:paraId="01FA7C4A" w14:textId="2F5C6DAA" w:rsidR="007329EC" w:rsidRPr="00240F01" w:rsidRDefault="00393094" w:rsidP="005038E1">
      <w:pPr>
        <w:pStyle w:val="ListParagraph"/>
        <w:numPr>
          <w:ilvl w:val="0"/>
          <w:numId w:val="25"/>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ind w:left="284" w:right="567" w:hanging="284"/>
        <w:jc w:val="both"/>
        <w:rPr>
          <w:color w:val="000000" w:themeColor="text1"/>
          <w:lang w:val="lv-LV"/>
        </w:rPr>
      </w:pPr>
      <w:r w:rsidRPr="00240F01">
        <w:rPr>
          <w:color w:val="000000" w:themeColor="text1"/>
          <w:lang w:val="lv-LV"/>
        </w:rPr>
        <w:t>PI2 – vērtējumā piedāvājuma plānoto apkopju kopējās izmaksas.</w:t>
      </w:r>
    </w:p>
    <w:tbl>
      <w:tblPr>
        <w:tblStyle w:val="TableGrid"/>
        <w:tblW w:w="0" w:type="auto"/>
        <w:tblInd w:w="-5" w:type="dxa"/>
        <w:tblLook w:val="04A0" w:firstRow="1" w:lastRow="0" w:firstColumn="1" w:lastColumn="0" w:noHBand="0" w:noVBand="1"/>
      </w:tblPr>
      <w:tblGrid>
        <w:gridCol w:w="9349"/>
      </w:tblGrid>
      <w:tr w:rsidR="007329EC" w:rsidRPr="00240F01" w14:paraId="46EF1BCD" w14:textId="77777777" w:rsidTr="00AD7016">
        <w:tc>
          <w:tcPr>
            <w:tcW w:w="9349" w:type="dxa"/>
          </w:tcPr>
          <w:p w14:paraId="554804DB" w14:textId="66FF7E70" w:rsidR="007329EC" w:rsidRPr="00240F01" w:rsidRDefault="007329EC" w:rsidP="005038E1">
            <w:pPr>
              <w:pStyle w:val="ListParagraph"/>
              <w:tabs>
                <w:tab w:val="left" w:pos="709"/>
                <w:tab w:val="left" w:pos="2880"/>
                <w:tab w:val="left" w:pos="3600"/>
                <w:tab w:val="left" w:pos="4320"/>
                <w:tab w:val="left" w:pos="5040"/>
                <w:tab w:val="left" w:pos="5760"/>
                <w:tab w:val="left" w:pos="6480"/>
                <w:tab w:val="left" w:pos="7200"/>
                <w:tab w:val="left" w:pos="7920"/>
                <w:tab w:val="left" w:pos="8640"/>
                <w:tab w:val="left" w:pos="8787"/>
                <w:tab w:val="left" w:pos="9360"/>
              </w:tabs>
              <w:suppressAutoHyphens/>
              <w:spacing w:before="120"/>
              <w:ind w:left="0" w:right="567"/>
              <w:contextualSpacing w:val="0"/>
              <w:jc w:val="center"/>
              <w:rPr>
                <w:bCs/>
                <w:i/>
                <w:iCs/>
                <w:color w:val="FF0000"/>
                <w:lang w:val="lv-LV"/>
              </w:rPr>
            </w:pPr>
            <w:r w:rsidRPr="00240F01">
              <w:rPr>
                <w:bCs/>
                <w:i/>
                <w:iCs/>
                <w:color w:val="FF0000"/>
                <w:lang w:val="lv-LV"/>
              </w:rPr>
              <w:t>Lūdzu izteikt viedokli par vērtēšanas kritērijiem 7.3.2. punktā</w:t>
            </w:r>
          </w:p>
        </w:tc>
      </w:tr>
    </w:tbl>
    <w:p w14:paraId="5BAC455D" w14:textId="5C9F6027" w:rsidR="00393094" w:rsidRPr="00240F01" w:rsidRDefault="007329EC" w:rsidP="007B2EE7">
      <w:pPr>
        <w:pStyle w:val="ListBullet4"/>
        <w:numPr>
          <w:ilvl w:val="0"/>
          <w:numId w:val="0"/>
        </w:numPr>
        <w:rPr>
          <w:b/>
          <w:bCs/>
          <w:lang w:eastAsia="ar-SA"/>
        </w:rPr>
      </w:pPr>
      <w:r w:rsidRPr="00240F01">
        <w:rPr>
          <w:b/>
          <w:bCs/>
          <w:lang w:eastAsia="ar-SA"/>
        </w:rPr>
        <w:t>7.3.</w:t>
      </w:r>
      <w:r w:rsidR="007B2EE7" w:rsidRPr="00240F01">
        <w:rPr>
          <w:b/>
          <w:bCs/>
          <w:lang w:eastAsia="ar-SA"/>
        </w:rPr>
        <w:t>3</w:t>
      </w:r>
      <w:r w:rsidRPr="00240F01">
        <w:rPr>
          <w:b/>
          <w:bCs/>
          <w:lang w:eastAsia="ar-SA"/>
        </w:rPr>
        <w:t xml:space="preserve">. </w:t>
      </w:r>
      <w:r w:rsidR="00393094" w:rsidRPr="00240F01">
        <w:rPr>
          <w:b/>
          <w:bCs/>
          <w:lang w:eastAsia="ar-SA"/>
        </w:rPr>
        <w:t xml:space="preserve">Par saimnieciski visizdevīgāko piedāvājumu iepirkuma komisija atzīst piedāvājumu, kurš kopsummā </w:t>
      </w:r>
      <w:r w:rsidR="00393094" w:rsidRPr="00240F01">
        <w:rPr>
          <w:b/>
          <w:bCs/>
        </w:rPr>
        <w:t>ieguvis visaugstāko novērtējumu, un kurš atbilst nolikuma prasībām. Ja vairāki piedāvājumi iegūst vienādu punktu skaitu, iepirkuma komisija izvēlas tā pretendenta piedāvājumu, kurš norādījis zemāko cenu (kritērijs CE).</w:t>
      </w:r>
    </w:p>
    <w:p w14:paraId="72F7AF3E" w14:textId="77777777" w:rsidR="00393094" w:rsidRPr="00240F01" w:rsidRDefault="00393094" w:rsidP="00393094">
      <w:pPr>
        <w:pStyle w:val="ListBullet4"/>
        <w:numPr>
          <w:ilvl w:val="0"/>
          <w:numId w:val="0"/>
        </w:numPr>
        <w:spacing w:after="0"/>
        <w:contextualSpacing w:val="0"/>
        <w:rPr>
          <w:b/>
          <w:bCs/>
          <w:szCs w:val="24"/>
        </w:rPr>
      </w:pPr>
    </w:p>
    <w:p w14:paraId="28280D6D" w14:textId="77777777" w:rsidR="00CD7F39" w:rsidRPr="00240F01" w:rsidRDefault="00CD7F39" w:rsidP="00CD7F39">
      <w:pPr>
        <w:pStyle w:val="ListBullet4"/>
        <w:rPr>
          <w:b/>
          <w:bCs/>
        </w:rPr>
      </w:pPr>
      <w:r w:rsidRPr="00240F01">
        <w:rPr>
          <w:b/>
          <w:bCs/>
          <w:color w:val="000000" w:themeColor="text1"/>
        </w:rPr>
        <w:t>KONTAKTINFORMĀCIJA:</w:t>
      </w:r>
    </w:p>
    <w:p w14:paraId="02B31302" w14:textId="7192CF4F" w:rsidR="00CD7F39" w:rsidRPr="00240F01" w:rsidRDefault="004A452A" w:rsidP="00CD7F39">
      <w:pPr>
        <w:pStyle w:val="ListBullet4"/>
        <w:numPr>
          <w:ilvl w:val="0"/>
          <w:numId w:val="0"/>
        </w:numPr>
      </w:pPr>
      <w:r w:rsidRPr="00240F01">
        <w:rPr>
          <w:color w:val="000000" w:themeColor="text1"/>
        </w:rPr>
        <w:t xml:space="preserve">Ja nepieciešams, pēc pieprasījuma tiks nodrošināta papildu tehniskā informācija, jautājumus lūdzam sūtīt </w:t>
      </w:r>
      <w:r w:rsidR="00CD7F39" w:rsidRPr="00240F01">
        <w:rPr>
          <w:lang w:eastAsia="lv-LV"/>
        </w:rPr>
        <w:t xml:space="preserve">Iepirkumu un līgumu pārvaldības daļas Tirgus izpētes un iepirkumu metodoloģijas nodaļas </w:t>
      </w:r>
      <w:r w:rsidR="00CD7F39" w:rsidRPr="00240F01">
        <w:t>iepirkumu speciālistēm:</w:t>
      </w:r>
    </w:p>
    <w:p w14:paraId="65ED2E22" w14:textId="77777777" w:rsidR="00CD7F39" w:rsidRPr="00240F01" w:rsidRDefault="00353F37" w:rsidP="00CD7F39">
      <w:pPr>
        <w:pStyle w:val="ListBullet4"/>
        <w:numPr>
          <w:ilvl w:val="0"/>
          <w:numId w:val="25"/>
        </w:numPr>
        <w:spacing w:after="0"/>
        <w:ind w:left="0" w:firstLine="0"/>
        <w:rPr>
          <w:color w:val="000000"/>
          <w:szCs w:val="24"/>
          <w:shd w:val="clear" w:color="auto" w:fill="FFFFFF"/>
        </w:rPr>
      </w:pPr>
      <w:r w:rsidRPr="00240F01">
        <w:rPr>
          <w:color w:val="000000" w:themeColor="text1"/>
          <w:szCs w:val="24"/>
        </w:rPr>
        <w:t>Astrai Bērziņai</w:t>
      </w:r>
      <w:r w:rsidR="004A452A" w:rsidRPr="00240F01">
        <w:rPr>
          <w:color w:val="000000" w:themeColor="text1"/>
          <w:szCs w:val="24"/>
        </w:rPr>
        <w:t xml:space="preserve">, </w:t>
      </w:r>
      <w:r w:rsidR="004A452A" w:rsidRPr="00240F01">
        <w:rPr>
          <w:color w:val="000000"/>
          <w:szCs w:val="24"/>
          <w:shd w:val="clear" w:color="auto" w:fill="FFFFFF"/>
        </w:rPr>
        <w:t>uz e-pastu:</w:t>
      </w:r>
      <w:r w:rsidR="00856452" w:rsidRPr="00240F01">
        <w:rPr>
          <w:color w:val="000000"/>
          <w:szCs w:val="24"/>
          <w:shd w:val="clear" w:color="auto" w:fill="FFFFFF"/>
        </w:rPr>
        <w:t xml:space="preserve"> </w:t>
      </w:r>
      <w:hyperlink r:id="rId12" w:history="1">
        <w:r w:rsidRPr="00240F01">
          <w:rPr>
            <w:rStyle w:val="Hyperlink"/>
            <w:szCs w:val="24"/>
            <w:shd w:val="clear" w:color="auto" w:fill="FFFFFF"/>
          </w:rPr>
          <w:t>astra.berzina@rigassatiksme.lv</w:t>
        </w:r>
      </w:hyperlink>
      <w:r w:rsidR="00CD7F39" w:rsidRPr="00240F01">
        <w:rPr>
          <w:color w:val="000000"/>
          <w:szCs w:val="24"/>
          <w:shd w:val="clear" w:color="auto" w:fill="FFFFFF"/>
        </w:rPr>
        <w:t xml:space="preserve"> </w:t>
      </w:r>
    </w:p>
    <w:p w14:paraId="2D8E3272" w14:textId="64EFFDEC" w:rsidR="00353F37" w:rsidRPr="00240F01" w:rsidRDefault="00CD7F39" w:rsidP="00CD7F39">
      <w:pPr>
        <w:pStyle w:val="ListBullet4"/>
        <w:numPr>
          <w:ilvl w:val="0"/>
          <w:numId w:val="25"/>
        </w:numPr>
        <w:spacing w:after="0"/>
        <w:ind w:left="0" w:firstLine="0"/>
        <w:rPr>
          <w:color w:val="000000"/>
          <w:szCs w:val="24"/>
          <w:shd w:val="clear" w:color="auto" w:fill="FFFFFF"/>
        </w:rPr>
      </w:pPr>
      <w:r w:rsidRPr="00240F01">
        <w:rPr>
          <w:color w:val="000000"/>
          <w:szCs w:val="24"/>
          <w:shd w:val="clear" w:color="auto" w:fill="FFFFFF"/>
        </w:rPr>
        <w:t xml:space="preserve">vai laika periodā 30.07.-12.08.2026. iepirkumu speciālistei Nataļjai Vjatkinai uz e-pastu: </w:t>
      </w:r>
      <w:hyperlink r:id="rId13" w:history="1">
        <w:r w:rsidRPr="00240F01">
          <w:rPr>
            <w:rStyle w:val="Hyperlink"/>
            <w:szCs w:val="24"/>
            <w:shd w:val="clear" w:color="auto" w:fill="FFFFFF"/>
          </w:rPr>
          <w:t>nataļja.vjatkina@rigassatiksme.lv</w:t>
        </w:r>
      </w:hyperlink>
    </w:p>
    <w:p w14:paraId="2FBBCDC9" w14:textId="77777777" w:rsidR="00594222" w:rsidRPr="00240F01" w:rsidRDefault="00594222" w:rsidP="00CD7F39">
      <w:pPr>
        <w:pStyle w:val="ListBullet4"/>
        <w:numPr>
          <w:ilvl w:val="0"/>
          <w:numId w:val="0"/>
        </w:numPr>
        <w:rPr>
          <w:szCs w:val="24"/>
        </w:rPr>
      </w:pPr>
    </w:p>
    <w:p w14:paraId="29BA0462" w14:textId="77777777" w:rsidR="005B4EE1" w:rsidRPr="00240F01" w:rsidRDefault="00F5157C" w:rsidP="00EC41A7">
      <w:pPr>
        <w:pStyle w:val="ListBullet4"/>
        <w:numPr>
          <w:ilvl w:val="0"/>
          <w:numId w:val="0"/>
        </w:numPr>
        <w:ind w:left="993" w:hanging="993"/>
        <w:rPr>
          <w:szCs w:val="24"/>
        </w:rPr>
      </w:pPr>
      <w:r w:rsidRPr="00240F01">
        <w:rPr>
          <w:szCs w:val="24"/>
        </w:rPr>
        <w:t>Pielikumā</w:t>
      </w:r>
      <w:r w:rsidR="00AF6BA4" w:rsidRPr="00240F01">
        <w:rPr>
          <w:szCs w:val="24"/>
        </w:rPr>
        <w:t xml:space="preserve">: </w:t>
      </w:r>
    </w:p>
    <w:p w14:paraId="15563792" w14:textId="648566E5" w:rsidR="005B4EE1" w:rsidRDefault="005B4EE1" w:rsidP="00EC41A7">
      <w:pPr>
        <w:pStyle w:val="ListBullet4"/>
        <w:numPr>
          <w:ilvl w:val="0"/>
          <w:numId w:val="0"/>
        </w:numPr>
        <w:ind w:left="993" w:hanging="993"/>
        <w:rPr>
          <w:szCs w:val="24"/>
        </w:rPr>
      </w:pPr>
      <w:r w:rsidRPr="00240F01">
        <w:rPr>
          <w:szCs w:val="24"/>
        </w:rPr>
        <w:t>1.</w:t>
      </w:r>
      <w:r w:rsidR="00124596" w:rsidRPr="00240F01">
        <w:rPr>
          <w:szCs w:val="24"/>
        </w:rPr>
        <w:t xml:space="preserve">Tehniskā specifikācija – </w:t>
      </w:r>
      <w:r w:rsidRPr="00240F01">
        <w:rPr>
          <w:szCs w:val="24"/>
        </w:rPr>
        <w:t xml:space="preserve">tehniskais </w:t>
      </w:r>
      <w:r w:rsidR="00124596" w:rsidRPr="00240F01">
        <w:rPr>
          <w:szCs w:val="24"/>
        </w:rPr>
        <w:t>piedāvājums</w:t>
      </w:r>
      <w:r w:rsidR="007C02F5" w:rsidRPr="00240F01">
        <w:rPr>
          <w:szCs w:val="24"/>
        </w:rPr>
        <w:t>.</w:t>
      </w:r>
    </w:p>
    <w:p w14:paraId="290350F0" w14:textId="12D884D0" w:rsidR="00EE1125" w:rsidRPr="00240F01" w:rsidRDefault="00EE1125" w:rsidP="00EC41A7">
      <w:pPr>
        <w:pStyle w:val="ListBullet4"/>
        <w:numPr>
          <w:ilvl w:val="0"/>
          <w:numId w:val="0"/>
        </w:numPr>
        <w:ind w:left="993" w:hanging="993"/>
        <w:rPr>
          <w:szCs w:val="24"/>
        </w:rPr>
      </w:pPr>
      <w:r>
        <w:rPr>
          <w:szCs w:val="24"/>
        </w:rPr>
        <w:t>2.Finanšu piedāvājuma forma.</w:t>
      </w:r>
    </w:p>
    <w:sectPr w:rsidR="00EE1125" w:rsidRPr="00240F01" w:rsidSect="007B2EE7">
      <w:footerReference w:type="default" r:id="rId14"/>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1DB6A" w14:textId="77777777" w:rsidR="008D65C8" w:rsidRDefault="008D65C8" w:rsidP="00F150DE">
      <w:pPr>
        <w:spacing w:after="0" w:line="240" w:lineRule="auto"/>
      </w:pPr>
      <w:r>
        <w:separator/>
      </w:r>
    </w:p>
  </w:endnote>
  <w:endnote w:type="continuationSeparator" w:id="0">
    <w:p w14:paraId="63AB3423" w14:textId="77777777" w:rsidR="008D65C8" w:rsidRDefault="008D65C8"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39BAF71C" w14:textId="653ADA6F" w:rsidR="00B33100" w:rsidRPr="00B33100" w:rsidRDefault="00B3310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D516" w14:textId="77777777" w:rsidR="008D65C8" w:rsidRDefault="008D65C8" w:rsidP="00F150DE">
      <w:pPr>
        <w:spacing w:after="0" w:line="240" w:lineRule="auto"/>
      </w:pPr>
      <w:r>
        <w:separator/>
      </w:r>
    </w:p>
  </w:footnote>
  <w:footnote w:type="continuationSeparator" w:id="0">
    <w:p w14:paraId="426423A0" w14:textId="77777777" w:rsidR="008D65C8" w:rsidRDefault="008D65C8" w:rsidP="00F150DE">
      <w:pPr>
        <w:spacing w:after="0" w:line="240" w:lineRule="auto"/>
      </w:pPr>
      <w:r>
        <w:continuationSeparator/>
      </w:r>
    </w:p>
  </w:footnote>
  <w:footnote w:id="1">
    <w:p w14:paraId="1389CB0C" w14:textId="3C0E29A9" w:rsidR="00393094" w:rsidRPr="00117D5A" w:rsidRDefault="00393094" w:rsidP="00393094">
      <w:pPr>
        <w:pStyle w:val="Style6"/>
        <w:shd w:val="clear" w:color="auto" w:fill="auto"/>
        <w:tabs>
          <w:tab w:val="left" w:pos="775"/>
        </w:tabs>
        <w:spacing w:after="0"/>
        <w:ind w:firstLine="0"/>
        <w:jc w:val="both"/>
        <w:rPr>
          <w:b w:val="0"/>
          <w:bCs w:val="0"/>
          <w:color w:val="auto"/>
          <w:sz w:val="20"/>
          <w:szCs w:val="20"/>
        </w:rPr>
      </w:pPr>
      <w:r w:rsidRPr="00117D5A">
        <w:rPr>
          <w:rStyle w:val="FootnoteReference"/>
          <w:b w:val="0"/>
          <w:bCs w:val="0"/>
          <w:color w:val="auto"/>
          <w:sz w:val="20"/>
          <w:szCs w:val="20"/>
        </w:rPr>
        <w:footnoteRef/>
      </w:r>
      <w:r w:rsidRPr="00117D5A">
        <w:rPr>
          <w:b w:val="0"/>
          <w:bCs w:val="0"/>
          <w:color w:val="auto"/>
          <w:sz w:val="20"/>
          <w:szCs w:val="20"/>
        </w:rPr>
        <w:t xml:space="preserve"> Pretendentam pēc transportlīdzekļa piegādes būs jānodrošina plānotās tehniskās apkopes par maksu, kādu tas būs norādījis plānoto apkopju kopējo izmaksu aprēķina tabulā atbilstoši </w:t>
      </w:r>
      <w:r>
        <w:rPr>
          <w:b w:val="0"/>
          <w:bCs w:val="0"/>
          <w:color w:val="auto"/>
          <w:sz w:val="20"/>
          <w:szCs w:val="20"/>
        </w:rPr>
        <w:t xml:space="preserve">nolikuma </w:t>
      </w:r>
      <w:r w:rsidR="00092EC7">
        <w:rPr>
          <w:b w:val="0"/>
          <w:bCs w:val="0"/>
          <w:color w:val="auto"/>
          <w:sz w:val="20"/>
          <w:szCs w:val="20"/>
        </w:rPr>
        <w:t>….</w:t>
      </w:r>
      <w:r w:rsidRPr="00117D5A">
        <w:rPr>
          <w:b w:val="0"/>
          <w:bCs w:val="0"/>
          <w:color w:val="auto"/>
          <w:sz w:val="20"/>
          <w:szCs w:val="20"/>
        </w:rPr>
        <w:t>punkta prasībām.</w:t>
      </w:r>
    </w:p>
    <w:p w14:paraId="283F4EB9" w14:textId="77777777" w:rsidR="00393094" w:rsidRDefault="00393094" w:rsidP="0039309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1E945964"/>
    <w:lvl w:ilvl="0">
      <w:start w:val="1"/>
      <w:numFmt w:val="decimal"/>
      <w:lvlText w:val="%1."/>
      <w:lvlJc w:val="left"/>
      <w:pPr>
        <w:tabs>
          <w:tab w:val="num" w:pos="720"/>
        </w:tabs>
        <w:ind w:left="360" w:hanging="360"/>
      </w:pPr>
      <w:rPr>
        <w:b w:val="0"/>
        <w:strike w:val="0"/>
        <w:color w:val="auto"/>
        <w:sz w:val="24"/>
        <w:szCs w:val="24"/>
        <w:lang w:val="x-none"/>
      </w:rPr>
    </w:lvl>
    <w:lvl w:ilvl="1">
      <w:start w:val="1"/>
      <w:numFmt w:val="decimal"/>
      <w:lvlText w:val="%1.%2."/>
      <w:lvlJc w:val="left"/>
      <w:pPr>
        <w:tabs>
          <w:tab w:val="num" w:pos="720"/>
        </w:tabs>
        <w:ind w:left="858" w:hanging="432"/>
      </w:pPr>
      <w:rPr>
        <w:rFonts w:ascii="Times New Roman" w:hAnsi="Times New Roman" w:cs="Times New Roman" w:hint="default"/>
        <w:b w:val="0"/>
        <w:i w:val="0"/>
        <w:strike w:val="0"/>
        <w:color w:val="auto"/>
        <w:sz w:val="24"/>
        <w:szCs w:val="20"/>
        <w:lang w:val="lv-LV"/>
      </w:rPr>
    </w:lvl>
    <w:lvl w:ilvl="2">
      <w:start w:val="1"/>
      <w:numFmt w:val="decimal"/>
      <w:lvlText w:val="%1.%2.%3."/>
      <w:lvlJc w:val="left"/>
      <w:pPr>
        <w:tabs>
          <w:tab w:val="num" w:pos="-849"/>
        </w:tabs>
        <w:ind w:left="1639"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BD06BA"/>
    <w:multiLevelType w:val="multilevel"/>
    <w:tmpl w:val="791828E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E03002"/>
    <w:multiLevelType w:val="hybridMultilevel"/>
    <w:tmpl w:val="0076228E"/>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9073DB"/>
    <w:multiLevelType w:val="multilevel"/>
    <w:tmpl w:val="28C4468C"/>
    <w:lvl w:ilvl="0">
      <w:start w:val="3"/>
      <w:numFmt w:val="decimal"/>
      <w:lvlText w:val="%1."/>
      <w:lvlJc w:val="left"/>
      <w:pPr>
        <w:ind w:left="504" w:hanging="504"/>
      </w:pPr>
      <w:rPr>
        <w:rFonts w:hint="default"/>
        <w:b w:val="0"/>
      </w:rPr>
    </w:lvl>
    <w:lvl w:ilvl="1">
      <w:start w:val="8"/>
      <w:numFmt w:val="decimal"/>
      <w:lvlText w:val="%1.%2."/>
      <w:lvlJc w:val="left"/>
      <w:pPr>
        <w:ind w:left="788" w:hanging="504"/>
      </w:pPr>
      <w:rPr>
        <w:rFonts w:hint="default"/>
        <w:b w:val="0"/>
      </w:rPr>
    </w:lvl>
    <w:lvl w:ilvl="2">
      <w:start w:val="2"/>
      <w:numFmt w:val="decimal"/>
      <w:lvlText w:val="%1.%2.%3."/>
      <w:lvlJc w:val="left"/>
      <w:pPr>
        <w:ind w:left="862" w:hanging="720"/>
      </w:pPr>
      <w:rPr>
        <w:rFonts w:hint="default"/>
        <w:b/>
        <w:bCs/>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4" w15:restartNumberingAfterBreak="0">
    <w:nsid w:val="1CFC1445"/>
    <w:multiLevelType w:val="multilevel"/>
    <w:tmpl w:val="AAD687A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EE11A5"/>
    <w:multiLevelType w:val="hybridMultilevel"/>
    <w:tmpl w:val="0FFC970E"/>
    <w:lvl w:ilvl="0" w:tplc="A5880090">
      <w:start w:val="7"/>
      <w:numFmt w:val="bullet"/>
      <w:lvlText w:val=""/>
      <w:lvlJc w:val="left"/>
      <w:pPr>
        <w:ind w:left="2345" w:hanging="360"/>
      </w:pPr>
      <w:rPr>
        <w:rFonts w:ascii="Symbol" w:eastAsia="Times New Roman" w:hAnsi="Symbol" w:cs="Times New Roman" w:hint="default"/>
      </w:rPr>
    </w:lvl>
    <w:lvl w:ilvl="1" w:tplc="04260003">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6" w15:restartNumberingAfterBreak="0">
    <w:nsid w:val="25CA6E47"/>
    <w:multiLevelType w:val="multilevel"/>
    <w:tmpl w:val="B162ACFC"/>
    <w:lvl w:ilvl="0">
      <w:start w:val="1"/>
      <w:numFmt w:val="decimal"/>
      <w:pStyle w:val="ListBullet4"/>
      <w:lvlText w:val="%1."/>
      <w:lvlJc w:val="left"/>
      <w:pPr>
        <w:tabs>
          <w:tab w:val="num" w:pos="360"/>
        </w:tabs>
        <w:ind w:left="360" w:hanging="360"/>
      </w:pPr>
      <w:rPr>
        <w:rFonts w:cs="Times New Roman" w:hint="default"/>
        <w:b/>
        <w:bCs/>
      </w:rPr>
    </w:lvl>
    <w:lvl w:ilvl="1">
      <w:start w:val="2"/>
      <w:numFmt w:val="decimal"/>
      <w:isLgl/>
      <w:lvlText w:val="%1.%2."/>
      <w:lvlJc w:val="left"/>
      <w:pPr>
        <w:ind w:left="1495" w:hanging="360"/>
      </w:pPr>
      <w:rPr>
        <w:rFonts w:hint="default"/>
        <w:b/>
        <w:bCs/>
      </w:rPr>
    </w:lvl>
    <w:lvl w:ilvl="2">
      <w:start w:val="1"/>
      <w:numFmt w:val="decimal"/>
      <w:isLgl/>
      <w:lvlText w:val="%1.%2.%3."/>
      <w:lvlJc w:val="left"/>
      <w:pPr>
        <w:ind w:left="1146"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90495D"/>
    <w:multiLevelType w:val="multilevel"/>
    <w:tmpl w:val="EF506A04"/>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9425D4F"/>
    <w:multiLevelType w:val="multilevel"/>
    <w:tmpl w:val="A7B65A46"/>
    <w:lvl w:ilvl="0">
      <w:start w:val="5"/>
      <w:numFmt w:val="decimal"/>
      <w:lvlText w:val="%1."/>
      <w:lvlJc w:val="left"/>
      <w:pPr>
        <w:ind w:left="360" w:hanging="360"/>
      </w:pPr>
      <w:rPr>
        <w:rFonts w:hint="default"/>
      </w:rPr>
    </w:lvl>
    <w:lvl w:ilvl="1">
      <w:start w:val="4"/>
      <w:numFmt w:val="decimal"/>
      <w:pStyle w:val="Index1"/>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DE615C"/>
    <w:multiLevelType w:val="hybridMultilevel"/>
    <w:tmpl w:val="4F8411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0947A3"/>
    <w:multiLevelType w:val="multilevel"/>
    <w:tmpl w:val="FE70BF9C"/>
    <w:lvl w:ilvl="0">
      <w:start w:val="5"/>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284C5A"/>
    <w:multiLevelType w:val="multilevel"/>
    <w:tmpl w:val="CBF879FE"/>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6D5B7D23"/>
    <w:multiLevelType w:val="multilevel"/>
    <w:tmpl w:val="EF506A04"/>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D3A61A3"/>
    <w:multiLevelType w:val="multilevel"/>
    <w:tmpl w:val="0E1A787E"/>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49259080">
    <w:abstractNumId w:val="9"/>
  </w:num>
  <w:num w:numId="2" w16cid:durableId="240675212">
    <w:abstractNumId w:val="6"/>
  </w:num>
  <w:num w:numId="3" w16cid:durableId="1248461510">
    <w:abstractNumId w:val="17"/>
  </w:num>
  <w:num w:numId="4" w16cid:durableId="500236412">
    <w:abstractNumId w:val="7"/>
  </w:num>
  <w:num w:numId="5" w16cid:durableId="134808051">
    <w:abstractNumId w:val="11"/>
  </w:num>
  <w:num w:numId="6" w16cid:durableId="1195190424">
    <w:abstractNumId w:val="0"/>
  </w:num>
  <w:num w:numId="7" w16cid:durableId="870456029">
    <w:abstractNumId w:val="6"/>
    <w:lvlOverride w:ilvl="0">
      <w:startOverride w:val="4"/>
    </w:lvlOverride>
    <w:lvlOverride w:ilvl="1">
      <w:startOverride w:val="1"/>
    </w:lvlOverride>
    <w:lvlOverride w:ilvl="2">
      <w:startOverride w:val="2"/>
    </w:lvlOverride>
  </w:num>
  <w:num w:numId="8" w16cid:durableId="1809778671">
    <w:abstractNumId w:val="6"/>
  </w:num>
  <w:num w:numId="9" w16cid:durableId="2048334216">
    <w:abstractNumId w:val="6"/>
  </w:num>
  <w:num w:numId="10" w16cid:durableId="828332197">
    <w:abstractNumId w:val="4"/>
  </w:num>
  <w:num w:numId="11" w16cid:durableId="969676975">
    <w:abstractNumId w:val="6"/>
    <w:lvlOverride w:ilvl="0">
      <w:startOverride w:val="5"/>
    </w:lvlOverride>
    <w:lvlOverride w:ilvl="1">
      <w:startOverride w:val="1"/>
    </w:lvlOverride>
  </w:num>
  <w:num w:numId="12" w16cid:durableId="1600943395">
    <w:abstractNumId w:val="16"/>
  </w:num>
  <w:num w:numId="13" w16cid:durableId="571699221">
    <w:abstractNumId w:val="3"/>
  </w:num>
  <w:num w:numId="14" w16cid:durableId="1090076490">
    <w:abstractNumId w:val="8"/>
  </w:num>
  <w:num w:numId="15" w16cid:durableId="1797672172">
    <w:abstractNumId w:val="6"/>
    <w:lvlOverride w:ilvl="0">
      <w:startOverride w:val="4"/>
    </w:lvlOverride>
    <w:lvlOverride w:ilvl="1"/>
  </w:num>
  <w:num w:numId="16" w16cid:durableId="886796525">
    <w:abstractNumId w:val="6"/>
    <w:lvlOverride w:ilvl="0">
      <w:startOverride w:val="5"/>
    </w:lvlOverride>
    <w:lvlOverride w:ilvl="1">
      <w:startOverride w:val="1"/>
    </w:lvlOverride>
  </w:num>
  <w:num w:numId="17" w16cid:durableId="1191141673">
    <w:abstractNumId w:val="12"/>
  </w:num>
  <w:num w:numId="18" w16cid:durableId="1093552338">
    <w:abstractNumId w:val="10"/>
  </w:num>
  <w:num w:numId="19" w16cid:durableId="1331103508">
    <w:abstractNumId w:val="15"/>
  </w:num>
  <w:num w:numId="20" w16cid:durableId="720403524">
    <w:abstractNumId w:val="13"/>
  </w:num>
  <w:num w:numId="21" w16cid:durableId="2102873660">
    <w:abstractNumId w:val="6"/>
    <w:lvlOverride w:ilvl="0">
      <w:startOverride w:val="6"/>
    </w:lvlOverride>
    <w:lvlOverride w:ilvl="1">
      <w:startOverride w:val="1"/>
    </w:lvlOverride>
  </w:num>
  <w:num w:numId="22" w16cid:durableId="1645239662">
    <w:abstractNumId w:val="18"/>
  </w:num>
  <w:num w:numId="23" w16cid:durableId="848908712">
    <w:abstractNumId w:val="6"/>
    <w:lvlOverride w:ilvl="0">
      <w:startOverride w:val="5"/>
    </w:lvlOverride>
    <w:lvlOverride w:ilvl="1">
      <w:startOverride w:val="4"/>
    </w:lvlOverride>
  </w:num>
  <w:num w:numId="24" w16cid:durableId="221796723">
    <w:abstractNumId w:val="14"/>
  </w:num>
  <w:num w:numId="25" w16cid:durableId="336075912">
    <w:abstractNumId w:val="5"/>
  </w:num>
  <w:num w:numId="26" w16cid:durableId="1363241330">
    <w:abstractNumId w:val="1"/>
  </w:num>
  <w:num w:numId="27" w16cid:durableId="1243373526">
    <w:abstractNumId w:val="6"/>
    <w:lvlOverride w:ilvl="0">
      <w:startOverride w:val="7"/>
    </w:lvlOverride>
    <w:lvlOverride w:ilvl="1">
      <w:startOverride w:val="2"/>
    </w:lvlOverride>
    <w:lvlOverride w:ilvl="2">
      <w:startOverride w:val="2"/>
    </w:lvlOverride>
  </w:num>
  <w:num w:numId="28" w16cid:durableId="931206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1AD5"/>
    <w:rsid w:val="000203D2"/>
    <w:rsid w:val="00024900"/>
    <w:rsid w:val="00030658"/>
    <w:rsid w:val="0003068D"/>
    <w:rsid w:val="00030EA2"/>
    <w:rsid w:val="00034601"/>
    <w:rsid w:val="000364BB"/>
    <w:rsid w:val="000410DB"/>
    <w:rsid w:val="00055C1C"/>
    <w:rsid w:val="00055C6E"/>
    <w:rsid w:val="00063725"/>
    <w:rsid w:val="00063F99"/>
    <w:rsid w:val="000717BE"/>
    <w:rsid w:val="00087053"/>
    <w:rsid w:val="00090C83"/>
    <w:rsid w:val="00091ECE"/>
    <w:rsid w:val="00092EC7"/>
    <w:rsid w:val="000964BA"/>
    <w:rsid w:val="0009791E"/>
    <w:rsid w:val="000A322C"/>
    <w:rsid w:val="000B03B0"/>
    <w:rsid w:val="000B553F"/>
    <w:rsid w:val="000C57DF"/>
    <w:rsid w:val="000C7E48"/>
    <w:rsid w:val="000D3FF9"/>
    <w:rsid w:val="000D64E8"/>
    <w:rsid w:val="000D6905"/>
    <w:rsid w:val="000E1BC3"/>
    <w:rsid w:val="000E5063"/>
    <w:rsid w:val="000E73E6"/>
    <w:rsid w:val="000F310D"/>
    <w:rsid w:val="000F45DD"/>
    <w:rsid w:val="000F77F6"/>
    <w:rsid w:val="00101FB0"/>
    <w:rsid w:val="001022FE"/>
    <w:rsid w:val="00102FE8"/>
    <w:rsid w:val="00104C9C"/>
    <w:rsid w:val="00105277"/>
    <w:rsid w:val="00112643"/>
    <w:rsid w:val="00121149"/>
    <w:rsid w:val="00124596"/>
    <w:rsid w:val="00124654"/>
    <w:rsid w:val="00133621"/>
    <w:rsid w:val="00140A50"/>
    <w:rsid w:val="001421D2"/>
    <w:rsid w:val="0014270F"/>
    <w:rsid w:val="001442A3"/>
    <w:rsid w:val="001505C8"/>
    <w:rsid w:val="001518A7"/>
    <w:rsid w:val="001540AD"/>
    <w:rsid w:val="001549F8"/>
    <w:rsid w:val="0015772D"/>
    <w:rsid w:val="0016005B"/>
    <w:rsid w:val="00164B6F"/>
    <w:rsid w:val="00165AB3"/>
    <w:rsid w:val="00166685"/>
    <w:rsid w:val="00173977"/>
    <w:rsid w:val="00174C39"/>
    <w:rsid w:val="00176834"/>
    <w:rsid w:val="00177717"/>
    <w:rsid w:val="00177C2B"/>
    <w:rsid w:val="001825D4"/>
    <w:rsid w:val="00182D61"/>
    <w:rsid w:val="0018584A"/>
    <w:rsid w:val="00185E10"/>
    <w:rsid w:val="001968E8"/>
    <w:rsid w:val="001A25E5"/>
    <w:rsid w:val="001A40E3"/>
    <w:rsid w:val="001A65CB"/>
    <w:rsid w:val="001A6C35"/>
    <w:rsid w:val="001A6D5B"/>
    <w:rsid w:val="001C1F65"/>
    <w:rsid w:val="001C4B33"/>
    <w:rsid w:val="001C508C"/>
    <w:rsid w:val="001C6D32"/>
    <w:rsid w:val="001D2C1B"/>
    <w:rsid w:val="001E14C8"/>
    <w:rsid w:val="001E1EAC"/>
    <w:rsid w:val="001F72E0"/>
    <w:rsid w:val="001F78E6"/>
    <w:rsid w:val="00204279"/>
    <w:rsid w:val="00210FAE"/>
    <w:rsid w:val="0021169C"/>
    <w:rsid w:val="00212960"/>
    <w:rsid w:val="002159AB"/>
    <w:rsid w:val="0022008A"/>
    <w:rsid w:val="00220C68"/>
    <w:rsid w:val="00223B42"/>
    <w:rsid w:val="0022597B"/>
    <w:rsid w:val="0023028A"/>
    <w:rsid w:val="0023073A"/>
    <w:rsid w:val="00231ACF"/>
    <w:rsid w:val="002349AC"/>
    <w:rsid w:val="0024078F"/>
    <w:rsid w:val="00240F01"/>
    <w:rsid w:val="00242593"/>
    <w:rsid w:val="00245D3C"/>
    <w:rsid w:val="002471DF"/>
    <w:rsid w:val="00247CE0"/>
    <w:rsid w:val="00252801"/>
    <w:rsid w:val="00252FAF"/>
    <w:rsid w:val="00255CC9"/>
    <w:rsid w:val="00255E45"/>
    <w:rsid w:val="002566BF"/>
    <w:rsid w:val="002569DE"/>
    <w:rsid w:val="00263111"/>
    <w:rsid w:val="00264E38"/>
    <w:rsid w:val="00267B1D"/>
    <w:rsid w:val="00270013"/>
    <w:rsid w:val="002737BF"/>
    <w:rsid w:val="00277188"/>
    <w:rsid w:val="00296809"/>
    <w:rsid w:val="002A5369"/>
    <w:rsid w:val="002B1969"/>
    <w:rsid w:val="002B2EEF"/>
    <w:rsid w:val="002B3806"/>
    <w:rsid w:val="002B5698"/>
    <w:rsid w:val="002B62C7"/>
    <w:rsid w:val="002C0B41"/>
    <w:rsid w:val="002D11CA"/>
    <w:rsid w:val="002D44AF"/>
    <w:rsid w:val="002D7C30"/>
    <w:rsid w:val="002E3844"/>
    <w:rsid w:val="002E4EA6"/>
    <w:rsid w:val="002E64A9"/>
    <w:rsid w:val="002E6D91"/>
    <w:rsid w:val="002F37D4"/>
    <w:rsid w:val="002F3FBA"/>
    <w:rsid w:val="002F45FD"/>
    <w:rsid w:val="00300EC9"/>
    <w:rsid w:val="00301433"/>
    <w:rsid w:val="0030160E"/>
    <w:rsid w:val="00302AC0"/>
    <w:rsid w:val="00307E67"/>
    <w:rsid w:val="0031105F"/>
    <w:rsid w:val="00311355"/>
    <w:rsid w:val="00313CC7"/>
    <w:rsid w:val="00315535"/>
    <w:rsid w:val="00315AE5"/>
    <w:rsid w:val="0031681B"/>
    <w:rsid w:val="0031711E"/>
    <w:rsid w:val="003207A6"/>
    <w:rsid w:val="0032201D"/>
    <w:rsid w:val="003231E1"/>
    <w:rsid w:val="00327CC2"/>
    <w:rsid w:val="00335110"/>
    <w:rsid w:val="00336347"/>
    <w:rsid w:val="0034429A"/>
    <w:rsid w:val="0034716F"/>
    <w:rsid w:val="00347DD6"/>
    <w:rsid w:val="00353F37"/>
    <w:rsid w:val="003540A3"/>
    <w:rsid w:val="00354FBB"/>
    <w:rsid w:val="00355EC8"/>
    <w:rsid w:val="0036153A"/>
    <w:rsid w:val="00361C76"/>
    <w:rsid w:val="003625A8"/>
    <w:rsid w:val="00363366"/>
    <w:rsid w:val="00364E3F"/>
    <w:rsid w:val="003669FC"/>
    <w:rsid w:val="00371E54"/>
    <w:rsid w:val="003740A4"/>
    <w:rsid w:val="0037466A"/>
    <w:rsid w:val="003877E5"/>
    <w:rsid w:val="00393094"/>
    <w:rsid w:val="00395EF3"/>
    <w:rsid w:val="00396BED"/>
    <w:rsid w:val="003A0E7A"/>
    <w:rsid w:val="003B0D16"/>
    <w:rsid w:val="003B1D0C"/>
    <w:rsid w:val="003B2A9C"/>
    <w:rsid w:val="003B43B0"/>
    <w:rsid w:val="003B4A03"/>
    <w:rsid w:val="003C3E8B"/>
    <w:rsid w:val="003C6F2B"/>
    <w:rsid w:val="003C73B4"/>
    <w:rsid w:val="003D1800"/>
    <w:rsid w:val="003D555A"/>
    <w:rsid w:val="003D6C28"/>
    <w:rsid w:val="003E479C"/>
    <w:rsid w:val="003E6C85"/>
    <w:rsid w:val="003F365A"/>
    <w:rsid w:val="003F3C26"/>
    <w:rsid w:val="003F69FB"/>
    <w:rsid w:val="003F7181"/>
    <w:rsid w:val="00401922"/>
    <w:rsid w:val="00403826"/>
    <w:rsid w:val="004062FC"/>
    <w:rsid w:val="00412A56"/>
    <w:rsid w:val="00413DFF"/>
    <w:rsid w:val="0041414C"/>
    <w:rsid w:val="004158A3"/>
    <w:rsid w:val="00416B3A"/>
    <w:rsid w:val="0042049C"/>
    <w:rsid w:val="00422649"/>
    <w:rsid w:val="00427704"/>
    <w:rsid w:val="00431787"/>
    <w:rsid w:val="00431C81"/>
    <w:rsid w:val="004345EB"/>
    <w:rsid w:val="004349C4"/>
    <w:rsid w:val="0043565E"/>
    <w:rsid w:val="00437793"/>
    <w:rsid w:val="0044070F"/>
    <w:rsid w:val="00440B7F"/>
    <w:rsid w:val="00445B40"/>
    <w:rsid w:val="004541E0"/>
    <w:rsid w:val="004551F7"/>
    <w:rsid w:val="0046072B"/>
    <w:rsid w:val="004634C6"/>
    <w:rsid w:val="00472AFD"/>
    <w:rsid w:val="00472F26"/>
    <w:rsid w:val="00473755"/>
    <w:rsid w:val="004742A6"/>
    <w:rsid w:val="004751E7"/>
    <w:rsid w:val="00475680"/>
    <w:rsid w:val="00475C7D"/>
    <w:rsid w:val="00475F3C"/>
    <w:rsid w:val="00476C04"/>
    <w:rsid w:val="00484768"/>
    <w:rsid w:val="00486EC6"/>
    <w:rsid w:val="00490AA1"/>
    <w:rsid w:val="00494DCF"/>
    <w:rsid w:val="004972BE"/>
    <w:rsid w:val="00497CF3"/>
    <w:rsid w:val="004A452A"/>
    <w:rsid w:val="004A58F4"/>
    <w:rsid w:val="004B03E0"/>
    <w:rsid w:val="004B3528"/>
    <w:rsid w:val="004B61D7"/>
    <w:rsid w:val="004C16D2"/>
    <w:rsid w:val="004C4D3B"/>
    <w:rsid w:val="004C7525"/>
    <w:rsid w:val="004D1B61"/>
    <w:rsid w:val="004D24A0"/>
    <w:rsid w:val="004D2A89"/>
    <w:rsid w:val="004D4302"/>
    <w:rsid w:val="004E4659"/>
    <w:rsid w:val="004F20AD"/>
    <w:rsid w:val="004F448C"/>
    <w:rsid w:val="00501DE6"/>
    <w:rsid w:val="005038E1"/>
    <w:rsid w:val="00504237"/>
    <w:rsid w:val="005071BE"/>
    <w:rsid w:val="00510D17"/>
    <w:rsid w:val="00513EC4"/>
    <w:rsid w:val="00515345"/>
    <w:rsid w:val="00520E0E"/>
    <w:rsid w:val="0052440B"/>
    <w:rsid w:val="005265C8"/>
    <w:rsid w:val="00530F91"/>
    <w:rsid w:val="00534B5A"/>
    <w:rsid w:val="00535222"/>
    <w:rsid w:val="00540233"/>
    <w:rsid w:val="00544AED"/>
    <w:rsid w:val="00545DCC"/>
    <w:rsid w:val="00546DF8"/>
    <w:rsid w:val="00553BA4"/>
    <w:rsid w:val="00560441"/>
    <w:rsid w:val="00564EDA"/>
    <w:rsid w:val="00567B5F"/>
    <w:rsid w:val="00570348"/>
    <w:rsid w:val="005708C9"/>
    <w:rsid w:val="005766DC"/>
    <w:rsid w:val="00580622"/>
    <w:rsid w:val="005831E2"/>
    <w:rsid w:val="005918B1"/>
    <w:rsid w:val="00594222"/>
    <w:rsid w:val="00597017"/>
    <w:rsid w:val="00597AB9"/>
    <w:rsid w:val="005A7BB6"/>
    <w:rsid w:val="005B20B5"/>
    <w:rsid w:val="005B40DB"/>
    <w:rsid w:val="005B4EE1"/>
    <w:rsid w:val="005B7315"/>
    <w:rsid w:val="005C24CF"/>
    <w:rsid w:val="005C3C29"/>
    <w:rsid w:val="005D1BC8"/>
    <w:rsid w:val="005D319A"/>
    <w:rsid w:val="005D3206"/>
    <w:rsid w:val="005D602D"/>
    <w:rsid w:val="005E1EDF"/>
    <w:rsid w:val="005F4A7D"/>
    <w:rsid w:val="00601E7F"/>
    <w:rsid w:val="0060230A"/>
    <w:rsid w:val="00602EEA"/>
    <w:rsid w:val="006103C2"/>
    <w:rsid w:val="00613F96"/>
    <w:rsid w:val="00616B6C"/>
    <w:rsid w:val="00616B7C"/>
    <w:rsid w:val="006325D2"/>
    <w:rsid w:val="00637031"/>
    <w:rsid w:val="00640D3A"/>
    <w:rsid w:val="0064498B"/>
    <w:rsid w:val="00645D29"/>
    <w:rsid w:val="006512DA"/>
    <w:rsid w:val="00656981"/>
    <w:rsid w:val="00660E62"/>
    <w:rsid w:val="00661585"/>
    <w:rsid w:val="00664177"/>
    <w:rsid w:val="00667684"/>
    <w:rsid w:val="00671806"/>
    <w:rsid w:val="0067355D"/>
    <w:rsid w:val="0067443C"/>
    <w:rsid w:val="00681637"/>
    <w:rsid w:val="00684DCE"/>
    <w:rsid w:val="0069416E"/>
    <w:rsid w:val="00694BA2"/>
    <w:rsid w:val="006971CA"/>
    <w:rsid w:val="00697615"/>
    <w:rsid w:val="0069772F"/>
    <w:rsid w:val="006A009F"/>
    <w:rsid w:val="006A1BDC"/>
    <w:rsid w:val="006B2295"/>
    <w:rsid w:val="006B2B03"/>
    <w:rsid w:val="006B6265"/>
    <w:rsid w:val="006C2563"/>
    <w:rsid w:val="006C2834"/>
    <w:rsid w:val="006D1310"/>
    <w:rsid w:val="006D4D24"/>
    <w:rsid w:val="006D6689"/>
    <w:rsid w:val="006D73D8"/>
    <w:rsid w:val="006E1C5E"/>
    <w:rsid w:val="006E1E43"/>
    <w:rsid w:val="006E52F7"/>
    <w:rsid w:val="006E785E"/>
    <w:rsid w:val="00700C7C"/>
    <w:rsid w:val="00703744"/>
    <w:rsid w:val="00707252"/>
    <w:rsid w:val="0071141E"/>
    <w:rsid w:val="00714582"/>
    <w:rsid w:val="007206B9"/>
    <w:rsid w:val="007222A6"/>
    <w:rsid w:val="00722A5E"/>
    <w:rsid w:val="00723072"/>
    <w:rsid w:val="00723292"/>
    <w:rsid w:val="007329EC"/>
    <w:rsid w:val="0073336B"/>
    <w:rsid w:val="00737F5A"/>
    <w:rsid w:val="0074216C"/>
    <w:rsid w:val="007469F4"/>
    <w:rsid w:val="0075064A"/>
    <w:rsid w:val="00750F6C"/>
    <w:rsid w:val="00752A5D"/>
    <w:rsid w:val="0075628F"/>
    <w:rsid w:val="007610E9"/>
    <w:rsid w:val="00762C99"/>
    <w:rsid w:val="0076447B"/>
    <w:rsid w:val="0076728A"/>
    <w:rsid w:val="00773833"/>
    <w:rsid w:val="00776A36"/>
    <w:rsid w:val="00780015"/>
    <w:rsid w:val="007811C1"/>
    <w:rsid w:val="00785C25"/>
    <w:rsid w:val="007867C0"/>
    <w:rsid w:val="00792C23"/>
    <w:rsid w:val="00796B6C"/>
    <w:rsid w:val="00796E15"/>
    <w:rsid w:val="00797D3B"/>
    <w:rsid w:val="007A0B3B"/>
    <w:rsid w:val="007A1C82"/>
    <w:rsid w:val="007A20C8"/>
    <w:rsid w:val="007A2E9D"/>
    <w:rsid w:val="007A5847"/>
    <w:rsid w:val="007A7E78"/>
    <w:rsid w:val="007B2EE7"/>
    <w:rsid w:val="007B5377"/>
    <w:rsid w:val="007C02F5"/>
    <w:rsid w:val="007C4147"/>
    <w:rsid w:val="007C535E"/>
    <w:rsid w:val="007C5F21"/>
    <w:rsid w:val="007D3757"/>
    <w:rsid w:val="007D4EA5"/>
    <w:rsid w:val="007E1195"/>
    <w:rsid w:val="007E2F7F"/>
    <w:rsid w:val="007E65B1"/>
    <w:rsid w:val="007F2ABB"/>
    <w:rsid w:val="007F38EC"/>
    <w:rsid w:val="00801BC8"/>
    <w:rsid w:val="00802803"/>
    <w:rsid w:val="008048E6"/>
    <w:rsid w:val="00805258"/>
    <w:rsid w:val="008221CD"/>
    <w:rsid w:val="008257FE"/>
    <w:rsid w:val="008271BF"/>
    <w:rsid w:val="00827761"/>
    <w:rsid w:val="00827C94"/>
    <w:rsid w:val="00832C95"/>
    <w:rsid w:val="00832D00"/>
    <w:rsid w:val="0083362F"/>
    <w:rsid w:val="00834F70"/>
    <w:rsid w:val="0083529E"/>
    <w:rsid w:val="00847FB8"/>
    <w:rsid w:val="00854AE2"/>
    <w:rsid w:val="00855C82"/>
    <w:rsid w:val="00856452"/>
    <w:rsid w:val="00861B7E"/>
    <w:rsid w:val="0086658D"/>
    <w:rsid w:val="008744FB"/>
    <w:rsid w:val="008746A1"/>
    <w:rsid w:val="00880917"/>
    <w:rsid w:val="008809B1"/>
    <w:rsid w:val="00882163"/>
    <w:rsid w:val="00883A8E"/>
    <w:rsid w:val="00890832"/>
    <w:rsid w:val="008932D2"/>
    <w:rsid w:val="00893C33"/>
    <w:rsid w:val="00897F70"/>
    <w:rsid w:val="008A111B"/>
    <w:rsid w:val="008A69DD"/>
    <w:rsid w:val="008B0548"/>
    <w:rsid w:val="008B1821"/>
    <w:rsid w:val="008B3A7E"/>
    <w:rsid w:val="008C0786"/>
    <w:rsid w:val="008C2A4F"/>
    <w:rsid w:val="008C426A"/>
    <w:rsid w:val="008D10B7"/>
    <w:rsid w:val="008D3169"/>
    <w:rsid w:val="008D352D"/>
    <w:rsid w:val="008D65C8"/>
    <w:rsid w:val="008D6D30"/>
    <w:rsid w:val="008E06FB"/>
    <w:rsid w:val="008E4008"/>
    <w:rsid w:val="008E5331"/>
    <w:rsid w:val="008E56B2"/>
    <w:rsid w:val="008E7503"/>
    <w:rsid w:val="008F229D"/>
    <w:rsid w:val="008F378A"/>
    <w:rsid w:val="00904F3A"/>
    <w:rsid w:val="00905829"/>
    <w:rsid w:val="00911A3C"/>
    <w:rsid w:val="00911D8D"/>
    <w:rsid w:val="00916558"/>
    <w:rsid w:val="0092118B"/>
    <w:rsid w:val="009213FC"/>
    <w:rsid w:val="0092782F"/>
    <w:rsid w:val="00933BBD"/>
    <w:rsid w:val="00935DFA"/>
    <w:rsid w:val="009379D1"/>
    <w:rsid w:val="00937E18"/>
    <w:rsid w:val="009437E7"/>
    <w:rsid w:val="00943897"/>
    <w:rsid w:val="00945501"/>
    <w:rsid w:val="009462AE"/>
    <w:rsid w:val="0095017F"/>
    <w:rsid w:val="0095695B"/>
    <w:rsid w:val="00960001"/>
    <w:rsid w:val="009645FB"/>
    <w:rsid w:val="00965BCC"/>
    <w:rsid w:val="0096722F"/>
    <w:rsid w:val="00970FA7"/>
    <w:rsid w:val="00976908"/>
    <w:rsid w:val="00980CF1"/>
    <w:rsid w:val="00984BD7"/>
    <w:rsid w:val="00991942"/>
    <w:rsid w:val="00991A13"/>
    <w:rsid w:val="00992A67"/>
    <w:rsid w:val="0099592B"/>
    <w:rsid w:val="009968D5"/>
    <w:rsid w:val="00996A22"/>
    <w:rsid w:val="00996D6A"/>
    <w:rsid w:val="009A09CC"/>
    <w:rsid w:val="009A0A02"/>
    <w:rsid w:val="009A18E2"/>
    <w:rsid w:val="009A41B1"/>
    <w:rsid w:val="009B4489"/>
    <w:rsid w:val="009B4800"/>
    <w:rsid w:val="009B63FD"/>
    <w:rsid w:val="009C098E"/>
    <w:rsid w:val="009C1A77"/>
    <w:rsid w:val="009C5CB1"/>
    <w:rsid w:val="009D0E10"/>
    <w:rsid w:val="009D5456"/>
    <w:rsid w:val="009D7A93"/>
    <w:rsid w:val="009F1515"/>
    <w:rsid w:val="009F2417"/>
    <w:rsid w:val="00A04CB5"/>
    <w:rsid w:val="00A0569C"/>
    <w:rsid w:val="00A11A7A"/>
    <w:rsid w:val="00A15535"/>
    <w:rsid w:val="00A24002"/>
    <w:rsid w:val="00A24033"/>
    <w:rsid w:val="00A27F93"/>
    <w:rsid w:val="00A32340"/>
    <w:rsid w:val="00A3310A"/>
    <w:rsid w:val="00A346B3"/>
    <w:rsid w:val="00A3586A"/>
    <w:rsid w:val="00A36758"/>
    <w:rsid w:val="00A44F25"/>
    <w:rsid w:val="00A458F1"/>
    <w:rsid w:val="00A473B2"/>
    <w:rsid w:val="00A5238A"/>
    <w:rsid w:val="00A53228"/>
    <w:rsid w:val="00A537DB"/>
    <w:rsid w:val="00A55E5C"/>
    <w:rsid w:val="00A57965"/>
    <w:rsid w:val="00A65115"/>
    <w:rsid w:val="00A67021"/>
    <w:rsid w:val="00A7083E"/>
    <w:rsid w:val="00A76054"/>
    <w:rsid w:val="00A83B27"/>
    <w:rsid w:val="00A84A5F"/>
    <w:rsid w:val="00A9111D"/>
    <w:rsid w:val="00A92375"/>
    <w:rsid w:val="00A94160"/>
    <w:rsid w:val="00A943AF"/>
    <w:rsid w:val="00AA1D51"/>
    <w:rsid w:val="00AA7C3D"/>
    <w:rsid w:val="00AB2E19"/>
    <w:rsid w:val="00AB4E1E"/>
    <w:rsid w:val="00AB63DF"/>
    <w:rsid w:val="00AB6678"/>
    <w:rsid w:val="00AC1134"/>
    <w:rsid w:val="00AC5C58"/>
    <w:rsid w:val="00AC5C81"/>
    <w:rsid w:val="00AD05EA"/>
    <w:rsid w:val="00AD1027"/>
    <w:rsid w:val="00AD4906"/>
    <w:rsid w:val="00AD5181"/>
    <w:rsid w:val="00AD5A32"/>
    <w:rsid w:val="00AD7016"/>
    <w:rsid w:val="00AD7CF5"/>
    <w:rsid w:val="00AE1514"/>
    <w:rsid w:val="00AE19F1"/>
    <w:rsid w:val="00AE24C2"/>
    <w:rsid w:val="00AE4FBC"/>
    <w:rsid w:val="00AE5940"/>
    <w:rsid w:val="00AE67A9"/>
    <w:rsid w:val="00AE7EDE"/>
    <w:rsid w:val="00AF6BA4"/>
    <w:rsid w:val="00B0029E"/>
    <w:rsid w:val="00B047AD"/>
    <w:rsid w:val="00B12C52"/>
    <w:rsid w:val="00B1362A"/>
    <w:rsid w:val="00B14FA2"/>
    <w:rsid w:val="00B22206"/>
    <w:rsid w:val="00B256F6"/>
    <w:rsid w:val="00B27CD0"/>
    <w:rsid w:val="00B313CC"/>
    <w:rsid w:val="00B33100"/>
    <w:rsid w:val="00B34C29"/>
    <w:rsid w:val="00B35862"/>
    <w:rsid w:val="00B37674"/>
    <w:rsid w:val="00B37A37"/>
    <w:rsid w:val="00B41053"/>
    <w:rsid w:val="00B50E34"/>
    <w:rsid w:val="00B537C6"/>
    <w:rsid w:val="00B540F3"/>
    <w:rsid w:val="00B5769B"/>
    <w:rsid w:val="00B64554"/>
    <w:rsid w:val="00B6499A"/>
    <w:rsid w:val="00B655E4"/>
    <w:rsid w:val="00B727C2"/>
    <w:rsid w:val="00B804D5"/>
    <w:rsid w:val="00B808FD"/>
    <w:rsid w:val="00B9161D"/>
    <w:rsid w:val="00B96CEA"/>
    <w:rsid w:val="00BB27BC"/>
    <w:rsid w:val="00BB3940"/>
    <w:rsid w:val="00BB40B2"/>
    <w:rsid w:val="00BB4C11"/>
    <w:rsid w:val="00BC0BCD"/>
    <w:rsid w:val="00BC51BB"/>
    <w:rsid w:val="00BC7127"/>
    <w:rsid w:val="00BC718B"/>
    <w:rsid w:val="00BC7732"/>
    <w:rsid w:val="00BD3761"/>
    <w:rsid w:val="00BD3AC3"/>
    <w:rsid w:val="00BD3E41"/>
    <w:rsid w:val="00BD5021"/>
    <w:rsid w:val="00BE71B4"/>
    <w:rsid w:val="00BF3CAF"/>
    <w:rsid w:val="00BF40DE"/>
    <w:rsid w:val="00BF65DC"/>
    <w:rsid w:val="00C011CA"/>
    <w:rsid w:val="00C02817"/>
    <w:rsid w:val="00C02BB6"/>
    <w:rsid w:val="00C057B5"/>
    <w:rsid w:val="00C14811"/>
    <w:rsid w:val="00C15141"/>
    <w:rsid w:val="00C348C1"/>
    <w:rsid w:val="00C37C90"/>
    <w:rsid w:val="00C41544"/>
    <w:rsid w:val="00C507B2"/>
    <w:rsid w:val="00C55748"/>
    <w:rsid w:val="00C568A8"/>
    <w:rsid w:val="00C56E21"/>
    <w:rsid w:val="00C57675"/>
    <w:rsid w:val="00C741A4"/>
    <w:rsid w:val="00C75FE7"/>
    <w:rsid w:val="00C77D90"/>
    <w:rsid w:val="00C8365D"/>
    <w:rsid w:val="00C859B6"/>
    <w:rsid w:val="00C85CDE"/>
    <w:rsid w:val="00C8744A"/>
    <w:rsid w:val="00C87DF0"/>
    <w:rsid w:val="00C90F7C"/>
    <w:rsid w:val="00C91273"/>
    <w:rsid w:val="00C92332"/>
    <w:rsid w:val="00CA184D"/>
    <w:rsid w:val="00CA36F1"/>
    <w:rsid w:val="00CB08B3"/>
    <w:rsid w:val="00CB2990"/>
    <w:rsid w:val="00CB418C"/>
    <w:rsid w:val="00CB6EFB"/>
    <w:rsid w:val="00CD2D51"/>
    <w:rsid w:val="00CD3D05"/>
    <w:rsid w:val="00CD43CF"/>
    <w:rsid w:val="00CD6B05"/>
    <w:rsid w:val="00CD6CF2"/>
    <w:rsid w:val="00CD7F39"/>
    <w:rsid w:val="00CE2FA0"/>
    <w:rsid w:val="00CE4BD4"/>
    <w:rsid w:val="00CE559E"/>
    <w:rsid w:val="00CF0044"/>
    <w:rsid w:val="00CF1CFD"/>
    <w:rsid w:val="00CF42E3"/>
    <w:rsid w:val="00D03FFF"/>
    <w:rsid w:val="00D10FD2"/>
    <w:rsid w:val="00D12F29"/>
    <w:rsid w:val="00D1655C"/>
    <w:rsid w:val="00D17A07"/>
    <w:rsid w:val="00D210E9"/>
    <w:rsid w:val="00D227E3"/>
    <w:rsid w:val="00D23093"/>
    <w:rsid w:val="00D23195"/>
    <w:rsid w:val="00D23F30"/>
    <w:rsid w:val="00D30CCD"/>
    <w:rsid w:val="00D31345"/>
    <w:rsid w:val="00D320CA"/>
    <w:rsid w:val="00D32F57"/>
    <w:rsid w:val="00D34E88"/>
    <w:rsid w:val="00D360ED"/>
    <w:rsid w:val="00D3789B"/>
    <w:rsid w:val="00D41521"/>
    <w:rsid w:val="00D453C1"/>
    <w:rsid w:val="00D46B2D"/>
    <w:rsid w:val="00D51537"/>
    <w:rsid w:val="00D53597"/>
    <w:rsid w:val="00D54D69"/>
    <w:rsid w:val="00D622C1"/>
    <w:rsid w:val="00D62D04"/>
    <w:rsid w:val="00D64E75"/>
    <w:rsid w:val="00D65978"/>
    <w:rsid w:val="00D72845"/>
    <w:rsid w:val="00D73578"/>
    <w:rsid w:val="00D75000"/>
    <w:rsid w:val="00D75196"/>
    <w:rsid w:val="00D86A6A"/>
    <w:rsid w:val="00D94EFD"/>
    <w:rsid w:val="00DA2499"/>
    <w:rsid w:val="00DA40F9"/>
    <w:rsid w:val="00DA67DE"/>
    <w:rsid w:val="00DB5D14"/>
    <w:rsid w:val="00DB74C6"/>
    <w:rsid w:val="00DD4E04"/>
    <w:rsid w:val="00DD4E58"/>
    <w:rsid w:val="00DE0624"/>
    <w:rsid w:val="00DE2F7D"/>
    <w:rsid w:val="00DE464D"/>
    <w:rsid w:val="00DE6A2F"/>
    <w:rsid w:val="00DE7970"/>
    <w:rsid w:val="00E0034B"/>
    <w:rsid w:val="00E0279A"/>
    <w:rsid w:val="00E154E8"/>
    <w:rsid w:val="00E165AE"/>
    <w:rsid w:val="00E166E4"/>
    <w:rsid w:val="00E23EAC"/>
    <w:rsid w:val="00E25450"/>
    <w:rsid w:val="00E2734C"/>
    <w:rsid w:val="00E30F9C"/>
    <w:rsid w:val="00E31DA7"/>
    <w:rsid w:val="00E327B4"/>
    <w:rsid w:val="00E37845"/>
    <w:rsid w:val="00E408A3"/>
    <w:rsid w:val="00E42485"/>
    <w:rsid w:val="00E428C5"/>
    <w:rsid w:val="00E42AE7"/>
    <w:rsid w:val="00E43476"/>
    <w:rsid w:val="00E47C13"/>
    <w:rsid w:val="00E5140B"/>
    <w:rsid w:val="00E6246E"/>
    <w:rsid w:val="00E641E6"/>
    <w:rsid w:val="00E70536"/>
    <w:rsid w:val="00E71CC6"/>
    <w:rsid w:val="00E726BE"/>
    <w:rsid w:val="00E72ADC"/>
    <w:rsid w:val="00E73F09"/>
    <w:rsid w:val="00E76734"/>
    <w:rsid w:val="00E81188"/>
    <w:rsid w:val="00E8492D"/>
    <w:rsid w:val="00E861EE"/>
    <w:rsid w:val="00E874E5"/>
    <w:rsid w:val="00E87EB3"/>
    <w:rsid w:val="00E93185"/>
    <w:rsid w:val="00E9768F"/>
    <w:rsid w:val="00EA0EBE"/>
    <w:rsid w:val="00EA0F01"/>
    <w:rsid w:val="00EA6885"/>
    <w:rsid w:val="00EA6EC3"/>
    <w:rsid w:val="00EB020A"/>
    <w:rsid w:val="00EB0403"/>
    <w:rsid w:val="00EB175B"/>
    <w:rsid w:val="00EB3E5D"/>
    <w:rsid w:val="00EB46C8"/>
    <w:rsid w:val="00EB623D"/>
    <w:rsid w:val="00EC1052"/>
    <w:rsid w:val="00EC2C91"/>
    <w:rsid w:val="00EC41A7"/>
    <w:rsid w:val="00EC6F8F"/>
    <w:rsid w:val="00ED04E5"/>
    <w:rsid w:val="00ED0E7A"/>
    <w:rsid w:val="00ED125A"/>
    <w:rsid w:val="00ED1282"/>
    <w:rsid w:val="00ED522A"/>
    <w:rsid w:val="00EE06E4"/>
    <w:rsid w:val="00EE1125"/>
    <w:rsid w:val="00EE1C02"/>
    <w:rsid w:val="00EE5586"/>
    <w:rsid w:val="00EE728E"/>
    <w:rsid w:val="00EF0C17"/>
    <w:rsid w:val="00EF3E51"/>
    <w:rsid w:val="00EF510F"/>
    <w:rsid w:val="00EF522F"/>
    <w:rsid w:val="00EF6535"/>
    <w:rsid w:val="00F0225E"/>
    <w:rsid w:val="00F039F4"/>
    <w:rsid w:val="00F05BF2"/>
    <w:rsid w:val="00F06928"/>
    <w:rsid w:val="00F07350"/>
    <w:rsid w:val="00F150DE"/>
    <w:rsid w:val="00F16040"/>
    <w:rsid w:val="00F17513"/>
    <w:rsid w:val="00F24129"/>
    <w:rsid w:val="00F247B2"/>
    <w:rsid w:val="00F2557C"/>
    <w:rsid w:val="00F31FE3"/>
    <w:rsid w:val="00F32214"/>
    <w:rsid w:val="00F32ADA"/>
    <w:rsid w:val="00F35DF8"/>
    <w:rsid w:val="00F36825"/>
    <w:rsid w:val="00F45315"/>
    <w:rsid w:val="00F4620D"/>
    <w:rsid w:val="00F47C4E"/>
    <w:rsid w:val="00F50171"/>
    <w:rsid w:val="00F5157C"/>
    <w:rsid w:val="00F516FB"/>
    <w:rsid w:val="00F53A64"/>
    <w:rsid w:val="00F56094"/>
    <w:rsid w:val="00F57060"/>
    <w:rsid w:val="00F60A46"/>
    <w:rsid w:val="00F61B3E"/>
    <w:rsid w:val="00F621D4"/>
    <w:rsid w:val="00F64E1A"/>
    <w:rsid w:val="00F65CC1"/>
    <w:rsid w:val="00F71150"/>
    <w:rsid w:val="00F80590"/>
    <w:rsid w:val="00F80E02"/>
    <w:rsid w:val="00F829EF"/>
    <w:rsid w:val="00F90502"/>
    <w:rsid w:val="00F92377"/>
    <w:rsid w:val="00F92550"/>
    <w:rsid w:val="00F94B8D"/>
    <w:rsid w:val="00FA25A0"/>
    <w:rsid w:val="00FA41A9"/>
    <w:rsid w:val="00FA5027"/>
    <w:rsid w:val="00FA5449"/>
    <w:rsid w:val="00FB1A91"/>
    <w:rsid w:val="00FB3E46"/>
    <w:rsid w:val="00FB488C"/>
    <w:rsid w:val="00FB7B59"/>
    <w:rsid w:val="00FC028A"/>
    <w:rsid w:val="00FD02C8"/>
    <w:rsid w:val="00FD43F8"/>
    <w:rsid w:val="00FD5298"/>
    <w:rsid w:val="00FD7DB4"/>
    <w:rsid w:val="00FE4E3E"/>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docId w15:val="{DD8EFEC4-B832-4A75-B893-39F28702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List Paragraph 1,Colorful List - Accent 12,list paragraph,h&amp;p list paragraph,syle 1,Citation List"/>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List Paragraph 1 Char,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paragraph" w:customStyle="1" w:styleId="Style1">
    <w:name w:val="Style1"/>
    <w:autoRedefine/>
    <w:rsid w:val="00C75FE7"/>
    <w:pPr>
      <w:suppressAutoHyphens/>
      <w:spacing w:after="0" w:line="240" w:lineRule="auto"/>
      <w:ind w:left="142"/>
      <w:jc w:val="both"/>
    </w:pPr>
    <w:rPr>
      <w:rFonts w:ascii="Times New Roman" w:eastAsia="Times New Roman" w:hAnsi="Times New Roman" w:cs="Times New Roman"/>
      <w:bCs/>
      <w:color w:val="000000"/>
      <w:sz w:val="24"/>
      <w:szCs w:val="24"/>
    </w:rPr>
  </w:style>
  <w:style w:type="character" w:styleId="Hyperlink">
    <w:name w:val="Hyperlink"/>
    <w:basedOn w:val="DefaultParagraphFont"/>
    <w:uiPriority w:val="99"/>
    <w:unhideWhenUsed/>
    <w:rsid w:val="004A452A"/>
    <w:rPr>
      <w:color w:val="0563C1" w:themeColor="hyperlink"/>
      <w:u w:val="single"/>
    </w:rPr>
  </w:style>
  <w:style w:type="character" w:styleId="UnresolvedMention">
    <w:name w:val="Unresolved Mention"/>
    <w:basedOn w:val="DefaultParagraphFont"/>
    <w:uiPriority w:val="99"/>
    <w:semiHidden/>
    <w:unhideWhenUsed/>
    <w:rsid w:val="00856452"/>
    <w:rPr>
      <w:color w:val="605E5C"/>
      <w:shd w:val="clear" w:color="auto" w:fill="E1DFDD"/>
    </w:rPr>
  </w:style>
  <w:style w:type="paragraph" w:styleId="Index1">
    <w:name w:val="index 1"/>
    <w:basedOn w:val="Normal"/>
    <w:next w:val="Normal"/>
    <w:autoRedefine/>
    <w:uiPriority w:val="99"/>
    <w:unhideWhenUsed/>
    <w:rsid w:val="00D64E75"/>
    <w:pPr>
      <w:numPr>
        <w:ilvl w:val="1"/>
        <w:numId w:val="18"/>
      </w:numPr>
      <w:spacing w:after="0" w:line="240" w:lineRule="auto"/>
      <w:ind w:left="567" w:hanging="567"/>
      <w:jc w:val="both"/>
    </w:pPr>
    <w:rPr>
      <w:rFonts w:ascii="Times New Roman" w:eastAsia="Cambria" w:hAnsi="Times New Roman" w:cs="Times New Roman"/>
      <w:color w:val="000000" w:themeColor="text1"/>
      <w:kern w:val="56"/>
      <w:sz w:val="24"/>
      <w:szCs w:val="24"/>
    </w:rPr>
  </w:style>
  <w:style w:type="character" w:styleId="CommentReference">
    <w:name w:val="annotation reference"/>
    <w:basedOn w:val="DefaultParagraphFont"/>
    <w:uiPriority w:val="99"/>
    <w:semiHidden/>
    <w:unhideWhenUsed/>
    <w:rsid w:val="008C2A4F"/>
    <w:rPr>
      <w:sz w:val="16"/>
      <w:szCs w:val="16"/>
    </w:rPr>
  </w:style>
  <w:style w:type="paragraph" w:styleId="CommentText">
    <w:name w:val="annotation text"/>
    <w:basedOn w:val="Normal"/>
    <w:link w:val="CommentTextChar"/>
    <w:uiPriority w:val="99"/>
    <w:unhideWhenUsed/>
    <w:rsid w:val="008C2A4F"/>
    <w:pPr>
      <w:spacing w:line="240" w:lineRule="auto"/>
    </w:pPr>
    <w:rPr>
      <w:sz w:val="20"/>
      <w:szCs w:val="20"/>
    </w:rPr>
  </w:style>
  <w:style w:type="character" w:customStyle="1" w:styleId="CommentTextChar">
    <w:name w:val="Comment Text Char"/>
    <w:basedOn w:val="DefaultParagraphFont"/>
    <w:link w:val="CommentText"/>
    <w:uiPriority w:val="99"/>
    <w:rsid w:val="008C2A4F"/>
    <w:rPr>
      <w:sz w:val="20"/>
      <w:szCs w:val="20"/>
    </w:rPr>
  </w:style>
  <w:style w:type="paragraph" w:styleId="CommentSubject">
    <w:name w:val="annotation subject"/>
    <w:basedOn w:val="CommentText"/>
    <w:next w:val="CommentText"/>
    <w:link w:val="CommentSubjectChar"/>
    <w:uiPriority w:val="99"/>
    <w:semiHidden/>
    <w:unhideWhenUsed/>
    <w:rsid w:val="008C2A4F"/>
    <w:rPr>
      <w:b/>
      <w:bCs/>
    </w:rPr>
  </w:style>
  <w:style w:type="character" w:customStyle="1" w:styleId="CommentSubjectChar">
    <w:name w:val="Comment Subject Char"/>
    <w:basedOn w:val="CommentTextChar"/>
    <w:link w:val="CommentSubject"/>
    <w:uiPriority w:val="99"/>
    <w:semiHidden/>
    <w:rsid w:val="008C2A4F"/>
    <w:rPr>
      <w:b/>
      <w:bCs/>
      <w:sz w:val="20"/>
      <w:szCs w:val="20"/>
    </w:rPr>
  </w:style>
  <w:style w:type="paragraph" w:customStyle="1" w:styleId="Default">
    <w:name w:val="Default"/>
    <w:rsid w:val="003930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7">
    <w:name w:val="Char Style 7"/>
    <w:link w:val="Style6"/>
    <w:rsid w:val="00393094"/>
    <w:rPr>
      <w:rFonts w:ascii="Times New Roman" w:eastAsia="Times New Roman" w:hAnsi="Times New Roman" w:cs="Times New Roman"/>
      <w:b/>
      <w:bCs/>
      <w:color w:val="37373A"/>
      <w:sz w:val="21"/>
      <w:szCs w:val="21"/>
      <w:shd w:val="clear" w:color="auto" w:fill="FFFFFF"/>
      <w:lang w:eastAsia="lv-LV" w:bidi="lv-LV"/>
    </w:rPr>
  </w:style>
  <w:style w:type="paragraph" w:customStyle="1" w:styleId="Style6">
    <w:name w:val="Style 6"/>
    <w:basedOn w:val="Normal"/>
    <w:link w:val="CharStyle7"/>
    <w:rsid w:val="00393094"/>
    <w:pPr>
      <w:widowControl w:val="0"/>
      <w:shd w:val="clear" w:color="auto" w:fill="FFFFFF"/>
      <w:spacing w:after="1920" w:line="274" w:lineRule="exact"/>
      <w:ind w:hanging="1020"/>
      <w:jc w:val="right"/>
    </w:pPr>
    <w:rPr>
      <w:rFonts w:ascii="Times New Roman" w:eastAsia="Times New Roman" w:hAnsi="Times New Roman" w:cs="Times New Roman"/>
      <w:b/>
      <w:bCs/>
      <w:color w:val="37373A"/>
      <w:sz w:val="21"/>
      <w:szCs w:val="21"/>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592818402">
      <w:bodyDiv w:val="1"/>
      <w:marLeft w:val="0"/>
      <w:marRight w:val="0"/>
      <w:marTop w:val="0"/>
      <w:marBottom w:val="0"/>
      <w:divBdr>
        <w:top w:val="none" w:sz="0" w:space="0" w:color="auto"/>
        <w:left w:val="none" w:sz="0" w:space="0" w:color="auto"/>
        <w:bottom w:val="none" w:sz="0" w:space="0" w:color="auto"/>
        <w:right w:val="none" w:sz="0" w:space="0" w:color="auto"/>
      </w:divBdr>
      <w:divsChild>
        <w:div w:id="1536386712">
          <w:marLeft w:val="0"/>
          <w:marRight w:val="0"/>
          <w:marTop w:val="0"/>
          <w:marBottom w:val="0"/>
          <w:divBdr>
            <w:top w:val="none" w:sz="0" w:space="0" w:color="auto"/>
            <w:left w:val="none" w:sz="0" w:space="0" w:color="auto"/>
            <w:bottom w:val="none" w:sz="0" w:space="0" w:color="auto"/>
            <w:right w:val="none" w:sz="0" w:space="0" w:color="auto"/>
          </w:divBdr>
        </w:div>
        <w:div w:id="117263337">
          <w:marLeft w:val="0"/>
          <w:marRight w:val="0"/>
          <w:marTop w:val="0"/>
          <w:marBottom w:val="0"/>
          <w:divBdr>
            <w:top w:val="none" w:sz="0" w:space="0" w:color="auto"/>
            <w:left w:val="none" w:sz="0" w:space="0" w:color="auto"/>
            <w:bottom w:val="none" w:sz="0" w:space="0" w:color="auto"/>
            <w:right w:val="none" w:sz="0" w:space="0" w:color="auto"/>
          </w:divBdr>
        </w:div>
        <w:div w:id="1298300600">
          <w:marLeft w:val="0"/>
          <w:marRight w:val="0"/>
          <w:marTop w:val="0"/>
          <w:marBottom w:val="0"/>
          <w:divBdr>
            <w:top w:val="none" w:sz="0" w:space="0" w:color="auto"/>
            <w:left w:val="none" w:sz="0" w:space="0" w:color="auto"/>
            <w:bottom w:val="none" w:sz="0" w:space="0" w:color="auto"/>
            <w:right w:val="none" w:sz="0" w:space="0" w:color="auto"/>
          </w:divBdr>
        </w:div>
        <w:div w:id="2083868787">
          <w:marLeft w:val="0"/>
          <w:marRight w:val="0"/>
          <w:marTop w:val="0"/>
          <w:marBottom w:val="0"/>
          <w:divBdr>
            <w:top w:val="none" w:sz="0" w:space="0" w:color="auto"/>
            <w:left w:val="none" w:sz="0" w:space="0" w:color="auto"/>
            <w:bottom w:val="none" w:sz="0" w:space="0" w:color="auto"/>
            <w:right w:val="none" w:sz="0" w:space="0" w:color="auto"/>
          </w:divBdr>
        </w:div>
      </w:divsChild>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 w:id="2041470261">
      <w:bodyDiv w:val="1"/>
      <w:marLeft w:val="0"/>
      <w:marRight w:val="0"/>
      <w:marTop w:val="0"/>
      <w:marBottom w:val="0"/>
      <w:divBdr>
        <w:top w:val="none" w:sz="0" w:space="0" w:color="auto"/>
        <w:left w:val="none" w:sz="0" w:space="0" w:color="auto"/>
        <w:bottom w:val="none" w:sz="0" w:space="0" w:color="auto"/>
        <w:right w:val="none" w:sz="0" w:space="0" w:color="auto"/>
      </w:divBdr>
    </w:div>
    <w:div w:id="210491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316;ja.vjatkina@rigassatiksm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tra.berzina@rigassatiksm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iub.gov.lv/transport-calculato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4" ma:contentTypeDescription="Izveidot jaunu dokumentu." ma:contentTypeScope="" ma:versionID="b0ad97231b517200d797318e30199866">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b369ec3a91c22651012289d3aa7962c4"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C92950-7E03-4A32-BC2F-64F317F21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EE157073-C36A-413F-84AC-71CDBF8A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12389</Words>
  <Characters>7063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8</cp:revision>
  <dcterms:created xsi:type="dcterms:W3CDTF">2026-07-29T08:59:00Z</dcterms:created>
  <dcterms:modified xsi:type="dcterms:W3CDTF">2026-07-29T10:34:00Z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