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A4C54E" w14:textId="7DB4F47D" w:rsidR="00FC119B" w:rsidRPr="000D59AC" w:rsidRDefault="00292EC5" w:rsidP="00FC119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8701941"/>
      <w:bookmarkStart w:id="1" w:name="_Hlk42601776"/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="00BC56C7" w:rsidRPr="008D103B">
        <w:rPr>
          <w:rFonts w:ascii="Times New Roman" w:eastAsia="Calibri" w:hAnsi="Times New Roman" w:cs="Times New Roman"/>
          <w:bCs/>
          <w:sz w:val="24"/>
          <w:szCs w:val="24"/>
        </w:rPr>
        <w:t>ūvuzraudzība</w:t>
      </w:r>
      <w:r w:rsidR="00BC56C7" w:rsidRPr="000D5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147">
        <w:rPr>
          <w:rFonts w:ascii="Times New Roman" w:hAnsi="Times New Roman" w:cs="Times New Roman"/>
          <w:bCs/>
          <w:sz w:val="24"/>
          <w:szCs w:val="24"/>
        </w:rPr>
        <w:t>objektam</w:t>
      </w:r>
      <w:r w:rsidR="00FC119B" w:rsidRPr="000D59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  <w:bookmarkEnd w:id="1"/>
      <w:r w:rsidR="00B76DCC" w:rsidRPr="00B76DC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404307" w:rsidRPr="00404307">
        <w:rPr>
          <w:rFonts w:ascii="Times New Roman" w:eastAsia="Calibri" w:hAnsi="Times New Roman" w:cs="Times New Roman"/>
          <w:bCs/>
          <w:sz w:val="24"/>
          <w:szCs w:val="24"/>
        </w:rPr>
        <w:t>Tramvaja sliežu ceļu pārbūve Slokas ielā</w:t>
      </w:r>
      <w:r w:rsidR="00404307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6265EDE9" w14:textId="77777777" w:rsidR="00547DF6" w:rsidRDefault="00547DF6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B608F4B" w:rsidR="005D1BC8" w:rsidRPr="000D59A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AC">
        <w:rPr>
          <w:rFonts w:ascii="Times New Roman" w:hAnsi="Times New Roman" w:cs="Times New Roman"/>
          <w:sz w:val="24"/>
          <w:szCs w:val="24"/>
        </w:rPr>
        <w:t>Datums:</w:t>
      </w:r>
      <w:r w:rsidR="00E562E6" w:rsidRPr="000D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19260F" w:rsidRDefault="005D1BC8" w:rsidP="0019260F">
      <w:pPr>
        <w:pStyle w:val="ListBullet4"/>
        <w:rPr>
          <w:b/>
          <w:bCs/>
        </w:rPr>
      </w:pPr>
      <w:r w:rsidRPr="0019260F">
        <w:rPr>
          <w:b/>
          <w:bCs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0D59AC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D59A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0D59AC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0D59AC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969C2E9" w14:textId="39F18663" w:rsidR="00D23F7E" w:rsidRPr="000D59AC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 xml:space="preserve">3.1. </w:t>
      </w:r>
      <w:r w:rsidR="00C93E07" w:rsidRPr="000D59AC">
        <w:rPr>
          <w:rFonts w:ascii="Times New Roman" w:hAnsi="Times New Roman"/>
          <w:szCs w:val="24"/>
        </w:rPr>
        <w:t>Interes</w:t>
      </w:r>
      <w:r w:rsidR="00015983">
        <w:rPr>
          <w:rFonts w:ascii="Times New Roman" w:hAnsi="Times New Roman"/>
          <w:szCs w:val="24"/>
        </w:rPr>
        <w:t>e</w:t>
      </w:r>
      <w:r w:rsidR="00C93E07" w:rsidRPr="000D59AC">
        <w:rPr>
          <w:rFonts w:ascii="Times New Roman" w:hAnsi="Times New Roman"/>
          <w:szCs w:val="24"/>
        </w:rPr>
        <w:t xml:space="preserve"> piedalīties iepirkumā</w:t>
      </w:r>
      <w:r w:rsidR="00D23F7E" w:rsidRPr="000D59AC">
        <w:rPr>
          <w:rFonts w:ascii="Times New Roman" w:hAnsi="Times New Roman"/>
          <w:szCs w:val="24"/>
        </w:rPr>
        <w:t>:</w:t>
      </w:r>
    </w:p>
    <w:p w14:paraId="59671E6A" w14:textId="6EF6900D" w:rsidR="00D23F7E" w:rsidRPr="000D59AC" w:rsidRDefault="00F95BF5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3F7E" w:rsidRPr="000D59AC">
        <w:rPr>
          <w:rFonts w:ascii="Times New Roman" w:hAnsi="Times New Roman"/>
          <w:szCs w:val="24"/>
        </w:rPr>
        <w:t xml:space="preserve">  Piedalīsimies </w:t>
      </w:r>
      <w:r w:rsidR="005E2129">
        <w:rPr>
          <w:rFonts w:ascii="Times New Roman" w:hAnsi="Times New Roman"/>
          <w:szCs w:val="24"/>
        </w:rPr>
        <w:t>iepirkuma procedūrā</w:t>
      </w:r>
      <w:r w:rsidR="00D23F7E" w:rsidRPr="000D59AC">
        <w:rPr>
          <w:rFonts w:ascii="Times New Roman" w:hAnsi="Times New Roman"/>
          <w:szCs w:val="24"/>
        </w:rPr>
        <w:t>, kad tād</w:t>
      </w:r>
      <w:r w:rsidR="000D3FBB">
        <w:rPr>
          <w:rFonts w:ascii="Times New Roman" w:hAnsi="Times New Roman"/>
          <w:szCs w:val="24"/>
        </w:rPr>
        <w:t>a</w:t>
      </w:r>
      <w:r w:rsidR="00D23F7E" w:rsidRPr="000D59AC">
        <w:rPr>
          <w:rFonts w:ascii="Times New Roman" w:hAnsi="Times New Roman"/>
          <w:szCs w:val="24"/>
        </w:rPr>
        <w:t xml:space="preserve"> tiks izsludināt</w:t>
      </w:r>
      <w:r w:rsidR="000D3FBB">
        <w:rPr>
          <w:rFonts w:ascii="Times New Roman" w:hAnsi="Times New Roman"/>
          <w:szCs w:val="24"/>
        </w:rPr>
        <w:t>a</w:t>
      </w:r>
      <w:r w:rsidR="00D23F7E" w:rsidRPr="000D59AC">
        <w:rPr>
          <w:rFonts w:ascii="Times New Roman" w:hAnsi="Times New Roman"/>
          <w:szCs w:val="24"/>
        </w:rPr>
        <w:t>;</w:t>
      </w:r>
    </w:p>
    <w:p w14:paraId="05EFF983" w14:textId="77777777" w:rsidR="005B06B0" w:rsidRPr="000D59AC" w:rsidRDefault="00F95BF5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3F7E" w:rsidRPr="000D59AC">
        <w:rPr>
          <w:rFonts w:ascii="Times New Roman" w:hAnsi="Times New Roman"/>
          <w:szCs w:val="24"/>
        </w:rPr>
        <w:t xml:space="preserve">  Nepiedalīsimies, jo nav atbilstošas pieredzes</w:t>
      </w:r>
      <w:r w:rsidR="005B06B0" w:rsidRPr="000D59AC">
        <w:rPr>
          <w:rFonts w:ascii="Times New Roman" w:hAnsi="Times New Roman"/>
          <w:szCs w:val="24"/>
        </w:rPr>
        <w:t>;</w:t>
      </w:r>
    </w:p>
    <w:p w14:paraId="0856B490" w14:textId="1BEA8F14" w:rsidR="005B06B0" w:rsidRPr="000D59AC" w:rsidRDefault="00F95BF5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06B0" w:rsidRPr="000D59AC">
        <w:rPr>
          <w:rFonts w:ascii="Times New Roman" w:hAnsi="Times New Roman"/>
          <w:szCs w:val="24"/>
        </w:rPr>
        <w:t xml:space="preserve">  Nepiedalīsimies, jo nav intereses par šo </w:t>
      </w:r>
      <w:r w:rsidR="00F90B2E" w:rsidRPr="000D59AC">
        <w:rPr>
          <w:rFonts w:ascii="Times New Roman" w:hAnsi="Times New Roman"/>
          <w:szCs w:val="24"/>
        </w:rPr>
        <w:t>iepirkumu</w:t>
      </w:r>
      <w:r w:rsidR="001F70F9" w:rsidRPr="000D59AC">
        <w:rPr>
          <w:rFonts w:ascii="Times New Roman" w:hAnsi="Times New Roman"/>
          <w:szCs w:val="24"/>
        </w:rPr>
        <w:t>;</w:t>
      </w:r>
    </w:p>
    <w:p w14:paraId="683BBF8D" w14:textId="76113D1C" w:rsidR="001F70F9" w:rsidRPr="000D59AC" w:rsidRDefault="00F95BF5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70F9" w:rsidRPr="000D59AC">
        <w:rPr>
          <w:rFonts w:ascii="Times New Roman" w:hAnsi="Times New Roman"/>
          <w:szCs w:val="24"/>
        </w:rPr>
        <w:t xml:space="preserve">  Cits variants</w:t>
      </w:r>
      <w:r w:rsidR="0012112F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16DE" w:rsidRPr="000D59AC" w14:paraId="1B26631B" w14:textId="77777777" w:rsidTr="000C792C">
        <w:trPr>
          <w:trHeight w:val="850"/>
        </w:trPr>
        <w:tc>
          <w:tcPr>
            <w:tcW w:w="9344" w:type="dxa"/>
            <w:vAlign w:val="center"/>
          </w:tcPr>
          <w:p w14:paraId="7D78B78C" w14:textId="59935CC5" w:rsidR="00C2437E" w:rsidRPr="000D59AC" w:rsidRDefault="001F70F9" w:rsidP="000C792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0D59AC">
              <w:rPr>
                <w:rFonts w:ascii="Times New Roman" w:hAnsi="Times New Roman"/>
                <w:i/>
                <w:iCs/>
                <w:szCs w:val="24"/>
              </w:rPr>
              <w:t xml:space="preserve"> savu atbildi</w:t>
            </w:r>
          </w:p>
        </w:tc>
      </w:tr>
    </w:tbl>
    <w:p w14:paraId="526D4F8E" w14:textId="63DCAA25" w:rsidR="005D1BC8" w:rsidRPr="000D59AC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 xml:space="preserve">3.2. </w:t>
      </w:r>
      <w:r w:rsidR="005D1BC8" w:rsidRPr="000D59AC">
        <w:rPr>
          <w:rFonts w:ascii="Times New Roman" w:hAnsi="Times New Roman"/>
          <w:szCs w:val="24"/>
        </w:rPr>
        <w:t xml:space="preserve">Esam iepazinušies ar </w:t>
      </w:r>
      <w:r w:rsidR="00B32E51" w:rsidRPr="000D59AC">
        <w:rPr>
          <w:rFonts w:ascii="Times New Roman" w:hAnsi="Times New Roman"/>
          <w:szCs w:val="24"/>
        </w:rPr>
        <w:t>darba uzdevum</w:t>
      </w:r>
      <w:r w:rsidR="008C1688" w:rsidRPr="000D59AC">
        <w:rPr>
          <w:rFonts w:ascii="Times New Roman" w:hAnsi="Times New Roman"/>
          <w:szCs w:val="24"/>
        </w:rPr>
        <w:t>a</w:t>
      </w:r>
      <w:r w:rsidR="007A4AC7" w:rsidRPr="000D59AC">
        <w:rPr>
          <w:rFonts w:ascii="Times New Roman" w:hAnsi="Times New Roman"/>
          <w:szCs w:val="24"/>
        </w:rPr>
        <w:t xml:space="preserve"> nosacījumiem</w:t>
      </w:r>
      <w:r w:rsidR="003F021D" w:rsidRPr="000D59AC">
        <w:rPr>
          <w:rFonts w:ascii="Times New Roman" w:hAnsi="Times New Roman"/>
          <w:szCs w:val="24"/>
        </w:rPr>
        <w:t xml:space="preserve"> un tāmēm</w:t>
      </w:r>
      <w:r w:rsidR="005D1BC8" w:rsidRPr="000D59AC">
        <w:rPr>
          <w:rFonts w:ascii="Times New Roman" w:hAnsi="Times New Roman"/>
          <w:szCs w:val="24"/>
        </w:rPr>
        <w:t xml:space="preserve"> un atzīstam to</w:t>
      </w:r>
      <w:r w:rsidR="007A4AC7" w:rsidRPr="000D59AC">
        <w:rPr>
          <w:rFonts w:ascii="Times New Roman" w:hAnsi="Times New Roman"/>
          <w:szCs w:val="24"/>
        </w:rPr>
        <w:t>s</w:t>
      </w:r>
      <w:r w:rsidR="005D1BC8" w:rsidRPr="000D59AC">
        <w:rPr>
          <w:rFonts w:ascii="Times New Roman" w:hAnsi="Times New Roman"/>
          <w:szCs w:val="24"/>
        </w:rPr>
        <w:t xml:space="preserve"> par:</w:t>
      </w:r>
    </w:p>
    <w:p w14:paraId="4691CCA2" w14:textId="5B83FDEE" w:rsidR="005D1BC8" w:rsidRPr="000D59AC" w:rsidRDefault="00F95BF5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5D1BC8" w:rsidRPr="000D59AC">
        <w:rPr>
          <w:rFonts w:ascii="Times New Roman" w:hAnsi="Times New Roman"/>
          <w:szCs w:val="24"/>
        </w:rPr>
        <w:t>Izpildām</w:t>
      </w:r>
      <w:r w:rsidR="007A4AC7" w:rsidRPr="000D59AC">
        <w:rPr>
          <w:rFonts w:ascii="Times New Roman" w:hAnsi="Times New Roman"/>
          <w:szCs w:val="24"/>
        </w:rPr>
        <w:t>i</w:t>
      </w:r>
      <w:r w:rsidR="00A56F3A" w:rsidRPr="000D59AC">
        <w:rPr>
          <w:rFonts w:ascii="Times New Roman" w:hAnsi="Times New Roman"/>
          <w:szCs w:val="24"/>
        </w:rPr>
        <w:t>em</w:t>
      </w:r>
      <w:r w:rsidR="00DD59AF" w:rsidRPr="000D59AC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0D59AC">
        <w:rPr>
          <w:rFonts w:ascii="Times New Roman" w:hAnsi="Times New Roman"/>
          <w:szCs w:val="24"/>
        </w:rPr>
        <w:t>;</w:t>
      </w:r>
    </w:p>
    <w:p w14:paraId="626438B8" w14:textId="7345925F" w:rsidR="005D1BC8" w:rsidRPr="000D59AC" w:rsidRDefault="00F95BF5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BB4A9A" w:rsidRPr="000D59AC">
        <w:rPr>
          <w:rFonts w:ascii="Times New Roman" w:hAnsi="Times New Roman"/>
          <w:szCs w:val="24"/>
        </w:rPr>
        <w:t>Pilnveido</w:t>
      </w:r>
      <w:r w:rsidR="00F82099" w:rsidRPr="000D59AC">
        <w:rPr>
          <w:rFonts w:ascii="Times New Roman" w:hAnsi="Times New Roman"/>
          <w:szCs w:val="24"/>
        </w:rPr>
        <w:t>jami</w:t>
      </w:r>
      <w:r w:rsidR="009A3AFD" w:rsidRPr="000D59AC">
        <w:rPr>
          <w:rFonts w:ascii="Times New Roman" w:hAnsi="Times New Roman"/>
          <w:szCs w:val="24"/>
        </w:rPr>
        <w:t>em</w:t>
      </w:r>
      <w:r w:rsidR="005D1BC8" w:rsidRPr="000D59AC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0D59AC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322AD978" w:rsidR="00336E9E" w:rsidRPr="000D59AC" w:rsidRDefault="005D1BC8" w:rsidP="005B082F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0300C8" w:rsidRPr="000D59AC">
              <w:rPr>
                <w:rFonts w:ascii="Times New Roman" w:hAnsi="Times New Roman"/>
                <w:i/>
                <w:iCs/>
                <w:szCs w:val="24"/>
              </w:rPr>
              <w:t>darbu uzdevums ir pilnveidojams</w:t>
            </w:r>
            <w:r w:rsidR="00650DCD" w:rsidRPr="000D59AC">
              <w:rPr>
                <w:rFonts w:ascii="Times New Roman" w:hAnsi="Times New Roman"/>
                <w:i/>
                <w:iCs/>
                <w:szCs w:val="24"/>
              </w:rPr>
              <w:t xml:space="preserve">, lūdzu norādiet, kas tieši ir pilnveidojams vai kāda </w:t>
            </w:r>
            <w:r w:rsidR="004146A1" w:rsidRPr="000D59AC">
              <w:rPr>
                <w:rFonts w:ascii="Times New Roman" w:hAnsi="Times New Roman"/>
                <w:i/>
                <w:iCs/>
                <w:szCs w:val="24"/>
              </w:rPr>
              <w:t>informācija ir neskaidra vai nepietiekoša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 w:rsidRPr="000D59AC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 w:rsidRPr="000D59AC">
              <w:rPr>
                <w:rFonts w:ascii="Times New Roman" w:hAnsi="Times New Roman"/>
                <w:i/>
                <w:iCs/>
                <w:szCs w:val="24"/>
              </w:rPr>
              <w:t>pieteikumā norādītajām pretendentu pieredzes prasībām vai kādi citu svarīgu aspektu, kas būtu jāņem vērā sagatavojot iepirkumu</w:t>
            </w:r>
            <w:r w:rsidR="005B082F">
              <w:rPr>
                <w:rStyle w:val="FootnoteReference"/>
                <w:rFonts w:ascii="Times New Roman" w:hAnsi="Times New Roman"/>
                <w:i/>
                <w:iCs/>
                <w:szCs w:val="24"/>
              </w:rPr>
              <w:footnoteReference w:id="2"/>
            </w:r>
            <w:r w:rsidR="004832EE" w:rsidRPr="000D59AC">
              <w:rPr>
                <w:rFonts w:ascii="Times New Roman" w:hAnsi="Times New Roman"/>
                <w:i/>
                <w:iCs/>
                <w:szCs w:val="24"/>
              </w:rPr>
              <w:t xml:space="preserve">. </w:t>
            </w:r>
          </w:p>
        </w:tc>
      </w:tr>
    </w:tbl>
    <w:p w14:paraId="2BC6BBAB" w14:textId="5130F72D" w:rsidR="00A31118" w:rsidRPr="000D59AC" w:rsidRDefault="005D1BC8" w:rsidP="00A3111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>3.</w:t>
      </w:r>
      <w:r w:rsidR="00F90B2E" w:rsidRPr="000D59AC">
        <w:rPr>
          <w:rFonts w:ascii="Times New Roman" w:hAnsi="Times New Roman"/>
          <w:b/>
          <w:bCs/>
          <w:szCs w:val="24"/>
        </w:rPr>
        <w:t>3</w:t>
      </w:r>
      <w:r w:rsidRPr="000D59AC">
        <w:rPr>
          <w:rFonts w:ascii="Times New Roman" w:hAnsi="Times New Roman"/>
          <w:b/>
          <w:bCs/>
          <w:szCs w:val="24"/>
        </w:rPr>
        <w:t xml:space="preserve">. </w:t>
      </w:r>
      <w:r w:rsidR="00E6052B">
        <w:rPr>
          <w:rFonts w:ascii="Times New Roman" w:hAnsi="Times New Roman"/>
          <w:szCs w:val="24"/>
        </w:rPr>
        <w:t>I</w:t>
      </w:r>
      <w:r w:rsidR="00A31118" w:rsidRPr="000D59AC">
        <w:rPr>
          <w:rFonts w:ascii="Times New Roman" w:hAnsi="Times New Roman"/>
          <w:szCs w:val="24"/>
        </w:rPr>
        <w:t xml:space="preserve">epriekšējos 7 (septiņos) gados </w:t>
      </w:r>
      <w:r w:rsidR="00E6052B">
        <w:rPr>
          <w:rFonts w:ascii="Times New Roman" w:hAnsi="Times New Roman"/>
          <w:szCs w:val="24"/>
        </w:rPr>
        <w:t xml:space="preserve">pretendentam ir pieredze </w:t>
      </w:r>
      <w:r w:rsidR="00A31118" w:rsidRPr="000D59AC">
        <w:rPr>
          <w:rFonts w:ascii="Times New Roman" w:hAnsi="Times New Roman"/>
          <w:szCs w:val="24"/>
        </w:rPr>
        <w:t>būvuzraudzības pakalpojumu sniegšan</w:t>
      </w:r>
      <w:r w:rsidR="00644CB9">
        <w:rPr>
          <w:rFonts w:ascii="Times New Roman" w:hAnsi="Times New Roman"/>
          <w:szCs w:val="24"/>
        </w:rPr>
        <w:t>ā</w:t>
      </w:r>
      <w:r w:rsidR="00A31118" w:rsidRPr="000D59AC">
        <w:rPr>
          <w:rFonts w:ascii="Times New Roman" w:hAnsi="Times New Roman"/>
          <w:szCs w:val="24"/>
        </w:rPr>
        <w:t xml:space="preserve"> vismaz 2 (divos) objektos</w:t>
      </w:r>
      <w:r w:rsidR="001B5F40">
        <w:rPr>
          <w:rFonts w:ascii="Times New Roman" w:hAnsi="Times New Roman"/>
          <w:szCs w:val="24"/>
        </w:rPr>
        <w:t>, kur</w:t>
      </w:r>
      <w:r w:rsidR="00A31118" w:rsidRPr="000D59AC">
        <w:rPr>
          <w:rFonts w:ascii="Times New Roman" w:hAnsi="Times New Roman"/>
          <w:szCs w:val="24"/>
        </w:rPr>
        <w:t xml:space="preserve">: </w:t>
      </w:r>
    </w:p>
    <w:p w14:paraId="014BA095" w14:textId="666E5A30" w:rsidR="001F784C" w:rsidRPr="00671C1A" w:rsidRDefault="00023E95" w:rsidP="00671C1A">
      <w:pPr>
        <w:pStyle w:val="BodyText2"/>
        <w:numPr>
          <w:ilvl w:val="0"/>
          <w:numId w:val="9"/>
        </w:numPr>
        <w:spacing w:before="120" w:after="120"/>
        <w:ind w:left="714" w:hanging="357"/>
        <w:outlineLvl w:val="9"/>
        <w:rPr>
          <w:rFonts w:ascii="Times New Roman" w:hAnsi="Times New Roman"/>
          <w:szCs w:val="24"/>
        </w:rPr>
      </w:pPr>
      <w:r w:rsidRPr="00023E95">
        <w:rPr>
          <w:rFonts w:ascii="Times New Roman" w:hAnsi="Times New Roman"/>
          <w:szCs w:val="24"/>
        </w:rPr>
        <w:t>apdzīvotas vietas</w:t>
      </w:r>
      <w:r w:rsidR="007967AF">
        <w:rPr>
          <w:rStyle w:val="FootnoteReference"/>
          <w:rFonts w:ascii="Times New Roman" w:hAnsi="Times New Roman"/>
          <w:szCs w:val="24"/>
        </w:rPr>
        <w:footnoteReference w:id="3"/>
      </w:r>
      <w:r w:rsidRPr="00023E95">
        <w:rPr>
          <w:rFonts w:ascii="Times New Roman" w:hAnsi="Times New Roman"/>
          <w:szCs w:val="24"/>
        </w:rPr>
        <w:t xml:space="preserve"> ielu pārbūv</w:t>
      </w:r>
      <w:r w:rsidR="007967AF">
        <w:rPr>
          <w:rFonts w:ascii="Times New Roman" w:hAnsi="Times New Roman"/>
          <w:szCs w:val="24"/>
        </w:rPr>
        <w:t>es</w:t>
      </w:r>
      <w:r w:rsidRPr="00023E95">
        <w:rPr>
          <w:rFonts w:ascii="Times New Roman" w:hAnsi="Times New Roman"/>
          <w:szCs w:val="24"/>
        </w:rPr>
        <w:t xml:space="preserve"> vai izbūv</w:t>
      </w:r>
      <w:r w:rsidR="007967AF">
        <w:rPr>
          <w:rFonts w:ascii="Times New Roman" w:hAnsi="Times New Roman"/>
          <w:szCs w:val="24"/>
        </w:rPr>
        <w:t>es</w:t>
      </w:r>
      <w:r w:rsidRPr="00023E95">
        <w:rPr>
          <w:rFonts w:ascii="Times New Roman" w:hAnsi="Times New Roman"/>
          <w:szCs w:val="24"/>
        </w:rPr>
        <w:t xml:space="preserve"> </w:t>
      </w:r>
      <w:r w:rsidR="007967AF">
        <w:rPr>
          <w:rFonts w:ascii="Times New Roman" w:hAnsi="Times New Roman"/>
          <w:szCs w:val="24"/>
        </w:rPr>
        <w:t>darbu būvuzraudzībā</w:t>
      </w:r>
      <w:r w:rsidRPr="00023E95">
        <w:rPr>
          <w:rFonts w:ascii="Times New Roman" w:hAnsi="Times New Roman"/>
          <w:szCs w:val="24"/>
        </w:rPr>
        <w:t>, ar nosacījumu, ka šo būvdarbu ietvaros ir veikta tramvaju sliežu ceļu izbūve, pārbūve vai atjaunošana un objekti ir pilnībā pabeigti un nodoti ekspluatācijā</w:t>
      </w:r>
      <w:r w:rsidR="002E3C6F">
        <w:rPr>
          <w:rFonts w:ascii="Times New Roman" w:hAnsi="Times New Roman"/>
          <w:szCs w:val="24"/>
        </w:rPr>
        <w:t>;</w:t>
      </w:r>
      <w:r w:rsidR="00A31118" w:rsidRPr="000D59AC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369"/>
        <w:gridCol w:w="2695"/>
        <w:gridCol w:w="3678"/>
      </w:tblGrid>
      <w:tr w:rsidR="000D59AC" w:rsidRPr="000D59AC" w14:paraId="54A309D1" w14:textId="77777777" w:rsidTr="00A27546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564C82A8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503D4D62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5ACE8716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968" w:type="pct"/>
            <w:shd w:val="clear" w:color="auto" w:fill="DEEAF6"/>
            <w:vAlign w:val="center"/>
          </w:tcPr>
          <w:p w14:paraId="402132B4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0D59AC" w:rsidRPr="000D59AC" w14:paraId="066DA0FD" w14:textId="77777777" w:rsidTr="00A27546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DBC7C62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12FC6CD5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78E7E7D0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73B51EDB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5A9DAC57" w14:textId="77777777" w:rsidTr="00A27546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6C5ACE7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5886ED16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4B4256A8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4B0359ED" w14:textId="77777777" w:rsidR="00833F37" w:rsidRPr="000D59A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BE52D89" w14:textId="21DDBDD1" w:rsidR="002B10F7" w:rsidRPr="000D59AC" w:rsidRDefault="00671C1A" w:rsidP="00AF4007">
      <w:pPr>
        <w:pStyle w:val="BodyText2"/>
        <w:numPr>
          <w:ilvl w:val="0"/>
          <w:numId w:val="9"/>
        </w:numPr>
        <w:spacing w:before="120" w:after="120"/>
        <w:outlineLvl w:val="9"/>
        <w:rPr>
          <w:rFonts w:ascii="Times New Roman" w:hAnsi="Times New Roman"/>
          <w:szCs w:val="24"/>
        </w:rPr>
      </w:pPr>
      <w:r w:rsidRPr="001F784C">
        <w:rPr>
          <w:rFonts w:ascii="Times New Roman" w:hAnsi="Times New Roman"/>
          <w:szCs w:val="24"/>
        </w:rPr>
        <w:t>apdzīvotas vietas ielu pārbūv</w:t>
      </w:r>
      <w:r>
        <w:rPr>
          <w:rFonts w:ascii="Times New Roman" w:hAnsi="Times New Roman"/>
          <w:szCs w:val="24"/>
        </w:rPr>
        <w:t xml:space="preserve">es </w:t>
      </w:r>
      <w:r w:rsidRPr="001F784C">
        <w:rPr>
          <w:rFonts w:ascii="Times New Roman" w:hAnsi="Times New Roman"/>
          <w:szCs w:val="24"/>
        </w:rPr>
        <w:t>vai izbūv</w:t>
      </w:r>
      <w:r>
        <w:rPr>
          <w:rFonts w:ascii="Times New Roman" w:hAnsi="Times New Roman"/>
          <w:szCs w:val="24"/>
        </w:rPr>
        <w:t>es</w:t>
      </w:r>
      <w:r w:rsidRPr="001F78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darbu būvuzraudzībā</w:t>
      </w:r>
      <w:r w:rsidRPr="001F784C">
        <w:rPr>
          <w:rFonts w:ascii="Times New Roman" w:hAnsi="Times New Roman"/>
          <w:szCs w:val="24"/>
        </w:rPr>
        <w:t>, ar nosacījumu, ka šo būvdarbu ietvaros ir veikta vairāku apakšzemes inženierkomunikāciju (piemēram, ūdensvads, kanalizācija, gāzes vads, utt.) izbūve vai pārbūve un objekti ir pilnībā pabeigti un nodoti ekspluatācijā</w:t>
      </w:r>
      <w:r w:rsidR="00A31118" w:rsidRPr="000D59AC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369"/>
        <w:gridCol w:w="2695"/>
        <w:gridCol w:w="3678"/>
      </w:tblGrid>
      <w:tr w:rsidR="000D59AC" w:rsidRPr="000D59AC" w14:paraId="28D6D68E" w14:textId="4E7B109F" w:rsidTr="00E9179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6D408E89" w14:textId="7FC1A8A7" w:rsidR="007108B3" w:rsidRPr="000D59AC" w:rsidRDefault="007108B3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1CB96793" w14:textId="2D8C89A4" w:rsidR="007108B3" w:rsidRPr="000D59AC" w:rsidRDefault="007108B3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968" w:type="pct"/>
            <w:shd w:val="clear" w:color="auto" w:fill="DEEAF6"/>
            <w:vAlign w:val="center"/>
          </w:tcPr>
          <w:p w14:paraId="5290CF8C" w14:textId="6A2CD0BE" w:rsidR="007108B3" w:rsidRPr="000D59AC" w:rsidRDefault="007108B3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Darbu izpildes periods un datums, kad o</w:t>
            </w:r>
            <w:r w:rsidR="0060184D" w:rsidRPr="000D59AC">
              <w:rPr>
                <w:rFonts w:ascii="Times New Roman" w:hAnsi="Times New Roman" w:cs="Times New Roman"/>
                <w:b/>
                <w:lang w:eastAsia="ar-SA"/>
              </w:rPr>
              <w:t>b</w:t>
            </w:r>
            <w:r w:rsidRPr="000D59AC">
              <w:rPr>
                <w:rFonts w:ascii="Times New Roman" w:hAnsi="Times New Roman" w:cs="Times New Roman"/>
                <w:b/>
                <w:lang w:eastAsia="ar-SA"/>
              </w:rPr>
              <w:t>jekts nodots ekspluatācijā</w:t>
            </w:r>
          </w:p>
        </w:tc>
      </w:tr>
      <w:tr w:rsidR="000D59AC" w:rsidRPr="000D59AC" w14:paraId="11553F2B" w14:textId="3997BBA1" w:rsidTr="00E91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5C409F59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5ECA4A0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1EB3AFAE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4E1DCDE4" w14:textId="6789F246" w:rsidTr="00E91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30DC43D1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0D22846B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bottom"/>
          </w:tcPr>
          <w:p w14:paraId="7EC1065B" w14:textId="77777777" w:rsidR="007108B3" w:rsidRPr="000D59AC" w:rsidRDefault="007108B3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CB30048" w14:textId="032238CB" w:rsidR="00E91799" w:rsidRPr="001715B2" w:rsidRDefault="00E91799" w:rsidP="00E91799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GoBack"/>
      <w:bookmarkEnd w:id="2"/>
      <w:r w:rsidRPr="001715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3.4. </w:t>
      </w:r>
      <w:r w:rsidRPr="001715B2">
        <w:rPr>
          <w:rFonts w:ascii="Times New Roman" w:hAnsi="Times New Roman"/>
          <w:bCs/>
          <w:color w:val="000000" w:themeColor="text1"/>
          <w:sz w:val="24"/>
          <w:szCs w:val="24"/>
        </w:rPr>
        <w:t>Lūdzu norād</w:t>
      </w:r>
      <w:r w:rsidR="00786B9B" w:rsidRPr="001715B2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Pr="001715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 </w:t>
      </w:r>
      <w:r w:rsidR="00A27546" w:rsidRPr="001715B2">
        <w:rPr>
          <w:rFonts w:ascii="Times New Roman" w:hAnsi="Times New Roman"/>
          <w:bCs/>
          <w:color w:val="000000" w:themeColor="text1"/>
          <w:sz w:val="24"/>
          <w:szCs w:val="24"/>
        </w:rPr>
        <w:t>objektus</w:t>
      </w:r>
      <w:r w:rsidRPr="001715B2">
        <w:rPr>
          <w:rFonts w:ascii="Times New Roman" w:hAnsi="Times New Roman"/>
          <w:bCs/>
          <w:color w:val="000000" w:themeColor="text1"/>
          <w:sz w:val="24"/>
          <w:szCs w:val="24"/>
        </w:rPr>
        <w:t>, kur</w:t>
      </w:r>
      <w:r w:rsidR="00FE5EF6" w:rsidRPr="001715B2">
        <w:rPr>
          <w:rFonts w:ascii="Times New Roman" w:hAnsi="Times New Roman"/>
          <w:bCs/>
          <w:color w:val="000000" w:themeColor="text1"/>
          <w:sz w:val="24"/>
          <w:szCs w:val="24"/>
        </w:rPr>
        <w:t>os</w:t>
      </w:r>
      <w:r w:rsidRPr="001715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šobrīd tiek veikt</w:t>
      </w:r>
      <w:r w:rsidR="00FE5EF6" w:rsidRPr="001715B2">
        <w:rPr>
          <w:rFonts w:ascii="Times New Roman" w:hAnsi="Times New Roman"/>
          <w:bCs/>
          <w:color w:val="000000" w:themeColor="text1"/>
          <w:sz w:val="24"/>
          <w:szCs w:val="24"/>
        </w:rPr>
        <w:t>a būvuzraudzība</w:t>
      </w:r>
      <w:r w:rsidRPr="001715B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512"/>
        <w:gridCol w:w="3246"/>
        <w:gridCol w:w="2983"/>
      </w:tblGrid>
      <w:tr w:rsidR="001715B2" w:rsidRPr="001715B2" w14:paraId="1E37F53B" w14:textId="77777777" w:rsidTr="00F23813">
        <w:trPr>
          <w:cantSplit/>
          <w:trHeight w:val="88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  <w:hideMark/>
          </w:tcPr>
          <w:p w14:paraId="2A1ECAA9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715B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A517CA6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715B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Pasūtītājs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27E28B" w14:textId="68AFFCE7" w:rsidR="00E91799" w:rsidRPr="001715B2" w:rsidRDefault="00832500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715B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C2ABA40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715B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Laiks, kad paredzēts nodot ekspluatācijā</w:t>
            </w:r>
          </w:p>
        </w:tc>
      </w:tr>
      <w:tr w:rsidR="001715B2" w:rsidRPr="001715B2" w14:paraId="183A3B8E" w14:textId="77777777" w:rsidTr="00F23813">
        <w:trPr>
          <w:trHeight w:val="2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792F3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6F28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D89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1724A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1715B2" w:rsidRPr="001715B2" w14:paraId="22931546" w14:textId="77777777" w:rsidTr="00F23813">
        <w:trPr>
          <w:trHeight w:val="2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72AF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4A9E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4DC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D53C" w14:textId="77777777" w:rsidR="00E91799" w:rsidRPr="001715B2" w:rsidRDefault="00E91799" w:rsidP="00F238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2E9FC96C" w14:textId="44F1CF27" w:rsidR="00B569A0" w:rsidRPr="000D59AC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3.</w:t>
      </w:r>
      <w:r w:rsidR="00E91799">
        <w:rPr>
          <w:rFonts w:ascii="Times New Roman" w:hAnsi="Times New Roman" w:cs="Times New Roman"/>
          <w:b/>
          <w:sz w:val="24"/>
          <w:szCs w:val="24"/>
        </w:rPr>
        <w:t>5</w:t>
      </w:r>
      <w:r w:rsidRPr="000D59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108" w:rsidRPr="000D59AC">
        <w:rPr>
          <w:rFonts w:ascii="Times New Roman" w:hAnsi="Times New Roman" w:cs="Times New Roman"/>
          <w:bCs/>
          <w:sz w:val="24"/>
          <w:szCs w:val="24"/>
        </w:rPr>
        <w:t>S</w:t>
      </w:r>
      <w:r w:rsidRPr="000D59AC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0D59A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1C0AA6" w:rsidRPr="001C0AA6" w14:paraId="567BF6FF" w14:textId="77777777" w:rsidTr="00B61DF6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FEF127" w14:textId="6D152F98" w:rsidR="00B569A0" w:rsidRPr="001C0AA6" w:rsidRDefault="006B7B1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C0AA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Prete</w:t>
            </w:r>
            <w:r w:rsidR="00586177" w:rsidRPr="001C0AA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</w:t>
            </w:r>
            <w:r w:rsidRPr="001C0AA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denta kopējais</w:t>
            </w:r>
            <w:r w:rsidR="00B569A0" w:rsidRPr="001C0AA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976327E" w14:textId="77777777" w:rsidR="00B569A0" w:rsidRPr="001C0AA6" w:rsidRDefault="00B569A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C0AA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Gads</w:t>
            </w:r>
          </w:p>
        </w:tc>
      </w:tr>
      <w:tr w:rsidR="001C0AA6" w:rsidRPr="001C0AA6" w14:paraId="6B8B0EC8" w14:textId="77777777" w:rsidTr="00760C7C">
        <w:trPr>
          <w:trHeight w:val="397"/>
        </w:trPr>
        <w:tc>
          <w:tcPr>
            <w:tcW w:w="4672" w:type="dxa"/>
          </w:tcPr>
          <w:p w14:paraId="6CBF6BB3" w14:textId="77777777" w:rsidR="00B569A0" w:rsidRPr="001C0AA6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693B4C8" w14:textId="1D64ED48" w:rsidR="00B569A0" w:rsidRPr="001C0AA6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0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1C0AA6" w:rsidRPr="001C0AA6" w14:paraId="3D27789D" w14:textId="77777777" w:rsidTr="00760C7C">
        <w:trPr>
          <w:trHeight w:val="397"/>
        </w:trPr>
        <w:tc>
          <w:tcPr>
            <w:tcW w:w="4672" w:type="dxa"/>
          </w:tcPr>
          <w:p w14:paraId="50C2FC5A" w14:textId="77777777" w:rsidR="00B569A0" w:rsidRPr="001C0AA6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357DF89" w14:textId="43EFA5B1" w:rsidR="00B569A0" w:rsidRPr="001C0AA6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0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1C0AA6" w:rsidRPr="001C0AA6" w14:paraId="7BB7B8C8" w14:textId="77777777" w:rsidTr="00760C7C">
        <w:trPr>
          <w:trHeight w:val="397"/>
        </w:trPr>
        <w:tc>
          <w:tcPr>
            <w:tcW w:w="4672" w:type="dxa"/>
          </w:tcPr>
          <w:p w14:paraId="2E4B03D1" w14:textId="77777777" w:rsidR="00B569A0" w:rsidRPr="001C0AA6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EDE282B" w14:textId="5BB45C87" w:rsidR="00B569A0" w:rsidRPr="001C0AA6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0A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59AC" w:rsidRPr="000D59AC" w14:paraId="761DC073" w14:textId="77777777" w:rsidTr="00B61DF6">
        <w:tc>
          <w:tcPr>
            <w:tcW w:w="7083" w:type="dxa"/>
            <w:gridSpan w:val="2"/>
            <w:shd w:val="clear" w:color="auto" w:fill="DEEAF6" w:themeFill="accent5" w:themeFillTint="33"/>
          </w:tcPr>
          <w:p w14:paraId="5238D594" w14:textId="3DB0526F" w:rsidR="00B569A0" w:rsidRPr="000D59AC" w:rsidRDefault="00B569A0" w:rsidP="00B61DF6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Pozitīvs pašu kapitāls 2020.gadā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0D59AC" w:rsidRDefault="00F95BF5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0D59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A20C477" w14:textId="77777777" w:rsidR="00B569A0" w:rsidRPr="000D59AC" w:rsidRDefault="00F95BF5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0D59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D59AC" w:rsidRPr="000D59AC" w14:paraId="3A1521CA" w14:textId="77777777" w:rsidTr="00435FC0">
        <w:trPr>
          <w:trHeight w:val="96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E6CF6F5" w14:textId="7961847C" w:rsidR="00B569A0" w:rsidRPr="000D59AC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0D59AC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) 2020.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0D59AC" w:rsidRDefault="00F95BF5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A45FD5A" w14:textId="1CB89BB6" w:rsidR="00B569A0" w:rsidRPr="000D59AC" w:rsidRDefault="00F95BF5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69A0" w:rsidRPr="000D59AC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193E99B0" w14:textId="4EC31992" w:rsidR="00B5769B" w:rsidRPr="000D59AC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440EB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0D59A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5CED2EF" w:rsidR="00165AB3" w:rsidRPr="000D59AC" w:rsidRDefault="00F95BF5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0D59AC">
        <w:rPr>
          <w:rFonts w:ascii="Times New Roman" w:hAnsi="Times New Roman"/>
          <w:szCs w:val="24"/>
        </w:rPr>
        <w:t xml:space="preserve"> </w:t>
      </w:r>
      <w:r w:rsidR="00432587" w:rsidRPr="000D59AC">
        <w:rPr>
          <w:rFonts w:ascii="Times New Roman" w:hAnsi="Times New Roman"/>
          <w:szCs w:val="24"/>
        </w:rPr>
        <w:t xml:space="preserve">  </w:t>
      </w:r>
      <w:r w:rsidR="00165AB3" w:rsidRPr="000D59AC">
        <w:rPr>
          <w:rFonts w:ascii="Times New Roman" w:hAnsi="Times New Roman"/>
          <w:szCs w:val="24"/>
        </w:rPr>
        <w:t xml:space="preserve">Apliecinām, ka </w:t>
      </w:r>
      <w:r w:rsidR="00B7797D" w:rsidRPr="000D59AC">
        <w:rPr>
          <w:rFonts w:ascii="Times New Roman" w:hAnsi="Times New Roman"/>
          <w:szCs w:val="24"/>
        </w:rPr>
        <w:t xml:space="preserve">būvuzraudzību </w:t>
      </w:r>
      <w:r w:rsidR="00556FBF" w:rsidRPr="000D59AC">
        <w:rPr>
          <w:rFonts w:ascii="Times New Roman" w:hAnsi="Times New Roman"/>
          <w:szCs w:val="24"/>
        </w:rPr>
        <w:t>veiksim</w:t>
      </w:r>
      <w:r w:rsidR="00165AB3" w:rsidRPr="000D59AC">
        <w:rPr>
          <w:rFonts w:ascii="Times New Roman" w:hAnsi="Times New Roman"/>
          <w:szCs w:val="24"/>
        </w:rPr>
        <w:t xml:space="preserve"> </w:t>
      </w:r>
      <w:r w:rsidR="00616B7C" w:rsidRPr="000D59AC">
        <w:rPr>
          <w:rFonts w:ascii="Times New Roman" w:hAnsi="Times New Roman"/>
          <w:szCs w:val="24"/>
        </w:rPr>
        <w:t>patstāvīgi, nepiesaistot apakšuzņēmējus</w:t>
      </w:r>
      <w:r w:rsidR="00165AB3" w:rsidRPr="000D59AC">
        <w:rPr>
          <w:rFonts w:ascii="Times New Roman" w:hAnsi="Times New Roman"/>
          <w:szCs w:val="24"/>
        </w:rPr>
        <w:t>;</w:t>
      </w:r>
    </w:p>
    <w:p w14:paraId="189CAEB7" w14:textId="5E9F91BB" w:rsidR="00F150DE" w:rsidRPr="000D59AC" w:rsidRDefault="00F95BF5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0D59AC">
        <w:rPr>
          <w:rFonts w:ascii="Times New Roman" w:hAnsi="Times New Roman"/>
          <w:szCs w:val="24"/>
        </w:rPr>
        <w:t xml:space="preserve"> 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>B</w:t>
      </w:r>
      <w:r w:rsidR="005121BA" w:rsidRPr="000D59AC">
        <w:rPr>
          <w:rFonts w:ascii="Times New Roman" w:hAnsi="Times New Roman"/>
          <w:bCs/>
          <w:szCs w:val="24"/>
          <w:lang w:eastAsia="ar-SA"/>
        </w:rPr>
        <w:t>ūvuzraudzības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 xml:space="preserve"> veikšanā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0D59AC">
        <w:rPr>
          <w:rFonts w:ascii="Times New Roman" w:hAnsi="Times New Roman"/>
          <w:bCs/>
          <w:szCs w:val="24"/>
          <w:lang w:eastAsia="ar-SA"/>
        </w:rPr>
        <w:t>,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0D59A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0D59AC" w:rsidRPr="000D59AC" w14:paraId="0DC1F9C7" w14:textId="77777777" w:rsidTr="00745C41">
        <w:trPr>
          <w:cantSplit/>
          <w:trHeight w:val="907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0D59AC" w:rsidRPr="000D59AC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7A15FC" w14:textId="32170D33" w:rsidR="00B82C7C" w:rsidRPr="000D59AC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SPECIĀLISTI</w:t>
      </w:r>
    </w:p>
    <w:p w14:paraId="7248FC5A" w14:textId="11886BBD" w:rsidR="0079154B" w:rsidRPr="00252971" w:rsidRDefault="0079154B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252971">
        <w:rPr>
          <w:rFonts w:ascii="Times New Roman" w:hAnsi="Times New Roman"/>
          <w:szCs w:val="24"/>
          <w:lang w:eastAsia="ar-SA"/>
        </w:rPr>
        <w:t>4.1. Pretendents nodrošinās šādus speciālistus:</w:t>
      </w:r>
    </w:p>
    <w:p w14:paraId="50176F45" w14:textId="05F762DB" w:rsidR="00B82C7C" w:rsidRPr="00252971" w:rsidRDefault="00B82C7C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52971">
        <w:rPr>
          <w:rFonts w:ascii="Times New Roman" w:hAnsi="Times New Roman"/>
          <w:szCs w:val="24"/>
          <w:lang w:eastAsia="ar-SA"/>
        </w:rPr>
        <w:t xml:space="preserve">4.1.1. </w:t>
      </w:r>
      <w:r w:rsidR="00751265" w:rsidRPr="00252971">
        <w:rPr>
          <w:rFonts w:ascii="Times New Roman" w:hAnsi="Times New Roman"/>
          <w:szCs w:val="24"/>
          <w:lang w:eastAsia="ar-SA"/>
        </w:rPr>
        <w:t>Ūdensapgādes un kanalizācijas sistēmu</w:t>
      </w:r>
      <w:r w:rsidR="00A2354E">
        <w:rPr>
          <w:rFonts w:ascii="Times New Roman" w:hAnsi="Times New Roman"/>
          <w:szCs w:val="24"/>
          <w:lang w:eastAsia="ar-SA"/>
        </w:rPr>
        <w:t xml:space="preserve">, ieskaitot </w:t>
      </w:r>
      <w:r w:rsidR="00834790">
        <w:rPr>
          <w:rFonts w:ascii="Times New Roman" w:hAnsi="Times New Roman"/>
          <w:szCs w:val="24"/>
          <w:lang w:eastAsia="ar-SA"/>
        </w:rPr>
        <w:t>ugunsdzēsības sistēmas,</w:t>
      </w:r>
      <w:r w:rsidR="00751265" w:rsidRPr="00252971">
        <w:rPr>
          <w:rFonts w:ascii="Times New Roman" w:hAnsi="Times New Roman"/>
          <w:szCs w:val="24"/>
          <w:lang w:eastAsia="ar-SA"/>
        </w:rPr>
        <w:t xml:space="preserve"> būvdarbu būvuzraudzībā</w:t>
      </w:r>
      <w:r w:rsidRPr="00252971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818"/>
        <w:gridCol w:w="1428"/>
        <w:gridCol w:w="2730"/>
        <w:gridCol w:w="2730"/>
      </w:tblGrid>
      <w:tr w:rsidR="00B82C7C" w:rsidRPr="002737BF" w14:paraId="491F85B4" w14:textId="77777777" w:rsidTr="002F5E1C">
        <w:trPr>
          <w:cantSplit/>
          <w:trHeight w:val="1134"/>
        </w:trPr>
        <w:tc>
          <w:tcPr>
            <w:tcW w:w="341" w:type="pct"/>
            <w:shd w:val="clear" w:color="auto" w:fill="DEEAF6"/>
            <w:textDirection w:val="btLr"/>
            <w:vAlign w:val="center"/>
          </w:tcPr>
          <w:p w14:paraId="2E149165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973" w:type="pct"/>
            <w:shd w:val="clear" w:color="auto" w:fill="DEEAF6"/>
            <w:vAlign w:val="center"/>
          </w:tcPr>
          <w:p w14:paraId="661A95AC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64" w:type="pct"/>
            <w:shd w:val="clear" w:color="auto" w:fill="DEEAF6"/>
            <w:vAlign w:val="center"/>
          </w:tcPr>
          <w:p w14:paraId="24ECDA5A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2D8173A1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61" w:type="pct"/>
            <w:shd w:val="clear" w:color="auto" w:fill="DEEAF6"/>
          </w:tcPr>
          <w:p w14:paraId="5A3DC586" w14:textId="77777777" w:rsidR="00B82C7C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  <w:p w14:paraId="0ECF7DF3" w14:textId="3F7BB5D3" w:rsidR="00B82C7C" w:rsidRPr="00811016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lūgums norādīt līdz </w:t>
            </w:r>
            <w:r w:rsidR="000D3709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2</w:t>
            </w: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lielākajiem apjomā un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līgumcenā</w:t>
            </w: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</w:t>
            </w:r>
            <w:r w:rsidR="00B52599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realizētos objektus</w:t>
            </w:r>
            <w:r w:rsidR="007D07FA">
              <w:rPr>
                <w:rStyle w:val="FootnoteReference"/>
                <w:rFonts w:ascii="Times New Roman" w:hAnsi="Times New Roman" w:cs="Times New Roman"/>
                <w:bCs/>
                <w:i/>
                <w:iCs/>
                <w:lang w:eastAsia="ar-SA"/>
              </w:rPr>
              <w:footnoteReference w:id="4"/>
            </w:r>
          </w:p>
        </w:tc>
      </w:tr>
      <w:tr w:rsidR="00B82C7C" w:rsidRPr="00C56E21" w14:paraId="00867EEF" w14:textId="77777777" w:rsidTr="002F5E1C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59592D98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4D370CF0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53F84288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761D3218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5917C8FD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82C7C" w:rsidRPr="00C56E21" w14:paraId="789BA48F" w14:textId="77777777" w:rsidTr="002F5E1C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42C05551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6795CAA2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788B95B8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1DFBB120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5BC6E713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604E7EE" w14:textId="6CBCB20E" w:rsidR="00B82C7C" w:rsidRPr="00A55D75" w:rsidRDefault="00B82C7C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55D75">
        <w:rPr>
          <w:rFonts w:ascii="Times New Roman" w:hAnsi="Times New Roman"/>
          <w:szCs w:val="24"/>
          <w:lang w:eastAsia="ar-SA"/>
        </w:rPr>
        <w:t xml:space="preserve">4.1.2. </w:t>
      </w:r>
      <w:r w:rsidR="00443463" w:rsidRPr="00A55D75">
        <w:rPr>
          <w:rFonts w:ascii="Times New Roman" w:hAnsi="Times New Roman"/>
          <w:szCs w:val="24"/>
          <w:lang w:eastAsia="ar-SA"/>
        </w:rPr>
        <w:t xml:space="preserve">Elektroietaišu izbūves būvdarbu </w:t>
      </w:r>
      <w:r w:rsidR="000210C2" w:rsidRPr="00425E86">
        <w:rPr>
          <w:rFonts w:ascii="Times New Roman" w:hAnsi="Times New Roman"/>
          <w:szCs w:val="24"/>
          <w:lang w:eastAsia="ar-SA"/>
        </w:rPr>
        <w:t>būvuzraudzībā</w:t>
      </w:r>
      <w:r w:rsidR="00075BB9" w:rsidRPr="00425E86">
        <w:rPr>
          <w:rFonts w:ascii="Times New Roman" w:hAnsi="Times New Roman"/>
          <w:szCs w:val="24"/>
          <w:lang w:eastAsia="ar-SA"/>
        </w:rPr>
        <w:t xml:space="preserve"> (spriegums: līdz 1 kV, no 1 līdz 35 kV):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818"/>
        <w:gridCol w:w="1428"/>
        <w:gridCol w:w="2730"/>
        <w:gridCol w:w="2730"/>
      </w:tblGrid>
      <w:tr w:rsidR="00B82C7C" w:rsidRPr="002737BF" w14:paraId="1229CFAC" w14:textId="77777777" w:rsidTr="002F5E1C">
        <w:trPr>
          <w:cantSplit/>
          <w:trHeight w:val="1134"/>
        </w:trPr>
        <w:tc>
          <w:tcPr>
            <w:tcW w:w="341" w:type="pct"/>
            <w:shd w:val="clear" w:color="auto" w:fill="DEEAF6"/>
            <w:textDirection w:val="btLr"/>
            <w:vAlign w:val="center"/>
          </w:tcPr>
          <w:p w14:paraId="0542512F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973" w:type="pct"/>
            <w:shd w:val="clear" w:color="auto" w:fill="DEEAF6"/>
            <w:vAlign w:val="center"/>
          </w:tcPr>
          <w:p w14:paraId="5C3122A2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64" w:type="pct"/>
            <w:shd w:val="clear" w:color="auto" w:fill="DEEAF6"/>
            <w:vAlign w:val="center"/>
          </w:tcPr>
          <w:p w14:paraId="640A8148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020E9E99" w14:textId="77777777" w:rsidR="00B82C7C" w:rsidRPr="002737B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61" w:type="pct"/>
            <w:shd w:val="clear" w:color="auto" w:fill="DEEAF6"/>
          </w:tcPr>
          <w:p w14:paraId="05E6F53B" w14:textId="77777777" w:rsidR="00B82C7C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  <w:p w14:paraId="085A7AE8" w14:textId="33229716" w:rsidR="00B82C7C" w:rsidRPr="002737BF" w:rsidRDefault="00175386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lūgums norādīt līdz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2</w:t>
            </w: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lielākajiem apjomā un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līgumcenā</w:t>
            </w: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realizētos objektus</w:t>
            </w:r>
          </w:p>
        </w:tc>
      </w:tr>
      <w:tr w:rsidR="00B82C7C" w:rsidRPr="00C56E21" w14:paraId="5C7B0B2A" w14:textId="77777777" w:rsidTr="002F5E1C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6910A2F2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3E481054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6DA74E5D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46763C8C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40FD9CF4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82C7C" w:rsidRPr="00C56E21" w14:paraId="43A4DD3B" w14:textId="77777777" w:rsidTr="002F5E1C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776831E1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734E8CF5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27827589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52E3DD36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0AAA55A9" w14:textId="77777777" w:rsidR="00B82C7C" w:rsidRPr="00C56E21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6C7FA0D" w14:textId="1B30D4A1" w:rsidR="00B82C7C" w:rsidRDefault="00B82C7C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F354D7">
        <w:rPr>
          <w:rFonts w:ascii="Times New Roman" w:hAnsi="Times New Roman"/>
          <w:szCs w:val="24"/>
          <w:lang w:eastAsia="ar-SA"/>
        </w:rPr>
        <w:t xml:space="preserve">4.1.3. </w:t>
      </w:r>
      <w:r w:rsidR="00103870" w:rsidRPr="00F354D7">
        <w:rPr>
          <w:rFonts w:ascii="Times New Roman" w:hAnsi="Times New Roman"/>
          <w:szCs w:val="24"/>
          <w:lang w:eastAsia="ar-SA"/>
        </w:rPr>
        <w:t xml:space="preserve">Sadales un lietotāju gāzes apgādes sistēmas </w:t>
      </w:r>
      <w:r w:rsidR="00737CDD" w:rsidRPr="00F354D7">
        <w:rPr>
          <w:rFonts w:ascii="Times New Roman" w:hAnsi="Times New Roman"/>
          <w:szCs w:val="24"/>
          <w:lang w:eastAsia="ar-SA"/>
        </w:rPr>
        <w:t xml:space="preserve">būvdarbu būvuzraudzībā: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818"/>
        <w:gridCol w:w="1428"/>
        <w:gridCol w:w="2730"/>
        <w:gridCol w:w="2730"/>
      </w:tblGrid>
      <w:tr w:rsidR="00550E3E" w:rsidRPr="002737BF" w14:paraId="65876945" w14:textId="77777777" w:rsidTr="002F5E1C">
        <w:trPr>
          <w:cantSplit/>
          <w:trHeight w:val="1134"/>
        </w:trPr>
        <w:tc>
          <w:tcPr>
            <w:tcW w:w="341" w:type="pct"/>
            <w:shd w:val="clear" w:color="auto" w:fill="DEEAF6"/>
            <w:textDirection w:val="btLr"/>
            <w:vAlign w:val="center"/>
          </w:tcPr>
          <w:p w14:paraId="6B2FF5F3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973" w:type="pct"/>
            <w:shd w:val="clear" w:color="auto" w:fill="DEEAF6"/>
            <w:vAlign w:val="center"/>
          </w:tcPr>
          <w:p w14:paraId="29FB54E4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64" w:type="pct"/>
            <w:shd w:val="clear" w:color="auto" w:fill="DEEAF6"/>
            <w:vAlign w:val="center"/>
          </w:tcPr>
          <w:p w14:paraId="29F47663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226E795A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61" w:type="pct"/>
            <w:shd w:val="clear" w:color="auto" w:fill="DEEAF6"/>
          </w:tcPr>
          <w:p w14:paraId="03322CD1" w14:textId="77777777" w:rsidR="00550E3E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  <w:p w14:paraId="36EE0D77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lūgums norādīt līdz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2</w:t>
            </w: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lielākajiem apjomā un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līgumcenā</w:t>
            </w:r>
            <w:r w:rsidRPr="00811016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realizētos objektus</w:t>
            </w:r>
          </w:p>
        </w:tc>
      </w:tr>
      <w:tr w:rsidR="00550E3E" w:rsidRPr="00C56E21" w14:paraId="76297AA4" w14:textId="77777777" w:rsidTr="002F5E1C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16DE6126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6C41A38D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2D2C53A2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189127A0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13A9DA54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0E3E" w:rsidRPr="00C56E21" w14:paraId="72AEB4EB" w14:textId="77777777" w:rsidTr="002F5E1C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3052D346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747FFB45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6CD773E9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20869693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664B52A7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72E97E" w14:textId="57DF0BF9" w:rsidR="00E93D2B" w:rsidRPr="001078E4" w:rsidRDefault="00051837" w:rsidP="001078E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078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3D2B" w:rsidRPr="001078E4">
        <w:rPr>
          <w:rFonts w:ascii="Times New Roman" w:hAnsi="Times New Roman" w:cs="Times New Roman"/>
          <w:b/>
          <w:sz w:val="24"/>
          <w:szCs w:val="24"/>
        </w:rPr>
        <w:t>PIEDĀVĀJUM</w:t>
      </w:r>
      <w:r w:rsidR="00731224" w:rsidRPr="001078E4">
        <w:rPr>
          <w:rFonts w:ascii="Times New Roman" w:hAnsi="Times New Roman" w:cs="Times New Roman"/>
          <w:b/>
          <w:sz w:val="24"/>
          <w:szCs w:val="24"/>
        </w:rPr>
        <w:t>S</w:t>
      </w:r>
    </w:p>
    <w:p w14:paraId="570E9C37" w14:textId="50F68A4D" w:rsidR="00097362" w:rsidRPr="00255DE5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255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30299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Provizorisk</w:t>
      </w:r>
      <w:r w:rsidR="001A55C8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ās</w:t>
      </w:r>
      <w:r w:rsidR="00097362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55C8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EF77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1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euro </w:t>
      </w:r>
      <w:r w:rsidR="004101F7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274027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ED6C16" w:rsidRPr="00255DE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cena tiks izmantota, lai noteiktu paredzamo līgumcenu iepirkuma procedūrā</w:t>
      </w:r>
      <w:r w:rsidR="00274027" w:rsidRPr="00255DE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).</w:t>
      </w:r>
    </w:p>
    <w:p w14:paraId="75D4CD78" w14:textId="1DF4A550" w:rsidR="00955919" w:rsidRPr="00255DE5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255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="00CD36D3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15B9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</w:t>
      </w:r>
      <w:r w:rsidR="00CB1C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r w:rsidR="00C315B9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="00744B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383150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D72CC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…………….. </w:t>
      </w:r>
      <w:r w:rsidR="003F6E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r w:rsidR="00BA5C46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255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B8D765" w14:textId="5E6FF6A7" w:rsidR="00097362" w:rsidRPr="003715D1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558C" w:rsidRPr="003715D1">
        <w:rPr>
          <w:rFonts w:ascii="Times New Roman" w:hAnsi="Times New Roman" w:cs="Times New Roman"/>
          <w:b/>
          <w:sz w:val="24"/>
          <w:szCs w:val="24"/>
        </w:rPr>
        <w:t>.</w:t>
      </w:r>
      <w:r w:rsidR="003715D1" w:rsidRPr="003715D1">
        <w:rPr>
          <w:rFonts w:ascii="Times New Roman" w:hAnsi="Times New Roman" w:cs="Times New Roman"/>
          <w:b/>
          <w:sz w:val="24"/>
          <w:szCs w:val="24"/>
        </w:rPr>
        <w:t>3</w:t>
      </w:r>
      <w:r w:rsidR="004F558C" w:rsidRPr="003715D1">
        <w:rPr>
          <w:rFonts w:ascii="Times New Roman" w:hAnsi="Times New Roman" w:cs="Times New Roman"/>
          <w:b/>
          <w:sz w:val="24"/>
          <w:szCs w:val="24"/>
        </w:rPr>
        <w:t>.</w:t>
      </w:r>
      <w:r w:rsidR="004F558C" w:rsidRPr="00371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B5F" w:rsidRPr="003715D1">
        <w:rPr>
          <w:rFonts w:ascii="Times New Roman" w:hAnsi="Times New Roman" w:cs="Times New Roman"/>
          <w:bCs/>
          <w:sz w:val="24"/>
          <w:szCs w:val="24"/>
        </w:rPr>
        <w:t>Lūdzu norādiet v</w:t>
      </w:r>
      <w:r w:rsidR="004F558C" w:rsidRPr="003715D1">
        <w:rPr>
          <w:rFonts w:ascii="Times New Roman" w:hAnsi="Times New Roman" w:cs="Times New Roman"/>
          <w:bCs/>
          <w:sz w:val="24"/>
          <w:szCs w:val="24"/>
        </w:rPr>
        <w:t>ēlam</w:t>
      </w:r>
      <w:r w:rsidR="00137B5F" w:rsidRPr="003715D1">
        <w:rPr>
          <w:rFonts w:ascii="Times New Roman" w:hAnsi="Times New Roman" w:cs="Times New Roman"/>
          <w:bCs/>
          <w:sz w:val="24"/>
          <w:szCs w:val="24"/>
        </w:rPr>
        <w:t>o</w:t>
      </w:r>
      <w:r w:rsidR="004F558C" w:rsidRPr="003715D1">
        <w:rPr>
          <w:rFonts w:ascii="Times New Roman" w:hAnsi="Times New Roman" w:cs="Times New Roman"/>
          <w:bCs/>
          <w:sz w:val="24"/>
          <w:szCs w:val="24"/>
        </w:rPr>
        <w:t xml:space="preserve"> maksāšanas kārtīb</w:t>
      </w:r>
      <w:r w:rsidR="00137B5F" w:rsidRPr="003715D1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51B28" w:rsidRPr="003715D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26BB40A5" w14:textId="71609F1C" w:rsidR="00A56B81" w:rsidRPr="003715D1" w:rsidRDefault="00051837" w:rsidP="003715D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F558C" w:rsidRPr="003715D1">
        <w:rPr>
          <w:rFonts w:ascii="Times New Roman" w:hAnsi="Times New Roman"/>
          <w:b/>
          <w:bCs/>
          <w:sz w:val="24"/>
          <w:szCs w:val="24"/>
        </w:rPr>
        <w:t>.</w:t>
      </w:r>
      <w:r w:rsidR="003715D1" w:rsidRPr="003715D1">
        <w:rPr>
          <w:rFonts w:ascii="Times New Roman" w:hAnsi="Times New Roman"/>
          <w:b/>
          <w:bCs/>
          <w:sz w:val="24"/>
          <w:szCs w:val="24"/>
        </w:rPr>
        <w:t>4</w:t>
      </w:r>
      <w:r w:rsidR="004F558C" w:rsidRPr="003715D1">
        <w:rPr>
          <w:rFonts w:ascii="Times New Roman" w:hAnsi="Times New Roman"/>
          <w:sz w:val="24"/>
          <w:szCs w:val="24"/>
        </w:rPr>
        <w:t xml:space="preserve">. </w:t>
      </w:r>
      <w:r w:rsidR="00E01909" w:rsidRPr="003715D1">
        <w:rPr>
          <w:rFonts w:ascii="Times New Roman" w:hAnsi="Times New Roman"/>
          <w:sz w:val="24"/>
          <w:szCs w:val="24"/>
        </w:rPr>
        <w:t xml:space="preserve">Līguma </w:t>
      </w:r>
      <w:r w:rsidR="00DD6059" w:rsidRPr="003715D1">
        <w:rPr>
          <w:rFonts w:ascii="Times New Roman" w:hAnsi="Times New Roman"/>
          <w:sz w:val="24"/>
          <w:szCs w:val="24"/>
        </w:rPr>
        <w:t>izpildes</w:t>
      </w:r>
      <w:r w:rsidR="00E01909" w:rsidRPr="003715D1">
        <w:rPr>
          <w:rFonts w:ascii="Times New Roman" w:hAnsi="Times New Roman"/>
          <w:sz w:val="24"/>
          <w:szCs w:val="24"/>
        </w:rPr>
        <w:t xml:space="preserve"> no</w:t>
      </w:r>
      <w:r w:rsidR="00C02727" w:rsidRPr="003715D1">
        <w:rPr>
          <w:rFonts w:ascii="Times New Roman" w:hAnsi="Times New Roman"/>
          <w:sz w:val="24"/>
          <w:szCs w:val="24"/>
        </w:rPr>
        <w:t>teikumi</w:t>
      </w:r>
      <w:r w:rsidR="00BF091C" w:rsidRPr="003715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46FC" w:rsidRPr="002C16DE" w14:paraId="69BF38D7" w14:textId="77777777" w:rsidTr="0059514B">
        <w:tc>
          <w:tcPr>
            <w:tcW w:w="9344" w:type="dxa"/>
          </w:tcPr>
          <w:p w14:paraId="0D9D61D7" w14:textId="73F14456" w:rsidR="006C7823" w:rsidRPr="002C16DE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Šeit variet sniegt priekšlikumus </w:t>
            </w:r>
            <w:r w:rsidR="00C067CA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veikšanai darbu </w:t>
            </w:r>
            <w:r w:rsidR="00626FD0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uzdevum</w:t>
            </w:r>
            <w:r w:rsidR="00AC673E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os, tāmēs, </w:t>
            </w:r>
            <w:r w:rsidR="00626FD0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termiņos</w:t>
            </w:r>
            <w:r w:rsidR="00AC673E" w:rsidRPr="002C16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utt.</w:t>
            </w:r>
          </w:p>
        </w:tc>
      </w:tr>
    </w:tbl>
    <w:p w14:paraId="3B255CF5" w14:textId="77777777" w:rsidR="00FF0660" w:rsidRPr="00490B22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490B22">
        <w:rPr>
          <w:b/>
          <w:szCs w:val="24"/>
        </w:rPr>
        <w:lastRenderedPageBreak/>
        <w:t>KONTAKTINFORMĀCIJA</w:t>
      </w:r>
    </w:p>
    <w:p w14:paraId="236BFC3F" w14:textId="626F1702" w:rsidR="00FF0660" w:rsidRPr="00D10F88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 vai </w:t>
      </w:r>
      <w:r w:rsidR="004E3A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informācija par būvuzraudzību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iepriekš vienojoties ar Pasūtītāja kontaktpersonu Jāni Cerbuli, Mob.tel.</w:t>
      </w:r>
      <w:r w:rsidRPr="00D10F88">
        <w:rPr>
          <w:rFonts w:ascii="Times New Roman" w:hAnsi="Times New Roman" w:cs="Times New Roman"/>
          <w:sz w:val="24"/>
          <w:szCs w:val="24"/>
        </w:rPr>
        <w:t xml:space="preserve"> 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29258265, e-pasts: </w:t>
      </w:r>
      <w:r w:rsidRPr="00D10F88">
        <w:rPr>
          <w:rFonts w:ascii="Times New Roman" w:hAnsi="Times New Roman" w:cs="Times New Roman"/>
          <w:sz w:val="24"/>
          <w:szCs w:val="24"/>
        </w:rPr>
        <w:t xml:space="preserve">janis.cerbulis@rigassatiksme.lv. </w:t>
      </w:r>
    </w:p>
    <w:p w14:paraId="404F260E" w14:textId="1A08BE75" w:rsidR="00F14337" w:rsidRPr="000A6201" w:rsidRDefault="000A6201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0A6201">
        <w:rPr>
          <w:rFonts w:ascii="Times New Roman" w:hAnsi="Times New Roman"/>
          <w:b/>
          <w:bCs/>
          <w:szCs w:val="24"/>
        </w:rPr>
        <w:t>Pieteikumā un piedāvājumā iekļautā informācija tiks izmantota, lai pieņemtu lēmumu par iepirkuma sagatavošanu un izsludināšanu Elektronisko iepirkumu sistēmā (EIS).</w:t>
      </w:r>
    </w:p>
    <w:p w14:paraId="6E6C9963" w14:textId="77777777" w:rsidR="00F14337" w:rsidRDefault="00F14337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</w:p>
    <w:p w14:paraId="339234FB" w14:textId="3773BED4" w:rsidR="00B16068" w:rsidRPr="00CA7FE0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CA7FE0">
        <w:rPr>
          <w:rFonts w:ascii="Times New Roman" w:hAnsi="Times New Roman"/>
          <w:color w:val="000000" w:themeColor="text1"/>
          <w:szCs w:val="24"/>
        </w:rPr>
        <w:t>Pielikums:</w:t>
      </w:r>
    </w:p>
    <w:p w14:paraId="0266CDE7" w14:textId="45E04E8F" w:rsidR="000859FD" w:rsidRPr="00CA7FE0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FE0">
        <w:rPr>
          <w:rFonts w:ascii="Times New Roman" w:hAnsi="Times New Roman" w:cs="Times New Roman"/>
          <w:color w:val="000000" w:themeColor="text1"/>
          <w:sz w:val="24"/>
          <w:szCs w:val="24"/>
        </w:rPr>
        <w:t>Darba uzdevums.</w:t>
      </w:r>
    </w:p>
    <w:p w14:paraId="32BA54E0" w14:textId="668B9422" w:rsidR="00F06E01" w:rsidRPr="00CA7FE0" w:rsidRDefault="0041659B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CA7FE0">
        <w:rPr>
          <w:rFonts w:ascii="Times New Roman" w:hAnsi="Times New Roman"/>
          <w:color w:val="000000" w:themeColor="text1"/>
          <w:szCs w:val="24"/>
        </w:rPr>
        <w:t>Būvniecības koptāme, 1.kārta, sliežu ceļu pārbūve posmā no Jūrmalas gatves līdz Baldones ielai</w:t>
      </w:r>
      <w:r w:rsidR="00497FAD" w:rsidRPr="00CA7FE0">
        <w:rPr>
          <w:rFonts w:ascii="Times New Roman" w:hAnsi="Times New Roman"/>
          <w:color w:val="000000" w:themeColor="text1"/>
          <w:szCs w:val="24"/>
        </w:rPr>
        <w:t>.</w:t>
      </w:r>
    </w:p>
    <w:p w14:paraId="0E796292" w14:textId="5D7830D8" w:rsidR="00635608" w:rsidRPr="00CA7FE0" w:rsidRDefault="005819AA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FE0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Būvniecības koptāme, 2.kārta, sliežu ceļu pārbūve posmā no Mārtiņa ielas līdz Kalnciema ielai, ieskaitot plātņu nomaiņu krustojumā</w:t>
      </w:r>
      <w:r w:rsidR="004B52A2" w:rsidRPr="00CA7FE0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34A76D90" w14:textId="611073FC" w:rsidR="0035460F" w:rsidRPr="00CA7FE0" w:rsidRDefault="007639F8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FE0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Būvniecības koptāme, 3.kārta, sliežu ceļu pārbūve posmā</w:t>
      </w:r>
      <w:r w:rsidR="00EB2DA8" w:rsidRPr="00CA7FE0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 Baldones ielas līdz Mārtiņa ielai.</w:t>
      </w:r>
    </w:p>
    <w:p w14:paraId="277B29EB" w14:textId="4D433B97" w:rsidR="000859FD" w:rsidRDefault="00323B1C" w:rsidP="00EF4EC8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CA7FE0">
        <w:rPr>
          <w:rFonts w:ascii="Times New Roman" w:hAnsi="Times New Roman"/>
          <w:color w:val="000000" w:themeColor="text1"/>
          <w:szCs w:val="24"/>
        </w:rPr>
        <w:t xml:space="preserve">Provizoriskais darbu ilgumu grafiks mēnešos. </w:t>
      </w:r>
    </w:p>
    <w:p w14:paraId="15B1D867" w14:textId="20A7BECE" w:rsidR="001E2A56" w:rsidRPr="001E2A56" w:rsidRDefault="001E2A56" w:rsidP="001E2A56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Vispārīga informācija par būvdarbu veikšanu.</w:t>
      </w:r>
    </w:p>
    <w:p w14:paraId="56B1A8B2" w14:textId="072A85EE" w:rsidR="00CB5CC1" w:rsidRPr="00DF2AA8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6419" w14:textId="77777777" w:rsidR="00AF13CF" w:rsidRDefault="00AF13CF" w:rsidP="00F150DE">
      <w:pPr>
        <w:spacing w:after="0" w:line="240" w:lineRule="auto"/>
      </w:pPr>
      <w:r>
        <w:separator/>
      </w:r>
    </w:p>
  </w:endnote>
  <w:endnote w:type="continuationSeparator" w:id="0">
    <w:p w14:paraId="30B114F6" w14:textId="77777777" w:rsidR="00AF13CF" w:rsidRDefault="00AF13CF" w:rsidP="00F150DE">
      <w:pPr>
        <w:spacing w:after="0" w:line="240" w:lineRule="auto"/>
      </w:pPr>
      <w:r>
        <w:continuationSeparator/>
      </w:r>
    </w:p>
  </w:endnote>
  <w:endnote w:type="continuationNotice" w:id="1">
    <w:p w14:paraId="3EBF2193" w14:textId="77777777" w:rsidR="00AF13CF" w:rsidRDefault="00AF1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8C9A" w14:textId="77777777" w:rsidR="00AF13CF" w:rsidRDefault="00AF13CF" w:rsidP="00F150DE">
      <w:pPr>
        <w:spacing w:after="0" w:line="240" w:lineRule="auto"/>
      </w:pPr>
      <w:r>
        <w:separator/>
      </w:r>
    </w:p>
  </w:footnote>
  <w:footnote w:type="continuationSeparator" w:id="0">
    <w:p w14:paraId="162F4BA0" w14:textId="77777777" w:rsidR="00AF13CF" w:rsidRDefault="00AF13CF" w:rsidP="00F150DE">
      <w:pPr>
        <w:spacing w:after="0" w:line="240" w:lineRule="auto"/>
      </w:pPr>
      <w:r>
        <w:continuationSeparator/>
      </w:r>
    </w:p>
  </w:footnote>
  <w:footnote w:type="continuationNotice" w:id="1">
    <w:p w14:paraId="32668FF9" w14:textId="77777777" w:rsidR="00AF13CF" w:rsidRDefault="00AF13CF">
      <w:pPr>
        <w:spacing w:after="0" w:line="240" w:lineRule="auto"/>
      </w:pPr>
    </w:p>
  </w:footnote>
  <w:footnote w:id="2">
    <w:p w14:paraId="30E59B73" w14:textId="1370C42E" w:rsidR="005B082F" w:rsidRDefault="005B082F" w:rsidP="00C0028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B082F">
        <w:t xml:space="preserve">Šī informācija mums ir īpaši svarīga, lai novērstu </w:t>
      </w:r>
      <w:r w:rsidR="00024B9E">
        <w:t>iepirkuma</w:t>
      </w:r>
      <w:r w:rsidRPr="005B082F">
        <w:t xml:space="preserve"> procedūras aizkavēšanos, jo ir nepieciešams veikt</w:t>
      </w:r>
      <w:r w:rsidR="00530D2E">
        <w:t xml:space="preserve"> </w:t>
      </w:r>
      <w:r w:rsidRPr="005B082F">
        <w:t>grozījumus nolikumā vai gatavot apjomīgu papildu informāciju.</w:t>
      </w:r>
    </w:p>
  </w:footnote>
  <w:footnote w:id="3">
    <w:p w14:paraId="5D1F9EF4" w14:textId="47E969BB" w:rsidR="007967AF" w:rsidRDefault="007967AF" w:rsidP="00C0028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1F784C">
        <w:t xml:space="preserve">Šeit un turpmāk - </w:t>
      </w:r>
      <w:r w:rsidR="00D67379">
        <w:t>a</w:t>
      </w:r>
      <w:r w:rsidR="00F55B35" w:rsidRPr="00F55B35">
        <w:t>pdzīvotā vieta ir teritorija, kurā dzīvo cilvēki, ir izveidots ielu/ceļu tīkls, izveidota infrastruktūra un kurai piešķirts apdzīvotās vietas statuss attiecīgajā valstī</w:t>
      </w:r>
      <w:r w:rsidR="00C0028D">
        <w:t>.</w:t>
      </w:r>
    </w:p>
  </w:footnote>
  <w:footnote w:id="4">
    <w:p w14:paraId="07FB318D" w14:textId="34E48662" w:rsidR="007D07FA" w:rsidRDefault="007D07FA" w:rsidP="00AE052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speciālistam ir </w:t>
      </w:r>
      <w:r w:rsidR="000457C0">
        <w:t xml:space="preserve">3.3.punkta “a” apakšpunktā vai “b” apakšpunktā, vai </w:t>
      </w:r>
      <w:r w:rsidR="003947B2">
        <w:t xml:space="preserve">punktos norādīto divu kopīgo objektu, būvuzraudzības pieredze, tad šāda pieredze jānorāda pieteikumā.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137AB"/>
    <w:rsid w:val="00015983"/>
    <w:rsid w:val="000210C2"/>
    <w:rsid w:val="00022F1E"/>
    <w:rsid w:val="00023E95"/>
    <w:rsid w:val="00024B9E"/>
    <w:rsid w:val="00024DEA"/>
    <w:rsid w:val="0002533F"/>
    <w:rsid w:val="000300C8"/>
    <w:rsid w:val="00031361"/>
    <w:rsid w:val="00036641"/>
    <w:rsid w:val="00041AC6"/>
    <w:rsid w:val="00042ED2"/>
    <w:rsid w:val="00043E4F"/>
    <w:rsid w:val="00044A19"/>
    <w:rsid w:val="000457C0"/>
    <w:rsid w:val="00046EAC"/>
    <w:rsid w:val="00047783"/>
    <w:rsid w:val="00050C10"/>
    <w:rsid w:val="00051837"/>
    <w:rsid w:val="000532CE"/>
    <w:rsid w:val="00054BB0"/>
    <w:rsid w:val="00070C11"/>
    <w:rsid w:val="0007210B"/>
    <w:rsid w:val="00075BB9"/>
    <w:rsid w:val="00081C3F"/>
    <w:rsid w:val="000827AE"/>
    <w:rsid w:val="00082B09"/>
    <w:rsid w:val="000859FD"/>
    <w:rsid w:val="00086345"/>
    <w:rsid w:val="00086703"/>
    <w:rsid w:val="000900D9"/>
    <w:rsid w:val="00091514"/>
    <w:rsid w:val="000947AC"/>
    <w:rsid w:val="00095847"/>
    <w:rsid w:val="00097362"/>
    <w:rsid w:val="00097589"/>
    <w:rsid w:val="00097E8F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6944"/>
    <w:rsid w:val="000C287F"/>
    <w:rsid w:val="000C520A"/>
    <w:rsid w:val="000C74C3"/>
    <w:rsid w:val="000C792C"/>
    <w:rsid w:val="000C7E18"/>
    <w:rsid w:val="000D176E"/>
    <w:rsid w:val="000D21F9"/>
    <w:rsid w:val="000D235C"/>
    <w:rsid w:val="000D3709"/>
    <w:rsid w:val="000D3FBB"/>
    <w:rsid w:val="000D59AC"/>
    <w:rsid w:val="000E3F51"/>
    <w:rsid w:val="000E7569"/>
    <w:rsid w:val="000F46FC"/>
    <w:rsid w:val="000F5041"/>
    <w:rsid w:val="0010168C"/>
    <w:rsid w:val="00103438"/>
    <w:rsid w:val="00103870"/>
    <w:rsid w:val="001047B1"/>
    <w:rsid w:val="00107538"/>
    <w:rsid w:val="001078E4"/>
    <w:rsid w:val="00114074"/>
    <w:rsid w:val="00117676"/>
    <w:rsid w:val="00117A2B"/>
    <w:rsid w:val="00120B66"/>
    <w:rsid w:val="0012112F"/>
    <w:rsid w:val="00121DD7"/>
    <w:rsid w:val="00137B5F"/>
    <w:rsid w:val="00141847"/>
    <w:rsid w:val="00147548"/>
    <w:rsid w:val="00155E11"/>
    <w:rsid w:val="001564E2"/>
    <w:rsid w:val="00156F99"/>
    <w:rsid w:val="0015772D"/>
    <w:rsid w:val="0016005B"/>
    <w:rsid w:val="001630CB"/>
    <w:rsid w:val="00165AB3"/>
    <w:rsid w:val="001715B2"/>
    <w:rsid w:val="00172A72"/>
    <w:rsid w:val="001735AB"/>
    <w:rsid w:val="001739B7"/>
    <w:rsid w:val="00175386"/>
    <w:rsid w:val="00177E67"/>
    <w:rsid w:val="00186CA0"/>
    <w:rsid w:val="00190FD4"/>
    <w:rsid w:val="0019260F"/>
    <w:rsid w:val="00192F33"/>
    <w:rsid w:val="00196A3A"/>
    <w:rsid w:val="001A0647"/>
    <w:rsid w:val="001A55C8"/>
    <w:rsid w:val="001A6F7A"/>
    <w:rsid w:val="001B0C34"/>
    <w:rsid w:val="001B1025"/>
    <w:rsid w:val="001B5F40"/>
    <w:rsid w:val="001B6215"/>
    <w:rsid w:val="001B68F5"/>
    <w:rsid w:val="001B6A04"/>
    <w:rsid w:val="001C0AA6"/>
    <w:rsid w:val="001C1DC9"/>
    <w:rsid w:val="001C2600"/>
    <w:rsid w:val="001C28FB"/>
    <w:rsid w:val="001C2CDB"/>
    <w:rsid w:val="001C30F3"/>
    <w:rsid w:val="001C6614"/>
    <w:rsid w:val="001D02A9"/>
    <w:rsid w:val="001D2157"/>
    <w:rsid w:val="001D3AA2"/>
    <w:rsid w:val="001D550D"/>
    <w:rsid w:val="001D72CC"/>
    <w:rsid w:val="001D7DB0"/>
    <w:rsid w:val="001E2553"/>
    <w:rsid w:val="001E2A56"/>
    <w:rsid w:val="001E33A3"/>
    <w:rsid w:val="001E6617"/>
    <w:rsid w:val="001F012E"/>
    <w:rsid w:val="001F3C89"/>
    <w:rsid w:val="001F62F4"/>
    <w:rsid w:val="001F70F9"/>
    <w:rsid w:val="001F784C"/>
    <w:rsid w:val="002007A7"/>
    <w:rsid w:val="002019FA"/>
    <w:rsid w:val="00203C73"/>
    <w:rsid w:val="002040D9"/>
    <w:rsid w:val="00204F7D"/>
    <w:rsid w:val="00205C8F"/>
    <w:rsid w:val="00207271"/>
    <w:rsid w:val="00213B09"/>
    <w:rsid w:val="00214EBE"/>
    <w:rsid w:val="00224CAF"/>
    <w:rsid w:val="0022542A"/>
    <w:rsid w:val="0022597B"/>
    <w:rsid w:val="002310DB"/>
    <w:rsid w:val="00231839"/>
    <w:rsid w:val="00232D51"/>
    <w:rsid w:val="002330E6"/>
    <w:rsid w:val="002369AB"/>
    <w:rsid w:val="00241484"/>
    <w:rsid w:val="00245182"/>
    <w:rsid w:val="00252971"/>
    <w:rsid w:val="00253D7B"/>
    <w:rsid w:val="00255DE5"/>
    <w:rsid w:val="00257ADD"/>
    <w:rsid w:val="00260DC3"/>
    <w:rsid w:val="002640FC"/>
    <w:rsid w:val="002675B7"/>
    <w:rsid w:val="002737BF"/>
    <w:rsid w:val="00274027"/>
    <w:rsid w:val="002806BA"/>
    <w:rsid w:val="00280E0F"/>
    <w:rsid w:val="00292EC5"/>
    <w:rsid w:val="002A067D"/>
    <w:rsid w:val="002A562E"/>
    <w:rsid w:val="002A68E6"/>
    <w:rsid w:val="002A691B"/>
    <w:rsid w:val="002A734A"/>
    <w:rsid w:val="002B10F7"/>
    <w:rsid w:val="002B20CC"/>
    <w:rsid w:val="002B22A6"/>
    <w:rsid w:val="002C16DE"/>
    <w:rsid w:val="002C3294"/>
    <w:rsid w:val="002C44A4"/>
    <w:rsid w:val="002C6847"/>
    <w:rsid w:val="002C791E"/>
    <w:rsid w:val="002D0FED"/>
    <w:rsid w:val="002D54B5"/>
    <w:rsid w:val="002E2BB3"/>
    <w:rsid w:val="002E333C"/>
    <w:rsid w:val="002E3C6F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091D"/>
    <w:rsid w:val="003217A0"/>
    <w:rsid w:val="00322DB8"/>
    <w:rsid w:val="00323B1C"/>
    <w:rsid w:val="00326DAA"/>
    <w:rsid w:val="00330843"/>
    <w:rsid w:val="00330A47"/>
    <w:rsid w:val="00336E9E"/>
    <w:rsid w:val="00340976"/>
    <w:rsid w:val="00341223"/>
    <w:rsid w:val="00344C5F"/>
    <w:rsid w:val="003466F7"/>
    <w:rsid w:val="00351920"/>
    <w:rsid w:val="00352722"/>
    <w:rsid w:val="0035460F"/>
    <w:rsid w:val="00355214"/>
    <w:rsid w:val="00355C7F"/>
    <w:rsid w:val="00356D5F"/>
    <w:rsid w:val="00357C76"/>
    <w:rsid w:val="00361EEF"/>
    <w:rsid w:val="00363521"/>
    <w:rsid w:val="003701F1"/>
    <w:rsid w:val="003715D1"/>
    <w:rsid w:val="003815F6"/>
    <w:rsid w:val="00383150"/>
    <w:rsid w:val="00384B05"/>
    <w:rsid w:val="003850E2"/>
    <w:rsid w:val="00386661"/>
    <w:rsid w:val="0038719D"/>
    <w:rsid w:val="003876F3"/>
    <w:rsid w:val="0039014A"/>
    <w:rsid w:val="00391695"/>
    <w:rsid w:val="003947B2"/>
    <w:rsid w:val="00395216"/>
    <w:rsid w:val="00395611"/>
    <w:rsid w:val="00396BED"/>
    <w:rsid w:val="00397AF7"/>
    <w:rsid w:val="003A51FC"/>
    <w:rsid w:val="003A7392"/>
    <w:rsid w:val="003B21F7"/>
    <w:rsid w:val="003B23E6"/>
    <w:rsid w:val="003B3926"/>
    <w:rsid w:val="003B4A03"/>
    <w:rsid w:val="003B5CDE"/>
    <w:rsid w:val="003B637C"/>
    <w:rsid w:val="003B7BAA"/>
    <w:rsid w:val="003C69D5"/>
    <w:rsid w:val="003C7585"/>
    <w:rsid w:val="003C7FF6"/>
    <w:rsid w:val="003D249E"/>
    <w:rsid w:val="003D4422"/>
    <w:rsid w:val="003D49DB"/>
    <w:rsid w:val="003D4D2D"/>
    <w:rsid w:val="003D555A"/>
    <w:rsid w:val="003D6583"/>
    <w:rsid w:val="003E19F3"/>
    <w:rsid w:val="003E4595"/>
    <w:rsid w:val="003E7B08"/>
    <w:rsid w:val="003F021D"/>
    <w:rsid w:val="003F1518"/>
    <w:rsid w:val="003F2AE3"/>
    <w:rsid w:val="003F365A"/>
    <w:rsid w:val="003F6E01"/>
    <w:rsid w:val="003F7861"/>
    <w:rsid w:val="00400FF3"/>
    <w:rsid w:val="00401CE8"/>
    <w:rsid w:val="00402A79"/>
    <w:rsid w:val="00403A48"/>
    <w:rsid w:val="004041F0"/>
    <w:rsid w:val="00404307"/>
    <w:rsid w:val="00405F8C"/>
    <w:rsid w:val="004074F3"/>
    <w:rsid w:val="004101F7"/>
    <w:rsid w:val="00412A56"/>
    <w:rsid w:val="004146A1"/>
    <w:rsid w:val="00414956"/>
    <w:rsid w:val="004158A3"/>
    <w:rsid w:val="0041659B"/>
    <w:rsid w:val="0042005B"/>
    <w:rsid w:val="00425E86"/>
    <w:rsid w:val="004266DB"/>
    <w:rsid w:val="00427881"/>
    <w:rsid w:val="00432108"/>
    <w:rsid w:val="00432587"/>
    <w:rsid w:val="004349C4"/>
    <w:rsid w:val="00435FC0"/>
    <w:rsid w:val="0043619E"/>
    <w:rsid w:val="00437793"/>
    <w:rsid w:val="004400CC"/>
    <w:rsid w:val="0044070F"/>
    <w:rsid w:val="00442CB6"/>
    <w:rsid w:val="00443463"/>
    <w:rsid w:val="004446D8"/>
    <w:rsid w:val="004515F9"/>
    <w:rsid w:val="004518C1"/>
    <w:rsid w:val="00453B97"/>
    <w:rsid w:val="0045690A"/>
    <w:rsid w:val="00461194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0B22"/>
    <w:rsid w:val="004929D6"/>
    <w:rsid w:val="00492A22"/>
    <w:rsid w:val="00497FAD"/>
    <w:rsid w:val="004A068C"/>
    <w:rsid w:val="004A14D0"/>
    <w:rsid w:val="004A18CA"/>
    <w:rsid w:val="004A1B76"/>
    <w:rsid w:val="004A1DAF"/>
    <w:rsid w:val="004A62A8"/>
    <w:rsid w:val="004B1FC4"/>
    <w:rsid w:val="004B52A2"/>
    <w:rsid w:val="004B5643"/>
    <w:rsid w:val="004B5805"/>
    <w:rsid w:val="004C13E7"/>
    <w:rsid w:val="004C2B53"/>
    <w:rsid w:val="004C2E19"/>
    <w:rsid w:val="004C3D25"/>
    <w:rsid w:val="004C7DDB"/>
    <w:rsid w:val="004D05E3"/>
    <w:rsid w:val="004D1B61"/>
    <w:rsid w:val="004D2A89"/>
    <w:rsid w:val="004D6EDA"/>
    <w:rsid w:val="004E3390"/>
    <w:rsid w:val="004E3AFB"/>
    <w:rsid w:val="004E6B14"/>
    <w:rsid w:val="004E6F9B"/>
    <w:rsid w:val="004E750E"/>
    <w:rsid w:val="004F5184"/>
    <w:rsid w:val="004F558C"/>
    <w:rsid w:val="004F5D74"/>
    <w:rsid w:val="004F67B3"/>
    <w:rsid w:val="004F7D7C"/>
    <w:rsid w:val="005042D9"/>
    <w:rsid w:val="00510D17"/>
    <w:rsid w:val="00511FA6"/>
    <w:rsid w:val="005121BA"/>
    <w:rsid w:val="005125DD"/>
    <w:rsid w:val="005127C1"/>
    <w:rsid w:val="0051633C"/>
    <w:rsid w:val="00517CD1"/>
    <w:rsid w:val="00523477"/>
    <w:rsid w:val="005234F6"/>
    <w:rsid w:val="00523B51"/>
    <w:rsid w:val="005271AF"/>
    <w:rsid w:val="0053060A"/>
    <w:rsid w:val="00530D2E"/>
    <w:rsid w:val="0053158C"/>
    <w:rsid w:val="00535130"/>
    <w:rsid w:val="00537F4D"/>
    <w:rsid w:val="00541F29"/>
    <w:rsid w:val="0054329C"/>
    <w:rsid w:val="00544AED"/>
    <w:rsid w:val="00544F2D"/>
    <w:rsid w:val="00545EF2"/>
    <w:rsid w:val="00547DF6"/>
    <w:rsid w:val="005501B2"/>
    <w:rsid w:val="00550E3E"/>
    <w:rsid w:val="005547D3"/>
    <w:rsid w:val="0055675F"/>
    <w:rsid w:val="00556FBF"/>
    <w:rsid w:val="005600A3"/>
    <w:rsid w:val="00561909"/>
    <w:rsid w:val="00563D55"/>
    <w:rsid w:val="00563ED5"/>
    <w:rsid w:val="00566D39"/>
    <w:rsid w:val="00572774"/>
    <w:rsid w:val="00574913"/>
    <w:rsid w:val="00574CC9"/>
    <w:rsid w:val="005765AF"/>
    <w:rsid w:val="00580DD3"/>
    <w:rsid w:val="005819AA"/>
    <w:rsid w:val="00582A06"/>
    <w:rsid w:val="00586177"/>
    <w:rsid w:val="00586E48"/>
    <w:rsid w:val="00590C20"/>
    <w:rsid w:val="005918B1"/>
    <w:rsid w:val="00592337"/>
    <w:rsid w:val="0059514B"/>
    <w:rsid w:val="005956AD"/>
    <w:rsid w:val="00595EEB"/>
    <w:rsid w:val="00596FB7"/>
    <w:rsid w:val="005A4C6B"/>
    <w:rsid w:val="005A5313"/>
    <w:rsid w:val="005A66B6"/>
    <w:rsid w:val="005B06B0"/>
    <w:rsid w:val="005B082F"/>
    <w:rsid w:val="005B1FD7"/>
    <w:rsid w:val="005B39E4"/>
    <w:rsid w:val="005B6E39"/>
    <w:rsid w:val="005B71D7"/>
    <w:rsid w:val="005B7E6E"/>
    <w:rsid w:val="005C1B17"/>
    <w:rsid w:val="005C3AC7"/>
    <w:rsid w:val="005C5750"/>
    <w:rsid w:val="005C6978"/>
    <w:rsid w:val="005D1BC8"/>
    <w:rsid w:val="005D2847"/>
    <w:rsid w:val="005D7B1D"/>
    <w:rsid w:val="005D7C41"/>
    <w:rsid w:val="005E0A1F"/>
    <w:rsid w:val="005E2129"/>
    <w:rsid w:val="005E24A5"/>
    <w:rsid w:val="005E28F7"/>
    <w:rsid w:val="005E6E78"/>
    <w:rsid w:val="005E7169"/>
    <w:rsid w:val="005E7F1F"/>
    <w:rsid w:val="005F4BAD"/>
    <w:rsid w:val="0060184D"/>
    <w:rsid w:val="0060230A"/>
    <w:rsid w:val="00602530"/>
    <w:rsid w:val="0060646C"/>
    <w:rsid w:val="00607A42"/>
    <w:rsid w:val="0061246B"/>
    <w:rsid w:val="00613316"/>
    <w:rsid w:val="00616B7C"/>
    <w:rsid w:val="006200D0"/>
    <w:rsid w:val="006230D5"/>
    <w:rsid w:val="0062450D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E20"/>
    <w:rsid w:val="00635062"/>
    <w:rsid w:val="00635608"/>
    <w:rsid w:val="00636B2B"/>
    <w:rsid w:val="00642EA4"/>
    <w:rsid w:val="00644CB9"/>
    <w:rsid w:val="006468C5"/>
    <w:rsid w:val="00650DCD"/>
    <w:rsid w:val="00654908"/>
    <w:rsid w:val="00654DDD"/>
    <w:rsid w:val="00655EB3"/>
    <w:rsid w:val="0065774A"/>
    <w:rsid w:val="00663202"/>
    <w:rsid w:val="00663742"/>
    <w:rsid w:val="00670604"/>
    <w:rsid w:val="00670E42"/>
    <w:rsid w:val="00671C1A"/>
    <w:rsid w:val="006734E2"/>
    <w:rsid w:val="00673B54"/>
    <w:rsid w:val="0068705A"/>
    <w:rsid w:val="0069576E"/>
    <w:rsid w:val="006A1440"/>
    <w:rsid w:val="006A3A30"/>
    <w:rsid w:val="006A547C"/>
    <w:rsid w:val="006B4DE2"/>
    <w:rsid w:val="006B6FE1"/>
    <w:rsid w:val="006B799D"/>
    <w:rsid w:val="006B7B10"/>
    <w:rsid w:val="006B7DA5"/>
    <w:rsid w:val="006C1567"/>
    <w:rsid w:val="006C2563"/>
    <w:rsid w:val="006C7823"/>
    <w:rsid w:val="006D039F"/>
    <w:rsid w:val="006D1A6B"/>
    <w:rsid w:val="006D3EF0"/>
    <w:rsid w:val="006D5DAD"/>
    <w:rsid w:val="006D60A3"/>
    <w:rsid w:val="006D66D2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2D37"/>
    <w:rsid w:val="00703C91"/>
    <w:rsid w:val="007108B3"/>
    <w:rsid w:val="0071377D"/>
    <w:rsid w:val="0071443A"/>
    <w:rsid w:val="00716258"/>
    <w:rsid w:val="007167F1"/>
    <w:rsid w:val="00722A5E"/>
    <w:rsid w:val="00727B91"/>
    <w:rsid w:val="00730B51"/>
    <w:rsid w:val="00731224"/>
    <w:rsid w:val="00735D21"/>
    <w:rsid w:val="00737CDD"/>
    <w:rsid w:val="00741AD1"/>
    <w:rsid w:val="0074231C"/>
    <w:rsid w:val="007436AD"/>
    <w:rsid w:val="00744B3D"/>
    <w:rsid w:val="00745C41"/>
    <w:rsid w:val="00747667"/>
    <w:rsid w:val="007478AB"/>
    <w:rsid w:val="0075064A"/>
    <w:rsid w:val="00751265"/>
    <w:rsid w:val="00751B28"/>
    <w:rsid w:val="00752353"/>
    <w:rsid w:val="007534C4"/>
    <w:rsid w:val="007551DC"/>
    <w:rsid w:val="00755494"/>
    <w:rsid w:val="00756E9B"/>
    <w:rsid w:val="00760C7C"/>
    <w:rsid w:val="007639F8"/>
    <w:rsid w:val="00763D08"/>
    <w:rsid w:val="00764E91"/>
    <w:rsid w:val="00770B9B"/>
    <w:rsid w:val="007741C8"/>
    <w:rsid w:val="00775458"/>
    <w:rsid w:val="007761AB"/>
    <w:rsid w:val="00777F7F"/>
    <w:rsid w:val="00780B2C"/>
    <w:rsid w:val="0078655A"/>
    <w:rsid w:val="00786B9B"/>
    <w:rsid w:val="00790CCB"/>
    <w:rsid w:val="0079154B"/>
    <w:rsid w:val="00792F30"/>
    <w:rsid w:val="0079453E"/>
    <w:rsid w:val="00795368"/>
    <w:rsid w:val="00796082"/>
    <w:rsid w:val="007967AF"/>
    <w:rsid w:val="007A01F4"/>
    <w:rsid w:val="007A4AC7"/>
    <w:rsid w:val="007A77FA"/>
    <w:rsid w:val="007A7A66"/>
    <w:rsid w:val="007B00A1"/>
    <w:rsid w:val="007B4324"/>
    <w:rsid w:val="007B4E34"/>
    <w:rsid w:val="007B66F6"/>
    <w:rsid w:val="007C1203"/>
    <w:rsid w:val="007C535E"/>
    <w:rsid w:val="007C5D27"/>
    <w:rsid w:val="007C5F9A"/>
    <w:rsid w:val="007D028D"/>
    <w:rsid w:val="007D07FA"/>
    <w:rsid w:val="007D7150"/>
    <w:rsid w:val="007D798D"/>
    <w:rsid w:val="007E171C"/>
    <w:rsid w:val="007E1813"/>
    <w:rsid w:val="007E4070"/>
    <w:rsid w:val="007F22F4"/>
    <w:rsid w:val="007F62B7"/>
    <w:rsid w:val="007F651C"/>
    <w:rsid w:val="007F7CA3"/>
    <w:rsid w:val="00801AF1"/>
    <w:rsid w:val="00803A1F"/>
    <w:rsid w:val="00807379"/>
    <w:rsid w:val="00811016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500"/>
    <w:rsid w:val="00833F37"/>
    <w:rsid w:val="00834790"/>
    <w:rsid w:val="008407B0"/>
    <w:rsid w:val="00842BCF"/>
    <w:rsid w:val="00850A0E"/>
    <w:rsid w:val="00851CF1"/>
    <w:rsid w:val="008532F4"/>
    <w:rsid w:val="00855C82"/>
    <w:rsid w:val="0086018A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681E"/>
    <w:rsid w:val="00897377"/>
    <w:rsid w:val="008B1821"/>
    <w:rsid w:val="008B3340"/>
    <w:rsid w:val="008B727B"/>
    <w:rsid w:val="008C0066"/>
    <w:rsid w:val="008C1688"/>
    <w:rsid w:val="008C3A9F"/>
    <w:rsid w:val="008C426A"/>
    <w:rsid w:val="008C5280"/>
    <w:rsid w:val="008D103B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7A54"/>
    <w:rsid w:val="009333AE"/>
    <w:rsid w:val="009344D1"/>
    <w:rsid w:val="0093503C"/>
    <w:rsid w:val="009400C5"/>
    <w:rsid w:val="0094010A"/>
    <w:rsid w:val="0094062D"/>
    <w:rsid w:val="00942275"/>
    <w:rsid w:val="00942ED3"/>
    <w:rsid w:val="009452B1"/>
    <w:rsid w:val="00947512"/>
    <w:rsid w:val="0095062B"/>
    <w:rsid w:val="00954D5A"/>
    <w:rsid w:val="00955919"/>
    <w:rsid w:val="0095688C"/>
    <w:rsid w:val="0096040D"/>
    <w:rsid w:val="009619AA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244D"/>
    <w:rsid w:val="00993DEF"/>
    <w:rsid w:val="009941A8"/>
    <w:rsid w:val="00995EBC"/>
    <w:rsid w:val="009A2A8F"/>
    <w:rsid w:val="009A3AFD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C74D5"/>
    <w:rsid w:val="009D092D"/>
    <w:rsid w:val="009D0CDC"/>
    <w:rsid w:val="009D1B7E"/>
    <w:rsid w:val="009E0CEE"/>
    <w:rsid w:val="009E203D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E60"/>
    <w:rsid w:val="009F65D0"/>
    <w:rsid w:val="00A0146B"/>
    <w:rsid w:val="00A014E9"/>
    <w:rsid w:val="00A01BD4"/>
    <w:rsid w:val="00A1304D"/>
    <w:rsid w:val="00A15535"/>
    <w:rsid w:val="00A16F05"/>
    <w:rsid w:val="00A2354E"/>
    <w:rsid w:val="00A2453C"/>
    <w:rsid w:val="00A27546"/>
    <w:rsid w:val="00A27CDB"/>
    <w:rsid w:val="00A31118"/>
    <w:rsid w:val="00A311AC"/>
    <w:rsid w:val="00A31411"/>
    <w:rsid w:val="00A3261B"/>
    <w:rsid w:val="00A33EF8"/>
    <w:rsid w:val="00A35628"/>
    <w:rsid w:val="00A36AA7"/>
    <w:rsid w:val="00A433D8"/>
    <w:rsid w:val="00A450B9"/>
    <w:rsid w:val="00A5238A"/>
    <w:rsid w:val="00A537DB"/>
    <w:rsid w:val="00A55D75"/>
    <w:rsid w:val="00A56B81"/>
    <w:rsid w:val="00A56F3A"/>
    <w:rsid w:val="00A60D7F"/>
    <w:rsid w:val="00A6332B"/>
    <w:rsid w:val="00A6355D"/>
    <w:rsid w:val="00A71544"/>
    <w:rsid w:val="00A751FA"/>
    <w:rsid w:val="00A77566"/>
    <w:rsid w:val="00A7766B"/>
    <w:rsid w:val="00A7781C"/>
    <w:rsid w:val="00A83430"/>
    <w:rsid w:val="00A84A43"/>
    <w:rsid w:val="00A86B2E"/>
    <w:rsid w:val="00A91309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5795"/>
    <w:rsid w:val="00AC5C81"/>
    <w:rsid w:val="00AC673E"/>
    <w:rsid w:val="00AC6FB6"/>
    <w:rsid w:val="00AD10CB"/>
    <w:rsid w:val="00AD2AE4"/>
    <w:rsid w:val="00AD5257"/>
    <w:rsid w:val="00AE0522"/>
    <w:rsid w:val="00AE19F1"/>
    <w:rsid w:val="00AE4FBC"/>
    <w:rsid w:val="00AE6FEB"/>
    <w:rsid w:val="00AF13CF"/>
    <w:rsid w:val="00AF1AF0"/>
    <w:rsid w:val="00AF4007"/>
    <w:rsid w:val="00AF7470"/>
    <w:rsid w:val="00AF7BBE"/>
    <w:rsid w:val="00B010F6"/>
    <w:rsid w:val="00B07228"/>
    <w:rsid w:val="00B078B5"/>
    <w:rsid w:val="00B10BD6"/>
    <w:rsid w:val="00B12C52"/>
    <w:rsid w:val="00B16068"/>
    <w:rsid w:val="00B17068"/>
    <w:rsid w:val="00B21127"/>
    <w:rsid w:val="00B216ED"/>
    <w:rsid w:val="00B23EA8"/>
    <w:rsid w:val="00B25D4F"/>
    <w:rsid w:val="00B31A90"/>
    <w:rsid w:val="00B32E51"/>
    <w:rsid w:val="00B35366"/>
    <w:rsid w:val="00B37B1F"/>
    <w:rsid w:val="00B41000"/>
    <w:rsid w:val="00B413A4"/>
    <w:rsid w:val="00B440EB"/>
    <w:rsid w:val="00B4463C"/>
    <w:rsid w:val="00B4478F"/>
    <w:rsid w:val="00B4760A"/>
    <w:rsid w:val="00B52599"/>
    <w:rsid w:val="00B5474C"/>
    <w:rsid w:val="00B55660"/>
    <w:rsid w:val="00B55770"/>
    <w:rsid w:val="00B569A0"/>
    <w:rsid w:val="00B56CE8"/>
    <w:rsid w:val="00B5766B"/>
    <w:rsid w:val="00B5769B"/>
    <w:rsid w:val="00B57A47"/>
    <w:rsid w:val="00B6499A"/>
    <w:rsid w:val="00B64AD3"/>
    <w:rsid w:val="00B6529B"/>
    <w:rsid w:val="00B67110"/>
    <w:rsid w:val="00B70C94"/>
    <w:rsid w:val="00B7140A"/>
    <w:rsid w:val="00B721EC"/>
    <w:rsid w:val="00B72925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5285"/>
    <w:rsid w:val="00B859DC"/>
    <w:rsid w:val="00B86FD6"/>
    <w:rsid w:val="00B87708"/>
    <w:rsid w:val="00B9074C"/>
    <w:rsid w:val="00B90969"/>
    <w:rsid w:val="00B90FD4"/>
    <w:rsid w:val="00B91777"/>
    <w:rsid w:val="00B922D6"/>
    <w:rsid w:val="00B92FF7"/>
    <w:rsid w:val="00B955C2"/>
    <w:rsid w:val="00B97314"/>
    <w:rsid w:val="00BA0A08"/>
    <w:rsid w:val="00BA5C46"/>
    <w:rsid w:val="00BB0896"/>
    <w:rsid w:val="00BB0C39"/>
    <w:rsid w:val="00BB1FAD"/>
    <w:rsid w:val="00BB4A9A"/>
    <w:rsid w:val="00BB64A6"/>
    <w:rsid w:val="00BB669B"/>
    <w:rsid w:val="00BC0658"/>
    <w:rsid w:val="00BC4DE9"/>
    <w:rsid w:val="00BC56C7"/>
    <w:rsid w:val="00BC597A"/>
    <w:rsid w:val="00BD3761"/>
    <w:rsid w:val="00BD5021"/>
    <w:rsid w:val="00BD512D"/>
    <w:rsid w:val="00BD6A48"/>
    <w:rsid w:val="00BE00E5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028D"/>
    <w:rsid w:val="00C02727"/>
    <w:rsid w:val="00C02BB6"/>
    <w:rsid w:val="00C057B1"/>
    <w:rsid w:val="00C067CA"/>
    <w:rsid w:val="00C14004"/>
    <w:rsid w:val="00C16425"/>
    <w:rsid w:val="00C20EA4"/>
    <w:rsid w:val="00C210D7"/>
    <w:rsid w:val="00C232DE"/>
    <w:rsid w:val="00C2437E"/>
    <w:rsid w:val="00C253A1"/>
    <w:rsid w:val="00C25456"/>
    <w:rsid w:val="00C270E0"/>
    <w:rsid w:val="00C315B9"/>
    <w:rsid w:val="00C324C5"/>
    <w:rsid w:val="00C34FC7"/>
    <w:rsid w:val="00C46D26"/>
    <w:rsid w:val="00C47BAE"/>
    <w:rsid w:val="00C50B7B"/>
    <w:rsid w:val="00C53D0D"/>
    <w:rsid w:val="00C56E21"/>
    <w:rsid w:val="00C641BE"/>
    <w:rsid w:val="00C64AB4"/>
    <w:rsid w:val="00C66A61"/>
    <w:rsid w:val="00C678B3"/>
    <w:rsid w:val="00C703BC"/>
    <w:rsid w:val="00C71A47"/>
    <w:rsid w:val="00C742C6"/>
    <w:rsid w:val="00C77D96"/>
    <w:rsid w:val="00C8316C"/>
    <w:rsid w:val="00C83A0C"/>
    <w:rsid w:val="00C84396"/>
    <w:rsid w:val="00C87303"/>
    <w:rsid w:val="00C874BB"/>
    <w:rsid w:val="00C9113A"/>
    <w:rsid w:val="00C9171D"/>
    <w:rsid w:val="00C92511"/>
    <w:rsid w:val="00C935D4"/>
    <w:rsid w:val="00C93E07"/>
    <w:rsid w:val="00C955F9"/>
    <w:rsid w:val="00CA2E9C"/>
    <w:rsid w:val="00CA3CA7"/>
    <w:rsid w:val="00CA4F4E"/>
    <w:rsid w:val="00CA6123"/>
    <w:rsid w:val="00CA7507"/>
    <w:rsid w:val="00CA7FE0"/>
    <w:rsid w:val="00CB1CA2"/>
    <w:rsid w:val="00CB5CC1"/>
    <w:rsid w:val="00CB5DEA"/>
    <w:rsid w:val="00CC0C2D"/>
    <w:rsid w:val="00CC16A1"/>
    <w:rsid w:val="00CC2BBE"/>
    <w:rsid w:val="00CC482B"/>
    <w:rsid w:val="00CC6A67"/>
    <w:rsid w:val="00CD0DCC"/>
    <w:rsid w:val="00CD2B12"/>
    <w:rsid w:val="00CD36D3"/>
    <w:rsid w:val="00CD462C"/>
    <w:rsid w:val="00CE0928"/>
    <w:rsid w:val="00CE0DC6"/>
    <w:rsid w:val="00CE114D"/>
    <w:rsid w:val="00CE2FA0"/>
    <w:rsid w:val="00CE559E"/>
    <w:rsid w:val="00CE5E18"/>
    <w:rsid w:val="00CE7274"/>
    <w:rsid w:val="00CE74E5"/>
    <w:rsid w:val="00CF0A32"/>
    <w:rsid w:val="00CF18DD"/>
    <w:rsid w:val="00CF577A"/>
    <w:rsid w:val="00CF5F22"/>
    <w:rsid w:val="00D01862"/>
    <w:rsid w:val="00D05074"/>
    <w:rsid w:val="00D06270"/>
    <w:rsid w:val="00D0642F"/>
    <w:rsid w:val="00D07C15"/>
    <w:rsid w:val="00D10410"/>
    <w:rsid w:val="00D11318"/>
    <w:rsid w:val="00D129FB"/>
    <w:rsid w:val="00D13808"/>
    <w:rsid w:val="00D1597C"/>
    <w:rsid w:val="00D23093"/>
    <w:rsid w:val="00D2352B"/>
    <w:rsid w:val="00D23F7E"/>
    <w:rsid w:val="00D26DD1"/>
    <w:rsid w:val="00D30CCD"/>
    <w:rsid w:val="00D342BD"/>
    <w:rsid w:val="00D34B43"/>
    <w:rsid w:val="00D34D2C"/>
    <w:rsid w:val="00D36EBE"/>
    <w:rsid w:val="00D3779F"/>
    <w:rsid w:val="00D37C31"/>
    <w:rsid w:val="00D41E78"/>
    <w:rsid w:val="00D434A9"/>
    <w:rsid w:val="00D43E87"/>
    <w:rsid w:val="00D466FA"/>
    <w:rsid w:val="00D467EE"/>
    <w:rsid w:val="00D474E9"/>
    <w:rsid w:val="00D47753"/>
    <w:rsid w:val="00D506CE"/>
    <w:rsid w:val="00D51537"/>
    <w:rsid w:val="00D54D69"/>
    <w:rsid w:val="00D54DA6"/>
    <w:rsid w:val="00D557A8"/>
    <w:rsid w:val="00D55B45"/>
    <w:rsid w:val="00D56F51"/>
    <w:rsid w:val="00D65A4B"/>
    <w:rsid w:val="00D67379"/>
    <w:rsid w:val="00D76EE6"/>
    <w:rsid w:val="00D779EC"/>
    <w:rsid w:val="00D8003E"/>
    <w:rsid w:val="00D81E47"/>
    <w:rsid w:val="00D859C5"/>
    <w:rsid w:val="00D91106"/>
    <w:rsid w:val="00D9260A"/>
    <w:rsid w:val="00D93B37"/>
    <w:rsid w:val="00D94682"/>
    <w:rsid w:val="00D94EFD"/>
    <w:rsid w:val="00D95955"/>
    <w:rsid w:val="00D963A2"/>
    <w:rsid w:val="00D963D1"/>
    <w:rsid w:val="00D96A57"/>
    <w:rsid w:val="00DA11BB"/>
    <w:rsid w:val="00DA16A6"/>
    <w:rsid w:val="00DB2498"/>
    <w:rsid w:val="00DB392B"/>
    <w:rsid w:val="00DC0D88"/>
    <w:rsid w:val="00DC18EC"/>
    <w:rsid w:val="00DC209A"/>
    <w:rsid w:val="00DC7C40"/>
    <w:rsid w:val="00DD4E58"/>
    <w:rsid w:val="00DD59AF"/>
    <w:rsid w:val="00DD6059"/>
    <w:rsid w:val="00DE0624"/>
    <w:rsid w:val="00DE3152"/>
    <w:rsid w:val="00DE5528"/>
    <w:rsid w:val="00DE5917"/>
    <w:rsid w:val="00DE6CDC"/>
    <w:rsid w:val="00DF1857"/>
    <w:rsid w:val="00DF2AA8"/>
    <w:rsid w:val="00DF61CF"/>
    <w:rsid w:val="00DF633E"/>
    <w:rsid w:val="00E001A7"/>
    <w:rsid w:val="00E010C0"/>
    <w:rsid w:val="00E01295"/>
    <w:rsid w:val="00E01909"/>
    <w:rsid w:val="00E01F0D"/>
    <w:rsid w:val="00E02F75"/>
    <w:rsid w:val="00E03E4F"/>
    <w:rsid w:val="00E04607"/>
    <w:rsid w:val="00E059F8"/>
    <w:rsid w:val="00E11B15"/>
    <w:rsid w:val="00E13077"/>
    <w:rsid w:val="00E1498F"/>
    <w:rsid w:val="00E16056"/>
    <w:rsid w:val="00E1687B"/>
    <w:rsid w:val="00E17A5C"/>
    <w:rsid w:val="00E23D85"/>
    <w:rsid w:val="00E268C9"/>
    <w:rsid w:val="00E313B2"/>
    <w:rsid w:val="00E31E36"/>
    <w:rsid w:val="00E33B2E"/>
    <w:rsid w:val="00E3680A"/>
    <w:rsid w:val="00E36C88"/>
    <w:rsid w:val="00E37C9C"/>
    <w:rsid w:val="00E45279"/>
    <w:rsid w:val="00E464A5"/>
    <w:rsid w:val="00E46F34"/>
    <w:rsid w:val="00E530DA"/>
    <w:rsid w:val="00E53851"/>
    <w:rsid w:val="00E55BD5"/>
    <w:rsid w:val="00E562E6"/>
    <w:rsid w:val="00E6052B"/>
    <w:rsid w:val="00E60B2C"/>
    <w:rsid w:val="00E61B21"/>
    <w:rsid w:val="00E61B4A"/>
    <w:rsid w:val="00E63D93"/>
    <w:rsid w:val="00E641E6"/>
    <w:rsid w:val="00E66756"/>
    <w:rsid w:val="00E70536"/>
    <w:rsid w:val="00E7073F"/>
    <w:rsid w:val="00E70C3A"/>
    <w:rsid w:val="00E725CC"/>
    <w:rsid w:val="00E91799"/>
    <w:rsid w:val="00E93D2B"/>
    <w:rsid w:val="00E966B7"/>
    <w:rsid w:val="00E97AED"/>
    <w:rsid w:val="00EA22BA"/>
    <w:rsid w:val="00EA26D8"/>
    <w:rsid w:val="00EA53C8"/>
    <w:rsid w:val="00EA5FC9"/>
    <w:rsid w:val="00EA7AC0"/>
    <w:rsid w:val="00EB08A9"/>
    <w:rsid w:val="00EB2DA8"/>
    <w:rsid w:val="00EB46C8"/>
    <w:rsid w:val="00EB7CBB"/>
    <w:rsid w:val="00EC0CCC"/>
    <w:rsid w:val="00EC1FE1"/>
    <w:rsid w:val="00EC450F"/>
    <w:rsid w:val="00EC46D7"/>
    <w:rsid w:val="00EC6347"/>
    <w:rsid w:val="00EC6F8F"/>
    <w:rsid w:val="00EC73E4"/>
    <w:rsid w:val="00ED1CDA"/>
    <w:rsid w:val="00ED2474"/>
    <w:rsid w:val="00ED6C16"/>
    <w:rsid w:val="00ED74FB"/>
    <w:rsid w:val="00ED7DE0"/>
    <w:rsid w:val="00EE1997"/>
    <w:rsid w:val="00EE253B"/>
    <w:rsid w:val="00EE728E"/>
    <w:rsid w:val="00EE7A46"/>
    <w:rsid w:val="00EF4EC8"/>
    <w:rsid w:val="00EF522F"/>
    <w:rsid w:val="00EF702B"/>
    <w:rsid w:val="00EF77CB"/>
    <w:rsid w:val="00F01A2E"/>
    <w:rsid w:val="00F01A89"/>
    <w:rsid w:val="00F0466F"/>
    <w:rsid w:val="00F06E01"/>
    <w:rsid w:val="00F12559"/>
    <w:rsid w:val="00F135B2"/>
    <w:rsid w:val="00F14337"/>
    <w:rsid w:val="00F150DE"/>
    <w:rsid w:val="00F21649"/>
    <w:rsid w:val="00F21D05"/>
    <w:rsid w:val="00F25309"/>
    <w:rsid w:val="00F32C0A"/>
    <w:rsid w:val="00F34248"/>
    <w:rsid w:val="00F354D7"/>
    <w:rsid w:val="00F357C4"/>
    <w:rsid w:val="00F369E9"/>
    <w:rsid w:val="00F37C20"/>
    <w:rsid w:val="00F413FA"/>
    <w:rsid w:val="00F42E0A"/>
    <w:rsid w:val="00F45DF7"/>
    <w:rsid w:val="00F46196"/>
    <w:rsid w:val="00F51774"/>
    <w:rsid w:val="00F523C9"/>
    <w:rsid w:val="00F54487"/>
    <w:rsid w:val="00F55153"/>
    <w:rsid w:val="00F55B35"/>
    <w:rsid w:val="00F55BB8"/>
    <w:rsid w:val="00F60FDB"/>
    <w:rsid w:val="00F61A8E"/>
    <w:rsid w:val="00F6201B"/>
    <w:rsid w:val="00F63ABC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2099"/>
    <w:rsid w:val="00F83211"/>
    <w:rsid w:val="00F85900"/>
    <w:rsid w:val="00F90B2E"/>
    <w:rsid w:val="00F90CFB"/>
    <w:rsid w:val="00F92472"/>
    <w:rsid w:val="00F95BF5"/>
    <w:rsid w:val="00F97E6D"/>
    <w:rsid w:val="00FA0DA5"/>
    <w:rsid w:val="00FA160E"/>
    <w:rsid w:val="00FA22F0"/>
    <w:rsid w:val="00FA6910"/>
    <w:rsid w:val="00FB1686"/>
    <w:rsid w:val="00FB1EE3"/>
    <w:rsid w:val="00FB2B79"/>
    <w:rsid w:val="00FB3832"/>
    <w:rsid w:val="00FB51B6"/>
    <w:rsid w:val="00FB52CC"/>
    <w:rsid w:val="00FB77D6"/>
    <w:rsid w:val="00FC0C80"/>
    <w:rsid w:val="00FC119B"/>
    <w:rsid w:val="00FC2843"/>
    <w:rsid w:val="00FC2CE2"/>
    <w:rsid w:val="00FC4D46"/>
    <w:rsid w:val="00FC6EAA"/>
    <w:rsid w:val="00FD075F"/>
    <w:rsid w:val="00FD43F8"/>
    <w:rsid w:val="00FD5604"/>
    <w:rsid w:val="00FD61D5"/>
    <w:rsid w:val="00FE119B"/>
    <w:rsid w:val="00FE12AE"/>
    <w:rsid w:val="00FE1BF4"/>
    <w:rsid w:val="00FE287F"/>
    <w:rsid w:val="00FE5DD7"/>
    <w:rsid w:val="00FE5EF6"/>
    <w:rsid w:val="00FE628E"/>
    <w:rsid w:val="00FE62C9"/>
    <w:rsid w:val="00FE7017"/>
    <w:rsid w:val="00FF0660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86F77-6228-4F77-AAE1-AAB0EF722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purl.org/dc/dcmitype/"/>
    <ds:schemaRef ds:uri="http://purl.org/dc/elements/1.1/"/>
    <ds:schemaRef ds:uri="b89b2781-7baa-441c-9ebb-dcb20065598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908de0b-3e80-4a77-b74c-b833db9e369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606A24-AF5E-4A75-9961-87E05BF1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173</cp:revision>
  <cp:lastPrinted>2021-08-30T11:28:00Z</cp:lastPrinted>
  <dcterms:created xsi:type="dcterms:W3CDTF">2021-08-30T05:32:00Z</dcterms:created>
  <dcterms:modified xsi:type="dcterms:W3CDTF">2021-09-01T08:11:00Z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