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EC8A5F1" w:rsidR="005D1BC8" w:rsidRPr="007429DD" w:rsidRDefault="005D1BC8" w:rsidP="005D1BC8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PIETEIKUMS </w:t>
      </w:r>
      <w:r w:rsidR="0016005B"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UN PIEDĀVĀJUMS </w:t>
      </w:r>
      <w:r w:rsidRPr="007429D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TIRGUS IZPĒTEI</w:t>
      </w:r>
    </w:p>
    <w:p w14:paraId="1D94EE58" w14:textId="7CC8F5CE" w:rsidR="00CC0BD3" w:rsidRDefault="000A0F57" w:rsidP="00B54516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A0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Ārējo lietus, ražošanas un sadzīves kanalizācijas tīklu modernizācija</w:t>
      </w:r>
      <w:r w:rsidR="00F865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, </w:t>
      </w:r>
      <w:r w:rsidR="00F8655F" w:rsidRPr="00F865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Kleistu iela 28 (</w:t>
      </w:r>
      <w:r w:rsidR="008F1D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autobusu </w:t>
      </w:r>
      <w:r w:rsidR="00F8655F" w:rsidRPr="00F865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depo</w:t>
      </w:r>
      <w:r w:rsidR="008F1D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Nr.6</w:t>
      </w:r>
      <w:r w:rsidR="00F8655F" w:rsidRPr="00F865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F8655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un </w:t>
      </w:r>
      <w:r w:rsidR="00CE667C" w:rsidRPr="00CE6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Vestienas iela 35 (</w:t>
      </w:r>
      <w:r w:rsidR="008F1D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autobusu</w:t>
      </w:r>
      <w:r w:rsidR="00CE667C" w:rsidRPr="00CE6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depo</w:t>
      </w:r>
      <w:r w:rsidR="008F1D1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Nr.7</w:t>
      </w:r>
      <w:r w:rsidR="00CE667C" w:rsidRPr="00CE66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</w:t>
      </w:r>
      <w:r w:rsidR="000B267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0A0F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C0BD3" w:rsidRPr="00CC0BD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būvprojekta izstrāde un autoruzraudzība</w:t>
      </w:r>
    </w:p>
    <w:p w14:paraId="437648C3" w14:textId="3A5658AE" w:rsidR="005D1BC8" w:rsidRPr="007429DD" w:rsidRDefault="005D1BC8" w:rsidP="002737BF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 w:cs="Times New Roman"/>
          <w:color w:val="000000" w:themeColor="text1"/>
          <w:sz w:val="24"/>
          <w:szCs w:val="24"/>
        </w:rPr>
        <w:t>Datums:</w:t>
      </w:r>
      <w:r w:rsidR="00E562E6" w:rsidRPr="00742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D2276D" w14:textId="77777777" w:rsidR="005D1BC8" w:rsidRPr="007429DD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b/>
          <w:color w:val="000000" w:themeColor="text1"/>
          <w:sz w:val="24"/>
          <w:szCs w:val="24"/>
        </w:rPr>
        <w:t>IESNIEDZA</w:t>
      </w:r>
    </w:p>
    <w:tbl>
      <w:tblPr>
        <w:tblW w:w="8248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7"/>
        <w:gridCol w:w="4701"/>
      </w:tblGrid>
      <w:tr w:rsidR="007429DD" w:rsidRPr="007429DD" w14:paraId="6C58C797" w14:textId="12D8B537" w:rsidTr="003B5CDE">
        <w:trPr>
          <w:cantSplit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83F381F" w14:textId="77777777" w:rsidR="009213FC" w:rsidRPr="007429DD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429DD">
              <w:rPr>
                <w:rFonts w:ascii="Times New Roman" w:hAnsi="Times New Roman"/>
                <w:b/>
                <w:color w:val="000000" w:themeColor="text1"/>
                <w:szCs w:val="24"/>
              </w:rPr>
              <w:t>Uzņēmuma pilns nosaukums</w:t>
            </w:r>
          </w:p>
        </w:tc>
        <w:tc>
          <w:tcPr>
            <w:tcW w:w="470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EACBBE6" w14:textId="77777777" w:rsidR="009213FC" w:rsidRPr="007429DD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7429DD" w14:paraId="51DA02FF" w14:textId="12640851" w:rsidTr="003B5CDE">
        <w:trPr>
          <w:cantSplit/>
          <w:trHeight w:val="242"/>
        </w:trPr>
        <w:tc>
          <w:tcPr>
            <w:tcW w:w="3547" w:type="dxa"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4EDCCE4" w14:textId="77777777" w:rsidR="009213FC" w:rsidRPr="007429DD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429DD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Uzņēmuma reģistrācijas numurs </w:t>
            </w:r>
          </w:p>
        </w:tc>
        <w:tc>
          <w:tcPr>
            <w:tcW w:w="4701" w:type="dxa"/>
            <w:tcBorders>
              <w:left w:val="single" w:sz="4" w:space="0" w:color="auto"/>
            </w:tcBorders>
          </w:tcPr>
          <w:p w14:paraId="229FD28A" w14:textId="77777777" w:rsidR="009213FC" w:rsidRPr="007429DD" w:rsidRDefault="009213FC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5DFA56F" w14:textId="77777777" w:rsidR="005D1BC8" w:rsidRPr="007429DD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b/>
          <w:color w:val="000000" w:themeColor="text1"/>
          <w:sz w:val="24"/>
          <w:szCs w:val="24"/>
        </w:rPr>
        <w:t>KONTAKTPERSONA</w:t>
      </w:r>
    </w:p>
    <w:tbl>
      <w:tblPr>
        <w:tblW w:w="824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0"/>
        <w:gridCol w:w="4698"/>
      </w:tblGrid>
      <w:tr w:rsidR="007429DD" w:rsidRPr="007429DD" w14:paraId="7554485C" w14:textId="77777777" w:rsidTr="0094062D">
        <w:trPr>
          <w:cantSplit/>
        </w:trPr>
        <w:tc>
          <w:tcPr>
            <w:tcW w:w="3550" w:type="dxa"/>
            <w:shd w:val="clear" w:color="auto" w:fill="DEEAF6" w:themeFill="accent5" w:themeFillTint="33"/>
          </w:tcPr>
          <w:p w14:paraId="2FDA66A5" w14:textId="77777777" w:rsidR="005D1BC8" w:rsidRPr="007429D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429DD">
              <w:rPr>
                <w:rFonts w:ascii="Times New Roman" w:hAnsi="Times New Roman"/>
                <w:b/>
                <w:color w:val="000000" w:themeColor="text1"/>
                <w:szCs w:val="24"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7429D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7429DD" w14:paraId="548BFFE6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3D68EBC8" w14:textId="77777777" w:rsidR="005D1BC8" w:rsidRPr="007429D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429DD">
              <w:rPr>
                <w:rFonts w:ascii="Times New Roman" w:hAnsi="Times New Roman"/>
                <w:b/>
                <w:color w:val="000000" w:themeColor="text1"/>
                <w:szCs w:val="24"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7429D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7429DD" w:rsidRPr="007429DD" w14:paraId="1B2D9ACD" w14:textId="77777777" w:rsidTr="0094062D">
        <w:trPr>
          <w:cantSplit/>
          <w:trHeight w:val="130"/>
        </w:trPr>
        <w:tc>
          <w:tcPr>
            <w:tcW w:w="3550" w:type="dxa"/>
            <w:shd w:val="clear" w:color="auto" w:fill="DEEAF6" w:themeFill="accent5" w:themeFillTint="33"/>
          </w:tcPr>
          <w:p w14:paraId="19E4EDCD" w14:textId="77777777" w:rsidR="005D1BC8" w:rsidRPr="007429D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Cs w:val="24"/>
              </w:rPr>
            </w:pPr>
            <w:r w:rsidRPr="007429DD">
              <w:rPr>
                <w:rFonts w:ascii="Times New Roman" w:hAnsi="Times New Roman"/>
                <w:b/>
                <w:color w:val="000000" w:themeColor="text1"/>
                <w:szCs w:val="24"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7429DD" w:rsidRDefault="005D1BC8" w:rsidP="002737BF">
            <w:pPr>
              <w:spacing w:before="60" w:after="6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F9857CE" w14:textId="77777777" w:rsidR="005D1BC8" w:rsidRPr="007429DD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b/>
          <w:color w:val="000000" w:themeColor="text1"/>
          <w:sz w:val="24"/>
          <w:szCs w:val="24"/>
        </w:rPr>
        <w:t>PIETEIKUMS</w:t>
      </w:r>
    </w:p>
    <w:p w14:paraId="11D292E7" w14:textId="46CD1A4E" w:rsidR="001733E9" w:rsidRDefault="004944D0" w:rsidP="003041A1">
      <w:pPr>
        <w:spacing w:before="24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44D0">
        <w:rPr>
          <w:rFonts w:ascii="Times New Roman" w:hAnsi="Times New Roman"/>
          <w:b/>
          <w:sz w:val="24"/>
          <w:szCs w:val="24"/>
        </w:rPr>
        <w:t>3.1.</w:t>
      </w:r>
      <w:r w:rsidRPr="004944D0">
        <w:rPr>
          <w:rFonts w:ascii="Times New Roman" w:hAnsi="Times New Roman"/>
          <w:bCs/>
          <w:sz w:val="24"/>
          <w:szCs w:val="24"/>
        </w:rPr>
        <w:t xml:space="preserve"> </w:t>
      </w:r>
      <w:r w:rsidR="007D0038" w:rsidRPr="00B461AB">
        <w:rPr>
          <w:rFonts w:ascii="Times New Roman" w:hAnsi="Times New Roman"/>
          <w:b/>
          <w:sz w:val="24"/>
          <w:szCs w:val="24"/>
        </w:rPr>
        <w:t xml:space="preserve">Lūdzam norādīt, </w:t>
      </w:r>
      <w:r w:rsidR="00E64CF5" w:rsidRPr="00B461AB">
        <w:rPr>
          <w:rFonts w:ascii="Times New Roman" w:hAnsi="Times New Roman"/>
          <w:b/>
          <w:sz w:val="24"/>
          <w:szCs w:val="24"/>
        </w:rPr>
        <w:t>par kuru iepirkuma daļu uzņēmums iesniegs piedāvājumu:</w:t>
      </w:r>
    </w:p>
    <w:p w14:paraId="7E48355A" w14:textId="769A3814" w:rsidR="00AB2C13" w:rsidRPr="009F0CC8" w:rsidRDefault="003439E8" w:rsidP="00AB2C13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64540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C13">
            <w:rPr>
              <w:rFonts w:ascii="MS Gothic" w:eastAsia="MS Gothic" w:hAnsi="MS Gothic" w:hint="eastAsia"/>
            </w:rPr>
            <w:t>☐</w:t>
          </w:r>
        </w:sdtContent>
      </w:sdt>
      <w:r w:rsidR="00AB2C13">
        <w:t xml:space="preserve">  </w:t>
      </w:r>
      <w:r w:rsidR="00D04B0B">
        <w:t>Iepirkuma 1.daļa – “</w:t>
      </w:r>
      <w:r w:rsidR="00B2182F" w:rsidRPr="00B2182F">
        <w:rPr>
          <w:szCs w:val="24"/>
          <w:shd w:val="clear" w:color="auto" w:fill="FFFFFF"/>
        </w:rPr>
        <w:t>Ārējo lietus, ražošanas un sadzīves kanalizācijas tīklu modernizācija, Kleistu iel</w:t>
      </w:r>
      <w:r w:rsidR="005D3D56">
        <w:rPr>
          <w:szCs w:val="24"/>
          <w:shd w:val="clear" w:color="auto" w:fill="FFFFFF"/>
        </w:rPr>
        <w:t>ā</w:t>
      </w:r>
      <w:r w:rsidR="00B2182F" w:rsidRPr="00B2182F">
        <w:rPr>
          <w:szCs w:val="24"/>
          <w:shd w:val="clear" w:color="auto" w:fill="FFFFFF"/>
        </w:rPr>
        <w:t xml:space="preserve"> 28 (autobusu depo Nr.6)</w:t>
      </w:r>
      <w:r w:rsidR="00B2182F">
        <w:rPr>
          <w:szCs w:val="24"/>
          <w:shd w:val="clear" w:color="auto" w:fill="FFFFFF"/>
        </w:rPr>
        <w:t xml:space="preserve"> </w:t>
      </w:r>
      <w:r w:rsidR="00B2182F" w:rsidRPr="00B2182F">
        <w:rPr>
          <w:szCs w:val="24"/>
          <w:shd w:val="clear" w:color="auto" w:fill="FFFFFF"/>
        </w:rPr>
        <w:t>būvprojekta izstrāde un autoruzraudzība</w:t>
      </w:r>
      <w:r w:rsidR="00D04B0B">
        <w:rPr>
          <w:szCs w:val="24"/>
          <w:shd w:val="clear" w:color="auto" w:fill="FFFFFF"/>
        </w:rPr>
        <w:t>”</w:t>
      </w:r>
      <w:r w:rsidR="00B2182F">
        <w:rPr>
          <w:szCs w:val="24"/>
          <w:shd w:val="clear" w:color="auto" w:fill="FFFFFF"/>
        </w:rPr>
        <w:t>;</w:t>
      </w:r>
    </w:p>
    <w:p w14:paraId="6739042B" w14:textId="40401F6B" w:rsidR="00B2182F" w:rsidRPr="009F0CC8" w:rsidRDefault="003439E8" w:rsidP="00B2182F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66975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182F">
            <w:rPr>
              <w:rFonts w:ascii="MS Gothic" w:eastAsia="MS Gothic" w:hAnsi="MS Gothic" w:hint="eastAsia"/>
            </w:rPr>
            <w:t>☐</w:t>
          </w:r>
        </w:sdtContent>
      </w:sdt>
      <w:r w:rsidR="00B2182F">
        <w:t xml:space="preserve">  </w:t>
      </w:r>
      <w:r w:rsidR="00D04B0B">
        <w:t>Iepirkuma 2.daļa – “</w:t>
      </w:r>
      <w:r w:rsidR="00B2182F" w:rsidRPr="00B2182F">
        <w:rPr>
          <w:szCs w:val="24"/>
          <w:shd w:val="clear" w:color="auto" w:fill="FFFFFF"/>
        </w:rPr>
        <w:t xml:space="preserve">Ārējo lietus, ražošanas un sadzīves kanalizācijas tīklu modernizācija, </w:t>
      </w:r>
      <w:r w:rsidR="00DB4ED7" w:rsidRPr="00DB4ED7">
        <w:rPr>
          <w:szCs w:val="24"/>
          <w:shd w:val="clear" w:color="auto" w:fill="FFFFFF"/>
        </w:rPr>
        <w:t>Vestienas iel</w:t>
      </w:r>
      <w:r w:rsidR="005D3D56">
        <w:rPr>
          <w:szCs w:val="24"/>
          <w:shd w:val="clear" w:color="auto" w:fill="FFFFFF"/>
        </w:rPr>
        <w:t>ā</w:t>
      </w:r>
      <w:r w:rsidR="00DB4ED7" w:rsidRPr="00DB4ED7">
        <w:rPr>
          <w:szCs w:val="24"/>
          <w:shd w:val="clear" w:color="auto" w:fill="FFFFFF"/>
        </w:rPr>
        <w:t xml:space="preserve"> 35 (autobusu depo Nr.7)</w:t>
      </w:r>
      <w:r w:rsidR="00B2182F">
        <w:rPr>
          <w:szCs w:val="24"/>
          <w:shd w:val="clear" w:color="auto" w:fill="FFFFFF"/>
        </w:rPr>
        <w:t xml:space="preserve"> </w:t>
      </w:r>
      <w:r w:rsidR="00B2182F" w:rsidRPr="00B2182F">
        <w:rPr>
          <w:szCs w:val="24"/>
          <w:shd w:val="clear" w:color="auto" w:fill="FFFFFF"/>
        </w:rPr>
        <w:t>būvprojekta izstrāde un autoruzraudzība</w:t>
      </w:r>
      <w:r w:rsidR="00D04B0B">
        <w:rPr>
          <w:szCs w:val="24"/>
          <w:shd w:val="clear" w:color="auto" w:fill="FFFFFF"/>
        </w:rPr>
        <w:t>”</w:t>
      </w:r>
      <w:r w:rsidR="00C5280D">
        <w:rPr>
          <w:szCs w:val="24"/>
          <w:shd w:val="clear" w:color="auto" w:fill="FFFFFF"/>
        </w:rPr>
        <w:t>.</w:t>
      </w:r>
    </w:p>
    <w:p w14:paraId="43CFDB42" w14:textId="613BF359" w:rsidR="006E64D6" w:rsidRPr="003041A1" w:rsidRDefault="006E64D6" w:rsidP="003041A1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92B19">
        <w:rPr>
          <w:rFonts w:ascii="Times New Roman" w:hAnsi="Times New Roman"/>
          <w:b/>
          <w:sz w:val="24"/>
          <w:szCs w:val="24"/>
        </w:rPr>
        <w:t>3.</w:t>
      </w:r>
      <w:r w:rsidR="004944D0">
        <w:rPr>
          <w:rFonts w:ascii="Times New Roman" w:hAnsi="Times New Roman"/>
          <w:b/>
          <w:sz w:val="24"/>
          <w:szCs w:val="24"/>
        </w:rPr>
        <w:t>2</w:t>
      </w:r>
      <w:r w:rsidRPr="00592B19">
        <w:rPr>
          <w:rFonts w:ascii="Times New Roman" w:hAnsi="Times New Roman"/>
          <w:b/>
          <w:sz w:val="24"/>
          <w:szCs w:val="24"/>
        </w:rPr>
        <w:t>.</w:t>
      </w:r>
      <w:r w:rsidRPr="006524E8">
        <w:rPr>
          <w:rFonts w:ascii="Times New Roman" w:hAnsi="Times New Roman"/>
          <w:bCs/>
          <w:sz w:val="24"/>
          <w:szCs w:val="24"/>
        </w:rPr>
        <w:t xml:space="preserve"> </w:t>
      </w:r>
      <w:r w:rsidRPr="00B461AB">
        <w:rPr>
          <w:rFonts w:ascii="Times New Roman" w:hAnsi="Times New Roman"/>
          <w:b/>
          <w:sz w:val="24"/>
          <w:szCs w:val="24"/>
        </w:rPr>
        <w:t>Uzņēmumam ir ieviesta kvalitātes vadības sistēma</w:t>
      </w:r>
      <w:r w:rsidR="007939FE" w:rsidRPr="00B461AB">
        <w:rPr>
          <w:rFonts w:ascii="Times New Roman" w:hAnsi="Times New Roman"/>
          <w:b/>
          <w:sz w:val="24"/>
          <w:szCs w:val="24"/>
        </w:rPr>
        <w:t xml:space="preserve"> (ISO sertifikāts </w:t>
      </w:r>
      <w:r w:rsidR="007939FE" w:rsidRPr="00B461AB">
        <w:rPr>
          <w:rFonts w:ascii="Times New Roman" w:hAnsi="Times New Roman"/>
          <w:b/>
          <w:szCs w:val="24"/>
        </w:rPr>
        <w:t xml:space="preserve">LVS EN ISO 9001:2015 </w:t>
      </w:r>
      <w:r w:rsidR="007939FE" w:rsidRPr="00B461AB">
        <w:rPr>
          <w:rFonts w:ascii="Times New Roman" w:hAnsi="Times New Roman"/>
          <w:b/>
          <w:sz w:val="24"/>
          <w:szCs w:val="24"/>
        </w:rPr>
        <w:t>vai cita veida dokumenti</w:t>
      </w:r>
      <w:r w:rsidR="004B3607" w:rsidRPr="00B461AB">
        <w:rPr>
          <w:rFonts w:ascii="Times New Roman" w:hAnsi="Times New Roman"/>
          <w:b/>
          <w:sz w:val="24"/>
          <w:szCs w:val="24"/>
        </w:rPr>
        <w:t>,</w:t>
      </w:r>
      <w:r w:rsidR="007939FE" w:rsidRPr="00B461AB">
        <w:rPr>
          <w:rFonts w:ascii="Times New Roman" w:hAnsi="Times New Roman"/>
          <w:b/>
          <w:sz w:val="24"/>
          <w:szCs w:val="24"/>
        </w:rPr>
        <w:t xml:space="preserve"> vai pierādījumi)</w:t>
      </w:r>
      <w:r w:rsidRPr="00B461AB">
        <w:rPr>
          <w:rStyle w:val="FootnoteReference"/>
          <w:rFonts w:ascii="Times New Roman" w:hAnsi="Times New Roman"/>
          <w:b/>
          <w:sz w:val="24"/>
          <w:szCs w:val="24"/>
        </w:rPr>
        <w:footnoteReference w:id="2"/>
      </w:r>
      <w:r w:rsidR="005024E0" w:rsidRPr="00B461AB">
        <w:rPr>
          <w:rFonts w:ascii="Times New Roman" w:hAnsi="Times New Roman"/>
          <w:b/>
          <w:sz w:val="24"/>
          <w:szCs w:val="24"/>
        </w:rPr>
        <w:t>, proti</w:t>
      </w:r>
      <w:r w:rsidRPr="00B461AB">
        <w:rPr>
          <w:rFonts w:ascii="Times New Roman" w:hAnsi="Times New Roman"/>
          <w:b/>
          <w:sz w:val="24"/>
          <w:szCs w:val="24"/>
        </w:rPr>
        <w:t>:</w:t>
      </w:r>
    </w:p>
    <w:p w14:paraId="181B5656" w14:textId="2EDCA822" w:rsidR="006E64D6" w:rsidRPr="009F0CC8" w:rsidRDefault="003439E8" w:rsidP="006E64D6">
      <w:pPr>
        <w:pStyle w:val="ListBullet4"/>
        <w:numPr>
          <w:ilvl w:val="0"/>
          <w:numId w:val="0"/>
        </w:numPr>
        <w:rPr>
          <w:szCs w:val="24"/>
        </w:rPr>
      </w:pPr>
      <w:sdt>
        <w:sdtPr>
          <w:id w:val="-1263451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1A1">
            <w:rPr>
              <w:rFonts w:ascii="MS Gothic" w:eastAsia="MS Gothic" w:hAnsi="MS Gothic" w:hint="eastAsia"/>
            </w:rPr>
            <w:t>☐</w:t>
          </w:r>
        </w:sdtContent>
      </w:sdt>
      <w:r w:rsidR="006E64D6">
        <w:t xml:space="preserve">  ir </w:t>
      </w:r>
      <w:r w:rsidR="006E64D6" w:rsidRPr="009F0CC8">
        <w:rPr>
          <w:szCs w:val="24"/>
        </w:rPr>
        <w:t xml:space="preserve">sertifikāts, kas </w:t>
      </w:r>
      <w:r w:rsidR="006E64D6">
        <w:rPr>
          <w:szCs w:val="24"/>
        </w:rPr>
        <w:t>apliecina</w:t>
      </w:r>
      <w:r w:rsidR="006E64D6" w:rsidRPr="009F0CC8">
        <w:rPr>
          <w:szCs w:val="24"/>
        </w:rPr>
        <w:t xml:space="preserve"> </w:t>
      </w:r>
      <w:r w:rsidR="006E64D6">
        <w:rPr>
          <w:szCs w:val="24"/>
        </w:rPr>
        <w:t>uzņēmuma</w:t>
      </w:r>
      <w:r w:rsidR="006E64D6" w:rsidRPr="009F0CC8">
        <w:rPr>
          <w:szCs w:val="24"/>
        </w:rPr>
        <w:t xml:space="preserve"> </w:t>
      </w:r>
      <w:r w:rsidR="006E64D6" w:rsidRPr="009F0CC8">
        <w:rPr>
          <w:szCs w:val="24"/>
          <w:shd w:val="clear" w:color="auto" w:fill="FFFFFF"/>
        </w:rPr>
        <w:t>atbilstību noteiktiem kvalitātes nodrošināšanas standartiem</w:t>
      </w:r>
      <w:r w:rsidR="006E64D6">
        <w:rPr>
          <w:szCs w:val="24"/>
          <w:shd w:val="clear" w:color="auto" w:fill="FFFFFF"/>
        </w:rPr>
        <w:t>;</w:t>
      </w:r>
    </w:p>
    <w:p w14:paraId="6BCBCF2C" w14:textId="77777777" w:rsidR="006E64D6" w:rsidRDefault="003439E8" w:rsidP="006E64D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-135233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4D6">
            <w:rPr>
              <w:rFonts w:ascii="MS Gothic" w:eastAsia="MS Gothic" w:hAnsi="MS Gothic" w:hint="eastAsia"/>
            </w:rPr>
            <w:t>☐</w:t>
          </w:r>
        </w:sdtContent>
      </w:sdt>
      <w:r w:rsidR="006E64D6">
        <w:t xml:space="preserve">  nav </w:t>
      </w:r>
      <w:r w:rsidR="006E64D6" w:rsidRPr="009F0CC8">
        <w:rPr>
          <w:szCs w:val="24"/>
        </w:rPr>
        <w:t xml:space="preserve">sertifikāts, kas </w:t>
      </w:r>
      <w:r w:rsidR="006E64D6">
        <w:rPr>
          <w:szCs w:val="24"/>
        </w:rPr>
        <w:t>apliecina</w:t>
      </w:r>
      <w:r w:rsidR="006E64D6" w:rsidRPr="009F0CC8">
        <w:rPr>
          <w:szCs w:val="24"/>
        </w:rPr>
        <w:t xml:space="preserve"> </w:t>
      </w:r>
      <w:r w:rsidR="006E64D6">
        <w:rPr>
          <w:szCs w:val="24"/>
        </w:rPr>
        <w:t xml:space="preserve">uzņēmuma </w:t>
      </w:r>
      <w:r w:rsidR="006E64D6" w:rsidRPr="009F0CC8">
        <w:rPr>
          <w:szCs w:val="24"/>
          <w:shd w:val="clear" w:color="auto" w:fill="FFFFFF"/>
        </w:rPr>
        <w:t>atbilstību noteiktiem kvalitātes nodrošināšanas standartiem</w:t>
      </w:r>
      <w:r w:rsidR="006E64D6">
        <w:rPr>
          <w:szCs w:val="24"/>
          <w:shd w:val="clear" w:color="auto" w:fill="FFFFFF"/>
        </w:rPr>
        <w:t>;</w:t>
      </w:r>
    </w:p>
    <w:p w14:paraId="04D7B217" w14:textId="1BC584AF" w:rsidR="006E64D6" w:rsidRDefault="003439E8" w:rsidP="006E64D6">
      <w:pPr>
        <w:pStyle w:val="ListBullet4"/>
        <w:numPr>
          <w:ilvl w:val="0"/>
          <w:numId w:val="0"/>
        </w:numPr>
        <w:rPr>
          <w:szCs w:val="24"/>
          <w:shd w:val="clear" w:color="auto" w:fill="FFFFFF"/>
        </w:rPr>
      </w:pPr>
      <w:sdt>
        <w:sdtPr>
          <w:id w:val="1642930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1A1">
            <w:rPr>
              <w:rFonts w:ascii="MS Gothic" w:eastAsia="MS Gothic" w:hAnsi="MS Gothic" w:hint="eastAsia"/>
            </w:rPr>
            <w:t>☐</w:t>
          </w:r>
        </w:sdtContent>
      </w:sdt>
      <w:r w:rsidR="006E64D6">
        <w:t xml:space="preserve">  ir cita veida pierādījumi (dokumenti)</w:t>
      </w:r>
      <w:r w:rsidR="006E64D6" w:rsidRPr="009F0CC8">
        <w:rPr>
          <w:szCs w:val="24"/>
        </w:rPr>
        <w:t xml:space="preserve">, kas </w:t>
      </w:r>
      <w:r w:rsidR="006E64D6">
        <w:rPr>
          <w:szCs w:val="24"/>
        </w:rPr>
        <w:t>apliecina</w:t>
      </w:r>
      <w:r w:rsidR="006E64D6" w:rsidRPr="009F0CC8">
        <w:rPr>
          <w:szCs w:val="24"/>
        </w:rPr>
        <w:t xml:space="preserve"> </w:t>
      </w:r>
      <w:r w:rsidR="006E64D6">
        <w:rPr>
          <w:szCs w:val="24"/>
        </w:rPr>
        <w:t>uzņēmuma</w:t>
      </w:r>
      <w:r w:rsidR="006E64D6" w:rsidRPr="009F0CC8">
        <w:rPr>
          <w:szCs w:val="24"/>
        </w:rPr>
        <w:t xml:space="preserve"> </w:t>
      </w:r>
      <w:r w:rsidR="006E64D6" w:rsidRPr="009F0CC8">
        <w:rPr>
          <w:szCs w:val="24"/>
          <w:shd w:val="clear" w:color="auto" w:fill="FFFFFF"/>
        </w:rPr>
        <w:t>atbilstību noteiktiem kvalitātes nodrošināšanas standartiem</w:t>
      </w:r>
      <w:r w:rsidR="00C61A50">
        <w:rPr>
          <w:szCs w:val="24"/>
          <w:shd w:val="clear" w:color="auto" w:fill="FFFFFF"/>
        </w:rPr>
        <w:t>.</w:t>
      </w:r>
    </w:p>
    <w:p w14:paraId="526D4F8E" w14:textId="7407FA8C" w:rsidR="005D1BC8" w:rsidRPr="007429DD" w:rsidRDefault="005D1BC8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7429DD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4944D0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Pr="007429DD">
        <w:rPr>
          <w:rFonts w:ascii="Times New Roman" w:hAnsi="Times New Roman"/>
          <w:b/>
          <w:bCs/>
          <w:color w:val="000000" w:themeColor="text1"/>
          <w:szCs w:val="24"/>
        </w:rPr>
        <w:t xml:space="preserve">. Esam iepazinušies ar </w:t>
      </w:r>
      <w:r w:rsidR="00B05538">
        <w:rPr>
          <w:rFonts w:ascii="Times New Roman" w:hAnsi="Times New Roman"/>
          <w:b/>
          <w:bCs/>
          <w:color w:val="000000" w:themeColor="text1"/>
          <w:szCs w:val="24"/>
        </w:rPr>
        <w:t>projektēšanas uzdevumu</w:t>
      </w:r>
      <w:r w:rsidR="00A84CF2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7429DD">
        <w:rPr>
          <w:rFonts w:ascii="Times New Roman" w:hAnsi="Times New Roman"/>
          <w:b/>
          <w:bCs/>
          <w:color w:val="000000" w:themeColor="text1"/>
          <w:szCs w:val="24"/>
        </w:rPr>
        <w:t>un atzīstam to par:</w:t>
      </w:r>
    </w:p>
    <w:p w14:paraId="4691CCA2" w14:textId="503BBB12" w:rsidR="005D1BC8" w:rsidRPr="007429DD" w:rsidRDefault="003439E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7429DD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5D1BC8" w:rsidRPr="007429DD">
        <w:rPr>
          <w:rFonts w:ascii="Times New Roman" w:hAnsi="Times New Roman"/>
          <w:color w:val="000000" w:themeColor="text1"/>
          <w:szCs w:val="24"/>
        </w:rPr>
        <w:t>Izpildāmu un tās saturs ir pietiekams, lai iesniegtu piedāvājumu;</w:t>
      </w:r>
    </w:p>
    <w:p w14:paraId="626438B8" w14:textId="00A18A1A" w:rsidR="005D1BC8" w:rsidRPr="007429DD" w:rsidRDefault="003439E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BC8" w:rsidRPr="007429DD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5D1BC8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2B22A6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5D1BC8" w:rsidRPr="007429DD">
        <w:rPr>
          <w:rFonts w:ascii="Times New Roman" w:hAnsi="Times New Roman"/>
          <w:color w:val="000000" w:themeColor="text1"/>
          <w:szCs w:val="24"/>
        </w:rPr>
        <w:t>Pilnveidojamu:</w:t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7429DD" w:rsidRPr="007429DD" w14:paraId="34A31850" w14:textId="77777777" w:rsidTr="00D51537">
        <w:trPr>
          <w:jc w:val="center"/>
        </w:trPr>
        <w:tc>
          <w:tcPr>
            <w:tcW w:w="9209" w:type="dxa"/>
          </w:tcPr>
          <w:p w14:paraId="39E0CAD4" w14:textId="3A4D1B6E" w:rsidR="005D1BC8" w:rsidRPr="007B2073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i/>
                <w:iCs/>
                <w:color w:val="C00000"/>
                <w:szCs w:val="24"/>
              </w:rPr>
            </w:pPr>
            <w:r w:rsidRPr="007B2073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Ja atzīmējāt, ka </w:t>
            </w:r>
            <w:r w:rsidR="009359DE" w:rsidRPr="007B2073">
              <w:rPr>
                <w:rFonts w:ascii="Times New Roman" w:hAnsi="Times New Roman"/>
                <w:i/>
                <w:iCs/>
                <w:color w:val="C00000"/>
                <w:szCs w:val="24"/>
              </w:rPr>
              <w:t>projektēšanas uzdevums</w:t>
            </w:r>
            <w:r w:rsidRPr="007B2073">
              <w:rPr>
                <w:rFonts w:ascii="Times New Roman" w:hAnsi="Times New Roman"/>
                <w:i/>
                <w:iCs/>
                <w:color w:val="C00000"/>
                <w:szCs w:val="24"/>
              </w:rPr>
              <w:t xml:space="preserve"> ir pilnveidojam</w:t>
            </w:r>
            <w:r w:rsidR="009359DE" w:rsidRPr="007B2073">
              <w:rPr>
                <w:rFonts w:ascii="Times New Roman" w:hAnsi="Times New Roman"/>
                <w:i/>
                <w:iCs/>
                <w:color w:val="C00000"/>
                <w:szCs w:val="24"/>
              </w:rPr>
              <w:t>s</w:t>
            </w:r>
            <w:r w:rsidRPr="007B2073">
              <w:rPr>
                <w:rFonts w:ascii="Times New Roman" w:hAnsi="Times New Roman"/>
                <w:i/>
                <w:iCs/>
                <w:color w:val="C00000"/>
                <w:szCs w:val="24"/>
              </w:rPr>
              <w:t>, lūdzu norādiet, ko tieši nepieciešams pilnveidot vai kāda informācija ir neskaidra vai nepietiekoša</w:t>
            </w:r>
          </w:p>
          <w:p w14:paraId="7FD1F4A3" w14:textId="77777777" w:rsidR="005D1BC8" w:rsidRPr="007429DD" w:rsidRDefault="005D1BC8" w:rsidP="002737BF">
            <w:pPr>
              <w:pStyle w:val="BodyText2"/>
              <w:tabs>
                <w:tab w:val="clear" w:pos="0"/>
              </w:tabs>
              <w:spacing w:after="120"/>
              <w:outlineLvl w:val="9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14:paraId="70F29E28" w14:textId="22DB4CF8" w:rsidR="008A292B" w:rsidRDefault="008A292B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5224869B" w14:textId="77777777" w:rsidR="007B2073" w:rsidRDefault="007B2073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4DF26B3" w14:textId="40D21644" w:rsidR="005D1BC8" w:rsidRPr="007429DD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7429DD">
        <w:rPr>
          <w:rFonts w:ascii="Times New Roman" w:hAnsi="Times New Roman"/>
          <w:b/>
          <w:bCs/>
          <w:color w:val="000000" w:themeColor="text1"/>
          <w:szCs w:val="24"/>
        </w:rPr>
        <w:lastRenderedPageBreak/>
        <w:t>3.</w:t>
      </w:r>
      <w:r w:rsidR="002C38B4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Pr="007429DD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6261ED" w:rsidRPr="007429DD">
        <w:rPr>
          <w:rFonts w:ascii="Times New Roman" w:hAnsi="Times New Roman"/>
          <w:b/>
          <w:bCs/>
          <w:color w:val="000000" w:themeColor="text1"/>
          <w:szCs w:val="24"/>
        </w:rPr>
        <w:t>Pretendenta pieredze</w:t>
      </w:r>
      <w:r w:rsidRPr="007429DD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183AE3AE" w14:textId="1F85E444" w:rsidR="00CE559E" w:rsidRPr="007429DD" w:rsidRDefault="00F965F0" w:rsidP="00E830C3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F965F0">
        <w:rPr>
          <w:rFonts w:ascii="Times New Roman" w:hAnsi="Times New Roman"/>
          <w:color w:val="000000" w:themeColor="text1"/>
          <w:szCs w:val="24"/>
        </w:rPr>
        <w:t xml:space="preserve">Iepriekšējos 5 (piecos) gados ir pieredze </w:t>
      </w:r>
      <w:r w:rsidR="00930C50">
        <w:rPr>
          <w:rFonts w:ascii="Times New Roman" w:hAnsi="Times New Roman"/>
          <w:color w:val="000000" w:themeColor="text1"/>
          <w:szCs w:val="24"/>
        </w:rPr>
        <w:t>vismaz 1 (vienas)</w:t>
      </w:r>
      <w:r w:rsidR="00835F91">
        <w:rPr>
          <w:rFonts w:ascii="Times New Roman" w:hAnsi="Times New Roman"/>
          <w:color w:val="000000" w:themeColor="text1"/>
          <w:szCs w:val="24"/>
        </w:rPr>
        <w:t>: 1)</w:t>
      </w:r>
      <w:r w:rsidR="00837A71">
        <w:rPr>
          <w:rFonts w:ascii="Times New Roman" w:hAnsi="Times New Roman"/>
          <w:color w:val="000000" w:themeColor="text1"/>
          <w:szCs w:val="24"/>
        </w:rPr>
        <w:t xml:space="preserve"> </w:t>
      </w:r>
      <w:r w:rsidRPr="00F965F0">
        <w:rPr>
          <w:rFonts w:ascii="Times New Roman" w:hAnsi="Times New Roman"/>
          <w:color w:val="000000" w:themeColor="text1"/>
          <w:szCs w:val="24"/>
        </w:rPr>
        <w:t>ražošanas kanalizācijas tīklu</w:t>
      </w:r>
      <w:r w:rsidR="00835F91" w:rsidRPr="00835F91">
        <w:rPr>
          <w:rFonts w:ascii="Times New Roman" w:hAnsi="Times New Roman"/>
          <w:color w:val="000000" w:themeColor="text1"/>
          <w:szCs w:val="24"/>
        </w:rPr>
        <w:t xml:space="preserve"> </w:t>
      </w:r>
      <w:r w:rsidR="00835F91" w:rsidRPr="00F965F0">
        <w:rPr>
          <w:rFonts w:ascii="Times New Roman" w:hAnsi="Times New Roman"/>
          <w:color w:val="000000" w:themeColor="text1"/>
          <w:szCs w:val="24"/>
        </w:rPr>
        <w:t>ar notekūdeņu attīrīšanas iekārt</w:t>
      </w:r>
      <w:r w:rsidR="00835F91">
        <w:rPr>
          <w:rFonts w:ascii="Times New Roman" w:hAnsi="Times New Roman"/>
          <w:color w:val="000000" w:themeColor="text1"/>
          <w:szCs w:val="24"/>
        </w:rPr>
        <w:t>u</w:t>
      </w:r>
      <w:r w:rsidR="007C72B1">
        <w:rPr>
          <w:rFonts w:ascii="Times New Roman" w:hAnsi="Times New Roman"/>
          <w:color w:val="000000" w:themeColor="text1"/>
          <w:szCs w:val="24"/>
        </w:rPr>
        <w:t xml:space="preserve"> </w:t>
      </w:r>
      <w:r w:rsidR="007C72B1" w:rsidRPr="00F965F0">
        <w:rPr>
          <w:rFonts w:ascii="Times New Roman" w:hAnsi="Times New Roman"/>
          <w:color w:val="000000" w:themeColor="text1"/>
          <w:szCs w:val="24"/>
        </w:rPr>
        <w:t>projektēšanā un autoruzraudzībā</w:t>
      </w:r>
      <w:r w:rsidR="00835F91">
        <w:rPr>
          <w:rFonts w:ascii="Times New Roman" w:hAnsi="Times New Roman"/>
          <w:color w:val="000000" w:themeColor="text1"/>
          <w:szCs w:val="24"/>
        </w:rPr>
        <w:t>; 2)</w:t>
      </w:r>
      <w:r w:rsidR="00837A71">
        <w:rPr>
          <w:rFonts w:ascii="Times New Roman" w:hAnsi="Times New Roman"/>
          <w:color w:val="000000" w:themeColor="text1"/>
          <w:szCs w:val="24"/>
        </w:rPr>
        <w:t xml:space="preserve"> </w:t>
      </w:r>
      <w:r w:rsidRPr="00F965F0">
        <w:rPr>
          <w:rFonts w:ascii="Times New Roman" w:hAnsi="Times New Roman"/>
          <w:color w:val="000000" w:themeColor="text1"/>
          <w:szCs w:val="24"/>
        </w:rPr>
        <w:t>lietus ūdens kanalizācijas sistēmas</w:t>
      </w:r>
      <w:r w:rsidR="007430BB">
        <w:rPr>
          <w:rFonts w:ascii="Times New Roman" w:hAnsi="Times New Roman"/>
          <w:color w:val="000000" w:themeColor="text1"/>
          <w:szCs w:val="24"/>
        </w:rPr>
        <w:t xml:space="preserve"> </w:t>
      </w:r>
      <w:r w:rsidRPr="00F965F0">
        <w:rPr>
          <w:rFonts w:ascii="Times New Roman" w:hAnsi="Times New Roman"/>
          <w:color w:val="000000" w:themeColor="text1"/>
          <w:szCs w:val="24"/>
        </w:rPr>
        <w:t>ar notekūdeņu attīrīšanas iekārt</w:t>
      </w:r>
      <w:r w:rsidR="005D4989">
        <w:rPr>
          <w:rFonts w:ascii="Times New Roman" w:hAnsi="Times New Roman"/>
          <w:color w:val="000000" w:themeColor="text1"/>
          <w:szCs w:val="24"/>
        </w:rPr>
        <w:t>u</w:t>
      </w:r>
      <w:r w:rsidRPr="00F965F0">
        <w:rPr>
          <w:rFonts w:ascii="Times New Roman" w:hAnsi="Times New Roman"/>
          <w:color w:val="000000" w:themeColor="text1"/>
          <w:szCs w:val="24"/>
        </w:rPr>
        <w:t xml:space="preserve"> projektēšanā un autoruzraudzībā (jānorāda ne vair</w:t>
      </w:r>
      <w:r>
        <w:rPr>
          <w:rFonts w:ascii="Times New Roman" w:hAnsi="Times New Roman"/>
          <w:color w:val="000000" w:themeColor="text1"/>
          <w:szCs w:val="24"/>
        </w:rPr>
        <w:t>ā</w:t>
      </w:r>
      <w:r w:rsidRPr="00F965F0">
        <w:rPr>
          <w:rFonts w:ascii="Times New Roman" w:hAnsi="Times New Roman"/>
          <w:color w:val="000000" w:themeColor="text1"/>
          <w:szCs w:val="24"/>
        </w:rPr>
        <w:t>k kā 3 objekti):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897"/>
        <w:gridCol w:w="3334"/>
        <w:gridCol w:w="3409"/>
      </w:tblGrid>
      <w:tr w:rsidR="00ED470A" w:rsidRPr="007429DD" w14:paraId="28D6D68E" w14:textId="77777777" w:rsidTr="00ED470A">
        <w:trPr>
          <w:cantSplit/>
          <w:trHeight w:val="888"/>
        </w:trPr>
        <w:tc>
          <w:tcPr>
            <w:tcW w:w="377" w:type="pct"/>
            <w:shd w:val="clear" w:color="auto" w:fill="DEEAF6"/>
            <w:textDirection w:val="btLr"/>
            <w:vAlign w:val="center"/>
          </w:tcPr>
          <w:p w14:paraId="1940FD42" w14:textId="13D51A55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Nr.p.k</w:t>
            </w:r>
            <w:proofErr w:type="spellEnd"/>
          </w:p>
        </w:tc>
        <w:tc>
          <w:tcPr>
            <w:tcW w:w="1015" w:type="pct"/>
            <w:shd w:val="clear" w:color="auto" w:fill="DEEAF6"/>
            <w:vAlign w:val="center"/>
          </w:tcPr>
          <w:p w14:paraId="6D408E89" w14:textId="7FC1A8A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Pasūtītājs </w:t>
            </w:r>
          </w:p>
        </w:tc>
        <w:tc>
          <w:tcPr>
            <w:tcW w:w="1784" w:type="pct"/>
            <w:shd w:val="clear" w:color="auto" w:fill="DEEAF6"/>
            <w:vAlign w:val="center"/>
          </w:tcPr>
          <w:p w14:paraId="1CB96793" w14:textId="2990086D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D53971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Projektējamā objekta nosaukums un </w:t>
            </w:r>
            <w:r w:rsidR="0011683C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detalizēts </w:t>
            </w:r>
            <w:r w:rsidRPr="00D53971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objekta raksturojums</w:t>
            </w:r>
          </w:p>
        </w:tc>
        <w:tc>
          <w:tcPr>
            <w:tcW w:w="1824" w:type="pct"/>
            <w:shd w:val="clear" w:color="auto" w:fill="DEEAF6"/>
            <w:vAlign w:val="center"/>
          </w:tcPr>
          <w:p w14:paraId="60A91B7F" w14:textId="5AD6BF12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ED470A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Izpildes termiņi (no – līdz), norādot, kad saņemta atzīme par projektēšanas nosacījumu izpildi</w:t>
            </w:r>
          </w:p>
        </w:tc>
      </w:tr>
      <w:tr w:rsidR="00ED470A" w:rsidRPr="007429DD" w14:paraId="11553F2B" w14:textId="77777777" w:rsidTr="00ED470A">
        <w:trPr>
          <w:trHeight w:val="210"/>
        </w:trPr>
        <w:tc>
          <w:tcPr>
            <w:tcW w:w="377" w:type="pct"/>
            <w:shd w:val="clear" w:color="auto" w:fill="auto"/>
            <w:vAlign w:val="center"/>
          </w:tcPr>
          <w:p w14:paraId="54F1D336" w14:textId="417ABAF4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4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5C409F59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84" w:type="pct"/>
            <w:vAlign w:val="center"/>
          </w:tcPr>
          <w:p w14:paraId="35ECA4A0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362E0647" w14:textId="21402C35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D470A" w:rsidRPr="007429DD" w14:paraId="4E1DCDE4" w14:textId="77777777" w:rsidTr="00ED470A">
        <w:trPr>
          <w:trHeight w:val="210"/>
        </w:trPr>
        <w:tc>
          <w:tcPr>
            <w:tcW w:w="377" w:type="pct"/>
            <w:shd w:val="clear" w:color="auto" w:fill="auto"/>
            <w:vAlign w:val="center"/>
          </w:tcPr>
          <w:p w14:paraId="7C03979C" w14:textId="1C62E8B3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4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30DC43D1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84" w:type="pct"/>
            <w:vAlign w:val="center"/>
          </w:tcPr>
          <w:p w14:paraId="0D22846B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003EA809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ED470A" w:rsidRPr="007429DD" w14:paraId="45F0E4B8" w14:textId="77777777" w:rsidTr="00ED470A">
        <w:trPr>
          <w:trHeight w:val="210"/>
        </w:trPr>
        <w:tc>
          <w:tcPr>
            <w:tcW w:w="377" w:type="pct"/>
            <w:shd w:val="clear" w:color="auto" w:fill="auto"/>
            <w:vAlign w:val="center"/>
          </w:tcPr>
          <w:p w14:paraId="4C9E4EE0" w14:textId="1985EE80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742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15" w:type="pct"/>
            <w:shd w:val="clear" w:color="auto" w:fill="auto"/>
            <w:vAlign w:val="center"/>
          </w:tcPr>
          <w:p w14:paraId="7044BD04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784" w:type="pct"/>
            <w:vAlign w:val="center"/>
          </w:tcPr>
          <w:p w14:paraId="181433E6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24" w:type="pct"/>
            <w:shd w:val="clear" w:color="auto" w:fill="auto"/>
            <w:vAlign w:val="center"/>
          </w:tcPr>
          <w:p w14:paraId="5A17B254" w14:textId="77777777" w:rsidR="00ED470A" w:rsidRPr="007429DD" w:rsidRDefault="00ED470A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1E45E1AC" w14:textId="4B2FAA47" w:rsidR="00E7245D" w:rsidRDefault="00E7245D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C33F2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Piezīme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: </w:t>
      </w:r>
      <w:r w:rsidRPr="00370078">
        <w:rPr>
          <w:rFonts w:ascii="Times New Roman" w:hAnsi="Times New Roman"/>
          <w:color w:val="000000" w:themeColor="text1"/>
          <w:szCs w:val="24"/>
        </w:rPr>
        <w:t>P</w:t>
      </w:r>
      <w:r w:rsidRPr="00370078">
        <w:rPr>
          <w:rFonts w:ascii="Times New Roman" w:hAnsi="Times New Roman"/>
          <w:color w:val="000000" w:themeColor="text1"/>
          <w:szCs w:val="24"/>
        </w:rPr>
        <w:t xml:space="preserve">ieredze tiks atzīta par atbilstošu arī tad, ja </w:t>
      </w:r>
      <w:r w:rsidR="00370078">
        <w:rPr>
          <w:rFonts w:ascii="Times New Roman" w:hAnsi="Times New Roman"/>
          <w:color w:val="000000" w:themeColor="text1"/>
          <w:szCs w:val="24"/>
        </w:rPr>
        <w:t xml:space="preserve">ražošanas </w:t>
      </w:r>
      <w:r w:rsidR="001A15E6">
        <w:rPr>
          <w:rFonts w:ascii="Times New Roman" w:hAnsi="Times New Roman"/>
          <w:color w:val="000000" w:themeColor="text1"/>
          <w:szCs w:val="24"/>
        </w:rPr>
        <w:t xml:space="preserve">tīklu </w:t>
      </w:r>
      <w:r w:rsidR="00370078">
        <w:rPr>
          <w:rFonts w:ascii="Times New Roman" w:hAnsi="Times New Roman"/>
          <w:color w:val="000000" w:themeColor="text1"/>
          <w:szCs w:val="24"/>
        </w:rPr>
        <w:t xml:space="preserve">un lietus </w:t>
      </w:r>
      <w:r w:rsidRPr="00370078">
        <w:rPr>
          <w:rFonts w:ascii="Times New Roman" w:hAnsi="Times New Roman"/>
          <w:color w:val="000000" w:themeColor="text1"/>
          <w:szCs w:val="24"/>
        </w:rPr>
        <w:t xml:space="preserve">kanalizācijas sistēmu </w:t>
      </w:r>
      <w:r w:rsidR="001A15E6" w:rsidRPr="00F965F0">
        <w:rPr>
          <w:rFonts w:ascii="Times New Roman" w:hAnsi="Times New Roman"/>
          <w:color w:val="000000" w:themeColor="text1"/>
          <w:szCs w:val="24"/>
        </w:rPr>
        <w:t>ar notekūdeņu attīrīšanas iekārt</w:t>
      </w:r>
      <w:r w:rsidR="001A15E6">
        <w:rPr>
          <w:rFonts w:ascii="Times New Roman" w:hAnsi="Times New Roman"/>
          <w:color w:val="000000" w:themeColor="text1"/>
          <w:szCs w:val="24"/>
        </w:rPr>
        <w:t>u</w:t>
      </w:r>
      <w:r w:rsidR="001A15E6" w:rsidRPr="00370078">
        <w:rPr>
          <w:rFonts w:ascii="Times New Roman" w:hAnsi="Times New Roman"/>
          <w:color w:val="000000" w:themeColor="text1"/>
          <w:szCs w:val="24"/>
        </w:rPr>
        <w:t xml:space="preserve"> </w:t>
      </w:r>
      <w:r w:rsidR="00346412" w:rsidRPr="00370078">
        <w:rPr>
          <w:rFonts w:ascii="Times New Roman" w:hAnsi="Times New Roman"/>
          <w:color w:val="000000" w:themeColor="text1"/>
          <w:szCs w:val="24"/>
        </w:rPr>
        <w:t>projektēšana un autoruzraudzība veikta</w:t>
      </w:r>
      <w:r w:rsidRPr="00370078">
        <w:rPr>
          <w:rFonts w:ascii="Times New Roman" w:hAnsi="Times New Roman"/>
          <w:color w:val="000000" w:themeColor="text1"/>
          <w:szCs w:val="24"/>
        </w:rPr>
        <w:t xml:space="preserve"> vienā kopīgā objektā.</w:t>
      </w:r>
    </w:p>
    <w:p w14:paraId="6205239C" w14:textId="076DE70F" w:rsidR="005D1BC8" w:rsidRPr="007429DD" w:rsidRDefault="005D1BC8" w:rsidP="002737BF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7429DD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3F4A0B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7429DD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FE287F" w:rsidRPr="007429DD">
        <w:rPr>
          <w:rFonts w:ascii="Times New Roman" w:hAnsi="Times New Roman"/>
          <w:b/>
          <w:bCs/>
          <w:color w:val="000000" w:themeColor="text1"/>
          <w:szCs w:val="24"/>
        </w:rPr>
        <w:t>T</w:t>
      </w:r>
      <w:r w:rsidR="004D2A89" w:rsidRPr="007429DD">
        <w:rPr>
          <w:rFonts w:ascii="Times New Roman" w:hAnsi="Times New Roman"/>
          <w:b/>
          <w:bCs/>
          <w:color w:val="000000" w:themeColor="text1"/>
          <w:szCs w:val="24"/>
        </w:rPr>
        <w:t xml:space="preserve">iesības </w:t>
      </w:r>
      <w:r w:rsidR="00430D57" w:rsidRPr="007429DD">
        <w:rPr>
          <w:rFonts w:ascii="Times New Roman" w:hAnsi="Times New Roman"/>
          <w:b/>
          <w:bCs/>
          <w:color w:val="000000" w:themeColor="text1"/>
          <w:szCs w:val="24"/>
        </w:rPr>
        <w:t xml:space="preserve">veikt </w:t>
      </w:r>
      <w:r w:rsidR="00AE3CFF">
        <w:rPr>
          <w:rFonts w:ascii="Times New Roman" w:hAnsi="Times New Roman"/>
          <w:b/>
          <w:bCs/>
          <w:color w:val="000000" w:themeColor="text1"/>
          <w:szCs w:val="24"/>
        </w:rPr>
        <w:t>projektēšanu un autoruz</w:t>
      </w:r>
      <w:r w:rsidR="006910A9">
        <w:rPr>
          <w:rFonts w:ascii="Times New Roman" w:hAnsi="Times New Roman"/>
          <w:b/>
          <w:bCs/>
          <w:color w:val="000000" w:themeColor="text1"/>
          <w:szCs w:val="24"/>
        </w:rPr>
        <w:t>raudzīb</w:t>
      </w:r>
      <w:r w:rsidR="00F12B2D">
        <w:rPr>
          <w:rFonts w:ascii="Times New Roman" w:hAnsi="Times New Roman"/>
          <w:b/>
          <w:bCs/>
          <w:color w:val="000000" w:themeColor="text1"/>
          <w:szCs w:val="24"/>
        </w:rPr>
        <w:t>u</w:t>
      </w:r>
      <w:r w:rsidRPr="007429DD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7A33F69A" w14:textId="53F8EE5E" w:rsidR="005D1BC8" w:rsidRPr="007429DD" w:rsidRDefault="001564E2" w:rsidP="00990CBA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7429DD">
        <w:rPr>
          <w:rFonts w:ascii="Times New Roman" w:hAnsi="Times New Roman"/>
          <w:color w:val="000000" w:themeColor="text1"/>
          <w:szCs w:val="24"/>
        </w:rPr>
        <w:t>Pretendentam</w:t>
      </w:r>
      <w:r w:rsidR="00855C82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A537DB" w:rsidRPr="007429DD">
        <w:rPr>
          <w:rFonts w:ascii="Times New Roman" w:hAnsi="Times New Roman"/>
          <w:color w:val="000000" w:themeColor="text1"/>
          <w:szCs w:val="24"/>
        </w:rPr>
        <w:t xml:space="preserve">ir tiesības </w:t>
      </w:r>
      <w:r w:rsidR="00EE728E" w:rsidRPr="007429DD">
        <w:rPr>
          <w:rFonts w:ascii="Times New Roman" w:hAnsi="Times New Roman"/>
          <w:color w:val="000000" w:themeColor="text1"/>
          <w:szCs w:val="24"/>
        </w:rPr>
        <w:t xml:space="preserve">veikt </w:t>
      </w:r>
      <w:r w:rsidR="003F6F96" w:rsidRPr="003F6F96">
        <w:rPr>
          <w:rFonts w:ascii="Times New Roman" w:hAnsi="Times New Roman"/>
          <w:color w:val="000000" w:themeColor="text1"/>
          <w:szCs w:val="24"/>
        </w:rPr>
        <w:t>projektēšan</w:t>
      </w:r>
      <w:r w:rsidR="00DD12A4">
        <w:rPr>
          <w:rFonts w:ascii="Times New Roman" w:hAnsi="Times New Roman"/>
          <w:color w:val="000000" w:themeColor="text1"/>
          <w:szCs w:val="24"/>
        </w:rPr>
        <w:t>u</w:t>
      </w:r>
      <w:r w:rsidR="003F6F96" w:rsidRPr="003F6F96">
        <w:rPr>
          <w:rFonts w:ascii="Times New Roman" w:hAnsi="Times New Roman"/>
          <w:color w:val="000000" w:themeColor="text1"/>
          <w:szCs w:val="24"/>
        </w:rPr>
        <w:t xml:space="preserve"> un autoruzraudzīb</w:t>
      </w:r>
      <w:r w:rsidR="00DD12A4">
        <w:rPr>
          <w:rFonts w:ascii="Times New Roman" w:hAnsi="Times New Roman"/>
          <w:color w:val="000000" w:themeColor="text1"/>
          <w:szCs w:val="24"/>
        </w:rPr>
        <w:t>u</w:t>
      </w:r>
      <w:r w:rsidR="003F6F96" w:rsidRPr="003F6F96">
        <w:rPr>
          <w:rFonts w:ascii="Times New Roman" w:hAnsi="Times New Roman"/>
          <w:color w:val="000000" w:themeColor="text1"/>
          <w:szCs w:val="24"/>
        </w:rPr>
        <w:t xml:space="preserve"> </w:t>
      </w:r>
      <w:bookmarkStart w:id="0" w:name="_Hlk86922905"/>
      <w:r w:rsidR="00166E39">
        <w:rPr>
          <w:rFonts w:ascii="Times New Roman" w:hAnsi="Times New Roman"/>
          <w:color w:val="000000" w:themeColor="text1"/>
          <w:szCs w:val="24"/>
        </w:rPr>
        <w:t>ū</w:t>
      </w:r>
      <w:r w:rsidR="00166E39" w:rsidRPr="00166E39">
        <w:rPr>
          <w:rFonts w:ascii="Times New Roman" w:hAnsi="Times New Roman"/>
          <w:color w:val="000000" w:themeColor="text1"/>
          <w:szCs w:val="24"/>
        </w:rPr>
        <w:t>densapgādes un kanalizācijas sistēmu projektēšan</w:t>
      </w:r>
      <w:r w:rsidR="001F4CB0">
        <w:rPr>
          <w:rFonts w:ascii="Times New Roman" w:hAnsi="Times New Roman"/>
          <w:color w:val="000000" w:themeColor="text1"/>
          <w:szCs w:val="24"/>
        </w:rPr>
        <w:t>ā</w:t>
      </w:r>
      <w:bookmarkEnd w:id="0"/>
      <w:r w:rsidR="00E2261C">
        <w:rPr>
          <w:rFonts w:ascii="Times New Roman" w:hAnsi="Times New Roman"/>
          <w:bCs/>
          <w:color w:val="000000" w:themeColor="text1"/>
          <w:szCs w:val="24"/>
        </w:rPr>
        <w:t xml:space="preserve">. </w:t>
      </w:r>
      <w:r w:rsidR="00F427BD">
        <w:rPr>
          <w:rFonts w:ascii="Times New Roman" w:hAnsi="Times New Roman"/>
          <w:bCs/>
          <w:color w:val="000000" w:themeColor="text1"/>
          <w:szCs w:val="24"/>
        </w:rPr>
        <w:t>B</w:t>
      </w:r>
      <w:r w:rsidR="00E2261C">
        <w:rPr>
          <w:rFonts w:ascii="Times New Roman" w:hAnsi="Times New Roman"/>
          <w:bCs/>
          <w:color w:val="000000" w:themeColor="text1"/>
          <w:szCs w:val="24"/>
        </w:rPr>
        <w:t>ūvkomersanta reģistrācijas numurs</w:t>
      </w:r>
      <w:r w:rsidR="003F6F96">
        <w:rPr>
          <w:rFonts w:ascii="Times New Roman" w:hAnsi="Times New Roman"/>
          <w:bCs/>
          <w:color w:val="000000" w:themeColor="text1"/>
          <w:szCs w:val="24"/>
        </w:rPr>
        <w:t>:</w:t>
      </w:r>
      <w:r w:rsidR="00EE6959">
        <w:rPr>
          <w:rFonts w:ascii="Times New Roman" w:hAnsi="Times New Roman"/>
          <w:bCs/>
          <w:color w:val="000000" w:themeColor="text1"/>
          <w:szCs w:val="24"/>
        </w:rPr>
        <w:t xml:space="preserve"> _______________________________________</w:t>
      </w:r>
    </w:p>
    <w:p w14:paraId="0CF570EF" w14:textId="54E0AA2A" w:rsidR="003F365A" w:rsidRPr="007429DD" w:rsidRDefault="00893DA7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PERSONĀLS</w:t>
      </w:r>
    </w:p>
    <w:p w14:paraId="0BF273CB" w14:textId="7C3EE6C2" w:rsidR="00F150DE" w:rsidRPr="00442131" w:rsidRDefault="00215667" w:rsidP="001F14DE">
      <w:pPr>
        <w:pStyle w:val="BodyText2"/>
        <w:spacing w:before="120" w:after="120"/>
        <w:rPr>
          <w:rFonts w:ascii="Times New Roman" w:hAnsi="Times New Roman"/>
          <w:color w:val="000000" w:themeColor="text1"/>
          <w:szCs w:val="24"/>
          <w:lang w:eastAsia="ar-SA"/>
        </w:rPr>
      </w:pPr>
      <w:r w:rsidRPr="0005473E">
        <w:rPr>
          <w:rFonts w:ascii="Times New Roman" w:hAnsi="Times New Roman"/>
          <w:b/>
          <w:bCs/>
          <w:color w:val="000000" w:themeColor="text1"/>
          <w:szCs w:val="24"/>
        </w:rPr>
        <w:t>4.1.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6D1AB6" w:rsidRPr="007429DD">
        <w:rPr>
          <w:rFonts w:ascii="Times New Roman" w:hAnsi="Times New Roman"/>
          <w:color w:val="000000" w:themeColor="text1"/>
          <w:szCs w:val="24"/>
        </w:rPr>
        <w:t>P</w:t>
      </w:r>
      <w:r w:rsidR="00CC482B" w:rsidRPr="007429DD">
        <w:rPr>
          <w:rFonts w:ascii="Times New Roman" w:hAnsi="Times New Roman"/>
          <w:color w:val="000000" w:themeColor="text1"/>
          <w:szCs w:val="24"/>
        </w:rPr>
        <w:t>retendents</w:t>
      </w:r>
      <w:r w:rsidR="00E641E6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7E0BAB" w:rsidRPr="007429DD">
        <w:rPr>
          <w:rFonts w:ascii="Times New Roman" w:hAnsi="Times New Roman"/>
          <w:color w:val="000000" w:themeColor="text1"/>
          <w:szCs w:val="24"/>
          <w:lang w:eastAsia="ar-SA"/>
        </w:rPr>
        <w:t xml:space="preserve">nodrošinās </w:t>
      </w:r>
      <w:r w:rsidR="003D128D" w:rsidRPr="003D128D">
        <w:rPr>
          <w:rFonts w:ascii="Times New Roman" w:hAnsi="Times New Roman"/>
          <w:color w:val="000000" w:themeColor="text1"/>
          <w:szCs w:val="24"/>
          <w:lang w:eastAsia="ar-SA"/>
        </w:rPr>
        <w:t>būvprojekta vadītāj</w:t>
      </w:r>
      <w:r w:rsidR="003D128D">
        <w:rPr>
          <w:rFonts w:ascii="Times New Roman" w:hAnsi="Times New Roman"/>
          <w:color w:val="000000" w:themeColor="text1"/>
          <w:szCs w:val="24"/>
          <w:lang w:eastAsia="ar-SA"/>
        </w:rPr>
        <w:t>u</w:t>
      </w:r>
      <w:r w:rsidR="003D128D" w:rsidRPr="003D128D">
        <w:rPr>
          <w:rFonts w:ascii="Times New Roman" w:hAnsi="Times New Roman"/>
          <w:color w:val="000000" w:themeColor="text1"/>
          <w:szCs w:val="24"/>
          <w:lang w:eastAsia="ar-SA"/>
        </w:rPr>
        <w:t xml:space="preserve">, kuram ir būvprakses sertifikāts </w:t>
      </w:r>
      <w:r w:rsidR="00B235E3" w:rsidRPr="00A74E1D">
        <w:rPr>
          <w:rFonts w:ascii="Times New Roman" w:hAnsi="Times New Roman"/>
          <w:bCs/>
          <w:color w:val="000000" w:themeColor="text1"/>
          <w:szCs w:val="24"/>
        </w:rPr>
        <w:t>ūdensapgādes un kanalizācijas sistēmu projektēšanā</w:t>
      </w:r>
      <w:r w:rsidR="00B235E3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522261">
        <w:rPr>
          <w:rFonts w:ascii="Times New Roman" w:hAnsi="Times New Roman"/>
          <w:color w:val="000000" w:themeColor="text1"/>
          <w:szCs w:val="24"/>
          <w:lang w:eastAsia="ar-SA"/>
        </w:rPr>
        <w:t>un</w:t>
      </w:r>
      <w:r w:rsidR="00F074A5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F47628">
        <w:rPr>
          <w:rFonts w:ascii="Times New Roman" w:hAnsi="Times New Roman"/>
          <w:color w:val="000000" w:themeColor="text1"/>
          <w:szCs w:val="24"/>
          <w:lang w:eastAsia="ar-SA"/>
        </w:rPr>
        <w:t xml:space="preserve">3.4.punktā norādītā pieredze </w:t>
      </w:r>
      <w:r w:rsidR="007F73DD" w:rsidRPr="00F965F0">
        <w:rPr>
          <w:rFonts w:ascii="Times New Roman" w:hAnsi="Times New Roman"/>
          <w:color w:val="000000" w:themeColor="text1"/>
          <w:szCs w:val="24"/>
        </w:rPr>
        <w:t>projektēšanā un autoruzraudzībā</w:t>
      </w:r>
      <w:r w:rsidR="007F73DD">
        <w:rPr>
          <w:rFonts w:ascii="Times New Roman" w:hAnsi="Times New Roman"/>
          <w:color w:val="000000" w:themeColor="text1"/>
          <w:szCs w:val="24"/>
          <w:lang w:eastAsia="ar-SA"/>
        </w:rPr>
        <w:t xml:space="preserve"> </w:t>
      </w:r>
      <w:r w:rsidR="00F47628">
        <w:rPr>
          <w:rFonts w:ascii="Times New Roman" w:hAnsi="Times New Roman"/>
          <w:color w:val="000000" w:themeColor="text1"/>
          <w:szCs w:val="24"/>
          <w:lang w:eastAsia="ar-SA"/>
        </w:rPr>
        <w:t xml:space="preserve">ar nosacījumu, ka </w:t>
      </w:r>
      <w:r w:rsidR="006452EE" w:rsidRPr="00F965F0">
        <w:rPr>
          <w:rFonts w:ascii="Times New Roman" w:hAnsi="Times New Roman"/>
          <w:color w:val="000000" w:themeColor="text1"/>
          <w:szCs w:val="24"/>
        </w:rPr>
        <w:t>notekūdeņu attīrīšanas iekārt</w:t>
      </w:r>
      <w:r w:rsidR="00181459">
        <w:rPr>
          <w:rFonts w:ascii="Times New Roman" w:hAnsi="Times New Roman"/>
          <w:color w:val="000000" w:themeColor="text1"/>
          <w:szCs w:val="24"/>
        </w:rPr>
        <w:t>as</w:t>
      </w:r>
      <w:r w:rsidR="006452EE" w:rsidRPr="00F965F0">
        <w:rPr>
          <w:rFonts w:ascii="Times New Roman" w:hAnsi="Times New Roman"/>
          <w:color w:val="000000" w:themeColor="text1"/>
          <w:szCs w:val="24"/>
        </w:rPr>
        <w:t xml:space="preserve"> ūdens patēriņ</w:t>
      </w:r>
      <w:r w:rsidR="00181459">
        <w:rPr>
          <w:rFonts w:ascii="Times New Roman" w:hAnsi="Times New Roman"/>
          <w:color w:val="000000" w:themeColor="text1"/>
          <w:szCs w:val="24"/>
        </w:rPr>
        <w:t>š</w:t>
      </w:r>
      <w:r w:rsidR="006452EE" w:rsidRPr="00F965F0">
        <w:rPr>
          <w:rFonts w:ascii="Times New Roman" w:hAnsi="Times New Roman"/>
          <w:color w:val="000000" w:themeColor="text1"/>
          <w:szCs w:val="24"/>
        </w:rPr>
        <w:t xml:space="preserve"> diennaktī </w:t>
      </w:r>
      <w:r w:rsidR="00254CA7">
        <w:rPr>
          <w:rFonts w:ascii="Times New Roman" w:hAnsi="Times New Roman"/>
          <w:color w:val="000000" w:themeColor="text1"/>
          <w:szCs w:val="24"/>
        </w:rPr>
        <w:t xml:space="preserve">ir </w:t>
      </w:r>
      <w:r w:rsidR="006452EE" w:rsidRPr="00F965F0">
        <w:rPr>
          <w:rFonts w:ascii="Times New Roman" w:hAnsi="Times New Roman"/>
          <w:color w:val="000000" w:themeColor="text1"/>
          <w:szCs w:val="24"/>
        </w:rPr>
        <w:t>ne mazāk kā 20 m3/</w:t>
      </w:r>
      <w:proofErr w:type="spellStart"/>
      <w:r w:rsidR="006452EE" w:rsidRPr="00F965F0">
        <w:rPr>
          <w:rFonts w:ascii="Times New Roman" w:hAnsi="Times New Roman"/>
          <w:color w:val="000000" w:themeColor="text1"/>
          <w:szCs w:val="24"/>
        </w:rPr>
        <w:t>dn</w:t>
      </w:r>
      <w:proofErr w:type="spellEnd"/>
      <w:r w:rsidR="006452EE" w:rsidRPr="00F965F0">
        <w:rPr>
          <w:rFonts w:ascii="Times New Roman" w:hAnsi="Times New Roman"/>
          <w:color w:val="000000" w:themeColor="text1"/>
          <w:szCs w:val="24"/>
        </w:rPr>
        <w:t>,</w:t>
      </w:r>
    </w:p>
    <w:p w14:paraId="54788423" w14:textId="1E17C882" w:rsidR="00796514" w:rsidRDefault="00796514" w:rsidP="00520067">
      <w:pPr>
        <w:spacing w:before="240" w:after="12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4.2. </w:t>
      </w:r>
      <w:r w:rsidR="008128BA" w:rsidRPr="007C72B1">
        <w:rPr>
          <w:rFonts w:ascii="Times New Roman" w:hAnsi="Times New Roman"/>
          <w:b/>
          <w:color w:val="000000" w:themeColor="text1"/>
          <w:sz w:val="24"/>
          <w:szCs w:val="24"/>
        </w:rPr>
        <w:t>P</w:t>
      </w:r>
      <w:r w:rsidR="00357290" w:rsidRPr="007C72B1">
        <w:rPr>
          <w:rFonts w:ascii="Times New Roman" w:hAnsi="Times New Roman"/>
          <w:b/>
          <w:color w:val="000000" w:themeColor="text1"/>
          <w:sz w:val="24"/>
          <w:szCs w:val="24"/>
        </w:rPr>
        <w:t>apildus p</w:t>
      </w:r>
      <w:r w:rsidR="008128BA" w:rsidRPr="007C72B1">
        <w:rPr>
          <w:rFonts w:ascii="Times New Roman" w:hAnsi="Times New Roman"/>
          <w:b/>
          <w:color w:val="000000" w:themeColor="text1"/>
          <w:sz w:val="24"/>
          <w:szCs w:val="24"/>
        </w:rPr>
        <w:t>retendents nodrošinās:</w:t>
      </w:r>
    </w:p>
    <w:p w14:paraId="2E3FFF23" w14:textId="59D30302" w:rsidR="0034454F" w:rsidRPr="00A74E1D" w:rsidRDefault="006C1A6C" w:rsidP="00CF2002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4E1D">
        <w:rPr>
          <w:rFonts w:ascii="Times New Roman" w:hAnsi="Times New Roman"/>
          <w:bCs/>
          <w:color w:val="000000" w:themeColor="text1"/>
          <w:sz w:val="24"/>
          <w:szCs w:val="24"/>
        </w:rPr>
        <w:t>4.2.</w:t>
      </w:r>
      <w:r w:rsidR="00A92CE3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Pr="00A74E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. </w:t>
      </w:r>
      <w:r w:rsidR="00007DD4" w:rsidRPr="00A74E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Speciālistu, kuram ir būvprakses sertifikāts elektroietaišu projektēšanā (spriegums: līdz 1 </w:t>
      </w:r>
      <w:proofErr w:type="spellStart"/>
      <w:r w:rsidR="00007DD4" w:rsidRPr="00A74E1D">
        <w:rPr>
          <w:rFonts w:ascii="Times New Roman" w:hAnsi="Times New Roman"/>
          <w:bCs/>
          <w:color w:val="000000" w:themeColor="text1"/>
          <w:sz w:val="24"/>
          <w:szCs w:val="24"/>
        </w:rPr>
        <w:t>kV</w:t>
      </w:r>
      <w:proofErr w:type="spellEnd"/>
      <w:r w:rsidR="00007DD4" w:rsidRPr="00A74E1D">
        <w:rPr>
          <w:rFonts w:ascii="Times New Roman" w:hAnsi="Times New Roman"/>
          <w:bCs/>
          <w:color w:val="000000" w:themeColor="text1"/>
          <w:sz w:val="24"/>
          <w:szCs w:val="24"/>
        </w:rPr>
        <w:t>);</w:t>
      </w:r>
      <w:r w:rsidR="00CB74CD" w:rsidRPr="00A74E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14:paraId="7817E936" w14:textId="70BC4679" w:rsidR="000304B0" w:rsidRPr="00A74E1D" w:rsidRDefault="00E04613" w:rsidP="0072790F">
      <w:p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74E1D">
        <w:rPr>
          <w:rFonts w:ascii="Times New Roman" w:hAnsi="Times New Roman"/>
          <w:bCs/>
          <w:color w:val="000000" w:themeColor="text1"/>
          <w:sz w:val="24"/>
          <w:szCs w:val="24"/>
        </w:rPr>
        <w:t>4.2.</w:t>
      </w:r>
      <w:r w:rsidR="00A92CE3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Pr="00A74E1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E5537D" w:rsidRPr="00A74E1D">
        <w:rPr>
          <w:color w:val="000000" w:themeColor="text1"/>
        </w:rPr>
        <w:t xml:space="preserve"> </w:t>
      </w:r>
      <w:r w:rsidR="00E5537D" w:rsidRPr="00A74E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Speciālistu, kuram ir būvprakses sertifikāts </w:t>
      </w:r>
      <w:r w:rsidR="0090686D" w:rsidRPr="00A74E1D">
        <w:rPr>
          <w:rFonts w:ascii="Times New Roman" w:hAnsi="Times New Roman"/>
          <w:bCs/>
          <w:color w:val="000000" w:themeColor="text1"/>
          <w:sz w:val="24"/>
          <w:szCs w:val="24"/>
        </w:rPr>
        <w:t>ceļu</w:t>
      </w:r>
      <w:r w:rsidR="00E5537D" w:rsidRPr="00A74E1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projektēšanā</w:t>
      </w:r>
      <w:r w:rsidR="00973756" w:rsidRPr="00A74E1D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8"/>
        <w:gridCol w:w="2081"/>
        <w:gridCol w:w="1892"/>
        <w:gridCol w:w="2015"/>
        <w:gridCol w:w="2518"/>
      </w:tblGrid>
      <w:tr w:rsidR="00681349" w14:paraId="07A2E7BD" w14:textId="77777777" w:rsidTr="00855084">
        <w:tc>
          <w:tcPr>
            <w:tcW w:w="838" w:type="dxa"/>
            <w:shd w:val="clear" w:color="auto" w:fill="DEEAF6" w:themeFill="accent5" w:themeFillTint="33"/>
          </w:tcPr>
          <w:p w14:paraId="2818C164" w14:textId="1716A54A" w:rsidR="00681349" w:rsidRPr="00F34151" w:rsidRDefault="00681349" w:rsidP="00796514">
            <w:pPr>
              <w:spacing w:before="24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N.p.k</w:t>
            </w:r>
            <w:proofErr w:type="spellEnd"/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81" w:type="dxa"/>
            <w:shd w:val="clear" w:color="auto" w:fill="DEEAF6" w:themeFill="accent5" w:themeFillTint="33"/>
          </w:tcPr>
          <w:p w14:paraId="58BFDC9D" w14:textId="267EDD08" w:rsidR="00681349" w:rsidRPr="00F34151" w:rsidRDefault="0064599F" w:rsidP="00796514">
            <w:pPr>
              <w:spacing w:before="24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Pasūtītājs </w:t>
            </w:r>
          </w:p>
        </w:tc>
        <w:tc>
          <w:tcPr>
            <w:tcW w:w="1892" w:type="dxa"/>
            <w:shd w:val="clear" w:color="auto" w:fill="DEEAF6" w:themeFill="accent5" w:themeFillTint="33"/>
          </w:tcPr>
          <w:p w14:paraId="537F5138" w14:textId="02711AB9" w:rsidR="00681349" w:rsidRPr="00F34151" w:rsidRDefault="00FF5AFE" w:rsidP="00FF5AFE">
            <w:pPr>
              <w:spacing w:before="24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Izpildītājs (projektēšanas organizācija)</w:t>
            </w:r>
          </w:p>
        </w:tc>
        <w:tc>
          <w:tcPr>
            <w:tcW w:w="2015" w:type="dxa"/>
            <w:shd w:val="clear" w:color="auto" w:fill="DEEAF6" w:themeFill="accent5" w:themeFillTint="33"/>
          </w:tcPr>
          <w:p w14:paraId="565BB78B" w14:textId="1EC4B0E8" w:rsidR="00681349" w:rsidRPr="00F34151" w:rsidRDefault="007C41BD" w:rsidP="00796514">
            <w:pPr>
              <w:spacing w:before="24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Projektējamā objekta nosaukums un </w:t>
            </w:r>
            <w:r w:rsidR="0030479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detalizēts </w:t>
            </w:r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objekta raksturojums</w:t>
            </w:r>
          </w:p>
        </w:tc>
        <w:tc>
          <w:tcPr>
            <w:tcW w:w="2518" w:type="dxa"/>
            <w:shd w:val="clear" w:color="auto" w:fill="DEEAF6" w:themeFill="accent5" w:themeFillTint="33"/>
          </w:tcPr>
          <w:p w14:paraId="179D4669" w14:textId="422F6152" w:rsidR="00681349" w:rsidRPr="00F34151" w:rsidRDefault="00BD6849" w:rsidP="00796514">
            <w:pPr>
              <w:spacing w:before="240" w:after="12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341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Izpildes termiņi (no – līdz) norādot, kad saņemta atzīme par projektēšanas nosacījumu izpildi</w:t>
            </w:r>
          </w:p>
        </w:tc>
      </w:tr>
      <w:tr w:rsidR="00681349" w14:paraId="7E58319F" w14:textId="77777777" w:rsidTr="00E003D2">
        <w:trPr>
          <w:trHeight w:val="341"/>
        </w:trPr>
        <w:tc>
          <w:tcPr>
            <w:tcW w:w="838" w:type="dxa"/>
          </w:tcPr>
          <w:p w14:paraId="0FA0FCFA" w14:textId="272AAD95" w:rsidR="00681349" w:rsidRDefault="00BD68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81" w:type="dxa"/>
          </w:tcPr>
          <w:p w14:paraId="2E15C8F4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</w:tcPr>
          <w:p w14:paraId="14CB1315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4DA7C952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</w:tcPr>
          <w:p w14:paraId="38E32D93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81349" w14:paraId="18479DE9" w14:textId="77777777" w:rsidTr="00855084">
        <w:trPr>
          <w:trHeight w:val="296"/>
        </w:trPr>
        <w:tc>
          <w:tcPr>
            <w:tcW w:w="838" w:type="dxa"/>
          </w:tcPr>
          <w:p w14:paraId="18749D12" w14:textId="2B51E6AD" w:rsidR="00681349" w:rsidRDefault="00BD68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1" w:type="dxa"/>
          </w:tcPr>
          <w:p w14:paraId="4CBA7C34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</w:tcPr>
          <w:p w14:paraId="293BA75E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709077C5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14FAA5D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81349" w14:paraId="4E8F1377" w14:textId="77777777" w:rsidTr="00855084">
        <w:tc>
          <w:tcPr>
            <w:tcW w:w="838" w:type="dxa"/>
          </w:tcPr>
          <w:p w14:paraId="0E81AB52" w14:textId="000B4182" w:rsidR="00681349" w:rsidRDefault="00BD68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081" w:type="dxa"/>
          </w:tcPr>
          <w:p w14:paraId="1F961AB2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</w:tcPr>
          <w:p w14:paraId="5C8AD117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5484428F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</w:tcPr>
          <w:p w14:paraId="70FA54AB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81349" w14:paraId="7A48F12B" w14:textId="77777777" w:rsidTr="00855084">
        <w:tc>
          <w:tcPr>
            <w:tcW w:w="838" w:type="dxa"/>
          </w:tcPr>
          <w:p w14:paraId="61EA9312" w14:textId="42143DCE" w:rsidR="00681349" w:rsidRDefault="00BD68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81" w:type="dxa"/>
          </w:tcPr>
          <w:p w14:paraId="7F190761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</w:tcPr>
          <w:p w14:paraId="7E3D1F60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015" w:type="dxa"/>
          </w:tcPr>
          <w:p w14:paraId="09E9B1EB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18" w:type="dxa"/>
          </w:tcPr>
          <w:p w14:paraId="655B4A94" w14:textId="77777777" w:rsidR="00681349" w:rsidRDefault="00681349" w:rsidP="00796514">
            <w:pPr>
              <w:spacing w:before="240" w:after="12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451DB57B" w14:textId="01D23663" w:rsidR="00250396" w:rsidRDefault="0002278D" w:rsidP="00B8225C">
      <w:pPr>
        <w:spacing w:before="240" w:after="12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A4228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Piezīme</w:t>
      </w:r>
      <w:r w:rsidRPr="006A4228">
        <w:rPr>
          <w:rFonts w:ascii="Times New Roman" w:hAnsi="Times New Roman"/>
          <w:b/>
          <w:color w:val="000000" w:themeColor="text1"/>
          <w:sz w:val="24"/>
          <w:szCs w:val="24"/>
        </w:rPr>
        <w:t>: Tabulā</w:t>
      </w:r>
      <w:r w:rsidR="006F046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detalizēti</w:t>
      </w:r>
      <w:r w:rsidRPr="006A42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jānorāda </w:t>
      </w:r>
      <w:r w:rsidR="00867C1E" w:rsidRPr="006A4228">
        <w:rPr>
          <w:rFonts w:ascii="Times New Roman" w:hAnsi="Times New Roman"/>
          <w:b/>
          <w:color w:val="000000" w:themeColor="text1"/>
          <w:sz w:val="24"/>
          <w:szCs w:val="24"/>
        </w:rPr>
        <w:t>4.1. un 4.2.punkt</w:t>
      </w:r>
      <w:r w:rsidR="00C34E2B">
        <w:rPr>
          <w:rFonts w:ascii="Times New Roman" w:hAnsi="Times New Roman"/>
          <w:b/>
          <w:color w:val="000000" w:themeColor="text1"/>
          <w:sz w:val="24"/>
          <w:szCs w:val="24"/>
        </w:rPr>
        <w:t>ā uzskaitīto</w:t>
      </w:r>
      <w:r w:rsidR="00867C1E" w:rsidRPr="006A422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speciālistu darba pieredze. </w:t>
      </w:r>
    </w:p>
    <w:p w14:paraId="1EE9A2A6" w14:textId="0AA8C869" w:rsidR="00294AEC" w:rsidRDefault="00294AEC" w:rsidP="00796514">
      <w:pPr>
        <w:spacing w:before="24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81D1F0B" w14:textId="77777777" w:rsidR="00C72FB2" w:rsidRPr="006A4228" w:rsidRDefault="00C72FB2" w:rsidP="00796514">
      <w:pPr>
        <w:spacing w:before="240" w:after="12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29348270" w14:textId="5707774C" w:rsidR="00666914" w:rsidRPr="007429DD" w:rsidRDefault="00666914" w:rsidP="0066691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29D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APAKŠUZŅĒMĒJI</w:t>
      </w:r>
    </w:p>
    <w:p w14:paraId="2EBFDF68" w14:textId="02355C0C" w:rsidR="00165AB3" w:rsidRPr="007429DD" w:rsidRDefault="003439E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7429DD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165AB3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DE5917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165AB3" w:rsidRPr="007429DD">
        <w:rPr>
          <w:rFonts w:ascii="Times New Roman" w:hAnsi="Times New Roman"/>
          <w:color w:val="000000" w:themeColor="text1"/>
          <w:szCs w:val="24"/>
        </w:rPr>
        <w:t xml:space="preserve">Apliecinām, ka </w:t>
      </w:r>
      <w:r w:rsidR="00B26762" w:rsidRPr="007429DD">
        <w:rPr>
          <w:rFonts w:ascii="Times New Roman" w:hAnsi="Times New Roman"/>
          <w:color w:val="000000" w:themeColor="text1"/>
          <w:szCs w:val="24"/>
        </w:rPr>
        <w:t xml:space="preserve">darbus </w:t>
      </w:r>
      <w:r w:rsidR="00165AB3" w:rsidRPr="007429DD">
        <w:rPr>
          <w:rFonts w:ascii="Times New Roman" w:hAnsi="Times New Roman"/>
          <w:color w:val="000000" w:themeColor="text1"/>
          <w:szCs w:val="24"/>
        </w:rPr>
        <w:t xml:space="preserve">sniegsim </w:t>
      </w:r>
      <w:r w:rsidR="00616B7C" w:rsidRPr="007429DD">
        <w:rPr>
          <w:rFonts w:ascii="Times New Roman" w:hAnsi="Times New Roman"/>
          <w:color w:val="000000" w:themeColor="text1"/>
          <w:szCs w:val="24"/>
        </w:rPr>
        <w:t>patstāvīgi, nepiesaistot apakšuzņēmējus</w:t>
      </w:r>
      <w:r w:rsidR="00165AB3" w:rsidRPr="007429DD">
        <w:rPr>
          <w:rFonts w:ascii="Times New Roman" w:hAnsi="Times New Roman"/>
          <w:color w:val="000000" w:themeColor="text1"/>
          <w:szCs w:val="24"/>
        </w:rPr>
        <w:t>;</w:t>
      </w:r>
    </w:p>
    <w:p w14:paraId="189CAEB7" w14:textId="4097D9E6" w:rsidR="00F150DE" w:rsidRPr="007429DD" w:rsidRDefault="003439E8" w:rsidP="002737BF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i/>
          <w:color w:val="000000" w:themeColor="text1"/>
          <w:szCs w:val="24"/>
          <w:lang w:eastAsia="ar-SA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AB3" w:rsidRPr="007429DD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DE5917" w:rsidRPr="007429DD">
        <w:rPr>
          <w:rFonts w:ascii="Times New Roman" w:hAnsi="Times New Roman"/>
          <w:color w:val="000000" w:themeColor="text1"/>
          <w:szCs w:val="24"/>
        </w:rPr>
        <w:t xml:space="preserve"> </w:t>
      </w:r>
      <w:r w:rsidR="00B5769B" w:rsidRPr="007429DD">
        <w:rPr>
          <w:rFonts w:ascii="Times New Roman" w:hAnsi="Times New Roman"/>
          <w:bCs/>
          <w:color w:val="000000" w:themeColor="text1"/>
          <w:szCs w:val="24"/>
          <w:lang w:eastAsia="ar-SA"/>
        </w:rPr>
        <w:t>P</w:t>
      </w:r>
      <w:r w:rsidR="00E70536" w:rsidRPr="007429DD">
        <w:rPr>
          <w:rFonts w:ascii="Times New Roman" w:hAnsi="Times New Roman"/>
          <w:bCs/>
          <w:color w:val="000000" w:themeColor="text1"/>
          <w:szCs w:val="24"/>
          <w:lang w:eastAsia="ar-SA"/>
        </w:rPr>
        <w:t>akalpojuma sniegšanā ir plānots piesaistīt apakšuzņēmējus (t.sk.</w:t>
      </w:r>
      <w:r w:rsidR="00D51537" w:rsidRPr="007429DD">
        <w:rPr>
          <w:rFonts w:ascii="Times New Roman" w:hAnsi="Times New Roman"/>
          <w:bCs/>
          <w:color w:val="000000" w:themeColor="text1"/>
          <w:szCs w:val="24"/>
          <w:lang w:eastAsia="ar-SA"/>
        </w:rPr>
        <w:t>,</w:t>
      </w:r>
      <w:r w:rsidR="00E70536" w:rsidRPr="007429DD">
        <w:rPr>
          <w:rFonts w:ascii="Times New Roman" w:hAnsi="Times New Roman"/>
          <w:bCs/>
          <w:color w:val="000000" w:themeColor="text1"/>
          <w:szCs w:val="24"/>
          <w:lang w:eastAsia="ar-SA"/>
        </w:rPr>
        <w:t xml:space="preserve"> </w:t>
      </w:r>
      <w:proofErr w:type="spellStart"/>
      <w:r w:rsidR="00E70536" w:rsidRPr="007429DD">
        <w:rPr>
          <w:rFonts w:ascii="Times New Roman" w:hAnsi="Times New Roman"/>
          <w:bCs/>
          <w:color w:val="000000" w:themeColor="text1"/>
          <w:szCs w:val="24"/>
          <w:lang w:eastAsia="ar-SA"/>
        </w:rPr>
        <w:t>pašnodarbinātas</w:t>
      </w:r>
      <w:proofErr w:type="spellEnd"/>
      <w:r w:rsidR="00E70536" w:rsidRPr="007429DD">
        <w:rPr>
          <w:rFonts w:ascii="Times New Roman" w:hAnsi="Times New Roman"/>
          <w:bCs/>
          <w:color w:val="000000" w:themeColor="text1"/>
          <w:szCs w:val="24"/>
          <w:lang w:eastAsia="ar-SA"/>
        </w:rPr>
        <w:t xml:space="preserve"> personas)</w:t>
      </w:r>
      <w:r w:rsidR="007C535E" w:rsidRPr="007429DD">
        <w:rPr>
          <w:rFonts w:ascii="Times New Roman" w:hAnsi="Times New Roman"/>
          <w:bCs/>
          <w:color w:val="000000" w:themeColor="text1"/>
          <w:szCs w:val="24"/>
          <w:lang w:eastAsia="ar-SA"/>
        </w:rPr>
        <w:t>:</w:t>
      </w: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967"/>
        <w:gridCol w:w="2427"/>
        <w:gridCol w:w="1952"/>
        <w:gridCol w:w="2378"/>
      </w:tblGrid>
      <w:tr w:rsidR="007429DD" w:rsidRPr="007429DD" w14:paraId="0DC1F9C7" w14:textId="77777777" w:rsidTr="001B68F5">
        <w:trPr>
          <w:cantSplit/>
          <w:trHeight w:val="1134"/>
        </w:trPr>
        <w:tc>
          <w:tcPr>
            <w:tcW w:w="373" w:type="pct"/>
            <w:shd w:val="clear" w:color="auto" w:fill="DEEAF6"/>
            <w:textDirection w:val="btLr"/>
            <w:vAlign w:val="center"/>
          </w:tcPr>
          <w:p w14:paraId="4DE7544F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proofErr w:type="spellStart"/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Nr.p.k</w:t>
            </w:r>
            <w:proofErr w:type="spellEnd"/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.</w:t>
            </w:r>
          </w:p>
        </w:tc>
        <w:tc>
          <w:tcPr>
            <w:tcW w:w="1043" w:type="pct"/>
            <w:shd w:val="clear" w:color="auto" w:fill="DEEAF6"/>
            <w:vAlign w:val="center"/>
          </w:tcPr>
          <w:p w14:paraId="3E9A2C85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1287" w:type="pct"/>
            <w:shd w:val="clear" w:color="auto" w:fill="DEEAF6"/>
            <w:vAlign w:val="center"/>
          </w:tcPr>
          <w:p w14:paraId="23396CED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</w:t>
            </w:r>
          </w:p>
        </w:tc>
        <w:tc>
          <w:tcPr>
            <w:tcW w:w="1035" w:type="pct"/>
            <w:shd w:val="clear" w:color="auto" w:fill="DEEAF6"/>
            <w:vAlign w:val="center"/>
          </w:tcPr>
          <w:p w14:paraId="6D148C99" w14:textId="29935305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Veicamo </w:t>
            </w:r>
            <w:r w:rsidR="00E44CBE"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darbu</w:t>
            </w: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apjoms no kopējā apjoma </w:t>
            </w:r>
            <w:r w:rsidR="00B5769B"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%</w:t>
            </w:r>
          </w:p>
        </w:tc>
        <w:tc>
          <w:tcPr>
            <w:tcW w:w="1261" w:type="pct"/>
            <w:shd w:val="clear" w:color="auto" w:fill="DEEAF6"/>
            <w:vAlign w:val="center"/>
          </w:tcPr>
          <w:p w14:paraId="4862B4E1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7429DD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Nododamā līguma summas daļa naudas izteiksmē</w:t>
            </w:r>
          </w:p>
        </w:tc>
      </w:tr>
      <w:tr w:rsidR="007429DD" w:rsidRPr="007429DD" w14:paraId="3F0FD23E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6597F931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123FCBF5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352B7531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5F3BA1C8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0DBA4C5A" w14:textId="77777777" w:rsidR="00A94160" w:rsidRPr="007429DD" w:rsidRDefault="00A94160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429DD" w:rsidRPr="007429DD" w14:paraId="00765C2F" w14:textId="77777777" w:rsidTr="001B68F5">
        <w:trPr>
          <w:trHeight w:val="239"/>
        </w:trPr>
        <w:tc>
          <w:tcPr>
            <w:tcW w:w="373" w:type="pct"/>
            <w:shd w:val="clear" w:color="auto" w:fill="auto"/>
            <w:vAlign w:val="center"/>
          </w:tcPr>
          <w:p w14:paraId="0D301CD8" w14:textId="77777777" w:rsidR="00B5769B" w:rsidRPr="007429DD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43" w:type="pct"/>
            <w:shd w:val="clear" w:color="auto" w:fill="auto"/>
          </w:tcPr>
          <w:p w14:paraId="09CF46DD" w14:textId="77777777" w:rsidR="00B5769B" w:rsidRPr="007429DD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87" w:type="pct"/>
            <w:shd w:val="clear" w:color="auto" w:fill="auto"/>
          </w:tcPr>
          <w:p w14:paraId="6FDE4F32" w14:textId="77777777" w:rsidR="00B5769B" w:rsidRPr="007429DD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35" w:type="pct"/>
            <w:shd w:val="clear" w:color="auto" w:fill="auto"/>
          </w:tcPr>
          <w:p w14:paraId="3E9112DF" w14:textId="77777777" w:rsidR="00B5769B" w:rsidRPr="007429DD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261" w:type="pct"/>
            <w:shd w:val="clear" w:color="auto" w:fill="auto"/>
          </w:tcPr>
          <w:p w14:paraId="5E8DC974" w14:textId="77777777" w:rsidR="00B5769B" w:rsidRPr="007429DD" w:rsidRDefault="00B5769B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5FE5B369" w14:textId="3ECD95AC" w:rsidR="00B64AD3" w:rsidRDefault="001B68F5" w:rsidP="00C3239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Piezīme:</w:t>
      </w:r>
      <w:r w:rsidRPr="00742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Līguma izpildei pretendents var balstīties uz citu personu iespējām vai piesaistīt apakšuzņēmējus tikai tad, ja šīs personas </w:t>
      </w:r>
      <w:r w:rsidR="00204AA3" w:rsidRPr="007429DD">
        <w:rPr>
          <w:rFonts w:ascii="Times New Roman" w:hAnsi="Times New Roman" w:cs="Times New Roman"/>
          <w:color w:val="000000" w:themeColor="text1"/>
          <w:sz w:val="24"/>
          <w:szCs w:val="24"/>
        </w:rPr>
        <w:t>veiks darbus</w:t>
      </w:r>
      <w:r w:rsidRPr="007429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kuru izpildei attiecīgās spējas ir nepieciešamas. </w:t>
      </w:r>
    </w:p>
    <w:p w14:paraId="6DFB7DFC" w14:textId="75AF1711" w:rsidR="001245C3" w:rsidRPr="007429DD" w:rsidRDefault="001245C3" w:rsidP="001245C3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429DD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ar-SA"/>
        </w:rPr>
        <w:t>BŪVPROJEKTS</w:t>
      </w:r>
    </w:p>
    <w:p w14:paraId="21B864B6" w14:textId="77777777" w:rsidR="00372553" w:rsidRDefault="006A1E2D" w:rsidP="00C87902">
      <w:pPr>
        <w:pStyle w:val="ListBullet4"/>
        <w:numPr>
          <w:ilvl w:val="0"/>
          <w:numId w:val="0"/>
        </w:numPr>
        <w:spacing w:before="0" w:after="0" w:line="276" w:lineRule="auto"/>
        <w:ind w:left="1209" w:hanging="1209"/>
        <w:jc w:val="left"/>
        <w:rPr>
          <w:b/>
          <w:bCs/>
          <w:color w:val="000000" w:themeColor="text1"/>
          <w:szCs w:val="24"/>
        </w:rPr>
      </w:pPr>
      <w:r w:rsidRPr="007429DD">
        <w:rPr>
          <w:b/>
          <w:bCs/>
          <w:color w:val="000000" w:themeColor="text1"/>
          <w:szCs w:val="24"/>
        </w:rPr>
        <w:t>6</w:t>
      </w:r>
      <w:r w:rsidR="005D1BC8" w:rsidRPr="007429DD">
        <w:rPr>
          <w:b/>
          <w:bCs/>
          <w:color w:val="000000" w:themeColor="text1"/>
          <w:szCs w:val="24"/>
        </w:rPr>
        <w:t>.</w:t>
      </w:r>
      <w:r w:rsidRPr="007429DD">
        <w:rPr>
          <w:b/>
          <w:bCs/>
          <w:color w:val="000000" w:themeColor="text1"/>
          <w:szCs w:val="24"/>
        </w:rPr>
        <w:t>1</w:t>
      </w:r>
      <w:r w:rsidR="005D1BC8" w:rsidRPr="007429DD">
        <w:rPr>
          <w:b/>
          <w:bCs/>
          <w:color w:val="000000" w:themeColor="text1"/>
          <w:szCs w:val="24"/>
        </w:rPr>
        <w:t xml:space="preserve">. </w:t>
      </w:r>
      <w:r w:rsidR="00BF5E58">
        <w:rPr>
          <w:b/>
          <w:bCs/>
          <w:color w:val="000000" w:themeColor="text1"/>
          <w:szCs w:val="24"/>
        </w:rPr>
        <w:t>Būvprojekta izstrādes termiņš</w:t>
      </w:r>
      <w:r w:rsidR="00441BEB">
        <w:rPr>
          <w:b/>
          <w:bCs/>
          <w:color w:val="000000" w:themeColor="text1"/>
          <w:szCs w:val="24"/>
        </w:rPr>
        <w:t>:</w:t>
      </w:r>
      <w:r w:rsidR="00372553">
        <w:rPr>
          <w:b/>
          <w:bCs/>
          <w:color w:val="000000" w:themeColor="text1"/>
          <w:szCs w:val="24"/>
        </w:rPr>
        <w:t xml:space="preserve"> </w:t>
      </w:r>
    </w:p>
    <w:p w14:paraId="653C140C" w14:textId="69634E1C" w:rsidR="00372553" w:rsidRPr="0013091F" w:rsidRDefault="00372553" w:rsidP="00E62730">
      <w:pPr>
        <w:pStyle w:val="ListBullet4"/>
        <w:numPr>
          <w:ilvl w:val="0"/>
          <w:numId w:val="0"/>
        </w:numPr>
        <w:spacing w:before="0" w:after="0" w:line="276" w:lineRule="auto"/>
        <w:ind w:left="1209" w:hanging="1209"/>
        <w:rPr>
          <w:rFonts w:eastAsia="MS Gothic"/>
          <w:szCs w:val="24"/>
        </w:rPr>
      </w:pPr>
      <w:r>
        <w:rPr>
          <w:szCs w:val="24"/>
        </w:rPr>
        <w:t>Maksimālais b</w:t>
      </w:r>
      <w:r w:rsidRPr="0013091F">
        <w:rPr>
          <w:szCs w:val="24"/>
        </w:rPr>
        <w:t>ūvprojekt</w:t>
      </w:r>
      <w:r>
        <w:rPr>
          <w:szCs w:val="24"/>
        </w:rPr>
        <w:t>u</w:t>
      </w:r>
      <w:r w:rsidRPr="0013091F">
        <w:rPr>
          <w:szCs w:val="24"/>
        </w:rPr>
        <w:t xml:space="preserve"> izstrādes termiņš ir </w:t>
      </w:r>
      <w:r>
        <w:rPr>
          <w:szCs w:val="24"/>
        </w:rPr>
        <w:t>4 (četri) mēneši</w:t>
      </w:r>
      <w:r w:rsidRPr="0013091F">
        <w:rPr>
          <w:szCs w:val="24"/>
        </w:rPr>
        <w:t xml:space="preserve"> no līguma noslēgšanas </w:t>
      </w:r>
      <w:r>
        <w:rPr>
          <w:szCs w:val="24"/>
        </w:rPr>
        <w:t xml:space="preserve">brīža. Lūdzam norādīt, ka: </w:t>
      </w:r>
    </w:p>
    <w:p w14:paraId="31CC34CD" w14:textId="23A204F9" w:rsidR="006B1E67" w:rsidRDefault="003439E8" w:rsidP="006B1E6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30098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E67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B1E67" w:rsidRPr="00816915">
        <w:rPr>
          <w:rFonts w:ascii="Times New Roman" w:hAnsi="Times New Roman"/>
          <w:szCs w:val="24"/>
        </w:rPr>
        <w:t xml:space="preserve"> termiņš </w:t>
      </w:r>
      <w:r w:rsidR="00812D53">
        <w:rPr>
          <w:rFonts w:ascii="Times New Roman" w:hAnsi="Times New Roman"/>
          <w:szCs w:val="24"/>
        </w:rPr>
        <w:t>būvprojekt</w:t>
      </w:r>
      <w:r w:rsidR="00412C82">
        <w:rPr>
          <w:rFonts w:ascii="Times New Roman" w:hAnsi="Times New Roman"/>
          <w:szCs w:val="24"/>
        </w:rPr>
        <w:t>u</w:t>
      </w:r>
      <w:r w:rsidR="00812D53">
        <w:rPr>
          <w:rFonts w:ascii="Times New Roman" w:hAnsi="Times New Roman"/>
          <w:szCs w:val="24"/>
        </w:rPr>
        <w:t xml:space="preserve"> izstrādei </w:t>
      </w:r>
      <w:r w:rsidR="006B1E67" w:rsidRPr="00816915">
        <w:rPr>
          <w:rFonts w:ascii="Times New Roman" w:hAnsi="Times New Roman"/>
          <w:szCs w:val="24"/>
        </w:rPr>
        <w:t>ir pietiekošs;</w:t>
      </w:r>
    </w:p>
    <w:p w14:paraId="19A58FEA" w14:textId="335F663E" w:rsidR="00DA3E17" w:rsidRPr="00816915" w:rsidRDefault="003439E8" w:rsidP="00DA3E1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4925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E17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DA3E17" w:rsidRPr="00816915">
        <w:rPr>
          <w:rFonts w:ascii="Times New Roman" w:hAnsi="Times New Roman"/>
          <w:szCs w:val="24"/>
        </w:rPr>
        <w:t xml:space="preserve"> </w:t>
      </w:r>
      <w:r w:rsidR="00BD2098">
        <w:rPr>
          <w:rFonts w:ascii="Times New Roman" w:hAnsi="Times New Roman"/>
          <w:szCs w:val="24"/>
        </w:rPr>
        <w:t xml:space="preserve">viena būvprojekta izstrādei </w:t>
      </w:r>
      <w:r w:rsidR="00B51FEB">
        <w:rPr>
          <w:rFonts w:ascii="Times New Roman" w:hAnsi="Times New Roman"/>
          <w:szCs w:val="24"/>
        </w:rPr>
        <w:t xml:space="preserve">ir </w:t>
      </w:r>
      <w:r w:rsidR="00CB2F37">
        <w:rPr>
          <w:rFonts w:ascii="Times New Roman" w:hAnsi="Times New Roman"/>
          <w:szCs w:val="24"/>
        </w:rPr>
        <w:t>nepieciešami līdz 4 (četri) mēneši</w:t>
      </w:r>
      <w:r w:rsidR="00DA3E17" w:rsidRPr="00816915">
        <w:rPr>
          <w:rFonts w:ascii="Times New Roman" w:hAnsi="Times New Roman"/>
          <w:szCs w:val="24"/>
        </w:rPr>
        <w:t>;</w:t>
      </w:r>
    </w:p>
    <w:p w14:paraId="0212598B" w14:textId="03AB3C4C" w:rsidR="006B1E67" w:rsidRDefault="003439E8" w:rsidP="006B1E67">
      <w:pPr>
        <w:pStyle w:val="BodyText2"/>
        <w:tabs>
          <w:tab w:val="clear" w:pos="0"/>
        </w:tabs>
        <w:spacing w:line="276" w:lineRule="auto"/>
        <w:ind w:firstLine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78384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1E67" w:rsidRPr="0081691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6B1E67" w:rsidRPr="00816915">
        <w:rPr>
          <w:rFonts w:ascii="Times New Roman" w:hAnsi="Times New Roman"/>
          <w:szCs w:val="24"/>
        </w:rPr>
        <w:t xml:space="preserve"> </w:t>
      </w:r>
      <w:r w:rsidR="00422869">
        <w:rPr>
          <w:rFonts w:ascii="Times New Roman" w:hAnsi="Times New Roman"/>
          <w:szCs w:val="24"/>
        </w:rPr>
        <w:t>b</w:t>
      </w:r>
      <w:r w:rsidR="006B1E67">
        <w:rPr>
          <w:rFonts w:ascii="Times New Roman" w:hAnsi="Times New Roman"/>
          <w:szCs w:val="24"/>
        </w:rPr>
        <w:t>ūvprojekt</w:t>
      </w:r>
      <w:r w:rsidR="00FC7DFD">
        <w:rPr>
          <w:rFonts w:ascii="Times New Roman" w:hAnsi="Times New Roman"/>
          <w:szCs w:val="24"/>
        </w:rPr>
        <w:t>a</w:t>
      </w:r>
      <w:r w:rsidR="006B1E67">
        <w:rPr>
          <w:rFonts w:ascii="Times New Roman" w:hAnsi="Times New Roman"/>
          <w:szCs w:val="24"/>
        </w:rPr>
        <w:t xml:space="preserve"> izstrādi</w:t>
      </w:r>
      <w:r w:rsidR="006B1E67" w:rsidRPr="00816915">
        <w:rPr>
          <w:rFonts w:ascii="Times New Roman" w:hAnsi="Times New Roman"/>
          <w:szCs w:val="24"/>
        </w:rPr>
        <w:t xml:space="preserve"> </w:t>
      </w:r>
      <w:r w:rsidR="00350E87">
        <w:rPr>
          <w:rFonts w:ascii="Times New Roman" w:hAnsi="Times New Roman"/>
          <w:szCs w:val="24"/>
        </w:rPr>
        <w:t xml:space="preserve">4 </w:t>
      </w:r>
      <w:r w:rsidR="003D03A4">
        <w:rPr>
          <w:rFonts w:ascii="Times New Roman" w:hAnsi="Times New Roman"/>
          <w:szCs w:val="24"/>
        </w:rPr>
        <w:t xml:space="preserve">(četru) </w:t>
      </w:r>
      <w:r w:rsidR="00350E87">
        <w:rPr>
          <w:rFonts w:ascii="Times New Roman" w:hAnsi="Times New Roman"/>
          <w:szCs w:val="24"/>
        </w:rPr>
        <w:t>mēnešu</w:t>
      </w:r>
      <w:r w:rsidR="006B1E67">
        <w:rPr>
          <w:rFonts w:ascii="Times New Roman" w:hAnsi="Times New Roman"/>
          <w:szCs w:val="24"/>
        </w:rPr>
        <w:t xml:space="preserve"> </w:t>
      </w:r>
      <w:r w:rsidR="006B1E67" w:rsidRPr="00816915">
        <w:rPr>
          <w:rFonts w:ascii="Times New Roman" w:hAnsi="Times New Roman"/>
          <w:szCs w:val="24"/>
        </w:rPr>
        <w:t xml:space="preserve">laikā nav iespējams </w:t>
      </w:r>
      <w:r w:rsidR="006B1E67">
        <w:rPr>
          <w:rFonts w:ascii="Times New Roman" w:hAnsi="Times New Roman"/>
          <w:szCs w:val="24"/>
        </w:rPr>
        <w:t>veikt</w:t>
      </w:r>
      <w:r w:rsidR="006B1E67" w:rsidRPr="00816915">
        <w:rPr>
          <w:rFonts w:ascii="Times New Roman" w:hAnsi="Times New Roman"/>
          <w:szCs w:val="24"/>
        </w:rPr>
        <w:t>, jo: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6B1E67" w14:paraId="03BDABAE" w14:textId="77777777" w:rsidTr="007C21E7">
        <w:trPr>
          <w:trHeight w:val="872"/>
        </w:trPr>
        <w:tc>
          <w:tcPr>
            <w:tcW w:w="9344" w:type="dxa"/>
          </w:tcPr>
          <w:p w14:paraId="1501DE66" w14:textId="1BDDCAC7" w:rsidR="006B1E67" w:rsidRPr="004165E8" w:rsidRDefault="006B1E67" w:rsidP="007C21E7">
            <w:pPr>
              <w:pStyle w:val="NoSpacing"/>
              <w:tabs>
                <w:tab w:val="left" w:pos="851"/>
              </w:tabs>
              <w:spacing w:before="240" w:after="1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702F2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Lūdzu </w:t>
            </w:r>
            <w:r w:rsidR="00B900C5" w:rsidRPr="00D702F2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norādiet</w:t>
            </w:r>
            <w:r w:rsidR="002C7BDF" w:rsidRPr="00D702F2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 detalizēti, </w:t>
            </w:r>
            <w:r w:rsidRPr="00D702F2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kāpēc </w:t>
            </w:r>
            <w:r w:rsidR="00823CCD" w:rsidRPr="00D702F2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norādītajā termiņā būvprojektu</w:t>
            </w:r>
            <w:r w:rsidR="00D702F2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s</w:t>
            </w:r>
            <w:r w:rsidR="00823CCD" w:rsidRPr="00D702F2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 xml:space="preserve"> nevar i</w:t>
            </w:r>
            <w:r w:rsidR="004165E8" w:rsidRPr="00D702F2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z</w:t>
            </w:r>
            <w:r w:rsidR="00823CCD" w:rsidRPr="00D702F2">
              <w:rPr>
                <w:rFonts w:ascii="Times New Roman" w:hAnsi="Times New Roman"/>
                <w:i/>
                <w:iCs/>
                <w:color w:val="C00000"/>
                <w:sz w:val="24"/>
                <w:szCs w:val="24"/>
              </w:rPr>
              <w:t>strādāt</w:t>
            </w:r>
          </w:p>
        </w:tc>
      </w:tr>
    </w:tbl>
    <w:p w14:paraId="0920A1E3" w14:textId="5908507C" w:rsidR="005D1BC8" w:rsidRPr="007429DD" w:rsidRDefault="006A1E2D" w:rsidP="006B1E67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7429DD">
        <w:rPr>
          <w:rFonts w:ascii="Times New Roman" w:hAnsi="Times New Roman"/>
          <w:b/>
          <w:bCs/>
          <w:color w:val="000000" w:themeColor="text1"/>
          <w:szCs w:val="24"/>
        </w:rPr>
        <w:t>6.2</w:t>
      </w:r>
      <w:r w:rsidR="00300EC9" w:rsidRPr="007429DD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49690A">
        <w:rPr>
          <w:rFonts w:ascii="Times New Roman" w:hAnsi="Times New Roman"/>
          <w:b/>
          <w:bCs/>
          <w:color w:val="000000" w:themeColor="text1"/>
          <w:szCs w:val="24"/>
        </w:rPr>
        <w:t xml:space="preserve">Darbu izpildes </w:t>
      </w:r>
      <w:r w:rsidR="00441BEB">
        <w:rPr>
          <w:rFonts w:ascii="Times New Roman" w:hAnsi="Times New Roman"/>
          <w:b/>
          <w:bCs/>
          <w:color w:val="000000" w:themeColor="text1"/>
          <w:szCs w:val="24"/>
        </w:rPr>
        <w:t xml:space="preserve">kalendārais </w:t>
      </w:r>
      <w:r w:rsidR="0049690A">
        <w:rPr>
          <w:rFonts w:ascii="Times New Roman" w:hAnsi="Times New Roman"/>
          <w:b/>
          <w:bCs/>
          <w:color w:val="000000" w:themeColor="text1"/>
          <w:szCs w:val="24"/>
        </w:rPr>
        <w:t>grafiks</w:t>
      </w:r>
      <w:r w:rsidR="00441BEB">
        <w:rPr>
          <w:rFonts w:ascii="Times New Roman" w:hAnsi="Times New Roman"/>
          <w:b/>
          <w:bCs/>
          <w:color w:val="000000" w:themeColor="text1"/>
          <w:szCs w:val="24"/>
        </w:rPr>
        <w:t>:</w:t>
      </w:r>
    </w:p>
    <w:p w14:paraId="39888898" w14:textId="48BAA2FF" w:rsidR="004D1B61" w:rsidRPr="007429DD" w:rsidRDefault="00CA6123" w:rsidP="002737BF">
      <w:pPr>
        <w:pStyle w:val="NoSpacing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color w:val="000000" w:themeColor="text1"/>
          <w:sz w:val="24"/>
          <w:szCs w:val="24"/>
        </w:rPr>
        <w:t>Jānorāda</w:t>
      </w:r>
      <w:r w:rsidR="00A15535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>projektēšanas darbu izpildes kalendār</w:t>
      </w:r>
      <w:r w:rsidR="0087038F" w:rsidRPr="007429DD">
        <w:rPr>
          <w:rFonts w:ascii="Times New Roman" w:hAnsi="Times New Roman"/>
          <w:color w:val="000000" w:themeColor="text1"/>
          <w:sz w:val="24"/>
          <w:szCs w:val="24"/>
        </w:rPr>
        <w:t>ais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grafik</w:t>
      </w:r>
      <w:r w:rsidR="00107538" w:rsidRPr="007429DD">
        <w:rPr>
          <w:rFonts w:ascii="Times New Roman" w:hAnsi="Times New Roman"/>
          <w:color w:val="000000" w:themeColor="text1"/>
          <w:sz w:val="24"/>
          <w:szCs w:val="24"/>
        </w:rPr>
        <w:t>s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>, kurā norād</w:t>
      </w:r>
      <w:r w:rsidR="00B6499A" w:rsidRPr="007429DD">
        <w:rPr>
          <w:rFonts w:ascii="Times New Roman" w:hAnsi="Times New Roman"/>
          <w:color w:val="000000" w:themeColor="text1"/>
          <w:sz w:val="24"/>
          <w:szCs w:val="24"/>
        </w:rPr>
        <w:t>īti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būvprojekta izstrādes un saskaņošanas termiņ</w:t>
      </w:r>
      <w:r w:rsidR="000A27B9" w:rsidRPr="007429DD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pa nedēļām (nenorādot konkrētus mēnešus, bet katram darba veidam norāda darba uzsākšanas laiku un darba pabeigšanas laiku). </w:t>
      </w:r>
      <w:r w:rsidR="00B6499A" w:rsidRPr="007429DD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aika grafiks ir jāsagatavo atspoguļojot tajā, kā minimums, sekojošos projekta izstrādes posmus nedēļās: </w:t>
      </w:r>
    </w:p>
    <w:p w14:paraId="6AC078E5" w14:textId="1A4766F8" w:rsidR="0044070F" w:rsidRPr="007429DD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color w:val="000000" w:themeColor="text1"/>
          <w:sz w:val="24"/>
          <w:szCs w:val="24"/>
        </w:rPr>
        <w:t>Objekta apsekošana</w:t>
      </w:r>
      <w:r w:rsidR="0044070F" w:rsidRPr="007429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6A7F2B23" w14:textId="77777777" w:rsidR="0044070F" w:rsidRPr="007429DD" w:rsidRDefault="0044070F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color w:val="000000" w:themeColor="text1"/>
          <w:sz w:val="24"/>
          <w:szCs w:val="24"/>
        </w:rPr>
        <w:t>Tehnisko noteikumu pieprasīšana;</w:t>
      </w:r>
    </w:p>
    <w:p w14:paraId="3A45A604" w14:textId="3E22DDB9" w:rsidR="0044070F" w:rsidRPr="007429DD" w:rsidRDefault="0044070F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opogrāfija </w:t>
      </w:r>
      <w:r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un inženierizpēte 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>(darba variants);</w:t>
      </w:r>
    </w:p>
    <w:p w14:paraId="1D38C44D" w14:textId="59407EA5" w:rsidR="0044070F" w:rsidRPr="007429DD" w:rsidRDefault="0044070F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color w:val="000000" w:themeColor="text1"/>
          <w:sz w:val="24"/>
          <w:szCs w:val="24"/>
        </w:rPr>
        <w:t>T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>opogrāfija</w:t>
      </w:r>
      <w:r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un inženierizpēte</w:t>
      </w:r>
      <w:r w:rsidR="004D1B61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(saskaņota);</w:t>
      </w:r>
    </w:p>
    <w:p w14:paraId="060111DC" w14:textId="77777777" w:rsidR="0044070F" w:rsidRPr="007429DD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color w:val="000000" w:themeColor="text1"/>
          <w:sz w:val="24"/>
          <w:szCs w:val="24"/>
        </w:rPr>
        <w:t>Būvprojekta risinājumu izstrāde katrai sadaļai;</w:t>
      </w:r>
    </w:p>
    <w:p w14:paraId="6D4BC761" w14:textId="77777777" w:rsidR="0044070F" w:rsidRPr="007429DD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color w:val="000000" w:themeColor="text1"/>
          <w:sz w:val="24"/>
          <w:szCs w:val="24"/>
        </w:rPr>
        <w:t>Shēmu izstrāde;</w:t>
      </w:r>
    </w:p>
    <w:p w14:paraId="528253AC" w14:textId="77777777" w:rsidR="0044070F" w:rsidRPr="007429DD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color w:val="000000" w:themeColor="text1"/>
          <w:sz w:val="24"/>
          <w:szCs w:val="24"/>
        </w:rPr>
        <w:t>Materiālu specifikācija;</w:t>
      </w:r>
    </w:p>
    <w:p w14:paraId="19B3C3CB" w14:textId="77777777" w:rsidR="0044070F" w:rsidRPr="007429DD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color w:val="000000" w:themeColor="text1"/>
          <w:sz w:val="24"/>
          <w:szCs w:val="24"/>
        </w:rPr>
        <w:t>Darbu un materiālu apjomi;</w:t>
      </w:r>
    </w:p>
    <w:p w14:paraId="26EE783C" w14:textId="77777777" w:rsidR="0044070F" w:rsidRPr="007429DD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7429DD">
        <w:rPr>
          <w:rFonts w:ascii="Times New Roman" w:hAnsi="Times New Roman"/>
          <w:color w:val="000000" w:themeColor="text1"/>
          <w:sz w:val="24"/>
          <w:szCs w:val="24"/>
        </w:rPr>
        <w:t>Kontroltāme</w:t>
      </w:r>
      <w:proofErr w:type="spellEnd"/>
      <w:r w:rsidRPr="007429DD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2093C54E" w14:textId="6B30ABC2" w:rsidR="00412A56" w:rsidRPr="007429DD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Saskaņošana ar </w:t>
      </w:r>
      <w:r w:rsidR="00412A56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skarto </w:t>
      </w:r>
      <w:r w:rsidRPr="007429DD">
        <w:rPr>
          <w:rFonts w:ascii="Times New Roman" w:hAnsi="Times New Roman"/>
          <w:color w:val="000000" w:themeColor="text1"/>
          <w:sz w:val="24"/>
          <w:szCs w:val="24"/>
        </w:rPr>
        <w:t>inženierkomunikāciju turētājiem</w:t>
      </w:r>
      <w:r w:rsidR="00EF522F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429DD">
        <w:rPr>
          <w:rFonts w:ascii="Times New Roman" w:hAnsi="Times New Roman"/>
          <w:color w:val="000000" w:themeColor="text1"/>
          <w:sz w:val="24"/>
          <w:szCs w:val="24"/>
        </w:rPr>
        <w:t>un Pasūtītāju;</w:t>
      </w:r>
    </w:p>
    <w:p w14:paraId="0B3D2E83" w14:textId="610F8D6C" w:rsidR="00EF522F" w:rsidRPr="007429DD" w:rsidRDefault="004D1B61" w:rsidP="006D7F8F">
      <w:pPr>
        <w:pStyle w:val="NoSpacing"/>
        <w:numPr>
          <w:ilvl w:val="0"/>
          <w:numId w:val="4"/>
        </w:numPr>
        <w:tabs>
          <w:tab w:val="left" w:pos="1134"/>
        </w:tabs>
        <w:spacing w:after="60"/>
        <w:ind w:left="1134" w:hanging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color w:val="000000" w:themeColor="text1"/>
          <w:sz w:val="24"/>
          <w:szCs w:val="24"/>
        </w:rPr>
        <w:lastRenderedPageBreak/>
        <w:t>Būvvaldē saskaņotā būvprojekta nodošana Pasūtītājam</w:t>
      </w:r>
      <w:r w:rsidR="00486EC6" w:rsidRPr="007429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58AA8362" w14:textId="4123CB95" w:rsidR="00E65CED" w:rsidRDefault="004158A3" w:rsidP="0051220D">
      <w:pPr>
        <w:pStyle w:val="NoSpacing"/>
        <w:tabs>
          <w:tab w:val="left" w:pos="851"/>
        </w:tabs>
        <w:spacing w:after="12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i/>
          <w:iCs/>
          <w:color w:val="000000" w:themeColor="text1"/>
          <w:sz w:val="24"/>
          <w:szCs w:val="24"/>
        </w:rPr>
        <w:t>[</w:t>
      </w:r>
      <w:r w:rsidR="005127C1" w:rsidRPr="007429DD">
        <w:rPr>
          <w:rFonts w:ascii="Times New Roman" w:hAnsi="Times New Roman"/>
          <w:i/>
          <w:iCs/>
          <w:color w:val="000000" w:themeColor="text1"/>
          <w:sz w:val="24"/>
          <w:szCs w:val="24"/>
        </w:rPr>
        <w:t>jā</w:t>
      </w:r>
      <w:r w:rsidRPr="007429DD"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iekļauj pieteikumā vai </w:t>
      </w:r>
      <w:r w:rsidR="00B7455D">
        <w:rPr>
          <w:rFonts w:ascii="Times New Roman" w:hAnsi="Times New Roman"/>
          <w:i/>
          <w:iCs/>
          <w:color w:val="000000" w:themeColor="text1"/>
          <w:sz w:val="24"/>
          <w:szCs w:val="24"/>
        </w:rPr>
        <w:t>jā</w:t>
      </w:r>
      <w:r w:rsidRPr="007429DD">
        <w:rPr>
          <w:rFonts w:ascii="Times New Roman" w:hAnsi="Times New Roman"/>
          <w:i/>
          <w:iCs/>
          <w:color w:val="000000" w:themeColor="text1"/>
          <w:sz w:val="24"/>
          <w:szCs w:val="24"/>
        </w:rPr>
        <w:t>pievieno pielikumā laika grafi</w:t>
      </w:r>
      <w:r w:rsidR="00B7455D">
        <w:rPr>
          <w:rFonts w:ascii="Times New Roman" w:hAnsi="Times New Roman"/>
          <w:i/>
          <w:iCs/>
          <w:color w:val="000000" w:themeColor="text1"/>
          <w:sz w:val="24"/>
          <w:szCs w:val="24"/>
        </w:rPr>
        <w:t>ks</w:t>
      </w:r>
      <w:r w:rsidRPr="007429DD">
        <w:rPr>
          <w:rFonts w:ascii="Times New Roman" w:hAnsi="Times New Roman"/>
          <w:i/>
          <w:iCs/>
          <w:color w:val="000000" w:themeColor="text1"/>
          <w:sz w:val="24"/>
          <w:szCs w:val="24"/>
        </w:rPr>
        <w:t>]</w:t>
      </w:r>
    </w:p>
    <w:p w14:paraId="478826AC" w14:textId="77777777" w:rsidR="00E65CED" w:rsidRPr="007429DD" w:rsidRDefault="00E65CED" w:rsidP="002737BF">
      <w:pPr>
        <w:pStyle w:val="NoSpacing"/>
        <w:tabs>
          <w:tab w:val="left" w:pos="851"/>
        </w:tabs>
        <w:spacing w:after="120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14:paraId="74740A08" w14:textId="1771FA76" w:rsidR="00160EE3" w:rsidRPr="0075491E" w:rsidRDefault="00D26A77" w:rsidP="00E65CED">
      <w:pPr>
        <w:pStyle w:val="ListBullet4"/>
        <w:rPr>
          <w:b/>
          <w:bCs/>
        </w:rPr>
      </w:pPr>
      <w:r w:rsidRPr="0075491E">
        <w:rPr>
          <w:b/>
          <w:bCs/>
        </w:rPr>
        <w:t xml:space="preserve">FINANŠU PIEDĀVĀJUMS </w:t>
      </w:r>
    </w:p>
    <w:p w14:paraId="754FCDF2" w14:textId="1350D582" w:rsidR="008A42BB" w:rsidRPr="004F05DD" w:rsidRDefault="0030160E" w:rsidP="00412A56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A42BB">
        <w:rPr>
          <w:rFonts w:ascii="Times New Roman" w:hAnsi="Times New Roman"/>
          <w:color w:val="000000" w:themeColor="text1"/>
          <w:sz w:val="24"/>
          <w:szCs w:val="24"/>
        </w:rPr>
        <w:t>Finanšu piedāvājums</w:t>
      </w:r>
      <w:r w:rsidR="008C426A" w:rsidRPr="008A42BB">
        <w:rPr>
          <w:rFonts w:ascii="Times New Roman" w:hAnsi="Times New Roman"/>
          <w:color w:val="000000" w:themeColor="text1"/>
          <w:sz w:val="24"/>
          <w:szCs w:val="24"/>
        </w:rPr>
        <w:t xml:space="preserve"> būvprojekta izstrādei</w:t>
      </w:r>
      <w:r w:rsidR="00D51537" w:rsidRPr="008A42BB">
        <w:rPr>
          <w:rFonts w:ascii="Times New Roman" w:hAnsi="Times New Roman"/>
          <w:color w:val="000000" w:themeColor="text1"/>
          <w:sz w:val="24"/>
          <w:szCs w:val="24"/>
        </w:rPr>
        <w:t xml:space="preserve"> un autoruzraudzībai</w:t>
      </w:r>
      <w:r w:rsidR="009A0988" w:rsidRPr="008A42BB">
        <w:rPr>
          <w:rFonts w:ascii="Times New Roman" w:hAnsi="Times New Roman"/>
          <w:color w:val="000000" w:themeColor="text1"/>
          <w:sz w:val="24"/>
          <w:szCs w:val="24"/>
        </w:rPr>
        <w:t xml:space="preserve"> jāsagatavo pielikumā Nr.</w:t>
      </w:r>
      <w:r w:rsidR="00797F9F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A0988" w:rsidRPr="008A42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7547D2">
        <w:rPr>
          <w:rFonts w:ascii="Times New Roman" w:hAnsi="Times New Roman"/>
          <w:color w:val="000000" w:themeColor="text1"/>
          <w:sz w:val="24"/>
          <w:szCs w:val="24"/>
        </w:rPr>
        <w:t>un/</w:t>
      </w:r>
      <w:r w:rsidR="009A0988" w:rsidRPr="008A42BB">
        <w:rPr>
          <w:rFonts w:ascii="Times New Roman" w:hAnsi="Times New Roman"/>
          <w:color w:val="000000" w:themeColor="text1"/>
          <w:sz w:val="24"/>
          <w:szCs w:val="24"/>
        </w:rPr>
        <w:t>vai pielikumā Nr.</w:t>
      </w:r>
      <w:r w:rsidR="00797F9F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C6316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r w:rsidR="009F54E2" w:rsidRPr="008A42BB">
        <w:rPr>
          <w:rFonts w:ascii="Times New Roman" w:hAnsi="Times New Roman"/>
          <w:color w:val="000000" w:themeColor="text1"/>
          <w:sz w:val="24"/>
          <w:szCs w:val="24"/>
        </w:rPr>
        <w:t xml:space="preserve">atkarībā no tā, </w:t>
      </w:r>
      <w:r w:rsidR="00C25AC4">
        <w:rPr>
          <w:rFonts w:ascii="Times New Roman" w:hAnsi="Times New Roman"/>
          <w:color w:val="000000" w:themeColor="text1"/>
          <w:sz w:val="24"/>
          <w:szCs w:val="24"/>
        </w:rPr>
        <w:t>par kuru projektēšanas</w:t>
      </w:r>
      <w:r w:rsidR="007177E3" w:rsidRPr="008A42BB">
        <w:rPr>
          <w:rFonts w:ascii="Times New Roman" w:hAnsi="Times New Roman"/>
          <w:color w:val="000000" w:themeColor="text1"/>
          <w:sz w:val="24"/>
          <w:szCs w:val="24"/>
        </w:rPr>
        <w:t xml:space="preserve"> objekt</w:t>
      </w:r>
      <w:r w:rsidR="00ED08A3">
        <w:rPr>
          <w:rFonts w:ascii="Times New Roman" w:hAnsi="Times New Roman"/>
          <w:color w:val="000000" w:themeColor="text1"/>
          <w:sz w:val="24"/>
          <w:szCs w:val="24"/>
        </w:rPr>
        <w:t xml:space="preserve">u </w:t>
      </w:r>
      <w:r w:rsidR="007336CA" w:rsidRPr="008A42BB">
        <w:rPr>
          <w:rFonts w:ascii="Times New Roman" w:hAnsi="Times New Roman"/>
          <w:color w:val="000000" w:themeColor="text1"/>
          <w:sz w:val="24"/>
          <w:szCs w:val="24"/>
        </w:rPr>
        <w:t xml:space="preserve">pretendents </w:t>
      </w:r>
      <w:r w:rsidR="00A107ED">
        <w:rPr>
          <w:rFonts w:ascii="Times New Roman" w:hAnsi="Times New Roman"/>
          <w:color w:val="000000" w:themeColor="text1"/>
          <w:sz w:val="24"/>
          <w:szCs w:val="24"/>
        </w:rPr>
        <w:t xml:space="preserve">iesniedz </w:t>
      </w:r>
      <w:r w:rsidR="007177E3" w:rsidRPr="008A42BB">
        <w:rPr>
          <w:rFonts w:ascii="Times New Roman" w:hAnsi="Times New Roman"/>
          <w:color w:val="000000" w:themeColor="text1"/>
          <w:sz w:val="24"/>
          <w:szCs w:val="24"/>
        </w:rPr>
        <w:t>piedāv</w:t>
      </w:r>
      <w:r w:rsidR="004943FE" w:rsidRPr="008A42BB">
        <w:rPr>
          <w:rFonts w:ascii="Times New Roman" w:hAnsi="Times New Roman"/>
          <w:color w:val="000000" w:themeColor="text1"/>
          <w:sz w:val="24"/>
          <w:szCs w:val="24"/>
        </w:rPr>
        <w:t>ājumu</w:t>
      </w:r>
      <w:r w:rsidR="00040933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4943FE" w:rsidRPr="008A42B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14:paraId="6A7CD1E7" w14:textId="77777777" w:rsidR="00160EE3" w:rsidRDefault="00160EE3" w:rsidP="00ED74FB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</w:p>
    <w:p w14:paraId="5114E896" w14:textId="77777777" w:rsidR="00160EE3" w:rsidRPr="00160EE3" w:rsidRDefault="00160EE3" w:rsidP="00E65CED">
      <w:pPr>
        <w:pStyle w:val="ListBullet4"/>
        <w:rPr>
          <w:b/>
          <w:bCs/>
        </w:rPr>
      </w:pPr>
      <w:r w:rsidRPr="00160EE3">
        <w:rPr>
          <w:b/>
          <w:bCs/>
        </w:rPr>
        <w:t xml:space="preserve">ENERGOEFEKTIVITĀTE </w:t>
      </w:r>
    </w:p>
    <w:p w14:paraId="5B04D979" w14:textId="5DCC6558" w:rsidR="002435A7" w:rsidRPr="00DF2E53" w:rsidRDefault="0072501F" w:rsidP="00160EE3">
      <w:pPr>
        <w:spacing w:before="24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E53">
        <w:rPr>
          <w:rFonts w:ascii="Times New Roman" w:hAnsi="Times New Roman"/>
          <w:color w:val="000000" w:themeColor="text1"/>
          <w:sz w:val="24"/>
          <w:szCs w:val="24"/>
        </w:rPr>
        <w:t xml:space="preserve">Lūdzam norādīt iekārtas nosaukumu un modeli, kādu uzņēmums plāno </w:t>
      </w:r>
      <w:r w:rsidR="002435A7" w:rsidRPr="00DF2E53">
        <w:rPr>
          <w:rFonts w:ascii="Times New Roman" w:hAnsi="Times New Roman"/>
          <w:color w:val="000000" w:themeColor="text1"/>
          <w:sz w:val="24"/>
          <w:szCs w:val="24"/>
        </w:rPr>
        <w:t>norādīt būvprojektā: ____________________________</w:t>
      </w:r>
      <w:r w:rsidR="00772F26">
        <w:rPr>
          <w:rFonts w:ascii="Times New Roman" w:hAnsi="Times New Roman"/>
          <w:color w:val="000000" w:themeColor="text1"/>
          <w:sz w:val="24"/>
          <w:szCs w:val="24"/>
        </w:rPr>
        <w:t>_________.</w:t>
      </w:r>
    </w:p>
    <w:p w14:paraId="2A2BB3B6" w14:textId="1125323C" w:rsidR="00160EE3" w:rsidRPr="00DF2E53" w:rsidRDefault="002626E5" w:rsidP="00160EE3">
      <w:pPr>
        <w:spacing w:before="24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F2E53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282017" w:rsidRPr="00DF2E53">
        <w:rPr>
          <w:rFonts w:ascii="Times New Roman" w:hAnsi="Times New Roman"/>
          <w:color w:val="000000" w:themeColor="text1"/>
          <w:sz w:val="24"/>
          <w:szCs w:val="24"/>
        </w:rPr>
        <w:t>ekārtai</w:t>
      </w:r>
      <w:r w:rsidRPr="00DF2E53">
        <w:rPr>
          <w:rFonts w:ascii="Times New Roman" w:hAnsi="Times New Roman"/>
          <w:color w:val="000000" w:themeColor="text1"/>
          <w:sz w:val="24"/>
          <w:szCs w:val="24"/>
        </w:rPr>
        <w:t xml:space="preserve"> un kanalizācijas sistēmai</w:t>
      </w:r>
      <w:r w:rsidR="00282017" w:rsidRPr="00DF2E53">
        <w:rPr>
          <w:rFonts w:ascii="Times New Roman" w:hAnsi="Times New Roman"/>
          <w:color w:val="000000" w:themeColor="text1"/>
          <w:sz w:val="24"/>
          <w:szCs w:val="24"/>
        </w:rPr>
        <w:t xml:space="preserve"> l</w:t>
      </w:r>
      <w:r w:rsidR="00160EE3" w:rsidRPr="00DF2E53">
        <w:rPr>
          <w:rFonts w:ascii="Times New Roman" w:hAnsi="Times New Roman"/>
          <w:color w:val="000000" w:themeColor="text1"/>
          <w:sz w:val="24"/>
          <w:szCs w:val="24"/>
        </w:rPr>
        <w:t>ūdzam norādīt šādus parametrus:</w:t>
      </w:r>
    </w:p>
    <w:p w14:paraId="699A1233" w14:textId="4122C2B0" w:rsidR="00160EE3" w:rsidRDefault="008F5795" w:rsidP="008F5795">
      <w:pPr>
        <w:spacing w:before="240" w:after="12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1)</w:t>
      </w:r>
      <w:r w:rsidR="00160E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Notekūdeņu attīrīšanas iekārtas </w:t>
      </w:r>
      <w:proofErr w:type="spellStart"/>
      <w:r w:rsidR="00160EE3">
        <w:rPr>
          <w:rFonts w:ascii="Times New Roman" w:hAnsi="Times New Roman"/>
          <w:bCs/>
          <w:color w:val="000000" w:themeColor="text1"/>
          <w:sz w:val="24"/>
          <w:szCs w:val="24"/>
        </w:rPr>
        <w:t>kWh</w:t>
      </w:r>
      <w:proofErr w:type="spellEnd"/>
      <w:r w:rsidR="00160E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/CE vai </w:t>
      </w:r>
      <w:proofErr w:type="spellStart"/>
      <w:r w:rsidR="00160EE3">
        <w:rPr>
          <w:rFonts w:ascii="Times New Roman" w:hAnsi="Times New Roman"/>
          <w:bCs/>
          <w:color w:val="000000" w:themeColor="text1"/>
          <w:sz w:val="24"/>
          <w:szCs w:val="24"/>
        </w:rPr>
        <w:t>kWh</w:t>
      </w:r>
      <w:proofErr w:type="spellEnd"/>
      <w:r w:rsidR="00160EE3">
        <w:rPr>
          <w:rFonts w:ascii="Times New Roman" w:hAnsi="Times New Roman"/>
          <w:bCs/>
          <w:color w:val="000000" w:themeColor="text1"/>
          <w:sz w:val="24"/>
          <w:szCs w:val="24"/>
        </w:rPr>
        <w:t>/attīrīto notekūdeņu m</w:t>
      </w:r>
      <w:r w:rsidR="00160EE3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 xml:space="preserve">3 </w:t>
      </w:r>
      <w:r w:rsidR="00160EE3">
        <w:rPr>
          <w:rFonts w:ascii="Times New Roman" w:hAnsi="Times New Roman"/>
          <w:bCs/>
          <w:color w:val="000000" w:themeColor="text1"/>
          <w:sz w:val="24"/>
          <w:szCs w:val="24"/>
        </w:rPr>
        <w:t>- ______________;</w:t>
      </w:r>
    </w:p>
    <w:p w14:paraId="56B91A7F" w14:textId="7915E870" w:rsidR="00160EE3" w:rsidRDefault="008F5795" w:rsidP="008F5795">
      <w:pPr>
        <w:spacing w:before="240" w:after="120" w:line="240" w:lineRule="auto"/>
        <w:ind w:firstLine="72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>2)</w:t>
      </w:r>
      <w:r w:rsidR="00265C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160E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Kanalizācijas sistēmas </w:t>
      </w:r>
      <w:proofErr w:type="spellStart"/>
      <w:r w:rsidR="00160EE3">
        <w:rPr>
          <w:rFonts w:ascii="Times New Roman" w:hAnsi="Times New Roman"/>
          <w:bCs/>
          <w:color w:val="000000" w:themeColor="text1"/>
          <w:sz w:val="24"/>
          <w:szCs w:val="24"/>
        </w:rPr>
        <w:t>kWh</w:t>
      </w:r>
      <w:proofErr w:type="spellEnd"/>
      <w:r w:rsidR="00160EE3">
        <w:rPr>
          <w:rFonts w:ascii="Times New Roman" w:hAnsi="Times New Roman"/>
          <w:bCs/>
          <w:color w:val="000000" w:themeColor="text1"/>
          <w:sz w:val="24"/>
          <w:szCs w:val="24"/>
        </w:rPr>
        <w:t>/pārvadīto notekūdeņu m</w:t>
      </w:r>
      <w:r w:rsidR="00160EE3">
        <w:rPr>
          <w:rFonts w:ascii="Times New Roman" w:hAnsi="Times New Roman"/>
          <w:bCs/>
          <w:color w:val="000000" w:themeColor="text1"/>
          <w:sz w:val="24"/>
          <w:szCs w:val="24"/>
          <w:vertAlign w:val="superscript"/>
        </w:rPr>
        <w:t>3</w:t>
      </w:r>
      <w:r w:rsidR="00160EE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_____________________________.</w:t>
      </w:r>
    </w:p>
    <w:p w14:paraId="38EEF1AF" w14:textId="77777777" w:rsidR="00160EE3" w:rsidRDefault="00160EE3" w:rsidP="00ED74FB">
      <w:pPr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</w:rPr>
      </w:pPr>
    </w:p>
    <w:p w14:paraId="064891B7" w14:textId="487B83EB" w:rsidR="00335143" w:rsidRDefault="00A6053C" w:rsidP="00ED74F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r w:rsidRPr="00106AE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Pieteikumā norādītā informācija tiks izmantota, lai sagatavotu iepirkuma procedū</w:t>
      </w:r>
      <w:r w:rsidR="00A47158" w:rsidRPr="00106AE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r</w:t>
      </w:r>
      <w:r w:rsidR="004C7496" w:rsidRPr="00106AE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as dokumentācij</w:t>
      </w:r>
      <w:r w:rsidR="00D6134A" w:rsidRPr="00106AE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u</w:t>
      </w:r>
      <w:r w:rsidRPr="00106AE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izsludināšanai</w:t>
      </w:r>
      <w:r w:rsidR="007B187A" w:rsidRPr="00106AE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Elektronisko iepirkumu sistēmā (EIS</w:t>
      </w:r>
      <w:r w:rsidR="00B778C2" w:rsidRPr="00106AE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). Piedāvājuma izvēles kritērijs</w:t>
      </w:r>
      <w:r w:rsidR="00FE2C59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katrā</w:t>
      </w:r>
      <w:r w:rsidR="00B778C2" w:rsidRPr="00106AE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iepirkum</w:t>
      </w:r>
      <w:r w:rsidR="00340793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a daļā</w:t>
      </w:r>
      <w:r w:rsidR="00B778C2" w:rsidRPr="00106AEB"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 ir paredzēts saimnieciski visizdevīgākais piedāvājums, kurā tiks vērtētas projektēšanas izmaksas un būvprojekta vadītāja pieredze.</w:t>
      </w:r>
    </w:p>
    <w:p w14:paraId="4580ACEE" w14:textId="77777777" w:rsidR="003439E8" w:rsidRPr="00106AEB" w:rsidRDefault="003439E8" w:rsidP="00ED74F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  <w:bookmarkStart w:id="1" w:name="_GoBack"/>
      <w:bookmarkEnd w:id="1"/>
    </w:p>
    <w:p w14:paraId="4C6981CC" w14:textId="53E53473" w:rsidR="00B13275" w:rsidRPr="00B13275" w:rsidRDefault="00B13275" w:rsidP="00ED74FB">
      <w:pPr>
        <w:pStyle w:val="ListBullet4"/>
        <w:rPr>
          <w:b/>
          <w:bCs/>
        </w:rPr>
      </w:pPr>
      <w:r>
        <w:rPr>
          <w:b/>
          <w:bCs/>
        </w:rPr>
        <w:t>KONTAKTINFORMĀCIJA</w:t>
      </w:r>
      <w:r w:rsidRPr="00160EE3">
        <w:rPr>
          <w:b/>
          <w:bCs/>
        </w:rPr>
        <w:t xml:space="preserve"> </w:t>
      </w:r>
    </w:p>
    <w:p w14:paraId="52AB847D" w14:textId="16BC2F26" w:rsidR="00ED74FB" w:rsidRPr="0055047C" w:rsidRDefault="00DC0D88" w:rsidP="00ED74FB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5504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Pēc pieprasījuma tiks nodrošināta iespēja saņemt papildus </w:t>
      </w:r>
      <w:r w:rsidR="00734BE2" w:rsidRPr="005504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tehnisko </w:t>
      </w:r>
      <w:r w:rsidRPr="005504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informāciju, iepriekš </w:t>
      </w:r>
      <w:r w:rsidR="00F92EA9" w:rsidRPr="0055047C">
        <w:rPr>
          <w:rFonts w:ascii="Times New Roman" w:eastAsia="Times New Roman" w:hAnsi="Times New Roman" w:cs="Times New Roman"/>
          <w:color w:val="000000" w:themeColor="text1"/>
          <w:sz w:val="24"/>
        </w:rPr>
        <w:t>sazinoties</w:t>
      </w:r>
      <w:r w:rsidRPr="005504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ar Pasūtītāja kontaktpersonu </w:t>
      </w:r>
      <w:r w:rsidR="002C5340" w:rsidRPr="005504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Aleksandru </w:t>
      </w:r>
      <w:proofErr w:type="spellStart"/>
      <w:r w:rsidR="002C5340" w:rsidRPr="0055047C">
        <w:rPr>
          <w:rFonts w:ascii="Times New Roman" w:eastAsia="Times New Roman" w:hAnsi="Times New Roman" w:cs="Times New Roman"/>
          <w:color w:val="000000" w:themeColor="text1"/>
          <w:sz w:val="24"/>
        </w:rPr>
        <w:t>Voskobojevu</w:t>
      </w:r>
      <w:proofErr w:type="spellEnd"/>
      <w:r w:rsidRPr="005504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A2DA9" w:rsidRPr="005504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</w:t>
      </w:r>
      <w:r w:rsidRPr="005504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ob.tel.</w:t>
      </w:r>
      <w:r w:rsidR="00FC5538" w:rsidRPr="0055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5616" w:rsidRPr="005504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+371 </w:t>
      </w:r>
      <w:r w:rsidR="004B5616" w:rsidRPr="005504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22040690</w:t>
      </w:r>
      <w:r w:rsidR="003C0298" w:rsidRPr="005504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3A2797" w:rsidRPr="0055047C">
        <w:rPr>
          <w:color w:val="000000" w:themeColor="text1"/>
        </w:rPr>
        <w:t xml:space="preserve"> </w:t>
      </w:r>
      <w:r w:rsidR="003A2797" w:rsidRPr="0055047C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e-pasts: </w:t>
      </w:r>
      <w:r w:rsidR="00607889" w:rsidRPr="0055047C">
        <w:rPr>
          <w:rFonts w:ascii="Times New Roman" w:eastAsia="Times New Roman" w:hAnsi="Times New Roman" w:cs="Times New Roman"/>
          <w:color w:val="000000" w:themeColor="text1"/>
          <w:sz w:val="24"/>
        </w:rPr>
        <w:t>aleksandrs.voskobojevs@rigassatiksme.lv</w:t>
      </w:r>
      <w:r w:rsidR="003A2797" w:rsidRPr="0055047C">
        <w:rPr>
          <w:rFonts w:ascii="Times New Roman" w:eastAsia="Times New Roman" w:hAnsi="Times New Roman" w:cs="Times New Roman"/>
          <w:color w:val="000000" w:themeColor="text1"/>
          <w:sz w:val="24"/>
        </w:rPr>
        <w:t>.</w:t>
      </w:r>
    </w:p>
    <w:p w14:paraId="2C437006" w14:textId="77777777" w:rsidR="005A432B" w:rsidRDefault="005A432B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790B2E7" w14:textId="07BB01DF" w:rsidR="003D49DB" w:rsidRPr="007429DD" w:rsidRDefault="006E0A0F" w:rsidP="002737BF">
      <w:pPr>
        <w:pStyle w:val="NoSpacing"/>
        <w:tabs>
          <w:tab w:val="left" w:pos="851"/>
        </w:tabs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429DD">
        <w:rPr>
          <w:rFonts w:ascii="Times New Roman" w:hAnsi="Times New Roman"/>
          <w:color w:val="000000" w:themeColor="text1"/>
          <w:sz w:val="24"/>
          <w:szCs w:val="24"/>
        </w:rPr>
        <w:t>Pielikumā:</w:t>
      </w:r>
    </w:p>
    <w:p w14:paraId="11276355" w14:textId="6A88B18B" w:rsidR="006E0A0F" w:rsidRPr="007429DD" w:rsidRDefault="00276E6A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Projektēšanas uzdevums </w:t>
      </w:r>
      <w:r w:rsidRPr="00276E6A">
        <w:rPr>
          <w:rFonts w:ascii="Times New Roman" w:hAnsi="Times New Roman"/>
          <w:color w:val="000000" w:themeColor="text1"/>
          <w:sz w:val="24"/>
          <w:szCs w:val="24"/>
        </w:rPr>
        <w:t>“Ārējo lietus, ražošanas un sadzīves kanalizācijas tīklu modernizācija, Kleistu iela 28 (6. autobusa depo)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(pielikums Nr.1).</w:t>
      </w:r>
    </w:p>
    <w:p w14:paraId="35CE1B17" w14:textId="72446122" w:rsidR="006E0A0F" w:rsidRPr="007429DD" w:rsidRDefault="00973CCC" w:rsidP="00B55770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Projektēšanas uzdevums </w:t>
      </w:r>
      <w:r w:rsidR="008E6E46" w:rsidRPr="008E6E46">
        <w:rPr>
          <w:rFonts w:ascii="Times New Roman" w:hAnsi="Times New Roman"/>
          <w:color w:val="000000" w:themeColor="text1"/>
          <w:sz w:val="24"/>
          <w:szCs w:val="24"/>
        </w:rPr>
        <w:t>“Ārējo lietus, ražošanas un sadzīves kanalizācijas tīklu modernizācija, Vestienas iela 35 (7. autobusa depo)</w:t>
      </w:r>
      <w:r w:rsidR="00CA4F4E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(pielikums</w:t>
      </w:r>
      <w:r w:rsidR="00A77374">
        <w:rPr>
          <w:rFonts w:ascii="Times New Roman" w:hAnsi="Times New Roman"/>
          <w:color w:val="000000" w:themeColor="text1"/>
          <w:sz w:val="24"/>
          <w:szCs w:val="24"/>
        </w:rPr>
        <w:t xml:space="preserve"> Nr.</w:t>
      </w:r>
      <w:r w:rsidR="007C5EF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A4F4E" w:rsidRPr="007429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566D39" w:rsidRPr="007429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D13D640" w14:textId="7098094B" w:rsidR="003D4D2D" w:rsidRPr="007429DD" w:rsidRDefault="00E11AD2" w:rsidP="00FC48E3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AD2">
        <w:rPr>
          <w:rFonts w:ascii="Times New Roman" w:hAnsi="Times New Roman"/>
          <w:color w:val="000000" w:themeColor="text1"/>
          <w:sz w:val="24"/>
          <w:szCs w:val="24"/>
        </w:rPr>
        <w:t xml:space="preserve">SIA </w:t>
      </w:r>
      <w:r w:rsidR="00084AD5">
        <w:rPr>
          <w:rFonts w:ascii="Times New Roman" w:hAnsi="Times New Roman"/>
          <w:color w:val="000000" w:themeColor="text1"/>
          <w:sz w:val="24"/>
          <w:szCs w:val="24"/>
        </w:rPr>
        <w:t>“</w:t>
      </w:r>
      <w:proofErr w:type="spellStart"/>
      <w:r w:rsidRPr="00E11AD2">
        <w:rPr>
          <w:rFonts w:ascii="Times New Roman" w:hAnsi="Times New Roman"/>
          <w:color w:val="000000" w:themeColor="text1"/>
          <w:sz w:val="24"/>
          <w:szCs w:val="24"/>
        </w:rPr>
        <w:t>Ameco</w:t>
      </w:r>
      <w:proofErr w:type="spellEnd"/>
      <w:r w:rsidR="00084AD5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E11AD2">
        <w:rPr>
          <w:rFonts w:ascii="Times New Roman" w:hAnsi="Times New Roman"/>
          <w:color w:val="000000" w:themeColor="text1"/>
          <w:sz w:val="24"/>
          <w:szCs w:val="24"/>
        </w:rPr>
        <w:t xml:space="preserve"> kanalizācijas tīklu tehniskās izpētes atskaite Kleistu iela 28, Rīga</w:t>
      </w:r>
      <w:r w:rsidR="00FC48E3"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F2F41" w:rsidRPr="007429DD">
        <w:rPr>
          <w:rFonts w:ascii="Times New Roman" w:hAnsi="Times New Roman"/>
          <w:color w:val="000000" w:themeColor="text1"/>
          <w:sz w:val="24"/>
          <w:szCs w:val="24"/>
        </w:rPr>
        <w:t>(pielikums</w:t>
      </w:r>
      <w:r w:rsidR="00B1422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C122D">
        <w:rPr>
          <w:rFonts w:ascii="Times New Roman" w:hAnsi="Times New Roman"/>
          <w:color w:val="000000" w:themeColor="text1"/>
          <w:sz w:val="24"/>
          <w:szCs w:val="24"/>
        </w:rPr>
        <w:t>N</w:t>
      </w:r>
      <w:r w:rsidR="00B14221">
        <w:rPr>
          <w:rFonts w:ascii="Times New Roman" w:hAnsi="Times New Roman"/>
          <w:color w:val="000000" w:themeColor="text1"/>
          <w:sz w:val="24"/>
          <w:szCs w:val="24"/>
        </w:rPr>
        <w:t>r.3</w:t>
      </w:r>
      <w:r w:rsidR="00BF2F41" w:rsidRPr="007429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EE253B" w:rsidRPr="007429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7BD6ACA" w14:textId="289EDC3F" w:rsidR="00423DE7" w:rsidRDefault="00DD0833" w:rsidP="00FC48E3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AD2">
        <w:rPr>
          <w:rFonts w:ascii="Times New Roman" w:hAnsi="Times New Roman"/>
          <w:color w:val="000000" w:themeColor="text1"/>
          <w:sz w:val="24"/>
          <w:szCs w:val="24"/>
        </w:rPr>
        <w:t xml:space="preserve">SIA </w:t>
      </w:r>
      <w:r w:rsidR="00084AD5">
        <w:rPr>
          <w:rFonts w:ascii="Times New Roman" w:hAnsi="Times New Roman"/>
          <w:color w:val="000000" w:themeColor="text1"/>
          <w:sz w:val="24"/>
          <w:szCs w:val="24"/>
        </w:rPr>
        <w:t>“</w:t>
      </w:r>
      <w:proofErr w:type="spellStart"/>
      <w:r w:rsidRPr="00E11AD2">
        <w:rPr>
          <w:rFonts w:ascii="Times New Roman" w:hAnsi="Times New Roman"/>
          <w:color w:val="000000" w:themeColor="text1"/>
          <w:sz w:val="24"/>
          <w:szCs w:val="24"/>
        </w:rPr>
        <w:t>Ameco</w:t>
      </w:r>
      <w:proofErr w:type="spellEnd"/>
      <w:r w:rsidR="00084AD5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E11AD2">
        <w:rPr>
          <w:rFonts w:ascii="Times New Roman" w:hAnsi="Times New Roman"/>
          <w:color w:val="000000" w:themeColor="text1"/>
          <w:sz w:val="24"/>
          <w:szCs w:val="24"/>
        </w:rPr>
        <w:t xml:space="preserve"> kanalizācijas tīklu tehniskās izpētes atskaite </w:t>
      </w:r>
      <w:r w:rsidR="00CB10DA">
        <w:rPr>
          <w:rFonts w:ascii="Times New Roman" w:hAnsi="Times New Roman"/>
          <w:color w:val="000000" w:themeColor="text1"/>
          <w:sz w:val="24"/>
          <w:szCs w:val="24"/>
        </w:rPr>
        <w:t>Vestienas</w:t>
      </w:r>
      <w:r w:rsidRPr="00E11AD2">
        <w:rPr>
          <w:rFonts w:ascii="Times New Roman" w:hAnsi="Times New Roman"/>
          <w:color w:val="000000" w:themeColor="text1"/>
          <w:sz w:val="24"/>
          <w:szCs w:val="24"/>
        </w:rPr>
        <w:t xml:space="preserve"> iela </w:t>
      </w:r>
      <w:r w:rsidR="00822CB9">
        <w:rPr>
          <w:rFonts w:ascii="Times New Roman" w:hAnsi="Times New Roman"/>
          <w:color w:val="000000" w:themeColor="text1"/>
          <w:sz w:val="24"/>
          <w:szCs w:val="24"/>
        </w:rPr>
        <w:t>35</w:t>
      </w:r>
      <w:r w:rsidRPr="00E11AD2">
        <w:rPr>
          <w:rFonts w:ascii="Times New Roman" w:hAnsi="Times New Roman"/>
          <w:color w:val="000000" w:themeColor="text1"/>
          <w:sz w:val="24"/>
          <w:szCs w:val="24"/>
        </w:rPr>
        <w:t>, Rīga</w:t>
      </w:r>
      <w:r w:rsidR="00401DCD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FF552E">
        <w:rPr>
          <w:rFonts w:ascii="Times New Roman" w:hAnsi="Times New Roman"/>
          <w:color w:val="000000" w:themeColor="text1"/>
          <w:sz w:val="24"/>
          <w:szCs w:val="24"/>
        </w:rPr>
        <w:t>L</w:t>
      </w:r>
      <w:r w:rsidR="00401DCD">
        <w:rPr>
          <w:rFonts w:ascii="Times New Roman" w:hAnsi="Times New Roman"/>
          <w:color w:val="000000" w:themeColor="text1"/>
          <w:sz w:val="24"/>
          <w:szCs w:val="24"/>
        </w:rPr>
        <w:t>KT-01</w:t>
      </w:r>
      <w:r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C62D8" w:rsidRPr="007429DD">
        <w:rPr>
          <w:rFonts w:ascii="Times New Roman" w:hAnsi="Times New Roman"/>
          <w:color w:val="000000" w:themeColor="text1"/>
          <w:sz w:val="24"/>
          <w:szCs w:val="24"/>
        </w:rPr>
        <w:t>(pielikums</w:t>
      </w:r>
      <w:r w:rsidR="001C122D">
        <w:rPr>
          <w:rFonts w:ascii="Times New Roman" w:hAnsi="Times New Roman"/>
          <w:color w:val="000000" w:themeColor="text1"/>
          <w:sz w:val="24"/>
          <w:szCs w:val="24"/>
        </w:rPr>
        <w:t xml:space="preserve"> Nr.4</w:t>
      </w:r>
      <w:r w:rsidR="00DC62D8" w:rsidRPr="007429DD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395799" w:rsidRPr="007429D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B6A9E59" w14:textId="74496356" w:rsidR="00401DCD" w:rsidRDefault="00401DCD" w:rsidP="00401DCD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AD2">
        <w:rPr>
          <w:rFonts w:ascii="Times New Roman" w:hAnsi="Times New Roman"/>
          <w:color w:val="000000" w:themeColor="text1"/>
          <w:sz w:val="24"/>
          <w:szCs w:val="24"/>
        </w:rPr>
        <w:t xml:space="preserve">SIA </w:t>
      </w:r>
      <w:r w:rsidR="004D7C89">
        <w:rPr>
          <w:rFonts w:ascii="Times New Roman" w:hAnsi="Times New Roman"/>
          <w:color w:val="000000" w:themeColor="text1"/>
          <w:sz w:val="24"/>
          <w:szCs w:val="24"/>
        </w:rPr>
        <w:t>“</w:t>
      </w:r>
      <w:proofErr w:type="spellStart"/>
      <w:r w:rsidRPr="00E11AD2">
        <w:rPr>
          <w:rFonts w:ascii="Times New Roman" w:hAnsi="Times New Roman"/>
          <w:color w:val="000000" w:themeColor="text1"/>
          <w:sz w:val="24"/>
          <w:szCs w:val="24"/>
        </w:rPr>
        <w:t>Ameco</w:t>
      </w:r>
      <w:proofErr w:type="spellEnd"/>
      <w:r w:rsidR="004D7C89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E11AD2">
        <w:rPr>
          <w:rFonts w:ascii="Times New Roman" w:hAnsi="Times New Roman"/>
          <w:color w:val="000000" w:themeColor="text1"/>
          <w:sz w:val="24"/>
          <w:szCs w:val="24"/>
        </w:rPr>
        <w:t xml:space="preserve"> kanalizācijas tīklu tehniskās izpētes atskaite </w:t>
      </w:r>
      <w:r>
        <w:rPr>
          <w:rFonts w:ascii="Times New Roman" w:hAnsi="Times New Roman"/>
          <w:color w:val="000000" w:themeColor="text1"/>
          <w:sz w:val="24"/>
          <w:szCs w:val="24"/>
        </w:rPr>
        <w:t>Vestienas</w:t>
      </w:r>
      <w:r w:rsidRPr="00E11AD2">
        <w:rPr>
          <w:rFonts w:ascii="Times New Roman" w:hAnsi="Times New Roman"/>
          <w:color w:val="000000" w:themeColor="text1"/>
          <w:sz w:val="24"/>
          <w:szCs w:val="24"/>
        </w:rPr>
        <w:t xml:space="preserve"> iela </w:t>
      </w:r>
      <w:r>
        <w:rPr>
          <w:rFonts w:ascii="Times New Roman" w:hAnsi="Times New Roman"/>
          <w:color w:val="000000" w:themeColor="text1"/>
          <w:sz w:val="24"/>
          <w:szCs w:val="24"/>
        </w:rPr>
        <w:t>35</w:t>
      </w:r>
      <w:r w:rsidRPr="00E11AD2">
        <w:rPr>
          <w:rFonts w:ascii="Times New Roman" w:hAnsi="Times New Roman"/>
          <w:color w:val="000000" w:themeColor="text1"/>
          <w:sz w:val="24"/>
          <w:szCs w:val="24"/>
        </w:rPr>
        <w:t>, Rīga</w:t>
      </w:r>
      <w:r>
        <w:rPr>
          <w:rFonts w:ascii="Times New Roman" w:hAnsi="Times New Roman"/>
          <w:color w:val="000000" w:themeColor="text1"/>
          <w:sz w:val="24"/>
          <w:szCs w:val="24"/>
        </w:rPr>
        <w:t>, SKT-0</w:t>
      </w:r>
      <w:r w:rsidR="00373EBE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(pielikums</w:t>
      </w:r>
      <w:r w:rsidR="00AE7DAA">
        <w:rPr>
          <w:rFonts w:ascii="Times New Roman" w:hAnsi="Times New Roman"/>
          <w:color w:val="000000" w:themeColor="text1"/>
          <w:sz w:val="24"/>
          <w:szCs w:val="24"/>
        </w:rPr>
        <w:t xml:space="preserve"> Nr.5</w:t>
      </w:r>
      <w:r w:rsidRPr="007429DD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2A6760D7" w14:textId="4CE46BA2" w:rsidR="003A519B" w:rsidRDefault="00401DCD" w:rsidP="00401DCD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1AD2">
        <w:rPr>
          <w:rFonts w:ascii="Times New Roman" w:hAnsi="Times New Roman"/>
          <w:color w:val="000000" w:themeColor="text1"/>
          <w:sz w:val="24"/>
          <w:szCs w:val="24"/>
        </w:rPr>
        <w:t xml:space="preserve">SIA </w:t>
      </w:r>
      <w:r w:rsidR="00B233A2">
        <w:rPr>
          <w:rFonts w:ascii="Times New Roman" w:hAnsi="Times New Roman"/>
          <w:color w:val="000000" w:themeColor="text1"/>
          <w:sz w:val="24"/>
          <w:szCs w:val="24"/>
        </w:rPr>
        <w:t>“</w:t>
      </w:r>
      <w:proofErr w:type="spellStart"/>
      <w:r w:rsidRPr="00E11AD2">
        <w:rPr>
          <w:rFonts w:ascii="Times New Roman" w:hAnsi="Times New Roman"/>
          <w:color w:val="000000" w:themeColor="text1"/>
          <w:sz w:val="24"/>
          <w:szCs w:val="24"/>
        </w:rPr>
        <w:t>Ameco</w:t>
      </w:r>
      <w:proofErr w:type="spellEnd"/>
      <w:r w:rsidR="00B233A2">
        <w:rPr>
          <w:rFonts w:ascii="Times New Roman" w:hAnsi="Times New Roman"/>
          <w:color w:val="000000" w:themeColor="text1"/>
          <w:sz w:val="24"/>
          <w:szCs w:val="24"/>
        </w:rPr>
        <w:t>”</w:t>
      </w:r>
      <w:r w:rsidRPr="00E11AD2">
        <w:rPr>
          <w:rFonts w:ascii="Times New Roman" w:hAnsi="Times New Roman"/>
          <w:color w:val="000000" w:themeColor="text1"/>
          <w:sz w:val="24"/>
          <w:szCs w:val="24"/>
        </w:rPr>
        <w:t xml:space="preserve"> kanalizācijas tīklu tehniskās izpētes atskaite </w:t>
      </w:r>
      <w:r>
        <w:rPr>
          <w:rFonts w:ascii="Times New Roman" w:hAnsi="Times New Roman"/>
          <w:color w:val="000000" w:themeColor="text1"/>
          <w:sz w:val="24"/>
          <w:szCs w:val="24"/>
        </w:rPr>
        <w:t>Vestienas</w:t>
      </w:r>
      <w:r w:rsidRPr="00E11AD2">
        <w:rPr>
          <w:rFonts w:ascii="Times New Roman" w:hAnsi="Times New Roman"/>
          <w:color w:val="000000" w:themeColor="text1"/>
          <w:sz w:val="24"/>
          <w:szCs w:val="24"/>
        </w:rPr>
        <w:t xml:space="preserve"> iela </w:t>
      </w:r>
      <w:r>
        <w:rPr>
          <w:rFonts w:ascii="Times New Roman" w:hAnsi="Times New Roman"/>
          <w:color w:val="000000" w:themeColor="text1"/>
          <w:sz w:val="24"/>
          <w:szCs w:val="24"/>
        </w:rPr>
        <w:t>35</w:t>
      </w:r>
      <w:r w:rsidRPr="00E11AD2">
        <w:rPr>
          <w:rFonts w:ascii="Times New Roman" w:hAnsi="Times New Roman"/>
          <w:color w:val="000000" w:themeColor="text1"/>
          <w:sz w:val="24"/>
          <w:szCs w:val="24"/>
        </w:rPr>
        <w:t>, Rīga</w:t>
      </w:r>
      <w:r>
        <w:rPr>
          <w:rFonts w:ascii="Times New Roman" w:hAnsi="Times New Roman"/>
          <w:color w:val="000000" w:themeColor="text1"/>
          <w:sz w:val="24"/>
          <w:szCs w:val="24"/>
        </w:rPr>
        <w:t>, SKT-02</w:t>
      </w:r>
      <w:r w:rsidRPr="007429DD">
        <w:rPr>
          <w:rFonts w:ascii="Times New Roman" w:hAnsi="Times New Roman"/>
          <w:color w:val="000000" w:themeColor="text1"/>
          <w:sz w:val="24"/>
          <w:szCs w:val="24"/>
        </w:rPr>
        <w:t xml:space="preserve"> (pielikums</w:t>
      </w:r>
      <w:r w:rsidR="00B60D0B">
        <w:rPr>
          <w:rFonts w:ascii="Times New Roman" w:hAnsi="Times New Roman"/>
          <w:color w:val="000000" w:themeColor="text1"/>
          <w:sz w:val="24"/>
          <w:szCs w:val="24"/>
        </w:rPr>
        <w:t xml:space="preserve"> Nr.6</w:t>
      </w:r>
      <w:r w:rsidRPr="007429DD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D061E2B" w14:textId="1B2CB917" w:rsidR="003F2E2B" w:rsidRDefault="00226EEF" w:rsidP="00401DCD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26EEF">
        <w:rPr>
          <w:rFonts w:ascii="Times New Roman" w:hAnsi="Times New Roman"/>
          <w:color w:val="000000" w:themeColor="text1"/>
          <w:sz w:val="24"/>
          <w:szCs w:val="24"/>
        </w:rPr>
        <w:lastRenderedPageBreak/>
        <w:t>Finanšu piedāvājums būvprojekta izstrādei un autoruzraudzībai “Ārējo lietus, ražošanas un sadzīves kanalizācijas tīklu modernizācija”, Kleistu iela 28 (6. autobusa depo)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(pielikums Nr.7).</w:t>
      </w:r>
    </w:p>
    <w:p w14:paraId="1DC57A61" w14:textId="12E08C06" w:rsidR="00E8126D" w:rsidRPr="002F3364" w:rsidRDefault="00E8126D" w:rsidP="00401DCD">
      <w:pPr>
        <w:pStyle w:val="NoSpacing"/>
        <w:numPr>
          <w:ilvl w:val="0"/>
          <w:numId w:val="5"/>
        </w:numPr>
        <w:tabs>
          <w:tab w:val="left" w:pos="851"/>
        </w:tabs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8126D">
        <w:rPr>
          <w:rFonts w:ascii="Times New Roman" w:hAnsi="Times New Roman"/>
          <w:color w:val="000000" w:themeColor="text1"/>
          <w:sz w:val="24"/>
          <w:szCs w:val="24"/>
        </w:rPr>
        <w:t xml:space="preserve">Finanšu piedāvājums būvprojekta izstrādei un autoruzraudzībai “Ārējo lietus, ražošanas un sadzīves kanalizācijas tīklu modernizācija”, </w:t>
      </w:r>
      <w:r>
        <w:rPr>
          <w:rFonts w:ascii="Times New Roman" w:hAnsi="Times New Roman"/>
          <w:color w:val="000000" w:themeColor="text1"/>
          <w:sz w:val="24"/>
          <w:szCs w:val="24"/>
        </w:rPr>
        <w:t>Vestienas iela 35</w:t>
      </w:r>
      <w:r w:rsidRPr="00E8126D">
        <w:rPr>
          <w:rFonts w:ascii="Times New Roman" w:hAnsi="Times New Roman"/>
          <w:color w:val="000000" w:themeColor="text1"/>
          <w:sz w:val="24"/>
          <w:szCs w:val="24"/>
        </w:rPr>
        <w:t xml:space="preserve"> (6. autobusa depo)</w:t>
      </w:r>
      <w:r w:rsidR="00002DBB">
        <w:rPr>
          <w:rFonts w:ascii="Times New Roman" w:hAnsi="Times New Roman"/>
          <w:color w:val="000000" w:themeColor="text1"/>
          <w:sz w:val="24"/>
          <w:szCs w:val="24"/>
        </w:rPr>
        <w:t xml:space="preserve"> (pielikums Nr.8).</w:t>
      </w:r>
    </w:p>
    <w:sectPr w:rsidR="00E8126D" w:rsidRPr="002F3364" w:rsidSect="002737B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A6C0C" w14:textId="77777777" w:rsidR="00E611EF" w:rsidRDefault="00E611EF" w:rsidP="00F150DE">
      <w:pPr>
        <w:spacing w:after="0" w:line="240" w:lineRule="auto"/>
      </w:pPr>
      <w:r>
        <w:separator/>
      </w:r>
    </w:p>
  </w:endnote>
  <w:endnote w:type="continuationSeparator" w:id="0">
    <w:p w14:paraId="0715D6AB" w14:textId="77777777" w:rsidR="00E611EF" w:rsidRDefault="00E611EF" w:rsidP="00F150DE">
      <w:pPr>
        <w:spacing w:after="0" w:line="240" w:lineRule="auto"/>
      </w:pPr>
      <w:r>
        <w:continuationSeparator/>
      </w:r>
    </w:p>
  </w:endnote>
  <w:endnote w:type="continuationNotice" w:id="1">
    <w:p w14:paraId="0395D476" w14:textId="77777777" w:rsidR="00E611EF" w:rsidRDefault="00E611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035EC" w14:textId="77777777" w:rsidR="00E611EF" w:rsidRDefault="00E611EF" w:rsidP="00F150DE">
      <w:pPr>
        <w:spacing w:after="0" w:line="240" w:lineRule="auto"/>
      </w:pPr>
      <w:r>
        <w:separator/>
      </w:r>
    </w:p>
  </w:footnote>
  <w:footnote w:type="continuationSeparator" w:id="0">
    <w:p w14:paraId="42C0997B" w14:textId="77777777" w:rsidR="00E611EF" w:rsidRDefault="00E611EF" w:rsidP="00F150DE">
      <w:pPr>
        <w:spacing w:after="0" w:line="240" w:lineRule="auto"/>
      </w:pPr>
      <w:r>
        <w:continuationSeparator/>
      </w:r>
    </w:p>
  </w:footnote>
  <w:footnote w:type="continuationNotice" w:id="1">
    <w:p w14:paraId="5B30114A" w14:textId="77777777" w:rsidR="00E611EF" w:rsidRDefault="00E611EF">
      <w:pPr>
        <w:spacing w:after="0" w:line="240" w:lineRule="auto"/>
      </w:pPr>
    </w:p>
  </w:footnote>
  <w:footnote w:id="2">
    <w:p w14:paraId="61D7CD6F" w14:textId="2A9CCE4F" w:rsidR="006E64D6" w:rsidRDefault="006E64D6" w:rsidP="006E64D6">
      <w:pPr>
        <w:pStyle w:val="FootnoteText"/>
      </w:pPr>
      <w:r>
        <w:rPr>
          <w:rStyle w:val="FootnoteReference"/>
        </w:rPr>
        <w:footnoteRef/>
      </w:r>
      <w:r w:rsidR="00A821F0">
        <w:t xml:space="preserve"> Prasība ir izvirzīta, ņemot vērā</w:t>
      </w:r>
      <w:r>
        <w:t xml:space="preserve"> </w:t>
      </w:r>
      <w:r w:rsidRPr="00583455">
        <w:t>Sabiedrisko pakalpojumu sniedzēju iepirkumu likuma 5</w:t>
      </w:r>
      <w:r>
        <w:t>3</w:t>
      </w:r>
      <w:r w:rsidRPr="00583455">
        <w:t>.pant</w:t>
      </w:r>
      <w:r w:rsidR="00A821F0">
        <w:t>a regulējumu</w:t>
      </w:r>
      <w:r w:rsidR="00942C1A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A6E47"/>
    <w:multiLevelType w:val="multilevel"/>
    <w:tmpl w:val="6FFA352C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7DE312E"/>
    <w:multiLevelType w:val="hybridMultilevel"/>
    <w:tmpl w:val="5A0877C0"/>
    <w:lvl w:ilvl="0" w:tplc="0C9AE760">
      <w:start w:val="1"/>
      <w:numFmt w:val="decimal"/>
      <w:lvlText w:val="6.2.%1."/>
      <w:lvlJc w:val="left"/>
      <w:pPr>
        <w:ind w:left="9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D068A"/>
    <w:multiLevelType w:val="multilevel"/>
    <w:tmpl w:val="FCCEF7A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DBB"/>
    <w:rsid w:val="00003DBF"/>
    <w:rsid w:val="00005D59"/>
    <w:rsid w:val="00007DD4"/>
    <w:rsid w:val="000137AB"/>
    <w:rsid w:val="0001613E"/>
    <w:rsid w:val="0001789B"/>
    <w:rsid w:val="0002278D"/>
    <w:rsid w:val="00024DEA"/>
    <w:rsid w:val="0002533F"/>
    <w:rsid w:val="00025CFF"/>
    <w:rsid w:val="00026563"/>
    <w:rsid w:val="000304B0"/>
    <w:rsid w:val="00031361"/>
    <w:rsid w:val="000328D3"/>
    <w:rsid w:val="00036641"/>
    <w:rsid w:val="00036EED"/>
    <w:rsid w:val="00037857"/>
    <w:rsid w:val="00040933"/>
    <w:rsid w:val="0004117C"/>
    <w:rsid w:val="00041AC6"/>
    <w:rsid w:val="0004261E"/>
    <w:rsid w:val="00043E4F"/>
    <w:rsid w:val="00044A19"/>
    <w:rsid w:val="00045EC2"/>
    <w:rsid w:val="00050C10"/>
    <w:rsid w:val="0005473E"/>
    <w:rsid w:val="00054BB0"/>
    <w:rsid w:val="00063BEF"/>
    <w:rsid w:val="000643CB"/>
    <w:rsid w:val="00070C11"/>
    <w:rsid w:val="00070D27"/>
    <w:rsid w:val="00070ECD"/>
    <w:rsid w:val="0007210B"/>
    <w:rsid w:val="000725D3"/>
    <w:rsid w:val="0007275A"/>
    <w:rsid w:val="00076D8E"/>
    <w:rsid w:val="00077CDA"/>
    <w:rsid w:val="00081C3F"/>
    <w:rsid w:val="000827AE"/>
    <w:rsid w:val="0008285F"/>
    <w:rsid w:val="00084AD5"/>
    <w:rsid w:val="00086345"/>
    <w:rsid w:val="00086A57"/>
    <w:rsid w:val="000900D9"/>
    <w:rsid w:val="000921A9"/>
    <w:rsid w:val="00093217"/>
    <w:rsid w:val="00093D71"/>
    <w:rsid w:val="000947AC"/>
    <w:rsid w:val="000960BF"/>
    <w:rsid w:val="0009798D"/>
    <w:rsid w:val="000A0F57"/>
    <w:rsid w:val="000A27B9"/>
    <w:rsid w:val="000A4620"/>
    <w:rsid w:val="000A7A09"/>
    <w:rsid w:val="000B06FC"/>
    <w:rsid w:val="000B16C5"/>
    <w:rsid w:val="000B2671"/>
    <w:rsid w:val="000B28ED"/>
    <w:rsid w:val="000B35B0"/>
    <w:rsid w:val="000B3871"/>
    <w:rsid w:val="000B42F8"/>
    <w:rsid w:val="000B609E"/>
    <w:rsid w:val="000B6944"/>
    <w:rsid w:val="000B6FE5"/>
    <w:rsid w:val="000C74C3"/>
    <w:rsid w:val="000C7E18"/>
    <w:rsid w:val="000D16CA"/>
    <w:rsid w:val="000D176E"/>
    <w:rsid w:val="000D1A3A"/>
    <w:rsid w:val="000D21F9"/>
    <w:rsid w:val="000D235C"/>
    <w:rsid w:val="000D63CA"/>
    <w:rsid w:val="000E23A7"/>
    <w:rsid w:val="000E6BD9"/>
    <w:rsid w:val="000E7569"/>
    <w:rsid w:val="000F1872"/>
    <w:rsid w:val="000F2AB4"/>
    <w:rsid w:val="000F40B8"/>
    <w:rsid w:val="000F6A27"/>
    <w:rsid w:val="000F7D4B"/>
    <w:rsid w:val="0010168C"/>
    <w:rsid w:val="00103438"/>
    <w:rsid w:val="001041FB"/>
    <w:rsid w:val="00104C73"/>
    <w:rsid w:val="00106AEB"/>
    <w:rsid w:val="00107538"/>
    <w:rsid w:val="00112FE6"/>
    <w:rsid w:val="00113FBC"/>
    <w:rsid w:val="00114074"/>
    <w:rsid w:val="00114530"/>
    <w:rsid w:val="0011683C"/>
    <w:rsid w:val="00117676"/>
    <w:rsid w:val="00117A2B"/>
    <w:rsid w:val="00120B66"/>
    <w:rsid w:val="00120C5E"/>
    <w:rsid w:val="00121DD7"/>
    <w:rsid w:val="001245C3"/>
    <w:rsid w:val="001314A1"/>
    <w:rsid w:val="00132312"/>
    <w:rsid w:val="001324D9"/>
    <w:rsid w:val="00137806"/>
    <w:rsid w:val="001402A4"/>
    <w:rsid w:val="00141847"/>
    <w:rsid w:val="00147548"/>
    <w:rsid w:val="001515CF"/>
    <w:rsid w:val="001538B3"/>
    <w:rsid w:val="00154DD9"/>
    <w:rsid w:val="001564E2"/>
    <w:rsid w:val="00156F99"/>
    <w:rsid w:val="0015772D"/>
    <w:rsid w:val="0016005B"/>
    <w:rsid w:val="00160EE3"/>
    <w:rsid w:val="00165AB3"/>
    <w:rsid w:val="00166DFF"/>
    <w:rsid w:val="00166E39"/>
    <w:rsid w:val="00167E91"/>
    <w:rsid w:val="00172DBB"/>
    <w:rsid w:val="001733E9"/>
    <w:rsid w:val="001735AB"/>
    <w:rsid w:val="00181459"/>
    <w:rsid w:val="001834E1"/>
    <w:rsid w:val="00186CA0"/>
    <w:rsid w:val="0019096F"/>
    <w:rsid w:val="001930D0"/>
    <w:rsid w:val="0019371D"/>
    <w:rsid w:val="001959EB"/>
    <w:rsid w:val="00195E73"/>
    <w:rsid w:val="00196A3A"/>
    <w:rsid w:val="001A0F13"/>
    <w:rsid w:val="001A15E6"/>
    <w:rsid w:val="001B1025"/>
    <w:rsid w:val="001B5270"/>
    <w:rsid w:val="001B68F5"/>
    <w:rsid w:val="001C122D"/>
    <w:rsid w:val="001C28FB"/>
    <w:rsid w:val="001C30F3"/>
    <w:rsid w:val="001C4F6D"/>
    <w:rsid w:val="001C6614"/>
    <w:rsid w:val="001C6E0B"/>
    <w:rsid w:val="001C7B31"/>
    <w:rsid w:val="001D1757"/>
    <w:rsid w:val="001D1E4A"/>
    <w:rsid w:val="001D23B7"/>
    <w:rsid w:val="001D4813"/>
    <w:rsid w:val="001D6330"/>
    <w:rsid w:val="001D7384"/>
    <w:rsid w:val="001E1FC2"/>
    <w:rsid w:val="001E2553"/>
    <w:rsid w:val="001E33A3"/>
    <w:rsid w:val="001E602F"/>
    <w:rsid w:val="001E7FD8"/>
    <w:rsid w:val="001F012E"/>
    <w:rsid w:val="001F14DE"/>
    <w:rsid w:val="001F1C8D"/>
    <w:rsid w:val="001F3C89"/>
    <w:rsid w:val="001F4CB0"/>
    <w:rsid w:val="002019FA"/>
    <w:rsid w:val="00204AA3"/>
    <w:rsid w:val="002071A5"/>
    <w:rsid w:val="00207271"/>
    <w:rsid w:val="00212C4D"/>
    <w:rsid w:val="00213B09"/>
    <w:rsid w:val="00214EBE"/>
    <w:rsid w:val="00215667"/>
    <w:rsid w:val="002158E2"/>
    <w:rsid w:val="00220945"/>
    <w:rsid w:val="0022424E"/>
    <w:rsid w:val="002253F9"/>
    <w:rsid w:val="0022542A"/>
    <w:rsid w:val="0022597B"/>
    <w:rsid w:val="00226664"/>
    <w:rsid w:val="00226717"/>
    <w:rsid w:val="00226EEF"/>
    <w:rsid w:val="002330E6"/>
    <w:rsid w:val="00241484"/>
    <w:rsid w:val="002419CB"/>
    <w:rsid w:val="002435A7"/>
    <w:rsid w:val="00244910"/>
    <w:rsid w:val="002456B8"/>
    <w:rsid w:val="00245B5C"/>
    <w:rsid w:val="00250396"/>
    <w:rsid w:val="00253D7B"/>
    <w:rsid w:val="00254A1E"/>
    <w:rsid w:val="00254CA7"/>
    <w:rsid w:val="00257ADD"/>
    <w:rsid w:val="00261887"/>
    <w:rsid w:val="002626E5"/>
    <w:rsid w:val="00262B69"/>
    <w:rsid w:val="00265CDF"/>
    <w:rsid w:val="00270DEA"/>
    <w:rsid w:val="002737BF"/>
    <w:rsid w:val="00276E6A"/>
    <w:rsid w:val="0028017C"/>
    <w:rsid w:val="002806BA"/>
    <w:rsid w:val="00280E0F"/>
    <w:rsid w:val="002810B5"/>
    <w:rsid w:val="00282017"/>
    <w:rsid w:val="00282AE2"/>
    <w:rsid w:val="002842F1"/>
    <w:rsid w:val="002850AC"/>
    <w:rsid w:val="00294932"/>
    <w:rsid w:val="00294AEC"/>
    <w:rsid w:val="002A4A91"/>
    <w:rsid w:val="002A691B"/>
    <w:rsid w:val="002B0877"/>
    <w:rsid w:val="002B22A6"/>
    <w:rsid w:val="002B3E91"/>
    <w:rsid w:val="002C12AA"/>
    <w:rsid w:val="002C38B4"/>
    <w:rsid w:val="002C44A4"/>
    <w:rsid w:val="002C5340"/>
    <w:rsid w:val="002C760F"/>
    <w:rsid w:val="002C791E"/>
    <w:rsid w:val="002C7BDF"/>
    <w:rsid w:val="002D036A"/>
    <w:rsid w:val="002D58B3"/>
    <w:rsid w:val="002E333C"/>
    <w:rsid w:val="002E46E1"/>
    <w:rsid w:val="002E6605"/>
    <w:rsid w:val="002F022E"/>
    <w:rsid w:val="002F3364"/>
    <w:rsid w:val="002F3A02"/>
    <w:rsid w:val="002F416B"/>
    <w:rsid w:val="002F5A47"/>
    <w:rsid w:val="00300EC9"/>
    <w:rsid w:val="0030160E"/>
    <w:rsid w:val="003041A1"/>
    <w:rsid w:val="0030479D"/>
    <w:rsid w:val="00304DCB"/>
    <w:rsid w:val="00305B25"/>
    <w:rsid w:val="00306A8E"/>
    <w:rsid w:val="00320273"/>
    <w:rsid w:val="00326DAA"/>
    <w:rsid w:val="00330843"/>
    <w:rsid w:val="00330A47"/>
    <w:rsid w:val="00332D27"/>
    <w:rsid w:val="00335143"/>
    <w:rsid w:val="0033635A"/>
    <w:rsid w:val="00340793"/>
    <w:rsid w:val="00341223"/>
    <w:rsid w:val="003439E8"/>
    <w:rsid w:val="0034454F"/>
    <w:rsid w:val="00344C5F"/>
    <w:rsid w:val="00344DE8"/>
    <w:rsid w:val="00344E86"/>
    <w:rsid w:val="00345766"/>
    <w:rsid w:val="00346412"/>
    <w:rsid w:val="00350E87"/>
    <w:rsid w:val="00351875"/>
    <w:rsid w:val="00352722"/>
    <w:rsid w:val="00355214"/>
    <w:rsid w:val="00356D5F"/>
    <w:rsid w:val="00357290"/>
    <w:rsid w:val="00357C76"/>
    <w:rsid w:val="00360FC8"/>
    <w:rsid w:val="00361ED3"/>
    <w:rsid w:val="00361EEF"/>
    <w:rsid w:val="00363521"/>
    <w:rsid w:val="00364D21"/>
    <w:rsid w:val="003670CA"/>
    <w:rsid w:val="00370078"/>
    <w:rsid w:val="00370E4A"/>
    <w:rsid w:val="00372553"/>
    <w:rsid w:val="00373EBE"/>
    <w:rsid w:val="003850E2"/>
    <w:rsid w:val="0038719D"/>
    <w:rsid w:val="003876F3"/>
    <w:rsid w:val="00391695"/>
    <w:rsid w:val="00395799"/>
    <w:rsid w:val="00396BED"/>
    <w:rsid w:val="00397AF7"/>
    <w:rsid w:val="003A0C92"/>
    <w:rsid w:val="003A1D4A"/>
    <w:rsid w:val="003A26DD"/>
    <w:rsid w:val="003A2797"/>
    <w:rsid w:val="003A519B"/>
    <w:rsid w:val="003B089A"/>
    <w:rsid w:val="003B102E"/>
    <w:rsid w:val="003B21F7"/>
    <w:rsid w:val="003B3926"/>
    <w:rsid w:val="003B4A03"/>
    <w:rsid w:val="003B4C75"/>
    <w:rsid w:val="003B5CDE"/>
    <w:rsid w:val="003B637C"/>
    <w:rsid w:val="003B7634"/>
    <w:rsid w:val="003B7BAA"/>
    <w:rsid w:val="003C0298"/>
    <w:rsid w:val="003C0346"/>
    <w:rsid w:val="003C11D8"/>
    <w:rsid w:val="003C69D5"/>
    <w:rsid w:val="003C7FF6"/>
    <w:rsid w:val="003D03A4"/>
    <w:rsid w:val="003D128D"/>
    <w:rsid w:val="003D249E"/>
    <w:rsid w:val="003D4422"/>
    <w:rsid w:val="003D49DB"/>
    <w:rsid w:val="003D4D2D"/>
    <w:rsid w:val="003D515E"/>
    <w:rsid w:val="003D555A"/>
    <w:rsid w:val="003D6583"/>
    <w:rsid w:val="003D6B2E"/>
    <w:rsid w:val="003D6D37"/>
    <w:rsid w:val="003D7538"/>
    <w:rsid w:val="003E2FF0"/>
    <w:rsid w:val="003E4595"/>
    <w:rsid w:val="003E7B08"/>
    <w:rsid w:val="003E7CE6"/>
    <w:rsid w:val="003F2AE3"/>
    <w:rsid w:val="003F2E2B"/>
    <w:rsid w:val="003F365A"/>
    <w:rsid w:val="003F4A0B"/>
    <w:rsid w:val="003F6F96"/>
    <w:rsid w:val="00401DCD"/>
    <w:rsid w:val="00402A79"/>
    <w:rsid w:val="00403A48"/>
    <w:rsid w:val="004041F0"/>
    <w:rsid w:val="00405F8C"/>
    <w:rsid w:val="004074F3"/>
    <w:rsid w:val="00407C65"/>
    <w:rsid w:val="00412A56"/>
    <w:rsid w:val="00412C82"/>
    <w:rsid w:val="00414956"/>
    <w:rsid w:val="004158A3"/>
    <w:rsid w:val="004165E8"/>
    <w:rsid w:val="0042005B"/>
    <w:rsid w:val="00422869"/>
    <w:rsid w:val="00423198"/>
    <w:rsid w:val="00423DE7"/>
    <w:rsid w:val="0042409B"/>
    <w:rsid w:val="004266DB"/>
    <w:rsid w:val="00430D57"/>
    <w:rsid w:val="00433B1A"/>
    <w:rsid w:val="004349C4"/>
    <w:rsid w:val="00434B55"/>
    <w:rsid w:val="0043619E"/>
    <w:rsid w:val="00437793"/>
    <w:rsid w:val="004400CC"/>
    <w:rsid w:val="0044070F"/>
    <w:rsid w:val="00440A53"/>
    <w:rsid w:val="00441BEB"/>
    <w:rsid w:val="00442131"/>
    <w:rsid w:val="00443BBF"/>
    <w:rsid w:val="004446D8"/>
    <w:rsid w:val="00445043"/>
    <w:rsid w:val="00446F66"/>
    <w:rsid w:val="004515F9"/>
    <w:rsid w:val="004518C1"/>
    <w:rsid w:val="00453B97"/>
    <w:rsid w:val="00456784"/>
    <w:rsid w:val="0045690A"/>
    <w:rsid w:val="00460C16"/>
    <w:rsid w:val="00464698"/>
    <w:rsid w:val="0046766B"/>
    <w:rsid w:val="00467A47"/>
    <w:rsid w:val="00467CA5"/>
    <w:rsid w:val="0047064E"/>
    <w:rsid w:val="00472040"/>
    <w:rsid w:val="004724A0"/>
    <w:rsid w:val="0047337F"/>
    <w:rsid w:val="00474D3C"/>
    <w:rsid w:val="0047602D"/>
    <w:rsid w:val="00483C77"/>
    <w:rsid w:val="00486E69"/>
    <w:rsid w:val="00486EC6"/>
    <w:rsid w:val="00487DB7"/>
    <w:rsid w:val="004901D9"/>
    <w:rsid w:val="00490BE3"/>
    <w:rsid w:val="004929D6"/>
    <w:rsid w:val="00492A22"/>
    <w:rsid w:val="004943FE"/>
    <w:rsid w:val="004944D0"/>
    <w:rsid w:val="00495897"/>
    <w:rsid w:val="0049624D"/>
    <w:rsid w:val="0049690A"/>
    <w:rsid w:val="00496A79"/>
    <w:rsid w:val="004A068C"/>
    <w:rsid w:val="004A06F7"/>
    <w:rsid w:val="004A14D0"/>
    <w:rsid w:val="004A1B76"/>
    <w:rsid w:val="004A2DA9"/>
    <w:rsid w:val="004A7204"/>
    <w:rsid w:val="004B1FC4"/>
    <w:rsid w:val="004B3607"/>
    <w:rsid w:val="004B5616"/>
    <w:rsid w:val="004B5643"/>
    <w:rsid w:val="004B5805"/>
    <w:rsid w:val="004B67E8"/>
    <w:rsid w:val="004B6B9D"/>
    <w:rsid w:val="004C7496"/>
    <w:rsid w:val="004C7DDB"/>
    <w:rsid w:val="004D1B61"/>
    <w:rsid w:val="004D2A89"/>
    <w:rsid w:val="004D3E09"/>
    <w:rsid w:val="004D5214"/>
    <w:rsid w:val="004D545A"/>
    <w:rsid w:val="004D7C89"/>
    <w:rsid w:val="004E3028"/>
    <w:rsid w:val="004E3BA6"/>
    <w:rsid w:val="004E6F9B"/>
    <w:rsid w:val="004F05DD"/>
    <w:rsid w:val="004F07D7"/>
    <w:rsid w:val="004F1180"/>
    <w:rsid w:val="004F1F58"/>
    <w:rsid w:val="004F5B7C"/>
    <w:rsid w:val="004F67B3"/>
    <w:rsid w:val="004F7D53"/>
    <w:rsid w:val="004F7D7C"/>
    <w:rsid w:val="005020D9"/>
    <w:rsid w:val="005024E0"/>
    <w:rsid w:val="00504233"/>
    <w:rsid w:val="005048B2"/>
    <w:rsid w:val="00505B22"/>
    <w:rsid w:val="00510D17"/>
    <w:rsid w:val="005113EB"/>
    <w:rsid w:val="0051220D"/>
    <w:rsid w:val="005125DD"/>
    <w:rsid w:val="005127C1"/>
    <w:rsid w:val="005128FA"/>
    <w:rsid w:val="00515B06"/>
    <w:rsid w:val="00516212"/>
    <w:rsid w:val="00517CD1"/>
    <w:rsid w:val="00520067"/>
    <w:rsid w:val="00522261"/>
    <w:rsid w:val="005234F6"/>
    <w:rsid w:val="005271AF"/>
    <w:rsid w:val="0053158C"/>
    <w:rsid w:val="0053192C"/>
    <w:rsid w:val="00535130"/>
    <w:rsid w:val="005360DF"/>
    <w:rsid w:val="00537BCE"/>
    <w:rsid w:val="00537F4D"/>
    <w:rsid w:val="00541F29"/>
    <w:rsid w:val="0054393F"/>
    <w:rsid w:val="00544AED"/>
    <w:rsid w:val="00544F2D"/>
    <w:rsid w:val="00545EF2"/>
    <w:rsid w:val="005501B2"/>
    <w:rsid w:val="0055047C"/>
    <w:rsid w:val="005524B8"/>
    <w:rsid w:val="0055675F"/>
    <w:rsid w:val="005600A3"/>
    <w:rsid w:val="00561909"/>
    <w:rsid w:val="00563D55"/>
    <w:rsid w:val="00566D39"/>
    <w:rsid w:val="00573024"/>
    <w:rsid w:val="00574494"/>
    <w:rsid w:val="005750F7"/>
    <w:rsid w:val="005765AF"/>
    <w:rsid w:val="00581F52"/>
    <w:rsid w:val="00582A06"/>
    <w:rsid w:val="005852AD"/>
    <w:rsid w:val="00585D8B"/>
    <w:rsid w:val="00586E48"/>
    <w:rsid w:val="00587B17"/>
    <w:rsid w:val="00590C20"/>
    <w:rsid w:val="00591406"/>
    <w:rsid w:val="005918B1"/>
    <w:rsid w:val="00592337"/>
    <w:rsid w:val="005956AD"/>
    <w:rsid w:val="00595EEB"/>
    <w:rsid w:val="00596FB7"/>
    <w:rsid w:val="005A432B"/>
    <w:rsid w:val="005A4C6B"/>
    <w:rsid w:val="005A5313"/>
    <w:rsid w:val="005B1C26"/>
    <w:rsid w:val="005B1CC3"/>
    <w:rsid w:val="005B1FD7"/>
    <w:rsid w:val="005B5029"/>
    <w:rsid w:val="005B71D7"/>
    <w:rsid w:val="005C214A"/>
    <w:rsid w:val="005C3AC7"/>
    <w:rsid w:val="005C5750"/>
    <w:rsid w:val="005C6978"/>
    <w:rsid w:val="005C7985"/>
    <w:rsid w:val="005D1BC8"/>
    <w:rsid w:val="005D2021"/>
    <w:rsid w:val="005D2847"/>
    <w:rsid w:val="005D3D56"/>
    <w:rsid w:val="005D4989"/>
    <w:rsid w:val="005D7C41"/>
    <w:rsid w:val="005E24A5"/>
    <w:rsid w:val="005E28F7"/>
    <w:rsid w:val="005F1AC5"/>
    <w:rsid w:val="005F1AF1"/>
    <w:rsid w:val="005F3A04"/>
    <w:rsid w:val="005F4BAD"/>
    <w:rsid w:val="005F7A07"/>
    <w:rsid w:val="00601000"/>
    <w:rsid w:val="0060230A"/>
    <w:rsid w:val="00606917"/>
    <w:rsid w:val="00607889"/>
    <w:rsid w:val="00612003"/>
    <w:rsid w:val="0061246B"/>
    <w:rsid w:val="00612AF2"/>
    <w:rsid w:val="00613316"/>
    <w:rsid w:val="00616B7C"/>
    <w:rsid w:val="00617C2E"/>
    <w:rsid w:val="00617DA5"/>
    <w:rsid w:val="00621271"/>
    <w:rsid w:val="00622348"/>
    <w:rsid w:val="006230D5"/>
    <w:rsid w:val="006252FE"/>
    <w:rsid w:val="006261ED"/>
    <w:rsid w:val="00626EAA"/>
    <w:rsid w:val="006272A0"/>
    <w:rsid w:val="00630DAE"/>
    <w:rsid w:val="00631468"/>
    <w:rsid w:val="00632E20"/>
    <w:rsid w:val="006452EE"/>
    <w:rsid w:val="0064599F"/>
    <w:rsid w:val="00646C3A"/>
    <w:rsid w:val="00654908"/>
    <w:rsid w:val="00654DDD"/>
    <w:rsid w:val="00655447"/>
    <w:rsid w:val="0065774A"/>
    <w:rsid w:val="0066236F"/>
    <w:rsid w:val="00664B9E"/>
    <w:rsid w:val="00665C43"/>
    <w:rsid w:val="00666914"/>
    <w:rsid w:val="00670604"/>
    <w:rsid w:val="00670984"/>
    <w:rsid w:val="006734E2"/>
    <w:rsid w:val="006748E0"/>
    <w:rsid w:val="00681349"/>
    <w:rsid w:val="00682793"/>
    <w:rsid w:val="00683E61"/>
    <w:rsid w:val="0068705A"/>
    <w:rsid w:val="006910A9"/>
    <w:rsid w:val="0069576E"/>
    <w:rsid w:val="006A1E2D"/>
    <w:rsid w:val="006A3A30"/>
    <w:rsid w:val="006A4228"/>
    <w:rsid w:val="006A5F53"/>
    <w:rsid w:val="006B1E67"/>
    <w:rsid w:val="006B6FE1"/>
    <w:rsid w:val="006B758E"/>
    <w:rsid w:val="006C1A6C"/>
    <w:rsid w:val="006C2563"/>
    <w:rsid w:val="006C27A5"/>
    <w:rsid w:val="006C4068"/>
    <w:rsid w:val="006D1AB6"/>
    <w:rsid w:val="006D20C0"/>
    <w:rsid w:val="006D43F8"/>
    <w:rsid w:val="006D5DAD"/>
    <w:rsid w:val="006D7F8F"/>
    <w:rsid w:val="006E0A0F"/>
    <w:rsid w:val="006E22E7"/>
    <w:rsid w:val="006E446F"/>
    <w:rsid w:val="006E5725"/>
    <w:rsid w:val="006E64D6"/>
    <w:rsid w:val="006E6DB8"/>
    <w:rsid w:val="006E753E"/>
    <w:rsid w:val="006F0462"/>
    <w:rsid w:val="006F061D"/>
    <w:rsid w:val="006F106F"/>
    <w:rsid w:val="006F2EE7"/>
    <w:rsid w:val="006F3C6F"/>
    <w:rsid w:val="006F5796"/>
    <w:rsid w:val="0070194F"/>
    <w:rsid w:val="00702443"/>
    <w:rsid w:val="00702CB6"/>
    <w:rsid w:val="00703C91"/>
    <w:rsid w:val="0070427A"/>
    <w:rsid w:val="00705BFC"/>
    <w:rsid w:val="0071377D"/>
    <w:rsid w:val="0071443A"/>
    <w:rsid w:val="00716258"/>
    <w:rsid w:val="007167F1"/>
    <w:rsid w:val="007177E3"/>
    <w:rsid w:val="00722051"/>
    <w:rsid w:val="00722A5E"/>
    <w:rsid w:val="00724979"/>
    <w:rsid w:val="0072501F"/>
    <w:rsid w:val="0072790F"/>
    <w:rsid w:val="00730B51"/>
    <w:rsid w:val="007336CA"/>
    <w:rsid w:val="00734BE2"/>
    <w:rsid w:val="00735D21"/>
    <w:rsid w:val="007422AE"/>
    <w:rsid w:val="007429DD"/>
    <w:rsid w:val="007430BB"/>
    <w:rsid w:val="007436AD"/>
    <w:rsid w:val="00743BCA"/>
    <w:rsid w:val="00744CD5"/>
    <w:rsid w:val="0074650E"/>
    <w:rsid w:val="00747667"/>
    <w:rsid w:val="007478AB"/>
    <w:rsid w:val="0075064A"/>
    <w:rsid w:val="007517A9"/>
    <w:rsid w:val="007534C4"/>
    <w:rsid w:val="007547D2"/>
    <w:rsid w:val="0075491E"/>
    <w:rsid w:val="00760163"/>
    <w:rsid w:val="00760714"/>
    <w:rsid w:val="00763D08"/>
    <w:rsid w:val="00764E91"/>
    <w:rsid w:val="00770B9B"/>
    <w:rsid w:val="00770EF4"/>
    <w:rsid w:val="00771EFC"/>
    <w:rsid w:val="00772F26"/>
    <w:rsid w:val="00776C86"/>
    <w:rsid w:val="00780B2C"/>
    <w:rsid w:val="00790CCB"/>
    <w:rsid w:val="00792F30"/>
    <w:rsid w:val="007939FE"/>
    <w:rsid w:val="007945E4"/>
    <w:rsid w:val="00794C3F"/>
    <w:rsid w:val="00795368"/>
    <w:rsid w:val="00795A2D"/>
    <w:rsid w:val="00795A39"/>
    <w:rsid w:val="00796082"/>
    <w:rsid w:val="00796514"/>
    <w:rsid w:val="00797F9F"/>
    <w:rsid w:val="007A0958"/>
    <w:rsid w:val="007A1C7F"/>
    <w:rsid w:val="007A1DC0"/>
    <w:rsid w:val="007A4FDB"/>
    <w:rsid w:val="007A5C06"/>
    <w:rsid w:val="007A700C"/>
    <w:rsid w:val="007A7256"/>
    <w:rsid w:val="007A77FA"/>
    <w:rsid w:val="007A7A66"/>
    <w:rsid w:val="007B187A"/>
    <w:rsid w:val="007B2073"/>
    <w:rsid w:val="007B4324"/>
    <w:rsid w:val="007B4523"/>
    <w:rsid w:val="007B4E34"/>
    <w:rsid w:val="007B5DA0"/>
    <w:rsid w:val="007C21E7"/>
    <w:rsid w:val="007C3366"/>
    <w:rsid w:val="007C41BD"/>
    <w:rsid w:val="007C535E"/>
    <w:rsid w:val="007C5D27"/>
    <w:rsid w:val="007C5EF2"/>
    <w:rsid w:val="007C5F9A"/>
    <w:rsid w:val="007C72B1"/>
    <w:rsid w:val="007D0038"/>
    <w:rsid w:val="007D2112"/>
    <w:rsid w:val="007D38A7"/>
    <w:rsid w:val="007D6FB9"/>
    <w:rsid w:val="007D7150"/>
    <w:rsid w:val="007E07A7"/>
    <w:rsid w:val="007E0BAB"/>
    <w:rsid w:val="007E171C"/>
    <w:rsid w:val="007E1813"/>
    <w:rsid w:val="007F2838"/>
    <w:rsid w:val="007F42A8"/>
    <w:rsid w:val="007F651C"/>
    <w:rsid w:val="007F73DD"/>
    <w:rsid w:val="007F7856"/>
    <w:rsid w:val="00800259"/>
    <w:rsid w:val="008009CA"/>
    <w:rsid w:val="00800CA3"/>
    <w:rsid w:val="00801AF1"/>
    <w:rsid w:val="00803A1F"/>
    <w:rsid w:val="00807379"/>
    <w:rsid w:val="008128BA"/>
    <w:rsid w:val="00812D53"/>
    <w:rsid w:val="00816D04"/>
    <w:rsid w:val="008179D8"/>
    <w:rsid w:val="008200A9"/>
    <w:rsid w:val="00820668"/>
    <w:rsid w:val="008215BA"/>
    <w:rsid w:val="00821892"/>
    <w:rsid w:val="00822CB9"/>
    <w:rsid w:val="00823403"/>
    <w:rsid w:val="00823CCD"/>
    <w:rsid w:val="0082477F"/>
    <w:rsid w:val="008254BC"/>
    <w:rsid w:val="008264E3"/>
    <w:rsid w:val="008271BF"/>
    <w:rsid w:val="00831ED5"/>
    <w:rsid w:val="00835F91"/>
    <w:rsid w:val="00837369"/>
    <w:rsid w:val="00837A71"/>
    <w:rsid w:val="00837B64"/>
    <w:rsid w:val="00837CFA"/>
    <w:rsid w:val="008407B0"/>
    <w:rsid w:val="00844A59"/>
    <w:rsid w:val="00844D23"/>
    <w:rsid w:val="00847DB6"/>
    <w:rsid w:val="0085078E"/>
    <w:rsid w:val="00850A0E"/>
    <w:rsid w:val="00855084"/>
    <w:rsid w:val="00855C82"/>
    <w:rsid w:val="008560A3"/>
    <w:rsid w:val="008572D3"/>
    <w:rsid w:val="00861BC7"/>
    <w:rsid w:val="00861BF3"/>
    <w:rsid w:val="00865645"/>
    <w:rsid w:val="0086586E"/>
    <w:rsid w:val="00867C1E"/>
    <w:rsid w:val="0087038F"/>
    <w:rsid w:val="008731C4"/>
    <w:rsid w:val="008746A1"/>
    <w:rsid w:val="00874ED0"/>
    <w:rsid w:val="008767C9"/>
    <w:rsid w:val="00880917"/>
    <w:rsid w:val="008815D2"/>
    <w:rsid w:val="00882163"/>
    <w:rsid w:val="00883492"/>
    <w:rsid w:val="00883A8E"/>
    <w:rsid w:val="00884EF0"/>
    <w:rsid w:val="00892A46"/>
    <w:rsid w:val="00893A74"/>
    <w:rsid w:val="00893DA7"/>
    <w:rsid w:val="008946EE"/>
    <w:rsid w:val="00895787"/>
    <w:rsid w:val="0089584E"/>
    <w:rsid w:val="0089695B"/>
    <w:rsid w:val="008971F7"/>
    <w:rsid w:val="00897377"/>
    <w:rsid w:val="008A292B"/>
    <w:rsid w:val="008A42BB"/>
    <w:rsid w:val="008A53CE"/>
    <w:rsid w:val="008B1821"/>
    <w:rsid w:val="008C426A"/>
    <w:rsid w:val="008D004B"/>
    <w:rsid w:val="008D2070"/>
    <w:rsid w:val="008D2E93"/>
    <w:rsid w:val="008D3F98"/>
    <w:rsid w:val="008D41EA"/>
    <w:rsid w:val="008D5DCE"/>
    <w:rsid w:val="008E3740"/>
    <w:rsid w:val="008E3D45"/>
    <w:rsid w:val="008E506F"/>
    <w:rsid w:val="008E6E46"/>
    <w:rsid w:val="008F0CAF"/>
    <w:rsid w:val="008F0FEA"/>
    <w:rsid w:val="008F1D1E"/>
    <w:rsid w:val="008F3510"/>
    <w:rsid w:val="008F5795"/>
    <w:rsid w:val="008F6BA8"/>
    <w:rsid w:val="008F76F1"/>
    <w:rsid w:val="009010D4"/>
    <w:rsid w:val="009017E6"/>
    <w:rsid w:val="0090246F"/>
    <w:rsid w:val="00902FC4"/>
    <w:rsid w:val="00904FD5"/>
    <w:rsid w:val="0090686D"/>
    <w:rsid w:val="00906BDE"/>
    <w:rsid w:val="00907F6E"/>
    <w:rsid w:val="00912601"/>
    <w:rsid w:val="0091268D"/>
    <w:rsid w:val="009213FC"/>
    <w:rsid w:val="00921BC7"/>
    <w:rsid w:val="009238E2"/>
    <w:rsid w:val="00927171"/>
    <w:rsid w:val="00927A54"/>
    <w:rsid w:val="00927A9C"/>
    <w:rsid w:val="00930C50"/>
    <w:rsid w:val="009344D1"/>
    <w:rsid w:val="009359DE"/>
    <w:rsid w:val="00937261"/>
    <w:rsid w:val="009400C5"/>
    <w:rsid w:val="0094062D"/>
    <w:rsid w:val="00942C1A"/>
    <w:rsid w:val="00943860"/>
    <w:rsid w:val="009453E6"/>
    <w:rsid w:val="00945B1D"/>
    <w:rsid w:val="00947512"/>
    <w:rsid w:val="00953619"/>
    <w:rsid w:val="00954D5A"/>
    <w:rsid w:val="009576EA"/>
    <w:rsid w:val="0096040D"/>
    <w:rsid w:val="0097203F"/>
    <w:rsid w:val="00973756"/>
    <w:rsid w:val="00973CCC"/>
    <w:rsid w:val="00974812"/>
    <w:rsid w:val="00974CFD"/>
    <w:rsid w:val="0097624E"/>
    <w:rsid w:val="009763A3"/>
    <w:rsid w:val="00976991"/>
    <w:rsid w:val="00977AAC"/>
    <w:rsid w:val="00982787"/>
    <w:rsid w:val="0098305E"/>
    <w:rsid w:val="0098402C"/>
    <w:rsid w:val="00990CBA"/>
    <w:rsid w:val="009959EA"/>
    <w:rsid w:val="009978C5"/>
    <w:rsid w:val="00997A13"/>
    <w:rsid w:val="009A00BC"/>
    <w:rsid w:val="009A08BE"/>
    <w:rsid w:val="009A0988"/>
    <w:rsid w:val="009A7D28"/>
    <w:rsid w:val="009B1908"/>
    <w:rsid w:val="009B26A0"/>
    <w:rsid w:val="009B32EC"/>
    <w:rsid w:val="009B420F"/>
    <w:rsid w:val="009B56A8"/>
    <w:rsid w:val="009B7F53"/>
    <w:rsid w:val="009C1336"/>
    <w:rsid w:val="009C16FB"/>
    <w:rsid w:val="009C5D7C"/>
    <w:rsid w:val="009C6B7C"/>
    <w:rsid w:val="009C6CD1"/>
    <w:rsid w:val="009E0013"/>
    <w:rsid w:val="009E09C1"/>
    <w:rsid w:val="009E0CEE"/>
    <w:rsid w:val="009E3337"/>
    <w:rsid w:val="009E5393"/>
    <w:rsid w:val="009E5538"/>
    <w:rsid w:val="009F1515"/>
    <w:rsid w:val="009F21C6"/>
    <w:rsid w:val="009F2417"/>
    <w:rsid w:val="009F324A"/>
    <w:rsid w:val="009F3DA1"/>
    <w:rsid w:val="009F4204"/>
    <w:rsid w:val="009F4FF4"/>
    <w:rsid w:val="009F54E2"/>
    <w:rsid w:val="009F65D0"/>
    <w:rsid w:val="009F7D0D"/>
    <w:rsid w:val="00A01BD4"/>
    <w:rsid w:val="00A03241"/>
    <w:rsid w:val="00A107ED"/>
    <w:rsid w:val="00A12C39"/>
    <w:rsid w:val="00A1304D"/>
    <w:rsid w:val="00A14D52"/>
    <w:rsid w:val="00A15535"/>
    <w:rsid w:val="00A15CA7"/>
    <w:rsid w:val="00A2453C"/>
    <w:rsid w:val="00A272A8"/>
    <w:rsid w:val="00A27CDB"/>
    <w:rsid w:val="00A33788"/>
    <w:rsid w:val="00A35582"/>
    <w:rsid w:val="00A36AA7"/>
    <w:rsid w:val="00A40D9D"/>
    <w:rsid w:val="00A410B5"/>
    <w:rsid w:val="00A413A8"/>
    <w:rsid w:val="00A433D8"/>
    <w:rsid w:val="00A450B9"/>
    <w:rsid w:val="00A47158"/>
    <w:rsid w:val="00A5238A"/>
    <w:rsid w:val="00A537DB"/>
    <w:rsid w:val="00A55110"/>
    <w:rsid w:val="00A601C3"/>
    <w:rsid w:val="00A6053C"/>
    <w:rsid w:val="00A60D7F"/>
    <w:rsid w:val="00A70213"/>
    <w:rsid w:val="00A71544"/>
    <w:rsid w:val="00A74E1D"/>
    <w:rsid w:val="00A751FA"/>
    <w:rsid w:val="00A77374"/>
    <w:rsid w:val="00A7766B"/>
    <w:rsid w:val="00A7781C"/>
    <w:rsid w:val="00A80C02"/>
    <w:rsid w:val="00A819DE"/>
    <w:rsid w:val="00A821F0"/>
    <w:rsid w:val="00A82E90"/>
    <w:rsid w:val="00A84A43"/>
    <w:rsid w:val="00A84CF2"/>
    <w:rsid w:val="00A86B2E"/>
    <w:rsid w:val="00A92CE3"/>
    <w:rsid w:val="00A94160"/>
    <w:rsid w:val="00A953C6"/>
    <w:rsid w:val="00A96DA2"/>
    <w:rsid w:val="00A974DC"/>
    <w:rsid w:val="00AA09A3"/>
    <w:rsid w:val="00AA1696"/>
    <w:rsid w:val="00AA186E"/>
    <w:rsid w:val="00AA34EC"/>
    <w:rsid w:val="00AA3F60"/>
    <w:rsid w:val="00AA56B5"/>
    <w:rsid w:val="00AA5B09"/>
    <w:rsid w:val="00AB2C13"/>
    <w:rsid w:val="00AC08BB"/>
    <w:rsid w:val="00AC5C81"/>
    <w:rsid w:val="00AC6AA4"/>
    <w:rsid w:val="00AC6DFC"/>
    <w:rsid w:val="00AD5257"/>
    <w:rsid w:val="00AD6599"/>
    <w:rsid w:val="00AE17A2"/>
    <w:rsid w:val="00AE19F1"/>
    <w:rsid w:val="00AE3266"/>
    <w:rsid w:val="00AE353A"/>
    <w:rsid w:val="00AE3CFF"/>
    <w:rsid w:val="00AE4FBC"/>
    <w:rsid w:val="00AE6D73"/>
    <w:rsid w:val="00AE6FEB"/>
    <w:rsid w:val="00AE7DAA"/>
    <w:rsid w:val="00AF1AF0"/>
    <w:rsid w:val="00AF6186"/>
    <w:rsid w:val="00B02558"/>
    <w:rsid w:val="00B02F57"/>
    <w:rsid w:val="00B03103"/>
    <w:rsid w:val="00B03C6F"/>
    <w:rsid w:val="00B05538"/>
    <w:rsid w:val="00B0664D"/>
    <w:rsid w:val="00B07228"/>
    <w:rsid w:val="00B078B5"/>
    <w:rsid w:val="00B079AD"/>
    <w:rsid w:val="00B10BD6"/>
    <w:rsid w:val="00B123D9"/>
    <w:rsid w:val="00B12C52"/>
    <w:rsid w:val="00B13275"/>
    <w:rsid w:val="00B1343B"/>
    <w:rsid w:val="00B14221"/>
    <w:rsid w:val="00B216ED"/>
    <w:rsid w:val="00B2182F"/>
    <w:rsid w:val="00B22187"/>
    <w:rsid w:val="00B233A2"/>
    <w:rsid w:val="00B235E3"/>
    <w:rsid w:val="00B25D4F"/>
    <w:rsid w:val="00B26762"/>
    <w:rsid w:val="00B31A90"/>
    <w:rsid w:val="00B329A8"/>
    <w:rsid w:val="00B37960"/>
    <w:rsid w:val="00B37B1F"/>
    <w:rsid w:val="00B413A4"/>
    <w:rsid w:val="00B45A87"/>
    <w:rsid w:val="00B461AB"/>
    <w:rsid w:val="00B51FEB"/>
    <w:rsid w:val="00B54516"/>
    <w:rsid w:val="00B54926"/>
    <w:rsid w:val="00B55660"/>
    <w:rsid w:val="00B55770"/>
    <w:rsid w:val="00B56CE8"/>
    <w:rsid w:val="00B5769B"/>
    <w:rsid w:val="00B57A47"/>
    <w:rsid w:val="00B60D0B"/>
    <w:rsid w:val="00B6110F"/>
    <w:rsid w:val="00B62808"/>
    <w:rsid w:val="00B62E81"/>
    <w:rsid w:val="00B6499A"/>
    <w:rsid w:val="00B64AD3"/>
    <w:rsid w:val="00B70C08"/>
    <w:rsid w:val="00B70C94"/>
    <w:rsid w:val="00B7140A"/>
    <w:rsid w:val="00B721EC"/>
    <w:rsid w:val="00B7455D"/>
    <w:rsid w:val="00B74E3D"/>
    <w:rsid w:val="00B75EAF"/>
    <w:rsid w:val="00B77279"/>
    <w:rsid w:val="00B778C2"/>
    <w:rsid w:val="00B80F0A"/>
    <w:rsid w:val="00B8160D"/>
    <w:rsid w:val="00B8225C"/>
    <w:rsid w:val="00B83E15"/>
    <w:rsid w:val="00B859DC"/>
    <w:rsid w:val="00B85ECA"/>
    <w:rsid w:val="00B86240"/>
    <w:rsid w:val="00B87D3D"/>
    <w:rsid w:val="00B87E13"/>
    <w:rsid w:val="00B900C5"/>
    <w:rsid w:val="00B9074C"/>
    <w:rsid w:val="00B90969"/>
    <w:rsid w:val="00B90FD4"/>
    <w:rsid w:val="00B922D6"/>
    <w:rsid w:val="00B955C2"/>
    <w:rsid w:val="00BA00B0"/>
    <w:rsid w:val="00BA321E"/>
    <w:rsid w:val="00BA6EC3"/>
    <w:rsid w:val="00BB1D09"/>
    <w:rsid w:val="00BB1FAD"/>
    <w:rsid w:val="00BB7E93"/>
    <w:rsid w:val="00BC4566"/>
    <w:rsid w:val="00BC597A"/>
    <w:rsid w:val="00BD0860"/>
    <w:rsid w:val="00BD2098"/>
    <w:rsid w:val="00BD30B5"/>
    <w:rsid w:val="00BD3761"/>
    <w:rsid w:val="00BD5021"/>
    <w:rsid w:val="00BD512D"/>
    <w:rsid w:val="00BD6849"/>
    <w:rsid w:val="00BD6A48"/>
    <w:rsid w:val="00BD6E4A"/>
    <w:rsid w:val="00BE00E5"/>
    <w:rsid w:val="00BE09C2"/>
    <w:rsid w:val="00BE2BF7"/>
    <w:rsid w:val="00BE57E8"/>
    <w:rsid w:val="00BE6DCC"/>
    <w:rsid w:val="00BE7839"/>
    <w:rsid w:val="00BF11CD"/>
    <w:rsid w:val="00BF280B"/>
    <w:rsid w:val="00BF2F41"/>
    <w:rsid w:val="00BF2FAB"/>
    <w:rsid w:val="00BF3544"/>
    <w:rsid w:val="00BF3668"/>
    <w:rsid w:val="00BF4577"/>
    <w:rsid w:val="00BF5E58"/>
    <w:rsid w:val="00BF5F86"/>
    <w:rsid w:val="00BF65DC"/>
    <w:rsid w:val="00BF7160"/>
    <w:rsid w:val="00C02871"/>
    <w:rsid w:val="00C02BB6"/>
    <w:rsid w:val="00C134EA"/>
    <w:rsid w:val="00C14004"/>
    <w:rsid w:val="00C15626"/>
    <w:rsid w:val="00C15E0D"/>
    <w:rsid w:val="00C1772F"/>
    <w:rsid w:val="00C20E45"/>
    <w:rsid w:val="00C20EA4"/>
    <w:rsid w:val="00C23028"/>
    <w:rsid w:val="00C253A1"/>
    <w:rsid w:val="00C25456"/>
    <w:rsid w:val="00C25AC4"/>
    <w:rsid w:val="00C26954"/>
    <w:rsid w:val="00C301DF"/>
    <w:rsid w:val="00C32394"/>
    <w:rsid w:val="00C324C0"/>
    <w:rsid w:val="00C33F23"/>
    <w:rsid w:val="00C34946"/>
    <w:rsid w:val="00C34E2B"/>
    <w:rsid w:val="00C34FC7"/>
    <w:rsid w:val="00C37576"/>
    <w:rsid w:val="00C401E1"/>
    <w:rsid w:val="00C42503"/>
    <w:rsid w:val="00C46D26"/>
    <w:rsid w:val="00C47BAE"/>
    <w:rsid w:val="00C501E7"/>
    <w:rsid w:val="00C5280D"/>
    <w:rsid w:val="00C542AD"/>
    <w:rsid w:val="00C556AF"/>
    <w:rsid w:val="00C5606A"/>
    <w:rsid w:val="00C56E21"/>
    <w:rsid w:val="00C56E64"/>
    <w:rsid w:val="00C61A50"/>
    <w:rsid w:val="00C62B8D"/>
    <w:rsid w:val="00C62C23"/>
    <w:rsid w:val="00C6316E"/>
    <w:rsid w:val="00C64254"/>
    <w:rsid w:val="00C661DB"/>
    <w:rsid w:val="00C668E6"/>
    <w:rsid w:val="00C674A4"/>
    <w:rsid w:val="00C67EA0"/>
    <w:rsid w:val="00C703BC"/>
    <w:rsid w:val="00C72FB2"/>
    <w:rsid w:val="00C742C6"/>
    <w:rsid w:val="00C76491"/>
    <w:rsid w:val="00C77D96"/>
    <w:rsid w:val="00C84C2D"/>
    <w:rsid w:val="00C874BB"/>
    <w:rsid w:val="00C87902"/>
    <w:rsid w:val="00C9113A"/>
    <w:rsid w:val="00C935D4"/>
    <w:rsid w:val="00C955F9"/>
    <w:rsid w:val="00C95BF4"/>
    <w:rsid w:val="00C95C3B"/>
    <w:rsid w:val="00C976BA"/>
    <w:rsid w:val="00C97852"/>
    <w:rsid w:val="00CA3CA7"/>
    <w:rsid w:val="00CA4F4E"/>
    <w:rsid w:val="00CA6123"/>
    <w:rsid w:val="00CA7507"/>
    <w:rsid w:val="00CB0960"/>
    <w:rsid w:val="00CB10DA"/>
    <w:rsid w:val="00CB29A8"/>
    <w:rsid w:val="00CB2F37"/>
    <w:rsid w:val="00CB7368"/>
    <w:rsid w:val="00CB74CD"/>
    <w:rsid w:val="00CC0BD3"/>
    <w:rsid w:val="00CC1A72"/>
    <w:rsid w:val="00CC2BBE"/>
    <w:rsid w:val="00CC482B"/>
    <w:rsid w:val="00CC6A67"/>
    <w:rsid w:val="00CC6B40"/>
    <w:rsid w:val="00CD0DCC"/>
    <w:rsid w:val="00CD2B12"/>
    <w:rsid w:val="00CD462C"/>
    <w:rsid w:val="00CE0DC6"/>
    <w:rsid w:val="00CE114D"/>
    <w:rsid w:val="00CE2E9E"/>
    <w:rsid w:val="00CE2FA0"/>
    <w:rsid w:val="00CE4439"/>
    <w:rsid w:val="00CE559E"/>
    <w:rsid w:val="00CE667C"/>
    <w:rsid w:val="00CF0A32"/>
    <w:rsid w:val="00CF2002"/>
    <w:rsid w:val="00D02F88"/>
    <w:rsid w:val="00D04B0B"/>
    <w:rsid w:val="00D06270"/>
    <w:rsid w:val="00D0642F"/>
    <w:rsid w:val="00D06C01"/>
    <w:rsid w:val="00D10410"/>
    <w:rsid w:val="00D129FB"/>
    <w:rsid w:val="00D1486B"/>
    <w:rsid w:val="00D1597C"/>
    <w:rsid w:val="00D215F5"/>
    <w:rsid w:val="00D23093"/>
    <w:rsid w:val="00D236FE"/>
    <w:rsid w:val="00D24822"/>
    <w:rsid w:val="00D24C99"/>
    <w:rsid w:val="00D256FD"/>
    <w:rsid w:val="00D26357"/>
    <w:rsid w:val="00D26A77"/>
    <w:rsid w:val="00D26DD1"/>
    <w:rsid w:val="00D303F6"/>
    <w:rsid w:val="00D30CCD"/>
    <w:rsid w:val="00D313F3"/>
    <w:rsid w:val="00D318CD"/>
    <w:rsid w:val="00D342BD"/>
    <w:rsid w:val="00D36EBE"/>
    <w:rsid w:val="00D41E78"/>
    <w:rsid w:val="00D43E87"/>
    <w:rsid w:val="00D465AE"/>
    <w:rsid w:val="00D466FA"/>
    <w:rsid w:val="00D506CE"/>
    <w:rsid w:val="00D51537"/>
    <w:rsid w:val="00D53971"/>
    <w:rsid w:val="00D54D69"/>
    <w:rsid w:val="00D55B45"/>
    <w:rsid w:val="00D56F51"/>
    <w:rsid w:val="00D57F16"/>
    <w:rsid w:val="00D6134A"/>
    <w:rsid w:val="00D63D05"/>
    <w:rsid w:val="00D644F2"/>
    <w:rsid w:val="00D702F2"/>
    <w:rsid w:val="00D76B36"/>
    <w:rsid w:val="00D76EE6"/>
    <w:rsid w:val="00D779EC"/>
    <w:rsid w:val="00D83F33"/>
    <w:rsid w:val="00D859C5"/>
    <w:rsid w:val="00D90E66"/>
    <w:rsid w:val="00D93847"/>
    <w:rsid w:val="00D93B37"/>
    <w:rsid w:val="00D94682"/>
    <w:rsid w:val="00D94EFD"/>
    <w:rsid w:val="00D963D1"/>
    <w:rsid w:val="00DA3E17"/>
    <w:rsid w:val="00DB392B"/>
    <w:rsid w:val="00DB3DE5"/>
    <w:rsid w:val="00DB4ED7"/>
    <w:rsid w:val="00DC0D88"/>
    <w:rsid w:val="00DC1E12"/>
    <w:rsid w:val="00DC4E8E"/>
    <w:rsid w:val="00DC62D8"/>
    <w:rsid w:val="00DC7C40"/>
    <w:rsid w:val="00DD0833"/>
    <w:rsid w:val="00DD0F69"/>
    <w:rsid w:val="00DD12A4"/>
    <w:rsid w:val="00DD2C7C"/>
    <w:rsid w:val="00DD37F7"/>
    <w:rsid w:val="00DD4E58"/>
    <w:rsid w:val="00DE0624"/>
    <w:rsid w:val="00DE5528"/>
    <w:rsid w:val="00DE5917"/>
    <w:rsid w:val="00DF1085"/>
    <w:rsid w:val="00DF1857"/>
    <w:rsid w:val="00DF2E53"/>
    <w:rsid w:val="00DF633E"/>
    <w:rsid w:val="00E000EF"/>
    <w:rsid w:val="00E003D2"/>
    <w:rsid w:val="00E0085B"/>
    <w:rsid w:val="00E010C0"/>
    <w:rsid w:val="00E01295"/>
    <w:rsid w:val="00E01F0D"/>
    <w:rsid w:val="00E04607"/>
    <w:rsid w:val="00E04613"/>
    <w:rsid w:val="00E04FAE"/>
    <w:rsid w:val="00E059F8"/>
    <w:rsid w:val="00E05ADB"/>
    <w:rsid w:val="00E07941"/>
    <w:rsid w:val="00E11AD2"/>
    <w:rsid w:val="00E1254C"/>
    <w:rsid w:val="00E16056"/>
    <w:rsid w:val="00E17A5C"/>
    <w:rsid w:val="00E21BFE"/>
    <w:rsid w:val="00E2261C"/>
    <w:rsid w:val="00E277FA"/>
    <w:rsid w:val="00E3012D"/>
    <w:rsid w:val="00E313B2"/>
    <w:rsid w:val="00E33B2E"/>
    <w:rsid w:val="00E3680A"/>
    <w:rsid w:val="00E372D7"/>
    <w:rsid w:val="00E41B77"/>
    <w:rsid w:val="00E4429D"/>
    <w:rsid w:val="00E44CBE"/>
    <w:rsid w:val="00E530DA"/>
    <w:rsid w:val="00E53851"/>
    <w:rsid w:val="00E5537D"/>
    <w:rsid w:val="00E55BD5"/>
    <w:rsid w:val="00E562E6"/>
    <w:rsid w:val="00E611EF"/>
    <w:rsid w:val="00E61B4A"/>
    <w:rsid w:val="00E62730"/>
    <w:rsid w:val="00E637F8"/>
    <w:rsid w:val="00E639E5"/>
    <w:rsid w:val="00E63D93"/>
    <w:rsid w:val="00E641E6"/>
    <w:rsid w:val="00E64CF5"/>
    <w:rsid w:val="00E65CED"/>
    <w:rsid w:val="00E66EDB"/>
    <w:rsid w:val="00E70536"/>
    <w:rsid w:val="00E70C3A"/>
    <w:rsid w:val="00E71863"/>
    <w:rsid w:val="00E71A8E"/>
    <w:rsid w:val="00E71BA9"/>
    <w:rsid w:val="00E7245D"/>
    <w:rsid w:val="00E725CC"/>
    <w:rsid w:val="00E75B2D"/>
    <w:rsid w:val="00E76AC3"/>
    <w:rsid w:val="00E8126D"/>
    <w:rsid w:val="00E830C3"/>
    <w:rsid w:val="00E916B0"/>
    <w:rsid w:val="00EA1C49"/>
    <w:rsid w:val="00EA22BA"/>
    <w:rsid w:val="00EA3ED7"/>
    <w:rsid w:val="00EA5052"/>
    <w:rsid w:val="00EA505E"/>
    <w:rsid w:val="00EA53C8"/>
    <w:rsid w:val="00EA5734"/>
    <w:rsid w:val="00EA7AC0"/>
    <w:rsid w:val="00EB08A9"/>
    <w:rsid w:val="00EB2697"/>
    <w:rsid w:val="00EB34BE"/>
    <w:rsid w:val="00EB46C8"/>
    <w:rsid w:val="00EC0C35"/>
    <w:rsid w:val="00EC1FE1"/>
    <w:rsid w:val="00EC26D8"/>
    <w:rsid w:val="00EC6347"/>
    <w:rsid w:val="00EC6F8F"/>
    <w:rsid w:val="00EC73E4"/>
    <w:rsid w:val="00ED08A3"/>
    <w:rsid w:val="00ED14B8"/>
    <w:rsid w:val="00ED2474"/>
    <w:rsid w:val="00ED3864"/>
    <w:rsid w:val="00ED470A"/>
    <w:rsid w:val="00ED6F59"/>
    <w:rsid w:val="00ED74FB"/>
    <w:rsid w:val="00ED7DE0"/>
    <w:rsid w:val="00ED7EC2"/>
    <w:rsid w:val="00EE1997"/>
    <w:rsid w:val="00EE253B"/>
    <w:rsid w:val="00EE6959"/>
    <w:rsid w:val="00EE728E"/>
    <w:rsid w:val="00EE7A46"/>
    <w:rsid w:val="00EF079E"/>
    <w:rsid w:val="00EF522F"/>
    <w:rsid w:val="00EF53E3"/>
    <w:rsid w:val="00EF702B"/>
    <w:rsid w:val="00F0466F"/>
    <w:rsid w:val="00F05A35"/>
    <w:rsid w:val="00F074A5"/>
    <w:rsid w:val="00F12559"/>
    <w:rsid w:val="00F12B2D"/>
    <w:rsid w:val="00F135B2"/>
    <w:rsid w:val="00F150DE"/>
    <w:rsid w:val="00F158F7"/>
    <w:rsid w:val="00F21D3D"/>
    <w:rsid w:val="00F25309"/>
    <w:rsid w:val="00F25E7C"/>
    <w:rsid w:val="00F30E7D"/>
    <w:rsid w:val="00F34151"/>
    <w:rsid w:val="00F350B9"/>
    <w:rsid w:val="00F357C4"/>
    <w:rsid w:val="00F364BF"/>
    <w:rsid w:val="00F37C20"/>
    <w:rsid w:val="00F427BD"/>
    <w:rsid w:val="00F45DF7"/>
    <w:rsid w:val="00F46196"/>
    <w:rsid w:val="00F47628"/>
    <w:rsid w:val="00F51774"/>
    <w:rsid w:val="00F523C9"/>
    <w:rsid w:val="00F5375C"/>
    <w:rsid w:val="00F55153"/>
    <w:rsid w:val="00F55BB8"/>
    <w:rsid w:val="00F56AEB"/>
    <w:rsid w:val="00F60FDB"/>
    <w:rsid w:val="00F62493"/>
    <w:rsid w:val="00F70A7F"/>
    <w:rsid w:val="00F70B1D"/>
    <w:rsid w:val="00F7323B"/>
    <w:rsid w:val="00F7362E"/>
    <w:rsid w:val="00F773CE"/>
    <w:rsid w:val="00F808B2"/>
    <w:rsid w:val="00F83211"/>
    <w:rsid w:val="00F85900"/>
    <w:rsid w:val="00F8655F"/>
    <w:rsid w:val="00F86ADF"/>
    <w:rsid w:val="00F90565"/>
    <w:rsid w:val="00F9080C"/>
    <w:rsid w:val="00F90ECE"/>
    <w:rsid w:val="00F9235B"/>
    <w:rsid w:val="00F92472"/>
    <w:rsid w:val="00F92EA9"/>
    <w:rsid w:val="00F935DA"/>
    <w:rsid w:val="00F965F0"/>
    <w:rsid w:val="00F97243"/>
    <w:rsid w:val="00F97E6D"/>
    <w:rsid w:val="00FA0E59"/>
    <w:rsid w:val="00FA1539"/>
    <w:rsid w:val="00FA160E"/>
    <w:rsid w:val="00FA3B2F"/>
    <w:rsid w:val="00FB088E"/>
    <w:rsid w:val="00FB1EE3"/>
    <w:rsid w:val="00FB2B79"/>
    <w:rsid w:val="00FB30C2"/>
    <w:rsid w:val="00FB3470"/>
    <w:rsid w:val="00FB3832"/>
    <w:rsid w:val="00FB4244"/>
    <w:rsid w:val="00FB51B6"/>
    <w:rsid w:val="00FB633C"/>
    <w:rsid w:val="00FB77D6"/>
    <w:rsid w:val="00FC0B00"/>
    <w:rsid w:val="00FC2843"/>
    <w:rsid w:val="00FC2CE2"/>
    <w:rsid w:val="00FC48E3"/>
    <w:rsid w:val="00FC50E7"/>
    <w:rsid w:val="00FC5538"/>
    <w:rsid w:val="00FC58B6"/>
    <w:rsid w:val="00FC58FF"/>
    <w:rsid w:val="00FC5AC2"/>
    <w:rsid w:val="00FC6A46"/>
    <w:rsid w:val="00FC6B84"/>
    <w:rsid w:val="00FC6EAA"/>
    <w:rsid w:val="00FC7DFD"/>
    <w:rsid w:val="00FD1475"/>
    <w:rsid w:val="00FD4268"/>
    <w:rsid w:val="00FD43F8"/>
    <w:rsid w:val="00FD65DC"/>
    <w:rsid w:val="00FD6C4D"/>
    <w:rsid w:val="00FD76BA"/>
    <w:rsid w:val="00FE002B"/>
    <w:rsid w:val="00FE1BF4"/>
    <w:rsid w:val="00FE287F"/>
    <w:rsid w:val="00FE2C59"/>
    <w:rsid w:val="00FE62C9"/>
    <w:rsid w:val="00FF18AB"/>
    <w:rsid w:val="00FF3AC2"/>
    <w:rsid w:val="00FF49B3"/>
    <w:rsid w:val="00FF552E"/>
    <w:rsid w:val="00FF5775"/>
    <w:rsid w:val="00FF5AFE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37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7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96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FDFEA-BC25-41E9-9864-5CBED36A0DC9}">
  <ds:schemaRefs>
    <ds:schemaRef ds:uri="b89b2781-7baa-441c-9ebb-dcb200655983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2908de0b-3e80-4a77-b74c-b833db9e3692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5BA6EEE-C4F1-44FF-A790-37A97EC6D3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A28FC8-ADEC-4AFA-BDA5-DFEB5420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5</Pages>
  <Words>4845</Words>
  <Characters>2762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Savickis</cp:lastModifiedBy>
  <cp:revision>511</cp:revision>
  <cp:lastPrinted>2021-11-10T11:23:00Z</cp:lastPrinted>
  <dcterms:created xsi:type="dcterms:W3CDTF">2021-10-27T06:54:00Z</dcterms:created>
  <dcterms:modified xsi:type="dcterms:W3CDTF">2021-11-12T08:20:00Z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