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365D73" w:rsidRDefault="005D1BC8" w:rsidP="009B2800">
      <w:pPr>
        <w:spacing w:after="0"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5D73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365D73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365D73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7E88AD7" w14:textId="31FBCCD8" w:rsidR="00DB25D7" w:rsidRPr="00365D73" w:rsidRDefault="00DB25D7" w:rsidP="007F277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65D73">
        <w:rPr>
          <w:rFonts w:ascii="Times New Roman" w:hAnsi="Times New Roman" w:cs="Times New Roman"/>
          <w:i/>
          <w:iCs/>
          <w:sz w:val="24"/>
          <w:szCs w:val="24"/>
        </w:rPr>
        <w:t>Būvprojektu izstrāde un būvdarbi</w:t>
      </w:r>
      <w:r w:rsidR="00CC14B4" w:rsidRPr="00365D73">
        <w:rPr>
          <w:rFonts w:ascii="Times New Roman" w:hAnsi="Times New Roman" w:cs="Times New Roman"/>
          <w:i/>
          <w:iCs/>
          <w:sz w:val="24"/>
          <w:szCs w:val="24"/>
        </w:rPr>
        <w:t xml:space="preserve"> kurināmā energoresursu nomaiņa</w:t>
      </w:r>
      <w:r w:rsidR="007F2771" w:rsidRPr="00365D7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CC14B4" w:rsidRPr="00365D73">
        <w:rPr>
          <w:rFonts w:ascii="Times New Roman" w:hAnsi="Times New Roman" w:cs="Times New Roman"/>
          <w:i/>
          <w:iCs/>
          <w:sz w:val="24"/>
          <w:szCs w:val="24"/>
        </w:rPr>
        <w:t xml:space="preserve"> divos objektos</w:t>
      </w:r>
    </w:p>
    <w:p w14:paraId="224BACAB" w14:textId="4C0C411C" w:rsidR="00032B1A" w:rsidRPr="00365D73" w:rsidRDefault="00032B1A" w:rsidP="00032B1A">
      <w:pPr>
        <w:spacing w:before="240" w:after="120" w:line="324" w:lineRule="auto"/>
        <w:rPr>
          <w:rFonts w:ascii="Times New Roman" w:hAnsi="Times New Roman"/>
          <w:b/>
          <w:sz w:val="24"/>
          <w:szCs w:val="24"/>
        </w:rPr>
      </w:pPr>
      <w:r w:rsidRPr="00365D73">
        <w:rPr>
          <w:rFonts w:ascii="Times New Roman" w:hAnsi="Times New Roman" w:cs="Times New Roman"/>
          <w:sz w:val="24"/>
          <w:szCs w:val="24"/>
        </w:rPr>
        <w:t>Datums: 2022. gada ____. __________</w:t>
      </w:r>
    </w:p>
    <w:p w14:paraId="2BD2276D" w14:textId="769783FE" w:rsidR="005D1BC8" w:rsidRPr="00365D73" w:rsidRDefault="005D1BC8" w:rsidP="00260B60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365D73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828"/>
      </w:tblGrid>
      <w:tr w:rsidR="00365D73" w:rsidRPr="00365D73" w14:paraId="74F59AAB" w14:textId="77777777" w:rsidTr="00015EA7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161039A9" w14:textId="2C60DA9C" w:rsidR="00BE32C0" w:rsidRPr="00365D73" w:rsidRDefault="00BE6050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D73">
              <w:rPr>
                <w:rFonts w:ascii="Times New Roman" w:hAnsi="Times New Roman"/>
                <w:b/>
                <w:sz w:val="24"/>
                <w:szCs w:val="24"/>
              </w:rPr>
              <w:t>Sabiedrības vai piegādātāja pilns nosaukums</w:t>
            </w:r>
            <w:r w:rsidR="003171BC" w:rsidRPr="00365D73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3828" w:type="dxa"/>
            <w:shd w:val="clear" w:color="auto" w:fill="FFFFFF" w:themeFill="background1"/>
          </w:tcPr>
          <w:p w14:paraId="0780D846" w14:textId="77777777" w:rsidR="00BE32C0" w:rsidRPr="00365D73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  <w:tr w:rsidR="00365D73" w:rsidRPr="00365D73" w14:paraId="2F83419B" w14:textId="77777777" w:rsidTr="00015EA7">
        <w:trPr>
          <w:cantSplit/>
          <w:trHeight w:val="454"/>
        </w:trPr>
        <w:tc>
          <w:tcPr>
            <w:tcW w:w="3969" w:type="dxa"/>
            <w:shd w:val="clear" w:color="auto" w:fill="DEEAF6" w:themeFill="accent5" w:themeFillTint="33"/>
          </w:tcPr>
          <w:p w14:paraId="0D3B7687" w14:textId="452B0795" w:rsidR="00BE32C0" w:rsidRPr="00365D73" w:rsidRDefault="002E248C" w:rsidP="00BE74E2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5D73">
              <w:rPr>
                <w:rFonts w:ascii="Times New Roman" w:hAnsi="Times New Roman"/>
                <w:b/>
                <w:sz w:val="24"/>
                <w:szCs w:val="24"/>
              </w:rPr>
              <w:t>Sabiedrības reģistrācijas numurs vai piegādātāja personas kods</w:t>
            </w:r>
          </w:p>
        </w:tc>
        <w:tc>
          <w:tcPr>
            <w:tcW w:w="3828" w:type="dxa"/>
          </w:tcPr>
          <w:p w14:paraId="3D3EDBCE" w14:textId="77777777" w:rsidR="00BE32C0" w:rsidRPr="00365D73" w:rsidRDefault="00BE32C0" w:rsidP="00BE74E2">
            <w:pPr>
              <w:spacing w:before="120" w:after="120" w:line="240" w:lineRule="auto"/>
              <w:ind w:left="-142"/>
              <w:rPr>
                <w:rFonts w:ascii="Times New Roman" w:hAnsi="Times New Roman"/>
                <w:b/>
              </w:rPr>
            </w:pPr>
          </w:p>
        </w:tc>
      </w:tr>
    </w:tbl>
    <w:p w14:paraId="45DFA56F" w14:textId="78AD0147" w:rsidR="005D1BC8" w:rsidRPr="00365D73" w:rsidRDefault="005D1BC8" w:rsidP="00BE74E2">
      <w:pPr>
        <w:pStyle w:val="ListBullet4"/>
        <w:tabs>
          <w:tab w:val="num" w:pos="284"/>
        </w:tabs>
        <w:ind w:hanging="1209"/>
        <w:rPr>
          <w:b/>
          <w:bCs/>
        </w:rPr>
      </w:pPr>
      <w:r w:rsidRPr="00365D73">
        <w:rPr>
          <w:b/>
          <w:bCs/>
        </w:rPr>
        <w:t>KONTAKTPERSONA</w:t>
      </w:r>
    </w:p>
    <w:tbl>
      <w:tblPr>
        <w:tblW w:w="4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3"/>
        <w:gridCol w:w="3851"/>
      </w:tblGrid>
      <w:tr w:rsidR="00365D73" w:rsidRPr="00365D73" w14:paraId="7554485C" w14:textId="77777777" w:rsidTr="00B45B71">
        <w:trPr>
          <w:cantSplit/>
          <w:trHeight w:val="454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46E0F052" w14:textId="63E7C8DF" w:rsidR="002B4E0C" w:rsidRPr="00365D73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2464" w:type="pct"/>
            <w:vAlign w:val="center"/>
          </w:tcPr>
          <w:p w14:paraId="68A0A12E" w14:textId="77777777" w:rsidR="002B4E0C" w:rsidRPr="00365D73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D73" w:rsidRPr="00365D73" w14:paraId="5ED7E590" w14:textId="77777777" w:rsidTr="00B45B71">
        <w:trPr>
          <w:cantSplit/>
          <w:trHeight w:val="454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620C22FE" w14:textId="5FF1E98F" w:rsidR="00F74B57" w:rsidRPr="00365D73" w:rsidRDefault="00F12B40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Ieņemamais amats</w:t>
            </w:r>
          </w:p>
        </w:tc>
        <w:tc>
          <w:tcPr>
            <w:tcW w:w="2464" w:type="pct"/>
            <w:vAlign w:val="center"/>
          </w:tcPr>
          <w:p w14:paraId="06A764EF" w14:textId="77777777" w:rsidR="00F74B57" w:rsidRPr="00365D73" w:rsidRDefault="00F74B57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D73" w:rsidRPr="00365D73" w14:paraId="548BFFE6" w14:textId="77777777" w:rsidTr="00B45B71">
        <w:trPr>
          <w:cantSplit/>
          <w:trHeight w:val="454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7902799A" w14:textId="7A463F87" w:rsidR="002B4E0C" w:rsidRPr="00365D73" w:rsidRDefault="00646C1A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Tālruņa numurs</w:t>
            </w:r>
          </w:p>
        </w:tc>
        <w:tc>
          <w:tcPr>
            <w:tcW w:w="2464" w:type="pct"/>
            <w:vAlign w:val="center"/>
          </w:tcPr>
          <w:p w14:paraId="7D2A22F5" w14:textId="77777777" w:rsidR="002B4E0C" w:rsidRPr="00365D73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5D73" w:rsidRPr="00365D73" w14:paraId="1B2D9ACD" w14:textId="77777777" w:rsidTr="00B45B71">
        <w:trPr>
          <w:cantSplit/>
          <w:trHeight w:val="454"/>
        </w:trPr>
        <w:tc>
          <w:tcPr>
            <w:tcW w:w="2536" w:type="pct"/>
            <w:shd w:val="clear" w:color="auto" w:fill="DEEAF6" w:themeFill="accent5" w:themeFillTint="33"/>
            <w:vAlign w:val="center"/>
          </w:tcPr>
          <w:p w14:paraId="6E24174B" w14:textId="42ED4C99" w:rsidR="002B4E0C" w:rsidRPr="00365D73" w:rsidRDefault="007C02E5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Elektroniskā pasta adrese</w:t>
            </w:r>
          </w:p>
        </w:tc>
        <w:tc>
          <w:tcPr>
            <w:tcW w:w="2464" w:type="pct"/>
            <w:vAlign w:val="center"/>
          </w:tcPr>
          <w:p w14:paraId="7E83A3BE" w14:textId="77777777" w:rsidR="002B4E0C" w:rsidRPr="00365D73" w:rsidRDefault="002B4E0C" w:rsidP="00E86BD8">
            <w:pPr>
              <w:spacing w:after="0" w:line="32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3690D00" w14:textId="1534F9D3" w:rsidR="000B0B72" w:rsidRPr="00365D73" w:rsidRDefault="003171BC" w:rsidP="00260B60">
      <w:pPr>
        <w:spacing w:after="120" w:line="324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365D73">
        <w:rPr>
          <w:rFonts w:ascii="Times New Roman" w:hAnsi="Times New Roman"/>
          <w:bCs/>
          <w:i/>
          <w:iCs/>
          <w:sz w:val="20"/>
          <w:szCs w:val="20"/>
        </w:rPr>
        <w:t>*</w:t>
      </w:r>
      <w:r w:rsidR="000B0B72" w:rsidRPr="00365D73">
        <w:rPr>
          <w:rFonts w:ascii="Times New Roman" w:hAnsi="Times New Roman"/>
          <w:bCs/>
          <w:i/>
          <w:iCs/>
          <w:sz w:val="20"/>
          <w:szCs w:val="20"/>
        </w:rPr>
        <w:t>Turpmāk tekstā - pretendents</w:t>
      </w:r>
    </w:p>
    <w:p w14:paraId="3F9857CE" w14:textId="56EB13F2" w:rsidR="005D1BC8" w:rsidRPr="00365D73" w:rsidRDefault="005D1BC8" w:rsidP="009B44BC">
      <w:pPr>
        <w:numPr>
          <w:ilvl w:val="0"/>
          <w:numId w:val="2"/>
        </w:numPr>
        <w:spacing w:before="12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365D73">
        <w:rPr>
          <w:rFonts w:ascii="Times New Roman" w:hAnsi="Times New Roman"/>
          <w:b/>
          <w:sz w:val="24"/>
          <w:szCs w:val="24"/>
        </w:rPr>
        <w:t>PIETEIKUMS</w:t>
      </w:r>
    </w:p>
    <w:p w14:paraId="7F7B064E" w14:textId="67A5EAEB" w:rsidR="00407369" w:rsidRPr="00365D73" w:rsidRDefault="00407369" w:rsidP="00260B60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365D73">
        <w:rPr>
          <w:rFonts w:ascii="Times New Roman" w:hAnsi="Times New Roman"/>
          <w:b/>
          <w:bCs/>
          <w:szCs w:val="24"/>
        </w:rPr>
        <w:t>3.</w:t>
      </w:r>
      <w:r w:rsidR="00AC5BDC" w:rsidRPr="00365D73">
        <w:rPr>
          <w:rFonts w:ascii="Times New Roman" w:hAnsi="Times New Roman"/>
          <w:b/>
          <w:bCs/>
          <w:szCs w:val="24"/>
        </w:rPr>
        <w:t>1</w:t>
      </w:r>
      <w:r w:rsidRPr="00365D73">
        <w:rPr>
          <w:rFonts w:ascii="Times New Roman" w:hAnsi="Times New Roman"/>
          <w:b/>
          <w:bCs/>
          <w:szCs w:val="24"/>
        </w:rPr>
        <w:t>. </w:t>
      </w:r>
      <w:r w:rsidR="00032B1A" w:rsidRPr="00365D73">
        <w:rPr>
          <w:rFonts w:ascii="Times New Roman" w:hAnsi="Times New Roman"/>
          <w:szCs w:val="24"/>
        </w:rPr>
        <w:t>Esam iepazinušies ar tehnisko dokumentāciju un atzīstam to par:</w:t>
      </w:r>
    </w:p>
    <w:p w14:paraId="68B4B72B" w14:textId="475045F7" w:rsidR="00032B1A" w:rsidRPr="00365D73" w:rsidRDefault="00452A84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D61" w:rsidRPr="00365D7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365D73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72CF041A" w:rsidR="00032B1A" w:rsidRPr="00365D73" w:rsidRDefault="00452A84" w:rsidP="00260B6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A" w:rsidRPr="00365D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32B1A" w:rsidRPr="00365D73">
        <w:rPr>
          <w:rFonts w:ascii="Times New Roman" w:hAnsi="Times New Roman"/>
          <w:szCs w:val="24"/>
        </w:rPr>
        <w:t xml:space="preserve">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65D73" w:rsidRPr="00365D73" w14:paraId="63BA7750" w14:textId="77777777" w:rsidTr="00A123F7">
        <w:trPr>
          <w:jc w:val="center"/>
        </w:trPr>
        <w:tc>
          <w:tcPr>
            <w:tcW w:w="9209" w:type="dxa"/>
          </w:tcPr>
          <w:p w14:paraId="66FABCE3" w14:textId="77777777" w:rsidR="007E4B0C" w:rsidRPr="00365D73" w:rsidRDefault="007E4B0C" w:rsidP="007E4B0C">
            <w:pPr>
              <w:pStyle w:val="BodyText2"/>
              <w:spacing w:line="324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365D73">
              <w:rPr>
                <w:rFonts w:ascii="Times New Roman" w:hAnsi="Times New Roman"/>
                <w:i/>
                <w:iCs/>
                <w:sz w:val="20"/>
              </w:rPr>
              <w:t>Ja atzīmējāt, ka tehniskā dokumentācija ir pilnveidojama, lūdzu norādiet, ko tieši nepieciešams pilnveidot vai kāda informācija ir neskaidra vai nepietiekoša.</w:t>
            </w:r>
          </w:p>
          <w:p w14:paraId="046CF9DE" w14:textId="3C2D4B33" w:rsidR="00032B1A" w:rsidRPr="00365D73" w:rsidRDefault="007E4B0C" w:rsidP="007E4B0C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365D73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56465971" w14:textId="09C1568F" w:rsidR="00602530" w:rsidRPr="00365D73" w:rsidRDefault="005D1BC8" w:rsidP="00880186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365D73">
        <w:rPr>
          <w:rFonts w:ascii="Times New Roman" w:hAnsi="Times New Roman"/>
          <w:b/>
          <w:bCs/>
          <w:szCs w:val="24"/>
        </w:rPr>
        <w:t>3.</w:t>
      </w:r>
      <w:r w:rsidR="00AC5BDC" w:rsidRPr="00365D73">
        <w:rPr>
          <w:rFonts w:ascii="Times New Roman" w:hAnsi="Times New Roman"/>
          <w:b/>
          <w:bCs/>
          <w:szCs w:val="24"/>
        </w:rPr>
        <w:t>2</w:t>
      </w:r>
      <w:r w:rsidRPr="00365D73">
        <w:rPr>
          <w:rFonts w:ascii="Times New Roman" w:hAnsi="Times New Roman"/>
          <w:b/>
          <w:bCs/>
          <w:szCs w:val="24"/>
        </w:rPr>
        <w:t>.</w:t>
      </w:r>
      <w:r w:rsidR="00E35FC8" w:rsidRPr="00365D73">
        <w:rPr>
          <w:rFonts w:ascii="Times New Roman" w:hAnsi="Times New Roman"/>
          <w:b/>
          <w:bCs/>
          <w:szCs w:val="24"/>
        </w:rPr>
        <w:t> </w:t>
      </w:r>
      <w:r w:rsidR="00505EBB" w:rsidRPr="00365D73">
        <w:rPr>
          <w:rFonts w:ascii="Times New Roman" w:hAnsi="Times New Roman"/>
          <w:szCs w:val="24"/>
        </w:rPr>
        <w:t xml:space="preserve">Pretendents iepriekšējo </w:t>
      </w:r>
      <w:r w:rsidR="00BF7C37" w:rsidRPr="00365D73">
        <w:rPr>
          <w:rFonts w:ascii="Times New Roman" w:hAnsi="Times New Roman"/>
          <w:szCs w:val="24"/>
        </w:rPr>
        <w:t xml:space="preserve">3 </w:t>
      </w:r>
      <w:r w:rsidR="00505EBB" w:rsidRPr="00365D73">
        <w:rPr>
          <w:rFonts w:ascii="Times New Roman" w:hAnsi="Times New Roman"/>
          <w:szCs w:val="24"/>
        </w:rPr>
        <w:t>(triju) gadu laikā līdz piedāvājuma iesniegšanas dienai ir veicis vismaz 3 (trīs) tirgus izpētes priekšmetam līdzvērtīgus pakalpojumus</w:t>
      </w:r>
      <w:bookmarkStart w:id="0" w:name="_Hlk103334021"/>
      <w:r w:rsidR="00A54758" w:rsidRPr="00365D73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2515"/>
        <w:gridCol w:w="2658"/>
        <w:gridCol w:w="1948"/>
        <w:gridCol w:w="1530"/>
      </w:tblGrid>
      <w:tr w:rsidR="00365D73" w:rsidRPr="00365D73" w14:paraId="609AC712" w14:textId="77777777" w:rsidTr="002057CD">
        <w:trPr>
          <w:cantSplit/>
          <w:trHeight w:val="1134"/>
        </w:trPr>
        <w:tc>
          <w:tcPr>
            <w:tcW w:w="301" w:type="pct"/>
            <w:shd w:val="clear" w:color="auto" w:fill="DEEAF6" w:themeFill="accent5" w:themeFillTint="33"/>
            <w:textDirection w:val="btLr"/>
            <w:vAlign w:val="center"/>
          </w:tcPr>
          <w:bookmarkEnd w:id="0"/>
          <w:p w14:paraId="11CA9207" w14:textId="2A973B33" w:rsidR="002057CD" w:rsidRPr="00365D73" w:rsidRDefault="002057CD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5D73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366" w:type="pct"/>
            <w:shd w:val="clear" w:color="auto" w:fill="DEEAF6" w:themeFill="accent5" w:themeFillTint="33"/>
            <w:vAlign w:val="center"/>
          </w:tcPr>
          <w:p w14:paraId="66F0C1F4" w14:textId="1A823F7E" w:rsidR="002057CD" w:rsidRPr="00365D73" w:rsidRDefault="002057CD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5D7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1444" w:type="pct"/>
            <w:shd w:val="clear" w:color="auto" w:fill="DEEAF6" w:themeFill="accent5" w:themeFillTint="33"/>
            <w:vAlign w:val="center"/>
          </w:tcPr>
          <w:p w14:paraId="50781B0D" w14:textId="4D5F9E3C" w:rsidR="002057CD" w:rsidRPr="00365D73" w:rsidRDefault="002057CD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5D7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Objekta nosaukums</w:t>
            </w:r>
          </w:p>
        </w:tc>
        <w:tc>
          <w:tcPr>
            <w:tcW w:w="1058" w:type="pct"/>
            <w:shd w:val="clear" w:color="auto" w:fill="DEEAF6" w:themeFill="accent5" w:themeFillTint="33"/>
            <w:vAlign w:val="center"/>
          </w:tcPr>
          <w:p w14:paraId="62D78568" w14:textId="649C04FC" w:rsidR="002057CD" w:rsidRPr="00365D73" w:rsidRDefault="002057CD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5D7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Līgumcena EUR bez PVN</w:t>
            </w:r>
          </w:p>
          <w:p w14:paraId="0125C26C" w14:textId="68BF8968" w:rsidR="002057CD" w:rsidRPr="00365D73" w:rsidRDefault="002057CD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32" w:type="pct"/>
            <w:shd w:val="clear" w:color="auto" w:fill="DEEAF6" w:themeFill="accent5" w:themeFillTint="33"/>
            <w:vAlign w:val="center"/>
          </w:tcPr>
          <w:p w14:paraId="20A06255" w14:textId="76766D9D" w:rsidR="002057CD" w:rsidRPr="00365D73" w:rsidRDefault="00F236C6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5D7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Objekta</w:t>
            </w:r>
            <w:r w:rsidR="002057CD" w:rsidRPr="00365D7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pabeigšanas gads</w:t>
            </w:r>
          </w:p>
        </w:tc>
      </w:tr>
      <w:tr w:rsidR="00365D73" w:rsidRPr="00365D73" w14:paraId="638A60D1" w14:textId="77777777" w:rsidTr="002057CD">
        <w:trPr>
          <w:trHeight w:val="454"/>
        </w:trPr>
        <w:tc>
          <w:tcPr>
            <w:tcW w:w="301" w:type="pct"/>
          </w:tcPr>
          <w:p w14:paraId="2D23A1E2" w14:textId="5B91388E" w:rsidR="002057CD" w:rsidRPr="00365D73" w:rsidRDefault="005D7FAB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D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66" w:type="pct"/>
            <w:shd w:val="clear" w:color="auto" w:fill="auto"/>
            <w:vAlign w:val="bottom"/>
          </w:tcPr>
          <w:p w14:paraId="5AA3603D" w14:textId="685F5A9A" w:rsidR="002057CD" w:rsidRPr="00365D73" w:rsidRDefault="002057CD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4" w:type="pct"/>
          </w:tcPr>
          <w:p w14:paraId="1E45DC20" w14:textId="77777777" w:rsidR="002057CD" w:rsidRPr="00365D73" w:rsidRDefault="002057CD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203D3CA5" w14:textId="582854B0" w:rsidR="002057CD" w:rsidRPr="00365D73" w:rsidRDefault="002057CD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84C4E05" w14:textId="77777777" w:rsidR="002057CD" w:rsidRPr="00365D73" w:rsidRDefault="002057CD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5D73" w:rsidRPr="00365D73" w14:paraId="662FC7D4" w14:textId="77777777" w:rsidTr="002057CD">
        <w:trPr>
          <w:trHeight w:val="454"/>
        </w:trPr>
        <w:tc>
          <w:tcPr>
            <w:tcW w:w="301" w:type="pct"/>
          </w:tcPr>
          <w:p w14:paraId="3EEB2F21" w14:textId="379F4711" w:rsidR="002057CD" w:rsidRPr="00365D73" w:rsidRDefault="000D04B8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D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66" w:type="pct"/>
            <w:shd w:val="clear" w:color="auto" w:fill="auto"/>
            <w:vAlign w:val="bottom"/>
          </w:tcPr>
          <w:p w14:paraId="4D43DFD4" w14:textId="07B82835" w:rsidR="002057CD" w:rsidRPr="00365D73" w:rsidRDefault="002057CD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4" w:type="pct"/>
          </w:tcPr>
          <w:p w14:paraId="3F31B256" w14:textId="77777777" w:rsidR="002057CD" w:rsidRPr="00365D73" w:rsidRDefault="002057CD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70936821" w14:textId="77777777" w:rsidR="002057CD" w:rsidRPr="00365D73" w:rsidRDefault="002057CD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620EA07D" w14:textId="77777777" w:rsidR="002057CD" w:rsidRPr="00365D73" w:rsidRDefault="002057CD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D7FAB" w:rsidRPr="00365D73" w14:paraId="648E7C68" w14:textId="77777777" w:rsidTr="002057CD">
        <w:trPr>
          <w:trHeight w:val="454"/>
        </w:trPr>
        <w:tc>
          <w:tcPr>
            <w:tcW w:w="301" w:type="pct"/>
          </w:tcPr>
          <w:p w14:paraId="508D6248" w14:textId="7474416F" w:rsidR="005D7FAB" w:rsidRPr="00365D73" w:rsidRDefault="000D04B8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D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366" w:type="pct"/>
            <w:shd w:val="clear" w:color="auto" w:fill="auto"/>
            <w:vAlign w:val="bottom"/>
          </w:tcPr>
          <w:p w14:paraId="5B003766" w14:textId="77777777" w:rsidR="005D7FAB" w:rsidRPr="00365D73" w:rsidRDefault="005D7FAB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4" w:type="pct"/>
          </w:tcPr>
          <w:p w14:paraId="325A3CB1" w14:textId="77777777" w:rsidR="005D7FAB" w:rsidRPr="00365D73" w:rsidRDefault="005D7FAB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58" w:type="pct"/>
            <w:shd w:val="clear" w:color="auto" w:fill="auto"/>
            <w:vAlign w:val="bottom"/>
          </w:tcPr>
          <w:p w14:paraId="4AD716B6" w14:textId="77777777" w:rsidR="005D7FAB" w:rsidRPr="00365D73" w:rsidRDefault="005D7FAB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32" w:type="pct"/>
            <w:shd w:val="clear" w:color="auto" w:fill="auto"/>
            <w:vAlign w:val="bottom"/>
          </w:tcPr>
          <w:p w14:paraId="388F17BD" w14:textId="77777777" w:rsidR="005D7FAB" w:rsidRPr="00365D73" w:rsidRDefault="005D7FAB" w:rsidP="00E86B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E914099" w14:textId="57963267" w:rsidR="00E00782" w:rsidRPr="00365D73" w:rsidRDefault="00756E9B" w:rsidP="005D7FAB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365D73">
        <w:rPr>
          <w:rFonts w:ascii="Times New Roman" w:hAnsi="Times New Roman"/>
          <w:b/>
          <w:bCs/>
          <w:szCs w:val="24"/>
        </w:rPr>
        <w:t>3.</w:t>
      </w:r>
      <w:r w:rsidR="00E8711C" w:rsidRPr="00365D73">
        <w:rPr>
          <w:rFonts w:ascii="Times New Roman" w:hAnsi="Times New Roman"/>
          <w:b/>
          <w:bCs/>
          <w:szCs w:val="24"/>
        </w:rPr>
        <w:t>3</w:t>
      </w:r>
      <w:r w:rsidRPr="00365D73">
        <w:rPr>
          <w:rFonts w:ascii="Times New Roman" w:hAnsi="Times New Roman"/>
          <w:b/>
          <w:bCs/>
          <w:szCs w:val="24"/>
        </w:rPr>
        <w:t>.</w:t>
      </w:r>
      <w:r w:rsidR="009A03A9" w:rsidRPr="00365D73">
        <w:rPr>
          <w:rFonts w:ascii="Times New Roman" w:hAnsi="Times New Roman"/>
          <w:szCs w:val="24"/>
        </w:rPr>
        <w:t> </w:t>
      </w:r>
      <w:r w:rsidR="00E00782" w:rsidRPr="00365D73">
        <w:rPr>
          <w:rFonts w:ascii="Times New Roman" w:hAnsi="Times New Roman"/>
          <w:szCs w:val="24"/>
        </w:rPr>
        <w:t>Pretendentam ir tiesības veikt projektēšan</w:t>
      </w:r>
      <w:r w:rsidR="009B5E33" w:rsidRPr="00365D73">
        <w:rPr>
          <w:rFonts w:ascii="Times New Roman" w:hAnsi="Times New Roman"/>
          <w:szCs w:val="24"/>
        </w:rPr>
        <w:t xml:space="preserve">u </w:t>
      </w:r>
      <w:r w:rsidR="00E00782" w:rsidRPr="00365D73">
        <w:rPr>
          <w:rFonts w:ascii="Times New Roman" w:hAnsi="Times New Roman"/>
          <w:szCs w:val="24"/>
        </w:rPr>
        <w:t xml:space="preserve">un </w:t>
      </w:r>
      <w:r w:rsidR="009B5E33" w:rsidRPr="00365D73">
        <w:rPr>
          <w:rFonts w:ascii="Times New Roman" w:hAnsi="Times New Roman"/>
          <w:szCs w:val="24"/>
        </w:rPr>
        <w:t>būvdarbus</w:t>
      </w:r>
      <w:r w:rsidR="00E00782" w:rsidRPr="00365D73">
        <w:rPr>
          <w:rFonts w:ascii="Times New Roman" w:hAnsi="Times New Roman"/>
          <w:szCs w:val="24"/>
        </w:rPr>
        <w:t xml:space="preserve"> šādā jomā: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365D73" w:rsidRPr="00365D73" w14:paraId="6261D25F" w14:textId="77777777" w:rsidTr="00A166E8">
        <w:trPr>
          <w:cantSplit/>
          <w:trHeight w:val="556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656803AC" w14:textId="77777777" w:rsidR="00E00782" w:rsidRPr="00365D73" w:rsidRDefault="00E00782" w:rsidP="00CD26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65D73">
              <w:rPr>
                <w:rFonts w:ascii="Times New Roman" w:hAnsi="Times New Roman" w:cs="Times New Roman"/>
                <w:b/>
                <w:lang w:eastAsia="ar-SA"/>
              </w:rPr>
              <w:t>Būvkomersanta darbības sfēra</w:t>
            </w:r>
          </w:p>
        </w:tc>
      </w:tr>
      <w:tr w:rsidR="00365D73" w:rsidRPr="00365D73" w14:paraId="201E1693" w14:textId="77777777" w:rsidTr="006F0CD6">
        <w:trPr>
          <w:trHeight w:val="210"/>
        </w:trPr>
        <w:tc>
          <w:tcPr>
            <w:tcW w:w="5000" w:type="pct"/>
            <w:shd w:val="clear" w:color="auto" w:fill="auto"/>
            <w:vAlign w:val="bottom"/>
          </w:tcPr>
          <w:p w14:paraId="5DD06E23" w14:textId="77777777" w:rsidR="00E00782" w:rsidRPr="00365D73" w:rsidRDefault="00E00782" w:rsidP="00CD26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BA281E6" w14:textId="77777777" w:rsidR="000D04B8" w:rsidRPr="00365D73" w:rsidRDefault="000D04B8" w:rsidP="001B67A6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</w:p>
    <w:p w14:paraId="0E854C93" w14:textId="2AFF350A" w:rsidR="0054329C" w:rsidRPr="00365D73" w:rsidRDefault="0054329C" w:rsidP="008051DE">
      <w:pPr>
        <w:spacing w:before="120" w:after="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365D73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5D7FAB" w:rsidRPr="00365D73">
        <w:rPr>
          <w:rFonts w:ascii="Times New Roman" w:hAnsi="Times New Roman" w:cs="Times New Roman"/>
          <w:b/>
          <w:sz w:val="24"/>
          <w:szCs w:val="24"/>
        </w:rPr>
        <w:t>4</w:t>
      </w:r>
      <w:r w:rsidRPr="00365D73">
        <w:rPr>
          <w:rFonts w:ascii="Times New Roman" w:hAnsi="Times New Roman" w:cs="Times New Roman"/>
          <w:b/>
          <w:sz w:val="24"/>
          <w:szCs w:val="24"/>
        </w:rPr>
        <w:t>.</w:t>
      </w:r>
      <w:r w:rsidR="00AB1EAF" w:rsidRPr="00365D73">
        <w:rPr>
          <w:rFonts w:ascii="Times New Roman" w:hAnsi="Times New Roman" w:cs="Times New Roman"/>
          <w:b/>
          <w:sz w:val="24"/>
          <w:szCs w:val="24"/>
        </w:rPr>
        <w:t> </w:t>
      </w:r>
      <w:r w:rsidR="00432108" w:rsidRPr="00365D73">
        <w:rPr>
          <w:rFonts w:ascii="Times New Roman" w:hAnsi="Times New Roman" w:cs="Times New Roman"/>
          <w:bCs/>
          <w:sz w:val="24"/>
          <w:szCs w:val="24"/>
        </w:rPr>
        <w:t>S</w:t>
      </w:r>
      <w:r w:rsidRPr="00365D73">
        <w:rPr>
          <w:rFonts w:ascii="Times New Roman" w:hAnsi="Times New Roman" w:cs="Times New Roman"/>
          <w:bCs/>
          <w:sz w:val="24"/>
          <w:szCs w:val="24"/>
        </w:rPr>
        <w:t>aimnieciskās un finanšu spējas</w:t>
      </w:r>
      <w:r w:rsidR="002E2BB3" w:rsidRPr="00365D73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2357"/>
        <w:gridCol w:w="2242"/>
      </w:tblGrid>
      <w:tr w:rsidR="00365D73" w:rsidRPr="00365D73" w14:paraId="160E63D1" w14:textId="77777777" w:rsidTr="00743ACD">
        <w:trPr>
          <w:trHeight w:val="397"/>
        </w:trPr>
        <w:tc>
          <w:tcPr>
            <w:tcW w:w="4672" w:type="dxa"/>
            <w:shd w:val="clear" w:color="auto" w:fill="DEEAF6" w:themeFill="accent5" w:themeFillTint="33"/>
          </w:tcPr>
          <w:p w14:paraId="1ECD5651" w14:textId="1DE96161" w:rsidR="00432108" w:rsidRPr="00365D73" w:rsidRDefault="00432108" w:rsidP="001B67A6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5D7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</w:t>
            </w:r>
            <w:r w:rsidR="00314728" w:rsidRPr="00365D7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etendenta</w:t>
            </w:r>
            <w:r w:rsidRPr="00365D7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46751E0B" w14:textId="03D13763" w:rsidR="00432108" w:rsidRPr="00365D73" w:rsidRDefault="00432108" w:rsidP="001B67A6">
            <w:pPr>
              <w:tabs>
                <w:tab w:val="left" w:pos="426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5D7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365D73" w:rsidRPr="00365D73" w14:paraId="2259F34F" w14:textId="77777777" w:rsidTr="00743ACD">
        <w:trPr>
          <w:trHeight w:val="397"/>
        </w:trPr>
        <w:tc>
          <w:tcPr>
            <w:tcW w:w="4672" w:type="dxa"/>
          </w:tcPr>
          <w:p w14:paraId="4117F7E8" w14:textId="3756224D" w:rsidR="00432108" w:rsidRPr="00365D73" w:rsidRDefault="00432108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F8E54D9" w14:textId="573D1D32" w:rsidR="00432108" w:rsidRPr="00365D73" w:rsidRDefault="000E3F51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D7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2A35B3" w:rsidRPr="00365D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E461B" w:rsidRPr="00365D7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65D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65D73" w:rsidRPr="00365D73" w14:paraId="7AF6960C" w14:textId="77777777" w:rsidTr="00743ACD">
        <w:trPr>
          <w:trHeight w:val="397"/>
        </w:trPr>
        <w:tc>
          <w:tcPr>
            <w:tcW w:w="4672" w:type="dxa"/>
          </w:tcPr>
          <w:p w14:paraId="6FD7D571" w14:textId="77777777" w:rsidR="00432108" w:rsidRPr="00365D73" w:rsidRDefault="00432108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62455A6" w14:textId="30E0A704" w:rsidR="00432108" w:rsidRPr="00365D73" w:rsidRDefault="000E3F51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D7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0E461B" w:rsidRPr="00365D73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365D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65D73" w:rsidRPr="00365D73" w14:paraId="6E3C0D2E" w14:textId="77777777" w:rsidTr="00743ACD">
        <w:trPr>
          <w:trHeight w:val="397"/>
        </w:trPr>
        <w:tc>
          <w:tcPr>
            <w:tcW w:w="4672" w:type="dxa"/>
          </w:tcPr>
          <w:p w14:paraId="33F32E83" w14:textId="77777777" w:rsidR="002A35B3" w:rsidRPr="00365D73" w:rsidRDefault="002A35B3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134C3939" w14:textId="43648D4A" w:rsidR="002A35B3" w:rsidRPr="00365D73" w:rsidRDefault="002A35B3" w:rsidP="001B67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D73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0E461B" w:rsidRPr="00365D7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365D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65D73" w:rsidRPr="00365D73" w14:paraId="62B3E476" w14:textId="77777777" w:rsidTr="00AB1DF8">
        <w:trPr>
          <w:trHeight w:val="20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603F9CE4" w14:textId="242FB92B" w:rsidR="004858E1" w:rsidRPr="00365D73" w:rsidRDefault="004773B6" w:rsidP="001B67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5D73">
              <w:rPr>
                <w:rFonts w:ascii="Times New Roman" w:hAnsi="Times New Roman"/>
                <w:bCs/>
                <w:sz w:val="24"/>
                <w:szCs w:val="24"/>
              </w:rPr>
              <w:t>Pozitīvs pašu kapitāls 2021. gadā:</w:t>
            </w:r>
          </w:p>
        </w:tc>
        <w:tc>
          <w:tcPr>
            <w:tcW w:w="2261" w:type="dxa"/>
            <w:vAlign w:val="center"/>
          </w:tcPr>
          <w:p w14:paraId="0D466C53" w14:textId="7F2A6B28" w:rsidR="002A68E6" w:rsidRPr="00365D73" w:rsidRDefault="00452A84" w:rsidP="001B67A6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6E8" w:rsidRPr="00365D7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 w:rsidRPr="00365D73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0372B5C4" w14:textId="7B015FDD" w:rsidR="004858E1" w:rsidRPr="00365D73" w:rsidRDefault="00452A84" w:rsidP="001B67A6">
            <w:pPr>
              <w:pStyle w:val="BodyText2"/>
              <w:tabs>
                <w:tab w:val="clear" w:pos="0"/>
              </w:tabs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30C8" w:rsidRPr="00365D7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 w:rsidRPr="00365D73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365D73" w:rsidRPr="00365D73" w14:paraId="44407B6B" w14:textId="77777777" w:rsidTr="00AB1DF8">
        <w:trPr>
          <w:trHeight w:val="20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2A506EEA" w14:textId="508C4A18" w:rsidR="004858E1" w:rsidRPr="00365D73" w:rsidRDefault="009D0086" w:rsidP="001B67A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65D73">
              <w:rPr>
                <w:rFonts w:ascii="Times New Roman" w:hAnsi="Times New Roman"/>
                <w:bCs/>
                <w:sz w:val="24"/>
                <w:szCs w:val="24"/>
              </w:rPr>
              <w:t>Likviditātes koeficients („Apgrozāmie līdzekļi kopā” dalījums ar bilances rindu „Īstermiņa kreditori kopā”) 2021. gadā ir vismaz 1:</w:t>
            </w:r>
          </w:p>
        </w:tc>
        <w:tc>
          <w:tcPr>
            <w:tcW w:w="2261" w:type="dxa"/>
            <w:vAlign w:val="center"/>
          </w:tcPr>
          <w:p w14:paraId="07CCD93F" w14:textId="43898DE7" w:rsidR="002A68E6" w:rsidRPr="00365D73" w:rsidRDefault="00452A84" w:rsidP="001B67A6">
            <w:pPr>
              <w:pStyle w:val="BodyText2"/>
              <w:tabs>
                <w:tab w:val="clear" w:pos="0"/>
              </w:tabs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68E6" w:rsidRPr="00365D73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2A68E6" w:rsidRPr="00365D73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6ABBDDFF" w14:textId="532ED7AE" w:rsidR="004858E1" w:rsidRPr="00365D73" w:rsidRDefault="00452A84" w:rsidP="001B67A6">
            <w:pPr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F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A68E6" w:rsidRPr="00365D73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0CF570EF" w14:textId="515394EE" w:rsidR="003F365A" w:rsidRPr="00365D73" w:rsidRDefault="00537F4D" w:rsidP="008051DE">
      <w:pPr>
        <w:numPr>
          <w:ilvl w:val="0"/>
          <w:numId w:val="2"/>
        </w:numPr>
        <w:spacing w:before="120" w:after="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365D73">
        <w:rPr>
          <w:rFonts w:ascii="Times New Roman" w:hAnsi="Times New Roman"/>
          <w:b/>
          <w:sz w:val="24"/>
          <w:szCs w:val="24"/>
        </w:rPr>
        <w:t>SPECIĀLISTI</w:t>
      </w:r>
      <w:r w:rsidR="00F75A40" w:rsidRPr="00365D73">
        <w:rPr>
          <w:rFonts w:ascii="Times New Roman" w:hAnsi="Times New Roman"/>
          <w:b/>
          <w:sz w:val="24"/>
          <w:szCs w:val="24"/>
        </w:rPr>
        <w:t xml:space="preserve"> UN APAKŠUZŅĒMĒJI</w:t>
      </w:r>
    </w:p>
    <w:p w14:paraId="723A4A1D" w14:textId="79F6CE5A" w:rsidR="00351920" w:rsidRPr="00365D73" w:rsidRDefault="003F365A" w:rsidP="00365D73">
      <w:pPr>
        <w:pStyle w:val="BodyText2"/>
        <w:tabs>
          <w:tab w:val="clear" w:pos="0"/>
        </w:tabs>
        <w:spacing w:after="120" w:line="276" w:lineRule="auto"/>
        <w:outlineLvl w:val="9"/>
        <w:rPr>
          <w:rFonts w:ascii="Times New Roman" w:hAnsi="Times New Roman"/>
          <w:b/>
          <w:szCs w:val="24"/>
          <w:lang w:eastAsia="ar-SA"/>
        </w:rPr>
      </w:pPr>
      <w:r w:rsidRPr="00365D73">
        <w:rPr>
          <w:rFonts w:ascii="Times New Roman" w:hAnsi="Times New Roman"/>
          <w:b/>
          <w:bCs/>
          <w:szCs w:val="24"/>
        </w:rPr>
        <w:t>4</w:t>
      </w:r>
      <w:r w:rsidR="005D1BC8" w:rsidRPr="00365D73">
        <w:rPr>
          <w:rFonts w:ascii="Times New Roman" w:hAnsi="Times New Roman"/>
          <w:b/>
          <w:bCs/>
          <w:szCs w:val="24"/>
        </w:rPr>
        <w:t>.</w:t>
      </w:r>
      <w:r w:rsidRPr="00365D73">
        <w:rPr>
          <w:rFonts w:ascii="Times New Roman" w:hAnsi="Times New Roman"/>
          <w:b/>
          <w:bCs/>
          <w:szCs w:val="24"/>
        </w:rPr>
        <w:t>1</w:t>
      </w:r>
      <w:r w:rsidR="005D1BC8" w:rsidRPr="00365D73">
        <w:rPr>
          <w:rFonts w:ascii="Times New Roman" w:hAnsi="Times New Roman"/>
          <w:b/>
          <w:bCs/>
          <w:szCs w:val="24"/>
        </w:rPr>
        <w:t>.</w:t>
      </w:r>
      <w:r w:rsidR="00E730C8" w:rsidRPr="00365D73">
        <w:rPr>
          <w:rFonts w:ascii="Times New Roman" w:hAnsi="Times New Roman"/>
          <w:b/>
          <w:bCs/>
          <w:szCs w:val="24"/>
        </w:rPr>
        <w:t> </w:t>
      </w:r>
      <w:r w:rsidR="009D71DC" w:rsidRPr="00365D73">
        <w:rPr>
          <w:rFonts w:ascii="Times New Roman" w:hAnsi="Times New Roman"/>
          <w:szCs w:val="24"/>
        </w:rPr>
        <w:t>Pr</w:t>
      </w:r>
      <w:r w:rsidR="00DE12FF" w:rsidRPr="00365D73">
        <w:rPr>
          <w:rFonts w:ascii="Times New Roman" w:hAnsi="Times New Roman"/>
          <w:szCs w:val="24"/>
        </w:rPr>
        <w:t>etendents</w:t>
      </w:r>
      <w:r w:rsidR="009D71DC" w:rsidRPr="00365D73">
        <w:rPr>
          <w:rFonts w:ascii="Times New Roman" w:hAnsi="Times New Roman"/>
          <w:szCs w:val="24"/>
        </w:rPr>
        <w:t xml:space="preserve"> var nodrošināt šādus speciālistus pakalpojuma izpildei</w:t>
      </w:r>
      <w:r w:rsidR="00351920" w:rsidRPr="00365D73">
        <w:rPr>
          <w:rFonts w:ascii="Times New Roman" w:hAnsi="Times New Roman"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291"/>
        <w:gridCol w:w="1493"/>
        <w:gridCol w:w="1638"/>
        <w:gridCol w:w="2087"/>
      </w:tblGrid>
      <w:tr w:rsidR="00365D73" w:rsidRPr="00365D73" w14:paraId="19D88A48" w14:textId="77777777" w:rsidTr="00FC23FB">
        <w:trPr>
          <w:cantSplit/>
          <w:trHeight w:val="1134"/>
        </w:trPr>
        <w:tc>
          <w:tcPr>
            <w:tcW w:w="377" w:type="pct"/>
            <w:shd w:val="clear" w:color="auto" w:fill="DEEAF6" w:themeFill="accent5" w:themeFillTint="33"/>
            <w:textDirection w:val="btLr"/>
            <w:vAlign w:val="center"/>
          </w:tcPr>
          <w:p w14:paraId="315FB468" w14:textId="3A21E42B" w:rsidR="003A5CE4" w:rsidRPr="00365D73" w:rsidRDefault="003A5CE4" w:rsidP="005F52E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65D73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787" w:type="pct"/>
            <w:shd w:val="clear" w:color="auto" w:fill="DEEAF6" w:themeFill="accent5" w:themeFillTint="33"/>
            <w:vAlign w:val="center"/>
          </w:tcPr>
          <w:p w14:paraId="71429DF6" w14:textId="330A68B5" w:rsidR="003A5CE4" w:rsidRPr="00365D73" w:rsidRDefault="003A5CE4" w:rsidP="004A7E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65D73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811" w:type="pct"/>
            <w:shd w:val="clear" w:color="auto" w:fill="DEEAF6" w:themeFill="accent5" w:themeFillTint="33"/>
            <w:vAlign w:val="center"/>
          </w:tcPr>
          <w:p w14:paraId="23B2CCB9" w14:textId="77777777" w:rsidR="003A5CE4" w:rsidRPr="00365D73" w:rsidRDefault="003A5CE4" w:rsidP="004A7E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65D73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890" w:type="pct"/>
            <w:shd w:val="clear" w:color="auto" w:fill="DEEAF6" w:themeFill="accent5" w:themeFillTint="33"/>
            <w:vAlign w:val="center"/>
          </w:tcPr>
          <w:p w14:paraId="1D648D7B" w14:textId="77777777" w:rsidR="003A5CE4" w:rsidRPr="00365D73" w:rsidRDefault="003A5CE4" w:rsidP="004A7E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65D73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134" w:type="pct"/>
            <w:shd w:val="clear" w:color="auto" w:fill="DEEAF6" w:themeFill="accent5" w:themeFillTint="33"/>
            <w:vAlign w:val="center"/>
          </w:tcPr>
          <w:p w14:paraId="35946AF8" w14:textId="77777777" w:rsidR="003A5CE4" w:rsidRPr="00365D73" w:rsidRDefault="003A5CE4" w:rsidP="004A7ED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65D73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365D73" w:rsidRPr="00365D73" w14:paraId="0AA8D58C" w14:textId="77777777" w:rsidTr="00FC23FB">
        <w:trPr>
          <w:trHeight w:val="210"/>
        </w:trPr>
        <w:tc>
          <w:tcPr>
            <w:tcW w:w="377" w:type="pct"/>
          </w:tcPr>
          <w:p w14:paraId="26D172DA" w14:textId="56403B1F" w:rsidR="003A5CE4" w:rsidRPr="00365D73" w:rsidRDefault="00282F83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D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87" w:type="pct"/>
            <w:shd w:val="clear" w:color="auto" w:fill="auto"/>
            <w:vAlign w:val="bottom"/>
          </w:tcPr>
          <w:p w14:paraId="0FFC2630" w14:textId="081B9FE3" w:rsidR="003A5CE4" w:rsidRPr="00365D73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pct"/>
            <w:shd w:val="clear" w:color="auto" w:fill="auto"/>
            <w:vAlign w:val="bottom"/>
          </w:tcPr>
          <w:p w14:paraId="5751BD07" w14:textId="77777777" w:rsidR="003A5CE4" w:rsidRPr="00365D73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14:paraId="75CD9B38" w14:textId="77777777" w:rsidR="003A5CE4" w:rsidRPr="00365D73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pct"/>
            <w:shd w:val="clear" w:color="auto" w:fill="auto"/>
            <w:vAlign w:val="bottom"/>
          </w:tcPr>
          <w:p w14:paraId="6BC89FD6" w14:textId="77777777" w:rsidR="003A5CE4" w:rsidRPr="00365D73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5D73" w:rsidRPr="00365D73" w14:paraId="7E1AB804" w14:textId="77777777" w:rsidTr="00FC23FB">
        <w:trPr>
          <w:trHeight w:val="210"/>
        </w:trPr>
        <w:tc>
          <w:tcPr>
            <w:tcW w:w="377" w:type="pct"/>
          </w:tcPr>
          <w:p w14:paraId="3C95C89A" w14:textId="33A1DD57" w:rsidR="003A5CE4" w:rsidRPr="00365D73" w:rsidRDefault="00282F83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D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87" w:type="pct"/>
            <w:shd w:val="clear" w:color="auto" w:fill="auto"/>
            <w:vAlign w:val="bottom"/>
          </w:tcPr>
          <w:p w14:paraId="665E97E0" w14:textId="7CC21468" w:rsidR="003A5CE4" w:rsidRPr="00365D73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pct"/>
            <w:shd w:val="clear" w:color="auto" w:fill="auto"/>
            <w:vAlign w:val="bottom"/>
          </w:tcPr>
          <w:p w14:paraId="55F55FD7" w14:textId="77777777" w:rsidR="003A5CE4" w:rsidRPr="00365D73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14:paraId="416A916C" w14:textId="77777777" w:rsidR="003A5CE4" w:rsidRPr="00365D73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pct"/>
            <w:shd w:val="clear" w:color="auto" w:fill="auto"/>
            <w:vAlign w:val="bottom"/>
          </w:tcPr>
          <w:p w14:paraId="3059BFAA" w14:textId="77777777" w:rsidR="003A5CE4" w:rsidRPr="00365D73" w:rsidRDefault="003A5CE4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5D73" w:rsidRPr="00365D73" w14:paraId="02AF10D3" w14:textId="77777777" w:rsidTr="00FC23FB">
        <w:trPr>
          <w:trHeight w:val="210"/>
        </w:trPr>
        <w:tc>
          <w:tcPr>
            <w:tcW w:w="377" w:type="pct"/>
          </w:tcPr>
          <w:p w14:paraId="1C9E6578" w14:textId="37CA6AD9" w:rsidR="00743ACD" w:rsidRPr="00365D73" w:rsidRDefault="00282F83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D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787" w:type="pct"/>
            <w:shd w:val="clear" w:color="auto" w:fill="auto"/>
            <w:vAlign w:val="bottom"/>
          </w:tcPr>
          <w:p w14:paraId="03A77547" w14:textId="77777777" w:rsidR="00743ACD" w:rsidRPr="00365D73" w:rsidRDefault="00743ACD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1" w:type="pct"/>
            <w:shd w:val="clear" w:color="auto" w:fill="auto"/>
            <w:vAlign w:val="bottom"/>
          </w:tcPr>
          <w:p w14:paraId="4A4ADF9D" w14:textId="77777777" w:rsidR="00743ACD" w:rsidRPr="00365D73" w:rsidRDefault="00743ACD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0" w:type="pct"/>
            <w:shd w:val="clear" w:color="auto" w:fill="auto"/>
            <w:vAlign w:val="bottom"/>
          </w:tcPr>
          <w:p w14:paraId="35715411" w14:textId="77777777" w:rsidR="00743ACD" w:rsidRPr="00365D73" w:rsidRDefault="00743ACD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pct"/>
            <w:shd w:val="clear" w:color="auto" w:fill="auto"/>
            <w:vAlign w:val="bottom"/>
          </w:tcPr>
          <w:p w14:paraId="57B2D555" w14:textId="77777777" w:rsidR="00743ACD" w:rsidRPr="00365D73" w:rsidRDefault="00743ACD" w:rsidP="00DF166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1F64B634" w:rsidR="00B5769B" w:rsidRPr="00365D73" w:rsidRDefault="003F365A" w:rsidP="00150219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65D73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365D7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365D73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C535E" w:rsidRPr="00365D7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5B0DDA" w:rsidRPr="00365D73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365D73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1C8F184F" w:rsidR="00165AB3" w:rsidRPr="00365D73" w:rsidRDefault="00452A84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65D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165AB3" w:rsidRPr="00365D73">
        <w:rPr>
          <w:rFonts w:ascii="Times New Roman" w:hAnsi="Times New Roman"/>
          <w:szCs w:val="24"/>
        </w:rPr>
        <w:t xml:space="preserve"> </w:t>
      </w:r>
      <w:r w:rsidR="00DE5917" w:rsidRPr="00365D73">
        <w:rPr>
          <w:rFonts w:ascii="Times New Roman" w:hAnsi="Times New Roman"/>
          <w:szCs w:val="24"/>
        </w:rPr>
        <w:t xml:space="preserve"> </w:t>
      </w:r>
      <w:r w:rsidR="00165AB3" w:rsidRPr="00365D73">
        <w:rPr>
          <w:rFonts w:ascii="Times New Roman" w:hAnsi="Times New Roman"/>
          <w:szCs w:val="24"/>
        </w:rPr>
        <w:t xml:space="preserve">Apliecinām, ka pakalpojumu sniegsim </w:t>
      </w:r>
      <w:r w:rsidR="00616B7C" w:rsidRPr="00365D73">
        <w:rPr>
          <w:rFonts w:ascii="Times New Roman" w:hAnsi="Times New Roman"/>
          <w:szCs w:val="24"/>
        </w:rPr>
        <w:t>patstāvīgi, nepiesaistot apakšuzņēmējus</w:t>
      </w:r>
      <w:r w:rsidR="00165AB3" w:rsidRPr="00365D73">
        <w:rPr>
          <w:rFonts w:ascii="Times New Roman" w:hAnsi="Times New Roman"/>
          <w:szCs w:val="24"/>
        </w:rPr>
        <w:t>;</w:t>
      </w:r>
    </w:p>
    <w:p w14:paraId="189CAEB7" w14:textId="28B4F65A" w:rsidR="00F150DE" w:rsidRPr="00365D73" w:rsidRDefault="00452A84" w:rsidP="0015021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65D7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E5917" w:rsidRPr="00365D73">
        <w:rPr>
          <w:rFonts w:ascii="Times New Roman" w:hAnsi="Times New Roman"/>
          <w:szCs w:val="24"/>
        </w:rPr>
        <w:t xml:space="preserve"> </w:t>
      </w:r>
      <w:r w:rsidR="00B5769B" w:rsidRPr="00365D73">
        <w:rPr>
          <w:rFonts w:ascii="Times New Roman" w:hAnsi="Times New Roman"/>
          <w:bCs/>
          <w:szCs w:val="24"/>
          <w:lang w:eastAsia="ar-SA"/>
        </w:rPr>
        <w:t>P</w:t>
      </w:r>
      <w:r w:rsidR="00E70536" w:rsidRPr="00365D73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 w:rsidRPr="00365D73">
        <w:rPr>
          <w:rFonts w:ascii="Times New Roman" w:hAnsi="Times New Roman"/>
          <w:bCs/>
          <w:szCs w:val="24"/>
          <w:lang w:eastAsia="ar-SA"/>
        </w:rPr>
        <w:t>,</w:t>
      </w:r>
      <w:r w:rsidR="00E70536" w:rsidRPr="00365D73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365D73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3350"/>
        <w:gridCol w:w="2651"/>
        <w:gridCol w:w="2511"/>
      </w:tblGrid>
      <w:tr w:rsidR="00365D73" w:rsidRPr="00365D73" w14:paraId="75227D55" w14:textId="77777777" w:rsidTr="008051DE">
        <w:trPr>
          <w:cantSplit/>
          <w:trHeight w:val="925"/>
        </w:trPr>
        <w:tc>
          <w:tcPr>
            <w:tcW w:w="376" w:type="pct"/>
            <w:shd w:val="clear" w:color="auto" w:fill="DEEAF6" w:themeFill="accent5" w:themeFillTint="33"/>
            <w:textDirection w:val="btLr"/>
            <w:vAlign w:val="center"/>
          </w:tcPr>
          <w:p w14:paraId="1EEB7601" w14:textId="77777777" w:rsidR="00687C1E" w:rsidRPr="00365D73" w:rsidRDefault="00687C1E" w:rsidP="008051D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65D73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820" w:type="pct"/>
            <w:shd w:val="clear" w:color="auto" w:fill="DEEAF6" w:themeFill="accent5" w:themeFillTint="33"/>
            <w:vAlign w:val="center"/>
          </w:tcPr>
          <w:p w14:paraId="4A1AB7EA" w14:textId="77777777" w:rsidR="00687C1E" w:rsidRPr="00365D73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65D73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40" w:type="pct"/>
            <w:shd w:val="clear" w:color="auto" w:fill="DEEAF6" w:themeFill="accent5" w:themeFillTint="33"/>
            <w:vAlign w:val="center"/>
          </w:tcPr>
          <w:p w14:paraId="7E0E64A5" w14:textId="77777777" w:rsidR="00687C1E" w:rsidRPr="00365D73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65D73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64" w:type="pct"/>
            <w:shd w:val="clear" w:color="auto" w:fill="DEEAF6" w:themeFill="accent5" w:themeFillTint="33"/>
            <w:vAlign w:val="center"/>
          </w:tcPr>
          <w:p w14:paraId="09380994" w14:textId="2396B0AC" w:rsidR="00687C1E" w:rsidRPr="00365D73" w:rsidRDefault="00687C1E" w:rsidP="003A5CE4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365D73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9B6AFD" w:rsidRPr="00365D73"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Pr="00365D73">
              <w:rPr>
                <w:rFonts w:ascii="Times New Roman" w:hAnsi="Times New Roman" w:cs="Times New Roman"/>
                <w:b/>
                <w:lang w:eastAsia="ar-SA"/>
              </w:rPr>
              <w:t xml:space="preserve"> apjoms no kopējā apjoma %</w:t>
            </w:r>
          </w:p>
        </w:tc>
      </w:tr>
      <w:tr w:rsidR="00365D73" w:rsidRPr="00365D73" w14:paraId="3AB5513E" w14:textId="77777777" w:rsidTr="00FC23FB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472F21BC" w14:textId="692BB233" w:rsidR="00687C1E" w:rsidRPr="00365D73" w:rsidRDefault="00282F83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D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820" w:type="pct"/>
            <w:shd w:val="clear" w:color="auto" w:fill="auto"/>
          </w:tcPr>
          <w:p w14:paraId="762E0CE0" w14:textId="77777777" w:rsidR="00687C1E" w:rsidRPr="00365D73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</w:tcPr>
          <w:p w14:paraId="5FB0D693" w14:textId="77777777" w:rsidR="00687C1E" w:rsidRPr="00365D73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4" w:type="pct"/>
            <w:shd w:val="clear" w:color="auto" w:fill="auto"/>
          </w:tcPr>
          <w:p w14:paraId="1E24A025" w14:textId="77777777" w:rsidR="00687C1E" w:rsidRPr="00365D73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65D73" w:rsidRPr="00365D73" w14:paraId="14C402A4" w14:textId="77777777" w:rsidTr="00FC23FB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58FA8A51" w14:textId="246BBC9C" w:rsidR="00687C1E" w:rsidRPr="00365D73" w:rsidRDefault="00282F83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65D7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820" w:type="pct"/>
            <w:shd w:val="clear" w:color="auto" w:fill="auto"/>
          </w:tcPr>
          <w:p w14:paraId="1E993A9E" w14:textId="77777777" w:rsidR="00687C1E" w:rsidRPr="00365D73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40" w:type="pct"/>
            <w:shd w:val="clear" w:color="auto" w:fill="auto"/>
          </w:tcPr>
          <w:p w14:paraId="776A762B" w14:textId="77777777" w:rsidR="00687C1E" w:rsidRPr="00365D73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64" w:type="pct"/>
            <w:shd w:val="clear" w:color="auto" w:fill="auto"/>
          </w:tcPr>
          <w:p w14:paraId="4A44475B" w14:textId="77777777" w:rsidR="00687C1E" w:rsidRPr="00365D73" w:rsidRDefault="00687C1E" w:rsidP="006F0CD6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F3142A0" w14:textId="21F86E71" w:rsidR="00C45FF8" w:rsidRPr="000263FF" w:rsidRDefault="00A23E77" w:rsidP="000263FF">
      <w:pPr>
        <w:pStyle w:val="ListBullet4"/>
        <w:rPr>
          <w:b/>
          <w:bCs/>
        </w:rPr>
      </w:pPr>
      <w:r w:rsidRPr="000263FF">
        <w:rPr>
          <w:b/>
          <w:bCs/>
        </w:rPr>
        <w:t>PIEDĀVĀJUMS</w:t>
      </w:r>
    </w:p>
    <w:p w14:paraId="2265BBC4" w14:textId="75C01081" w:rsidR="001B1856" w:rsidRPr="00B078E9" w:rsidRDefault="003F2563" w:rsidP="00B078E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365D73">
        <w:rPr>
          <w:rFonts w:ascii="Times New Roman" w:hAnsi="Times New Roman"/>
          <w:b/>
          <w:bCs/>
          <w:szCs w:val="24"/>
        </w:rPr>
        <w:t>5</w:t>
      </w:r>
      <w:r w:rsidR="0030160E" w:rsidRPr="00365D73">
        <w:rPr>
          <w:rFonts w:ascii="Times New Roman" w:hAnsi="Times New Roman"/>
          <w:b/>
          <w:bCs/>
          <w:szCs w:val="24"/>
        </w:rPr>
        <w:t>.</w:t>
      </w:r>
      <w:r w:rsidRPr="00365D73">
        <w:rPr>
          <w:rFonts w:ascii="Times New Roman" w:hAnsi="Times New Roman"/>
          <w:b/>
          <w:bCs/>
          <w:szCs w:val="24"/>
        </w:rPr>
        <w:t>1</w:t>
      </w:r>
      <w:r w:rsidR="0030160E" w:rsidRPr="00365D73">
        <w:rPr>
          <w:rFonts w:ascii="Times New Roman" w:hAnsi="Times New Roman"/>
          <w:b/>
          <w:bCs/>
          <w:szCs w:val="24"/>
        </w:rPr>
        <w:t xml:space="preserve">. </w:t>
      </w:r>
      <w:r w:rsidR="00B91777" w:rsidRPr="00365D73">
        <w:rPr>
          <w:rFonts w:ascii="Times New Roman" w:hAnsi="Times New Roman"/>
          <w:szCs w:val="24"/>
        </w:rPr>
        <w:t>Provizoriskais f</w:t>
      </w:r>
      <w:r w:rsidR="0030160E" w:rsidRPr="00365D73">
        <w:rPr>
          <w:rFonts w:ascii="Times New Roman" w:hAnsi="Times New Roman"/>
          <w:szCs w:val="24"/>
        </w:rPr>
        <w:t>inanšu piedāvājums</w:t>
      </w:r>
      <w:r w:rsidR="008C426A" w:rsidRPr="00365D73">
        <w:rPr>
          <w:rFonts w:ascii="Times New Roman" w:hAnsi="Times New Roman"/>
          <w:szCs w:val="24"/>
        </w:rPr>
        <w:t xml:space="preserve"> būvprojekta izstrādei</w:t>
      </w:r>
      <w:r w:rsidR="00D51537" w:rsidRPr="00365D73">
        <w:rPr>
          <w:rFonts w:ascii="Times New Roman" w:hAnsi="Times New Roman"/>
          <w:szCs w:val="24"/>
        </w:rPr>
        <w:t xml:space="preserve"> un </w:t>
      </w:r>
      <w:r w:rsidR="003159AA" w:rsidRPr="00365D73">
        <w:rPr>
          <w:rFonts w:ascii="Times New Roman" w:hAnsi="Times New Roman"/>
          <w:szCs w:val="24"/>
        </w:rPr>
        <w:t>būvdarbiem</w:t>
      </w:r>
      <w:r w:rsidR="00AE19F1" w:rsidRPr="00365D73">
        <w:rPr>
          <w:rFonts w:ascii="Times New Roman" w:hAnsi="Times New Roman"/>
          <w:szCs w:val="24"/>
        </w:rPr>
        <w:t>*</w:t>
      </w:r>
      <w:r w:rsidR="00535951" w:rsidRPr="00365D73">
        <w:rPr>
          <w:rFonts w:ascii="Times New Roman" w:hAnsi="Times New Roman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5966"/>
        <w:gridCol w:w="2546"/>
      </w:tblGrid>
      <w:tr w:rsidR="00B078E9" w:rsidRPr="00365D73" w14:paraId="24E4FAE5" w14:textId="77777777" w:rsidTr="00280C99">
        <w:trPr>
          <w:trHeight w:val="190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0FE3FDE" w14:textId="7391047D" w:rsidR="00B078E9" w:rsidRPr="00365D73" w:rsidRDefault="00B078E9" w:rsidP="002F3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8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lote - Objekta “7. Autobusa  parka Vestienas ielā 35 kurināmā energoresursu nomaiņu” būvprojektu   izstrāde un būvdarbi</w:t>
            </w:r>
          </w:p>
        </w:tc>
      </w:tr>
      <w:tr w:rsidR="007B2F79" w:rsidRPr="00365D73" w14:paraId="7800370B" w14:textId="66AEEB47" w:rsidTr="00280C99">
        <w:trPr>
          <w:trHeight w:val="190"/>
        </w:trPr>
        <w:tc>
          <w:tcPr>
            <w:tcW w:w="376" w:type="pct"/>
            <w:tcBorders>
              <w:right w:val="single" w:sz="4" w:space="0" w:color="auto"/>
            </w:tcBorders>
            <w:noWrap/>
            <w:vAlign w:val="center"/>
          </w:tcPr>
          <w:p w14:paraId="19DFEFB8" w14:textId="3B5D5A4F" w:rsidR="007B2F79" w:rsidRPr="00365D73" w:rsidRDefault="007B2F79" w:rsidP="00A123F7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D73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27DB" w14:textId="403768AB" w:rsidR="007B2F79" w:rsidRPr="00365D73" w:rsidRDefault="007B2F79" w:rsidP="00144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 nosaukums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D75F" w14:textId="14899D55" w:rsidR="007B2F79" w:rsidRPr="00365D73" w:rsidRDefault="007B2F79" w:rsidP="002F3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EUR bez PVN</w:t>
            </w:r>
          </w:p>
        </w:tc>
      </w:tr>
      <w:tr w:rsidR="00AA2E81" w:rsidRPr="00365D73" w14:paraId="7238A7B0" w14:textId="06B46BCD" w:rsidTr="00280C99">
        <w:trPr>
          <w:trHeight w:val="227"/>
        </w:trPr>
        <w:tc>
          <w:tcPr>
            <w:tcW w:w="376" w:type="pct"/>
            <w:vMerge w:val="restart"/>
            <w:tcBorders>
              <w:right w:val="single" w:sz="4" w:space="0" w:color="auto"/>
            </w:tcBorders>
            <w:noWrap/>
          </w:tcPr>
          <w:p w14:paraId="64F259D9" w14:textId="77777777" w:rsidR="00AA2E81" w:rsidRPr="00365D73" w:rsidRDefault="00AA2E81" w:rsidP="00C928C8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D7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6F82" w14:textId="0575EA45" w:rsidR="00AA2E81" w:rsidRPr="00AA2E81" w:rsidRDefault="00AA2E81" w:rsidP="00AA2E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77E5">
              <w:rPr>
                <w:rFonts w:ascii="Times New Roman" w:hAnsi="Times New Roman" w:cs="Times New Roman"/>
                <w:b/>
                <w:bCs/>
              </w:rPr>
              <w:t>Būvprojekts izstrāde</w:t>
            </w:r>
            <w:r w:rsidRPr="00ED72FF">
              <w:rPr>
                <w:rFonts w:ascii="Times New Roman" w:hAnsi="Times New Roman" w:cs="Times New Roman"/>
              </w:rPr>
              <w:t>:</w:t>
            </w:r>
          </w:p>
        </w:tc>
      </w:tr>
      <w:tr w:rsidR="001E41E2" w:rsidRPr="00365D73" w14:paraId="14CC95A2" w14:textId="77777777" w:rsidTr="00280C99">
        <w:trPr>
          <w:trHeight w:val="175"/>
        </w:trPr>
        <w:tc>
          <w:tcPr>
            <w:tcW w:w="376" w:type="pct"/>
            <w:vMerge/>
            <w:tcBorders>
              <w:right w:val="single" w:sz="4" w:space="0" w:color="auto"/>
            </w:tcBorders>
            <w:noWrap/>
          </w:tcPr>
          <w:p w14:paraId="41AD9D3D" w14:textId="77777777" w:rsidR="001E41E2" w:rsidRPr="00365D73" w:rsidRDefault="001E41E2" w:rsidP="00C928C8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616C" w14:textId="2AE377FE" w:rsidR="001E41E2" w:rsidRDefault="001E41E2" w:rsidP="00B02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5D7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5D7">
              <w:rPr>
                <w:rFonts w:ascii="Times New Roman" w:hAnsi="Times New Roman" w:cs="Times New Roman"/>
              </w:rPr>
              <w:t>Gāzes apgāde (ārējā) ( GAT)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F88A" w14:textId="498CD69A" w:rsidR="001E41E2" w:rsidRDefault="00AA2E81" w:rsidP="00AA2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1E41E2" w:rsidRPr="00365D73" w14:paraId="5A3EA77B" w14:textId="77777777" w:rsidTr="00280C99">
        <w:trPr>
          <w:trHeight w:val="175"/>
        </w:trPr>
        <w:tc>
          <w:tcPr>
            <w:tcW w:w="376" w:type="pct"/>
            <w:vMerge/>
            <w:tcBorders>
              <w:right w:val="single" w:sz="4" w:space="0" w:color="auto"/>
            </w:tcBorders>
            <w:noWrap/>
          </w:tcPr>
          <w:p w14:paraId="079536FB" w14:textId="77777777" w:rsidR="001E41E2" w:rsidRPr="00365D73" w:rsidRDefault="001E41E2" w:rsidP="00C928C8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0D4C" w14:textId="56865182" w:rsidR="001E41E2" w:rsidRDefault="001E41E2" w:rsidP="00B02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4D5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64D5">
              <w:rPr>
                <w:rFonts w:ascii="Times New Roman" w:hAnsi="Times New Roman" w:cs="Times New Roman"/>
              </w:rPr>
              <w:t>Gāzes apgāde (iekšējā) ( GA)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E778" w14:textId="3B11AA49" w:rsidR="001E41E2" w:rsidRDefault="00AA2E81" w:rsidP="00AA2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1E41E2" w:rsidRPr="00365D73" w14:paraId="2868DA8C" w14:textId="77777777" w:rsidTr="00280C99">
        <w:trPr>
          <w:trHeight w:val="175"/>
        </w:trPr>
        <w:tc>
          <w:tcPr>
            <w:tcW w:w="376" w:type="pct"/>
            <w:vMerge/>
            <w:tcBorders>
              <w:right w:val="single" w:sz="4" w:space="0" w:color="auto"/>
            </w:tcBorders>
            <w:noWrap/>
          </w:tcPr>
          <w:p w14:paraId="30ABFF11" w14:textId="77777777" w:rsidR="001E41E2" w:rsidRPr="00365D73" w:rsidRDefault="001E41E2" w:rsidP="00C928C8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C40F" w14:textId="645C4197" w:rsidR="001E41E2" w:rsidRDefault="001E41E2" w:rsidP="00B02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40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1740">
              <w:rPr>
                <w:rFonts w:ascii="Times New Roman" w:hAnsi="Times New Roman" w:cs="Times New Roman"/>
              </w:rPr>
              <w:t>Elektroapgāde (ārējā) ( ELT)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F070" w14:textId="2FBE9247" w:rsidR="001E41E2" w:rsidRDefault="00AA2E81" w:rsidP="00AA2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1E41E2" w:rsidRPr="00365D73" w14:paraId="3EDD55EF" w14:textId="77777777" w:rsidTr="00280C99">
        <w:trPr>
          <w:trHeight w:val="175"/>
        </w:trPr>
        <w:tc>
          <w:tcPr>
            <w:tcW w:w="376" w:type="pct"/>
            <w:vMerge/>
            <w:tcBorders>
              <w:right w:val="single" w:sz="4" w:space="0" w:color="auto"/>
            </w:tcBorders>
            <w:noWrap/>
          </w:tcPr>
          <w:p w14:paraId="5994E8E0" w14:textId="77777777" w:rsidR="001E41E2" w:rsidRPr="00365D73" w:rsidRDefault="001E41E2" w:rsidP="00C928C8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52B7" w14:textId="130A45EE" w:rsidR="001E41E2" w:rsidRDefault="001E41E2" w:rsidP="00B02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0B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00BC">
              <w:rPr>
                <w:rFonts w:ascii="Times New Roman" w:hAnsi="Times New Roman" w:cs="Times New Roman"/>
              </w:rPr>
              <w:t>Elektroapgāde (iekšējā) (EL)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C62C" w14:textId="3CFE8CE1" w:rsidR="001E41E2" w:rsidRDefault="00AA2E81" w:rsidP="00AA2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1E41E2" w:rsidRPr="00365D73" w14:paraId="2EEC97F5" w14:textId="77777777" w:rsidTr="00280C99">
        <w:trPr>
          <w:trHeight w:val="175"/>
        </w:trPr>
        <w:tc>
          <w:tcPr>
            <w:tcW w:w="376" w:type="pct"/>
            <w:vMerge/>
            <w:tcBorders>
              <w:right w:val="single" w:sz="4" w:space="0" w:color="auto"/>
            </w:tcBorders>
            <w:noWrap/>
          </w:tcPr>
          <w:p w14:paraId="4C368465" w14:textId="77777777" w:rsidR="001E41E2" w:rsidRPr="00365D73" w:rsidRDefault="001E41E2" w:rsidP="00C928C8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F33E" w14:textId="6FC107D9" w:rsidR="001E41E2" w:rsidRDefault="001E41E2" w:rsidP="00B02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64E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64E">
              <w:rPr>
                <w:rFonts w:ascii="Times New Roman" w:hAnsi="Times New Roman" w:cs="Times New Roman"/>
              </w:rPr>
              <w:t>Ceļa darbi  (TS-CD), ja nepieciešams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F6F9" w14:textId="0C6F5A79" w:rsidR="001E41E2" w:rsidRDefault="00AA2E81" w:rsidP="00AA2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1E41E2" w:rsidRPr="00365D73" w14:paraId="2338BF77" w14:textId="77777777" w:rsidTr="00280C99">
        <w:trPr>
          <w:trHeight w:val="175"/>
        </w:trPr>
        <w:tc>
          <w:tcPr>
            <w:tcW w:w="376" w:type="pct"/>
            <w:vMerge/>
            <w:tcBorders>
              <w:right w:val="single" w:sz="4" w:space="0" w:color="auto"/>
            </w:tcBorders>
            <w:noWrap/>
          </w:tcPr>
          <w:p w14:paraId="458E6241" w14:textId="77777777" w:rsidR="001E41E2" w:rsidRPr="00365D73" w:rsidRDefault="001E41E2" w:rsidP="00C928C8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D0B8" w14:textId="0E9D47DB" w:rsidR="001E41E2" w:rsidRDefault="001E41E2" w:rsidP="00B02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72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724">
              <w:rPr>
                <w:rFonts w:ascii="Times New Roman" w:hAnsi="Times New Roman" w:cs="Times New Roman"/>
              </w:rPr>
              <w:t>Būvkonstrukcijas (BK)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1FB3" w14:textId="26EE996B" w:rsidR="001E41E2" w:rsidRDefault="00AA2E81" w:rsidP="00AA2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1E41E2" w:rsidRPr="00365D73" w14:paraId="4222376E" w14:textId="77777777" w:rsidTr="00280C99">
        <w:trPr>
          <w:trHeight w:val="175"/>
        </w:trPr>
        <w:tc>
          <w:tcPr>
            <w:tcW w:w="376" w:type="pct"/>
            <w:vMerge/>
            <w:tcBorders>
              <w:right w:val="single" w:sz="4" w:space="0" w:color="auto"/>
            </w:tcBorders>
            <w:noWrap/>
          </w:tcPr>
          <w:p w14:paraId="09A3F902" w14:textId="77777777" w:rsidR="001E41E2" w:rsidRPr="00365D73" w:rsidRDefault="001E41E2" w:rsidP="00C928C8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35C7" w14:textId="5488C3EE" w:rsidR="001E41E2" w:rsidRDefault="001E41E2" w:rsidP="00B02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9FA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18E1" w:rsidRPr="007918E1">
              <w:rPr>
                <w:rFonts w:ascii="Times New Roman" w:hAnsi="Times New Roman" w:cs="Times New Roman"/>
              </w:rPr>
              <w:t>Iekārtu, konstrukciju un būvizstrādājumu kopsavilkums (IS)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6637" w14:textId="19EE1BCA" w:rsidR="001E41E2" w:rsidRDefault="00AA2E81" w:rsidP="00AA2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1E41E2" w:rsidRPr="00365D73" w14:paraId="36147C22" w14:textId="77777777" w:rsidTr="00280C99">
        <w:trPr>
          <w:trHeight w:val="175"/>
        </w:trPr>
        <w:tc>
          <w:tcPr>
            <w:tcW w:w="376" w:type="pct"/>
            <w:vMerge/>
            <w:tcBorders>
              <w:right w:val="single" w:sz="4" w:space="0" w:color="auto"/>
            </w:tcBorders>
            <w:noWrap/>
          </w:tcPr>
          <w:p w14:paraId="35B53CB8" w14:textId="77777777" w:rsidR="001E41E2" w:rsidRPr="00365D73" w:rsidRDefault="001E41E2" w:rsidP="00C928C8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DF3A" w14:textId="16B39740" w:rsidR="001E41E2" w:rsidRDefault="001E41E2" w:rsidP="00B02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325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5325">
              <w:rPr>
                <w:rFonts w:ascii="Times New Roman" w:hAnsi="Times New Roman" w:cs="Times New Roman"/>
              </w:rPr>
              <w:t>Izmaksu aprēķins (T)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3CCF" w14:textId="5EACC96E" w:rsidR="001E41E2" w:rsidRDefault="00AA2E81" w:rsidP="00AA2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1E41E2" w:rsidRPr="00365D73" w14:paraId="1EA1A228" w14:textId="77777777" w:rsidTr="00280C99">
        <w:trPr>
          <w:trHeight w:val="296"/>
        </w:trPr>
        <w:tc>
          <w:tcPr>
            <w:tcW w:w="376" w:type="pct"/>
            <w:vMerge/>
            <w:tcBorders>
              <w:right w:val="single" w:sz="4" w:space="0" w:color="auto"/>
            </w:tcBorders>
            <w:noWrap/>
          </w:tcPr>
          <w:p w14:paraId="10331E77" w14:textId="77777777" w:rsidR="001E41E2" w:rsidRPr="00365D73" w:rsidRDefault="001E41E2" w:rsidP="00C928C8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67BE" w14:textId="193ADDCB" w:rsidR="001E41E2" w:rsidRPr="00EE2596" w:rsidRDefault="006A6937" w:rsidP="00C928C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2596">
              <w:rPr>
                <w:rFonts w:ascii="Times New Roman" w:hAnsi="Times New Roman" w:cs="Times New Roman"/>
              </w:rPr>
              <w:t>B</w:t>
            </w:r>
            <w:r w:rsidR="00AA2E81" w:rsidRPr="00EE2596">
              <w:rPr>
                <w:rFonts w:ascii="Times New Roman" w:hAnsi="Times New Roman" w:cs="Times New Roman"/>
              </w:rPr>
              <w:t>ūvprojekta izstrād</w:t>
            </w:r>
            <w:r w:rsidRPr="00EE2596">
              <w:rPr>
                <w:rFonts w:ascii="Times New Roman" w:hAnsi="Times New Roman" w:cs="Times New Roman"/>
              </w:rPr>
              <w:t>es izmaksas kopā</w:t>
            </w:r>
            <w:r w:rsidR="00AA2E81" w:rsidRPr="00EE259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9374" w14:textId="25B871E1" w:rsidR="001E41E2" w:rsidRDefault="00AA2E81" w:rsidP="00AA2E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7B2F79" w:rsidRPr="00365D73" w14:paraId="004E3454" w14:textId="77777777" w:rsidTr="00280C99">
        <w:trPr>
          <w:trHeight w:val="190"/>
        </w:trPr>
        <w:tc>
          <w:tcPr>
            <w:tcW w:w="376" w:type="pct"/>
            <w:tcBorders>
              <w:right w:val="single" w:sz="4" w:space="0" w:color="auto"/>
            </w:tcBorders>
            <w:noWrap/>
          </w:tcPr>
          <w:p w14:paraId="036ECF56" w14:textId="0EC78D07" w:rsidR="007B2F79" w:rsidRPr="00365D73" w:rsidRDefault="007B2F79" w:rsidP="00C928C8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D73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D2A2" w14:textId="410C7248" w:rsidR="007B2F79" w:rsidRPr="006A6937" w:rsidRDefault="007B2F79" w:rsidP="00B02B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6937">
              <w:rPr>
                <w:rFonts w:ascii="Times New Roman" w:hAnsi="Times New Roman" w:cs="Times New Roman"/>
                <w:b/>
                <w:bCs/>
              </w:rPr>
              <w:t xml:space="preserve">Būvdarbu izmaksas </w:t>
            </w:r>
            <w:r w:rsidR="00452A84" w:rsidRPr="00452A84">
              <w:rPr>
                <w:rFonts w:ascii="Times New Roman" w:hAnsi="Times New Roman" w:cs="Times New Roman"/>
                <w:i/>
                <w:iCs/>
              </w:rPr>
              <w:t>(</w:t>
            </w:r>
            <w:r w:rsidRPr="00452A84">
              <w:rPr>
                <w:rFonts w:ascii="Times New Roman" w:hAnsi="Times New Roman" w:cs="Times New Roman"/>
                <w:i/>
                <w:iCs/>
              </w:rPr>
              <w:t>t.sk. nepieciešamo preču/materiālu izmaksas</w:t>
            </w:r>
            <w:r w:rsidR="00452A84" w:rsidRPr="00452A84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A20" w14:textId="2251DF6E" w:rsidR="007B2F79" w:rsidRPr="00365D73" w:rsidRDefault="007B2F79" w:rsidP="00B02B8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181E63" w:rsidRPr="00365D73" w14:paraId="54A51F30" w14:textId="77777777" w:rsidTr="00280C99">
        <w:trPr>
          <w:trHeight w:val="190"/>
        </w:trPr>
        <w:tc>
          <w:tcPr>
            <w:tcW w:w="376" w:type="pct"/>
            <w:tcBorders>
              <w:right w:val="single" w:sz="4" w:space="0" w:color="auto"/>
            </w:tcBorders>
            <w:noWrap/>
          </w:tcPr>
          <w:p w14:paraId="621FFFCC" w14:textId="6C774C76" w:rsidR="00181E63" w:rsidRPr="00365D73" w:rsidRDefault="005404F0" w:rsidP="00C928C8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16D2" w14:textId="0B343AF6" w:rsidR="00181E63" w:rsidRPr="003F016E" w:rsidRDefault="00056C68" w:rsidP="00B02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7446">
              <w:rPr>
                <w:rFonts w:ascii="Times New Roman" w:hAnsi="Times New Roman" w:cs="Times New Roman"/>
                <w:b/>
                <w:bCs/>
              </w:rPr>
              <w:t>Autoruzraudzība</w:t>
            </w:r>
            <w:r w:rsidR="00627D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27D75" w:rsidRPr="004D3B44">
              <w:rPr>
                <w:rFonts w:ascii="Times New Roman" w:hAnsi="Times New Roman" w:cs="Times New Roman"/>
                <w:i/>
                <w:iCs/>
              </w:rPr>
              <w:t>(ja attiecināms)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245E" w14:textId="4D0BE092" w:rsidR="00181E63" w:rsidRPr="00365D73" w:rsidRDefault="009A5929" w:rsidP="00B02B8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7B2F79" w:rsidRPr="00365D73" w14:paraId="3B8F4657" w14:textId="49A20B3B" w:rsidTr="00280C99">
        <w:trPr>
          <w:trHeight w:val="330"/>
        </w:trPr>
        <w:tc>
          <w:tcPr>
            <w:tcW w:w="3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982B5" w14:textId="4E9545BC" w:rsidR="007B2F79" w:rsidRPr="00F94BC1" w:rsidRDefault="007B2F79" w:rsidP="00B02B8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Kopējā cena EUR bez PVN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6854F0" w14:textId="77777777" w:rsidR="007B2F79" w:rsidRPr="00365D73" w:rsidRDefault="007B2F79" w:rsidP="00B02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365D73">
              <w:rPr>
                <w:rFonts w:ascii="Times New Roman" w:hAnsi="Times New Roman" w:cs="Times New Roman"/>
                <w:b/>
                <w:highlight w:val="lightGray"/>
              </w:rPr>
              <w:t>&lt;…&gt;</w:t>
            </w:r>
          </w:p>
        </w:tc>
      </w:tr>
    </w:tbl>
    <w:p w14:paraId="0BB07E56" w14:textId="6D0959A3" w:rsidR="00A929AC" w:rsidRPr="00711DD9" w:rsidRDefault="0007539D" w:rsidP="00280C99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Cs/>
          <w:szCs w:val="24"/>
        </w:rPr>
      </w:pPr>
      <w:r w:rsidRPr="001B1856">
        <w:rPr>
          <w:rFonts w:ascii="Times New Roman" w:hAnsi="Times New Roman"/>
          <w:bCs/>
          <w:szCs w:val="24"/>
        </w:rPr>
        <w:t>I</w:t>
      </w:r>
      <w:r w:rsidR="007B2F79" w:rsidRPr="001B1856">
        <w:rPr>
          <w:rFonts w:ascii="Times New Roman" w:hAnsi="Times New Roman"/>
          <w:bCs/>
          <w:szCs w:val="24"/>
        </w:rPr>
        <w:t xml:space="preserve">espējamie papildus izdevumi, kurus nevar paredzēt, iesniedzot cenas piedāvājumu </w:t>
      </w:r>
      <w:r w:rsidR="007B2F79" w:rsidRPr="00280C99">
        <w:rPr>
          <w:rFonts w:ascii="Times New Roman" w:hAnsi="Times New Roman"/>
          <w:bCs/>
          <w:i/>
          <w:iCs/>
          <w:szCs w:val="24"/>
        </w:rPr>
        <w:t>(jānorāda % no kopējās pakalpojuma cenas)</w:t>
      </w:r>
      <w:r w:rsidR="00165626">
        <w:rPr>
          <w:rFonts w:ascii="Times New Roman" w:hAnsi="Times New Roman"/>
          <w:bCs/>
          <w:szCs w:val="24"/>
        </w:rPr>
        <w:t xml:space="preserve"> </w:t>
      </w:r>
      <w:r w:rsidR="00A84F44">
        <w:rPr>
          <w:rFonts w:ascii="Times New Roman" w:hAnsi="Times New Roman"/>
          <w:bCs/>
          <w:szCs w:val="24"/>
        </w:rPr>
        <w:t>______ %.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5966"/>
        <w:gridCol w:w="2546"/>
      </w:tblGrid>
      <w:tr w:rsidR="00A83FD7" w:rsidRPr="00365D73" w14:paraId="180A7903" w14:textId="77777777" w:rsidTr="00280C99">
        <w:trPr>
          <w:trHeight w:val="190"/>
        </w:trPr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5ECC9E6" w14:textId="3D9A414E" w:rsidR="00A83FD7" w:rsidRPr="00365D73" w:rsidRDefault="00A83FD7" w:rsidP="00DE2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lote - Objekta “2. Trolejbusa  parka Jelgavas ielā 37 kurināmā energoresursu nomaiņu” būvprojektu   izstrāde un būvdarbi</w:t>
            </w:r>
          </w:p>
        </w:tc>
      </w:tr>
      <w:tr w:rsidR="00A929AC" w:rsidRPr="00365D73" w14:paraId="6A30B8A1" w14:textId="77777777" w:rsidTr="00280C99">
        <w:trPr>
          <w:trHeight w:val="190"/>
        </w:trPr>
        <w:tc>
          <w:tcPr>
            <w:tcW w:w="376" w:type="pct"/>
            <w:tcBorders>
              <w:right w:val="single" w:sz="4" w:space="0" w:color="auto"/>
            </w:tcBorders>
            <w:noWrap/>
            <w:vAlign w:val="center"/>
          </w:tcPr>
          <w:p w14:paraId="0CEB736D" w14:textId="77777777" w:rsidR="00A929AC" w:rsidRPr="00365D73" w:rsidRDefault="00A929AC" w:rsidP="00DE2ACB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D73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C955" w14:textId="77777777" w:rsidR="00A929AC" w:rsidRPr="00365D73" w:rsidRDefault="00A929AC" w:rsidP="00DE2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 nosaukums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8638" w14:textId="77777777" w:rsidR="00A929AC" w:rsidRPr="00365D73" w:rsidRDefault="00A929AC" w:rsidP="00DE2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5D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EUR bez PVN</w:t>
            </w:r>
          </w:p>
        </w:tc>
      </w:tr>
      <w:tr w:rsidR="00A929AC" w:rsidRPr="00365D73" w14:paraId="234C0504" w14:textId="77777777" w:rsidTr="00280C99">
        <w:trPr>
          <w:trHeight w:val="227"/>
        </w:trPr>
        <w:tc>
          <w:tcPr>
            <w:tcW w:w="376" w:type="pct"/>
            <w:vMerge w:val="restart"/>
            <w:tcBorders>
              <w:right w:val="single" w:sz="4" w:space="0" w:color="auto"/>
            </w:tcBorders>
            <w:noWrap/>
          </w:tcPr>
          <w:p w14:paraId="6A27F1B8" w14:textId="77777777" w:rsidR="00A929AC" w:rsidRPr="00365D73" w:rsidRDefault="00A929AC" w:rsidP="00DE2ACB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D7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1C01" w14:textId="77777777" w:rsidR="00A929AC" w:rsidRPr="00AA2E81" w:rsidRDefault="00A929AC" w:rsidP="00DE2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77E5">
              <w:rPr>
                <w:rFonts w:ascii="Times New Roman" w:hAnsi="Times New Roman" w:cs="Times New Roman"/>
                <w:b/>
                <w:bCs/>
              </w:rPr>
              <w:t>Būvprojekts izstrāde</w:t>
            </w:r>
            <w:r w:rsidRPr="00ED72FF">
              <w:rPr>
                <w:rFonts w:ascii="Times New Roman" w:hAnsi="Times New Roman" w:cs="Times New Roman"/>
              </w:rPr>
              <w:t>:</w:t>
            </w:r>
          </w:p>
        </w:tc>
      </w:tr>
      <w:tr w:rsidR="00A929AC" w:rsidRPr="00365D73" w14:paraId="0D35533F" w14:textId="77777777" w:rsidTr="00280C99">
        <w:trPr>
          <w:trHeight w:val="175"/>
        </w:trPr>
        <w:tc>
          <w:tcPr>
            <w:tcW w:w="376" w:type="pct"/>
            <w:vMerge/>
            <w:tcBorders>
              <w:right w:val="single" w:sz="4" w:space="0" w:color="auto"/>
            </w:tcBorders>
            <w:noWrap/>
          </w:tcPr>
          <w:p w14:paraId="36693C33" w14:textId="77777777" w:rsidR="00A929AC" w:rsidRPr="00365D73" w:rsidRDefault="00A929AC" w:rsidP="00DE2ACB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50E2" w14:textId="77777777" w:rsidR="00A929AC" w:rsidRDefault="00A929AC" w:rsidP="00DE2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35D7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35D7">
              <w:rPr>
                <w:rFonts w:ascii="Times New Roman" w:hAnsi="Times New Roman" w:cs="Times New Roman"/>
              </w:rPr>
              <w:t>Gāzes apgāde (ārējā) ( GAT)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DE92" w14:textId="77777777" w:rsidR="00A929AC" w:rsidRDefault="00A929AC" w:rsidP="00DE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A929AC" w:rsidRPr="00365D73" w14:paraId="5129D03B" w14:textId="77777777" w:rsidTr="00280C99">
        <w:trPr>
          <w:trHeight w:val="175"/>
        </w:trPr>
        <w:tc>
          <w:tcPr>
            <w:tcW w:w="376" w:type="pct"/>
            <w:vMerge/>
            <w:tcBorders>
              <w:right w:val="single" w:sz="4" w:space="0" w:color="auto"/>
            </w:tcBorders>
            <w:noWrap/>
          </w:tcPr>
          <w:p w14:paraId="51C740F2" w14:textId="77777777" w:rsidR="00A929AC" w:rsidRPr="00365D73" w:rsidRDefault="00A929AC" w:rsidP="00DE2ACB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726E" w14:textId="77777777" w:rsidR="00A929AC" w:rsidRDefault="00A929AC" w:rsidP="00DE2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64D5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64D5">
              <w:rPr>
                <w:rFonts w:ascii="Times New Roman" w:hAnsi="Times New Roman" w:cs="Times New Roman"/>
              </w:rPr>
              <w:t>Gāzes apgāde (iekšējā) ( GA)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E317" w14:textId="77777777" w:rsidR="00A929AC" w:rsidRDefault="00A929AC" w:rsidP="00DE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A929AC" w:rsidRPr="00365D73" w14:paraId="61882ADF" w14:textId="77777777" w:rsidTr="00280C99">
        <w:trPr>
          <w:trHeight w:val="175"/>
        </w:trPr>
        <w:tc>
          <w:tcPr>
            <w:tcW w:w="376" w:type="pct"/>
            <w:vMerge/>
            <w:tcBorders>
              <w:right w:val="single" w:sz="4" w:space="0" w:color="auto"/>
            </w:tcBorders>
            <w:noWrap/>
          </w:tcPr>
          <w:p w14:paraId="4C265055" w14:textId="77777777" w:rsidR="00A929AC" w:rsidRPr="00365D73" w:rsidRDefault="00A929AC" w:rsidP="00DE2ACB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B21B" w14:textId="77777777" w:rsidR="00A929AC" w:rsidRDefault="00A929AC" w:rsidP="00DE2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91740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1740">
              <w:rPr>
                <w:rFonts w:ascii="Times New Roman" w:hAnsi="Times New Roman" w:cs="Times New Roman"/>
              </w:rPr>
              <w:t>Elektroapgāde (ārējā) ( ELT)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9EDD" w14:textId="77777777" w:rsidR="00A929AC" w:rsidRDefault="00A929AC" w:rsidP="00DE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A929AC" w:rsidRPr="00365D73" w14:paraId="3CC8966E" w14:textId="77777777" w:rsidTr="00280C99">
        <w:trPr>
          <w:trHeight w:val="175"/>
        </w:trPr>
        <w:tc>
          <w:tcPr>
            <w:tcW w:w="376" w:type="pct"/>
            <w:vMerge/>
            <w:tcBorders>
              <w:right w:val="single" w:sz="4" w:space="0" w:color="auto"/>
            </w:tcBorders>
            <w:noWrap/>
          </w:tcPr>
          <w:p w14:paraId="3FE19BC2" w14:textId="77777777" w:rsidR="00A929AC" w:rsidRPr="00365D73" w:rsidRDefault="00A929AC" w:rsidP="00DE2ACB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26C9" w14:textId="77777777" w:rsidR="00A929AC" w:rsidRDefault="00A929AC" w:rsidP="00DE2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00BC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00BC">
              <w:rPr>
                <w:rFonts w:ascii="Times New Roman" w:hAnsi="Times New Roman" w:cs="Times New Roman"/>
              </w:rPr>
              <w:t>Elektroapgāde (iekšējā) (EL)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C789" w14:textId="77777777" w:rsidR="00A929AC" w:rsidRDefault="00A929AC" w:rsidP="00DE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A929AC" w:rsidRPr="00365D73" w14:paraId="5525D8B4" w14:textId="77777777" w:rsidTr="00280C99">
        <w:trPr>
          <w:trHeight w:val="175"/>
        </w:trPr>
        <w:tc>
          <w:tcPr>
            <w:tcW w:w="376" w:type="pct"/>
            <w:vMerge/>
            <w:tcBorders>
              <w:right w:val="single" w:sz="4" w:space="0" w:color="auto"/>
            </w:tcBorders>
            <w:noWrap/>
          </w:tcPr>
          <w:p w14:paraId="763FD49F" w14:textId="77777777" w:rsidR="00A929AC" w:rsidRPr="00365D73" w:rsidRDefault="00A929AC" w:rsidP="00DE2ACB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CFBA" w14:textId="77777777" w:rsidR="00A929AC" w:rsidRDefault="00A929AC" w:rsidP="00DE2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064E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64E">
              <w:rPr>
                <w:rFonts w:ascii="Times New Roman" w:hAnsi="Times New Roman" w:cs="Times New Roman"/>
              </w:rPr>
              <w:t>Ceļa darbi  (TS-CD), ja nepieciešams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BEB5" w14:textId="77777777" w:rsidR="00A929AC" w:rsidRDefault="00A929AC" w:rsidP="00DE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A929AC" w:rsidRPr="00365D73" w14:paraId="7D1B8148" w14:textId="77777777" w:rsidTr="00280C99">
        <w:trPr>
          <w:trHeight w:val="175"/>
        </w:trPr>
        <w:tc>
          <w:tcPr>
            <w:tcW w:w="376" w:type="pct"/>
            <w:vMerge/>
            <w:tcBorders>
              <w:right w:val="single" w:sz="4" w:space="0" w:color="auto"/>
            </w:tcBorders>
            <w:noWrap/>
          </w:tcPr>
          <w:p w14:paraId="27F75F03" w14:textId="77777777" w:rsidR="00A929AC" w:rsidRPr="00365D73" w:rsidRDefault="00A929AC" w:rsidP="00DE2ACB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C5F6" w14:textId="77777777" w:rsidR="00A929AC" w:rsidRDefault="00A929AC" w:rsidP="00DE2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26724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724">
              <w:rPr>
                <w:rFonts w:ascii="Times New Roman" w:hAnsi="Times New Roman" w:cs="Times New Roman"/>
              </w:rPr>
              <w:t>Būvkonstrukcijas (BK)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6055" w14:textId="77777777" w:rsidR="00A929AC" w:rsidRDefault="00A929AC" w:rsidP="00DE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A929AC" w:rsidRPr="00365D73" w14:paraId="3CB2FFCB" w14:textId="77777777" w:rsidTr="00280C99">
        <w:trPr>
          <w:trHeight w:val="175"/>
        </w:trPr>
        <w:tc>
          <w:tcPr>
            <w:tcW w:w="376" w:type="pct"/>
            <w:vMerge/>
            <w:tcBorders>
              <w:right w:val="single" w:sz="4" w:space="0" w:color="auto"/>
            </w:tcBorders>
            <w:noWrap/>
          </w:tcPr>
          <w:p w14:paraId="27A7275C" w14:textId="77777777" w:rsidR="00A929AC" w:rsidRPr="00365D73" w:rsidRDefault="00A929AC" w:rsidP="00DE2ACB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CD5C" w14:textId="23219FB0" w:rsidR="00A929AC" w:rsidRDefault="00A929AC" w:rsidP="00DE2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49FA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49FA">
              <w:rPr>
                <w:rFonts w:ascii="Times New Roman" w:hAnsi="Times New Roman" w:cs="Times New Roman"/>
              </w:rPr>
              <w:t>Iekārtu, konstrukciju un būvizstrādājumu kopsavilkums</w:t>
            </w:r>
            <w:r w:rsidR="009B6D02">
              <w:rPr>
                <w:rFonts w:ascii="Times New Roman" w:hAnsi="Times New Roman" w:cs="Times New Roman"/>
              </w:rPr>
              <w:t xml:space="preserve"> (</w:t>
            </w:r>
            <w:r w:rsidR="009B6D02" w:rsidRPr="009B6D02">
              <w:rPr>
                <w:rFonts w:ascii="Times New Roman" w:hAnsi="Times New Roman" w:cs="Times New Roman"/>
              </w:rPr>
              <w:t>IS</w:t>
            </w:r>
            <w:r w:rsidR="009B6D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3391" w14:textId="77777777" w:rsidR="00A929AC" w:rsidRDefault="00A929AC" w:rsidP="00DE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A929AC" w:rsidRPr="00365D73" w14:paraId="3CA89B16" w14:textId="77777777" w:rsidTr="00280C99">
        <w:trPr>
          <w:trHeight w:val="175"/>
        </w:trPr>
        <w:tc>
          <w:tcPr>
            <w:tcW w:w="376" w:type="pct"/>
            <w:vMerge/>
            <w:tcBorders>
              <w:right w:val="single" w:sz="4" w:space="0" w:color="auto"/>
            </w:tcBorders>
            <w:noWrap/>
          </w:tcPr>
          <w:p w14:paraId="3A0BD87A" w14:textId="77777777" w:rsidR="00A929AC" w:rsidRPr="00365D73" w:rsidRDefault="00A929AC" w:rsidP="00DE2ACB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8FF7" w14:textId="77777777" w:rsidR="00A929AC" w:rsidRDefault="00A929AC" w:rsidP="00DE2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325"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5325">
              <w:rPr>
                <w:rFonts w:ascii="Times New Roman" w:hAnsi="Times New Roman" w:cs="Times New Roman"/>
              </w:rPr>
              <w:t>Izmaksu aprēķins (T).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FA28" w14:textId="77777777" w:rsidR="00A929AC" w:rsidRDefault="00A929AC" w:rsidP="00DE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A929AC" w:rsidRPr="00365D73" w14:paraId="1DC7FFFC" w14:textId="77777777" w:rsidTr="00280C99">
        <w:trPr>
          <w:trHeight w:val="296"/>
        </w:trPr>
        <w:tc>
          <w:tcPr>
            <w:tcW w:w="376" w:type="pct"/>
            <w:vMerge/>
            <w:tcBorders>
              <w:right w:val="single" w:sz="4" w:space="0" w:color="auto"/>
            </w:tcBorders>
            <w:noWrap/>
          </w:tcPr>
          <w:p w14:paraId="2B526A91" w14:textId="77777777" w:rsidR="00A929AC" w:rsidRPr="00365D73" w:rsidRDefault="00A929AC" w:rsidP="00DE2ACB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12C5" w14:textId="77777777" w:rsidR="00A929AC" w:rsidRPr="00EE2596" w:rsidRDefault="00A929AC" w:rsidP="00DE2AC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E2596">
              <w:rPr>
                <w:rFonts w:ascii="Times New Roman" w:hAnsi="Times New Roman" w:cs="Times New Roman"/>
              </w:rPr>
              <w:t>Būvprojekta izstrādes izmaksas kopā: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DE18" w14:textId="77777777" w:rsidR="00A929AC" w:rsidRPr="00EE2596" w:rsidRDefault="00A929AC" w:rsidP="00DE2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2596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280C99" w:rsidRPr="00365D73" w14:paraId="35DDF36A" w14:textId="77777777" w:rsidTr="00280C99">
        <w:trPr>
          <w:trHeight w:val="190"/>
        </w:trPr>
        <w:tc>
          <w:tcPr>
            <w:tcW w:w="376" w:type="pct"/>
            <w:tcBorders>
              <w:right w:val="single" w:sz="4" w:space="0" w:color="auto"/>
            </w:tcBorders>
            <w:noWrap/>
          </w:tcPr>
          <w:p w14:paraId="1CB4220B" w14:textId="77777777" w:rsidR="00A929AC" w:rsidRPr="00365D73" w:rsidRDefault="00A929AC" w:rsidP="00DE2ACB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5D7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BC03" w14:textId="305B5FA5" w:rsidR="00A929AC" w:rsidRPr="006A6937" w:rsidRDefault="00A929AC" w:rsidP="00DE2A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A6937">
              <w:rPr>
                <w:rFonts w:ascii="Times New Roman" w:hAnsi="Times New Roman" w:cs="Times New Roman"/>
                <w:b/>
                <w:bCs/>
              </w:rPr>
              <w:t xml:space="preserve">Būvdarbu izmaksas </w:t>
            </w:r>
            <w:r w:rsidR="00452A84" w:rsidRPr="00452A84">
              <w:rPr>
                <w:rFonts w:ascii="Times New Roman" w:hAnsi="Times New Roman" w:cs="Times New Roman"/>
                <w:i/>
                <w:iCs/>
              </w:rPr>
              <w:t>(t.sk. nepieciešamo preču/materiālu izmaksas)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ABE2" w14:textId="77777777" w:rsidR="00A929AC" w:rsidRPr="00365D73" w:rsidRDefault="00A929AC" w:rsidP="00DE2AC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A929AC" w:rsidRPr="00365D73" w14:paraId="2497C0E0" w14:textId="77777777" w:rsidTr="00280C99">
        <w:trPr>
          <w:trHeight w:val="190"/>
        </w:trPr>
        <w:tc>
          <w:tcPr>
            <w:tcW w:w="376" w:type="pct"/>
            <w:tcBorders>
              <w:right w:val="single" w:sz="4" w:space="0" w:color="auto"/>
            </w:tcBorders>
            <w:noWrap/>
          </w:tcPr>
          <w:p w14:paraId="1ECFFC28" w14:textId="77777777" w:rsidR="00A929AC" w:rsidRPr="00365D73" w:rsidRDefault="00A929AC" w:rsidP="00DE2ACB">
            <w:pPr>
              <w:spacing w:after="0" w:line="32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4B6C" w14:textId="169F0B90" w:rsidR="00A929AC" w:rsidRPr="003F016E" w:rsidRDefault="00A929AC" w:rsidP="00DE2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6937">
              <w:rPr>
                <w:rFonts w:ascii="Times New Roman" w:hAnsi="Times New Roman" w:cs="Times New Roman"/>
                <w:b/>
                <w:bCs/>
              </w:rPr>
              <w:t>Autoruzraudzība</w:t>
            </w:r>
            <w:r w:rsidR="00AA74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A7446" w:rsidRPr="00AA7446">
              <w:rPr>
                <w:rFonts w:ascii="Times New Roman" w:hAnsi="Times New Roman" w:cs="Times New Roman"/>
                <w:i/>
                <w:iCs/>
              </w:rPr>
              <w:t>(ja attiecināms)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2D3F" w14:textId="77777777" w:rsidR="00A929AC" w:rsidRPr="00365D73" w:rsidRDefault="00A929AC" w:rsidP="00DE2AC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lightGray"/>
              </w:rPr>
            </w:pPr>
            <w:r w:rsidRPr="00365D73">
              <w:rPr>
                <w:rFonts w:ascii="Times New Roman" w:hAnsi="Times New Roman" w:cs="Times New Roman"/>
                <w:highlight w:val="lightGray"/>
              </w:rPr>
              <w:t>&lt;…&gt;</w:t>
            </w:r>
          </w:p>
        </w:tc>
      </w:tr>
      <w:tr w:rsidR="00A929AC" w:rsidRPr="00365D73" w14:paraId="32509D43" w14:textId="77777777" w:rsidTr="00280C99">
        <w:trPr>
          <w:trHeight w:val="330"/>
        </w:trPr>
        <w:tc>
          <w:tcPr>
            <w:tcW w:w="3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F15EF" w14:textId="77777777" w:rsidR="00A929AC" w:rsidRPr="00F94BC1" w:rsidRDefault="00A929AC" w:rsidP="00DE2A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B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Kopējā cena EUR bez PVN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F895361" w14:textId="77777777" w:rsidR="00A929AC" w:rsidRPr="00365D73" w:rsidRDefault="00A929AC" w:rsidP="00DE2A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  <w:r w:rsidRPr="00365D73">
              <w:rPr>
                <w:rFonts w:ascii="Times New Roman" w:hAnsi="Times New Roman" w:cs="Times New Roman"/>
                <w:b/>
                <w:highlight w:val="lightGray"/>
              </w:rPr>
              <w:t>&lt;…&gt;</w:t>
            </w:r>
          </w:p>
        </w:tc>
      </w:tr>
    </w:tbl>
    <w:p w14:paraId="5D685DDB" w14:textId="26EFBA42" w:rsidR="00A929AC" w:rsidRPr="001B1856" w:rsidRDefault="00A929AC" w:rsidP="00353A25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Cs/>
          <w:szCs w:val="24"/>
        </w:rPr>
      </w:pPr>
      <w:r w:rsidRPr="001B1856">
        <w:rPr>
          <w:rFonts w:ascii="Times New Roman" w:hAnsi="Times New Roman"/>
          <w:bCs/>
          <w:szCs w:val="24"/>
        </w:rPr>
        <w:t xml:space="preserve">Iespējamie papildus izdevumi, kurus nevar paredzēt, iesniedzot cenas piedāvājumu </w:t>
      </w:r>
      <w:r w:rsidRPr="00353A25">
        <w:rPr>
          <w:rFonts w:ascii="Times New Roman" w:hAnsi="Times New Roman"/>
          <w:bCs/>
          <w:i/>
          <w:iCs/>
          <w:szCs w:val="24"/>
        </w:rPr>
        <w:t>(jānorāda % no kopējās pakalpojuma cenas)</w:t>
      </w:r>
      <w:r>
        <w:rPr>
          <w:rFonts w:ascii="Times New Roman" w:hAnsi="Times New Roman"/>
          <w:bCs/>
          <w:szCs w:val="24"/>
        </w:rPr>
        <w:t>______ %.</w:t>
      </w:r>
    </w:p>
    <w:p w14:paraId="237B7F77" w14:textId="0F1D712B" w:rsidR="00F80643" w:rsidRDefault="00F80643" w:rsidP="008051DE">
      <w:pPr>
        <w:pStyle w:val="NoSpacing"/>
        <w:tabs>
          <w:tab w:val="left" w:pos="851"/>
        </w:tabs>
        <w:spacing w:before="120" w:line="32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5.2. </w:t>
      </w:r>
      <w:r w:rsidR="00EB005F" w:rsidRPr="007D6113">
        <w:rPr>
          <w:rFonts w:ascii="Times New Roman" w:hAnsi="Times New Roman"/>
          <w:sz w:val="24"/>
          <w:szCs w:val="24"/>
        </w:rPr>
        <w:t xml:space="preserve">Sašķidrinātās gāzes apkures sistēmas ierīkošanai pretendents plāno </w:t>
      </w:r>
      <w:r w:rsidR="009521F2" w:rsidRPr="007D6113">
        <w:rPr>
          <w:rFonts w:ascii="Times New Roman" w:hAnsi="Times New Roman"/>
          <w:sz w:val="24"/>
          <w:szCs w:val="24"/>
        </w:rPr>
        <w:t xml:space="preserve"> uzstādīt </w:t>
      </w:r>
      <w:r w:rsidR="00F956BE">
        <w:rPr>
          <w:rFonts w:ascii="Times New Roman" w:hAnsi="Times New Roman"/>
          <w:sz w:val="24"/>
          <w:szCs w:val="24"/>
        </w:rPr>
        <w:t xml:space="preserve">_____________ </w:t>
      </w:r>
      <w:r w:rsidR="009521F2" w:rsidRPr="007D6113">
        <w:rPr>
          <w:rFonts w:ascii="Times New Roman" w:hAnsi="Times New Roman"/>
          <w:sz w:val="24"/>
          <w:szCs w:val="24"/>
        </w:rPr>
        <w:t>ražotāju iekārtas</w:t>
      </w:r>
      <w:r w:rsidR="00920F0A">
        <w:rPr>
          <w:rFonts w:ascii="Times New Roman" w:hAnsi="Times New Roman"/>
          <w:sz w:val="24"/>
          <w:szCs w:val="24"/>
        </w:rPr>
        <w:t xml:space="preserve"> </w:t>
      </w:r>
      <w:r w:rsidR="00920F0A" w:rsidRPr="00860998">
        <w:rPr>
          <w:rFonts w:ascii="Times New Roman" w:hAnsi="Times New Roman"/>
          <w:i/>
          <w:iCs/>
          <w:sz w:val="24"/>
          <w:szCs w:val="24"/>
        </w:rPr>
        <w:t>(norādīt tikai būtiskāko iekārtu ražotājus</w:t>
      </w:r>
      <w:r w:rsidR="00860998" w:rsidRPr="00860998">
        <w:rPr>
          <w:rFonts w:ascii="Times New Roman" w:hAnsi="Times New Roman"/>
          <w:i/>
          <w:iCs/>
          <w:sz w:val="24"/>
          <w:szCs w:val="24"/>
        </w:rPr>
        <w:t>)</w:t>
      </w:r>
      <w:r w:rsidR="007D6113" w:rsidRPr="007D6113">
        <w:rPr>
          <w:rFonts w:ascii="Times New Roman" w:hAnsi="Times New Roman"/>
          <w:sz w:val="24"/>
          <w:szCs w:val="24"/>
        </w:rPr>
        <w:t>.</w:t>
      </w:r>
    </w:p>
    <w:p w14:paraId="0FF75FA6" w14:textId="55C93823" w:rsidR="00BF627A" w:rsidRPr="00365D73" w:rsidRDefault="003F2563" w:rsidP="008051DE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 w:rsidRPr="00365D73">
        <w:rPr>
          <w:rFonts w:ascii="Times New Roman" w:hAnsi="Times New Roman"/>
          <w:b/>
          <w:bCs/>
          <w:sz w:val="24"/>
          <w:szCs w:val="24"/>
        </w:rPr>
        <w:t>5</w:t>
      </w:r>
      <w:r w:rsidR="00BF627A" w:rsidRPr="00365D73">
        <w:rPr>
          <w:rFonts w:ascii="Times New Roman" w:hAnsi="Times New Roman"/>
          <w:b/>
          <w:bCs/>
          <w:sz w:val="24"/>
          <w:szCs w:val="24"/>
        </w:rPr>
        <w:t>.</w:t>
      </w:r>
      <w:r w:rsidRPr="00365D73">
        <w:rPr>
          <w:rFonts w:ascii="Times New Roman" w:hAnsi="Times New Roman"/>
          <w:b/>
          <w:bCs/>
          <w:sz w:val="24"/>
          <w:szCs w:val="24"/>
        </w:rPr>
        <w:t>3</w:t>
      </w:r>
      <w:r w:rsidR="00BF627A" w:rsidRPr="00365D73">
        <w:rPr>
          <w:rFonts w:ascii="Times New Roman" w:hAnsi="Times New Roman"/>
          <w:b/>
          <w:bCs/>
          <w:sz w:val="24"/>
          <w:szCs w:val="24"/>
        </w:rPr>
        <w:t>. </w:t>
      </w:r>
      <w:r w:rsidR="00BF627A" w:rsidRPr="00365D73">
        <w:rPr>
          <w:rFonts w:ascii="Times New Roman" w:hAnsi="Times New Roman"/>
          <w:sz w:val="24"/>
          <w:szCs w:val="24"/>
        </w:rPr>
        <w:t>Citi nosacījumi,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63225" w:rsidRPr="00365D73" w14:paraId="1A4CE24F" w14:textId="77777777" w:rsidTr="00E3476E">
        <w:trPr>
          <w:trHeight w:val="775"/>
        </w:trPr>
        <w:tc>
          <w:tcPr>
            <w:tcW w:w="9344" w:type="dxa"/>
            <w:vAlign w:val="center"/>
          </w:tcPr>
          <w:p w14:paraId="201D2CD0" w14:textId="77777777" w:rsidR="00BF627A" w:rsidRPr="00365D73" w:rsidRDefault="00BF627A" w:rsidP="00E3476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65D73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spēkā, izpildes un garantijas termiņi būtu spēkā.</w:t>
            </w:r>
          </w:p>
        </w:tc>
      </w:tr>
    </w:tbl>
    <w:p w14:paraId="3BAF8A8F" w14:textId="58635E79" w:rsidR="001B67A6" w:rsidRPr="00365D73" w:rsidRDefault="001B67A6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14:paraId="772C2F94" w14:textId="31F22EF2" w:rsidR="001B67A6" w:rsidRPr="00365D73" w:rsidRDefault="001B67A6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 w:rsidRPr="00365D73">
        <w:rPr>
          <w:rFonts w:ascii="Times New Roman" w:hAnsi="Times New Roman"/>
          <w:sz w:val="24"/>
          <w:szCs w:val="24"/>
        </w:rPr>
        <w:t>Pielikumā:</w:t>
      </w:r>
    </w:p>
    <w:p w14:paraId="32FFD70D" w14:textId="15CB2ECB" w:rsidR="00BF7069" w:rsidRPr="00365D73" w:rsidRDefault="00D92DF4" w:rsidP="00053CEB">
      <w:pPr>
        <w:pStyle w:val="ListBullet4"/>
        <w:numPr>
          <w:ilvl w:val="0"/>
          <w:numId w:val="13"/>
        </w:numPr>
      </w:pPr>
      <w:r w:rsidRPr="00365D73">
        <w:t>Tehniskā specifikācija “Objekta “7. Autobusa  parka Vestienas ielā 35 kurināmā energoresursu nomaiņu” būvprojektu   izstrāde un būvdarbi”.</w:t>
      </w:r>
    </w:p>
    <w:p w14:paraId="1019AD2C" w14:textId="22F62286" w:rsidR="001B67A6" w:rsidRPr="00365D73" w:rsidRDefault="00D92DF4" w:rsidP="00053CEB">
      <w:pPr>
        <w:pStyle w:val="ListBullet4"/>
        <w:numPr>
          <w:ilvl w:val="0"/>
          <w:numId w:val="13"/>
        </w:numPr>
      </w:pPr>
      <w:r w:rsidRPr="00365D73">
        <w:t xml:space="preserve">Tehniskā specifikācija </w:t>
      </w:r>
      <w:r w:rsidR="00053CEB" w:rsidRPr="00365D73">
        <w:t>“Objekta “2. Trolejbusa  parka Jelgavas ielā 37 kurināmā energoresursu nomaiņu” būvprojektu  izstrāde un būvdarbi”.</w:t>
      </w:r>
    </w:p>
    <w:sectPr w:rsidR="001B67A6" w:rsidRPr="00365D73" w:rsidSect="00711DD9">
      <w:footerReference w:type="default" r:id="rId11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F85F" w14:textId="77777777" w:rsidR="006554F9" w:rsidRDefault="006554F9" w:rsidP="00F150DE">
      <w:pPr>
        <w:spacing w:after="0" w:line="240" w:lineRule="auto"/>
      </w:pPr>
      <w:r>
        <w:separator/>
      </w:r>
    </w:p>
  </w:endnote>
  <w:endnote w:type="continuationSeparator" w:id="0">
    <w:p w14:paraId="5B1780CD" w14:textId="77777777" w:rsidR="006554F9" w:rsidRDefault="006554F9" w:rsidP="00F150DE">
      <w:pPr>
        <w:spacing w:after="0" w:line="240" w:lineRule="auto"/>
      </w:pPr>
      <w:r>
        <w:continuationSeparator/>
      </w:r>
    </w:p>
  </w:endnote>
  <w:endnote w:type="continuationNotice" w:id="1">
    <w:p w14:paraId="531E9B1E" w14:textId="77777777" w:rsidR="006554F9" w:rsidRDefault="006554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E7D8" w14:textId="77777777" w:rsidR="006554F9" w:rsidRDefault="006554F9" w:rsidP="00F150DE">
      <w:pPr>
        <w:spacing w:after="0" w:line="240" w:lineRule="auto"/>
      </w:pPr>
      <w:r>
        <w:separator/>
      </w:r>
    </w:p>
  </w:footnote>
  <w:footnote w:type="continuationSeparator" w:id="0">
    <w:p w14:paraId="5241E0DE" w14:textId="77777777" w:rsidR="006554F9" w:rsidRDefault="006554F9" w:rsidP="00F150DE">
      <w:pPr>
        <w:spacing w:after="0" w:line="240" w:lineRule="auto"/>
      </w:pPr>
      <w:r>
        <w:continuationSeparator/>
      </w:r>
    </w:p>
  </w:footnote>
  <w:footnote w:type="continuationNotice" w:id="1">
    <w:p w14:paraId="2A567FA1" w14:textId="77777777" w:rsidR="006554F9" w:rsidRDefault="006554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725C"/>
    <w:multiLevelType w:val="hybridMultilevel"/>
    <w:tmpl w:val="E42E4C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95285"/>
    <w:multiLevelType w:val="hybridMultilevel"/>
    <w:tmpl w:val="2850D5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21D26"/>
    <w:multiLevelType w:val="hybridMultilevel"/>
    <w:tmpl w:val="CA546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3E0F7BFF"/>
    <w:multiLevelType w:val="hybridMultilevel"/>
    <w:tmpl w:val="5FC0C8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F0220"/>
    <w:multiLevelType w:val="multilevel"/>
    <w:tmpl w:val="703AE6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0"/>
    <w:rsid w:val="00003DBF"/>
    <w:rsid w:val="00011A92"/>
    <w:rsid w:val="000137AB"/>
    <w:rsid w:val="00015EA7"/>
    <w:rsid w:val="000165C0"/>
    <w:rsid w:val="0002165A"/>
    <w:rsid w:val="00024DEA"/>
    <w:rsid w:val="0002533F"/>
    <w:rsid w:val="000263FF"/>
    <w:rsid w:val="00031361"/>
    <w:rsid w:val="00032B1A"/>
    <w:rsid w:val="00033510"/>
    <w:rsid w:val="00033A50"/>
    <w:rsid w:val="00036641"/>
    <w:rsid w:val="00041AC6"/>
    <w:rsid w:val="00043E4F"/>
    <w:rsid w:val="00044A19"/>
    <w:rsid w:val="000464D5"/>
    <w:rsid w:val="00050C10"/>
    <w:rsid w:val="000532CE"/>
    <w:rsid w:val="00053461"/>
    <w:rsid w:val="00053CEB"/>
    <w:rsid w:val="00054BB0"/>
    <w:rsid w:val="00056C68"/>
    <w:rsid w:val="000575DA"/>
    <w:rsid w:val="0006449F"/>
    <w:rsid w:val="00070C11"/>
    <w:rsid w:val="000710CA"/>
    <w:rsid w:val="0007210B"/>
    <w:rsid w:val="0007436A"/>
    <w:rsid w:val="0007539D"/>
    <w:rsid w:val="00081C3F"/>
    <w:rsid w:val="000827AE"/>
    <w:rsid w:val="000827EC"/>
    <w:rsid w:val="00082B09"/>
    <w:rsid w:val="00082C40"/>
    <w:rsid w:val="0008302E"/>
    <w:rsid w:val="00086345"/>
    <w:rsid w:val="000900D9"/>
    <w:rsid w:val="000947AC"/>
    <w:rsid w:val="00097589"/>
    <w:rsid w:val="000A27B9"/>
    <w:rsid w:val="000A7A09"/>
    <w:rsid w:val="000B06FC"/>
    <w:rsid w:val="000B0B72"/>
    <w:rsid w:val="000B0E5C"/>
    <w:rsid w:val="000B16C5"/>
    <w:rsid w:val="000B28ED"/>
    <w:rsid w:val="000B4D9E"/>
    <w:rsid w:val="000B6944"/>
    <w:rsid w:val="000C74C3"/>
    <w:rsid w:val="000C7E18"/>
    <w:rsid w:val="000D04B8"/>
    <w:rsid w:val="000D176E"/>
    <w:rsid w:val="000D21F9"/>
    <w:rsid w:val="000D235C"/>
    <w:rsid w:val="000D5341"/>
    <w:rsid w:val="000E3F51"/>
    <w:rsid w:val="000E461B"/>
    <w:rsid w:val="000E503E"/>
    <w:rsid w:val="000E7569"/>
    <w:rsid w:val="000F00AC"/>
    <w:rsid w:val="000F492E"/>
    <w:rsid w:val="0010168C"/>
    <w:rsid w:val="00103438"/>
    <w:rsid w:val="00104D6E"/>
    <w:rsid w:val="00106704"/>
    <w:rsid w:val="00107538"/>
    <w:rsid w:val="00114074"/>
    <w:rsid w:val="00117676"/>
    <w:rsid w:val="00117A2B"/>
    <w:rsid w:val="00120B66"/>
    <w:rsid w:val="00121AD2"/>
    <w:rsid w:val="00121DD7"/>
    <w:rsid w:val="0012613D"/>
    <w:rsid w:val="001323CE"/>
    <w:rsid w:val="0013606C"/>
    <w:rsid w:val="00141847"/>
    <w:rsid w:val="00142B64"/>
    <w:rsid w:val="00142F9B"/>
    <w:rsid w:val="00144D95"/>
    <w:rsid w:val="00144F0E"/>
    <w:rsid w:val="00147548"/>
    <w:rsid w:val="00150219"/>
    <w:rsid w:val="00153534"/>
    <w:rsid w:val="00154C60"/>
    <w:rsid w:val="001564E2"/>
    <w:rsid w:val="00156F99"/>
    <w:rsid w:val="0015772D"/>
    <w:rsid w:val="0016005B"/>
    <w:rsid w:val="00165626"/>
    <w:rsid w:val="00165AB3"/>
    <w:rsid w:val="00167CBB"/>
    <w:rsid w:val="00170C12"/>
    <w:rsid w:val="00172A72"/>
    <w:rsid w:val="001735AB"/>
    <w:rsid w:val="001739B7"/>
    <w:rsid w:val="001749B0"/>
    <w:rsid w:val="00174E82"/>
    <w:rsid w:val="00177E67"/>
    <w:rsid w:val="00181E63"/>
    <w:rsid w:val="00186CA0"/>
    <w:rsid w:val="00192F33"/>
    <w:rsid w:val="00196A3A"/>
    <w:rsid w:val="001A3EC0"/>
    <w:rsid w:val="001B0C34"/>
    <w:rsid w:val="001B1025"/>
    <w:rsid w:val="001B1856"/>
    <w:rsid w:val="001B67A6"/>
    <w:rsid w:val="001B68F5"/>
    <w:rsid w:val="001C1DC9"/>
    <w:rsid w:val="001C2600"/>
    <w:rsid w:val="001C28FB"/>
    <w:rsid w:val="001C30F3"/>
    <w:rsid w:val="001C6614"/>
    <w:rsid w:val="001E2553"/>
    <w:rsid w:val="001E33A3"/>
    <w:rsid w:val="001E41E2"/>
    <w:rsid w:val="001F012E"/>
    <w:rsid w:val="001F3C89"/>
    <w:rsid w:val="001F70F9"/>
    <w:rsid w:val="002019FA"/>
    <w:rsid w:val="00202088"/>
    <w:rsid w:val="00203E1F"/>
    <w:rsid w:val="002057CD"/>
    <w:rsid w:val="00207271"/>
    <w:rsid w:val="00213B09"/>
    <w:rsid w:val="00214EBE"/>
    <w:rsid w:val="0022542A"/>
    <w:rsid w:val="0022597B"/>
    <w:rsid w:val="00232D51"/>
    <w:rsid w:val="002330E6"/>
    <w:rsid w:val="002369AB"/>
    <w:rsid w:val="00241484"/>
    <w:rsid w:val="00245182"/>
    <w:rsid w:val="00253D7B"/>
    <w:rsid w:val="00257ADD"/>
    <w:rsid w:val="00260B60"/>
    <w:rsid w:val="00262DA8"/>
    <w:rsid w:val="002675B7"/>
    <w:rsid w:val="00270191"/>
    <w:rsid w:val="00273217"/>
    <w:rsid w:val="002737BF"/>
    <w:rsid w:val="002806BA"/>
    <w:rsid w:val="00280C99"/>
    <w:rsid w:val="00280E0F"/>
    <w:rsid w:val="00282F83"/>
    <w:rsid w:val="00286123"/>
    <w:rsid w:val="00292BDA"/>
    <w:rsid w:val="002A35B3"/>
    <w:rsid w:val="002A562E"/>
    <w:rsid w:val="002A68E6"/>
    <w:rsid w:val="002A691B"/>
    <w:rsid w:val="002B10F7"/>
    <w:rsid w:val="002B22A6"/>
    <w:rsid w:val="002B47EC"/>
    <w:rsid w:val="002B4E0C"/>
    <w:rsid w:val="002B5413"/>
    <w:rsid w:val="002B7AA7"/>
    <w:rsid w:val="002C3294"/>
    <w:rsid w:val="002C44A4"/>
    <w:rsid w:val="002C6847"/>
    <w:rsid w:val="002C791E"/>
    <w:rsid w:val="002D30C2"/>
    <w:rsid w:val="002D3E65"/>
    <w:rsid w:val="002E248C"/>
    <w:rsid w:val="002E2BB3"/>
    <w:rsid w:val="002E333C"/>
    <w:rsid w:val="002E6605"/>
    <w:rsid w:val="002F3604"/>
    <w:rsid w:val="002F364B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1267A"/>
    <w:rsid w:val="00314728"/>
    <w:rsid w:val="003159AA"/>
    <w:rsid w:val="00316FEF"/>
    <w:rsid w:val="003171BC"/>
    <w:rsid w:val="003217A0"/>
    <w:rsid w:val="00324F59"/>
    <w:rsid w:val="00326DAA"/>
    <w:rsid w:val="00330843"/>
    <w:rsid w:val="00330A47"/>
    <w:rsid w:val="003338AA"/>
    <w:rsid w:val="003350C7"/>
    <w:rsid w:val="00336E9E"/>
    <w:rsid w:val="00340976"/>
    <w:rsid w:val="00341223"/>
    <w:rsid w:val="00341B08"/>
    <w:rsid w:val="0034225D"/>
    <w:rsid w:val="00344C5F"/>
    <w:rsid w:val="00350BF1"/>
    <w:rsid w:val="00350BFB"/>
    <w:rsid w:val="00351920"/>
    <w:rsid w:val="00352159"/>
    <w:rsid w:val="00352722"/>
    <w:rsid w:val="00353A25"/>
    <w:rsid w:val="003544E1"/>
    <w:rsid w:val="00355214"/>
    <w:rsid w:val="00355C7F"/>
    <w:rsid w:val="00356D5F"/>
    <w:rsid w:val="00357C76"/>
    <w:rsid w:val="00361EEF"/>
    <w:rsid w:val="00363225"/>
    <w:rsid w:val="00363521"/>
    <w:rsid w:val="00365D73"/>
    <w:rsid w:val="00384B05"/>
    <w:rsid w:val="003850E2"/>
    <w:rsid w:val="00386661"/>
    <w:rsid w:val="0038719D"/>
    <w:rsid w:val="003876F3"/>
    <w:rsid w:val="00391695"/>
    <w:rsid w:val="00391740"/>
    <w:rsid w:val="00395216"/>
    <w:rsid w:val="00395611"/>
    <w:rsid w:val="00396BED"/>
    <w:rsid w:val="00397AF7"/>
    <w:rsid w:val="003A51FC"/>
    <w:rsid w:val="003A5CE4"/>
    <w:rsid w:val="003A7392"/>
    <w:rsid w:val="003B21F7"/>
    <w:rsid w:val="003B3926"/>
    <w:rsid w:val="003B4A03"/>
    <w:rsid w:val="003B5CDE"/>
    <w:rsid w:val="003B637C"/>
    <w:rsid w:val="003B7BAA"/>
    <w:rsid w:val="003C4F3C"/>
    <w:rsid w:val="003C69D5"/>
    <w:rsid w:val="003C7FF6"/>
    <w:rsid w:val="003D249E"/>
    <w:rsid w:val="003D4422"/>
    <w:rsid w:val="003D49DB"/>
    <w:rsid w:val="003D4D2D"/>
    <w:rsid w:val="003D5075"/>
    <w:rsid w:val="003D555A"/>
    <w:rsid w:val="003D6583"/>
    <w:rsid w:val="003E0B37"/>
    <w:rsid w:val="003E4595"/>
    <w:rsid w:val="003E7B08"/>
    <w:rsid w:val="003E7FFD"/>
    <w:rsid w:val="003F016E"/>
    <w:rsid w:val="003F0EA9"/>
    <w:rsid w:val="003F2563"/>
    <w:rsid w:val="003F2AE3"/>
    <w:rsid w:val="003F365A"/>
    <w:rsid w:val="003F38C2"/>
    <w:rsid w:val="003F7275"/>
    <w:rsid w:val="00402A79"/>
    <w:rsid w:val="00403A48"/>
    <w:rsid w:val="004041F0"/>
    <w:rsid w:val="00405F8C"/>
    <w:rsid w:val="00407369"/>
    <w:rsid w:val="004074F3"/>
    <w:rsid w:val="00412A56"/>
    <w:rsid w:val="00414956"/>
    <w:rsid w:val="00414D9F"/>
    <w:rsid w:val="004158A3"/>
    <w:rsid w:val="00416A36"/>
    <w:rsid w:val="0042005B"/>
    <w:rsid w:val="00421FA1"/>
    <w:rsid w:val="004266DB"/>
    <w:rsid w:val="00432108"/>
    <w:rsid w:val="004349C4"/>
    <w:rsid w:val="0043619E"/>
    <w:rsid w:val="00436A3C"/>
    <w:rsid w:val="00437793"/>
    <w:rsid w:val="004400CC"/>
    <w:rsid w:val="0044070F"/>
    <w:rsid w:val="00443AE3"/>
    <w:rsid w:val="004446D8"/>
    <w:rsid w:val="00446641"/>
    <w:rsid w:val="004515F9"/>
    <w:rsid w:val="004518C1"/>
    <w:rsid w:val="00452A84"/>
    <w:rsid w:val="00453B97"/>
    <w:rsid w:val="00454E89"/>
    <w:rsid w:val="0045690A"/>
    <w:rsid w:val="00464657"/>
    <w:rsid w:val="00466E25"/>
    <w:rsid w:val="00467A47"/>
    <w:rsid w:val="00472040"/>
    <w:rsid w:val="004724A0"/>
    <w:rsid w:val="004735E6"/>
    <w:rsid w:val="00474D3C"/>
    <w:rsid w:val="00475AF6"/>
    <w:rsid w:val="004773B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2B6"/>
    <w:rsid w:val="004A14D0"/>
    <w:rsid w:val="004A18CA"/>
    <w:rsid w:val="004A1B76"/>
    <w:rsid w:val="004A62A8"/>
    <w:rsid w:val="004A7ED8"/>
    <w:rsid w:val="004B1FC4"/>
    <w:rsid w:val="004B5643"/>
    <w:rsid w:val="004B5805"/>
    <w:rsid w:val="004C0AFB"/>
    <w:rsid w:val="004C3D25"/>
    <w:rsid w:val="004C53D1"/>
    <w:rsid w:val="004C7DDB"/>
    <w:rsid w:val="004D1B61"/>
    <w:rsid w:val="004D2A3A"/>
    <w:rsid w:val="004D2A89"/>
    <w:rsid w:val="004D3B44"/>
    <w:rsid w:val="004D6EDA"/>
    <w:rsid w:val="004D7004"/>
    <w:rsid w:val="004E4E9B"/>
    <w:rsid w:val="004E589C"/>
    <w:rsid w:val="004E5EEF"/>
    <w:rsid w:val="004E6B14"/>
    <w:rsid w:val="004E6F9B"/>
    <w:rsid w:val="004E750E"/>
    <w:rsid w:val="004F3E54"/>
    <w:rsid w:val="004F5184"/>
    <w:rsid w:val="004F5D74"/>
    <w:rsid w:val="004F67B3"/>
    <w:rsid w:val="004F7D7C"/>
    <w:rsid w:val="005042D9"/>
    <w:rsid w:val="00505EBB"/>
    <w:rsid w:val="00510A33"/>
    <w:rsid w:val="00510D17"/>
    <w:rsid w:val="00511356"/>
    <w:rsid w:val="00511706"/>
    <w:rsid w:val="00511FA6"/>
    <w:rsid w:val="005125DD"/>
    <w:rsid w:val="005127C1"/>
    <w:rsid w:val="00513C21"/>
    <w:rsid w:val="00517CD1"/>
    <w:rsid w:val="005234F6"/>
    <w:rsid w:val="00523B51"/>
    <w:rsid w:val="005271AF"/>
    <w:rsid w:val="0053158C"/>
    <w:rsid w:val="00535130"/>
    <w:rsid w:val="00535951"/>
    <w:rsid w:val="00537F4D"/>
    <w:rsid w:val="005404F0"/>
    <w:rsid w:val="00541F29"/>
    <w:rsid w:val="0054329C"/>
    <w:rsid w:val="00544AED"/>
    <w:rsid w:val="00544F2D"/>
    <w:rsid w:val="0054558B"/>
    <w:rsid w:val="00545EF2"/>
    <w:rsid w:val="005501B2"/>
    <w:rsid w:val="005557F8"/>
    <w:rsid w:val="0055675F"/>
    <w:rsid w:val="005600A3"/>
    <w:rsid w:val="00561909"/>
    <w:rsid w:val="00563D55"/>
    <w:rsid w:val="00565935"/>
    <w:rsid w:val="00566D39"/>
    <w:rsid w:val="00572774"/>
    <w:rsid w:val="00574CC9"/>
    <w:rsid w:val="005765AF"/>
    <w:rsid w:val="00581C03"/>
    <w:rsid w:val="00582A06"/>
    <w:rsid w:val="00584527"/>
    <w:rsid w:val="00586E48"/>
    <w:rsid w:val="00590C20"/>
    <w:rsid w:val="005918B1"/>
    <w:rsid w:val="00592337"/>
    <w:rsid w:val="005956AD"/>
    <w:rsid w:val="00595EEB"/>
    <w:rsid w:val="00596FB7"/>
    <w:rsid w:val="005A0F79"/>
    <w:rsid w:val="005A4C6B"/>
    <w:rsid w:val="005A5313"/>
    <w:rsid w:val="005B06B0"/>
    <w:rsid w:val="005B0DDA"/>
    <w:rsid w:val="005B1FD7"/>
    <w:rsid w:val="005B35A4"/>
    <w:rsid w:val="005B71D7"/>
    <w:rsid w:val="005C1B17"/>
    <w:rsid w:val="005C3AC7"/>
    <w:rsid w:val="005C5750"/>
    <w:rsid w:val="005C6978"/>
    <w:rsid w:val="005D1BC8"/>
    <w:rsid w:val="005D2847"/>
    <w:rsid w:val="005D75F1"/>
    <w:rsid w:val="005D7B1D"/>
    <w:rsid w:val="005D7C41"/>
    <w:rsid w:val="005D7FAB"/>
    <w:rsid w:val="005E24A5"/>
    <w:rsid w:val="005E28F7"/>
    <w:rsid w:val="005E6E78"/>
    <w:rsid w:val="005F3D32"/>
    <w:rsid w:val="005F48B4"/>
    <w:rsid w:val="005F4BAD"/>
    <w:rsid w:val="005F52EA"/>
    <w:rsid w:val="0060230A"/>
    <w:rsid w:val="00602530"/>
    <w:rsid w:val="006027B7"/>
    <w:rsid w:val="0060646C"/>
    <w:rsid w:val="0060694F"/>
    <w:rsid w:val="0061246B"/>
    <w:rsid w:val="00613316"/>
    <w:rsid w:val="00616B7C"/>
    <w:rsid w:val="006200D0"/>
    <w:rsid w:val="006230D5"/>
    <w:rsid w:val="00625391"/>
    <w:rsid w:val="006261ED"/>
    <w:rsid w:val="00626724"/>
    <w:rsid w:val="00626EAA"/>
    <w:rsid w:val="006272A0"/>
    <w:rsid w:val="00627D75"/>
    <w:rsid w:val="00632E20"/>
    <w:rsid w:val="00637F29"/>
    <w:rsid w:val="00642FB7"/>
    <w:rsid w:val="0064489F"/>
    <w:rsid w:val="00646C1A"/>
    <w:rsid w:val="00654908"/>
    <w:rsid w:val="00654DDD"/>
    <w:rsid w:val="006554F9"/>
    <w:rsid w:val="00655EB3"/>
    <w:rsid w:val="0065774A"/>
    <w:rsid w:val="00663742"/>
    <w:rsid w:val="00670604"/>
    <w:rsid w:val="006734E2"/>
    <w:rsid w:val="0068705A"/>
    <w:rsid w:val="00687C1E"/>
    <w:rsid w:val="0069576E"/>
    <w:rsid w:val="006A0204"/>
    <w:rsid w:val="006A3A30"/>
    <w:rsid w:val="006A547C"/>
    <w:rsid w:val="006A6937"/>
    <w:rsid w:val="006B1044"/>
    <w:rsid w:val="006B28E0"/>
    <w:rsid w:val="006B35D7"/>
    <w:rsid w:val="006B6FE1"/>
    <w:rsid w:val="006C2563"/>
    <w:rsid w:val="006C2C2A"/>
    <w:rsid w:val="006D5DAD"/>
    <w:rsid w:val="006D60A3"/>
    <w:rsid w:val="006D7B87"/>
    <w:rsid w:val="006D7F8F"/>
    <w:rsid w:val="006E0A0F"/>
    <w:rsid w:val="006E1148"/>
    <w:rsid w:val="006E1D8F"/>
    <w:rsid w:val="006E5725"/>
    <w:rsid w:val="006E6DB8"/>
    <w:rsid w:val="006E753E"/>
    <w:rsid w:val="006F108F"/>
    <w:rsid w:val="006F2EE7"/>
    <w:rsid w:val="006F564B"/>
    <w:rsid w:val="006F771F"/>
    <w:rsid w:val="00703C91"/>
    <w:rsid w:val="00706871"/>
    <w:rsid w:val="00711DD9"/>
    <w:rsid w:val="0071377D"/>
    <w:rsid w:val="0071443A"/>
    <w:rsid w:val="00716258"/>
    <w:rsid w:val="007167F1"/>
    <w:rsid w:val="0072286C"/>
    <w:rsid w:val="00722A5E"/>
    <w:rsid w:val="00730B51"/>
    <w:rsid w:val="00734D51"/>
    <w:rsid w:val="00734DF7"/>
    <w:rsid w:val="00735D21"/>
    <w:rsid w:val="00740526"/>
    <w:rsid w:val="0074191F"/>
    <w:rsid w:val="00741AD1"/>
    <w:rsid w:val="007436AD"/>
    <w:rsid w:val="00743ACD"/>
    <w:rsid w:val="00747667"/>
    <w:rsid w:val="007478AB"/>
    <w:rsid w:val="0075064A"/>
    <w:rsid w:val="007534C4"/>
    <w:rsid w:val="00756E9B"/>
    <w:rsid w:val="00763D08"/>
    <w:rsid w:val="00764E91"/>
    <w:rsid w:val="0076770B"/>
    <w:rsid w:val="00770B9B"/>
    <w:rsid w:val="00772653"/>
    <w:rsid w:val="0077338B"/>
    <w:rsid w:val="007741C8"/>
    <w:rsid w:val="00775458"/>
    <w:rsid w:val="007761AB"/>
    <w:rsid w:val="00777F7F"/>
    <w:rsid w:val="007801C8"/>
    <w:rsid w:val="00780B2C"/>
    <w:rsid w:val="00783C76"/>
    <w:rsid w:val="00790CCB"/>
    <w:rsid w:val="007918E1"/>
    <w:rsid w:val="00792B99"/>
    <w:rsid w:val="00792F30"/>
    <w:rsid w:val="00795368"/>
    <w:rsid w:val="00796082"/>
    <w:rsid w:val="007A01F4"/>
    <w:rsid w:val="007A77FA"/>
    <w:rsid w:val="007A79A9"/>
    <w:rsid w:val="007A7A66"/>
    <w:rsid w:val="007B2F79"/>
    <w:rsid w:val="007B4324"/>
    <w:rsid w:val="007B4E34"/>
    <w:rsid w:val="007B6D19"/>
    <w:rsid w:val="007C02E5"/>
    <w:rsid w:val="007C1502"/>
    <w:rsid w:val="007C535E"/>
    <w:rsid w:val="007C54FE"/>
    <w:rsid w:val="007C5D27"/>
    <w:rsid w:val="007C5F9A"/>
    <w:rsid w:val="007C6803"/>
    <w:rsid w:val="007D028D"/>
    <w:rsid w:val="007D6113"/>
    <w:rsid w:val="007D7150"/>
    <w:rsid w:val="007E171C"/>
    <w:rsid w:val="007E1813"/>
    <w:rsid w:val="007E3707"/>
    <w:rsid w:val="007E4070"/>
    <w:rsid w:val="007E47AA"/>
    <w:rsid w:val="007E4B0C"/>
    <w:rsid w:val="007E7748"/>
    <w:rsid w:val="007F2771"/>
    <w:rsid w:val="007F651C"/>
    <w:rsid w:val="007F71D3"/>
    <w:rsid w:val="007F7CA3"/>
    <w:rsid w:val="00801AF1"/>
    <w:rsid w:val="00803A1F"/>
    <w:rsid w:val="008051DE"/>
    <w:rsid w:val="00807379"/>
    <w:rsid w:val="00811C2A"/>
    <w:rsid w:val="00814334"/>
    <w:rsid w:val="00816D04"/>
    <w:rsid w:val="00817777"/>
    <w:rsid w:val="00820668"/>
    <w:rsid w:val="008215BA"/>
    <w:rsid w:val="00821892"/>
    <w:rsid w:val="008253D9"/>
    <w:rsid w:val="008271BF"/>
    <w:rsid w:val="00831ED5"/>
    <w:rsid w:val="00832352"/>
    <w:rsid w:val="008407B0"/>
    <w:rsid w:val="00842BCF"/>
    <w:rsid w:val="00850A0E"/>
    <w:rsid w:val="00851CF1"/>
    <w:rsid w:val="008532F4"/>
    <w:rsid w:val="00855C82"/>
    <w:rsid w:val="00860998"/>
    <w:rsid w:val="00861BC7"/>
    <w:rsid w:val="00861BF3"/>
    <w:rsid w:val="0086572F"/>
    <w:rsid w:val="0086586E"/>
    <w:rsid w:val="0087038F"/>
    <w:rsid w:val="00872093"/>
    <w:rsid w:val="008731C4"/>
    <w:rsid w:val="008746A1"/>
    <w:rsid w:val="00880186"/>
    <w:rsid w:val="00880917"/>
    <w:rsid w:val="008815D2"/>
    <w:rsid w:val="00882163"/>
    <w:rsid w:val="008833FB"/>
    <w:rsid w:val="00883860"/>
    <w:rsid w:val="00883A8E"/>
    <w:rsid w:val="00884EF0"/>
    <w:rsid w:val="0089261C"/>
    <w:rsid w:val="00893A74"/>
    <w:rsid w:val="0089584E"/>
    <w:rsid w:val="0089596F"/>
    <w:rsid w:val="00897377"/>
    <w:rsid w:val="008B1821"/>
    <w:rsid w:val="008B727B"/>
    <w:rsid w:val="008C426A"/>
    <w:rsid w:val="008D41EA"/>
    <w:rsid w:val="008E2056"/>
    <w:rsid w:val="008E21F6"/>
    <w:rsid w:val="008E3740"/>
    <w:rsid w:val="008E51BA"/>
    <w:rsid w:val="008F0FEA"/>
    <w:rsid w:val="008F3510"/>
    <w:rsid w:val="008F49C0"/>
    <w:rsid w:val="008F545C"/>
    <w:rsid w:val="008F6BA8"/>
    <w:rsid w:val="008F76F1"/>
    <w:rsid w:val="009010D4"/>
    <w:rsid w:val="0090166B"/>
    <w:rsid w:val="009017E6"/>
    <w:rsid w:val="0090246F"/>
    <w:rsid w:val="00902FC4"/>
    <w:rsid w:val="00906BDE"/>
    <w:rsid w:val="00907BA7"/>
    <w:rsid w:val="00907F6E"/>
    <w:rsid w:val="00920F0A"/>
    <w:rsid w:val="009213FC"/>
    <w:rsid w:val="009222E8"/>
    <w:rsid w:val="00922387"/>
    <w:rsid w:val="00924FCA"/>
    <w:rsid w:val="00927A54"/>
    <w:rsid w:val="009344D1"/>
    <w:rsid w:val="009400C5"/>
    <w:rsid w:val="0094062D"/>
    <w:rsid w:val="009409A6"/>
    <w:rsid w:val="00942275"/>
    <w:rsid w:val="00947512"/>
    <w:rsid w:val="009521F2"/>
    <w:rsid w:val="00954D5A"/>
    <w:rsid w:val="0096040D"/>
    <w:rsid w:val="00964489"/>
    <w:rsid w:val="0096562A"/>
    <w:rsid w:val="009716D6"/>
    <w:rsid w:val="00971ED3"/>
    <w:rsid w:val="0097337E"/>
    <w:rsid w:val="00974CFD"/>
    <w:rsid w:val="0097624E"/>
    <w:rsid w:val="009763A3"/>
    <w:rsid w:val="00976991"/>
    <w:rsid w:val="00977AAC"/>
    <w:rsid w:val="0098305E"/>
    <w:rsid w:val="00986951"/>
    <w:rsid w:val="00991444"/>
    <w:rsid w:val="009941A8"/>
    <w:rsid w:val="009A03A9"/>
    <w:rsid w:val="009A2A8F"/>
    <w:rsid w:val="009A2E6C"/>
    <w:rsid w:val="009A3722"/>
    <w:rsid w:val="009A5929"/>
    <w:rsid w:val="009A6F96"/>
    <w:rsid w:val="009A7D28"/>
    <w:rsid w:val="009B1908"/>
    <w:rsid w:val="009B2187"/>
    <w:rsid w:val="009B2800"/>
    <w:rsid w:val="009B44BC"/>
    <w:rsid w:val="009B5E33"/>
    <w:rsid w:val="009B6AFD"/>
    <w:rsid w:val="009B6D02"/>
    <w:rsid w:val="009C061F"/>
    <w:rsid w:val="009C1168"/>
    <w:rsid w:val="009C1336"/>
    <w:rsid w:val="009C16FB"/>
    <w:rsid w:val="009C2D5A"/>
    <w:rsid w:val="009C433F"/>
    <w:rsid w:val="009D0086"/>
    <w:rsid w:val="009D47B3"/>
    <w:rsid w:val="009D71DC"/>
    <w:rsid w:val="009E0CEE"/>
    <w:rsid w:val="009E24C1"/>
    <w:rsid w:val="009E3337"/>
    <w:rsid w:val="009E3C75"/>
    <w:rsid w:val="009E5393"/>
    <w:rsid w:val="009E5556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1304D"/>
    <w:rsid w:val="00A14BA4"/>
    <w:rsid w:val="00A14E98"/>
    <w:rsid w:val="00A15535"/>
    <w:rsid w:val="00A166E8"/>
    <w:rsid w:val="00A23E77"/>
    <w:rsid w:val="00A2453C"/>
    <w:rsid w:val="00A27CDB"/>
    <w:rsid w:val="00A31411"/>
    <w:rsid w:val="00A329A9"/>
    <w:rsid w:val="00A36AA7"/>
    <w:rsid w:val="00A433D8"/>
    <w:rsid w:val="00A43A95"/>
    <w:rsid w:val="00A44C53"/>
    <w:rsid w:val="00A450B9"/>
    <w:rsid w:val="00A50B1A"/>
    <w:rsid w:val="00A5238A"/>
    <w:rsid w:val="00A537DB"/>
    <w:rsid w:val="00A54758"/>
    <w:rsid w:val="00A60D7F"/>
    <w:rsid w:val="00A640CF"/>
    <w:rsid w:val="00A66B18"/>
    <w:rsid w:val="00A71544"/>
    <w:rsid w:val="00A751FA"/>
    <w:rsid w:val="00A7766B"/>
    <w:rsid w:val="00A7781C"/>
    <w:rsid w:val="00A813DC"/>
    <w:rsid w:val="00A83FD7"/>
    <w:rsid w:val="00A84A43"/>
    <w:rsid w:val="00A84F44"/>
    <w:rsid w:val="00A86B2E"/>
    <w:rsid w:val="00A906FD"/>
    <w:rsid w:val="00A90BB0"/>
    <w:rsid w:val="00A915DA"/>
    <w:rsid w:val="00A929AC"/>
    <w:rsid w:val="00A94160"/>
    <w:rsid w:val="00A9426D"/>
    <w:rsid w:val="00A953C6"/>
    <w:rsid w:val="00A974DC"/>
    <w:rsid w:val="00AA1696"/>
    <w:rsid w:val="00AA186E"/>
    <w:rsid w:val="00AA2E81"/>
    <w:rsid w:val="00AA34EC"/>
    <w:rsid w:val="00AA7446"/>
    <w:rsid w:val="00AB1DF8"/>
    <w:rsid w:val="00AB1EAF"/>
    <w:rsid w:val="00AB5324"/>
    <w:rsid w:val="00AB5D61"/>
    <w:rsid w:val="00AB7113"/>
    <w:rsid w:val="00AC08BB"/>
    <w:rsid w:val="00AC5BDC"/>
    <w:rsid w:val="00AC5C81"/>
    <w:rsid w:val="00AC6FB6"/>
    <w:rsid w:val="00AD10CB"/>
    <w:rsid w:val="00AD14BD"/>
    <w:rsid w:val="00AD1805"/>
    <w:rsid w:val="00AD2AE4"/>
    <w:rsid w:val="00AD5257"/>
    <w:rsid w:val="00AE15C3"/>
    <w:rsid w:val="00AE19F1"/>
    <w:rsid w:val="00AE32BC"/>
    <w:rsid w:val="00AE4FBC"/>
    <w:rsid w:val="00AE6FEB"/>
    <w:rsid w:val="00AF1AF0"/>
    <w:rsid w:val="00AF1FA1"/>
    <w:rsid w:val="00AF663C"/>
    <w:rsid w:val="00AF7BBE"/>
    <w:rsid w:val="00B02B8C"/>
    <w:rsid w:val="00B07228"/>
    <w:rsid w:val="00B078B5"/>
    <w:rsid w:val="00B078E9"/>
    <w:rsid w:val="00B10BD6"/>
    <w:rsid w:val="00B12C52"/>
    <w:rsid w:val="00B21127"/>
    <w:rsid w:val="00B216ED"/>
    <w:rsid w:val="00B25D4F"/>
    <w:rsid w:val="00B3079E"/>
    <w:rsid w:val="00B31A90"/>
    <w:rsid w:val="00B37B1F"/>
    <w:rsid w:val="00B413A4"/>
    <w:rsid w:val="00B4463C"/>
    <w:rsid w:val="00B4478F"/>
    <w:rsid w:val="00B45B71"/>
    <w:rsid w:val="00B472F0"/>
    <w:rsid w:val="00B520F6"/>
    <w:rsid w:val="00B55660"/>
    <w:rsid w:val="00B55770"/>
    <w:rsid w:val="00B56CE8"/>
    <w:rsid w:val="00B57689"/>
    <w:rsid w:val="00B5769B"/>
    <w:rsid w:val="00B57A47"/>
    <w:rsid w:val="00B62EB6"/>
    <w:rsid w:val="00B6499A"/>
    <w:rsid w:val="00B64AD3"/>
    <w:rsid w:val="00B709C5"/>
    <w:rsid w:val="00B70C94"/>
    <w:rsid w:val="00B71176"/>
    <w:rsid w:val="00B7140A"/>
    <w:rsid w:val="00B721EC"/>
    <w:rsid w:val="00B72925"/>
    <w:rsid w:val="00B75EAF"/>
    <w:rsid w:val="00B77279"/>
    <w:rsid w:val="00B8160D"/>
    <w:rsid w:val="00B83CD9"/>
    <w:rsid w:val="00B83E15"/>
    <w:rsid w:val="00B85285"/>
    <w:rsid w:val="00B859DC"/>
    <w:rsid w:val="00B86FD6"/>
    <w:rsid w:val="00B9074C"/>
    <w:rsid w:val="00B9075F"/>
    <w:rsid w:val="00B90969"/>
    <w:rsid w:val="00B90FD4"/>
    <w:rsid w:val="00B91777"/>
    <w:rsid w:val="00B922D6"/>
    <w:rsid w:val="00B955C2"/>
    <w:rsid w:val="00BA0A08"/>
    <w:rsid w:val="00BA199F"/>
    <w:rsid w:val="00BB0C39"/>
    <w:rsid w:val="00BB1FAD"/>
    <w:rsid w:val="00BB39C0"/>
    <w:rsid w:val="00BC597A"/>
    <w:rsid w:val="00BD30F3"/>
    <w:rsid w:val="00BD3761"/>
    <w:rsid w:val="00BD4EEE"/>
    <w:rsid w:val="00BD5021"/>
    <w:rsid w:val="00BD512D"/>
    <w:rsid w:val="00BD6A48"/>
    <w:rsid w:val="00BE00E5"/>
    <w:rsid w:val="00BE2BF7"/>
    <w:rsid w:val="00BE32C0"/>
    <w:rsid w:val="00BE57E8"/>
    <w:rsid w:val="00BE6050"/>
    <w:rsid w:val="00BE6DCC"/>
    <w:rsid w:val="00BE74E2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069"/>
    <w:rsid w:val="00BF7160"/>
    <w:rsid w:val="00BF7C37"/>
    <w:rsid w:val="00C02BB6"/>
    <w:rsid w:val="00C0436F"/>
    <w:rsid w:val="00C057B1"/>
    <w:rsid w:val="00C12534"/>
    <w:rsid w:val="00C14004"/>
    <w:rsid w:val="00C14A61"/>
    <w:rsid w:val="00C16425"/>
    <w:rsid w:val="00C20EA4"/>
    <w:rsid w:val="00C232DE"/>
    <w:rsid w:val="00C2437E"/>
    <w:rsid w:val="00C25325"/>
    <w:rsid w:val="00C253A1"/>
    <w:rsid w:val="00C25456"/>
    <w:rsid w:val="00C34FC7"/>
    <w:rsid w:val="00C45FF8"/>
    <w:rsid w:val="00C46D26"/>
    <w:rsid w:val="00C47BAE"/>
    <w:rsid w:val="00C56D43"/>
    <w:rsid w:val="00C56E21"/>
    <w:rsid w:val="00C61512"/>
    <w:rsid w:val="00C641BE"/>
    <w:rsid w:val="00C678B3"/>
    <w:rsid w:val="00C703BC"/>
    <w:rsid w:val="00C707AF"/>
    <w:rsid w:val="00C742C6"/>
    <w:rsid w:val="00C766BA"/>
    <w:rsid w:val="00C77D96"/>
    <w:rsid w:val="00C8316C"/>
    <w:rsid w:val="00C874BB"/>
    <w:rsid w:val="00C9113A"/>
    <w:rsid w:val="00C928C8"/>
    <w:rsid w:val="00C935D4"/>
    <w:rsid w:val="00C955F9"/>
    <w:rsid w:val="00CA3CA7"/>
    <w:rsid w:val="00CA4F4E"/>
    <w:rsid w:val="00CA6123"/>
    <w:rsid w:val="00CA7507"/>
    <w:rsid w:val="00CB339C"/>
    <w:rsid w:val="00CC0C2D"/>
    <w:rsid w:val="00CC14B4"/>
    <w:rsid w:val="00CC1793"/>
    <w:rsid w:val="00CC2BBE"/>
    <w:rsid w:val="00CC482B"/>
    <w:rsid w:val="00CC6A67"/>
    <w:rsid w:val="00CD0DCC"/>
    <w:rsid w:val="00CD26BF"/>
    <w:rsid w:val="00CD2B12"/>
    <w:rsid w:val="00CD39A7"/>
    <w:rsid w:val="00CD462C"/>
    <w:rsid w:val="00CE0DC6"/>
    <w:rsid w:val="00CE114D"/>
    <w:rsid w:val="00CE2FA0"/>
    <w:rsid w:val="00CE349A"/>
    <w:rsid w:val="00CE559E"/>
    <w:rsid w:val="00CE55A4"/>
    <w:rsid w:val="00CE74E5"/>
    <w:rsid w:val="00CF0A32"/>
    <w:rsid w:val="00D06270"/>
    <w:rsid w:val="00D0642F"/>
    <w:rsid w:val="00D06B90"/>
    <w:rsid w:val="00D07C15"/>
    <w:rsid w:val="00D10410"/>
    <w:rsid w:val="00D129FB"/>
    <w:rsid w:val="00D1597C"/>
    <w:rsid w:val="00D2064E"/>
    <w:rsid w:val="00D23093"/>
    <w:rsid w:val="00D23478"/>
    <w:rsid w:val="00D23F7E"/>
    <w:rsid w:val="00D26DD1"/>
    <w:rsid w:val="00D27B8F"/>
    <w:rsid w:val="00D30CCD"/>
    <w:rsid w:val="00D342BD"/>
    <w:rsid w:val="00D36EBE"/>
    <w:rsid w:val="00D41B3E"/>
    <w:rsid w:val="00D41E78"/>
    <w:rsid w:val="00D43E87"/>
    <w:rsid w:val="00D45297"/>
    <w:rsid w:val="00D45CC6"/>
    <w:rsid w:val="00D45F2D"/>
    <w:rsid w:val="00D466FA"/>
    <w:rsid w:val="00D474E9"/>
    <w:rsid w:val="00D506CE"/>
    <w:rsid w:val="00D51537"/>
    <w:rsid w:val="00D54D69"/>
    <w:rsid w:val="00D55B45"/>
    <w:rsid w:val="00D56F51"/>
    <w:rsid w:val="00D600BC"/>
    <w:rsid w:val="00D76EE6"/>
    <w:rsid w:val="00D779EC"/>
    <w:rsid w:val="00D80887"/>
    <w:rsid w:val="00D81E47"/>
    <w:rsid w:val="00D859A1"/>
    <w:rsid w:val="00D859C5"/>
    <w:rsid w:val="00D86466"/>
    <w:rsid w:val="00D869E1"/>
    <w:rsid w:val="00D873FB"/>
    <w:rsid w:val="00D9260A"/>
    <w:rsid w:val="00D92DF4"/>
    <w:rsid w:val="00D93B37"/>
    <w:rsid w:val="00D94682"/>
    <w:rsid w:val="00D94EFD"/>
    <w:rsid w:val="00D95955"/>
    <w:rsid w:val="00D963D1"/>
    <w:rsid w:val="00D97479"/>
    <w:rsid w:val="00DA11BB"/>
    <w:rsid w:val="00DA65D0"/>
    <w:rsid w:val="00DA77E5"/>
    <w:rsid w:val="00DA7AFF"/>
    <w:rsid w:val="00DB2498"/>
    <w:rsid w:val="00DB25D7"/>
    <w:rsid w:val="00DB392B"/>
    <w:rsid w:val="00DB4F24"/>
    <w:rsid w:val="00DC0D88"/>
    <w:rsid w:val="00DC18EC"/>
    <w:rsid w:val="00DC209A"/>
    <w:rsid w:val="00DC25FE"/>
    <w:rsid w:val="00DC7C40"/>
    <w:rsid w:val="00DD4E58"/>
    <w:rsid w:val="00DD56D5"/>
    <w:rsid w:val="00DE0624"/>
    <w:rsid w:val="00DE12FF"/>
    <w:rsid w:val="00DE3152"/>
    <w:rsid w:val="00DE5528"/>
    <w:rsid w:val="00DE5917"/>
    <w:rsid w:val="00DF10BF"/>
    <w:rsid w:val="00DF1667"/>
    <w:rsid w:val="00DF1857"/>
    <w:rsid w:val="00DF61CF"/>
    <w:rsid w:val="00DF633E"/>
    <w:rsid w:val="00E001A7"/>
    <w:rsid w:val="00E00782"/>
    <w:rsid w:val="00E010C0"/>
    <w:rsid w:val="00E01295"/>
    <w:rsid w:val="00E01F0D"/>
    <w:rsid w:val="00E04607"/>
    <w:rsid w:val="00E059F8"/>
    <w:rsid w:val="00E10E12"/>
    <w:rsid w:val="00E10FD2"/>
    <w:rsid w:val="00E11B15"/>
    <w:rsid w:val="00E16056"/>
    <w:rsid w:val="00E1687B"/>
    <w:rsid w:val="00E17A5C"/>
    <w:rsid w:val="00E268C9"/>
    <w:rsid w:val="00E313B2"/>
    <w:rsid w:val="00E33B2E"/>
    <w:rsid w:val="00E3476E"/>
    <w:rsid w:val="00E35FC8"/>
    <w:rsid w:val="00E3680A"/>
    <w:rsid w:val="00E528E5"/>
    <w:rsid w:val="00E530DA"/>
    <w:rsid w:val="00E53851"/>
    <w:rsid w:val="00E55BD5"/>
    <w:rsid w:val="00E562E6"/>
    <w:rsid w:val="00E56CFC"/>
    <w:rsid w:val="00E60B2C"/>
    <w:rsid w:val="00E61B4A"/>
    <w:rsid w:val="00E63D93"/>
    <w:rsid w:val="00E6400D"/>
    <w:rsid w:val="00E641E6"/>
    <w:rsid w:val="00E64F9A"/>
    <w:rsid w:val="00E65941"/>
    <w:rsid w:val="00E66756"/>
    <w:rsid w:val="00E70536"/>
    <w:rsid w:val="00E7073F"/>
    <w:rsid w:val="00E70C3A"/>
    <w:rsid w:val="00E725CC"/>
    <w:rsid w:val="00E730C8"/>
    <w:rsid w:val="00E77EE0"/>
    <w:rsid w:val="00E86BD8"/>
    <w:rsid w:val="00E8711C"/>
    <w:rsid w:val="00E919CB"/>
    <w:rsid w:val="00E966B7"/>
    <w:rsid w:val="00EA07BB"/>
    <w:rsid w:val="00EA22BA"/>
    <w:rsid w:val="00EA53C8"/>
    <w:rsid w:val="00EA7AC0"/>
    <w:rsid w:val="00EB005F"/>
    <w:rsid w:val="00EB08A9"/>
    <w:rsid w:val="00EB408A"/>
    <w:rsid w:val="00EB46C8"/>
    <w:rsid w:val="00EB7CBB"/>
    <w:rsid w:val="00EC1FE1"/>
    <w:rsid w:val="00EC46D7"/>
    <w:rsid w:val="00EC6347"/>
    <w:rsid w:val="00EC6F8F"/>
    <w:rsid w:val="00EC73E4"/>
    <w:rsid w:val="00ED2474"/>
    <w:rsid w:val="00ED4548"/>
    <w:rsid w:val="00ED627D"/>
    <w:rsid w:val="00ED72FF"/>
    <w:rsid w:val="00ED74FB"/>
    <w:rsid w:val="00ED7DE0"/>
    <w:rsid w:val="00EE1997"/>
    <w:rsid w:val="00EE19A5"/>
    <w:rsid w:val="00EE253B"/>
    <w:rsid w:val="00EE2596"/>
    <w:rsid w:val="00EE3C1A"/>
    <w:rsid w:val="00EE49FA"/>
    <w:rsid w:val="00EE728E"/>
    <w:rsid w:val="00EE7A46"/>
    <w:rsid w:val="00EF4CB9"/>
    <w:rsid w:val="00EF522F"/>
    <w:rsid w:val="00EF702B"/>
    <w:rsid w:val="00F01A2E"/>
    <w:rsid w:val="00F0466F"/>
    <w:rsid w:val="00F06C7B"/>
    <w:rsid w:val="00F12559"/>
    <w:rsid w:val="00F12AC2"/>
    <w:rsid w:val="00F12B40"/>
    <w:rsid w:val="00F135B2"/>
    <w:rsid w:val="00F150DE"/>
    <w:rsid w:val="00F2157B"/>
    <w:rsid w:val="00F21649"/>
    <w:rsid w:val="00F236C6"/>
    <w:rsid w:val="00F25309"/>
    <w:rsid w:val="00F27E82"/>
    <w:rsid w:val="00F32C0A"/>
    <w:rsid w:val="00F34248"/>
    <w:rsid w:val="00F3463B"/>
    <w:rsid w:val="00F357C4"/>
    <w:rsid w:val="00F361F0"/>
    <w:rsid w:val="00F37C20"/>
    <w:rsid w:val="00F40681"/>
    <w:rsid w:val="00F413FA"/>
    <w:rsid w:val="00F42E0A"/>
    <w:rsid w:val="00F45DF7"/>
    <w:rsid w:val="00F46196"/>
    <w:rsid w:val="00F51774"/>
    <w:rsid w:val="00F523C9"/>
    <w:rsid w:val="00F53914"/>
    <w:rsid w:val="00F545E5"/>
    <w:rsid w:val="00F55153"/>
    <w:rsid w:val="00F55BB8"/>
    <w:rsid w:val="00F60FDB"/>
    <w:rsid w:val="00F63ABC"/>
    <w:rsid w:val="00F70A5A"/>
    <w:rsid w:val="00F70A7F"/>
    <w:rsid w:val="00F70B1D"/>
    <w:rsid w:val="00F7362E"/>
    <w:rsid w:val="00F74B57"/>
    <w:rsid w:val="00F7549C"/>
    <w:rsid w:val="00F75A40"/>
    <w:rsid w:val="00F773CE"/>
    <w:rsid w:val="00F80643"/>
    <w:rsid w:val="00F80A0D"/>
    <w:rsid w:val="00F80D85"/>
    <w:rsid w:val="00F83211"/>
    <w:rsid w:val="00F85900"/>
    <w:rsid w:val="00F90B2E"/>
    <w:rsid w:val="00F90CFB"/>
    <w:rsid w:val="00F92472"/>
    <w:rsid w:val="00F928D6"/>
    <w:rsid w:val="00F94BC1"/>
    <w:rsid w:val="00F956BE"/>
    <w:rsid w:val="00F9785D"/>
    <w:rsid w:val="00F97E6D"/>
    <w:rsid w:val="00FA160E"/>
    <w:rsid w:val="00FA73E3"/>
    <w:rsid w:val="00FB1EE3"/>
    <w:rsid w:val="00FB207D"/>
    <w:rsid w:val="00FB2B79"/>
    <w:rsid w:val="00FB3832"/>
    <w:rsid w:val="00FB51B6"/>
    <w:rsid w:val="00FB77D6"/>
    <w:rsid w:val="00FC0C80"/>
    <w:rsid w:val="00FC23FB"/>
    <w:rsid w:val="00FC2843"/>
    <w:rsid w:val="00FC2CE2"/>
    <w:rsid w:val="00FC3BDD"/>
    <w:rsid w:val="00FC4D46"/>
    <w:rsid w:val="00FC6EAA"/>
    <w:rsid w:val="00FC73B0"/>
    <w:rsid w:val="00FC7AA4"/>
    <w:rsid w:val="00FD43F8"/>
    <w:rsid w:val="00FD5604"/>
    <w:rsid w:val="00FD61D5"/>
    <w:rsid w:val="00FE1BF4"/>
    <w:rsid w:val="00FE287F"/>
    <w:rsid w:val="00FE407A"/>
    <w:rsid w:val="00FE62C9"/>
    <w:rsid w:val="00FF18AB"/>
    <w:rsid w:val="00FF3AC2"/>
    <w:rsid w:val="00FF49B3"/>
    <w:rsid w:val="00FF4BA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04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344</cp:revision>
  <cp:lastPrinted>2020-12-11T11:10:00Z</cp:lastPrinted>
  <dcterms:created xsi:type="dcterms:W3CDTF">2022-05-12T08:47:00Z</dcterms:created>
  <dcterms:modified xsi:type="dcterms:W3CDTF">2022-08-05T08:50:00Z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