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421D" w14:textId="1D8093DB" w:rsidR="006C7248" w:rsidRPr="0060794F" w:rsidRDefault="009A114E" w:rsidP="006C7248">
      <w:pPr>
        <w:jc w:val="center"/>
        <w:rPr>
          <w:rFonts w:ascii="Times New Roman" w:hAnsi="Times New Roman" w:cs="Times New Roman"/>
          <w:b/>
          <w:bCs/>
          <w:sz w:val="28"/>
          <w:szCs w:val="28"/>
        </w:rPr>
      </w:pPr>
      <w:r w:rsidRPr="0060794F">
        <w:rPr>
          <w:rFonts w:ascii="Times New Roman" w:hAnsi="Times New Roman" w:cs="Times New Roman"/>
          <w:b/>
          <w:bCs/>
          <w:sz w:val="28"/>
          <w:szCs w:val="28"/>
        </w:rPr>
        <w:t>PIETEIKUMS TIRGUS IZPĒTEI</w:t>
      </w:r>
    </w:p>
    <w:p w14:paraId="05B474A4" w14:textId="7CF9175B" w:rsidR="00ED722E" w:rsidRDefault="00ED722E" w:rsidP="00ED722E">
      <w:pPr>
        <w:jc w:val="center"/>
        <w:rPr>
          <w:rFonts w:ascii="Times New Roman" w:hAnsi="Times New Roman" w:cs="Times New Roman"/>
          <w:b/>
          <w:sz w:val="28"/>
          <w:szCs w:val="28"/>
        </w:rPr>
      </w:pPr>
      <w:r w:rsidRPr="00ED722E">
        <w:rPr>
          <w:rFonts w:ascii="Times New Roman" w:hAnsi="Times New Roman" w:cs="Times New Roman"/>
          <w:b/>
          <w:sz w:val="28"/>
          <w:szCs w:val="28"/>
        </w:rPr>
        <w:t>Izmaksu un ieguvumu analīzes sagatavošana Kohēzijas fonda projektam par videi draudzīga sabiedriskā transporta (autobusi) iegādi</w:t>
      </w:r>
    </w:p>
    <w:p w14:paraId="003E2354" w14:textId="59935F1B" w:rsidR="006C7248" w:rsidRPr="004278C5" w:rsidRDefault="0060794F" w:rsidP="00D00BDD">
      <w:pPr>
        <w:rPr>
          <w:rFonts w:ascii="Times New Roman" w:hAnsi="Times New Roman" w:cs="Times New Roman"/>
          <w:sz w:val="24"/>
          <w:szCs w:val="24"/>
        </w:rPr>
      </w:pPr>
      <w:r w:rsidRPr="004278C5">
        <w:rPr>
          <w:rFonts w:ascii="Times New Roman" w:hAnsi="Times New Roman" w:cs="Times New Roman"/>
          <w:sz w:val="24"/>
          <w:szCs w:val="24"/>
        </w:rPr>
        <w:t>Datums:</w:t>
      </w:r>
    </w:p>
    <w:p w14:paraId="4F0213C8" w14:textId="77777777" w:rsidR="00B152F7" w:rsidRPr="004278C5" w:rsidRDefault="00B152F7" w:rsidP="00B152F7">
      <w:pPr>
        <w:numPr>
          <w:ilvl w:val="0"/>
          <w:numId w:val="1"/>
        </w:numPr>
        <w:spacing w:after="120" w:line="240" w:lineRule="auto"/>
        <w:rPr>
          <w:rFonts w:ascii="Times New Roman" w:hAnsi="Times New Roman"/>
          <w:b/>
          <w:sz w:val="24"/>
          <w:szCs w:val="24"/>
        </w:rPr>
      </w:pPr>
      <w:r w:rsidRPr="004278C5">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48"/>
      </w:tblGrid>
      <w:tr w:rsidR="00B152F7" w:rsidRPr="004278C5" w14:paraId="12EDABFE" w14:textId="77777777" w:rsidTr="00B152F7">
        <w:trPr>
          <w:cantSplit/>
        </w:trPr>
        <w:tc>
          <w:tcPr>
            <w:tcW w:w="8248" w:type="dxa"/>
            <w:shd w:val="pct15" w:color="000000" w:fill="FFFFFF"/>
          </w:tcPr>
          <w:p w14:paraId="1DBDBC4E" w14:textId="77777777" w:rsidR="00B152F7" w:rsidRPr="004278C5" w:rsidRDefault="00B152F7" w:rsidP="0093308C">
            <w:pPr>
              <w:spacing w:after="120"/>
              <w:rPr>
                <w:rFonts w:ascii="Times New Roman" w:hAnsi="Times New Roman"/>
                <w:b/>
                <w:sz w:val="24"/>
                <w:szCs w:val="24"/>
              </w:rPr>
            </w:pPr>
            <w:r w:rsidRPr="004278C5">
              <w:rPr>
                <w:rFonts w:ascii="Times New Roman" w:hAnsi="Times New Roman"/>
                <w:b/>
                <w:sz w:val="24"/>
                <w:szCs w:val="24"/>
              </w:rPr>
              <w:t>Uzņēmuma pilns nosaukums</w:t>
            </w:r>
          </w:p>
        </w:tc>
      </w:tr>
      <w:tr w:rsidR="00B152F7" w:rsidRPr="004278C5" w14:paraId="71690EC3" w14:textId="77777777" w:rsidTr="00B152F7">
        <w:trPr>
          <w:cantSplit/>
          <w:trHeight w:val="242"/>
        </w:trPr>
        <w:tc>
          <w:tcPr>
            <w:tcW w:w="8248" w:type="dxa"/>
          </w:tcPr>
          <w:p w14:paraId="42EBF6D5" w14:textId="77777777" w:rsidR="00B152F7" w:rsidRPr="004278C5" w:rsidRDefault="00B152F7" w:rsidP="0093308C">
            <w:pPr>
              <w:spacing w:after="120"/>
              <w:rPr>
                <w:rFonts w:ascii="Times New Roman" w:hAnsi="Times New Roman"/>
                <w:b/>
                <w:sz w:val="24"/>
                <w:szCs w:val="24"/>
              </w:rPr>
            </w:pPr>
            <w:r w:rsidRPr="004278C5">
              <w:rPr>
                <w:rFonts w:ascii="Times New Roman" w:hAnsi="Times New Roman"/>
                <w:b/>
                <w:sz w:val="24"/>
                <w:szCs w:val="24"/>
              </w:rPr>
              <w:t xml:space="preserve">Uzņēmuma reģistrācijas numurs </w:t>
            </w:r>
          </w:p>
        </w:tc>
      </w:tr>
    </w:tbl>
    <w:p w14:paraId="66683052" w14:textId="77777777" w:rsidR="00B152F7" w:rsidRPr="004278C5" w:rsidRDefault="00B152F7" w:rsidP="00B152F7">
      <w:pPr>
        <w:spacing w:after="120"/>
        <w:rPr>
          <w:rFonts w:ascii="Times New Roman" w:hAnsi="Times New Roman"/>
          <w:sz w:val="24"/>
          <w:szCs w:val="24"/>
        </w:rPr>
      </w:pPr>
    </w:p>
    <w:p w14:paraId="46129FC4" w14:textId="77777777" w:rsidR="00B152F7" w:rsidRPr="004278C5" w:rsidRDefault="00B152F7" w:rsidP="00B152F7">
      <w:pPr>
        <w:numPr>
          <w:ilvl w:val="0"/>
          <w:numId w:val="1"/>
        </w:numPr>
        <w:spacing w:after="120" w:line="240" w:lineRule="auto"/>
        <w:rPr>
          <w:rFonts w:ascii="Times New Roman" w:hAnsi="Times New Roman"/>
          <w:b/>
          <w:sz w:val="24"/>
          <w:szCs w:val="24"/>
        </w:rPr>
      </w:pPr>
      <w:r w:rsidRPr="004278C5">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288"/>
      </w:tblGrid>
      <w:tr w:rsidR="00B152F7" w:rsidRPr="004278C5" w14:paraId="07DDA699" w14:textId="77777777" w:rsidTr="00B152F7">
        <w:trPr>
          <w:cantSplit/>
        </w:trPr>
        <w:tc>
          <w:tcPr>
            <w:tcW w:w="3960" w:type="dxa"/>
            <w:tcBorders>
              <w:right w:val="single" w:sz="4" w:space="0" w:color="auto"/>
            </w:tcBorders>
            <w:shd w:val="pct15" w:color="000000" w:fill="FFFFFF"/>
          </w:tcPr>
          <w:p w14:paraId="53880435" w14:textId="3D215A37" w:rsidR="00B152F7" w:rsidRPr="004278C5" w:rsidRDefault="00B152F7" w:rsidP="0093308C">
            <w:pPr>
              <w:spacing w:after="120"/>
              <w:rPr>
                <w:rFonts w:ascii="Times New Roman" w:hAnsi="Times New Roman"/>
                <w:b/>
                <w:sz w:val="24"/>
                <w:szCs w:val="24"/>
              </w:rPr>
            </w:pPr>
            <w:r w:rsidRPr="004278C5">
              <w:rPr>
                <w:rFonts w:ascii="Times New Roman" w:hAnsi="Times New Roman"/>
                <w:b/>
                <w:sz w:val="24"/>
                <w:szCs w:val="24"/>
              </w:rPr>
              <w:t>Vārds, uzvārds</w:t>
            </w:r>
            <w:r w:rsidR="004278C5">
              <w:rPr>
                <w:rFonts w:ascii="Times New Roman" w:hAnsi="Times New Roman"/>
                <w:b/>
                <w:sz w:val="24"/>
                <w:szCs w:val="24"/>
              </w:rPr>
              <w:t>, amats</w:t>
            </w:r>
          </w:p>
        </w:tc>
        <w:tc>
          <w:tcPr>
            <w:tcW w:w="4288" w:type="dxa"/>
            <w:tcBorders>
              <w:left w:val="single" w:sz="4" w:space="0" w:color="auto"/>
            </w:tcBorders>
          </w:tcPr>
          <w:p w14:paraId="24165593" w14:textId="77777777" w:rsidR="00B152F7" w:rsidRPr="004278C5" w:rsidRDefault="00B152F7" w:rsidP="0093308C">
            <w:pPr>
              <w:spacing w:after="120"/>
              <w:rPr>
                <w:rFonts w:ascii="Times New Roman" w:hAnsi="Times New Roman"/>
                <w:b/>
                <w:sz w:val="24"/>
                <w:szCs w:val="24"/>
              </w:rPr>
            </w:pPr>
          </w:p>
        </w:tc>
      </w:tr>
      <w:tr w:rsidR="00B152F7" w:rsidRPr="004278C5" w14:paraId="7D5CDBFD" w14:textId="77777777" w:rsidTr="00B152F7">
        <w:trPr>
          <w:cantSplit/>
          <w:trHeight w:val="130"/>
        </w:trPr>
        <w:tc>
          <w:tcPr>
            <w:tcW w:w="3960" w:type="dxa"/>
            <w:tcBorders>
              <w:right w:val="single" w:sz="4" w:space="0" w:color="auto"/>
            </w:tcBorders>
            <w:shd w:val="pct15" w:color="000000" w:fill="FFFFFF"/>
          </w:tcPr>
          <w:p w14:paraId="5D4CE5EA" w14:textId="77777777" w:rsidR="00B152F7" w:rsidRPr="004278C5" w:rsidRDefault="00B152F7" w:rsidP="0093308C">
            <w:pPr>
              <w:spacing w:after="120"/>
              <w:rPr>
                <w:rFonts w:ascii="Times New Roman" w:hAnsi="Times New Roman"/>
                <w:b/>
                <w:sz w:val="24"/>
                <w:szCs w:val="24"/>
              </w:rPr>
            </w:pPr>
            <w:r w:rsidRPr="004278C5">
              <w:rPr>
                <w:rFonts w:ascii="Times New Roman" w:hAnsi="Times New Roman"/>
                <w:b/>
                <w:sz w:val="24"/>
                <w:szCs w:val="24"/>
              </w:rPr>
              <w:t>Tālr.</w:t>
            </w:r>
          </w:p>
        </w:tc>
        <w:tc>
          <w:tcPr>
            <w:tcW w:w="4288" w:type="dxa"/>
            <w:tcBorders>
              <w:left w:val="single" w:sz="4" w:space="0" w:color="auto"/>
            </w:tcBorders>
          </w:tcPr>
          <w:p w14:paraId="6A1D33E6" w14:textId="77777777" w:rsidR="00B152F7" w:rsidRPr="004278C5" w:rsidRDefault="00B152F7" w:rsidP="0093308C">
            <w:pPr>
              <w:spacing w:after="120"/>
              <w:rPr>
                <w:rFonts w:ascii="Times New Roman" w:hAnsi="Times New Roman"/>
                <w:b/>
                <w:sz w:val="24"/>
                <w:szCs w:val="24"/>
              </w:rPr>
            </w:pPr>
          </w:p>
        </w:tc>
      </w:tr>
      <w:tr w:rsidR="00B152F7" w:rsidRPr="004278C5" w14:paraId="07A02720" w14:textId="77777777" w:rsidTr="00B152F7">
        <w:trPr>
          <w:cantSplit/>
          <w:trHeight w:val="130"/>
        </w:trPr>
        <w:tc>
          <w:tcPr>
            <w:tcW w:w="3960" w:type="dxa"/>
            <w:tcBorders>
              <w:right w:val="single" w:sz="4" w:space="0" w:color="auto"/>
            </w:tcBorders>
            <w:shd w:val="pct15" w:color="000000" w:fill="FFFFFF"/>
          </w:tcPr>
          <w:p w14:paraId="6E706627" w14:textId="77777777" w:rsidR="00B152F7" w:rsidRPr="004278C5" w:rsidRDefault="00B152F7" w:rsidP="0093308C">
            <w:pPr>
              <w:spacing w:after="120"/>
              <w:rPr>
                <w:rFonts w:ascii="Times New Roman" w:hAnsi="Times New Roman"/>
                <w:b/>
                <w:sz w:val="24"/>
                <w:szCs w:val="24"/>
              </w:rPr>
            </w:pPr>
            <w:r w:rsidRPr="004278C5">
              <w:rPr>
                <w:rFonts w:ascii="Times New Roman" w:hAnsi="Times New Roman"/>
                <w:b/>
                <w:sz w:val="24"/>
                <w:szCs w:val="24"/>
              </w:rPr>
              <w:t>e-pasta adrese</w:t>
            </w:r>
          </w:p>
        </w:tc>
        <w:tc>
          <w:tcPr>
            <w:tcW w:w="4288" w:type="dxa"/>
            <w:tcBorders>
              <w:left w:val="single" w:sz="4" w:space="0" w:color="auto"/>
            </w:tcBorders>
          </w:tcPr>
          <w:p w14:paraId="690BE013" w14:textId="77777777" w:rsidR="00B152F7" w:rsidRPr="004278C5" w:rsidRDefault="00B152F7" w:rsidP="0093308C">
            <w:pPr>
              <w:spacing w:after="120"/>
              <w:rPr>
                <w:rFonts w:ascii="Times New Roman" w:hAnsi="Times New Roman"/>
                <w:b/>
                <w:sz w:val="24"/>
                <w:szCs w:val="24"/>
              </w:rPr>
            </w:pPr>
          </w:p>
        </w:tc>
      </w:tr>
    </w:tbl>
    <w:p w14:paraId="2609B185" w14:textId="77777777" w:rsidR="00B152F7" w:rsidRPr="004278C5" w:rsidRDefault="00B152F7" w:rsidP="000A22C2">
      <w:pPr>
        <w:numPr>
          <w:ilvl w:val="0"/>
          <w:numId w:val="1"/>
        </w:numPr>
        <w:spacing w:before="120" w:after="120" w:line="240" w:lineRule="auto"/>
        <w:ind w:left="357" w:hanging="357"/>
        <w:rPr>
          <w:rFonts w:ascii="Times New Roman" w:hAnsi="Times New Roman"/>
          <w:b/>
          <w:sz w:val="24"/>
          <w:szCs w:val="24"/>
        </w:rPr>
      </w:pPr>
      <w:r w:rsidRPr="004278C5">
        <w:rPr>
          <w:rFonts w:ascii="Times New Roman" w:hAnsi="Times New Roman"/>
          <w:b/>
          <w:sz w:val="24"/>
          <w:szCs w:val="24"/>
        </w:rPr>
        <w:t>PIETEIKUMS</w:t>
      </w:r>
    </w:p>
    <w:p w14:paraId="66A14076" w14:textId="49E136AD" w:rsidR="00B152F7" w:rsidRPr="0011531C" w:rsidRDefault="00B152F7" w:rsidP="00D05D02">
      <w:pPr>
        <w:pStyle w:val="BodyText2"/>
        <w:tabs>
          <w:tab w:val="clear" w:pos="0"/>
        </w:tabs>
        <w:spacing w:after="120"/>
        <w:outlineLvl w:val="9"/>
        <w:rPr>
          <w:rFonts w:ascii="Times New Roman" w:hAnsi="Times New Roman"/>
          <w:szCs w:val="24"/>
        </w:rPr>
      </w:pPr>
      <w:r w:rsidRPr="0011531C">
        <w:rPr>
          <w:rFonts w:ascii="Times New Roman" w:hAnsi="Times New Roman"/>
          <w:szCs w:val="24"/>
        </w:rPr>
        <w:t xml:space="preserve">3.1. Esam iepazinušies ar </w:t>
      </w:r>
      <w:r w:rsidR="004E7C73" w:rsidRPr="0011531C">
        <w:rPr>
          <w:rFonts w:ascii="Times New Roman" w:hAnsi="Times New Roman"/>
          <w:szCs w:val="24"/>
        </w:rPr>
        <w:t xml:space="preserve">darba uzdevumu un </w:t>
      </w:r>
      <w:r w:rsidRPr="0011531C">
        <w:rPr>
          <w:rFonts w:ascii="Times New Roman" w:hAnsi="Times New Roman"/>
          <w:szCs w:val="24"/>
        </w:rPr>
        <w:t>atzīstam to par</w:t>
      </w:r>
      <w:r w:rsidR="00D05D02" w:rsidRPr="0011531C">
        <w:rPr>
          <w:rFonts w:ascii="Times New Roman" w:hAnsi="Times New Roman"/>
          <w:szCs w:val="24"/>
        </w:rPr>
        <w:t xml:space="preserve"> i</w:t>
      </w:r>
      <w:r w:rsidRPr="0011531C">
        <w:rPr>
          <w:rFonts w:ascii="Times New Roman" w:hAnsi="Times New Roman"/>
          <w:szCs w:val="24"/>
        </w:rPr>
        <w:t>zpildāmu un tās saturs ir pietiekams, lai iesniegtu piedāvājumu</w:t>
      </w:r>
      <w:r w:rsidR="00D05D02" w:rsidRPr="0011531C">
        <w:rPr>
          <w:rFonts w:ascii="Times New Roman" w:hAnsi="Times New Roman"/>
          <w:szCs w:val="24"/>
        </w:rPr>
        <w:t>.</w:t>
      </w:r>
      <w:r w:rsidR="00CF3F68" w:rsidRPr="0011531C">
        <w:rPr>
          <w:rFonts w:ascii="Times New Roman" w:hAnsi="Times New Roman"/>
          <w:szCs w:val="24"/>
        </w:rPr>
        <w:t xml:space="preserve"> </w:t>
      </w:r>
    </w:p>
    <w:p w14:paraId="5D4263C0" w14:textId="79128837" w:rsidR="0011531C" w:rsidRPr="0011531C" w:rsidRDefault="0011531C" w:rsidP="0011531C">
      <w:pPr>
        <w:pStyle w:val="BodyText2"/>
        <w:spacing w:after="120"/>
        <w:rPr>
          <w:rFonts w:ascii="Times New Roman" w:hAnsi="Times New Roman"/>
          <w:szCs w:val="24"/>
        </w:rPr>
      </w:pPr>
      <w:r w:rsidRPr="0011531C">
        <w:rPr>
          <w:rFonts w:ascii="Times New Roman" w:hAnsi="Times New Roman"/>
          <w:szCs w:val="24"/>
        </w:rPr>
        <w:t>3.</w:t>
      </w:r>
      <w:r>
        <w:rPr>
          <w:rFonts w:ascii="Times New Roman" w:hAnsi="Times New Roman"/>
          <w:szCs w:val="24"/>
        </w:rPr>
        <w:t>2</w:t>
      </w:r>
      <w:r w:rsidRPr="0011531C">
        <w:rPr>
          <w:rFonts w:ascii="Times New Roman" w:hAnsi="Times New Roman"/>
          <w:szCs w:val="24"/>
        </w:rPr>
        <w:t>. Apliecinām, ka uzņēmums nav maksātnespējīgs, netiek likvidēts, tam nav apturēta saimnieciskā darbība, tam nav nodokļu parādi, kas pārsniedz EUR 150,00, tas nav izslēgts no PVN maksātāju reģistra (ja persona ir PVN maksātājs).</w:t>
      </w:r>
    </w:p>
    <w:p w14:paraId="56F99DDB" w14:textId="4D677CAB" w:rsidR="0011531C" w:rsidRPr="0011531C" w:rsidRDefault="0011531C" w:rsidP="0011531C">
      <w:pPr>
        <w:pStyle w:val="BodyText2"/>
        <w:spacing w:after="120"/>
        <w:rPr>
          <w:rFonts w:ascii="Times New Roman" w:hAnsi="Times New Roman"/>
          <w:szCs w:val="24"/>
        </w:rPr>
      </w:pPr>
      <w:r w:rsidRPr="0011531C">
        <w:rPr>
          <w:rFonts w:ascii="Times New Roman" w:hAnsi="Times New Roman"/>
          <w:szCs w:val="24"/>
        </w:rPr>
        <w:t>3.</w:t>
      </w:r>
      <w:r>
        <w:rPr>
          <w:rFonts w:ascii="Times New Roman" w:hAnsi="Times New Roman"/>
          <w:szCs w:val="24"/>
        </w:rPr>
        <w:t>3</w:t>
      </w:r>
      <w:r w:rsidRPr="0011531C">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11531C">
        <w:rPr>
          <w:rFonts w:ascii="Times New Roman" w:hAnsi="Times New Roman"/>
          <w:szCs w:val="24"/>
        </w:rPr>
        <w:t>proliferācijas</w:t>
      </w:r>
      <w:proofErr w:type="spellEnd"/>
      <w:r w:rsidRPr="0011531C">
        <w:rPr>
          <w:rFonts w:ascii="Times New Roman" w:hAnsi="Times New Roman"/>
          <w:szCs w:val="24"/>
        </w:rPr>
        <w:t xml:space="preserve"> finansēšanas novēršanas likumu un Starptautisko un Latvijas Republikas nacionālo sankciju likumu.</w:t>
      </w:r>
    </w:p>
    <w:p w14:paraId="5FFB5B65" w14:textId="5EE5606D" w:rsidR="0011531C" w:rsidRPr="0011531C" w:rsidRDefault="0011531C" w:rsidP="0011531C">
      <w:pPr>
        <w:pStyle w:val="BodyText2"/>
        <w:tabs>
          <w:tab w:val="clear" w:pos="0"/>
        </w:tabs>
        <w:spacing w:after="120"/>
        <w:outlineLvl w:val="9"/>
        <w:rPr>
          <w:rFonts w:ascii="Times New Roman" w:hAnsi="Times New Roman"/>
          <w:szCs w:val="24"/>
        </w:rPr>
      </w:pPr>
      <w:r w:rsidRPr="0011531C">
        <w:rPr>
          <w:rFonts w:ascii="Times New Roman" w:hAnsi="Times New Roman"/>
          <w:szCs w:val="24"/>
        </w:rPr>
        <w:t>3.</w:t>
      </w:r>
      <w:r>
        <w:rPr>
          <w:rFonts w:ascii="Times New Roman" w:hAnsi="Times New Roman"/>
          <w:szCs w:val="24"/>
        </w:rPr>
        <w:t>4</w:t>
      </w:r>
      <w:r w:rsidRPr="0011531C">
        <w:rPr>
          <w:rFonts w:ascii="Times New Roman" w:hAnsi="Times New Roman"/>
          <w:szCs w:val="24"/>
        </w:rPr>
        <w:t>. Apliecinām, ka uzņēmuma nodokļu maksātāja reitingā/izziņā norādītais “Darba samaksas nedeklarēšanas risks” nav zemāks par 3 ballēm.</w:t>
      </w:r>
    </w:p>
    <w:p w14:paraId="1810357F" w14:textId="0E43EDB1" w:rsidR="005550BA" w:rsidRPr="0060794F" w:rsidRDefault="005550BA" w:rsidP="005550BA">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8A5367">
        <w:rPr>
          <w:rFonts w:ascii="Times New Roman" w:hAnsi="Times New Roman"/>
          <w:b/>
          <w:bCs/>
          <w:szCs w:val="24"/>
        </w:rPr>
        <w:t>5</w:t>
      </w:r>
      <w:r w:rsidRPr="0060794F">
        <w:rPr>
          <w:rFonts w:ascii="Times New Roman" w:hAnsi="Times New Roman"/>
          <w:b/>
          <w:bCs/>
          <w:szCs w:val="24"/>
        </w:rPr>
        <w:t xml:space="preserve">. </w:t>
      </w:r>
      <w:r>
        <w:rPr>
          <w:rFonts w:ascii="Times New Roman" w:hAnsi="Times New Roman"/>
          <w:b/>
          <w:bCs/>
          <w:szCs w:val="24"/>
        </w:rPr>
        <w:t>Pakalpojuma sniedzēja pieredze un speciālisti</w:t>
      </w:r>
      <w:r w:rsidRPr="0060794F">
        <w:rPr>
          <w:rFonts w:ascii="Times New Roman" w:hAnsi="Times New Roman"/>
          <w:b/>
          <w:bCs/>
          <w:szCs w:val="24"/>
        </w:rPr>
        <w:t>:</w:t>
      </w:r>
    </w:p>
    <w:p w14:paraId="0CDA41DD" w14:textId="7642B891" w:rsidR="00DC21A8" w:rsidRDefault="00975DC7" w:rsidP="00D05D02">
      <w:pPr>
        <w:pStyle w:val="BodyText2"/>
        <w:tabs>
          <w:tab w:val="clear" w:pos="0"/>
        </w:tabs>
        <w:spacing w:after="120"/>
        <w:outlineLvl w:val="9"/>
        <w:rPr>
          <w:rFonts w:ascii="Times New Roman" w:hAnsi="Times New Roman"/>
          <w:b/>
          <w:bCs/>
          <w:szCs w:val="24"/>
        </w:rPr>
      </w:pPr>
      <w:r>
        <w:rPr>
          <w:rFonts w:ascii="Times New Roman" w:hAnsi="Times New Roman"/>
          <w:b/>
          <w:bCs/>
          <w:szCs w:val="24"/>
        </w:rPr>
        <w:t>3.</w:t>
      </w:r>
      <w:r w:rsidR="008A5367">
        <w:rPr>
          <w:rFonts w:ascii="Times New Roman" w:hAnsi="Times New Roman"/>
          <w:b/>
          <w:bCs/>
          <w:szCs w:val="24"/>
        </w:rPr>
        <w:t>5</w:t>
      </w:r>
      <w:r>
        <w:rPr>
          <w:rFonts w:ascii="Times New Roman" w:hAnsi="Times New Roman"/>
          <w:b/>
          <w:bCs/>
          <w:szCs w:val="24"/>
        </w:rPr>
        <w:t xml:space="preserve">.1. Pieredze </w:t>
      </w:r>
      <w:r w:rsidR="00C30FD9">
        <w:rPr>
          <w:rFonts w:ascii="Times New Roman" w:hAnsi="Times New Roman"/>
          <w:b/>
          <w:bCs/>
          <w:szCs w:val="24"/>
        </w:rPr>
        <w:t>izmaksu un ieguvumu analīzes</w:t>
      </w:r>
      <w:r w:rsidR="00207811" w:rsidRPr="00207811">
        <w:rPr>
          <w:rFonts w:ascii="Times New Roman" w:hAnsi="Times New Roman"/>
          <w:b/>
          <w:bCs/>
          <w:szCs w:val="24"/>
        </w:rPr>
        <w:t xml:space="preserve"> veikšanā videi draudzīgiem risinājumiem sab</w:t>
      </w:r>
      <w:r w:rsidR="00C30FD9">
        <w:rPr>
          <w:rFonts w:ascii="Times New Roman" w:hAnsi="Times New Roman"/>
          <w:b/>
          <w:bCs/>
          <w:szCs w:val="24"/>
        </w:rPr>
        <w:t>iedriskā</w:t>
      </w:r>
      <w:r w:rsidR="00207811" w:rsidRPr="00207811">
        <w:rPr>
          <w:rFonts w:ascii="Times New Roman" w:hAnsi="Times New Roman"/>
          <w:b/>
          <w:bCs/>
          <w:szCs w:val="24"/>
        </w:rPr>
        <w:t xml:space="preserve"> transporta vai pārvadājumu jomā</w:t>
      </w:r>
      <w:r w:rsidR="00C30FD9">
        <w:rPr>
          <w:rFonts w:ascii="Times New Roman" w:hAnsi="Times New Roman"/>
          <w:b/>
          <w:bCs/>
          <w:szCs w:val="24"/>
        </w:rPr>
        <w:t xml:space="preserve"> </w:t>
      </w:r>
      <w:r w:rsidR="00EC518B">
        <w:rPr>
          <w:rFonts w:ascii="Times New Roman" w:hAnsi="Times New Roman"/>
          <w:b/>
          <w:bCs/>
          <w:szCs w:val="24"/>
        </w:rPr>
        <w:t xml:space="preserve">iepriekšējo </w:t>
      </w:r>
      <w:r w:rsidR="00532753">
        <w:rPr>
          <w:rFonts w:ascii="Times New Roman" w:hAnsi="Times New Roman"/>
          <w:b/>
          <w:bCs/>
          <w:szCs w:val="24"/>
        </w:rPr>
        <w:t>trīs gadu (2018., 2019., 2020. un 2021. gads līdz pieteikuma iesniegšanai) laikā:</w:t>
      </w:r>
      <w:r w:rsidR="00DC21A8">
        <w:rPr>
          <w:rFonts w:ascii="Times New Roman" w:hAnsi="Times New Roman"/>
          <w:b/>
          <w:bCs/>
          <w:szCs w:val="24"/>
        </w:rPr>
        <w:t xml:space="preserve"> </w:t>
      </w:r>
    </w:p>
    <w:tbl>
      <w:tblPr>
        <w:tblStyle w:val="TableGrid"/>
        <w:tblW w:w="0" w:type="auto"/>
        <w:tblLook w:val="04A0" w:firstRow="1" w:lastRow="0" w:firstColumn="1" w:lastColumn="0" w:noHBand="0" w:noVBand="1"/>
      </w:tblPr>
      <w:tblGrid>
        <w:gridCol w:w="1808"/>
        <w:gridCol w:w="1806"/>
        <w:gridCol w:w="1810"/>
        <w:gridCol w:w="1807"/>
        <w:gridCol w:w="1830"/>
      </w:tblGrid>
      <w:tr w:rsidR="00DC21A8" w14:paraId="21D72F32" w14:textId="77777777" w:rsidTr="00D03B1D">
        <w:tc>
          <w:tcPr>
            <w:tcW w:w="1812" w:type="dxa"/>
            <w:vAlign w:val="center"/>
          </w:tcPr>
          <w:p w14:paraId="2492BDFA" w14:textId="7AB7B8EC" w:rsidR="00DC21A8" w:rsidRDefault="00AD0BE1" w:rsidP="00D03B1D">
            <w:pPr>
              <w:pStyle w:val="BodyText2"/>
              <w:tabs>
                <w:tab w:val="clear" w:pos="0"/>
              </w:tabs>
              <w:spacing w:after="120"/>
              <w:jc w:val="center"/>
              <w:outlineLvl w:val="9"/>
              <w:rPr>
                <w:rFonts w:ascii="Times New Roman" w:hAnsi="Times New Roman"/>
                <w:b/>
                <w:bCs/>
                <w:szCs w:val="24"/>
              </w:rPr>
            </w:pPr>
            <w:r>
              <w:rPr>
                <w:rFonts w:ascii="Times New Roman" w:hAnsi="Times New Roman"/>
                <w:b/>
                <w:bCs/>
                <w:szCs w:val="24"/>
              </w:rPr>
              <w:t>Pasūtītājs</w:t>
            </w:r>
          </w:p>
        </w:tc>
        <w:tc>
          <w:tcPr>
            <w:tcW w:w="1812" w:type="dxa"/>
            <w:vAlign w:val="center"/>
          </w:tcPr>
          <w:p w14:paraId="2C8EF311" w14:textId="1555FA20" w:rsidR="00DC21A8" w:rsidRDefault="00AD0BE1" w:rsidP="00D03B1D">
            <w:pPr>
              <w:pStyle w:val="BodyText2"/>
              <w:tabs>
                <w:tab w:val="clear" w:pos="0"/>
              </w:tabs>
              <w:spacing w:after="120"/>
              <w:jc w:val="center"/>
              <w:outlineLvl w:val="9"/>
              <w:rPr>
                <w:rFonts w:ascii="Times New Roman" w:hAnsi="Times New Roman"/>
                <w:b/>
                <w:bCs/>
                <w:szCs w:val="24"/>
              </w:rPr>
            </w:pPr>
            <w:r>
              <w:rPr>
                <w:rFonts w:ascii="Times New Roman" w:hAnsi="Times New Roman"/>
                <w:b/>
                <w:bCs/>
                <w:szCs w:val="24"/>
              </w:rPr>
              <w:t>Projekts</w:t>
            </w:r>
          </w:p>
        </w:tc>
        <w:tc>
          <w:tcPr>
            <w:tcW w:w="1812" w:type="dxa"/>
            <w:vAlign w:val="center"/>
          </w:tcPr>
          <w:p w14:paraId="030FA573" w14:textId="1B20590B" w:rsidR="00DC21A8" w:rsidRDefault="00E92F04" w:rsidP="00D03B1D">
            <w:pPr>
              <w:pStyle w:val="BodyText2"/>
              <w:tabs>
                <w:tab w:val="clear" w:pos="0"/>
              </w:tabs>
              <w:spacing w:after="120"/>
              <w:jc w:val="center"/>
              <w:outlineLvl w:val="9"/>
              <w:rPr>
                <w:rFonts w:ascii="Times New Roman" w:hAnsi="Times New Roman"/>
                <w:b/>
                <w:bCs/>
                <w:szCs w:val="24"/>
              </w:rPr>
            </w:pPr>
            <w:r>
              <w:rPr>
                <w:rFonts w:ascii="Times New Roman" w:hAnsi="Times New Roman"/>
                <w:b/>
                <w:bCs/>
                <w:szCs w:val="24"/>
              </w:rPr>
              <w:t xml:space="preserve">Īss </w:t>
            </w:r>
            <w:r w:rsidR="005C010C">
              <w:rPr>
                <w:rFonts w:ascii="Times New Roman" w:hAnsi="Times New Roman"/>
                <w:b/>
                <w:bCs/>
                <w:szCs w:val="24"/>
              </w:rPr>
              <w:t>projekta</w:t>
            </w:r>
            <w:r>
              <w:rPr>
                <w:rFonts w:ascii="Times New Roman" w:hAnsi="Times New Roman"/>
                <w:b/>
                <w:bCs/>
                <w:szCs w:val="24"/>
              </w:rPr>
              <w:t xml:space="preserve"> raksturojums</w:t>
            </w:r>
          </w:p>
        </w:tc>
        <w:tc>
          <w:tcPr>
            <w:tcW w:w="1812" w:type="dxa"/>
            <w:vAlign w:val="center"/>
          </w:tcPr>
          <w:p w14:paraId="0A4AF131" w14:textId="627477E9" w:rsidR="00DC21A8" w:rsidRDefault="00E92F04" w:rsidP="00D03B1D">
            <w:pPr>
              <w:pStyle w:val="BodyText2"/>
              <w:tabs>
                <w:tab w:val="clear" w:pos="0"/>
              </w:tabs>
              <w:spacing w:after="120"/>
              <w:jc w:val="center"/>
              <w:outlineLvl w:val="9"/>
              <w:rPr>
                <w:rFonts w:ascii="Times New Roman" w:hAnsi="Times New Roman"/>
                <w:b/>
                <w:bCs/>
                <w:szCs w:val="24"/>
              </w:rPr>
            </w:pPr>
            <w:r>
              <w:rPr>
                <w:rFonts w:ascii="Times New Roman" w:hAnsi="Times New Roman"/>
                <w:b/>
                <w:bCs/>
                <w:szCs w:val="24"/>
              </w:rPr>
              <w:t>Izpildes laikposms (gads, mēnesis no/līdz)</w:t>
            </w:r>
          </w:p>
        </w:tc>
        <w:tc>
          <w:tcPr>
            <w:tcW w:w="1813" w:type="dxa"/>
            <w:vAlign w:val="center"/>
          </w:tcPr>
          <w:p w14:paraId="7813920F" w14:textId="091160B5" w:rsidR="00DC21A8" w:rsidRDefault="00D03B1D" w:rsidP="00D03B1D">
            <w:pPr>
              <w:pStyle w:val="BodyText2"/>
              <w:tabs>
                <w:tab w:val="clear" w:pos="0"/>
              </w:tabs>
              <w:spacing w:after="120"/>
              <w:jc w:val="center"/>
              <w:outlineLvl w:val="9"/>
              <w:rPr>
                <w:rFonts w:ascii="Times New Roman" w:hAnsi="Times New Roman"/>
                <w:b/>
                <w:bCs/>
                <w:szCs w:val="24"/>
              </w:rPr>
            </w:pPr>
            <w:r>
              <w:rPr>
                <w:rFonts w:ascii="Times New Roman" w:hAnsi="Times New Roman"/>
                <w:b/>
                <w:bCs/>
                <w:szCs w:val="24"/>
              </w:rPr>
              <w:t>Pasūtītāja kontaktpersona vai atsauksme</w:t>
            </w:r>
          </w:p>
        </w:tc>
      </w:tr>
      <w:tr w:rsidR="00DC21A8" w14:paraId="3A60F1A0" w14:textId="77777777" w:rsidTr="00DC21A8">
        <w:tc>
          <w:tcPr>
            <w:tcW w:w="1812" w:type="dxa"/>
          </w:tcPr>
          <w:p w14:paraId="573A4F21"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72FA8724"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101F6E56"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20D88F45"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3" w:type="dxa"/>
          </w:tcPr>
          <w:p w14:paraId="2EFCFC1F" w14:textId="77777777" w:rsidR="00DC21A8" w:rsidRDefault="00DC21A8" w:rsidP="00D05D02">
            <w:pPr>
              <w:pStyle w:val="BodyText2"/>
              <w:tabs>
                <w:tab w:val="clear" w:pos="0"/>
              </w:tabs>
              <w:spacing w:after="120"/>
              <w:outlineLvl w:val="9"/>
              <w:rPr>
                <w:rFonts w:ascii="Times New Roman" w:hAnsi="Times New Roman"/>
                <w:b/>
                <w:bCs/>
                <w:szCs w:val="24"/>
              </w:rPr>
            </w:pPr>
          </w:p>
        </w:tc>
      </w:tr>
      <w:tr w:rsidR="00DC21A8" w14:paraId="3D450945" w14:textId="77777777" w:rsidTr="00DC21A8">
        <w:tc>
          <w:tcPr>
            <w:tcW w:w="1812" w:type="dxa"/>
          </w:tcPr>
          <w:p w14:paraId="34226217"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2619D377"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47D23E2B"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67A7CB77"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3" w:type="dxa"/>
          </w:tcPr>
          <w:p w14:paraId="2B3577E3" w14:textId="77777777" w:rsidR="00DC21A8" w:rsidRDefault="00DC21A8" w:rsidP="00D05D02">
            <w:pPr>
              <w:pStyle w:val="BodyText2"/>
              <w:tabs>
                <w:tab w:val="clear" w:pos="0"/>
              </w:tabs>
              <w:spacing w:after="120"/>
              <w:outlineLvl w:val="9"/>
              <w:rPr>
                <w:rFonts w:ascii="Times New Roman" w:hAnsi="Times New Roman"/>
                <w:b/>
                <w:bCs/>
                <w:szCs w:val="24"/>
              </w:rPr>
            </w:pPr>
          </w:p>
        </w:tc>
      </w:tr>
      <w:tr w:rsidR="00DC21A8" w14:paraId="364F3FCF" w14:textId="77777777" w:rsidTr="00DC21A8">
        <w:tc>
          <w:tcPr>
            <w:tcW w:w="1812" w:type="dxa"/>
          </w:tcPr>
          <w:p w14:paraId="1C8172B0"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2D197C84"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45CA9EBB"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2" w:type="dxa"/>
          </w:tcPr>
          <w:p w14:paraId="0938506B" w14:textId="77777777" w:rsidR="00DC21A8" w:rsidRDefault="00DC21A8" w:rsidP="00D05D02">
            <w:pPr>
              <w:pStyle w:val="BodyText2"/>
              <w:tabs>
                <w:tab w:val="clear" w:pos="0"/>
              </w:tabs>
              <w:spacing w:after="120"/>
              <w:outlineLvl w:val="9"/>
              <w:rPr>
                <w:rFonts w:ascii="Times New Roman" w:hAnsi="Times New Roman"/>
                <w:b/>
                <w:bCs/>
                <w:szCs w:val="24"/>
              </w:rPr>
            </w:pPr>
          </w:p>
        </w:tc>
        <w:tc>
          <w:tcPr>
            <w:tcW w:w="1813" w:type="dxa"/>
          </w:tcPr>
          <w:p w14:paraId="5071BC3D" w14:textId="77777777" w:rsidR="00DC21A8" w:rsidRDefault="00DC21A8" w:rsidP="00D05D02">
            <w:pPr>
              <w:pStyle w:val="BodyText2"/>
              <w:tabs>
                <w:tab w:val="clear" w:pos="0"/>
              </w:tabs>
              <w:spacing w:after="120"/>
              <w:outlineLvl w:val="9"/>
              <w:rPr>
                <w:rFonts w:ascii="Times New Roman" w:hAnsi="Times New Roman"/>
                <w:b/>
                <w:bCs/>
                <w:szCs w:val="24"/>
              </w:rPr>
            </w:pPr>
          </w:p>
        </w:tc>
      </w:tr>
    </w:tbl>
    <w:p w14:paraId="2C5BE024" w14:textId="7E5E907F" w:rsidR="00D05D02" w:rsidRDefault="00532753" w:rsidP="00D05D02">
      <w:pPr>
        <w:pStyle w:val="BodyText2"/>
        <w:tabs>
          <w:tab w:val="clear" w:pos="0"/>
        </w:tabs>
        <w:spacing w:after="120"/>
        <w:outlineLvl w:val="9"/>
        <w:rPr>
          <w:rFonts w:ascii="Times New Roman" w:hAnsi="Times New Roman"/>
          <w:b/>
          <w:bCs/>
          <w:szCs w:val="24"/>
        </w:rPr>
      </w:pPr>
      <w:r>
        <w:rPr>
          <w:rFonts w:ascii="Times New Roman" w:hAnsi="Times New Roman"/>
          <w:b/>
          <w:bCs/>
          <w:szCs w:val="24"/>
        </w:rPr>
        <w:t xml:space="preserve"> </w:t>
      </w:r>
    </w:p>
    <w:p w14:paraId="1EAA539E" w14:textId="0177A0F0" w:rsidR="00610FF8" w:rsidRDefault="00564091" w:rsidP="005C010C">
      <w:pPr>
        <w:pStyle w:val="BodyText2"/>
        <w:tabs>
          <w:tab w:val="clear" w:pos="0"/>
        </w:tabs>
        <w:spacing w:after="120"/>
        <w:outlineLvl w:val="9"/>
        <w:rPr>
          <w:rFonts w:ascii="Times New Roman" w:hAnsi="Times New Roman"/>
          <w:szCs w:val="24"/>
        </w:rPr>
      </w:pPr>
      <w:r>
        <w:rPr>
          <w:rFonts w:ascii="Times New Roman" w:hAnsi="Times New Roman"/>
          <w:b/>
          <w:bCs/>
          <w:szCs w:val="24"/>
        </w:rPr>
        <w:lastRenderedPageBreak/>
        <w:t>3.</w:t>
      </w:r>
      <w:r w:rsidR="008A5367">
        <w:rPr>
          <w:rFonts w:ascii="Times New Roman" w:hAnsi="Times New Roman"/>
          <w:b/>
          <w:bCs/>
          <w:szCs w:val="24"/>
        </w:rPr>
        <w:t>5</w:t>
      </w:r>
      <w:r>
        <w:rPr>
          <w:rFonts w:ascii="Times New Roman" w:hAnsi="Times New Roman"/>
          <w:b/>
          <w:bCs/>
          <w:szCs w:val="24"/>
        </w:rPr>
        <w:t xml:space="preserve">.2. </w:t>
      </w:r>
      <w:r w:rsidR="005C010C">
        <w:rPr>
          <w:rFonts w:ascii="Times New Roman" w:hAnsi="Times New Roman"/>
          <w:b/>
          <w:bCs/>
          <w:szCs w:val="24"/>
        </w:rPr>
        <w:t xml:space="preserve">Ja nav iepriekšminētā pieredze, lūdzam norādīt pieredzi, kas </w:t>
      </w:r>
      <w:r w:rsidR="002A5B92">
        <w:rPr>
          <w:rFonts w:ascii="Times New Roman" w:hAnsi="Times New Roman"/>
          <w:b/>
          <w:bCs/>
          <w:szCs w:val="24"/>
        </w:rPr>
        <w:t>liecina par to, ka spēsiet kvalitatīvi izstrādāt ieguvumu un izdevumu analīz</w:t>
      </w:r>
      <w:r w:rsidR="00A955FD">
        <w:rPr>
          <w:rFonts w:ascii="Times New Roman" w:hAnsi="Times New Roman"/>
          <w:b/>
          <w:bCs/>
          <w:szCs w:val="24"/>
        </w:rPr>
        <w:t>i:</w:t>
      </w:r>
    </w:p>
    <w:tbl>
      <w:tblPr>
        <w:tblStyle w:val="TableGrid"/>
        <w:tblW w:w="0" w:type="auto"/>
        <w:tblLook w:val="04A0" w:firstRow="1" w:lastRow="0" w:firstColumn="1" w:lastColumn="0" w:noHBand="0" w:noVBand="1"/>
      </w:tblPr>
      <w:tblGrid>
        <w:gridCol w:w="9061"/>
      </w:tblGrid>
      <w:tr w:rsidR="00DD00AC" w14:paraId="0CE2BAFF" w14:textId="77777777" w:rsidTr="00DD00AC">
        <w:tc>
          <w:tcPr>
            <w:tcW w:w="9061" w:type="dxa"/>
          </w:tcPr>
          <w:p w14:paraId="7F8FB237" w14:textId="77777777" w:rsidR="00FA1851" w:rsidRDefault="00FA1851" w:rsidP="002932BF">
            <w:pPr>
              <w:pStyle w:val="BodyText2"/>
              <w:tabs>
                <w:tab w:val="clear" w:pos="0"/>
              </w:tabs>
              <w:spacing w:after="120"/>
              <w:jc w:val="center"/>
              <w:outlineLvl w:val="9"/>
              <w:rPr>
                <w:rFonts w:ascii="Times New Roman" w:hAnsi="Times New Roman"/>
                <w:i/>
                <w:iCs/>
                <w:szCs w:val="24"/>
              </w:rPr>
            </w:pPr>
          </w:p>
          <w:p w14:paraId="24CEE9BD" w14:textId="77777777" w:rsidR="00DD00AC" w:rsidRDefault="002932BF" w:rsidP="002932BF">
            <w:pPr>
              <w:pStyle w:val="BodyText2"/>
              <w:tabs>
                <w:tab w:val="clear" w:pos="0"/>
              </w:tabs>
              <w:spacing w:after="120"/>
              <w:jc w:val="center"/>
              <w:outlineLvl w:val="9"/>
              <w:rPr>
                <w:rFonts w:ascii="Times New Roman" w:hAnsi="Times New Roman"/>
                <w:i/>
                <w:iCs/>
                <w:szCs w:val="24"/>
              </w:rPr>
            </w:pPr>
            <w:r>
              <w:rPr>
                <w:rFonts w:ascii="Times New Roman" w:hAnsi="Times New Roman"/>
                <w:i/>
                <w:iCs/>
                <w:szCs w:val="24"/>
              </w:rPr>
              <w:t>Norādiet pasūtītāju, veikto darbu, tā īsu raksturojumu, izpildes laika posmu.</w:t>
            </w:r>
          </w:p>
          <w:p w14:paraId="05043144" w14:textId="46B4E556" w:rsidR="00FA1851" w:rsidRDefault="00FA1851" w:rsidP="002932BF">
            <w:pPr>
              <w:pStyle w:val="BodyText2"/>
              <w:tabs>
                <w:tab w:val="clear" w:pos="0"/>
              </w:tabs>
              <w:spacing w:after="120"/>
              <w:jc w:val="center"/>
              <w:outlineLvl w:val="9"/>
              <w:rPr>
                <w:rFonts w:ascii="Times New Roman" w:hAnsi="Times New Roman"/>
                <w:szCs w:val="24"/>
              </w:rPr>
            </w:pPr>
          </w:p>
        </w:tc>
      </w:tr>
    </w:tbl>
    <w:p w14:paraId="707C3791" w14:textId="1085E580" w:rsidR="007C34D6" w:rsidRDefault="007C34D6" w:rsidP="008A5367">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8A5367">
        <w:rPr>
          <w:rFonts w:ascii="Times New Roman" w:hAnsi="Times New Roman"/>
          <w:b/>
          <w:bCs/>
          <w:szCs w:val="24"/>
        </w:rPr>
        <w:t>5</w:t>
      </w:r>
      <w:r w:rsidRPr="0060794F">
        <w:rPr>
          <w:rFonts w:ascii="Times New Roman" w:hAnsi="Times New Roman"/>
          <w:b/>
          <w:bCs/>
          <w:szCs w:val="24"/>
        </w:rPr>
        <w:t>.</w:t>
      </w:r>
      <w:r w:rsidR="001E542D">
        <w:rPr>
          <w:rFonts w:ascii="Times New Roman" w:hAnsi="Times New Roman"/>
          <w:b/>
          <w:bCs/>
          <w:szCs w:val="24"/>
        </w:rPr>
        <w:t>3.</w:t>
      </w:r>
      <w:r w:rsidRPr="0060794F">
        <w:rPr>
          <w:rFonts w:ascii="Times New Roman" w:hAnsi="Times New Roman"/>
          <w:b/>
          <w:bCs/>
          <w:szCs w:val="24"/>
        </w:rPr>
        <w:t xml:space="preserve"> </w:t>
      </w:r>
      <w:r w:rsidR="003C33BD">
        <w:rPr>
          <w:rFonts w:ascii="Times New Roman" w:hAnsi="Times New Roman"/>
          <w:b/>
          <w:bCs/>
          <w:szCs w:val="24"/>
        </w:rPr>
        <w:t>Piedāvāto speciālistu</w:t>
      </w:r>
      <w:r w:rsidR="00034083">
        <w:rPr>
          <w:rFonts w:ascii="Times New Roman" w:hAnsi="Times New Roman"/>
          <w:b/>
          <w:bCs/>
          <w:szCs w:val="24"/>
        </w:rPr>
        <w:t xml:space="preserve"> pieredze</w:t>
      </w:r>
      <w:r w:rsidRPr="0060794F">
        <w:rPr>
          <w:rFonts w:ascii="Times New Roman" w:hAnsi="Times New Roman"/>
          <w:b/>
          <w:bCs/>
          <w:szCs w:val="24"/>
        </w:rPr>
        <w:t>:</w:t>
      </w:r>
    </w:p>
    <w:p w14:paraId="623D9767" w14:textId="37B5E0D5" w:rsidR="001C68D8" w:rsidRDefault="006D5A78" w:rsidP="007C34D6">
      <w:pPr>
        <w:pStyle w:val="BodyText2"/>
        <w:tabs>
          <w:tab w:val="clear" w:pos="0"/>
        </w:tabs>
        <w:spacing w:after="120"/>
        <w:outlineLvl w:val="9"/>
        <w:rPr>
          <w:rFonts w:ascii="Times New Roman" w:hAnsi="Times New Roman"/>
          <w:b/>
          <w:bCs/>
          <w:szCs w:val="24"/>
        </w:rPr>
      </w:pPr>
      <w:r>
        <w:rPr>
          <w:rFonts w:ascii="Times New Roman" w:hAnsi="Times New Roman"/>
          <w:b/>
          <w:bCs/>
          <w:szCs w:val="24"/>
        </w:rPr>
        <w:t xml:space="preserve">Kā </w:t>
      </w:r>
      <w:r w:rsidR="003C33BD">
        <w:rPr>
          <w:rFonts w:ascii="Times New Roman" w:hAnsi="Times New Roman"/>
          <w:b/>
          <w:bCs/>
          <w:szCs w:val="24"/>
        </w:rPr>
        <w:t xml:space="preserve">speciālistus ieguvumu un izdevumu analīzes izstrādē </w:t>
      </w:r>
      <w:r>
        <w:rPr>
          <w:rFonts w:ascii="Times New Roman" w:hAnsi="Times New Roman"/>
          <w:b/>
          <w:bCs/>
          <w:szCs w:val="24"/>
        </w:rPr>
        <w:t>piedāvājam:</w:t>
      </w:r>
      <w:r w:rsidR="001E32DF">
        <w:rPr>
          <w:rFonts w:ascii="Times New Roman" w:hAnsi="Times New Roman"/>
          <w:b/>
          <w:bCs/>
          <w:szCs w:val="24"/>
        </w:rPr>
        <w:t xml:space="preserve"> </w:t>
      </w:r>
    </w:p>
    <w:tbl>
      <w:tblPr>
        <w:tblStyle w:val="TableGrid"/>
        <w:tblW w:w="9067" w:type="dxa"/>
        <w:tblLook w:val="04A0" w:firstRow="1" w:lastRow="0" w:firstColumn="1" w:lastColumn="0" w:noHBand="0" w:noVBand="1"/>
      </w:tblPr>
      <w:tblGrid>
        <w:gridCol w:w="1980"/>
        <w:gridCol w:w="1559"/>
        <w:gridCol w:w="1418"/>
        <w:gridCol w:w="1984"/>
        <w:gridCol w:w="2126"/>
      </w:tblGrid>
      <w:tr w:rsidR="005B4A59" w14:paraId="7D874D72" w14:textId="376D326A" w:rsidTr="006974EB">
        <w:tc>
          <w:tcPr>
            <w:tcW w:w="1980" w:type="dxa"/>
            <w:vAlign w:val="center"/>
          </w:tcPr>
          <w:p w14:paraId="39035D3A" w14:textId="57C3A22F" w:rsidR="005B4A59" w:rsidRPr="006974EB" w:rsidRDefault="005B4A59" w:rsidP="00CC2465">
            <w:pPr>
              <w:pStyle w:val="BodyText2"/>
              <w:tabs>
                <w:tab w:val="clear" w:pos="0"/>
              </w:tabs>
              <w:spacing w:after="120"/>
              <w:jc w:val="center"/>
              <w:outlineLvl w:val="9"/>
              <w:rPr>
                <w:rFonts w:ascii="Times New Roman" w:hAnsi="Times New Roman"/>
                <w:b/>
                <w:bCs/>
                <w:sz w:val="22"/>
                <w:szCs w:val="22"/>
              </w:rPr>
            </w:pPr>
            <w:r w:rsidRPr="006974EB">
              <w:rPr>
                <w:rFonts w:ascii="Times New Roman" w:hAnsi="Times New Roman"/>
                <w:b/>
                <w:bCs/>
                <w:sz w:val="22"/>
                <w:szCs w:val="22"/>
              </w:rPr>
              <w:t>Vārds, uzvārds</w:t>
            </w:r>
          </w:p>
        </w:tc>
        <w:tc>
          <w:tcPr>
            <w:tcW w:w="1559" w:type="dxa"/>
            <w:vAlign w:val="center"/>
          </w:tcPr>
          <w:p w14:paraId="26EB147E" w14:textId="5F31B166" w:rsidR="005B4A59" w:rsidRPr="006974EB" w:rsidRDefault="005B4A59" w:rsidP="00CC2465">
            <w:pPr>
              <w:pStyle w:val="BodyText2"/>
              <w:tabs>
                <w:tab w:val="clear" w:pos="0"/>
              </w:tabs>
              <w:spacing w:after="120"/>
              <w:jc w:val="center"/>
              <w:outlineLvl w:val="9"/>
              <w:rPr>
                <w:rFonts w:ascii="Times New Roman" w:hAnsi="Times New Roman"/>
                <w:b/>
                <w:bCs/>
                <w:sz w:val="22"/>
                <w:szCs w:val="22"/>
              </w:rPr>
            </w:pPr>
            <w:r w:rsidRPr="006974EB">
              <w:rPr>
                <w:rFonts w:ascii="Times New Roman" w:hAnsi="Times New Roman"/>
                <w:b/>
                <w:bCs/>
                <w:sz w:val="22"/>
                <w:szCs w:val="22"/>
              </w:rPr>
              <w:t>Loma līguma izpildē</w:t>
            </w:r>
          </w:p>
        </w:tc>
        <w:tc>
          <w:tcPr>
            <w:tcW w:w="1418" w:type="dxa"/>
            <w:vAlign w:val="center"/>
          </w:tcPr>
          <w:p w14:paraId="511C4932" w14:textId="5575E550" w:rsidR="005B4A59" w:rsidRPr="006974EB" w:rsidRDefault="005B4A59" w:rsidP="00CC2465">
            <w:pPr>
              <w:pStyle w:val="BodyText2"/>
              <w:tabs>
                <w:tab w:val="clear" w:pos="0"/>
              </w:tabs>
              <w:spacing w:after="120"/>
              <w:jc w:val="center"/>
              <w:outlineLvl w:val="9"/>
              <w:rPr>
                <w:rFonts w:ascii="Times New Roman" w:hAnsi="Times New Roman"/>
                <w:b/>
                <w:bCs/>
                <w:sz w:val="22"/>
                <w:szCs w:val="22"/>
              </w:rPr>
            </w:pPr>
            <w:r w:rsidRPr="006974EB">
              <w:rPr>
                <w:rFonts w:ascii="Times New Roman" w:hAnsi="Times New Roman"/>
                <w:b/>
                <w:bCs/>
                <w:sz w:val="22"/>
                <w:szCs w:val="22"/>
              </w:rPr>
              <w:t>Izglītība</w:t>
            </w:r>
          </w:p>
        </w:tc>
        <w:tc>
          <w:tcPr>
            <w:tcW w:w="1984" w:type="dxa"/>
            <w:vAlign w:val="center"/>
          </w:tcPr>
          <w:p w14:paraId="4530D5CF" w14:textId="3CE4BB30" w:rsidR="005B4A59" w:rsidRPr="006974EB" w:rsidRDefault="005B4A59" w:rsidP="0050071F">
            <w:pPr>
              <w:pStyle w:val="BodyText2"/>
              <w:tabs>
                <w:tab w:val="clear" w:pos="0"/>
              </w:tabs>
              <w:spacing w:after="120"/>
              <w:jc w:val="center"/>
              <w:outlineLvl w:val="9"/>
              <w:rPr>
                <w:rFonts w:ascii="Times New Roman" w:hAnsi="Times New Roman"/>
                <w:b/>
                <w:bCs/>
                <w:sz w:val="22"/>
                <w:szCs w:val="22"/>
              </w:rPr>
            </w:pPr>
            <w:r w:rsidRPr="006974EB">
              <w:rPr>
                <w:rFonts w:ascii="Times New Roman" w:hAnsi="Times New Roman"/>
                <w:b/>
                <w:bCs/>
                <w:sz w:val="22"/>
                <w:szCs w:val="22"/>
              </w:rPr>
              <w:t>Pieredze, kas apliecina spēju veikt uzdevumus ieguvumu un izdevumu analīzes izstrādē</w:t>
            </w:r>
          </w:p>
        </w:tc>
        <w:tc>
          <w:tcPr>
            <w:tcW w:w="2126" w:type="dxa"/>
          </w:tcPr>
          <w:p w14:paraId="7333E0CD" w14:textId="24FA26CF" w:rsidR="005B4A59" w:rsidRPr="006974EB" w:rsidRDefault="006974EB" w:rsidP="0050071F">
            <w:pPr>
              <w:pStyle w:val="BodyText2"/>
              <w:tabs>
                <w:tab w:val="clear" w:pos="0"/>
              </w:tabs>
              <w:spacing w:after="120"/>
              <w:jc w:val="center"/>
              <w:outlineLvl w:val="9"/>
              <w:rPr>
                <w:rFonts w:ascii="Times New Roman" w:hAnsi="Times New Roman"/>
                <w:b/>
                <w:bCs/>
                <w:sz w:val="22"/>
                <w:szCs w:val="22"/>
              </w:rPr>
            </w:pPr>
            <w:r>
              <w:rPr>
                <w:rFonts w:ascii="Times New Roman" w:hAnsi="Times New Roman"/>
                <w:b/>
                <w:bCs/>
                <w:sz w:val="22"/>
                <w:szCs w:val="22"/>
              </w:rPr>
              <w:t xml:space="preserve">Pieredze </w:t>
            </w:r>
            <w:r w:rsidR="005B4A59" w:rsidRPr="006974EB">
              <w:rPr>
                <w:rFonts w:ascii="Times New Roman" w:hAnsi="Times New Roman"/>
                <w:b/>
                <w:bCs/>
                <w:sz w:val="22"/>
                <w:szCs w:val="22"/>
              </w:rPr>
              <w:t>izmaksu un ieguvumu analīzes veikšanā videi draudzīgiem risinājumiem sabiedriskā transporta vai pārvadājumu jomā iepriekšējo trīs gadu (2018., 2019., 2020. un 2021. gads līdz pieteikuma iesniegšanai) laikā</w:t>
            </w:r>
            <w:r w:rsidR="00A0592E">
              <w:rPr>
                <w:rFonts w:ascii="Times New Roman" w:hAnsi="Times New Roman"/>
                <w:b/>
                <w:bCs/>
                <w:sz w:val="22"/>
                <w:szCs w:val="22"/>
              </w:rPr>
              <w:t>*</w:t>
            </w:r>
          </w:p>
        </w:tc>
      </w:tr>
      <w:tr w:rsidR="005B4A59" w14:paraId="0D809DCE" w14:textId="35721456" w:rsidTr="006974EB">
        <w:tc>
          <w:tcPr>
            <w:tcW w:w="1980" w:type="dxa"/>
          </w:tcPr>
          <w:p w14:paraId="4AB31A28" w14:textId="77777777" w:rsidR="005B4A59" w:rsidRDefault="005B4A59" w:rsidP="007C34D6">
            <w:pPr>
              <w:pStyle w:val="BodyText2"/>
              <w:tabs>
                <w:tab w:val="clear" w:pos="0"/>
              </w:tabs>
              <w:spacing w:after="120"/>
              <w:outlineLvl w:val="9"/>
              <w:rPr>
                <w:rFonts w:ascii="Times New Roman" w:hAnsi="Times New Roman"/>
                <w:b/>
                <w:bCs/>
                <w:szCs w:val="24"/>
              </w:rPr>
            </w:pPr>
          </w:p>
        </w:tc>
        <w:tc>
          <w:tcPr>
            <w:tcW w:w="1559" w:type="dxa"/>
          </w:tcPr>
          <w:p w14:paraId="68510947" w14:textId="77777777" w:rsidR="005B4A59" w:rsidRDefault="005B4A59" w:rsidP="007C34D6">
            <w:pPr>
              <w:pStyle w:val="BodyText2"/>
              <w:tabs>
                <w:tab w:val="clear" w:pos="0"/>
              </w:tabs>
              <w:spacing w:after="120"/>
              <w:outlineLvl w:val="9"/>
              <w:rPr>
                <w:rFonts w:ascii="Times New Roman" w:hAnsi="Times New Roman"/>
                <w:b/>
                <w:bCs/>
                <w:szCs w:val="24"/>
              </w:rPr>
            </w:pPr>
          </w:p>
        </w:tc>
        <w:tc>
          <w:tcPr>
            <w:tcW w:w="1418" w:type="dxa"/>
          </w:tcPr>
          <w:p w14:paraId="53FF413A" w14:textId="386A7D2D" w:rsidR="005B4A59" w:rsidRDefault="005B4A59" w:rsidP="007C34D6">
            <w:pPr>
              <w:pStyle w:val="BodyText2"/>
              <w:tabs>
                <w:tab w:val="clear" w:pos="0"/>
              </w:tabs>
              <w:spacing w:after="120"/>
              <w:outlineLvl w:val="9"/>
              <w:rPr>
                <w:rFonts w:ascii="Times New Roman" w:hAnsi="Times New Roman"/>
                <w:b/>
                <w:bCs/>
                <w:szCs w:val="24"/>
              </w:rPr>
            </w:pPr>
          </w:p>
        </w:tc>
        <w:tc>
          <w:tcPr>
            <w:tcW w:w="1984" w:type="dxa"/>
          </w:tcPr>
          <w:p w14:paraId="02763FF7" w14:textId="77777777" w:rsidR="005B4A59" w:rsidRDefault="005B4A59" w:rsidP="007C34D6">
            <w:pPr>
              <w:pStyle w:val="BodyText2"/>
              <w:tabs>
                <w:tab w:val="clear" w:pos="0"/>
              </w:tabs>
              <w:spacing w:after="120"/>
              <w:outlineLvl w:val="9"/>
              <w:rPr>
                <w:rFonts w:ascii="Times New Roman" w:hAnsi="Times New Roman"/>
                <w:b/>
                <w:bCs/>
                <w:szCs w:val="24"/>
              </w:rPr>
            </w:pPr>
          </w:p>
        </w:tc>
        <w:tc>
          <w:tcPr>
            <w:tcW w:w="2126" w:type="dxa"/>
          </w:tcPr>
          <w:p w14:paraId="7482EB0D" w14:textId="77777777" w:rsidR="005B4A59" w:rsidRDefault="005B4A59" w:rsidP="007C34D6">
            <w:pPr>
              <w:pStyle w:val="BodyText2"/>
              <w:tabs>
                <w:tab w:val="clear" w:pos="0"/>
              </w:tabs>
              <w:spacing w:after="120"/>
              <w:outlineLvl w:val="9"/>
              <w:rPr>
                <w:rFonts w:ascii="Times New Roman" w:hAnsi="Times New Roman"/>
                <w:b/>
                <w:bCs/>
                <w:szCs w:val="24"/>
              </w:rPr>
            </w:pPr>
          </w:p>
        </w:tc>
      </w:tr>
      <w:tr w:rsidR="0084597A" w14:paraId="2610784E" w14:textId="77777777" w:rsidTr="006974EB">
        <w:tc>
          <w:tcPr>
            <w:tcW w:w="1980" w:type="dxa"/>
          </w:tcPr>
          <w:p w14:paraId="4D641EF8"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1559" w:type="dxa"/>
          </w:tcPr>
          <w:p w14:paraId="1504F1F4"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1418" w:type="dxa"/>
          </w:tcPr>
          <w:p w14:paraId="79C2D9A8"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1984" w:type="dxa"/>
          </w:tcPr>
          <w:p w14:paraId="4324EED4"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2126" w:type="dxa"/>
          </w:tcPr>
          <w:p w14:paraId="7AEB0AF6" w14:textId="77777777" w:rsidR="0084597A" w:rsidRDefault="0084597A" w:rsidP="007C34D6">
            <w:pPr>
              <w:pStyle w:val="BodyText2"/>
              <w:tabs>
                <w:tab w:val="clear" w:pos="0"/>
              </w:tabs>
              <w:spacing w:after="120"/>
              <w:outlineLvl w:val="9"/>
              <w:rPr>
                <w:rFonts w:ascii="Times New Roman" w:hAnsi="Times New Roman"/>
                <w:b/>
                <w:bCs/>
                <w:szCs w:val="24"/>
              </w:rPr>
            </w:pPr>
          </w:p>
        </w:tc>
      </w:tr>
      <w:tr w:rsidR="0084597A" w14:paraId="2F529BB1" w14:textId="77777777" w:rsidTr="006974EB">
        <w:tc>
          <w:tcPr>
            <w:tcW w:w="1980" w:type="dxa"/>
          </w:tcPr>
          <w:p w14:paraId="57DFD455"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1559" w:type="dxa"/>
          </w:tcPr>
          <w:p w14:paraId="40E1AD27"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1418" w:type="dxa"/>
          </w:tcPr>
          <w:p w14:paraId="2CBC76B4"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1984" w:type="dxa"/>
          </w:tcPr>
          <w:p w14:paraId="5522A072" w14:textId="77777777" w:rsidR="0084597A" w:rsidRDefault="0084597A" w:rsidP="007C34D6">
            <w:pPr>
              <w:pStyle w:val="BodyText2"/>
              <w:tabs>
                <w:tab w:val="clear" w:pos="0"/>
              </w:tabs>
              <w:spacing w:after="120"/>
              <w:outlineLvl w:val="9"/>
              <w:rPr>
                <w:rFonts w:ascii="Times New Roman" w:hAnsi="Times New Roman"/>
                <w:b/>
                <w:bCs/>
                <w:szCs w:val="24"/>
              </w:rPr>
            </w:pPr>
          </w:p>
        </w:tc>
        <w:tc>
          <w:tcPr>
            <w:tcW w:w="2126" w:type="dxa"/>
          </w:tcPr>
          <w:p w14:paraId="2C721313" w14:textId="77777777" w:rsidR="0084597A" w:rsidRDefault="0084597A" w:rsidP="007C34D6">
            <w:pPr>
              <w:pStyle w:val="BodyText2"/>
              <w:tabs>
                <w:tab w:val="clear" w:pos="0"/>
              </w:tabs>
              <w:spacing w:after="120"/>
              <w:outlineLvl w:val="9"/>
              <w:rPr>
                <w:rFonts w:ascii="Times New Roman" w:hAnsi="Times New Roman"/>
                <w:b/>
                <w:bCs/>
                <w:szCs w:val="24"/>
              </w:rPr>
            </w:pPr>
          </w:p>
        </w:tc>
      </w:tr>
    </w:tbl>
    <w:p w14:paraId="6B02DC87" w14:textId="0BEB55B0" w:rsidR="00375667" w:rsidRDefault="0084597A" w:rsidP="007C34D6">
      <w:pPr>
        <w:pStyle w:val="BodyText2"/>
        <w:tabs>
          <w:tab w:val="clear" w:pos="0"/>
        </w:tabs>
        <w:spacing w:after="120"/>
        <w:ind w:firstLine="567"/>
        <w:outlineLvl w:val="9"/>
        <w:rPr>
          <w:rFonts w:ascii="Times New Roman" w:hAnsi="Times New Roman"/>
          <w:szCs w:val="24"/>
        </w:rPr>
      </w:pPr>
      <w:r>
        <w:rPr>
          <w:rFonts w:ascii="Times New Roman" w:hAnsi="Times New Roman"/>
          <w:szCs w:val="24"/>
        </w:rPr>
        <w:t xml:space="preserve">* Šādai pieredzei jābūt </w:t>
      </w:r>
      <w:r w:rsidR="00531214">
        <w:rPr>
          <w:rFonts w:ascii="Times New Roman" w:hAnsi="Times New Roman"/>
          <w:szCs w:val="24"/>
        </w:rPr>
        <w:t>vismaz vienam speciālistam no piedāvātās komandas.</w:t>
      </w:r>
    </w:p>
    <w:p w14:paraId="55520991" w14:textId="3157E6DD" w:rsidR="008544BC" w:rsidRPr="005A1A0B" w:rsidRDefault="005A1A0B" w:rsidP="005A1A0B">
      <w:pPr>
        <w:pStyle w:val="ListBullet4"/>
        <w:tabs>
          <w:tab w:val="clear" w:pos="1209"/>
          <w:tab w:val="num" w:pos="284"/>
        </w:tabs>
        <w:ind w:hanging="1209"/>
        <w:rPr>
          <w:b/>
          <w:bCs/>
        </w:rPr>
      </w:pPr>
      <w:r w:rsidRPr="005A1A0B">
        <w:rPr>
          <w:b/>
          <w:bCs/>
        </w:rPr>
        <w:t>CENAS PIEDĀVĀJUMS:</w:t>
      </w:r>
    </w:p>
    <w:tbl>
      <w:tblPr>
        <w:tblStyle w:val="TableGrid"/>
        <w:tblW w:w="0" w:type="auto"/>
        <w:tblLook w:val="04A0" w:firstRow="1" w:lastRow="0" w:firstColumn="1" w:lastColumn="0" w:noHBand="0" w:noVBand="1"/>
      </w:tblPr>
      <w:tblGrid>
        <w:gridCol w:w="5949"/>
        <w:gridCol w:w="3010"/>
      </w:tblGrid>
      <w:tr w:rsidR="009A017A" w:rsidRPr="00882225" w14:paraId="4918CA49" w14:textId="77777777" w:rsidTr="00057E29">
        <w:tc>
          <w:tcPr>
            <w:tcW w:w="5949" w:type="dxa"/>
          </w:tcPr>
          <w:p w14:paraId="73504EC4" w14:textId="278BF4BD" w:rsidR="009A017A" w:rsidRPr="00882225" w:rsidRDefault="009A017A" w:rsidP="0093308C">
            <w:pPr>
              <w:jc w:val="center"/>
              <w:rPr>
                <w:rFonts w:ascii="Times New Roman" w:hAnsi="Times New Roman" w:cs="Times New Roman"/>
                <w:b/>
              </w:rPr>
            </w:pPr>
            <w:r>
              <w:rPr>
                <w:rFonts w:ascii="Times New Roman" w:hAnsi="Times New Roman" w:cs="Times New Roman"/>
                <w:b/>
              </w:rPr>
              <w:t>Pakalpojums</w:t>
            </w:r>
          </w:p>
        </w:tc>
        <w:tc>
          <w:tcPr>
            <w:tcW w:w="3010" w:type="dxa"/>
          </w:tcPr>
          <w:p w14:paraId="6AEAB46E" w14:textId="44455B6A" w:rsidR="009A017A" w:rsidRPr="00882225" w:rsidRDefault="009A017A" w:rsidP="0093308C">
            <w:pPr>
              <w:jc w:val="center"/>
              <w:rPr>
                <w:rFonts w:ascii="Times New Roman" w:hAnsi="Times New Roman" w:cs="Times New Roman"/>
                <w:b/>
              </w:rPr>
            </w:pPr>
            <w:r>
              <w:rPr>
                <w:rFonts w:ascii="Times New Roman" w:hAnsi="Times New Roman" w:cs="Times New Roman"/>
                <w:b/>
              </w:rPr>
              <w:t>Cena EUR bez PVN</w:t>
            </w:r>
          </w:p>
        </w:tc>
      </w:tr>
      <w:tr w:rsidR="009A017A" w:rsidRPr="00D3139B" w14:paraId="4DEADF71" w14:textId="77777777" w:rsidTr="00057E29">
        <w:tc>
          <w:tcPr>
            <w:tcW w:w="5949" w:type="dxa"/>
          </w:tcPr>
          <w:p w14:paraId="60E3A7A5" w14:textId="285CCEE8" w:rsidR="009A017A" w:rsidRPr="00D3139B" w:rsidRDefault="003D1F12" w:rsidP="009A017A">
            <w:pPr>
              <w:spacing w:before="120" w:after="120"/>
              <w:jc w:val="both"/>
              <w:rPr>
                <w:rFonts w:ascii="Times New Roman" w:hAnsi="Times New Roman" w:cs="Times New Roman"/>
              </w:rPr>
            </w:pPr>
            <w:r>
              <w:rPr>
                <w:rFonts w:ascii="Times New Roman" w:hAnsi="Times New Roman" w:cs="Times New Roman"/>
              </w:rPr>
              <w:t>Ieguvumu un izdevumu analīzes izstrāde</w:t>
            </w:r>
          </w:p>
        </w:tc>
        <w:tc>
          <w:tcPr>
            <w:tcW w:w="3010" w:type="dxa"/>
          </w:tcPr>
          <w:p w14:paraId="18A35B1B" w14:textId="77777777" w:rsidR="009A017A" w:rsidRPr="00D3139B" w:rsidRDefault="009A017A" w:rsidP="009A017A">
            <w:pPr>
              <w:spacing w:before="120" w:after="120"/>
              <w:jc w:val="both"/>
              <w:rPr>
                <w:rFonts w:ascii="Times New Roman" w:hAnsi="Times New Roman" w:cs="Times New Roman"/>
              </w:rPr>
            </w:pPr>
          </w:p>
        </w:tc>
      </w:tr>
    </w:tbl>
    <w:p w14:paraId="65EE028F" w14:textId="77777777" w:rsidR="009E50AD" w:rsidRPr="00997C89" w:rsidRDefault="009E50AD" w:rsidP="009E50AD">
      <w:pPr>
        <w:ind w:firstLine="360"/>
        <w:jc w:val="both"/>
        <w:rPr>
          <w:b/>
        </w:rPr>
      </w:pPr>
    </w:p>
    <w:p w14:paraId="3AF5DE79" w14:textId="4BB8FE25" w:rsidR="002C4426" w:rsidRPr="0060794F" w:rsidRDefault="002C4426" w:rsidP="002C4426">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Avansa maksājums: </w:t>
      </w:r>
    </w:p>
    <w:p w14:paraId="0564A89E" w14:textId="4D81E475" w:rsidR="002C4426" w:rsidRDefault="002C4426" w:rsidP="002C4426">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Nav nepieciešams</w:t>
      </w:r>
      <w:r>
        <w:rPr>
          <w:rFonts w:ascii="Times New Roman" w:hAnsi="Times New Roman"/>
          <w:szCs w:val="24"/>
        </w:rPr>
        <w:t>;</w:t>
      </w:r>
    </w:p>
    <w:p w14:paraId="01A57504" w14:textId="65C04691" w:rsidR="002C4426" w:rsidRDefault="002C4426" w:rsidP="002C4426">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FF0120">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Ir nepieciešams 20% apmērā;</w:t>
      </w:r>
    </w:p>
    <w:p w14:paraId="5771CA43" w14:textId="5D9BED26" w:rsidR="00FF0120" w:rsidRDefault="00FF0120" w:rsidP="00FF012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51248562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Ir nepieciešams </w:t>
      </w:r>
      <w:r>
        <w:rPr>
          <w:rFonts w:ascii="Times New Roman" w:hAnsi="Times New Roman"/>
          <w:szCs w:val="24"/>
        </w:rPr>
        <w:t xml:space="preserve">mazākā par </w:t>
      </w:r>
      <w:r>
        <w:rPr>
          <w:rFonts w:ascii="Times New Roman" w:hAnsi="Times New Roman"/>
          <w:szCs w:val="24"/>
        </w:rPr>
        <w:t>20% apmērā</w:t>
      </w:r>
      <w:r>
        <w:rPr>
          <w:rFonts w:ascii="Times New Roman" w:hAnsi="Times New Roman"/>
          <w:szCs w:val="24"/>
        </w:rPr>
        <w:t>, t.i., _____ %.</w:t>
      </w:r>
    </w:p>
    <w:p w14:paraId="65448258" w14:textId="77777777" w:rsidR="002C4426" w:rsidRDefault="002C4426" w:rsidP="002C4426">
      <w:pPr>
        <w:pStyle w:val="BodyText2"/>
        <w:tabs>
          <w:tab w:val="clear" w:pos="0"/>
        </w:tabs>
        <w:spacing w:after="120"/>
        <w:ind w:firstLine="567"/>
        <w:outlineLvl w:val="9"/>
        <w:rPr>
          <w:rFonts w:ascii="Times New Roman" w:hAnsi="Times New Roman"/>
          <w:szCs w:val="24"/>
        </w:rPr>
      </w:pPr>
    </w:p>
    <w:p w14:paraId="252CAFA7" w14:textId="77777777" w:rsidR="003D1F12" w:rsidRPr="006C7248" w:rsidRDefault="003D1F12" w:rsidP="005D0A6A">
      <w:pPr>
        <w:rPr>
          <w:rFonts w:ascii="Times New Roman" w:hAnsi="Times New Roman" w:cs="Times New Roman"/>
        </w:rPr>
      </w:pPr>
      <w:bookmarkStart w:id="0" w:name="_GoBack"/>
      <w:bookmarkEnd w:id="0"/>
    </w:p>
    <w:sectPr w:rsidR="003D1F12" w:rsidRPr="006C7248" w:rsidSect="00C129AD">
      <w:footerReference w:type="default" r:id="rId11"/>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59A97" w14:textId="77777777" w:rsidR="00F733F9" w:rsidRDefault="00F733F9" w:rsidP="0060794F">
      <w:pPr>
        <w:spacing w:after="0" w:line="240" w:lineRule="auto"/>
      </w:pPr>
      <w:r>
        <w:separator/>
      </w:r>
    </w:p>
  </w:endnote>
  <w:endnote w:type="continuationSeparator" w:id="0">
    <w:p w14:paraId="6DBCCEF8" w14:textId="77777777" w:rsidR="00F733F9" w:rsidRDefault="00F733F9"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E3A70" w14:textId="77777777" w:rsidR="00F733F9" w:rsidRDefault="00F733F9" w:rsidP="0060794F">
      <w:pPr>
        <w:spacing w:after="0" w:line="240" w:lineRule="auto"/>
      </w:pPr>
      <w:r>
        <w:separator/>
      </w:r>
    </w:p>
  </w:footnote>
  <w:footnote w:type="continuationSeparator" w:id="0">
    <w:p w14:paraId="6A7AEF1B" w14:textId="77777777" w:rsidR="00F733F9" w:rsidRDefault="00F733F9"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34083"/>
    <w:rsid w:val="00057E29"/>
    <w:rsid w:val="00065918"/>
    <w:rsid w:val="000714BB"/>
    <w:rsid w:val="000A22C2"/>
    <w:rsid w:val="000C6FD5"/>
    <w:rsid w:val="0011531C"/>
    <w:rsid w:val="001854E5"/>
    <w:rsid w:val="001A24DB"/>
    <w:rsid w:val="001C5F07"/>
    <w:rsid w:val="001C68D8"/>
    <w:rsid w:val="001C6EF3"/>
    <w:rsid w:val="001D2000"/>
    <w:rsid w:val="001E32DF"/>
    <w:rsid w:val="001E542D"/>
    <w:rsid w:val="00207811"/>
    <w:rsid w:val="002932BF"/>
    <w:rsid w:val="002A5B92"/>
    <w:rsid w:val="002C4426"/>
    <w:rsid w:val="0036156E"/>
    <w:rsid w:val="00375667"/>
    <w:rsid w:val="003C33BD"/>
    <w:rsid w:val="003D1F12"/>
    <w:rsid w:val="0042114C"/>
    <w:rsid w:val="004278C5"/>
    <w:rsid w:val="004325BB"/>
    <w:rsid w:val="004B073C"/>
    <w:rsid w:val="004D715B"/>
    <w:rsid w:val="004E7C73"/>
    <w:rsid w:val="0050071F"/>
    <w:rsid w:val="00531214"/>
    <w:rsid w:val="00532753"/>
    <w:rsid w:val="005550BA"/>
    <w:rsid w:val="00560E61"/>
    <w:rsid w:val="00564091"/>
    <w:rsid w:val="00576513"/>
    <w:rsid w:val="00592C6A"/>
    <w:rsid w:val="005A1A0B"/>
    <w:rsid w:val="005B4A59"/>
    <w:rsid w:val="005C010C"/>
    <w:rsid w:val="005D0A6A"/>
    <w:rsid w:val="005F716C"/>
    <w:rsid w:val="0060794F"/>
    <w:rsid w:val="00610FF8"/>
    <w:rsid w:val="006510B7"/>
    <w:rsid w:val="006649C8"/>
    <w:rsid w:val="006974EB"/>
    <w:rsid w:val="006B2BD5"/>
    <w:rsid w:val="006B7109"/>
    <w:rsid w:val="006C7248"/>
    <w:rsid w:val="006D5A78"/>
    <w:rsid w:val="006E0703"/>
    <w:rsid w:val="007628C0"/>
    <w:rsid w:val="007C34D6"/>
    <w:rsid w:val="007D24B3"/>
    <w:rsid w:val="0084597A"/>
    <w:rsid w:val="008544BC"/>
    <w:rsid w:val="00856062"/>
    <w:rsid w:val="008A5367"/>
    <w:rsid w:val="008C21CA"/>
    <w:rsid w:val="008F6715"/>
    <w:rsid w:val="009412AF"/>
    <w:rsid w:val="00975DC7"/>
    <w:rsid w:val="009A017A"/>
    <w:rsid w:val="009A114E"/>
    <w:rsid w:val="009E50AD"/>
    <w:rsid w:val="00A0592E"/>
    <w:rsid w:val="00A304D2"/>
    <w:rsid w:val="00A7266C"/>
    <w:rsid w:val="00A822B0"/>
    <w:rsid w:val="00A955FD"/>
    <w:rsid w:val="00A970D4"/>
    <w:rsid w:val="00AD0BE1"/>
    <w:rsid w:val="00AE7FDE"/>
    <w:rsid w:val="00B1175B"/>
    <w:rsid w:val="00B152F7"/>
    <w:rsid w:val="00B61D13"/>
    <w:rsid w:val="00B70965"/>
    <w:rsid w:val="00BF2F73"/>
    <w:rsid w:val="00C129AD"/>
    <w:rsid w:val="00C20563"/>
    <w:rsid w:val="00C30FD9"/>
    <w:rsid w:val="00C62FA4"/>
    <w:rsid w:val="00CC2465"/>
    <w:rsid w:val="00CF3F68"/>
    <w:rsid w:val="00D00BDD"/>
    <w:rsid w:val="00D03B1D"/>
    <w:rsid w:val="00D05D02"/>
    <w:rsid w:val="00D5142A"/>
    <w:rsid w:val="00DB0A31"/>
    <w:rsid w:val="00DC21A8"/>
    <w:rsid w:val="00DD00AC"/>
    <w:rsid w:val="00E07BC0"/>
    <w:rsid w:val="00E70335"/>
    <w:rsid w:val="00E92F04"/>
    <w:rsid w:val="00EC518B"/>
    <w:rsid w:val="00ED722E"/>
    <w:rsid w:val="00F43A21"/>
    <w:rsid w:val="00F615A8"/>
    <w:rsid w:val="00F64621"/>
    <w:rsid w:val="00F733F9"/>
    <w:rsid w:val="00FA1851"/>
    <w:rsid w:val="00FF0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paragraph" w:styleId="FootnoteText">
    <w:name w:val="footnote text"/>
    <w:basedOn w:val="Normal"/>
    <w:link w:val="FootnoteTextChar"/>
    <w:uiPriority w:val="99"/>
    <w:semiHidden/>
    <w:unhideWhenUsed/>
    <w:rsid w:val="00A05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92E"/>
    <w:rPr>
      <w:sz w:val="20"/>
      <w:szCs w:val="20"/>
    </w:rPr>
  </w:style>
  <w:style w:type="character" w:styleId="FootnoteReference">
    <w:name w:val="footnote reference"/>
    <w:basedOn w:val="DefaultParagraphFont"/>
    <w:uiPriority w:val="99"/>
    <w:semiHidden/>
    <w:unhideWhenUsed/>
    <w:rsid w:val="00A05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362C-DAC3-498B-8E54-1B403ECC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BE9F0-1700-4C8B-932C-A62D88C0D1AD}">
  <ds:schemaRefs>
    <ds:schemaRef ds:uri="http://schemas.microsoft.com/sharepoint/v3/contenttype/forms"/>
  </ds:schemaRefs>
</ds:datastoreItem>
</file>

<file path=customXml/itemProps3.xml><?xml version="1.0" encoding="utf-8"?>
<ds:datastoreItem xmlns:ds="http://schemas.openxmlformats.org/officeDocument/2006/customXml" ds:itemID="{ABEB5F3F-B5AD-494C-9E90-6232FADD4221}">
  <ds:schemaRefs>
    <ds:schemaRef ds:uri="http://schemas.openxmlformats.org/package/2006/metadata/core-properties"/>
    <ds:schemaRef ds:uri="http://purl.org/dc/dcmitype/"/>
    <ds:schemaRef ds:uri="http://schemas.microsoft.com/office/infopath/2007/PartnerControls"/>
    <ds:schemaRef ds:uri="http://purl.org/dc/elements/1.1/"/>
    <ds:schemaRef ds:uri="9da6383c-9756-4074-bb8c-4f7bfe5c6960"/>
    <ds:schemaRef ds:uri="http://schemas.microsoft.com/office/2006/documentManagement/types"/>
    <ds:schemaRef ds:uri="http://www.w3.org/XML/1998/namespace"/>
    <ds:schemaRef ds:uri="13232249-b7b2-4d5d-a673-2497437b762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06A8B9F-3851-4A6F-9284-A756C288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1689</Words>
  <Characters>963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74</cp:revision>
  <dcterms:created xsi:type="dcterms:W3CDTF">2021-03-16T09:12:00Z</dcterms:created>
  <dcterms:modified xsi:type="dcterms:W3CDTF">2021-06-18T13:38:00Z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