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D775ED" w:rsidRDefault="00E5087F" w:rsidP="00FC5370">
      <w:pPr>
        <w:spacing w:after="0" w:line="276" w:lineRule="auto"/>
        <w:jc w:val="center"/>
        <w:rPr>
          <w:rFonts w:ascii="Times New Roman" w:hAnsi="Times New Roman" w:cs="Times New Roman"/>
          <w:b/>
          <w:bCs/>
          <w:kern w:val="0"/>
          <w:sz w:val="24"/>
          <w:szCs w:val="24"/>
          <w14:ligatures w14:val="none"/>
        </w:rPr>
      </w:pPr>
      <w:r w:rsidRPr="00D775ED">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D775ED" w:rsidRDefault="00C03441" w:rsidP="007E54C9">
      <w:pPr>
        <w:spacing w:after="0" w:line="240" w:lineRule="auto"/>
        <w:jc w:val="both"/>
        <w:rPr>
          <w:rFonts w:ascii="Times New Roman" w:hAnsi="Times New Roman" w:cs="Times New Roman"/>
          <w:i/>
          <w:iCs/>
          <w:kern w:val="0"/>
          <w14:ligatures w14:val="none"/>
        </w:rPr>
      </w:pPr>
      <w:r w:rsidRPr="00D775ED">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D775ED">
        <w:rPr>
          <w:rFonts w:ascii="Times New Roman" w:hAnsi="Times New Roman" w:cs="Times New Roman"/>
          <w:i/>
          <w:iCs/>
          <w:kern w:val="0"/>
          <w:sz w:val="16"/>
          <w:szCs w:val="16"/>
          <w14:ligatures w14:val="none"/>
        </w:rPr>
        <w:t>energopārvaldības</w:t>
      </w:r>
      <w:proofErr w:type="spellEnd"/>
      <w:r w:rsidRPr="00D775ED">
        <w:rPr>
          <w:rFonts w:ascii="Times New Roman" w:hAnsi="Times New Roman" w:cs="Times New Roman"/>
          <w:i/>
          <w:iCs/>
          <w:kern w:val="0"/>
          <w:sz w:val="16"/>
          <w:szCs w:val="16"/>
          <w14:ligatures w14:val="none"/>
        </w:rPr>
        <w:t xml:space="preserve"> sistēmu</w:t>
      </w:r>
      <w:r w:rsidRPr="00D775ED">
        <w:rPr>
          <w:rFonts w:ascii="Times New Roman" w:hAnsi="Times New Roman" w:cs="Times New Roman"/>
          <w:i/>
          <w:iCs/>
          <w:kern w:val="0"/>
          <w14:ligatures w14:val="none"/>
        </w:rPr>
        <w:t>.</w:t>
      </w:r>
    </w:p>
    <w:p w14:paraId="4387085C" w14:textId="44546674" w:rsidR="00B6739D" w:rsidRPr="00D775ED" w:rsidRDefault="00B6739D" w:rsidP="00E52FC6">
      <w:pPr>
        <w:spacing w:before="120" w:after="0" w:line="276" w:lineRule="auto"/>
        <w:jc w:val="center"/>
        <w:rPr>
          <w:rFonts w:ascii="Times New Roman" w:hAnsi="Times New Roman" w:cs="Times New Roman"/>
          <w:b/>
          <w:bCs/>
          <w:kern w:val="0"/>
          <w:sz w:val="24"/>
          <w:szCs w:val="24"/>
          <w14:ligatures w14:val="none"/>
        </w:rPr>
      </w:pPr>
      <w:r w:rsidRPr="00D775ED">
        <w:rPr>
          <w:rFonts w:ascii="Times New Roman" w:hAnsi="Times New Roman" w:cs="Times New Roman"/>
          <w:b/>
          <w:bCs/>
          <w:kern w:val="0"/>
          <w:sz w:val="24"/>
          <w:szCs w:val="24"/>
          <w14:ligatures w14:val="none"/>
        </w:rPr>
        <w:t>PIEDĀVĀJUMS TIRGUS IZPĒTEI</w:t>
      </w:r>
    </w:p>
    <w:p w14:paraId="40FCA887" w14:textId="6282CE33" w:rsidR="00E52FC6" w:rsidRPr="00D775ED" w:rsidRDefault="007E54C9" w:rsidP="007E54C9">
      <w:pPr>
        <w:tabs>
          <w:tab w:val="center" w:pos="4677"/>
          <w:tab w:val="right" w:pos="9354"/>
        </w:tabs>
        <w:spacing w:after="120" w:line="276" w:lineRule="auto"/>
        <w:rPr>
          <w:rStyle w:val="normaltextrun"/>
          <w:rFonts w:ascii="Times New Roman" w:hAnsi="Times New Roman" w:cs="Times New Roman"/>
          <w:i/>
          <w:iCs/>
          <w:sz w:val="24"/>
          <w:szCs w:val="24"/>
        </w:rPr>
      </w:pPr>
      <w:r w:rsidRPr="00D775ED">
        <w:rPr>
          <w:rStyle w:val="normaltextrun"/>
          <w:rFonts w:ascii="Times New Roman" w:hAnsi="Times New Roman" w:cs="Times New Roman"/>
          <w:i/>
          <w:iCs/>
          <w:sz w:val="24"/>
          <w:szCs w:val="24"/>
        </w:rPr>
        <w:tab/>
      </w:r>
      <w:bookmarkStart w:id="0" w:name="_Hlk214561539"/>
      <w:r w:rsidR="00E469E2" w:rsidRPr="00D775ED">
        <w:rPr>
          <w:rStyle w:val="normaltextrun"/>
          <w:rFonts w:ascii="Times New Roman" w:hAnsi="Times New Roman" w:cs="Times New Roman"/>
          <w:i/>
          <w:iCs/>
          <w:sz w:val="24"/>
          <w:szCs w:val="24"/>
        </w:rPr>
        <w:t>Par POS terminālu darbību un uzturēšanu</w:t>
      </w:r>
      <w:bookmarkEnd w:id="0"/>
      <w:r w:rsidRPr="00D775ED">
        <w:rPr>
          <w:rStyle w:val="normaltextrun"/>
          <w:rFonts w:ascii="Times New Roman" w:hAnsi="Times New Roman" w:cs="Times New Roman"/>
          <w:i/>
          <w:iCs/>
          <w:sz w:val="24"/>
          <w:szCs w:val="24"/>
        </w:rPr>
        <w:tab/>
      </w:r>
    </w:p>
    <w:p w14:paraId="3FFD5349" w14:textId="44A9CBCF" w:rsidR="00B6739D" w:rsidRPr="00D775ED" w:rsidRDefault="00B6739D" w:rsidP="00B6739D">
      <w:pPr>
        <w:spacing w:after="0" w:line="276" w:lineRule="auto"/>
        <w:rPr>
          <w:rFonts w:ascii="Times New Roman" w:hAnsi="Times New Roman" w:cs="Times New Roman"/>
          <w:kern w:val="0"/>
          <w:sz w:val="24"/>
          <w:szCs w:val="24"/>
          <w14:ligatures w14:val="none"/>
        </w:rPr>
      </w:pPr>
      <w:r w:rsidRPr="00D775ED">
        <w:rPr>
          <w:rFonts w:ascii="Times New Roman" w:hAnsi="Times New Roman" w:cs="Times New Roman"/>
          <w:kern w:val="0"/>
          <w:sz w:val="24"/>
          <w:szCs w:val="24"/>
          <w14:ligatures w14:val="none"/>
        </w:rPr>
        <w:t>Datums: 202</w:t>
      </w:r>
      <w:r w:rsidR="00C85DFD" w:rsidRPr="00D775ED">
        <w:rPr>
          <w:rFonts w:ascii="Times New Roman" w:hAnsi="Times New Roman" w:cs="Times New Roman"/>
          <w:kern w:val="0"/>
          <w:sz w:val="24"/>
          <w:szCs w:val="24"/>
          <w14:ligatures w14:val="none"/>
        </w:rPr>
        <w:t>5</w:t>
      </w:r>
      <w:r w:rsidRPr="00D775ED">
        <w:rPr>
          <w:rFonts w:ascii="Times New Roman" w:hAnsi="Times New Roman" w:cs="Times New Roman"/>
          <w:kern w:val="0"/>
          <w:sz w:val="24"/>
          <w:szCs w:val="24"/>
          <w14:ligatures w14:val="none"/>
        </w:rPr>
        <w:t>. gada ___. ________.</w:t>
      </w:r>
    </w:p>
    <w:p w14:paraId="03EB962C" w14:textId="77777777" w:rsidR="00432B5E" w:rsidRPr="00D775ED"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D775ED">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D775ED" w:rsidRPr="00D775ED" w14:paraId="052BDF7F" w14:textId="77777777" w:rsidTr="00EE4CCF">
        <w:trPr>
          <w:cantSplit/>
        </w:trPr>
        <w:tc>
          <w:tcPr>
            <w:tcW w:w="4253" w:type="dxa"/>
            <w:shd w:val="clear" w:color="auto" w:fill="DEEAF6" w:themeFill="accent5" w:themeFillTint="33"/>
          </w:tcPr>
          <w:p w14:paraId="7FECCCE7" w14:textId="0D3F4522" w:rsidR="00432B5E" w:rsidRPr="00D775ED" w:rsidRDefault="00612CFA" w:rsidP="00EE4CCF">
            <w:pPr>
              <w:spacing w:before="60" w:after="60" w:line="240" w:lineRule="auto"/>
              <w:rPr>
                <w:rFonts w:ascii="Times New Roman" w:hAnsi="Times New Roman" w:cs="Times New Roman"/>
                <w:b/>
              </w:rPr>
            </w:pPr>
            <w:r w:rsidRPr="00D775ED">
              <w:rPr>
                <w:rFonts w:ascii="Times New Roman" w:hAnsi="Times New Roman" w:cs="Times New Roman"/>
                <w:b/>
                <w:szCs w:val="24"/>
              </w:rPr>
              <w:t>Uzņēmuma</w:t>
            </w:r>
            <w:r w:rsidR="00432B5E" w:rsidRPr="00D775ED">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D775ED" w:rsidRDefault="00432B5E" w:rsidP="00EE4CCF">
            <w:pPr>
              <w:spacing w:before="60" w:after="60" w:line="240" w:lineRule="auto"/>
              <w:rPr>
                <w:rFonts w:ascii="Times New Roman" w:hAnsi="Times New Roman" w:cs="Times New Roman"/>
                <w:b/>
              </w:rPr>
            </w:pPr>
          </w:p>
        </w:tc>
      </w:tr>
      <w:tr w:rsidR="00D775ED" w:rsidRPr="00D775ED" w14:paraId="16192505" w14:textId="77777777" w:rsidTr="00EE4CCF">
        <w:trPr>
          <w:cantSplit/>
          <w:trHeight w:val="242"/>
        </w:trPr>
        <w:tc>
          <w:tcPr>
            <w:tcW w:w="4253" w:type="dxa"/>
            <w:shd w:val="clear" w:color="auto" w:fill="DEEAF6" w:themeFill="accent5" w:themeFillTint="33"/>
          </w:tcPr>
          <w:p w14:paraId="7F29C43B" w14:textId="5978EEF6" w:rsidR="00432B5E" w:rsidRPr="00D775ED" w:rsidRDefault="009869D8" w:rsidP="00EE4CCF">
            <w:pPr>
              <w:spacing w:before="60" w:after="60" w:line="240" w:lineRule="auto"/>
              <w:rPr>
                <w:rFonts w:ascii="Times New Roman" w:hAnsi="Times New Roman" w:cs="Times New Roman"/>
                <w:b/>
              </w:rPr>
            </w:pPr>
            <w:r w:rsidRPr="00D775ED">
              <w:rPr>
                <w:rFonts w:ascii="Times New Roman" w:hAnsi="Times New Roman" w:cs="Times New Roman"/>
                <w:b/>
                <w:szCs w:val="24"/>
              </w:rPr>
              <w:t>Uzņēmuma reģistrācijas numurs</w:t>
            </w:r>
          </w:p>
        </w:tc>
        <w:tc>
          <w:tcPr>
            <w:tcW w:w="5103" w:type="dxa"/>
          </w:tcPr>
          <w:p w14:paraId="0059F503" w14:textId="77777777" w:rsidR="00432B5E" w:rsidRPr="00D775ED" w:rsidRDefault="00432B5E" w:rsidP="00EE4CCF">
            <w:pPr>
              <w:spacing w:before="60" w:after="60" w:line="240" w:lineRule="auto"/>
              <w:rPr>
                <w:rFonts w:ascii="Times New Roman" w:hAnsi="Times New Roman" w:cs="Times New Roman"/>
                <w:b/>
              </w:rPr>
            </w:pPr>
          </w:p>
        </w:tc>
      </w:tr>
    </w:tbl>
    <w:p w14:paraId="5DADFBBF" w14:textId="2EB8FCC9" w:rsidR="00432B5E" w:rsidRPr="00D775ED" w:rsidRDefault="00432B5E" w:rsidP="00432B5E">
      <w:pPr>
        <w:spacing w:after="120" w:line="324" w:lineRule="auto"/>
        <w:rPr>
          <w:rFonts w:ascii="Times New Roman" w:hAnsi="Times New Roman" w:cs="Times New Roman"/>
          <w:bCs/>
          <w:i/>
          <w:iCs/>
          <w:sz w:val="20"/>
          <w:szCs w:val="20"/>
        </w:rPr>
      </w:pPr>
      <w:r w:rsidRPr="00D775ED">
        <w:rPr>
          <w:rFonts w:ascii="Times New Roman" w:hAnsi="Times New Roman" w:cs="Times New Roman"/>
          <w:bCs/>
          <w:i/>
          <w:iCs/>
          <w:sz w:val="20"/>
          <w:szCs w:val="20"/>
        </w:rPr>
        <w:t>*</w:t>
      </w:r>
      <w:r w:rsidR="007E29F8" w:rsidRPr="00D775ED">
        <w:rPr>
          <w:rFonts w:ascii="Times New Roman" w:hAnsi="Times New Roman" w:cs="Times New Roman"/>
          <w:bCs/>
          <w:i/>
          <w:iCs/>
          <w:sz w:val="20"/>
          <w:szCs w:val="20"/>
        </w:rPr>
        <w:t>t</w:t>
      </w:r>
      <w:r w:rsidRPr="00D775ED">
        <w:rPr>
          <w:rFonts w:ascii="Times New Roman" w:hAnsi="Times New Roman" w:cs="Times New Roman"/>
          <w:bCs/>
          <w:i/>
          <w:iCs/>
          <w:sz w:val="20"/>
          <w:szCs w:val="20"/>
        </w:rPr>
        <w:t xml:space="preserve">urpmāk tekstā - </w:t>
      </w:r>
      <w:r w:rsidR="00ED4EBC" w:rsidRPr="00D775ED">
        <w:rPr>
          <w:rFonts w:ascii="Times New Roman" w:hAnsi="Times New Roman" w:cs="Times New Roman"/>
          <w:bCs/>
          <w:i/>
          <w:iCs/>
          <w:sz w:val="20"/>
          <w:szCs w:val="20"/>
        </w:rPr>
        <w:t>P</w:t>
      </w:r>
      <w:r w:rsidRPr="00D775ED">
        <w:rPr>
          <w:rFonts w:ascii="Times New Roman" w:hAnsi="Times New Roman" w:cs="Times New Roman"/>
          <w:bCs/>
          <w:i/>
          <w:iCs/>
          <w:sz w:val="20"/>
          <w:szCs w:val="20"/>
        </w:rPr>
        <w:t>retendents</w:t>
      </w:r>
    </w:p>
    <w:p w14:paraId="769FA8CE" w14:textId="77777777" w:rsidR="00432B5E" w:rsidRPr="00D775ED"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D775ED">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D775ED" w:rsidRPr="00D775ED" w14:paraId="57AABCA6" w14:textId="77777777" w:rsidTr="00EE4CCF">
        <w:trPr>
          <w:cantSplit/>
        </w:trPr>
        <w:tc>
          <w:tcPr>
            <w:tcW w:w="4253" w:type="dxa"/>
            <w:shd w:val="clear" w:color="auto" w:fill="DEEAF6" w:themeFill="accent5" w:themeFillTint="33"/>
          </w:tcPr>
          <w:p w14:paraId="661BD1C2" w14:textId="77777777" w:rsidR="00432B5E" w:rsidRPr="00D775ED" w:rsidRDefault="00432B5E" w:rsidP="00EE4CCF">
            <w:pPr>
              <w:spacing w:before="60" w:after="60" w:line="240" w:lineRule="auto"/>
              <w:rPr>
                <w:rFonts w:ascii="Times New Roman" w:hAnsi="Times New Roman" w:cs="Times New Roman"/>
                <w:b/>
              </w:rPr>
            </w:pPr>
            <w:r w:rsidRPr="00D775ED">
              <w:rPr>
                <w:rFonts w:ascii="Times New Roman" w:hAnsi="Times New Roman" w:cs="Times New Roman"/>
                <w:b/>
              </w:rPr>
              <w:t xml:space="preserve">Vārds, uzvārds, </w:t>
            </w:r>
            <w:r w:rsidRPr="00D775ED">
              <w:rPr>
                <w:rFonts w:ascii="Times New Roman" w:hAnsi="Times New Roman" w:cs="Times New Roman"/>
                <w:b/>
                <w:bCs/>
                <w:sz w:val="24"/>
                <w:szCs w:val="24"/>
              </w:rPr>
              <w:t>amats</w:t>
            </w:r>
          </w:p>
        </w:tc>
        <w:tc>
          <w:tcPr>
            <w:tcW w:w="5103" w:type="dxa"/>
          </w:tcPr>
          <w:p w14:paraId="544AE11B" w14:textId="77777777" w:rsidR="00432B5E" w:rsidRPr="00D775ED" w:rsidRDefault="00432B5E" w:rsidP="00EE4CCF">
            <w:pPr>
              <w:spacing w:before="60" w:after="60" w:line="240" w:lineRule="auto"/>
              <w:rPr>
                <w:rFonts w:ascii="Times New Roman" w:hAnsi="Times New Roman" w:cs="Times New Roman"/>
                <w:b/>
              </w:rPr>
            </w:pPr>
          </w:p>
        </w:tc>
      </w:tr>
      <w:tr w:rsidR="00D775ED" w:rsidRPr="00D775ED" w14:paraId="2AD6CF34" w14:textId="77777777" w:rsidTr="00EE4CCF">
        <w:trPr>
          <w:cantSplit/>
          <w:trHeight w:val="130"/>
        </w:trPr>
        <w:tc>
          <w:tcPr>
            <w:tcW w:w="4253" w:type="dxa"/>
            <w:shd w:val="clear" w:color="auto" w:fill="DEEAF6" w:themeFill="accent5" w:themeFillTint="33"/>
          </w:tcPr>
          <w:p w14:paraId="4C13FF1A" w14:textId="77777777" w:rsidR="00432B5E" w:rsidRPr="00D775ED" w:rsidRDefault="00432B5E" w:rsidP="00EE4CCF">
            <w:pPr>
              <w:spacing w:before="60" w:after="60" w:line="240" w:lineRule="auto"/>
              <w:rPr>
                <w:rFonts w:ascii="Times New Roman" w:hAnsi="Times New Roman" w:cs="Times New Roman"/>
                <w:b/>
              </w:rPr>
            </w:pPr>
            <w:r w:rsidRPr="00D775ED">
              <w:rPr>
                <w:rFonts w:ascii="Times New Roman" w:hAnsi="Times New Roman" w:cs="Times New Roman"/>
                <w:b/>
                <w:bCs/>
                <w:sz w:val="24"/>
                <w:szCs w:val="24"/>
              </w:rPr>
              <w:t>Tālruņa numurs</w:t>
            </w:r>
          </w:p>
        </w:tc>
        <w:tc>
          <w:tcPr>
            <w:tcW w:w="5103" w:type="dxa"/>
          </w:tcPr>
          <w:p w14:paraId="362E5745" w14:textId="77777777" w:rsidR="00432B5E" w:rsidRPr="00D775ED" w:rsidRDefault="00432B5E" w:rsidP="00EE4CCF">
            <w:pPr>
              <w:spacing w:before="60" w:after="60" w:line="240" w:lineRule="auto"/>
              <w:rPr>
                <w:rFonts w:ascii="Times New Roman" w:hAnsi="Times New Roman" w:cs="Times New Roman"/>
                <w:b/>
              </w:rPr>
            </w:pPr>
          </w:p>
        </w:tc>
      </w:tr>
      <w:tr w:rsidR="00D775ED" w:rsidRPr="00D775ED" w14:paraId="7D02400D" w14:textId="77777777" w:rsidTr="00EE4CCF">
        <w:trPr>
          <w:cantSplit/>
          <w:trHeight w:val="130"/>
        </w:trPr>
        <w:tc>
          <w:tcPr>
            <w:tcW w:w="4253" w:type="dxa"/>
            <w:shd w:val="clear" w:color="auto" w:fill="DEEAF6" w:themeFill="accent5" w:themeFillTint="33"/>
          </w:tcPr>
          <w:p w14:paraId="0DD7CF44" w14:textId="77777777" w:rsidR="00432B5E" w:rsidRPr="00D775ED" w:rsidRDefault="00432B5E" w:rsidP="00EE4CCF">
            <w:pPr>
              <w:spacing w:before="60" w:after="60" w:line="240" w:lineRule="auto"/>
              <w:rPr>
                <w:rFonts w:ascii="Times New Roman" w:hAnsi="Times New Roman" w:cs="Times New Roman"/>
                <w:b/>
              </w:rPr>
            </w:pPr>
            <w:r w:rsidRPr="00D775ED">
              <w:rPr>
                <w:rFonts w:ascii="Times New Roman" w:hAnsi="Times New Roman" w:cs="Times New Roman"/>
                <w:b/>
                <w:bCs/>
                <w:sz w:val="24"/>
                <w:szCs w:val="24"/>
              </w:rPr>
              <w:t>Elektroniskā pasta adrese</w:t>
            </w:r>
          </w:p>
        </w:tc>
        <w:tc>
          <w:tcPr>
            <w:tcW w:w="5103" w:type="dxa"/>
          </w:tcPr>
          <w:p w14:paraId="2B372139" w14:textId="77777777" w:rsidR="00432B5E" w:rsidRPr="00D775ED" w:rsidRDefault="00432B5E" w:rsidP="00EE4CCF">
            <w:pPr>
              <w:spacing w:before="60" w:after="60" w:line="240" w:lineRule="auto"/>
              <w:rPr>
                <w:rFonts w:ascii="Times New Roman" w:hAnsi="Times New Roman" w:cs="Times New Roman"/>
                <w:b/>
              </w:rPr>
            </w:pPr>
          </w:p>
        </w:tc>
      </w:tr>
    </w:tbl>
    <w:p w14:paraId="27D07C9F" w14:textId="4D478AA3" w:rsidR="0070475A" w:rsidRPr="00D775ED" w:rsidRDefault="00315B50" w:rsidP="00142294">
      <w:pPr>
        <w:pStyle w:val="ListBullet4"/>
        <w:tabs>
          <w:tab w:val="clear" w:pos="1209"/>
          <w:tab w:val="num" w:pos="426"/>
        </w:tabs>
        <w:ind w:left="426" w:hanging="426"/>
        <w:jc w:val="left"/>
        <w:rPr>
          <w:b/>
          <w:bCs/>
        </w:rPr>
      </w:pPr>
      <w:r w:rsidRPr="00D775ED">
        <w:rPr>
          <w:b/>
          <w:bCs/>
        </w:rPr>
        <w:t>TIRGUS IZPĒTES NOTEIKUMI</w:t>
      </w:r>
    </w:p>
    <w:p w14:paraId="55EB24D2" w14:textId="299EDEDE" w:rsidR="00142294" w:rsidRPr="00D775ED" w:rsidRDefault="00142294" w:rsidP="00142294">
      <w:pPr>
        <w:spacing w:after="0" w:line="276" w:lineRule="auto"/>
        <w:jc w:val="both"/>
        <w:rPr>
          <w:rFonts w:ascii="Times New Roman" w:hAnsi="Times New Roman" w:cs="Times New Roman"/>
          <w:b/>
          <w:bCs/>
          <w:i/>
          <w:iCs/>
          <w:sz w:val="24"/>
          <w:szCs w:val="24"/>
        </w:rPr>
      </w:pPr>
      <w:r w:rsidRPr="00D775ED">
        <w:rPr>
          <w:rFonts w:ascii="Times New Roman" w:hAnsi="Times New Roman" w:cs="Times New Roman"/>
          <w:sz w:val="24"/>
          <w:szCs w:val="24"/>
        </w:rPr>
        <w:t>3.1. Tirgus izpētes mērķis ir līguma noslēgšana par tirgus izpētes priekšmetu.</w:t>
      </w:r>
      <w:r w:rsidR="00FA556A" w:rsidRPr="00D775ED">
        <w:rPr>
          <w:rFonts w:ascii="Times New Roman" w:hAnsi="Times New Roman" w:cs="Times New Roman"/>
          <w:sz w:val="24"/>
          <w:szCs w:val="24"/>
        </w:rPr>
        <w:t xml:space="preserve"> </w:t>
      </w:r>
      <w:r w:rsidR="001C03F4" w:rsidRPr="00D775ED">
        <w:rPr>
          <w:rFonts w:ascii="Times New Roman" w:hAnsi="Times New Roman" w:cs="Times New Roman"/>
          <w:b/>
          <w:bCs/>
          <w:i/>
          <w:iCs/>
          <w:sz w:val="24"/>
          <w:szCs w:val="24"/>
        </w:rPr>
        <w:t>Uz tirgus izpētes priekšmetu ir attiecinām</w:t>
      </w:r>
      <w:r w:rsidR="00901E3F" w:rsidRPr="00D775ED">
        <w:rPr>
          <w:rFonts w:ascii="Times New Roman" w:hAnsi="Times New Roman" w:cs="Times New Roman"/>
          <w:b/>
          <w:bCs/>
          <w:i/>
          <w:iCs/>
          <w:sz w:val="24"/>
          <w:szCs w:val="24"/>
        </w:rPr>
        <w:t xml:space="preserve">as </w:t>
      </w:r>
      <w:r w:rsidR="00FA465D" w:rsidRPr="00D775ED">
        <w:rPr>
          <w:rFonts w:ascii="Times New Roman" w:hAnsi="Times New Roman" w:cs="Times New Roman"/>
          <w:b/>
          <w:bCs/>
          <w:i/>
          <w:iCs/>
          <w:sz w:val="24"/>
          <w:szCs w:val="24"/>
        </w:rPr>
        <w:t xml:space="preserve">2024. gada 20. jūnija Nacionālā </w:t>
      </w:r>
      <w:proofErr w:type="spellStart"/>
      <w:r w:rsidR="00FA465D" w:rsidRPr="00D775ED">
        <w:rPr>
          <w:rFonts w:ascii="Times New Roman" w:hAnsi="Times New Roman" w:cs="Times New Roman"/>
          <w:b/>
          <w:bCs/>
          <w:i/>
          <w:iCs/>
          <w:sz w:val="24"/>
          <w:szCs w:val="24"/>
        </w:rPr>
        <w:t>kiberdrošība</w:t>
      </w:r>
      <w:proofErr w:type="spellEnd"/>
      <w:r w:rsidR="00FA465D" w:rsidRPr="00D775ED">
        <w:rPr>
          <w:rFonts w:ascii="Times New Roman" w:hAnsi="Times New Roman" w:cs="Times New Roman"/>
          <w:b/>
          <w:bCs/>
          <w:i/>
          <w:iCs/>
          <w:sz w:val="24"/>
          <w:szCs w:val="24"/>
        </w:rPr>
        <w:t xml:space="preserve"> likum</w:t>
      </w:r>
      <w:r w:rsidR="00476C5A" w:rsidRPr="00D775ED">
        <w:rPr>
          <w:rFonts w:ascii="Times New Roman" w:hAnsi="Times New Roman" w:cs="Times New Roman"/>
          <w:b/>
          <w:bCs/>
          <w:i/>
          <w:iCs/>
          <w:sz w:val="24"/>
          <w:szCs w:val="24"/>
        </w:rPr>
        <w:t>a</w:t>
      </w:r>
      <w:r w:rsidR="00FA465D" w:rsidRPr="00D775ED">
        <w:rPr>
          <w:rFonts w:ascii="Times New Roman" w:hAnsi="Times New Roman" w:cs="Times New Roman"/>
          <w:b/>
          <w:bCs/>
          <w:i/>
          <w:iCs/>
          <w:sz w:val="24"/>
          <w:szCs w:val="24"/>
        </w:rPr>
        <w:t xml:space="preserve"> un 2025. gada 25. jūnija Ministru kabineta noteikumu Nr. 397 „Minimālās </w:t>
      </w:r>
      <w:proofErr w:type="spellStart"/>
      <w:r w:rsidR="00FA465D" w:rsidRPr="00D775ED">
        <w:rPr>
          <w:rFonts w:ascii="Times New Roman" w:hAnsi="Times New Roman" w:cs="Times New Roman"/>
          <w:b/>
          <w:bCs/>
          <w:i/>
          <w:iCs/>
          <w:sz w:val="24"/>
          <w:szCs w:val="24"/>
        </w:rPr>
        <w:t>kiberdrošības</w:t>
      </w:r>
      <w:proofErr w:type="spellEnd"/>
      <w:r w:rsidR="00FA465D" w:rsidRPr="00D775ED">
        <w:rPr>
          <w:rFonts w:ascii="Times New Roman" w:hAnsi="Times New Roman" w:cs="Times New Roman"/>
          <w:b/>
          <w:bCs/>
          <w:i/>
          <w:iCs/>
          <w:sz w:val="24"/>
          <w:szCs w:val="24"/>
        </w:rPr>
        <w:t xml:space="preserve"> prasības” prasīb</w:t>
      </w:r>
      <w:r w:rsidR="00476C5A" w:rsidRPr="00D775ED">
        <w:rPr>
          <w:rFonts w:ascii="Times New Roman" w:hAnsi="Times New Roman" w:cs="Times New Roman"/>
          <w:b/>
          <w:bCs/>
          <w:i/>
          <w:iCs/>
          <w:sz w:val="24"/>
          <w:szCs w:val="24"/>
        </w:rPr>
        <w:t>as. Pasūtītājs atbilstoši šiem normatīvajiem aktiem ir būtisko pakalpojumu sniedzējs.</w:t>
      </w:r>
    </w:p>
    <w:p w14:paraId="7970F2D2" w14:textId="269D4DA7" w:rsidR="00142294" w:rsidRPr="00D775ED" w:rsidRDefault="00142294" w:rsidP="00142294">
      <w:pPr>
        <w:spacing w:after="0" w:line="276" w:lineRule="auto"/>
        <w:jc w:val="both"/>
        <w:rPr>
          <w:rFonts w:ascii="Times New Roman" w:hAnsi="Times New Roman" w:cs="Times New Roman"/>
          <w:sz w:val="24"/>
          <w:szCs w:val="24"/>
        </w:rPr>
      </w:pPr>
      <w:r w:rsidRPr="00D775ED">
        <w:rPr>
          <w:rFonts w:ascii="Times New Roman" w:hAnsi="Times New Roman" w:cs="Times New Roman"/>
          <w:sz w:val="24"/>
          <w:szCs w:val="24"/>
        </w:rPr>
        <w:t>3.</w:t>
      </w:r>
      <w:r w:rsidR="001A6518" w:rsidRPr="00D775ED">
        <w:rPr>
          <w:rFonts w:ascii="Times New Roman" w:hAnsi="Times New Roman" w:cs="Times New Roman"/>
          <w:sz w:val="24"/>
          <w:szCs w:val="24"/>
        </w:rPr>
        <w:t>2</w:t>
      </w:r>
      <w:r w:rsidRPr="00D775ED">
        <w:rPr>
          <w:rFonts w:ascii="Times New Roman" w:hAnsi="Times New Roman" w:cs="Times New Roman"/>
          <w:sz w:val="24"/>
          <w:szCs w:val="24"/>
        </w:rPr>
        <w:t>. 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 zemākā piedāvātā cena.</w:t>
      </w:r>
    </w:p>
    <w:p w14:paraId="4BBE7FDF" w14:textId="7FCA7791" w:rsidR="006D039C" w:rsidRPr="00D775ED" w:rsidRDefault="006D039C" w:rsidP="00142294">
      <w:pPr>
        <w:spacing w:after="0" w:line="276" w:lineRule="auto"/>
        <w:jc w:val="both"/>
        <w:rPr>
          <w:rFonts w:ascii="Times New Roman" w:hAnsi="Times New Roman" w:cs="Times New Roman"/>
          <w:sz w:val="24"/>
          <w:szCs w:val="24"/>
        </w:rPr>
      </w:pPr>
      <w:r w:rsidRPr="00D775ED">
        <w:rPr>
          <w:rFonts w:ascii="Times New Roman" w:hAnsi="Times New Roman" w:cs="Times New Roman"/>
          <w:sz w:val="24"/>
          <w:szCs w:val="24"/>
        </w:rPr>
        <w:t>3.3. Pasūtītājam ir tiesības atbilstības pārbaudi veikt tikai Pretendentam, kura piedāvājums ir ar zemāko piedāvāto cenu.</w:t>
      </w:r>
    </w:p>
    <w:p w14:paraId="7D2060C4" w14:textId="38291FD4" w:rsidR="00142294" w:rsidRPr="00D775ED" w:rsidRDefault="00142294" w:rsidP="00142294">
      <w:pPr>
        <w:spacing w:after="0" w:line="276" w:lineRule="auto"/>
        <w:jc w:val="both"/>
        <w:rPr>
          <w:rFonts w:ascii="Times New Roman" w:hAnsi="Times New Roman" w:cs="Times New Roman"/>
          <w:sz w:val="24"/>
          <w:szCs w:val="24"/>
        </w:rPr>
      </w:pPr>
      <w:r w:rsidRPr="00D775ED">
        <w:rPr>
          <w:rFonts w:ascii="Times New Roman" w:hAnsi="Times New Roman" w:cs="Times New Roman"/>
          <w:sz w:val="24"/>
          <w:szCs w:val="24"/>
        </w:rPr>
        <w:t>3.</w:t>
      </w:r>
      <w:r w:rsidR="006D039C" w:rsidRPr="00D775ED">
        <w:rPr>
          <w:rFonts w:ascii="Times New Roman" w:hAnsi="Times New Roman" w:cs="Times New Roman"/>
          <w:sz w:val="24"/>
          <w:szCs w:val="24"/>
        </w:rPr>
        <w:t>4</w:t>
      </w:r>
      <w:r w:rsidRPr="00D775ED">
        <w:rPr>
          <w:rFonts w:ascii="Times New Roman" w:hAnsi="Times New Roman" w:cs="Times New Roman"/>
          <w:sz w:val="24"/>
          <w:szCs w:val="24"/>
        </w:rPr>
        <w:t>. Pasūtītājam ir tiesības neizvēlēties nevienu piedāvājumu, pārtraukt vai izbeigt tirgus izpēti bez rezultāta.</w:t>
      </w:r>
    </w:p>
    <w:p w14:paraId="44627B62" w14:textId="0C03B24D" w:rsidR="009448C6" w:rsidRPr="00D775ED" w:rsidRDefault="004D6ECC" w:rsidP="00142294">
      <w:pPr>
        <w:spacing w:after="0" w:line="276" w:lineRule="auto"/>
        <w:jc w:val="both"/>
        <w:rPr>
          <w:rFonts w:ascii="Times New Roman" w:hAnsi="Times New Roman" w:cs="Times New Roman"/>
          <w:sz w:val="24"/>
          <w:szCs w:val="24"/>
        </w:rPr>
      </w:pPr>
      <w:r w:rsidRPr="00D775ED">
        <w:rPr>
          <w:rFonts w:ascii="Times New Roman" w:hAnsi="Times New Roman" w:cs="Times New Roman"/>
          <w:sz w:val="24"/>
          <w:szCs w:val="24"/>
        </w:rPr>
        <w:t xml:space="preserve">3.5. </w:t>
      </w:r>
      <w:r w:rsidR="009448C6" w:rsidRPr="00D775ED">
        <w:rPr>
          <w:rFonts w:ascii="Times New Roman" w:hAnsi="Times New Roman" w:cs="Times New Roman"/>
          <w:sz w:val="24"/>
          <w:szCs w:val="24"/>
        </w:rPr>
        <w:t>Piedāvājuma derīguma termiņš ir 60 (sešdesmit) dienas no piedāvājuma iesniegšanas termiņa beigām.</w:t>
      </w:r>
    </w:p>
    <w:p w14:paraId="4C026218" w14:textId="038A359C" w:rsidR="005C4CF5" w:rsidRPr="00D775ED" w:rsidRDefault="00142294" w:rsidP="00BB5752">
      <w:pPr>
        <w:pStyle w:val="ListParagraph"/>
        <w:spacing w:after="0" w:line="276" w:lineRule="auto"/>
        <w:ind w:left="0"/>
        <w:jc w:val="both"/>
        <w:rPr>
          <w:rFonts w:ascii="Times New Roman" w:hAnsi="Times New Roman" w:cs="Times New Roman"/>
          <w:bCs/>
          <w:sz w:val="24"/>
          <w:szCs w:val="24"/>
        </w:rPr>
      </w:pPr>
      <w:r w:rsidRPr="00D775ED">
        <w:rPr>
          <w:rFonts w:ascii="Times New Roman" w:hAnsi="Times New Roman" w:cs="Times New Roman"/>
          <w:sz w:val="24"/>
          <w:szCs w:val="24"/>
        </w:rPr>
        <w:t>3.</w:t>
      </w:r>
      <w:r w:rsidR="004D6ECC" w:rsidRPr="00D775ED">
        <w:rPr>
          <w:rFonts w:ascii="Times New Roman" w:hAnsi="Times New Roman" w:cs="Times New Roman"/>
          <w:sz w:val="24"/>
          <w:szCs w:val="24"/>
        </w:rPr>
        <w:t>6</w:t>
      </w:r>
      <w:r w:rsidRPr="00D775ED">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D775ED">
        <w:rPr>
          <w:rFonts w:ascii="Times New Roman" w:hAnsi="Times New Roman" w:cs="Times New Roman"/>
          <w:bCs/>
          <w:sz w:val="24"/>
          <w:szCs w:val="24"/>
        </w:rPr>
        <w:t>.</w:t>
      </w:r>
    </w:p>
    <w:p w14:paraId="2426ED5C" w14:textId="30E61400" w:rsidR="005D3745" w:rsidRPr="00D775ED" w:rsidRDefault="003F18EF" w:rsidP="0091379F">
      <w:pPr>
        <w:spacing w:before="120" w:after="120"/>
        <w:rPr>
          <w:rFonts w:ascii="Times New Roman" w:hAnsi="Times New Roman" w:cs="Times New Roman"/>
          <w:b/>
          <w:bCs/>
          <w:sz w:val="24"/>
          <w:szCs w:val="24"/>
        </w:rPr>
      </w:pPr>
      <w:r w:rsidRPr="00D775ED">
        <w:rPr>
          <w:rFonts w:ascii="Times New Roman" w:hAnsi="Times New Roman" w:cs="Times New Roman"/>
          <w:b/>
          <w:bCs/>
          <w:sz w:val="24"/>
          <w:szCs w:val="24"/>
        </w:rPr>
        <w:t>4</w:t>
      </w:r>
      <w:r w:rsidR="005D3745" w:rsidRPr="00D775ED">
        <w:rPr>
          <w:rFonts w:ascii="Times New Roman" w:hAnsi="Times New Roman" w:cs="Times New Roman"/>
          <w:b/>
          <w:bCs/>
          <w:sz w:val="24"/>
          <w:szCs w:val="24"/>
        </w:rPr>
        <w:t>. P</w:t>
      </w:r>
      <w:r w:rsidR="007E7344" w:rsidRPr="00D775ED">
        <w:rPr>
          <w:rFonts w:ascii="Times New Roman" w:hAnsi="Times New Roman" w:cs="Times New Roman"/>
          <w:b/>
          <w:bCs/>
          <w:sz w:val="24"/>
          <w:szCs w:val="24"/>
        </w:rPr>
        <w:t>RETENDENTA P</w:t>
      </w:r>
      <w:r w:rsidR="005D3745" w:rsidRPr="00D775ED">
        <w:rPr>
          <w:rFonts w:ascii="Times New Roman" w:hAnsi="Times New Roman" w:cs="Times New Roman"/>
          <w:b/>
          <w:bCs/>
          <w:sz w:val="24"/>
          <w:szCs w:val="24"/>
        </w:rPr>
        <w:t>IEDĀVĀJUMS</w:t>
      </w:r>
    </w:p>
    <w:p w14:paraId="6A6A5E62" w14:textId="6BA70F4A" w:rsidR="009448C6" w:rsidRPr="00D775ED" w:rsidRDefault="009448C6" w:rsidP="009448C6">
      <w:pPr>
        <w:spacing w:after="0" w:line="276" w:lineRule="auto"/>
        <w:jc w:val="both"/>
        <w:rPr>
          <w:rFonts w:ascii="Times New Roman" w:hAnsi="Times New Roman" w:cs="Times New Roman"/>
          <w:sz w:val="24"/>
          <w:szCs w:val="24"/>
        </w:rPr>
      </w:pPr>
      <w:r w:rsidRPr="00D775ED">
        <w:rPr>
          <w:rFonts w:ascii="Times New Roman" w:hAnsi="Times New Roman" w:cs="Times New Roman"/>
          <w:sz w:val="24"/>
          <w:szCs w:val="24"/>
          <w:lang w:eastAsia="ar-SA"/>
        </w:rPr>
        <w:t>4.</w:t>
      </w:r>
      <w:r w:rsidR="003F18EF" w:rsidRPr="00D775ED">
        <w:rPr>
          <w:rFonts w:ascii="Times New Roman" w:hAnsi="Times New Roman" w:cs="Times New Roman"/>
          <w:sz w:val="24"/>
          <w:szCs w:val="24"/>
          <w:lang w:eastAsia="ar-SA"/>
        </w:rPr>
        <w:t>1</w:t>
      </w:r>
      <w:r w:rsidRPr="00D775ED">
        <w:rPr>
          <w:rFonts w:ascii="Times New Roman" w:hAnsi="Times New Roman" w:cs="Times New Roman"/>
          <w:sz w:val="24"/>
          <w:szCs w:val="24"/>
          <w:lang w:eastAsia="ar-SA"/>
        </w:rPr>
        <w:t>. Esam iepazinušies ar Tehnisko specifikāciju un atzīstam to par:</w:t>
      </w:r>
    </w:p>
    <w:p w14:paraId="0DB3B597" w14:textId="77777777" w:rsidR="009448C6" w:rsidRPr="00D775ED" w:rsidRDefault="009448C6" w:rsidP="009448C6">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D775ED">
        <w:rPr>
          <w:rFonts w:ascii="Segoe UI Symbol" w:hAnsi="Segoe UI Symbol" w:cs="Segoe UI Symbol"/>
          <w:bCs/>
          <w:sz w:val="24"/>
          <w:szCs w:val="24"/>
          <w:lang w:eastAsia="ar-SA"/>
        </w:rPr>
        <w:t>☐</w:t>
      </w:r>
      <w:r w:rsidRPr="00D775ED">
        <w:rPr>
          <w:rFonts w:ascii="Times New Roman" w:hAnsi="Times New Roman" w:cs="Times New Roman"/>
          <w:bCs/>
          <w:sz w:val="24"/>
          <w:szCs w:val="24"/>
          <w:lang w:eastAsia="ar-SA"/>
        </w:rPr>
        <w:t> izpildāmu un tās saturs ir pietiekams, lai iesniegtu piedāvājumu;</w:t>
      </w:r>
    </w:p>
    <w:p w14:paraId="424A091E" w14:textId="77777777" w:rsidR="009448C6" w:rsidRPr="00D775ED" w:rsidRDefault="009448C6" w:rsidP="009448C6">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D775ED">
        <w:rPr>
          <w:rFonts w:ascii="Segoe UI Symbol" w:hAnsi="Segoe UI Symbol" w:cs="Segoe UI Symbol"/>
          <w:bCs/>
          <w:sz w:val="24"/>
          <w:szCs w:val="24"/>
          <w:lang w:eastAsia="ar-SA"/>
        </w:rPr>
        <w:lastRenderedPageBreak/>
        <w:t>☐</w:t>
      </w:r>
      <w:r w:rsidRPr="00D775ED">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D775ED" w:rsidRPr="00D775ED" w14:paraId="79C1FD35" w14:textId="77777777" w:rsidTr="00FB1FA7">
        <w:trPr>
          <w:trHeight w:val="465"/>
          <w:jc w:val="center"/>
        </w:trPr>
        <w:tc>
          <w:tcPr>
            <w:tcW w:w="5000" w:type="pct"/>
          </w:tcPr>
          <w:p w14:paraId="2D4CA4A2" w14:textId="77777777" w:rsidR="009448C6" w:rsidRPr="00D775ED" w:rsidRDefault="009448C6" w:rsidP="00FB1FA7">
            <w:pPr>
              <w:tabs>
                <w:tab w:val="left" w:pos="426"/>
              </w:tabs>
              <w:autoSpaceDE w:val="0"/>
              <w:autoSpaceDN w:val="0"/>
              <w:adjustRightInd w:val="0"/>
              <w:jc w:val="center"/>
              <w:rPr>
                <w:rFonts w:ascii="Times New Roman" w:hAnsi="Times New Roman" w:cs="Times New Roman"/>
                <w:bCs/>
                <w:i/>
                <w:iCs/>
                <w:sz w:val="20"/>
                <w:lang w:eastAsia="ar-SA"/>
              </w:rPr>
            </w:pPr>
            <w:r w:rsidRPr="00D775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054A16E" w14:textId="77777777" w:rsidR="009448C6" w:rsidRPr="00D775ED" w:rsidRDefault="009448C6" w:rsidP="00FB1FA7">
            <w:pPr>
              <w:tabs>
                <w:tab w:val="left" w:pos="426"/>
              </w:tabs>
              <w:autoSpaceDE w:val="0"/>
              <w:autoSpaceDN w:val="0"/>
              <w:adjustRightInd w:val="0"/>
              <w:jc w:val="center"/>
              <w:rPr>
                <w:rFonts w:ascii="Times New Roman" w:hAnsi="Times New Roman" w:cs="Times New Roman"/>
                <w:bCs/>
                <w:i/>
                <w:iCs/>
                <w:sz w:val="20"/>
                <w:lang w:eastAsia="ar-SA"/>
              </w:rPr>
            </w:pPr>
            <w:r w:rsidRPr="00D775ED">
              <w:rPr>
                <w:rFonts w:ascii="Times New Roman" w:hAnsi="Times New Roman" w:cs="Times New Roman"/>
                <w:bCs/>
                <w:i/>
                <w:iCs/>
                <w:sz w:val="20"/>
                <w:lang w:eastAsia="ar-SA"/>
              </w:rPr>
              <w:t>Aicinām neskaidros jautājumus uzdot jau pirms pieteikuma iesniegšanas.</w:t>
            </w:r>
          </w:p>
        </w:tc>
      </w:tr>
    </w:tbl>
    <w:p w14:paraId="69989119" w14:textId="517A38F8" w:rsidR="008420EF" w:rsidRPr="00D775ED" w:rsidRDefault="00023DD8" w:rsidP="003F18EF">
      <w:pPr>
        <w:spacing w:before="120" w:after="0" w:line="276" w:lineRule="auto"/>
        <w:jc w:val="both"/>
        <w:rPr>
          <w:rFonts w:ascii="Times New Roman" w:hAnsi="Times New Roman" w:cs="Times New Roman"/>
          <w:sz w:val="24"/>
          <w:szCs w:val="24"/>
        </w:rPr>
      </w:pPr>
      <w:r w:rsidRPr="00D775ED">
        <w:rPr>
          <w:rFonts w:ascii="Times New Roman" w:hAnsi="Times New Roman" w:cs="Times New Roman"/>
          <w:sz w:val="24"/>
          <w:szCs w:val="24"/>
        </w:rPr>
        <w:t>4.</w:t>
      </w:r>
      <w:r w:rsidR="003F18EF" w:rsidRPr="00D775ED">
        <w:rPr>
          <w:rFonts w:ascii="Times New Roman" w:hAnsi="Times New Roman" w:cs="Times New Roman"/>
          <w:sz w:val="24"/>
          <w:szCs w:val="24"/>
        </w:rPr>
        <w:t>2</w:t>
      </w:r>
      <w:r w:rsidRPr="00D775ED">
        <w:rPr>
          <w:rFonts w:ascii="Times New Roman" w:hAnsi="Times New Roman" w:cs="Times New Roman"/>
          <w:sz w:val="24"/>
          <w:szCs w:val="24"/>
        </w:rPr>
        <w:t xml:space="preserve">. </w:t>
      </w:r>
      <w:r w:rsidR="007F757D" w:rsidRPr="00D775ED">
        <w:rPr>
          <w:rFonts w:ascii="Times New Roman" w:hAnsi="Times New Roman" w:cs="Times New Roman"/>
          <w:sz w:val="24"/>
          <w:szCs w:val="24"/>
        </w:rPr>
        <w:t>F</w:t>
      </w:r>
      <w:r w:rsidR="00E67964" w:rsidRPr="00D775ED">
        <w:rPr>
          <w:rFonts w:ascii="Times New Roman" w:hAnsi="Times New Roman" w:cs="Times New Roman"/>
          <w:sz w:val="24"/>
          <w:szCs w:val="24"/>
        </w:rPr>
        <w:t>inanšu piedāvājums par POS terminālu apkalpošanu un uzturēšanu</w:t>
      </w:r>
      <w:r w:rsidR="001B16D0" w:rsidRPr="00D775E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50"/>
        <w:gridCol w:w="965"/>
        <w:gridCol w:w="1856"/>
        <w:gridCol w:w="1745"/>
        <w:gridCol w:w="1745"/>
      </w:tblGrid>
      <w:tr w:rsidR="00D775ED" w:rsidRPr="00D775ED" w14:paraId="7A786C62" w14:textId="77777777" w:rsidTr="00EE4129">
        <w:tc>
          <w:tcPr>
            <w:tcW w:w="2950" w:type="dxa"/>
            <w:vMerge w:val="restart"/>
            <w:vAlign w:val="center"/>
          </w:tcPr>
          <w:p w14:paraId="44EA30B5" w14:textId="149BECD2" w:rsidR="00310DDC" w:rsidRPr="00D775ED" w:rsidRDefault="00310DDC" w:rsidP="00EE4129">
            <w:pPr>
              <w:pStyle w:val="ListBullet4"/>
              <w:numPr>
                <w:ilvl w:val="0"/>
                <w:numId w:val="0"/>
              </w:numPr>
              <w:jc w:val="center"/>
              <w:rPr>
                <w:b/>
                <w:bCs/>
                <w:sz w:val="20"/>
                <w:szCs w:val="20"/>
              </w:rPr>
            </w:pPr>
            <w:r w:rsidRPr="00D775ED">
              <w:rPr>
                <w:b/>
                <w:bCs/>
                <w:sz w:val="20"/>
                <w:szCs w:val="20"/>
              </w:rPr>
              <w:t xml:space="preserve">Iekārtas </w:t>
            </w:r>
          </w:p>
        </w:tc>
        <w:tc>
          <w:tcPr>
            <w:tcW w:w="965" w:type="dxa"/>
            <w:vMerge w:val="restart"/>
            <w:vAlign w:val="center"/>
          </w:tcPr>
          <w:p w14:paraId="675B785A" w14:textId="5DC1283E" w:rsidR="00310DDC" w:rsidRPr="00D775ED" w:rsidRDefault="00310DDC" w:rsidP="00FB1FA7">
            <w:pPr>
              <w:pStyle w:val="ListBullet4"/>
              <w:ind w:left="0"/>
              <w:jc w:val="center"/>
              <w:rPr>
                <w:sz w:val="20"/>
                <w:szCs w:val="20"/>
              </w:rPr>
            </w:pPr>
            <w:r w:rsidRPr="00D775ED">
              <w:rPr>
                <w:sz w:val="20"/>
                <w:szCs w:val="20"/>
              </w:rPr>
              <w:t>Iekārtu skaits (gab.)</w:t>
            </w:r>
          </w:p>
        </w:tc>
        <w:tc>
          <w:tcPr>
            <w:tcW w:w="5346" w:type="dxa"/>
            <w:gridSpan w:val="3"/>
            <w:vAlign w:val="center"/>
          </w:tcPr>
          <w:p w14:paraId="5D860B9D" w14:textId="753D4A01" w:rsidR="00310DDC" w:rsidRPr="00D775ED" w:rsidRDefault="00310DDC" w:rsidP="00065DBC">
            <w:pPr>
              <w:pStyle w:val="ListBullet4"/>
              <w:numPr>
                <w:ilvl w:val="0"/>
                <w:numId w:val="0"/>
              </w:numPr>
              <w:spacing w:before="0" w:after="0"/>
              <w:jc w:val="center"/>
              <w:rPr>
                <w:b/>
                <w:bCs/>
                <w:sz w:val="20"/>
                <w:szCs w:val="20"/>
              </w:rPr>
            </w:pPr>
            <w:r w:rsidRPr="00D775ED">
              <w:rPr>
                <w:b/>
                <w:bCs/>
                <w:sz w:val="20"/>
                <w:szCs w:val="20"/>
              </w:rPr>
              <w:t xml:space="preserve">Iekārtu apkalpošanas un uzturēšanas maksa </w:t>
            </w:r>
            <w:r w:rsidR="00AE6E42" w:rsidRPr="00D775ED">
              <w:rPr>
                <w:b/>
                <w:bCs/>
                <w:sz w:val="20"/>
                <w:szCs w:val="20"/>
              </w:rPr>
              <w:t>EUR bez PVN</w:t>
            </w:r>
          </w:p>
        </w:tc>
      </w:tr>
      <w:tr w:rsidR="00D775ED" w:rsidRPr="00D775ED" w14:paraId="2179EB4F" w14:textId="77777777" w:rsidTr="00065DBC">
        <w:trPr>
          <w:trHeight w:val="779"/>
        </w:trPr>
        <w:tc>
          <w:tcPr>
            <w:tcW w:w="2950" w:type="dxa"/>
            <w:vMerge/>
            <w:vAlign w:val="center"/>
          </w:tcPr>
          <w:p w14:paraId="146F85B0" w14:textId="04F8F587" w:rsidR="00EE4129" w:rsidRPr="00D775ED" w:rsidRDefault="00EE4129" w:rsidP="00FB1FA7">
            <w:pPr>
              <w:pStyle w:val="ListBullet4"/>
              <w:numPr>
                <w:ilvl w:val="0"/>
                <w:numId w:val="0"/>
              </w:numPr>
              <w:jc w:val="center"/>
              <w:rPr>
                <w:b/>
                <w:bCs/>
                <w:sz w:val="20"/>
                <w:szCs w:val="20"/>
              </w:rPr>
            </w:pPr>
          </w:p>
        </w:tc>
        <w:tc>
          <w:tcPr>
            <w:tcW w:w="965" w:type="dxa"/>
            <w:vMerge/>
            <w:vAlign w:val="center"/>
          </w:tcPr>
          <w:p w14:paraId="5512A117" w14:textId="1677DCE7" w:rsidR="00EE4129" w:rsidRPr="00D775ED" w:rsidRDefault="00EE4129" w:rsidP="00FB1FA7">
            <w:pPr>
              <w:pStyle w:val="ListBullet4"/>
              <w:numPr>
                <w:ilvl w:val="0"/>
                <w:numId w:val="0"/>
              </w:numPr>
              <w:jc w:val="center"/>
              <w:rPr>
                <w:b/>
                <w:bCs/>
                <w:sz w:val="20"/>
                <w:szCs w:val="20"/>
              </w:rPr>
            </w:pPr>
          </w:p>
        </w:tc>
        <w:tc>
          <w:tcPr>
            <w:tcW w:w="1856" w:type="dxa"/>
            <w:vAlign w:val="center"/>
          </w:tcPr>
          <w:p w14:paraId="46BAD3E9" w14:textId="606D07AA" w:rsidR="00EE4129" w:rsidRPr="00D775ED" w:rsidRDefault="00EE4129" w:rsidP="00FB1FA7">
            <w:pPr>
              <w:pStyle w:val="ListBullet4"/>
              <w:numPr>
                <w:ilvl w:val="0"/>
                <w:numId w:val="0"/>
              </w:numPr>
              <w:jc w:val="center"/>
              <w:rPr>
                <w:b/>
                <w:bCs/>
                <w:sz w:val="20"/>
                <w:szCs w:val="20"/>
              </w:rPr>
            </w:pPr>
            <w:r w:rsidRPr="00D775ED">
              <w:rPr>
                <w:sz w:val="18"/>
                <w:szCs w:val="18"/>
              </w:rPr>
              <w:t>Maksa par 1 iekārtu mēnesī (A)</w:t>
            </w:r>
          </w:p>
        </w:tc>
        <w:tc>
          <w:tcPr>
            <w:tcW w:w="1745" w:type="dxa"/>
            <w:vAlign w:val="center"/>
          </w:tcPr>
          <w:p w14:paraId="08606DCF" w14:textId="1FAE20AA" w:rsidR="00EE4129" w:rsidRPr="00D775ED" w:rsidRDefault="00EE4129" w:rsidP="00FB1FA7">
            <w:pPr>
              <w:pStyle w:val="ListBullet4"/>
              <w:numPr>
                <w:ilvl w:val="0"/>
                <w:numId w:val="0"/>
              </w:numPr>
              <w:jc w:val="center"/>
              <w:rPr>
                <w:b/>
                <w:bCs/>
                <w:sz w:val="20"/>
                <w:szCs w:val="20"/>
              </w:rPr>
            </w:pPr>
            <w:r w:rsidRPr="00D775ED">
              <w:rPr>
                <w:sz w:val="18"/>
                <w:szCs w:val="18"/>
              </w:rPr>
              <w:t>Maksa par 83 iekārtām mēnesī (B)</w:t>
            </w:r>
          </w:p>
        </w:tc>
        <w:tc>
          <w:tcPr>
            <w:tcW w:w="1745" w:type="dxa"/>
            <w:vAlign w:val="center"/>
          </w:tcPr>
          <w:p w14:paraId="4665A223" w14:textId="77777777" w:rsidR="00EE4129" w:rsidRPr="00D775ED" w:rsidRDefault="00EE4129" w:rsidP="00FB1FA7">
            <w:pPr>
              <w:pStyle w:val="ListBullet4"/>
              <w:numPr>
                <w:ilvl w:val="0"/>
                <w:numId w:val="0"/>
              </w:numPr>
              <w:jc w:val="center"/>
              <w:rPr>
                <w:sz w:val="18"/>
                <w:szCs w:val="18"/>
              </w:rPr>
            </w:pPr>
            <w:r w:rsidRPr="00D775ED">
              <w:rPr>
                <w:sz w:val="18"/>
                <w:szCs w:val="18"/>
              </w:rPr>
              <w:t>Maksa par 83 iekārtām 24 mēnešos (C)</w:t>
            </w:r>
          </w:p>
          <w:p w14:paraId="10EE4FD9" w14:textId="6646D4FC" w:rsidR="00EE4129" w:rsidRPr="00D775ED" w:rsidRDefault="00EE4129" w:rsidP="00FB1FA7">
            <w:pPr>
              <w:pStyle w:val="ListBullet4"/>
              <w:numPr>
                <w:ilvl w:val="0"/>
                <w:numId w:val="0"/>
              </w:numPr>
              <w:jc w:val="center"/>
              <w:rPr>
                <w:b/>
                <w:bCs/>
                <w:i/>
                <w:iCs/>
                <w:sz w:val="20"/>
                <w:szCs w:val="20"/>
              </w:rPr>
            </w:pPr>
            <w:r w:rsidRPr="00D775ED">
              <w:rPr>
                <w:b/>
                <w:bCs/>
                <w:i/>
                <w:iCs/>
                <w:sz w:val="20"/>
                <w:szCs w:val="20"/>
              </w:rPr>
              <w:t xml:space="preserve"> (C = B * 24)</w:t>
            </w:r>
          </w:p>
        </w:tc>
      </w:tr>
      <w:tr w:rsidR="00D775ED" w:rsidRPr="00D775ED" w14:paraId="7F6B5105" w14:textId="77777777" w:rsidTr="00D70135">
        <w:trPr>
          <w:trHeight w:val="552"/>
        </w:trPr>
        <w:tc>
          <w:tcPr>
            <w:tcW w:w="2950" w:type="dxa"/>
            <w:vAlign w:val="center"/>
          </w:tcPr>
          <w:p w14:paraId="3EF3DD36" w14:textId="77777777" w:rsidR="003E6596" w:rsidRPr="00D775ED" w:rsidRDefault="001B16D0" w:rsidP="005830E7">
            <w:pPr>
              <w:pStyle w:val="ListBullet4"/>
              <w:numPr>
                <w:ilvl w:val="0"/>
                <w:numId w:val="0"/>
              </w:numPr>
              <w:spacing w:before="0" w:after="0"/>
              <w:rPr>
                <w:szCs w:val="24"/>
                <w:lang w:eastAsia="lv-LV"/>
              </w:rPr>
            </w:pPr>
            <w:r w:rsidRPr="00D775ED">
              <w:rPr>
                <w:szCs w:val="24"/>
                <w:lang w:eastAsia="lv-LV"/>
              </w:rPr>
              <w:t>UX300 STD SCR, UX UX100, UX400</w:t>
            </w:r>
          </w:p>
          <w:p w14:paraId="6732D034" w14:textId="4A8257B8" w:rsidR="001B16D0" w:rsidRPr="00D775ED" w:rsidRDefault="000233F9" w:rsidP="005830E7">
            <w:pPr>
              <w:pStyle w:val="ListBullet4"/>
              <w:numPr>
                <w:ilvl w:val="0"/>
                <w:numId w:val="0"/>
              </w:numPr>
              <w:spacing w:before="0" w:after="0"/>
              <w:rPr>
                <w:szCs w:val="24"/>
              </w:rPr>
            </w:pPr>
            <w:r w:rsidRPr="00D775ED">
              <w:rPr>
                <w:i/>
                <w:iCs/>
                <w:sz w:val="20"/>
                <w:szCs w:val="20"/>
                <w:lang w:eastAsia="lv-LV"/>
              </w:rPr>
              <w:t>(</w:t>
            </w:r>
            <w:r w:rsidR="00C34163" w:rsidRPr="00D775ED">
              <w:rPr>
                <w:i/>
                <w:iCs/>
                <w:sz w:val="20"/>
                <w:szCs w:val="20"/>
                <w:lang w:eastAsia="lv-LV"/>
              </w:rPr>
              <w:t>Detalizēts iekārtu saraksts pieejams 1. pielikumā “Tehniskā specifikācija</w:t>
            </w:r>
            <w:r w:rsidR="00BD30CD" w:rsidRPr="00D775ED">
              <w:rPr>
                <w:i/>
                <w:iCs/>
                <w:sz w:val="20"/>
                <w:szCs w:val="20"/>
                <w:lang w:eastAsia="lv-LV"/>
              </w:rPr>
              <w:t>”</w:t>
            </w:r>
            <w:r w:rsidRPr="00D775ED">
              <w:rPr>
                <w:i/>
                <w:iCs/>
                <w:sz w:val="20"/>
                <w:szCs w:val="20"/>
                <w:lang w:eastAsia="lv-LV"/>
              </w:rPr>
              <w:t>)</w:t>
            </w:r>
          </w:p>
        </w:tc>
        <w:tc>
          <w:tcPr>
            <w:tcW w:w="965" w:type="dxa"/>
            <w:vAlign w:val="center"/>
          </w:tcPr>
          <w:p w14:paraId="16463CE4" w14:textId="61524436" w:rsidR="001B16D0" w:rsidRPr="00D775ED" w:rsidRDefault="001B16D0" w:rsidP="005830E7">
            <w:pPr>
              <w:pStyle w:val="ListBullet4"/>
              <w:numPr>
                <w:ilvl w:val="0"/>
                <w:numId w:val="0"/>
              </w:numPr>
              <w:spacing w:before="0" w:after="0"/>
              <w:jc w:val="center"/>
              <w:rPr>
                <w:szCs w:val="24"/>
              </w:rPr>
            </w:pPr>
            <w:r w:rsidRPr="00D775ED">
              <w:rPr>
                <w:szCs w:val="24"/>
              </w:rPr>
              <w:t>83</w:t>
            </w:r>
          </w:p>
        </w:tc>
        <w:tc>
          <w:tcPr>
            <w:tcW w:w="1856" w:type="dxa"/>
            <w:vAlign w:val="center"/>
          </w:tcPr>
          <w:p w14:paraId="1F9AC2A8" w14:textId="77777777" w:rsidR="001B16D0" w:rsidRPr="00D775ED" w:rsidRDefault="001B16D0" w:rsidP="00FB1FA7">
            <w:pPr>
              <w:pStyle w:val="ListBullet4"/>
              <w:numPr>
                <w:ilvl w:val="0"/>
                <w:numId w:val="0"/>
              </w:numPr>
              <w:jc w:val="center"/>
              <w:rPr>
                <w:sz w:val="20"/>
                <w:szCs w:val="20"/>
              </w:rPr>
            </w:pPr>
          </w:p>
        </w:tc>
        <w:tc>
          <w:tcPr>
            <w:tcW w:w="1745" w:type="dxa"/>
            <w:vAlign w:val="center"/>
          </w:tcPr>
          <w:p w14:paraId="0F2A79FB" w14:textId="77777777" w:rsidR="001B16D0" w:rsidRPr="00D775ED" w:rsidRDefault="001B16D0" w:rsidP="00FB1FA7">
            <w:pPr>
              <w:pStyle w:val="ListBullet4"/>
              <w:numPr>
                <w:ilvl w:val="0"/>
                <w:numId w:val="0"/>
              </w:numPr>
              <w:jc w:val="center"/>
              <w:rPr>
                <w:sz w:val="20"/>
                <w:szCs w:val="20"/>
              </w:rPr>
            </w:pPr>
          </w:p>
        </w:tc>
        <w:tc>
          <w:tcPr>
            <w:tcW w:w="1745" w:type="dxa"/>
            <w:vAlign w:val="center"/>
          </w:tcPr>
          <w:p w14:paraId="6B964894" w14:textId="77777777" w:rsidR="001B16D0" w:rsidRPr="00D775ED" w:rsidRDefault="001B16D0" w:rsidP="00FB1FA7">
            <w:pPr>
              <w:pStyle w:val="ListBullet4"/>
              <w:numPr>
                <w:ilvl w:val="0"/>
                <w:numId w:val="0"/>
              </w:numPr>
              <w:jc w:val="center"/>
              <w:rPr>
                <w:sz w:val="20"/>
                <w:szCs w:val="20"/>
              </w:rPr>
            </w:pPr>
          </w:p>
        </w:tc>
      </w:tr>
    </w:tbl>
    <w:p w14:paraId="61000F2D" w14:textId="20185235" w:rsidR="00AC6722" w:rsidRPr="00D775ED" w:rsidRDefault="007244F7" w:rsidP="00065DBC">
      <w:pPr>
        <w:spacing w:before="120" w:after="120" w:line="276" w:lineRule="auto"/>
        <w:jc w:val="both"/>
        <w:rPr>
          <w:rFonts w:ascii="Times New Roman" w:hAnsi="Times New Roman" w:cs="Times New Roman"/>
          <w:sz w:val="24"/>
          <w:szCs w:val="24"/>
        </w:rPr>
      </w:pPr>
      <w:r w:rsidRPr="00D775ED">
        <w:rPr>
          <w:rFonts w:ascii="Times New Roman" w:hAnsi="Times New Roman" w:cs="Times New Roman"/>
          <w:sz w:val="24"/>
          <w:szCs w:val="24"/>
        </w:rPr>
        <w:t>4.</w:t>
      </w:r>
      <w:r w:rsidR="00BD30CD" w:rsidRPr="00D775ED">
        <w:rPr>
          <w:rFonts w:ascii="Times New Roman" w:hAnsi="Times New Roman" w:cs="Times New Roman"/>
          <w:sz w:val="24"/>
          <w:szCs w:val="24"/>
        </w:rPr>
        <w:t>3</w:t>
      </w:r>
      <w:r w:rsidRPr="00D775ED">
        <w:rPr>
          <w:rFonts w:ascii="Times New Roman" w:hAnsi="Times New Roman" w:cs="Times New Roman"/>
          <w:sz w:val="24"/>
          <w:szCs w:val="24"/>
        </w:rPr>
        <w:t xml:space="preserve">. </w:t>
      </w:r>
      <w:r w:rsidR="00FD4891" w:rsidRPr="00D775ED">
        <w:rPr>
          <w:rFonts w:ascii="Times New Roman" w:hAnsi="Times New Roman" w:cs="Times New Roman"/>
          <w:sz w:val="24"/>
          <w:szCs w:val="24"/>
        </w:rPr>
        <w:t>Pretendents apliecina, ka iesniegtajā finanšu piedāvājumā ir iekļautas visas izmaksas, kas saistītas ar paredzamā līguma izpildi, un ievērotas visas tirgus izpētes prasības</w:t>
      </w:r>
      <w:r w:rsidR="00664F59" w:rsidRPr="00D775ED">
        <w:rPr>
          <w:rFonts w:ascii="Times New Roman" w:hAnsi="Times New Roman" w:cs="Times New Roman"/>
          <w:sz w:val="24"/>
          <w:szCs w:val="24"/>
        </w:rPr>
        <w:t>.</w:t>
      </w:r>
    </w:p>
    <w:p w14:paraId="5A5329C2" w14:textId="09C03030" w:rsidR="00AC6722" w:rsidRPr="00D775ED" w:rsidRDefault="00BD30CD" w:rsidP="00AC6722">
      <w:pPr>
        <w:spacing w:after="0" w:line="276" w:lineRule="auto"/>
        <w:jc w:val="both"/>
        <w:rPr>
          <w:rFonts w:ascii="Times New Roman" w:hAnsi="Times New Roman" w:cs="Times New Roman"/>
          <w:bCs/>
          <w:sz w:val="24"/>
          <w:szCs w:val="24"/>
        </w:rPr>
      </w:pPr>
      <w:r w:rsidRPr="00D775ED">
        <w:rPr>
          <w:rFonts w:ascii="Times New Roman" w:hAnsi="Times New Roman" w:cs="Times New Roman"/>
          <w:bCs/>
          <w:sz w:val="24"/>
          <w:szCs w:val="24"/>
        </w:rPr>
        <w:t>4</w:t>
      </w:r>
      <w:r w:rsidR="00AC6722" w:rsidRPr="00D775ED">
        <w:rPr>
          <w:rFonts w:ascii="Times New Roman" w:hAnsi="Times New Roman" w:cs="Times New Roman"/>
          <w:bCs/>
          <w:sz w:val="24"/>
          <w:szCs w:val="24"/>
        </w:rPr>
        <w:t>.</w:t>
      </w:r>
      <w:r w:rsidRPr="00D775ED">
        <w:rPr>
          <w:rFonts w:ascii="Times New Roman" w:hAnsi="Times New Roman" w:cs="Times New Roman"/>
          <w:bCs/>
          <w:sz w:val="24"/>
          <w:szCs w:val="24"/>
        </w:rPr>
        <w:t>4</w:t>
      </w:r>
      <w:r w:rsidR="00AC6722" w:rsidRPr="00D775ED">
        <w:rPr>
          <w:rFonts w:ascii="Times New Roman" w:hAnsi="Times New Roman" w:cs="Times New Roman"/>
          <w:bCs/>
          <w:sz w:val="24"/>
          <w:szCs w:val="24"/>
        </w:rPr>
        <w:t>. Pretendents apliecina, ka tam ir spēkā esošas un būs spēkā visas nepieciešamās atļaujas tirgus izpētes pakalpojuma nodrošināšanai.</w:t>
      </w:r>
    </w:p>
    <w:p w14:paraId="25B5CD75" w14:textId="439F83C3" w:rsidR="0073114D" w:rsidRPr="00D775ED" w:rsidRDefault="0073114D" w:rsidP="0073114D">
      <w:pPr>
        <w:pStyle w:val="ListBullet4"/>
        <w:numPr>
          <w:ilvl w:val="0"/>
          <w:numId w:val="0"/>
        </w:numPr>
        <w:tabs>
          <w:tab w:val="left" w:pos="426"/>
        </w:tabs>
        <w:spacing w:after="0" w:line="276" w:lineRule="auto"/>
        <w:ind w:left="425" w:hanging="425"/>
        <w:rPr>
          <w14:ligatures w14:val="none"/>
        </w:rPr>
      </w:pPr>
      <w:r w:rsidRPr="00D775ED">
        <w:rPr>
          <w:szCs w:val="24"/>
          <w:lang w:eastAsia="ar-SA"/>
          <w14:ligatures w14:val="none"/>
        </w:rPr>
        <w:t>4.</w:t>
      </w:r>
      <w:r w:rsidR="00BD30CD" w:rsidRPr="00D775ED">
        <w:rPr>
          <w:szCs w:val="24"/>
          <w:lang w:eastAsia="ar-SA"/>
          <w14:ligatures w14:val="none"/>
        </w:rPr>
        <w:t>5</w:t>
      </w:r>
      <w:r w:rsidRPr="00D775ED">
        <w:rPr>
          <w:szCs w:val="24"/>
          <w:lang w:eastAsia="ar-SA"/>
          <w14:ligatures w14:val="none"/>
        </w:rPr>
        <w:t>.</w:t>
      </w:r>
      <w:r w:rsidRPr="00D775ED">
        <w:rPr>
          <w14:ligatures w14:val="none"/>
        </w:rPr>
        <w:t xml:space="preserve"> Apakšuzņēmēju piesaiste (ja tāda plānota):</w:t>
      </w:r>
    </w:p>
    <w:p w14:paraId="4A97B9C6" w14:textId="77777777" w:rsidR="0073114D" w:rsidRPr="00D775ED" w:rsidRDefault="0073114D" w:rsidP="0073114D">
      <w:pPr>
        <w:tabs>
          <w:tab w:val="left" w:pos="993"/>
        </w:tabs>
        <w:spacing w:after="0" w:line="276" w:lineRule="auto"/>
        <w:ind w:firstLine="425"/>
        <w:contextualSpacing/>
        <w:jc w:val="both"/>
        <w:rPr>
          <w:rFonts w:ascii="Times New Roman" w:eastAsia="Times New Roman" w:hAnsi="Times New Roman" w:cs="Times New Roman"/>
          <w:kern w:val="0"/>
          <w:sz w:val="24"/>
          <w:lang w:eastAsia="en-GB"/>
          <w14:ligatures w14:val="none"/>
        </w:rPr>
      </w:pPr>
      <w:r w:rsidRPr="00D775ED">
        <w:rPr>
          <w:rFonts w:ascii="Segoe UI Symbol" w:eastAsia="Times New Roman" w:hAnsi="Segoe UI Symbol" w:cs="Segoe UI Symbol"/>
          <w:kern w:val="0"/>
          <w:sz w:val="24"/>
          <w:lang w:eastAsia="en-GB"/>
          <w14:ligatures w14:val="none"/>
        </w:rPr>
        <w:t>☐</w:t>
      </w:r>
      <w:r w:rsidRPr="00D775ED">
        <w:rPr>
          <w:rFonts w:ascii="Times New Roman" w:eastAsia="Times New Roman" w:hAnsi="Times New Roman" w:cs="Times New Roman"/>
          <w:kern w:val="0"/>
          <w:sz w:val="24"/>
          <w:lang w:eastAsia="en-GB"/>
          <w14:ligatures w14:val="none"/>
        </w:rPr>
        <w:t> Apliecinām, ka līguma izpildi veiksim patstāvīgi, nepiesaistot apakšuzņēmējus;</w:t>
      </w:r>
    </w:p>
    <w:p w14:paraId="39BECA94" w14:textId="77777777" w:rsidR="0073114D" w:rsidRPr="00D775ED" w:rsidRDefault="0073114D" w:rsidP="0073114D">
      <w:pPr>
        <w:tabs>
          <w:tab w:val="left" w:pos="993"/>
        </w:tabs>
        <w:spacing w:before="120" w:after="120" w:line="276" w:lineRule="auto"/>
        <w:ind w:left="993" w:hanging="567"/>
        <w:contextualSpacing/>
        <w:jc w:val="both"/>
        <w:rPr>
          <w:rFonts w:ascii="Times New Roman" w:eastAsia="Times New Roman" w:hAnsi="Times New Roman" w:cs="Times New Roman"/>
          <w:kern w:val="0"/>
          <w:sz w:val="24"/>
          <w:lang w:eastAsia="en-GB"/>
          <w14:ligatures w14:val="none"/>
        </w:rPr>
      </w:pPr>
      <w:r w:rsidRPr="00D775ED">
        <w:rPr>
          <w:rFonts w:ascii="Segoe UI Symbol" w:eastAsia="Times New Roman" w:hAnsi="Segoe UI Symbol" w:cs="Segoe UI Symbol"/>
          <w:kern w:val="0"/>
          <w:sz w:val="24"/>
          <w:lang w:eastAsia="en-GB"/>
          <w14:ligatures w14:val="none"/>
        </w:rPr>
        <w:t>☐</w:t>
      </w:r>
      <w:r w:rsidRPr="00D775ED">
        <w:rPr>
          <w:rFonts w:ascii="Times New Roman" w:eastAsia="Times New Roman" w:hAnsi="Times New Roman" w:cs="Times New Roman"/>
          <w:kern w:val="0"/>
          <w:sz w:val="24"/>
          <w:lang w:eastAsia="en-GB"/>
          <w14:ligatures w14:val="none"/>
        </w:rPr>
        <w:t xml:space="preserve"> Līguma izpildē ir plānots piesaistīt apakšuzņēmējus (t. sk., </w:t>
      </w:r>
      <w:proofErr w:type="spellStart"/>
      <w:r w:rsidRPr="00D775ED">
        <w:rPr>
          <w:rFonts w:ascii="Times New Roman" w:eastAsia="Times New Roman" w:hAnsi="Times New Roman" w:cs="Times New Roman"/>
          <w:kern w:val="0"/>
          <w:sz w:val="24"/>
          <w:lang w:eastAsia="en-GB"/>
          <w14:ligatures w14:val="none"/>
        </w:rPr>
        <w:t>pašnodarbinātas</w:t>
      </w:r>
      <w:proofErr w:type="spellEnd"/>
      <w:r w:rsidRPr="00D775ED">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75ED" w:rsidRPr="00D775ED" w14:paraId="2BE18F64" w14:textId="77777777" w:rsidTr="00FB1FA7">
        <w:trPr>
          <w:cantSplit/>
          <w:trHeight w:val="283"/>
        </w:trPr>
        <w:tc>
          <w:tcPr>
            <w:tcW w:w="1666" w:type="pct"/>
            <w:shd w:val="clear" w:color="auto" w:fill="DEEAF6" w:themeFill="accent5" w:themeFillTint="33"/>
            <w:vAlign w:val="center"/>
          </w:tcPr>
          <w:p w14:paraId="676E6DF3" w14:textId="77777777" w:rsidR="0073114D" w:rsidRPr="00D775ED" w:rsidRDefault="0073114D" w:rsidP="00FB1FA7">
            <w:pPr>
              <w:spacing w:after="0" w:line="240" w:lineRule="auto"/>
              <w:jc w:val="center"/>
              <w:rPr>
                <w:rFonts w:ascii="Times New Roman" w:hAnsi="Times New Roman" w:cs="Times New Roman"/>
                <w:b/>
                <w:bCs/>
                <w:kern w:val="0"/>
                <w14:ligatures w14:val="none"/>
              </w:rPr>
            </w:pPr>
            <w:r w:rsidRPr="00D775ED">
              <w:rPr>
                <w:rFonts w:ascii="Times New Roman" w:hAnsi="Times New Roman" w:cs="Times New Roman"/>
                <w:b/>
                <w:bCs/>
                <w:kern w:val="0"/>
                <w14:ligatures w14:val="none"/>
              </w:rPr>
              <w:t>Nosaukums un reģistrācijas numurs/ vārds, uzvārds</w:t>
            </w:r>
          </w:p>
        </w:tc>
        <w:tc>
          <w:tcPr>
            <w:tcW w:w="1667" w:type="pct"/>
            <w:shd w:val="clear" w:color="auto" w:fill="DEEAF6" w:themeFill="accent5" w:themeFillTint="33"/>
            <w:vAlign w:val="center"/>
          </w:tcPr>
          <w:p w14:paraId="127CE97C" w14:textId="77777777" w:rsidR="0073114D" w:rsidRPr="00D775ED" w:rsidRDefault="0073114D" w:rsidP="00FB1FA7">
            <w:pPr>
              <w:spacing w:after="0" w:line="240" w:lineRule="auto"/>
              <w:jc w:val="center"/>
              <w:rPr>
                <w:rFonts w:ascii="Times New Roman" w:hAnsi="Times New Roman" w:cs="Times New Roman"/>
                <w:b/>
                <w:bCs/>
                <w:kern w:val="0"/>
                <w14:ligatures w14:val="none"/>
              </w:rPr>
            </w:pPr>
            <w:r w:rsidRPr="00D775ED">
              <w:rPr>
                <w:rFonts w:ascii="Times New Roman" w:hAnsi="Times New Roman" w:cs="Times New Roman"/>
                <w:b/>
                <w:bCs/>
                <w:kern w:val="0"/>
                <w14:ligatures w14:val="none"/>
              </w:rPr>
              <w:t>Nododamie darba uzdevumi</w:t>
            </w:r>
          </w:p>
        </w:tc>
        <w:tc>
          <w:tcPr>
            <w:tcW w:w="1667" w:type="pct"/>
            <w:shd w:val="clear" w:color="auto" w:fill="DEEAF6" w:themeFill="accent5" w:themeFillTint="33"/>
            <w:vAlign w:val="center"/>
          </w:tcPr>
          <w:p w14:paraId="5D15E43B" w14:textId="77777777" w:rsidR="0073114D" w:rsidRPr="00D775ED" w:rsidRDefault="0073114D" w:rsidP="00FB1FA7">
            <w:pPr>
              <w:spacing w:after="0" w:line="240" w:lineRule="auto"/>
              <w:jc w:val="center"/>
              <w:rPr>
                <w:rFonts w:ascii="Times New Roman" w:hAnsi="Times New Roman" w:cs="Times New Roman"/>
                <w:b/>
                <w:bCs/>
                <w:kern w:val="0"/>
                <w14:ligatures w14:val="none"/>
              </w:rPr>
            </w:pPr>
            <w:r w:rsidRPr="00D775ED">
              <w:rPr>
                <w:rFonts w:ascii="Times New Roman" w:hAnsi="Times New Roman" w:cs="Times New Roman"/>
                <w:b/>
                <w:bCs/>
                <w:kern w:val="0"/>
                <w14:ligatures w14:val="none"/>
              </w:rPr>
              <w:t>Nododamā līguma summas daļa naudas izteiksmē</w:t>
            </w:r>
          </w:p>
        </w:tc>
      </w:tr>
      <w:tr w:rsidR="00D775ED" w:rsidRPr="00D775ED" w14:paraId="0AA2D9AA" w14:textId="77777777" w:rsidTr="00FB1FA7">
        <w:trPr>
          <w:trHeight w:val="313"/>
        </w:trPr>
        <w:tc>
          <w:tcPr>
            <w:tcW w:w="1666" w:type="pct"/>
            <w:shd w:val="clear" w:color="auto" w:fill="auto"/>
          </w:tcPr>
          <w:p w14:paraId="0746AEA5" w14:textId="77777777" w:rsidR="0073114D" w:rsidRPr="00D775ED" w:rsidRDefault="0073114D" w:rsidP="00FB1FA7">
            <w:pPr>
              <w:spacing w:after="0"/>
              <w:rPr>
                <w:rFonts w:ascii="Times New Roman" w:hAnsi="Times New Roman" w:cs="Times New Roman"/>
              </w:rPr>
            </w:pPr>
          </w:p>
        </w:tc>
        <w:tc>
          <w:tcPr>
            <w:tcW w:w="1667" w:type="pct"/>
            <w:shd w:val="clear" w:color="auto" w:fill="auto"/>
          </w:tcPr>
          <w:p w14:paraId="3DA6B613" w14:textId="77777777" w:rsidR="0073114D" w:rsidRPr="00D775ED" w:rsidRDefault="0073114D" w:rsidP="00FB1FA7">
            <w:pPr>
              <w:spacing w:after="0"/>
              <w:rPr>
                <w:rFonts w:ascii="Times New Roman" w:hAnsi="Times New Roman" w:cs="Times New Roman"/>
                <w:b/>
                <w:bCs/>
                <w:kern w:val="0"/>
                <w:sz w:val="24"/>
                <w:szCs w:val="24"/>
                <w14:ligatures w14:val="none"/>
              </w:rPr>
            </w:pPr>
          </w:p>
        </w:tc>
        <w:tc>
          <w:tcPr>
            <w:tcW w:w="1667" w:type="pct"/>
            <w:shd w:val="clear" w:color="auto" w:fill="auto"/>
          </w:tcPr>
          <w:p w14:paraId="3FA3D157" w14:textId="77777777" w:rsidR="0073114D" w:rsidRPr="00D775ED" w:rsidRDefault="0073114D" w:rsidP="00FB1FA7">
            <w:pPr>
              <w:spacing w:after="0"/>
              <w:jc w:val="both"/>
              <w:rPr>
                <w:rFonts w:ascii="Times New Roman" w:hAnsi="Times New Roman" w:cs="Times New Roman"/>
                <w:b/>
                <w:bCs/>
                <w:kern w:val="0"/>
                <w:sz w:val="24"/>
                <w:szCs w:val="24"/>
                <w14:ligatures w14:val="none"/>
              </w:rPr>
            </w:pPr>
          </w:p>
        </w:tc>
      </w:tr>
    </w:tbl>
    <w:p w14:paraId="778915C3" w14:textId="4A1CBBEA" w:rsidR="0073114D" w:rsidRPr="00D775ED" w:rsidRDefault="00BD30CD" w:rsidP="00BD30CD">
      <w:pPr>
        <w:spacing w:before="120" w:after="0" w:line="276" w:lineRule="auto"/>
        <w:jc w:val="both"/>
        <w:rPr>
          <w:rFonts w:ascii="Times New Roman" w:hAnsi="Times New Roman" w:cs="Times New Roman"/>
          <w:bCs/>
          <w:kern w:val="0"/>
          <w:sz w:val="24"/>
          <w:szCs w:val="24"/>
          <w:lang w:eastAsia="ar-SA"/>
          <w14:ligatures w14:val="none"/>
        </w:rPr>
      </w:pPr>
      <w:r w:rsidRPr="00D775ED">
        <w:rPr>
          <w:rFonts w:ascii="Times New Roman" w:hAnsi="Times New Roman" w:cs="Times New Roman"/>
          <w:bCs/>
          <w:kern w:val="0"/>
          <w:sz w:val="24"/>
          <w:szCs w:val="24"/>
          <w:lang w:eastAsia="ar-SA"/>
          <w14:ligatures w14:val="none"/>
        </w:rPr>
        <w:t>4</w:t>
      </w:r>
      <w:r w:rsidR="0073114D" w:rsidRPr="00D775ED">
        <w:rPr>
          <w:rFonts w:ascii="Times New Roman" w:hAnsi="Times New Roman" w:cs="Times New Roman"/>
          <w:bCs/>
          <w:kern w:val="0"/>
          <w:sz w:val="24"/>
          <w:szCs w:val="24"/>
          <w:lang w:eastAsia="ar-SA"/>
          <w14:ligatures w14:val="none"/>
        </w:rPr>
        <w:t>.</w:t>
      </w:r>
      <w:r w:rsidRPr="00D775ED">
        <w:rPr>
          <w:rFonts w:ascii="Times New Roman" w:hAnsi="Times New Roman" w:cs="Times New Roman"/>
          <w:bCs/>
          <w:kern w:val="0"/>
          <w:sz w:val="24"/>
          <w:szCs w:val="24"/>
          <w:lang w:eastAsia="ar-SA"/>
          <w14:ligatures w14:val="none"/>
        </w:rPr>
        <w:t>6</w:t>
      </w:r>
      <w:r w:rsidR="0073114D" w:rsidRPr="00D775ED">
        <w:rPr>
          <w:rFonts w:ascii="Times New Roman" w:hAnsi="Times New Roman" w:cs="Times New Roman"/>
          <w:bCs/>
          <w:kern w:val="0"/>
          <w:sz w:val="24"/>
          <w:szCs w:val="24"/>
          <w:lang w:eastAsia="ar-SA"/>
          <w14:ligatures w14:val="none"/>
        </w:rPr>
        <w:t>.</w:t>
      </w:r>
      <w:r w:rsidR="0073114D" w:rsidRPr="00D775ED">
        <w:rPr>
          <w:rFonts w:ascii="Times New Roman" w:hAnsi="Times New Roman" w:cs="Times New Roman"/>
          <w:b/>
          <w:kern w:val="0"/>
          <w:sz w:val="24"/>
          <w:szCs w:val="24"/>
          <w:lang w:eastAsia="ar-SA"/>
          <w14:ligatures w14:val="none"/>
        </w:rPr>
        <w:t> </w:t>
      </w:r>
      <w:r w:rsidR="0073114D" w:rsidRPr="00D775ED">
        <w:rPr>
          <w:rFonts w:ascii="Times New Roman" w:hAnsi="Times New Roman" w:cs="Times New Roman"/>
          <w:bCs/>
          <w:kern w:val="0"/>
          <w:sz w:val="24"/>
          <w:szCs w:val="24"/>
          <w:lang w:eastAsia="ar-SA"/>
          <w14:ligatures w14:val="none"/>
        </w:rPr>
        <w:t>Citi nosacījumi, kas nodrošina piedāvājuma spēkā esamību:</w:t>
      </w:r>
    </w:p>
    <w:tbl>
      <w:tblPr>
        <w:tblStyle w:val="TableGrid"/>
        <w:tblW w:w="5000" w:type="pct"/>
        <w:tblLook w:val="04A0" w:firstRow="1" w:lastRow="0" w:firstColumn="1" w:lastColumn="0" w:noHBand="0" w:noVBand="1"/>
      </w:tblPr>
      <w:tblGrid>
        <w:gridCol w:w="9344"/>
      </w:tblGrid>
      <w:tr w:rsidR="00D775ED" w:rsidRPr="00D775ED" w14:paraId="76AA7900" w14:textId="77777777" w:rsidTr="00FB1FA7">
        <w:trPr>
          <w:trHeight w:val="663"/>
        </w:trPr>
        <w:tc>
          <w:tcPr>
            <w:tcW w:w="5000" w:type="pct"/>
            <w:vAlign w:val="center"/>
          </w:tcPr>
          <w:p w14:paraId="6114D133" w14:textId="77777777" w:rsidR="0073114D" w:rsidRPr="00D775ED" w:rsidRDefault="0073114D" w:rsidP="00BD30CD">
            <w:pPr>
              <w:pStyle w:val="ListBullet4"/>
              <w:numPr>
                <w:ilvl w:val="0"/>
                <w:numId w:val="0"/>
              </w:numPr>
              <w:tabs>
                <w:tab w:val="num" w:pos="0"/>
                <w:tab w:val="num" w:pos="1209"/>
              </w:tabs>
              <w:ind w:left="360"/>
              <w:jc w:val="center"/>
              <w:outlineLvl w:val="0"/>
              <w:rPr>
                <w:i/>
                <w:iCs/>
                <w:sz w:val="20"/>
                <w:szCs w:val="20"/>
                <w14:ligatures w14:val="none"/>
              </w:rPr>
            </w:pPr>
            <w:r w:rsidRPr="00D775ED">
              <w:rPr>
                <w:i/>
                <w:iCs/>
                <w:sz w:val="20"/>
                <w:szCs w:val="20"/>
                <w14:ligatures w14:val="none"/>
              </w:rPr>
              <w:t>Lūdzām norādīt, ja tādi ir, citus piedāvājuma nosacījumus, kas Pasūtītājam jāņem vērā,</w:t>
            </w:r>
            <w:r w:rsidRPr="00D775ED">
              <w:rPr>
                <w:i/>
                <w:iCs/>
                <w:sz w:val="20"/>
                <w:szCs w:val="20"/>
                <w14:ligatures w14:val="none"/>
              </w:rPr>
              <w:br/>
              <w:t>lai piedāvājums pie norādītās cenas būtu spēkā.</w:t>
            </w:r>
          </w:p>
        </w:tc>
      </w:tr>
    </w:tbl>
    <w:p w14:paraId="56F062A1" w14:textId="1EB65388" w:rsidR="002568C8" w:rsidRPr="00D775ED" w:rsidRDefault="00BD30CD" w:rsidP="002568C8">
      <w:pPr>
        <w:pStyle w:val="ListBullet4"/>
        <w:numPr>
          <w:ilvl w:val="0"/>
          <w:numId w:val="0"/>
        </w:numPr>
        <w:tabs>
          <w:tab w:val="left" w:pos="567"/>
        </w:tabs>
        <w:spacing w:line="276" w:lineRule="auto"/>
        <w:rPr>
          <w:b/>
          <w:bCs/>
        </w:rPr>
      </w:pPr>
      <w:r w:rsidRPr="00D775ED">
        <w:rPr>
          <w:b/>
          <w:bCs/>
        </w:rPr>
        <w:t>5</w:t>
      </w:r>
      <w:r w:rsidR="002568C8" w:rsidRPr="00D775ED">
        <w:rPr>
          <w:b/>
          <w:bCs/>
        </w:rPr>
        <w:t>. PRETENDENTA APLIECINĀJUMS:</w:t>
      </w:r>
    </w:p>
    <w:p w14:paraId="5F04A855" w14:textId="061A4D73" w:rsidR="002568C8" w:rsidRPr="00D775ED" w:rsidRDefault="00BD30CD" w:rsidP="002568C8">
      <w:pPr>
        <w:pStyle w:val="BodyText2"/>
        <w:tabs>
          <w:tab w:val="clear" w:pos="0"/>
        </w:tabs>
        <w:spacing w:line="276" w:lineRule="auto"/>
        <w:outlineLvl w:val="9"/>
        <w:rPr>
          <w:rFonts w:ascii="Times New Roman" w:hAnsi="Times New Roman"/>
          <w:szCs w:val="24"/>
        </w:rPr>
      </w:pPr>
      <w:r w:rsidRPr="00D775ED">
        <w:rPr>
          <w:rFonts w:ascii="Times New Roman" w:hAnsi="Times New Roman"/>
          <w:szCs w:val="24"/>
        </w:rPr>
        <w:t>5</w:t>
      </w:r>
      <w:r w:rsidR="002568C8" w:rsidRPr="00D775ED">
        <w:rPr>
          <w:rFonts w:ascii="Times New Roman" w:hAnsi="Times New Roman"/>
          <w:szCs w:val="24"/>
        </w:rPr>
        <w:t>.1. 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0BAA9A8" w14:textId="0C99F230" w:rsidR="002568C8" w:rsidRPr="00CA43A9" w:rsidRDefault="00BD30CD" w:rsidP="00381BA4">
      <w:pPr>
        <w:pStyle w:val="BodyText2"/>
        <w:tabs>
          <w:tab w:val="clear" w:pos="0"/>
        </w:tabs>
        <w:spacing w:line="276" w:lineRule="auto"/>
        <w:outlineLvl w:val="9"/>
        <w:rPr>
          <w:rFonts w:ascii="Times New Roman" w:hAnsi="Times New Roman"/>
          <w:szCs w:val="24"/>
        </w:rPr>
      </w:pPr>
      <w:r w:rsidRPr="00D775ED">
        <w:rPr>
          <w:rFonts w:ascii="Times New Roman" w:hAnsi="Times New Roman"/>
          <w:szCs w:val="24"/>
        </w:rPr>
        <w:t>5</w:t>
      </w:r>
      <w:r w:rsidR="002568C8" w:rsidRPr="00D775ED">
        <w:rPr>
          <w:rFonts w:ascii="Times New Roman" w:hAnsi="Times New Roman"/>
          <w:szCs w:val="24"/>
        </w:rPr>
        <w:t>.2. Uz pretendentu neattiecas Starptautisko un Latvijas Republikas nacionā</w:t>
      </w:r>
      <w:r w:rsidR="002568C8" w:rsidRPr="00CA43A9">
        <w:rPr>
          <w:rFonts w:ascii="Times New Roman" w:hAnsi="Times New Roman"/>
          <w:szCs w:val="24"/>
        </w:rPr>
        <w:t>lo sankciju likuma 11.</w:t>
      </w:r>
      <w:r w:rsidR="002568C8" w:rsidRPr="00CA43A9">
        <w:rPr>
          <w:rFonts w:ascii="Times New Roman" w:hAnsi="Times New Roman"/>
          <w:szCs w:val="24"/>
          <w:vertAlign w:val="superscript"/>
        </w:rPr>
        <w:t>1</w:t>
      </w:r>
      <w:r w:rsidR="002568C8" w:rsidRPr="00CA43A9">
        <w:rPr>
          <w:rFonts w:ascii="Times New Roman" w:hAnsi="Times New Roman"/>
          <w:szCs w:val="24"/>
        </w:rPr>
        <w:t xml:space="preserve"> panta pirmajā daļā un otrajā daļā minētie izslēgšanas noteikumi.</w:t>
      </w:r>
    </w:p>
    <w:p w14:paraId="0C81AC1D" w14:textId="77777777" w:rsidR="005E434F" w:rsidRPr="00CA43A9" w:rsidRDefault="00BD30CD" w:rsidP="00381BA4">
      <w:pPr>
        <w:pStyle w:val="ListBullet4"/>
        <w:numPr>
          <w:ilvl w:val="0"/>
          <w:numId w:val="0"/>
        </w:numPr>
        <w:spacing w:before="0" w:after="0" w:line="276" w:lineRule="auto"/>
        <w:ind w:firstLine="1"/>
        <w:rPr>
          <w:szCs w:val="24"/>
        </w:rPr>
      </w:pPr>
      <w:r w:rsidRPr="00CA43A9">
        <w:rPr>
          <w:szCs w:val="24"/>
        </w:rPr>
        <w:t>5</w:t>
      </w:r>
      <w:r w:rsidR="002568C8" w:rsidRPr="00CA43A9">
        <w:rPr>
          <w:szCs w:val="24"/>
        </w:rPr>
        <w:t xml:space="preserve">.3. Apliecinām, </w:t>
      </w:r>
      <w:r w:rsidR="005E434F" w:rsidRPr="00CA43A9">
        <w:rPr>
          <w:szCs w:val="24"/>
        </w:rPr>
        <w:t xml:space="preserve">, ka uz pretendentu neattiecas </w:t>
      </w:r>
      <w:r w:rsidR="005E434F" w:rsidRPr="00CA43A9">
        <w:rPr>
          <w:rFonts w:eastAsiaTheme="minorHAnsi"/>
          <w:szCs w:val="24"/>
          <w14:ligatures w14:val="none"/>
        </w:rPr>
        <w:t xml:space="preserve">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65B488D5" w14:textId="77777777" w:rsidR="005E434F" w:rsidRPr="00CA43A9" w:rsidRDefault="005E434F" w:rsidP="00CA43A9">
      <w:pPr>
        <w:numPr>
          <w:ilvl w:val="0"/>
          <w:numId w:val="9"/>
        </w:numPr>
        <w:spacing w:line="276" w:lineRule="auto"/>
        <w:ind w:left="426"/>
        <w:contextualSpacing/>
        <w:jc w:val="both"/>
        <w:rPr>
          <w:rFonts w:ascii="Times New Roman" w:hAnsi="Times New Roman"/>
          <w:sz w:val="24"/>
          <w:szCs w:val="24"/>
          <w14:ligatures w14:val="none"/>
        </w:rPr>
      </w:pPr>
      <w:r w:rsidRPr="00CA43A9">
        <w:rPr>
          <w:rFonts w:ascii="Times New Roman" w:hAnsi="Times New Roman"/>
          <w:sz w:val="24"/>
          <w:szCs w:val="24"/>
          <w14:ligatures w14:val="none"/>
        </w:rPr>
        <w:t xml:space="preserve">Krievijas </w:t>
      </w:r>
      <w:proofErr w:type="spellStart"/>
      <w:r w:rsidRPr="00CA43A9">
        <w:rPr>
          <w:rFonts w:ascii="Times New Roman" w:hAnsi="Times New Roman"/>
          <w:sz w:val="24"/>
          <w:szCs w:val="24"/>
          <w14:ligatures w14:val="none"/>
        </w:rPr>
        <w:t>valstspiederīgais</w:t>
      </w:r>
      <w:proofErr w:type="spellEnd"/>
      <w:r w:rsidRPr="00CA43A9">
        <w:rPr>
          <w:rFonts w:ascii="Times New Roman" w:hAnsi="Times New Roman"/>
          <w:sz w:val="24"/>
          <w:szCs w:val="24"/>
          <w14:ligatures w14:val="none"/>
        </w:rPr>
        <w:t xml:space="preserve"> vai fiziska vai juridiska persona, vienība vai struktūra, kas veic uzņēmējdarbību Krievijā;</w:t>
      </w:r>
    </w:p>
    <w:p w14:paraId="59F24B56" w14:textId="77777777" w:rsidR="005E434F" w:rsidRPr="00CA43A9" w:rsidRDefault="005E434F" w:rsidP="00CA43A9">
      <w:pPr>
        <w:numPr>
          <w:ilvl w:val="0"/>
          <w:numId w:val="9"/>
        </w:numPr>
        <w:spacing w:line="276" w:lineRule="auto"/>
        <w:ind w:left="426"/>
        <w:contextualSpacing/>
        <w:jc w:val="both"/>
        <w:rPr>
          <w:rFonts w:ascii="Times New Roman" w:hAnsi="Times New Roman"/>
          <w:sz w:val="24"/>
          <w:szCs w:val="24"/>
          <w14:ligatures w14:val="none"/>
        </w:rPr>
      </w:pPr>
      <w:r w:rsidRPr="00CA43A9">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5946BECA" w14:textId="1680C9AD" w:rsidR="002568C8" w:rsidRPr="00CA43A9" w:rsidRDefault="005E434F" w:rsidP="00CA43A9">
      <w:pPr>
        <w:numPr>
          <w:ilvl w:val="0"/>
          <w:numId w:val="9"/>
        </w:numPr>
        <w:spacing w:line="276" w:lineRule="auto"/>
        <w:ind w:left="426"/>
        <w:contextualSpacing/>
        <w:jc w:val="both"/>
        <w:rPr>
          <w:rFonts w:ascii="Times New Roman" w:hAnsi="Times New Roman"/>
          <w:sz w:val="24"/>
          <w:szCs w:val="24"/>
          <w14:ligatures w14:val="none"/>
        </w:rPr>
      </w:pPr>
      <w:r w:rsidRPr="00CA43A9">
        <w:rPr>
          <w:rFonts w:ascii="Times New Roman" w:hAnsi="Times New Roman"/>
          <w:sz w:val="24"/>
          <w:szCs w:val="24"/>
          <w14:ligatures w14:val="none"/>
        </w:rPr>
        <w:lastRenderedPageBreak/>
        <w:t>fiziska vai juridiska persona, vienība vai struktūra, kas darbojas kādas šā punkta a) vai b) apakšpunktā minētās vienības vārdā vai saskaņā ar tās norādēm,</w:t>
      </w:r>
      <w:r w:rsidR="00F12B16" w:rsidRPr="00CA43A9">
        <w:rPr>
          <w:rFonts w:ascii="Times New Roman" w:hAnsi="Times New Roman"/>
          <w:sz w:val="24"/>
          <w:szCs w:val="24"/>
          <w14:ligatures w14:val="none"/>
        </w:rPr>
        <w:t xml:space="preserve"> </w:t>
      </w:r>
      <w:r w:rsidRPr="00CA43A9">
        <w:rPr>
          <w:rFonts w:ascii="Times New Roman" w:hAnsi="Times New Roman"/>
          <w:sz w:val="24"/>
          <w:szCs w:val="24"/>
          <w14:ligatures w14:val="none"/>
        </w:rPr>
        <w:t>tostarp, ja uz tām attiecas vairāk nekā 10 % no līguma vērtības, apakšuzņēmējiem, piegādātājiem vai vienībām, uz kuru spējām paļaujas publiskā iepirkuma direktīvu nozīmē</w:t>
      </w:r>
      <w:r w:rsidR="002568C8" w:rsidRPr="00CA43A9">
        <w:rPr>
          <w:rFonts w:ascii="Times New Roman" w:hAnsi="Times New Roman" w:cs="Times New Roman"/>
          <w:sz w:val="24"/>
          <w:szCs w:val="24"/>
        </w:rPr>
        <w:t>.</w:t>
      </w:r>
    </w:p>
    <w:p w14:paraId="54921082" w14:textId="77777777" w:rsidR="007921D0" w:rsidRPr="00B83354" w:rsidRDefault="007921D0" w:rsidP="00E64F71">
      <w:pPr>
        <w:pStyle w:val="NoSpacing"/>
        <w:tabs>
          <w:tab w:val="left" w:pos="851"/>
        </w:tabs>
        <w:spacing w:before="120" w:after="120"/>
        <w:jc w:val="both"/>
        <w:rPr>
          <w:rFonts w:ascii="Times New Roman" w:hAnsi="Times New Roman"/>
          <w:sz w:val="24"/>
          <w:szCs w:val="24"/>
        </w:rPr>
      </w:pPr>
    </w:p>
    <w:p w14:paraId="46E018E5" w14:textId="49B63627" w:rsidR="001D4A7E" w:rsidRPr="00B83354" w:rsidRDefault="00E64F71" w:rsidP="002032FB">
      <w:pPr>
        <w:pStyle w:val="NoSpacing"/>
        <w:tabs>
          <w:tab w:val="left" w:pos="851"/>
        </w:tabs>
        <w:spacing w:before="120" w:after="120"/>
        <w:jc w:val="both"/>
        <w:rPr>
          <w:rFonts w:ascii="Times New Roman" w:hAnsi="Times New Roman"/>
          <w:sz w:val="24"/>
          <w:szCs w:val="24"/>
        </w:rPr>
      </w:pPr>
      <w:r w:rsidRPr="00B83354">
        <w:rPr>
          <w:rFonts w:ascii="Times New Roman" w:hAnsi="Times New Roman"/>
          <w:sz w:val="24"/>
          <w:szCs w:val="24"/>
        </w:rPr>
        <w:t>Pielikum</w:t>
      </w:r>
      <w:r w:rsidR="008976A9" w:rsidRPr="00B83354">
        <w:rPr>
          <w:rFonts w:ascii="Times New Roman" w:hAnsi="Times New Roman"/>
          <w:sz w:val="24"/>
          <w:szCs w:val="24"/>
        </w:rPr>
        <w:t>ā</w:t>
      </w:r>
      <w:r w:rsidRPr="00B83354">
        <w:rPr>
          <w:rFonts w:ascii="Times New Roman" w:hAnsi="Times New Roman"/>
          <w:sz w:val="24"/>
          <w:szCs w:val="24"/>
        </w:rPr>
        <w:t xml:space="preserve">: </w:t>
      </w:r>
    </w:p>
    <w:p w14:paraId="0E04C636" w14:textId="5FB4DE55" w:rsidR="00C80802" w:rsidRPr="00B83354" w:rsidRDefault="00C80802" w:rsidP="002032FB">
      <w:pPr>
        <w:pStyle w:val="NoSpacing"/>
        <w:numPr>
          <w:ilvl w:val="0"/>
          <w:numId w:val="20"/>
        </w:numPr>
        <w:tabs>
          <w:tab w:val="left" w:pos="851"/>
        </w:tabs>
        <w:spacing w:before="120" w:after="120"/>
        <w:jc w:val="both"/>
        <w:rPr>
          <w:rFonts w:ascii="Times New Roman" w:hAnsi="Times New Roman"/>
          <w:sz w:val="24"/>
          <w:szCs w:val="24"/>
        </w:rPr>
      </w:pPr>
      <w:r w:rsidRPr="00B83354">
        <w:rPr>
          <w:rFonts w:ascii="Times New Roman" w:hAnsi="Times New Roman"/>
          <w:sz w:val="24"/>
          <w:szCs w:val="24"/>
        </w:rPr>
        <w:t>Tehniskā specifikācija</w:t>
      </w:r>
      <w:r w:rsidR="00B83354" w:rsidRPr="00B83354">
        <w:rPr>
          <w:rFonts w:ascii="Times New Roman" w:hAnsi="Times New Roman"/>
          <w:sz w:val="24"/>
          <w:szCs w:val="24"/>
        </w:rPr>
        <w:t xml:space="preserve"> uz 15 lpp</w:t>
      </w:r>
      <w:r w:rsidRPr="00B83354">
        <w:rPr>
          <w:rFonts w:ascii="Times New Roman" w:hAnsi="Times New Roman"/>
          <w:sz w:val="24"/>
          <w:szCs w:val="24"/>
        </w:rPr>
        <w:t>.</w:t>
      </w:r>
    </w:p>
    <w:p w14:paraId="5AFF4A89" w14:textId="002B7D65" w:rsidR="00383C0A" w:rsidRPr="00B83354" w:rsidRDefault="00383C0A" w:rsidP="00383C0A">
      <w:pPr>
        <w:pStyle w:val="NoSpacing"/>
        <w:numPr>
          <w:ilvl w:val="0"/>
          <w:numId w:val="20"/>
        </w:numPr>
        <w:tabs>
          <w:tab w:val="left" w:pos="851"/>
        </w:tabs>
        <w:spacing w:before="120" w:after="120"/>
        <w:jc w:val="both"/>
        <w:rPr>
          <w:rFonts w:ascii="Times New Roman" w:hAnsi="Times New Roman"/>
          <w:sz w:val="24"/>
          <w:szCs w:val="24"/>
        </w:rPr>
      </w:pPr>
      <w:r w:rsidRPr="00B83354">
        <w:rPr>
          <w:rFonts w:ascii="Times New Roman" w:hAnsi="Times New Roman"/>
          <w:sz w:val="24"/>
          <w:szCs w:val="24"/>
        </w:rPr>
        <w:t>Pretendenta apliecinājums</w:t>
      </w:r>
      <w:r w:rsidR="00D51F18" w:rsidRPr="00B83354">
        <w:t xml:space="preserve"> </w:t>
      </w:r>
      <w:r w:rsidR="00D51F18" w:rsidRPr="00B83354">
        <w:rPr>
          <w:rFonts w:ascii="Times New Roman" w:hAnsi="Times New Roman"/>
          <w:sz w:val="24"/>
          <w:szCs w:val="24"/>
        </w:rPr>
        <w:t>par kiberdrošības prasību izpildi uz 1 lpp.</w:t>
      </w:r>
    </w:p>
    <w:p w14:paraId="55B9FBD7" w14:textId="77777777" w:rsidR="00383C0A" w:rsidRPr="00CA43A9" w:rsidRDefault="00383C0A" w:rsidP="00383C0A">
      <w:pPr>
        <w:pStyle w:val="NoSpacing"/>
        <w:tabs>
          <w:tab w:val="left" w:pos="851"/>
        </w:tabs>
        <w:spacing w:before="120" w:after="120" w:line="360" w:lineRule="auto"/>
        <w:ind w:left="720"/>
        <w:jc w:val="both"/>
        <w:rPr>
          <w:rFonts w:ascii="Times New Roman" w:hAnsi="Times New Roman"/>
          <w:sz w:val="24"/>
          <w:szCs w:val="24"/>
        </w:rPr>
      </w:pPr>
    </w:p>
    <w:p w14:paraId="21F39EAB" w14:textId="77777777" w:rsidR="00D0107B" w:rsidRPr="006060F6" w:rsidRDefault="00D0107B" w:rsidP="00383C0A">
      <w:pPr>
        <w:pStyle w:val="NoSpacing"/>
        <w:tabs>
          <w:tab w:val="left" w:pos="851"/>
        </w:tabs>
        <w:spacing w:before="120" w:after="120" w:line="360" w:lineRule="auto"/>
        <w:ind w:left="720"/>
        <w:jc w:val="both"/>
        <w:rPr>
          <w:rFonts w:ascii="Times New Roman" w:hAnsi="Times New Roman"/>
          <w:sz w:val="24"/>
          <w:szCs w:val="24"/>
        </w:rPr>
      </w:pPr>
    </w:p>
    <w:p w14:paraId="44148875" w14:textId="77777777" w:rsidR="002F1532" w:rsidRPr="00007BED" w:rsidRDefault="002F1532" w:rsidP="00383C0A">
      <w:pPr>
        <w:pStyle w:val="NoSpacing"/>
        <w:tabs>
          <w:tab w:val="left" w:pos="851"/>
        </w:tabs>
        <w:spacing w:before="120" w:after="120" w:line="360" w:lineRule="auto"/>
        <w:ind w:left="720"/>
        <w:jc w:val="both"/>
        <w:rPr>
          <w:rFonts w:ascii="Times New Roman" w:hAnsi="Times New Roman"/>
          <w:sz w:val="24"/>
          <w:szCs w:val="24"/>
        </w:rPr>
      </w:pPr>
    </w:p>
    <w:p w14:paraId="35C19CD8" w14:textId="77777777" w:rsidR="00EE5566" w:rsidRPr="00007BED" w:rsidRDefault="00EE5566" w:rsidP="00383C0A">
      <w:pPr>
        <w:pStyle w:val="NoSpacing"/>
        <w:tabs>
          <w:tab w:val="left" w:pos="851"/>
        </w:tabs>
        <w:spacing w:before="120" w:after="120" w:line="360" w:lineRule="auto"/>
        <w:ind w:left="720"/>
        <w:jc w:val="both"/>
        <w:rPr>
          <w:rFonts w:ascii="Times New Roman" w:hAnsi="Times New Roman"/>
          <w:sz w:val="24"/>
          <w:szCs w:val="24"/>
        </w:rPr>
      </w:pPr>
    </w:p>
    <w:p w14:paraId="37031F08" w14:textId="77777777" w:rsidR="00EE5566" w:rsidRPr="00007BED" w:rsidRDefault="00EE5566" w:rsidP="00383C0A">
      <w:pPr>
        <w:pStyle w:val="NoSpacing"/>
        <w:tabs>
          <w:tab w:val="left" w:pos="851"/>
        </w:tabs>
        <w:spacing w:before="120" w:after="120" w:line="360" w:lineRule="auto"/>
        <w:ind w:left="720"/>
        <w:jc w:val="both"/>
        <w:rPr>
          <w:rFonts w:ascii="Times New Roman" w:hAnsi="Times New Roman"/>
          <w:sz w:val="24"/>
          <w:szCs w:val="24"/>
        </w:rPr>
      </w:pPr>
    </w:p>
    <w:p w14:paraId="241A72CE" w14:textId="77777777" w:rsidR="00EE5566" w:rsidRPr="00007BED" w:rsidRDefault="00EE5566" w:rsidP="00383C0A">
      <w:pPr>
        <w:pStyle w:val="NoSpacing"/>
        <w:tabs>
          <w:tab w:val="left" w:pos="851"/>
        </w:tabs>
        <w:spacing w:before="120" w:after="120" w:line="360" w:lineRule="auto"/>
        <w:ind w:left="720"/>
        <w:jc w:val="both"/>
        <w:rPr>
          <w:rFonts w:ascii="Times New Roman" w:hAnsi="Times New Roman"/>
          <w:sz w:val="24"/>
          <w:szCs w:val="24"/>
        </w:rPr>
      </w:pPr>
    </w:p>
    <w:p w14:paraId="407F0BF6" w14:textId="77777777" w:rsidR="002032FB" w:rsidRPr="00007BED" w:rsidRDefault="002032FB" w:rsidP="00383C0A">
      <w:pPr>
        <w:pStyle w:val="NoSpacing"/>
        <w:tabs>
          <w:tab w:val="left" w:pos="851"/>
        </w:tabs>
        <w:spacing w:before="120" w:after="120" w:line="360" w:lineRule="auto"/>
        <w:ind w:left="720"/>
        <w:jc w:val="both"/>
        <w:rPr>
          <w:rFonts w:ascii="Times New Roman" w:hAnsi="Times New Roman"/>
          <w:sz w:val="24"/>
          <w:szCs w:val="24"/>
        </w:rPr>
      </w:pPr>
    </w:p>
    <w:p w14:paraId="5FDF4B37" w14:textId="77777777" w:rsidR="00EE5566" w:rsidRPr="00007BED" w:rsidRDefault="00EE5566" w:rsidP="00383C0A">
      <w:pPr>
        <w:pStyle w:val="NoSpacing"/>
        <w:tabs>
          <w:tab w:val="left" w:pos="851"/>
        </w:tabs>
        <w:spacing w:before="120" w:after="120" w:line="360" w:lineRule="auto"/>
        <w:ind w:left="720"/>
        <w:jc w:val="both"/>
        <w:rPr>
          <w:rFonts w:ascii="Times New Roman" w:hAnsi="Times New Roman"/>
          <w:sz w:val="24"/>
          <w:szCs w:val="24"/>
        </w:rPr>
      </w:pPr>
    </w:p>
    <w:p w14:paraId="2980417F" w14:textId="77777777" w:rsidR="00EE5566" w:rsidRDefault="00EE5566" w:rsidP="00383C0A">
      <w:pPr>
        <w:pStyle w:val="NoSpacing"/>
        <w:tabs>
          <w:tab w:val="left" w:pos="851"/>
        </w:tabs>
        <w:spacing w:before="120" w:after="120" w:line="360" w:lineRule="auto"/>
        <w:ind w:left="720"/>
        <w:jc w:val="both"/>
        <w:rPr>
          <w:rFonts w:ascii="Times New Roman" w:hAnsi="Times New Roman"/>
          <w:sz w:val="24"/>
          <w:szCs w:val="24"/>
        </w:rPr>
      </w:pPr>
    </w:p>
    <w:p w14:paraId="05E8ABED" w14:textId="56C3ACBD" w:rsidR="00F91F68" w:rsidRPr="00C80802" w:rsidRDefault="00F91F68" w:rsidP="00C80802">
      <w:pPr>
        <w:rPr>
          <w:rFonts w:ascii="Times New Roman" w:eastAsia="Calibri" w:hAnsi="Times New Roman" w:cs="Times New Roman"/>
          <w:kern w:val="0"/>
          <w:sz w:val="24"/>
          <w:szCs w:val="24"/>
          <w14:ligatures w14:val="none"/>
        </w:rPr>
      </w:pPr>
    </w:p>
    <w:sectPr w:rsidR="00F91F68" w:rsidRPr="00C80802"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2237" w14:textId="77777777" w:rsidR="004C4793" w:rsidRDefault="004C4793" w:rsidP="00434113">
      <w:pPr>
        <w:spacing w:after="0" w:line="240" w:lineRule="auto"/>
      </w:pPr>
      <w:r>
        <w:separator/>
      </w:r>
    </w:p>
  </w:endnote>
  <w:endnote w:type="continuationSeparator" w:id="0">
    <w:p w14:paraId="2B51234F" w14:textId="77777777" w:rsidR="004C4793" w:rsidRDefault="004C4793"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D775ED"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D775ED"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8A89" w14:textId="77777777" w:rsidR="004C4793" w:rsidRDefault="004C4793" w:rsidP="00434113">
      <w:pPr>
        <w:spacing w:after="0" w:line="240" w:lineRule="auto"/>
      </w:pPr>
      <w:r>
        <w:separator/>
      </w:r>
    </w:p>
  </w:footnote>
  <w:footnote w:type="continuationSeparator" w:id="0">
    <w:p w14:paraId="451E7974" w14:textId="77777777" w:rsidR="004C4793" w:rsidRDefault="004C4793"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F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62FCB"/>
    <w:multiLevelType w:val="hybridMultilevel"/>
    <w:tmpl w:val="2AD44EF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4"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8"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4031D2"/>
    <w:multiLevelType w:val="multilevel"/>
    <w:tmpl w:val="FED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6"/>
  </w:num>
  <w:num w:numId="2" w16cid:durableId="1682660872">
    <w:abstractNumId w:val="15"/>
  </w:num>
  <w:num w:numId="3" w16cid:durableId="841702575">
    <w:abstractNumId w:val="6"/>
    <w:lvlOverride w:ilvl="0">
      <w:startOverride w:val="4"/>
    </w:lvlOverride>
  </w:num>
  <w:num w:numId="4" w16cid:durableId="763918837">
    <w:abstractNumId w:val="21"/>
  </w:num>
  <w:num w:numId="5" w16cid:durableId="801196410">
    <w:abstractNumId w:val="9"/>
  </w:num>
  <w:num w:numId="6" w16cid:durableId="1626428650">
    <w:abstractNumId w:val="5"/>
  </w:num>
  <w:num w:numId="7" w16cid:durableId="1267687998">
    <w:abstractNumId w:val="11"/>
  </w:num>
  <w:num w:numId="8" w16cid:durableId="2117096252">
    <w:abstractNumId w:val="2"/>
  </w:num>
  <w:num w:numId="9" w16cid:durableId="5890501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4"/>
  </w:num>
  <w:num w:numId="11" w16cid:durableId="34426355">
    <w:abstractNumId w:val="22"/>
  </w:num>
  <w:num w:numId="12" w16cid:durableId="841817563">
    <w:abstractNumId w:val="25"/>
  </w:num>
  <w:num w:numId="13" w16cid:durableId="2014256783">
    <w:abstractNumId w:val="6"/>
    <w:lvlOverride w:ilvl="0">
      <w:startOverride w:val="3"/>
    </w:lvlOverride>
    <w:lvlOverride w:ilvl="1">
      <w:startOverride w:val="8"/>
    </w:lvlOverride>
  </w:num>
  <w:num w:numId="14" w16cid:durableId="788470636">
    <w:abstractNumId w:val="12"/>
  </w:num>
  <w:num w:numId="15" w16cid:durableId="2034112336">
    <w:abstractNumId w:val="7"/>
  </w:num>
  <w:num w:numId="16" w16cid:durableId="688606474">
    <w:abstractNumId w:val="16"/>
  </w:num>
  <w:num w:numId="17" w16cid:durableId="919825920">
    <w:abstractNumId w:val="1"/>
  </w:num>
  <w:num w:numId="18" w16cid:durableId="964653800">
    <w:abstractNumId w:val="24"/>
  </w:num>
  <w:num w:numId="19" w16cid:durableId="730349906">
    <w:abstractNumId w:val="10"/>
  </w:num>
  <w:num w:numId="20" w16cid:durableId="528952159">
    <w:abstractNumId w:val="19"/>
  </w:num>
  <w:num w:numId="21" w16cid:durableId="377095690">
    <w:abstractNumId w:val="18"/>
  </w:num>
  <w:num w:numId="22" w16cid:durableId="1267886683">
    <w:abstractNumId w:val="20"/>
  </w:num>
  <w:num w:numId="23" w16cid:durableId="1245333292">
    <w:abstractNumId w:val="4"/>
  </w:num>
  <w:num w:numId="24" w16cid:durableId="1525709056">
    <w:abstractNumId w:val="26"/>
  </w:num>
  <w:num w:numId="25" w16cid:durableId="1771658593">
    <w:abstractNumId w:val="3"/>
  </w:num>
  <w:num w:numId="26" w16cid:durableId="144218834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432451">
    <w:abstractNumId w:val="8"/>
  </w:num>
  <w:num w:numId="28" w16cid:durableId="740785488">
    <w:abstractNumId w:val="13"/>
  </w:num>
  <w:num w:numId="29" w16cid:durableId="362677489">
    <w:abstractNumId w:val="0"/>
  </w:num>
  <w:num w:numId="30" w16cid:durableId="167911272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566199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30092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8278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7BED"/>
    <w:rsid w:val="000157D1"/>
    <w:rsid w:val="000179D7"/>
    <w:rsid w:val="0002173F"/>
    <w:rsid w:val="000233F9"/>
    <w:rsid w:val="00023DD8"/>
    <w:rsid w:val="00025667"/>
    <w:rsid w:val="000270FC"/>
    <w:rsid w:val="00032A0C"/>
    <w:rsid w:val="0004149E"/>
    <w:rsid w:val="000437E2"/>
    <w:rsid w:val="00044F93"/>
    <w:rsid w:val="00045256"/>
    <w:rsid w:val="00047118"/>
    <w:rsid w:val="00050DD0"/>
    <w:rsid w:val="0005389B"/>
    <w:rsid w:val="00053A9F"/>
    <w:rsid w:val="000573B3"/>
    <w:rsid w:val="0006352C"/>
    <w:rsid w:val="00064D60"/>
    <w:rsid w:val="00065DBC"/>
    <w:rsid w:val="00065DEC"/>
    <w:rsid w:val="00076D8C"/>
    <w:rsid w:val="0007761A"/>
    <w:rsid w:val="00080DAF"/>
    <w:rsid w:val="0009159C"/>
    <w:rsid w:val="000A365C"/>
    <w:rsid w:val="000A3D22"/>
    <w:rsid w:val="000A4C11"/>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06D5"/>
    <w:rsid w:val="000E3990"/>
    <w:rsid w:val="000E4C5D"/>
    <w:rsid w:val="000E62CE"/>
    <w:rsid w:val="000E654B"/>
    <w:rsid w:val="000F0702"/>
    <w:rsid w:val="000F1E3C"/>
    <w:rsid w:val="000F7E7D"/>
    <w:rsid w:val="00102479"/>
    <w:rsid w:val="00113DDD"/>
    <w:rsid w:val="00121DC6"/>
    <w:rsid w:val="00123742"/>
    <w:rsid w:val="00123FFB"/>
    <w:rsid w:val="00124D74"/>
    <w:rsid w:val="001301D8"/>
    <w:rsid w:val="00142294"/>
    <w:rsid w:val="00147E75"/>
    <w:rsid w:val="00153B2D"/>
    <w:rsid w:val="0015421D"/>
    <w:rsid w:val="001578EE"/>
    <w:rsid w:val="001632E0"/>
    <w:rsid w:val="00167A65"/>
    <w:rsid w:val="0017406B"/>
    <w:rsid w:val="00175827"/>
    <w:rsid w:val="00177E94"/>
    <w:rsid w:val="00180700"/>
    <w:rsid w:val="0018479B"/>
    <w:rsid w:val="00186DE5"/>
    <w:rsid w:val="00187F03"/>
    <w:rsid w:val="00192741"/>
    <w:rsid w:val="00192E75"/>
    <w:rsid w:val="00197147"/>
    <w:rsid w:val="001A6518"/>
    <w:rsid w:val="001B035A"/>
    <w:rsid w:val="001B0877"/>
    <w:rsid w:val="001B11F9"/>
    <w:rsid w:val="001B16D0"/>
    <w:rsid w:val="001B3472"/>
    <w:rsid w:val="001B50CC"/>
    <w:rsid w:val="001B7C25"/>
    <w:rsid w:val="001C03F4"/>
    <w:rsid w:val="001C04A2"/>
    <w:rsid w:val="001C1301"/>
    <w:rsid w:val="001C157E"/>
    <w:rsid w:val="001C4535"/>
    <w:rsid w:val="001D3388"/>
    <w:rsid w:val="001D3702"/>
    <w:rsid w:val="001D4A7E"/>
    <w:rsid w:val="001D4FFC"/>
    <w:rsid w:val="001D5CB1"/>
    <w:rsid w:val="001E075E"/>
    <w:rsid w:val="001E34A1"/>
    <w:rsid w:val="001E3D5F"/>
    <w:rsid w:val="001E551E"/>
    <w:rsid w:val="001F2994"/>
    <w:rsid w:val="001F3BC7"/>
    <w:rsid w:val="002032FB"/>
    <w:rsid w:val="00207724"/>
    <w:rsid w:val="00212819"/>
    <w:rsid w:val="002131DD"/>
    <w:rsid w:val="00220EA0"/>
    <w:rsid w:val="00224E47"/>
    <w:rsid w:val="00227036"/>
    <w:rsid w:val="00230D26"/>
    <w:rsid w:val="0024261B"/>
    <w:rsid w:val="00246C33"/>
    <w:rsid w:val="00247CDD"/>
    <w:rsid w:val="002517D3"/>
    <w:rsid w:val="00252384"/>
    <w:rsid w:val="00255880"/>
    <w:rsid w:val="002568C8"/>
    <w:rsid w:val="0025706F"/>
    <w:rsid w:val="002572E9"/>
    <w:rsid w:val="00260632"/>
    <w:rsid w:val="002652AC"/>
    <w:rsid w:val="00265EE3"/>
    <w:rsid w:val="00271CA1"/>
    <w:rsid w:val="00271D19"/>
    <w:rsid w:val="00272A23"/>
    <w:rsid w:val="0027689B"/>
    <w:rsid w:val="002768B9"/>
    <w:rsid w:val="002776B2"/>
    <w:rsid w:val="0028047A"/>
    <w:rsid w:val="00281352"/>
    <w:rsid w:val="00292F15"/>
    <w:rsid w:val="00293504"/>
    <w:rsid w:val="00293DFF"/>
    <w:rsid w:val="002942A4"/>
    <w:rsid w:val="00295406"/>
    <w:rsid w:val="00295A69"/>
    <w:rsid w:val="002A72B5"/>
    <w:rsid w:val="002A792B"/>
    <w:rsid w:val="002B1712"/>
    <w:rsid w:val="002B1859"/>
    <w:rsid w:val="002B1C14"/>
    <w:rsid w:val="002B5908"/>
    <w:rsid w:val="002B5E5B"/>
    <w:rsid w:val="002C1FF8"/>
    <w:rsid w:val="002C43EA"/>
    <w:rsid w:val="002D0BCA"/>
    <w:rsid w:val="002D0CF8"/>
    <w:rsid w:val="002D4F11"/>
    <w:rsid w:val="002D622E"/>
    <w:rsid w:val="002D78E2"/>
    <w:rsid w:val="002E1048"/>
    <w:rsid w:val="002E63D7"/>
    <w:rsid w:val="002E7EB0"/>
    <w:rsid w:val="002F1015"/>
    <w:rsid w:val="002F10CC"/>
    <w:rsid w:val="002F1532"/>
    <w:rsid w:val="002F410A"/>
    <w:rsid w:val="0030027F"/>
    <w:rsid w:val="00301868"/>
    <w:rsid w:val="003020C0"/>
    <w:rsid w:val="003030A0"/>
    <w:rsid w:val="00303DEF"/>
    <w:rsid w:val="00307EAD"/>
    <w:rsid w:val="00307F66"/>
    <w:rsid w:val="00310DDC"/>
    <w:rsid w:val="00315B50"/>
    <w:rsid w:val="00324E26"/>
    <w:rsid w:val="0032545E"/>
    <w:rsid w:val="00325B30"/>
    <w:rsid w:val="00326FD5"/>
    <w:rsid w:val="00330C8D"/>
    <w:rsid w:val="003376CD"/>
    <w:rsid w:val="00341046"/>
    <w:rsid w:val="00344AD4"/>
    <w:rsid w:val="00344E39"/>
    <w:rsid w:val="00345684"/>
    <w:rsid w:val="00347828"/>
    <w:rsid w:val="0035321B"/>
    <w:rsid w:val="003546D9"/>
    <w:rsid w:val="003549E7"/>
    <w:rsid w:val="00356818"/>
    <w:rsid w:val="003622F8"/>
    <w:rsid w:val="003664FB"/>
    <w:rsid w:val="0037171E"/>
    <w:rsid w:val="0037664E"/>
    <w:rsid w:val="00381BA4"/>
    <w:rsid w:val="00383C0A"/>
    <w:rsid w:val="003849E3"/>
    <w:rsid w:val="0038565A"/>
    <w:rsid w:val="003903FF"/>
    <w:rsid w:val="0039048E"/>
    <w:rsid w:val="003939DC"/>
    <w:rsid w:val="003A034D"/>
    <w:rsid w:val="003B06B2"/>
    <w:rsid w:val="003B19A4"/>
    <w:rsid w:val="003B5A8F"/>
    <w:rsid w:val="003B60E6"/>
    <w:rsid w:val="003C3F7F"/>
    <w:rsid w:val="003C5765"/>
    <w:rsid w:val="003C6194"/>
    <w:rsid w:val="003D189F"/>
    <w:rsid w:val="003D50B5"/>
    <w:rsid w:val="003D7BDB"/>
    <w:rsid w:val="003E0BE1"/>
    <w:rsid w:val="003E1B54"/>
    <w:rsid w:val="003E1BBB"/>
    <w:rsid w:val="003E2A34"/>
    <w:rsid w:val="003E4808"/>
    <w:rsid w:val="003E6596"/>
    <w:rsid w:val="003E679D"/>
    <w:rsid w:val="003E7E96"/>
    <w:rsid w:val="003F0155"/>
    <w:rsid w:val="003F0160"/>
    <w:rsid w:val="003F18EF"/>
    <w:rsid w:val="003F2192"/>
    <w:rsid w:val="003F4732"/>
    <w:rsid w:val="003F755C"/>
    <w:rsid w:val="004007DF"/>
    <w:rsid w:val="00400986"/>
    <w:rsid w:val="0040294A"/>
    <w:rsid w:val="004048FA"/>
    <w:rsid w:val="00410DDD"/>
    <w:rsid w:val="00413A61"/>
    <w:rsid w:val="00415776"/>
    <w:rsid w:val="00417A91"/>
    <w:rsid w:val="00420386"/>
    <w:rsid w:val="00427661"/>
    <w:rsid w:val="004312DE"/>
    <w:rsid w:val="0043240F"/>
    <w:rsid w:val="00432B5E"/>
    <w:rsid w:val="00433204"/>
    <w:rsid w:val="00434113"/>
    <w:rsid w:val="00444F28"/>
    <w:rsid w:val="004455AF"/>
    <w:rsid w:val="004560C2"/>
    <w:rsid w:val="00461585"/>
    <w:rsid w:val="00461C1B"/>
    <w:rsid w:val="004644D1"/>
    <w:rsid w:val="00465129"/>
    <w:rsid w:val="00473B0F"/>
    <w:rsid w:val="00473E79"/>
    <w:rsid w:val="00474999"/>
    <w:rsid w:val="00476C5A"/>
    <w:rsid w:val="00480CB8"/>
    <w:rsid w:val="00481CED"/>
    <w:rsid w:val="0048423A"/>
    <w:rsid w:val="0048629B"/>
    <w:rsid w:val="004864BA"/>
    <w:rsid w:val="004A1D1B"/>
    <w:rsid w:val="004A2C0A"/>
    <w:rsid w:val="004A4C89"/>
    <w:rsid w:val="004A693F"/>
    <w:rsid w:val="004B2602"/>
    <w:rsid w:val="004B6464"/>
    <w:rsid w:val="004C4793"/>
    <w:rsid w:val="004D346C"/>
    <w:rsid w:val="004D5052"/>
    <w:rsid w:val="004D6ECC"/>
    <w:rsid w:val="004E0737"/>
    <w:rsid w:val="004E43DD"/>
    <w:rsid w:val="004E456C"/>
    <w:rsid w:val="004E4814"/>
    <w:rsid w:val="004E519B"/>
    <w:rsid w:val="004E7EE1"/>
    <w:rsid w:val="004F048D"/>
    <w:rsid w:val="004F324E"/>
    <w:rsid w:val="004F44A4"/>
    <w:rsid w:val="004F4943"/>
    <w:rsid w:val="004F5566"/>
    <w:rsid w:val="00500BBB"/>
    <w:rsid w:val="00501E8E"/>
    <w:rsid w:val="00504EF0"/>
    <w:rsid w:val="00506C09"/>
    <w:rsid w:val="00507841"/>
    <w:rsid w:val="00507E50"/>
    <w:rsid w:val="0051008B"/>
    <w:rsid w:val="00511C72"/>
    <w:rsid w:val="00513C04"/>
    <w:rsid w:val="00514CDA"/>
    <w:rsid w:val="005150F0"/>
    <w:rsid w:val="00522901"/>
    <w:rsid w:val="00522DB4"/>
    <w:rsid w:val="005267D7"/>
    <w:rsid w:val="00534561"/>
    <w:rsid w:val="00534657"/>
    <w:rsid w:val="00543890"/>
    <w:rsid w:val="00545382"/>
    <w:rsid w:val="00545FB9"/>
    <w:rsid w:val="00550B07"/>
    <w:rsid w:val="00556E49"/>
    <w:rsid w:val="00564304"/>
    <w:rsid w:val="00570A10"/>
    <w:rsid w:val="00574B83"/>
    <w:rsid w:val="005830E7"/>
    <w:rsid w:val="00584169"/>
    <w:rsid w:val="005877E7"/>
    <w:rsid w:val="00587E02"/>
    <w:rsid w:val="00593D23"/>
    <w:rsid w:val="005962EA"/>
    <w:rsid w:val="005A27FE"/>
    <w:rsid w:val="005A41D9"/>
    <w:rsid w:val="005A51AE"/>
    <w:rsid w:val="005B1BA3"/>
    <w:rsid w:val="005B5A90"/>
    <w:rsid w:val="005C0142"/>
    <w:rsid w:val="005C0262"/>
    <w:rsid w:val="005C08AF"/>
    <w:rsid w:val="005C4CF5"/>
    <w:rsid w:val="005C6655"/>
    <w:rsid w:val="005D0FAF"/>
    <w:rsid w:val="005D30F2"/>
    <w:rsid w:val="005D3745"/>
    <w:rsid w:val="005D4203"/>
    <w:rsid w:val="005E2508"/>
    <w:rsid w:val="005E38FE"/>
    <w:rsid w:val="005E434F"/>
    <w:rsid w:val="005E5167"/>
    <w:rsid w:val="005E5C65"/>
    <w:rsid w:val="005E62C8"/>
    <w:rsid w:val="005F1239"/>
    <w:rsid w:val="005F3B05"/>
    <w:rsid w:val="0060073F"/>
    <w:rsid w:val="006056A9"/>
    <w:rsid w:val="006060F6"/>
    <w:rsid w:val="00607A11"/>
    <w:rsid w:val="00612CFA"/>
    <w:rsid w:val="00612E29"/>
    <w:rsid w:val="00615A0C"/>
    <w:rsid w:val="00615DD1"/>
    <w:rsid w:val="00616CB5"/>
    <w:rsid w:val="0062326D"/>
    <w:rsid w:val="006271EE"/>
    <w:rsid w:val="00645DE3"/>
    <w:rsid w:val="006502D0"/>
    <w:rsid w:val="00650623"/>
    <w:rsid w:val="00651650"/>
    <w:rsid w:val="00664F59"/>
    <w:rsid w:val="0066559C"/>
    <w:rsid w:val="00672B93"/>
    <w:rsid w:val="00674751"/>
    <w:rsid w:val="00675753"/>
    <w:rsid w:val="00677AF9"/>
    <w:rsid w:val="006804A0"/>
    <w:rsid w:val="0069211D"/>
    <w:rsid w:val="00692BBC"/>
    <w:rsid w:val="00696841"/>
    <w:rsid w:val="006A0CC1"/>
    <w:rsid w:val="006A1872"/>
    <w:rsid w:val="006A3726"/>
    <w:rsid w:val="006A5C7B"/>
    <w:rsid w:val="006A7BB7"/>
    <w:rsid w:val="006A7F20"/>
    <w:rsid w:val="006C17EA"/>
    <w:rsid w:val="006D039C"/>
    <w:rsid w:val="006D1447"/>
    <w:rsid w:val="006D24D2"/>
    <w:rsid w:val="006D397B"/>
    <w:rsid w:val="006D39BE"/>
    <w:rsid w:val="006D5148"/>
    <w:rsid w:val="006D7CBC"/>
    <w:rsid w:val="006E3B41"/>
    <w:rsid w:val="006E5C8B"/>
    <w:rsid w:val="006E73E4"/>
    <w:rsid w:val="006E783B"/>
    <w:rsid w:val="006F1590"/>
    <w:rsid w:val="006F2991"/>
    <w:rsid w:val="006F6C15"/>
    <w:rsid w:val="007001AE"/>
    <w:rsid w:val="0070475A"/>
    <w:rsid w:val="007067B7"/>
    <w:rsid w:val="00712890"/>
    <w:rsid w:val="00717862"/>
    <w:rsid w:val="00721A9D"/>
    <w:rsid w:val="00722A9E"/>
    <w:rsid w:val="007230E8"/>
    <w:rsid w:val="007244F7"/>
    <w:rsid w:val="007249C6"/>
    <w:rsid w:val="0073114D"/>
    <w:rsid w:val="00732F89"/>
    <w:rsid w:val="00737664"/>
    <w:rsid w:val="00745C32"/>
    <w:rsid w:val="00746223"/>
    <w:rsid w:val="00747031"/>
    <w:rsid w:val="007502BC"/>
    <w:rsid w:val="00750E2A"/>
    <w:rsid w:val="00760D1B"/>
    <w:rsid w:val="007618E3"/>
    <w:rsid w:val="00761E1E"/>
    <w:rsid w:val="0077348E"/>
    <w:rsid w:val="00776C08"/>
    <w:rsid w:val="00780928"/>
    <w:rsid w:val="00780D3F"/>
    <w:rsid w:val="00782694"/>
    <w:rsid w:val="00786B5D"/>
    <w:rsid w:val="0078754A"/>
    <w:rsid w:val="007921D0"/>
    <w:rsid w:val="0079608A"/>
    <w:rsid w:val="007A5EB3"/>
    <w:rsid w:val="007A6EBB"/>
    <w:rsid w:val="007A745A"/>
    <w:rsid w:val="007B26A5"/>
    <w:rsid w:val="007B52D6"/>
    <w:rsid w:val="007B6660"/>
    <w:rsid w:val="007B67BF"/>
    <w:rsid w:val="007B744C"/>
    <w:rsid w:val="007B7E56"/>
    <w:rsid w:val="007D08AF"/>
    <w:rsid w:val="007D506D"/>
    <w:rsid w:val="007D6E05"/>
    <w:rsid w:val="007E1A60"/>
    <w:rsid w:val="007E29F8"/>
    <w:rsid w:val="007E2B8E"/>
    <w:rsid w:val="007E312E"/>
    <w:rsid w:val="007E3BBC"/>
    <w:rsid w:val="007E54C9"/>
    <w:rsid w:val="007E6897"/>
    <w:rsid w:val="007E7344"/>
    <w:rsid w:val="007E7662"/>
    <w:rsid w:val="007E7EF4"/>
    <w:rsid w:val="007F01C6"/>
    <w:rsid w:val="007F6A19"/>
    <w:rsid w:val="007F757D"/>
    <w:rsid w:val="008006EF"/>
    <w:rsid w:val="00803484"/>
    <w:rsid w:val="00807218"/>
    <w:rsid w:val="008107CE"/>
    <w:rsid w:val="00813409"/>
    <w:rsid w:val="00816E98"/>
    <w:rsid w:val="0082230F"/>
    <w:rsid w:val="0082284B"/>
    <w:rsid w:val="00834DF3"/>
    <w:rsid w:val="0084130F"/>
    <w:rsid w:val="008420EF"/>
    <w:rsid w:val="008420F2"/>
    <w:rsid w:val="00843AED"/>
    <w:rsid w:val="008452F0"/>
    <w:rsid w:val="008563BC"/>
    <w:rsid w:val="0086081D"/>
    <w:rsid w:val="00860F7A"/>
    <w:rsid w:val="00862680"/>
    <w:rsid w:val="00864866"/>
    <w:rsid w:val="0086493F"/>
    <w:rsid w:val="00864CAE"/>
    <w:rsid w:val="00865D25"/>
    <w:rsid w:val="00870033"/>
    <w:rsid w:val="0087788D"/>
    <w:rsid w:val="00877B2D"/>
    <w:rsid w:val="008849DD"/>
    <w:rsid w:val="008851BF"/>
    <w:rsid w:val="00886E02"/>
    <w:rsid w:val="008976A9"/>
    <w:rsid w:val="008A1D75"/>
    <w:rsid w:val="008B05F7"/>
    <w:rsid w:val="008B3903"/>
    <w:rsid w:val="008B3CB7"/>
    <w:rsid w:val="008B567C"/>
    <w:rsid w:val="008B7B8E"/>
    <w:rsid w:val="008C17C2"/>
    <w:rsid w:val="008C31CE"/>
    <w:rsid w:val="008C4AE5"/>
    <w:rsid w:val="008C56D9"/>
    <w:rsid w:val="008D1D91"/>
    <w:rsid w:val="008D40F1"/>
    <w:rsid w:val="008D5756"/>
    <w:rsid w:val="008E1EFF"/>
    <w:rsid w:val="008E21E0"/>
    <w:rsid w:val="008E3DEC"/>
    <w:rsid w:val="008E4714"/>
    <w:rsid w:val="008F2570"/>
    <w:rsid w:val="00901E3F"/>
    <w:rsid w:val="009041BB"/>
    <w:rsid w:val="009053F1"/>
    <w:rsid w:val="0091379F"/>
    <w:rsid w:val="00920839"/>
    <w:rsid w:val="00924A6B"/>
    <w:rsid w:val="00924FC6"/>
    <w:rsid w:val="00925F28"/>
    <w:rsid w:val="00927E39"/>
    <w:rsid w:val="00935BDB"/>
    <w:rsid w:val="00942C13"/>
    <w:rsid w:val="009448C6"/>
    <w:rsid w:val="009454B2"/>
    <w:rsid w:val="00952B3E"/>
    <w:rsid w:val="009571E2"/>
    <w:rsid w:val="009577CF"/>
    <w:rsid w:val="00964452"/>
    <w:rsid w:val="00964EDC"/>
    <w:rsid w:val="00967F0A"/>
    <w:rsid w:val="00970311"/>
    <w:rsid w:val="00980D22"/>
    <w:rsid w:val="009813A2"/>
    <w:rsid w:val="0098469A"/>
    <w:rsid w:val="00985129"/>
    <w:rsid w:val="009869D8"/>
    <w:rsid w:val="009873C4"/>
    <w:rsid w:val="00990D3C"/>
    <w:rsid w:val="009A2664"/>
    <w:rsid w:val="009A6D7C"/>
    <w:rsid w:val="009B2721"/>
    <w:rsid w:val="009B58FC"/>
    <w:rsid w:val="009B7BE3"/>
    <w:rsid w:val="009C31B8"/>
    <w:rsid w:val="009C6BD1"/>
    <w:rsid w:val="009D6C12"/>
    <w:rsid w:val="009D7CE3"/>
    <w:rsid w:val="009E0049"/>
    <w:rsid w:val="009E0140"/>
    <w:rsid w:val="009E49FF"/>
    <w:rsid w:val="009E64A8"/>
    <w:rsid w:val="009F32F4"/>
    <w:rsid w:val="009F71FA"/>
    <w:rsid w:val="00A00FEC"/>
    <w:rsid w:val="00A03524"/>
    <w:rsid w:val="00A05035"/>
    <w:rsid w:val="00A13BE8"/>
    <w:rsid w:val="00A200C2"/>
    <w:rsid w:val="00A208A9"/>
    <w:rsid w:val="00A20DB5"/>
    <w:rsid w:val="00A24710"/>
    <w:rsid w:val="00A31EAD"/>
    <w:rsid w:val="00A40A7E"/>
    <w:rsid w:val="00A42C51"/>
    <w:rsid w:val="00A54E62"/>
    <w:rsid w:val="00A610F0"/>
    <w:rsid w:val="00A70226"/>
    <w:rsid w:val="00A7271F"/>
    <w:rsid w:val="00A73324"/>
    <w:rsid w:val="00A77103"/>
    <w:rsid w:val="00A82357"/>
    <w:rsid w:val="00A82AC9"/>
    <w:rsid w:val="00A834BC"/>
    <w:rsid w:val="00A8789A"/>
    <w:rsid w:val="00A87BEC"/>
    <w:rsid w:val="00A90078"/>
    <w:rsid w:val="00A91EDF"/>
    <w:rsid w:val="00A93BE0"/>
    <w:rsid w:val="00A94EE1"/>
    <w:rsid w:val="00A95F59"/>
    <w:rsid w:val="00AA3375"/>
    <w:rsid w:val="00AA39E4"/>
    <w:rsid w:val="00AA63B6"/>
    <w:rsid w:val="00AB66D7"/>
    <w:rsid w:val="00AC0E70"/>
    <w:rsid w:val="00AC1E9B"/>
    <w:rsid w:val="00AC24A6"/>
    <w:rsid w:val="00AC6722"/>
    <w:rsid w:val="00AC77D9"/>
    <w:rsid w:val="00AD15F3"/>
    <w:rsid w:val="00AD2A70"/>
    <w:rsid w:val="00AD6180"/>
    <w:rsid w:val="00AE13FF"/>
    <w:rsid w:val="00AE25AD"/>
    <w:rsid w:val="00AE4800"/>
    <w:rsid w:val="00AE5BF8"/>
    <w:rsid w:val="00AE6E42"/>
    <w:rsid w:val="00AF711E"/>
    <w:rsid w:val="00B008C2"/>
    <w:rsid w:val="00B103C5"/>
    <w:rsid w:val="00B105A9"/>
    <w:rsid w:val="00B1615C"/>
    <w:rsid w:val="00B219AB"/>
    <w:rsid w:val="00B245A6"/>
    <w:rsid w:val="00B265F9"/>
    <w:rsid w:val="00B337B1"/>
    <w:rsid w:val="00B42D7F"/>
    <w:rsid w:val="00B50204"/>
    <w:rsid w:val="00B50521"/>
    <w:rsid w:val="00B542A5"/>
    <w:rsid w:val="00B54E03"/>
    <w:rsid w:val="00B5760D"/>
    <w:rsid w:val="00B57705"/>
    <w:rsid w:val="00B609D6"/>
    <w:rsid w:val="00B62DBE"/>
    <w:rsid w:val="00B63C07"/>
    <w:rsid w:val="00B63D98"/>
    <w:rsid w:val="00B670C0"/>
    <w:rsid w:val="00B6739D"/>
    <w:rsid w:val="00B70EFC"/>
    <w:rsid w:val="00B71D49"/>
    <w:rsid w:val="00B75EA0"/>
    <w:rsid w:val="00B80831"/>
    <w:rsid w:val="00B82171"/>
    <w:rsid w:val="00B83354"/>
    <w:rsid w:val="00B91F60"/>
    <w:rsid w:val="00B92D7F"/>
    <w:rsid w:val="00B93372"/>
    <w:rsid w:val="00B95B55"/>
    <w:rsid w:val="00BA10EA"/>
    <w:rsid w:val="00BA1980"/>
    <w:rsid w:val="00BA26F9"/>
    <w:rsid w:val="00BA2E39"/>
    <w:rsid w:val="00BA5310"/>
    <w:rsid w:val="00BA588E"/>
    <w:rsid w:val="00BB39F8"/>
    <w:rsid w:val="00BB5752"/>
    <w:rsid w:val="00BB596C"/>
    <w:rsid w:val="00BB6D3E"/>
    <w:rsid w:val="00BB7290"/>
    <w:rsid w:val="00BC15B5"/>
    <w:rsid w:val="00BC230A"/>
    <w:rsid w:val="00BC624E"/>
    <w:rsid w:val="00BD30CD"/>
    <w:rsid w:val="00BD5515"/>
    <w:rsid w:val="00BD5DF1"/>
    <w:rsid w:val="00BE0381"/>
    <w:rsid w:val="00BE2952"/>
    <w:rsid w:val="00BE2E49"/>
    <w:rsid w:val="00BE2EE8"/>
    <w:rsid w:val="00BF3565"/>
    <w:rsid w:val="00BF3C12"/>
    <w:rsid w:val="00C0040B"/>
    <w:rsid w:val="00C03441"/>
    <w:rsid w:val="00C12C8D"/>
    <w:rsid w:val="00C13AD9"/>
    <w:rsid w:val="00C24235"/>
    <w:rsid w:val="00C2736B"/>
    <w:rsid w:val="00C30DD2"/>
    <w:rsid w:val="00C31E1F"/>
    <w:rsid w:val="00C34163"/>
    <w:rsid w:val="00C359BD"/>
    <w:rsid w:val="00C36265"/>
    <w:rsid w:val="00C46472"/>
    <w:rsid w:val="00C46E12"/>
    <w:rsid w:val="00C51CA8"/>
    <w:rsid w:val="00C53EF0"/>
    <w:rsid w:val="00C55D00"/>
    <w:rsid w:val="00C611E7"/>
    <w:rsid w:val="00C63D02"/>
    <w:rsid w:val="00C65EE9"/>
    <w:rsid w:val="00C66FA1"/>
    <w:rsid w:val="00C73A0F"/>
    <w:rsid w:val="00C7496F"/>
    <w:rsid w:val="00C80802"/>
    <w:rsid w:val="00C85718"/>
    <w:rsid w:val="00C85DFD"/>
    <w:rsid w:val="00C926A8"/>
    <w:rsid w:val="00C9291F"/>
    <w:rsid w:val="00C956F8"/>
    <w:rsid w:val="00C9589F"/>
    <w:rsid w:val="00C9602D"/>
    <w:rsid w:val="00C96949"/>
    <w:rsid w:val="00CA0675"/>
    <w:rsid w:val="00CA0BA4"/>
    <w:rsid w:val="00CA3A94"/>
    <w:rsid w:val="00CA43A9"/>
    <w:rsid w:val="00CA6EF2"/>
    <w:rsid w:val="00CB1A69"/>
    <w:rsid w:val="00CB4EE3"/>
    <w:rsid w:val="00CC2236"/>
    <w:rsid w:val="00CC7BEB"/>
    <w:rsid w:val="00CD107A"/>
    <w:rsid w:val="00CD5F4D"/>
    <w:rsid w:val="00CD7B6D"/>
    <w:rsid w:val="00CD7FD2"/>
    <w:rsid w:val="00CE071B"/>
    <w:rsid w:val="00CE2DFD"/>
    <w:rsid w:val="00CE390E"/>
    <w:rsid w:val="00CE7D67"/>
    <w:rsid w:val="00CF04AB"/>
    <w:rsid w:val="00CF312C"/>
    <w:rsid w:val="00D0107B"/>
    <w:rsid w:val="00D1028C"/>
    <w:rsid w:val="00D102AC"/>
    <w:rsid w:val="00D12FD4"/>
    <w:rsid w:val="00D21724"/>
    <w:rsid w:val="00D24267"/>
    <w:rsid w:val="00D24DF4"/>
    <w:rsid w:val="00D264DF"/>
    <w:rsid w:val="00D31AB0"/>
    <w:rsid w:val="00D327B5"/>
    <w:rsid w:val="00D40EB2"/>
    <w:rsid w:val="00D40F9E"/>
    <w:rsid w:val="00D44F44"/>
    <w:rsid w:val="00D4627C"/>
    <w:rsid w:val="00D469EB"/>
    <w:rsid w:val="00D470EF"/>
    <w:rsid w:val="00D473CB"/>
    <w:rsid w:val="00D47796"/>
    <w:rsid w:val="00D513A8"/>
    <w:rsid w:val="00D51F18"/>
    <w:rsid w:val="00D551CF"/>
    <w:rsid w:val="00D566B5"/>
    <w:rsid w:val="00D56CED"/>
    <w:rsid w:val="00D60205"/>
    <w:rsid w:val="00D6076E"/>
    <w:rsid w:val="00D6273A"/>
    <w:rsid w:val="00D66AB8"/>
    <w:rsid w:val="00D76965"/>
    <w:rsid w:val="00D775ED"/>
    <w:rsid w:val="00D82370"/>
    <w:rsid w:val="00D82ABA"/>
    <w:rsid w:val="00D84E62"/>
    <w:rsid w:val="00D93C65"/>
    <w:rsid w:val="00D964CB"/>
    <w:rsid w:val="00D97FE0"/>
    <w:rsid w:val="00DA0915"/>
    <w:rsid w:val="00DA15B0"/>
    <w:rsid w:val="00DA4179"/>
    <w:rsid w:val="00DA4DF9"/>
    <w:rsid w:val="00DA64E5"/>
    <w:rsid w:val="00DB0FE0"/>
    <w:rsid w:val="00DC3E17"/>
    <w:rsid w:val="00DD000A"/>
    <w:rsid w:val="00DD0101"/>
    <w:rsid w:val="00DD2EBD"/>
    <w:rsid w:val="00DD5F20"/>
    <w:rsid w:val="00DD68B9"/>
    <w:rsid w:val="00DE02DB"/>
    <w:rsid w:val="00E00C43"/>
    <w:rsid w:val="00E066FE"/>
    <w:rsid w:val="00E072F7"/>
    <w:rsid w:val="00E10C98"/>
    <w:rsid w:val="00E14B30"/>
    <w:rsid w:val="00E235F9"/>
    <w:rsid w:val="00E24243"/>
    <w:rsid w:val="00E26C1B"/>
    <w:rsid w:val="00E27798"/>
    <w:rsid w:val="00E315E3"/>
    <w:rsid w:val="00E3203E"/>
    <w:rsid w:val="00E3256B"/>
    <w:rsid w:val="00E402F5"/>
    <w:rsid w:val="00E469E2"/>
    <w:rsid w:val="00E50209"/>
    <w:rsid w:val="00E5087F"/>
    <w:rsid w:val="00E52525"/>
    <w:rsid w:val="00E52FC6"/>
    <w:rsid w:val="00E53764"/>
    <w:rsid w:val="00E538A7"/>
    <w:rsid w:val="00E62B39"/>
    <w:rsid w:val="00E64F71"/>
    <w:rsid w:val="00E65C1A"/>
    <w:rsid w:val="00E67964"/>
    <w:rsid w:val="00E7026D"/>
    <w:rsid w:val="00E72F56"/>
    <w:rsid w:val="00E7408E"/>
    <w:rsid w:val="00E75F08"/>
    <w:rsid w:val="00E76D3A"/>
    <w:rsid w:val="00E807B5"/>
    <w:rsid w:val="00E82EE6"/>
    <w:rsid w:val="00E84A47"/>
    <w:rsid w:val="00E8695F"/>
    <w:rsid w:val="00EA0969"/>
    <w:rsid w:val="00EA23F3"/>
    <w:rsid w:val="00EA7734"/>
    <w:rsid w:val="00EB4A5E"/>
    <w:rsid w:val="00EB661E"/>
    <w:rsid w:val="00EB70C1"/>
    <w:rsid w:val="00EB75D0"/>
    <w:rsid w:val="00ED4EBC"/>
    <w:rsid w:val="00ED56F4"/>
    <w:rsid w:val="00ED61DA"/>
    <w:rsid w:val="00EE4129"/>
    <w:rsid w:val="00EE5566"/>
    <w:rsid w:val="00EE617C"/>
    <w:rsid w:val="00EE7B73"/>
    <w:rsid w:val="00EF5118"/>
    <w:rsid w:val="00F0189A"/>
    <w:rsid w:val="00F07A10"/>
    <w:rsid w:val="00F12B16"/>
    <w:rsid w:val="00F17C9C"/>
    <w:rsid w:val="00F2699B"/>
    <w:rsid w:val="00F33810"/>
    <w:rsid w:val="00F33CF5"/>
    <w:rsid w:val="00F36CE4"/>
    <w:rsid w:val="00F53313"/>
    <w:rsid w:val="00F623C2"/>
    <w:rsid w:val="00F62C32"/>
    <w:rsid w:val="00F6318D"/>
    <w:rsid w:val="00F72350"/>
    <w:rsid w:val="00F7273C"/>
    <w:rsid w:val="00F72BCF"/>
    <w:rsid w:val="00F760F9"/>
    <w:rsid w:val="00F77ED0"/>
    <w:rsid w:val="00F82197"/>
    <w:rsid w:val="00F825DA"/>
    <w:rsid w:val="00F82B41"/>
    <w:rsid w:val="00F82EBA"/>
    <w:rsid w:val="00F84D0D"/>
    <w:rsid w:val="00F91F68"/>
    <w:rsid w:val="00F94AF5"/>
    <w:rsid w:val="00FA0A41"/>
    <w:rsid w:val="00FA270C"/>
    <w:rsid w:val="00FA465D"/>
    <w:rsid w:val="00FA46F8"/>
    <w:rsid w:val="00FA556A"/>
    <w:rsid w:val="00FA5944"/>
    <w:rsid w:val="00FB0D07"/>
    <w:rsid w:val="00FB342D"/>
    <w:rsid w:val="00FB5035"/>
    <w:rsid w:val="00FC5370"/>
    <w:rsid w:val="00FC5449"/>
    <w:rsid w:val="00FC6D14"/>
    <w:rsid w:val="00FD1055"/>
    <w:rsid w:val="00FD4891"/>
    <w:rsid w:val="00FD6DD0"/>
    <w:rsid w:val="00FE1384"/>
    <w:rsid w:val="00FF071B"/>
    <w:rsid w:val="00FF3F63"/>
    <w:rsid w:val="00FF55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F68"/>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unhideWhenUsed/>
    <w:qFormat/>
    <w:rsid w:val="00EF5118"/>
    <w:pPr>
      <w:keepNext/>
      <w:keepLines/>
      <w:spacing w:before="160" w:after="80" w:line="278"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rsid w:val="00EF5118"/>
    <w:rPr>
      <w:rFonts w:eastAsiaTheme="majorEastAsia" w:cstheme="majorBidi"/>
      <w:color w:val="2F5496" w:themeColor="accent1" w:themeShade="BF"/>
      <w:sz w:val="28"/>
      <w:szCs w:val="28"/>
    </w:rPr>
  </w:style>
  <w:style w:type="table" w:customStyle="1" w:styleId="TableGrid1">
    <w:name w:val="Table Grid1"/>
    <w:basedOn w:val="TableNormal"/>
    <w:next w:val="TableGrid"/>
    <w:uiPriority w:val="39"/>
    <w:rsid w:val="00EF51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8960">
      <w:bodyDiv w:val="1"/>
      <w:marLeft w:val="0"/>
      <w:marRight w:val="0"/>
      <w:marTop w:val="0"/>
      <w:marBottom w:val="0"/>
      <w:divBdr>
        <w:top w:val="none" w:sz="0" w:space="0" w:color="auto"/>
        <w:left w:val="none" w:sz="0" w:space="0" w:color="auto"/>
        <w:bottom w:val="none" w:sz="0" w:space="0" w:color="auto"/>
        <w:right w:val="none" w:sz="0" w:space="0" w:color="auto"/>
      </w:divBdr>
    </w:div>
    <w:div w:id="15329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Pages>
  <Words>835</Words>
  <Characters>4761</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268</cp:revision>
  <dcterms:created xsi:type="dcterms:W3CDTF">2025-06-26T07:16:00Z</dcterms:created>
  <dcterms:modified xsi:type="dcterms:W3CDTF">2025-11-26T10:52:00Z</dcterms:modified>
</cp:coreProperties>
</file>