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DBE5F" w14:textId="77777777" w:rsidR="00693FA2" w:rsidRPr="00DE3E12" w:rsidRDefault="00693FA2" w:rsidP="00693FA2">
      <w:pPr>
        <w:spacing w:after="0" w:line="276" w:lineRule="auto"/>
        <w:jc w:val="center"/>
        <w:rPr>
          <w:rFonts w:ascii="Times New Roman" w:hAnsi="Times New Roman" w:cs="Times New Roman"/>
          <w:b/>
          <w:bCs/>
          <w:sz w:val="24"/>
          <w:szCs w:val="24"/>
        </w:rPr>
      </w:pPr>
      <w:r w:rsidRPr="00DE3E12">
        <w:rPr>
          <w:rFonts w:ascii="Times New Roman" w:hAnsi="Times New Roman" w:cs="Times New Roman"/>
          <w:b/>
          <w:bCs/>
          <w:sz w:val="24"/>
          <w:szCs w:val="24"/>
        </w:rPr>
        <w:t>Rīgas pašvaldības sabiedrība ar ierobežotu atbildību „Rīgas satiksme”</w:t>
      </w:r>
    </w:p>
    <w:p w14:paraId="54363098" w14:textId="1522D1B6" w:rsidR="002A7158" w:rsidRPr="00DE3E12" w:rsidRDefault="00693FA2" w:rsidP="00693FA2">
      <w:pPr>
        <w:spacing w:after="0" w:line="276" w:lineRule="auto"/>
        <w:jc w:val="both"/>
        <w:rPr>
          <w:rFonts w:ascii="Times New Roman" w:hAnsi="Times New Roman" w:cs="Times New Roman"/>
          <w:i/>
          <w:iCs/>
          <w:sz w:val="16"/>
          <w:szCs w:val="16"/>
        </w:rPr>
      </w:pPr>
      <w:r w:rsidRPr="00DE3E12">
        <w:rPr>
          <w:rFonts w:ascii="Times New Roman" w:hAnsi="Times New Roman" w:cs="Times New Roman"/>
          <w:i/>
          <w:iCs/>
          <w:sz w:val="16"/>
          <w:szCs w:val="16"/>
        </w:rPr>
        <w:t>Sabiedrība ar ierobežotu atbildību “Rīgas satiksme” (turpmāk – Pasūtītājs) dibināta 2003. gada 20. februārī. Tā ir 100% Rīgas pilsētas pašvaldībai piederoša kapitālsabiedrība. Uzņēmums savu darbību organizē un īsteno saskaņā ar starptautiski atzītiem standartiem: ISO 9001:2015 kvalitātes vadības sistēmu, ISO 45001:2018 arodveselības un darba drošības vadības sistēmu, kā arī ISO 50001:2018 energopārvaldības sistēmu.</w:t>
      </w:r>
    </w:p>
    <w:p w14:paraId="009D71BA" w14:textId="3255B699" w:rsidR="004A655B" w:rsidRPr="00DE3E12" w:rsidRDefault="004A655B" w:rsidP="00693FA2">
      <w:pPr>
        <w:spacing w:before="120" w:after="0"/>
        <w:jc w:val="center"/>
        <w:rPr>
          <w:rFonts w:ascii="Times New Roman" w:hAnsi="Times New Roman" w:cs="Times New Roman"/>
          <w:b/>
          <w:bCs/>
          <w:sz w:val="28"/>
          <w:szCs w:val="28"/>
        </w:rPr>
      </w:pPr>
      <w:r w:rsidRPr="00DE3E12">
        <w:rPr>
          <w:rFonts w:ascii="Times New Roman" w:hAnsi="Times New Roman" w:cs="Times New Roman"/>
          <w:b/>
          <w:bCs/>
          <w:sz w:val="28"/>
          <w:szCs w:val="28"/>
        </w:rPr>
        <w:t>PIETEIKUMS UN INFORMATĪVS PIEDĀVĀJUMS</w:t>
      </w:r>
    </w:p>
    <w:p w14:paraId="332098EE" w14:textId="77777777" w:rsidR="004A655B" w:rsidRPr="00DE3E12" w:rsidRDefault="004A655B" w:rsidP="002023C0">
      <w:pPr>
        <w:tabs>
          <w:tab w:val="left" w:pos="9072"/>
        </w:tabs>
        <w:spacing w:after="0"/>
        <w:jc w:val="center"/>
        <w:rPr>
          <w:rFonts w:ascii="Times New Roman" w:hAnsi="Times New Roman" w:cs="Times New Roman"/>
          <w:b/>
          <w:bCs/>
          <w:sz w:val="28"/>
          <w:szCs w:val="28"/>
        </w:rPr>
      </w:pPr>
      <w:r w:rsidRPr="00DE3E12">
        <w:rPr>
          <w:rFonts w:ascii="Times New Roman" w:hAnsi="Times New Roman" w:cs="Times New Roman"/>
          <w:b/>
          <w:bCs/>
          <w:sz w:val="28"/>
          <w:szCs w:val="28"/>
        </w:rPr>
        <w:t>TIRGUS IZPĒTEI</w:t>
      </w:r>
    </w:p>
    <w:p w14:paraId="7335A48D" w14:textId="0859D966" w:rsidR="00F90060" w:rsidRPr="00DE3E12" w:rsidRDefault="00886FBE" w:rsidP="00886FBE">
      <w:pPr>
        <w:spacing w:after="0" w:line="240" w:lineRule="auto"/>
        <w:jc w:val="center"/>
        <w:rPr>
          <w:rFonts w:ascii="Times New Roman" w:eastAsia="Calibri" w:hAnsi="Times New Roman" w:cs="Times New Roman"/>
          <w:i/>
          <w:iCs/>
          <w:sz w:val="24"/>
          <w:szCs w:val="24"/>
        </w:rPr>
      </w:pPr>
      <w:r w:rsidRPr="00DE3E12">
        <w:rPr>
          <w:rFonts w:ascii="Times New Roman" w:eastAsia="Calibri" w:hAnsi="Times New Roman" w:cs="Times New Roman"/>
          <w:i/>
          <w:iCs/>
          <w:sz w:val="24"/>
          <w:szCs w:val="24"/>
        </w:rPr>
        <w:t>Gāzes apkures sistēmu apkope un remonts</w:t>
      </w:r>
    </w:p>
    <w:p w14:paraId="69625E52" w14:textId="77777777" w:rsidR="00886FBE" w:rsidRPr="00DE3E12" w:rsidRDefault="00886FBE" w:rsidP="00994585">
      <w:pPr>
        <w:spacing w:after="0" w:line="240" w:lineRule="auto"/>
        <w:rPr>
          <w:rFonts w:ascii="Times New Roman" w:eastAsia="Calibri" w:hAnsi="Times New Roman" w:cs="Times New Roman"/>
          <w:b/>
          <w:bCs/>
          <w:i/>
          <w:iCs/>
          <w:sz w:val="24"/>
          <w:szCs w:val="24"/>
        </w:rPr>
      </w:pPr>
    </w:p>
    <w:p w14:paraId="437648C3" w14:textId="70F45B47" w:rsidR="005D1BC8" w:rsidRPr="00DE3E12" w:rsidRDefault="005D1BC8" w:rsidP="00994585">
      <w:pPr>
        <w:spacing w:after="0" w:line="240" w:lineRule="auto"/>
        <w:rPr>
          <w:rFonts w:ascii="Times New Roman" w:hAnsi="Times New Roman" w:cs="Times New Roman"/>
          <w:sz w:val="24"/>
          <w:szCs w:val="24"/>
        </w:rPr>
      </w:pPr>
      <w:r w:rsidRPr="00DE3E12">
        <w:rPr>
          <w:rFonts w:ascii="Times New Roman" w:hAnsi="Times New Roman" w:cs="Times New Roman"/>
          <w:sz w:val="24"/>
          <w:szCs w:val="24"/>
        </w:rPr>
        <w:t>Datums:</w:t>
      </w:r>
      <w:r w:rsidR="00247072" w:rsidRPr="00DE3E12">
        <w:rPr>
          <w:rFonts w:ascii="Times New Roman" w:hAnsi="Times New Roman" w:cs="Times New Roman"/>
          <w:sz w:val="24"/>
          <w:szCs w:val="24"/>
        </w:rPr>
        <w:t xml:space="preserve"> 202</w:t>
      </w:r>
      <w:r w:rsidR="00F90060" w:rsidRPr="00DE3E12">
        <w:rPr>
          <w:rFonts w:ascii="Times New Roman" w:hAnsi="Times New Roman" w:cs="Times New Roman"/>
          <w:sz w:val="24"/>
          <w:szCs w:val="24"/>
        </w:rPr>
        <w:t>6</w:t>
      </w:r>
      <w:r w:rsidR="00247072" w:rsidRPr="00DE3E12">
        <w:rPr>
          <w:rFonts w:ascii="Times New Roman" w:hAnsi="Times New Roman" w:cs="Times New Roman"/>
          <w:sz w:val="24"/>
          <w:szCs w:val="24"/>
        </w:rPr>
        <w:t>. gada ____. __________</w:t>
      </w:r>
    </w:p>
    <w:p w14:paraId="2BD2276D" w14:textId="77777777" w:rsidR="005D1BC8" w:rsidRPr="00DE3E12" w:rsidRDefault="005D1BC8">
      <w:pPr>
        <w:numPr>
          <w:ilvl w:val="0"/>
          <w:numId w:val="1"/>
        </w:numPr>
        <w:spacing w:before="120" w:after="120" w:line="240" w:lineRule="auto"/>
        <w:ind w:left="357" w:hanging="357"/>
        <w:rPr>
          <w:rFonts w:ascii="Times New Roman" w:hAnsi="Times New Roman" w:cs="Times New Roman"/>
          <w:b/>
          <w:sz w:val="24"/>
          <w:szCs w:val="24"/>
        </w:rPr>
      </w:pPr>
      <w:r w:rsidRPr="00DE3E12">
        <w:rPr>
          <w:rFonts w:ascii="Times New Roman" w:hAnsi="Times New Roman" w:cs="Times New Roman"/>
          <w:b/>
          <w:sz w:val="24"/>
          <w:szCs w:val="24"/>
        </w:rPr>
        <w:t>IESNIEDZA</w:t>
      </w:r>
    </w:p>
    <w:tbl>
      <w:tblPr>
        <w:tblW w:w="82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3"/>
        <w:gridCol w:w="4675"/>
      </w:tblGrid>
      <w:tr w:rsidR="00315A06" w:rsidRPr="00DE3E12" w14:paraId="6C58C797" w14:textId="12D8B537" w:rsidTr="00346F36">
        <w:trPr>
          <w:cantSplit/>
          <w:trHeight w:val="283"/>
        </w:trPr>
        <w:tc>
          <w:tcPr>
            <w:tcW w:w="3573" w:type="dxa"/>
            <w:shd w:val="clear" w:color="auto" w:fill="DEEAF6" w:themeFill="accent5" w:themeFillTint="33"/>
          </w:tcPr>
          <w:p w14:paraId="383F381F" w14:textId="0ACFBC79" w:rsidR="009213FC" w:rsidRPr="00DE3E12" w:rsidRDefault="009213FC" w:rsidP="00B12234">
            <w:pPr>
              <w:spacing w:before="60" w:after="60" w:line="240" w:lineRule="auto"/>
              <w:rPr>
                <w:rFonts w:ascii="Times New Roman" w:hAnsi="Times New Roman" w:cs="Times New Roman"/>
                <w:b/>
              </w:rPr>
            </w:pPr>
            <w:r w:rsidRPr="00DE3E12">
              <w:rPr>
                <w:rFonts w:ascii="Times New Roman" w:hAnsi="Times New Roman" w:cs="Times New Roman"/>
                <w:b/>
              </w:rPr>
              <w:t>Uzņēmuma pilns nosaukums</w:t>
            </w:r>
            <w:r w:rsidR="005046EC" w:rsidRPr="00DE3E12">
              <w:rPr>
                <w:rFonts w:ascii="Times New Roman" w:hAnsi="Times New Roman" w:cs="Times New Roman"/>
                <w:b/>
              </w:rPr>
              <w:t>*</w:t>
            </w:r>
          </w:p>
        </w:tc>
        <w:tc>
          <w:tcPr>
            <w:tcW w:w="4675" w:type="dxa"/>
            <w:shd w:val="clear" w:color="auto" w:fill="FFFFFF" w:themeFill="background1"/>
          </w:tcPr>
          <w:p w14:paraId="1EACBBE6" w14:textId="77777777" w:rsidR="009213FC" w:rsidRPr="00DE3E12" w:rsidRDefault="009213FC" w:rsidP="00B12234">
            <w:pPr>
              <w:spacing w:before="60" w:after="60" w:line="240" w:lineRule="auto"/>
              <w:rPr>
                <w:rFonts w:ascii="Times New Roman" w:hAnsi="Times New Roman" w:cs="Times New Roman"/>
                <w:b/>
              </w:rPr>
            </w:pPr>
          </w:p>
        </w:tc>
      </w:tr>
      <w:tr w:rsidR="00315A06" w:rsidRPr="00DE3E12" w14:paraId="51DA02FF" w14:textId="12640851" w:rsidTr="00346F36">
        <w:trPr>
          <w:cantSplit/>
          <w:trHeight w:val="283"/>
        </w:trPr>
        <w:tc>
          <w:tcPr>
            <w:tcW w:w="3573" w:type="dxa"/>
            <w:shd w:val="clear" w:color="auto" w:fill="DEEAF6" w:themeFill="accent5" w:themeFillTint="33"/>
          </w:tcPr>
          <w:p w14:paraId="24EDCCE4" w14:textId="77777777" w:rsidR="009213FC" w:rsidRPr="00DE3E12" w:rsidRDefault="009213FC" w:rsidP="00B12234">
            <w:pPr>
              <w:spacing w:before="60" w:after="60" w:line="240" w:lineRule="auto"/>
              <w:rPr>
                <w:rFonts w:ascii="Times New Roman" w:hAnsi="Times New Roman" w:cs="Times New Roman"/>
                <w:b/>
              </w:rPr>
            </w:pPr>
            <w:r w:rsidRPr="00DE3E12">
              <w:rPr>
                <w:rFonts w:ascii="Times New Roman" w:hAnsi="Times New Roman" w:cs="Times New Roman"/>
                <w:b/>
              </w:rPr>
              <w:t xml:space="preserve">Uzņēmuma reģistrācijas numurs </w:t>
            </w:r>
          </w:p>
        </w:tc>
        <w:tc>
          <w:tcPr>
            <w:tcW w:w="4675" w:type="dxa"/>
          </w:tcPr>
          <w:p w14:paraId="229FD28A" w14:textId="77777777" w:rsidR="009213FC" w:rsidRPr="00DE3E12" w:rsidRDefault="009213FC" w:rsidP="00B12234">
            <w:pPr>
              <w:spacing w:before="60" w:after="60" w:line="240" w:lineRule="auto"/>
              <w:rPr>
                <w:rFonts w:ascii="Times New Roman" w:hAnsi="Times New Roman" w:cs="Times New Roman"/>
                <w:b/>
              </w:rPr>
            </w:pPr>
          </w:p>
        </w:tc>
      </w:tr>
    </w:tbl>
    <w:p w14:paraId="45DFA56F" w14:textId="77777777" w:rsidR="005D1BC8" w:rsidRPr="00DE3E12" w:rsidRDefault="005D1BC8">
      <w:pPr>
        <w:numPr>
          <w:ilvl w:val="0"/>
          <w:numId w:val="1"/>
        </w:numPr>
        <w:spacing w:before="120" w:after="120" w:line="240" w:lineRule="auto"/>
        <w:ind w:left="357" w:hanging="357"/>
        <w:rPr>
          <w:rFonts w:ascii="Times New Roman" w:hAnsi="Times New Roman" w:cs="Times New Roman"/>
          <w:b/>
          <w:sz w:val="24"/>
          <w:szCs w:val="24"/>
        </w:rPr>
      </w:pPr>
      <w:r w:rsidRPr="00DE3E12">
        <w:rPr>
          <w:rFonts w:ascii="Times New Roman" w:hAnsi="Times New Roman" w:cs="Times New Roman"/>
          <w:b/>
          <w:sz w:val="24"/>
          <w:szCs w:val="24"/>
        </w:rPr>
        <w:t>KONTAKTPERSONA</w:t>
      </w:r>
    </w:p>
    <w:tbl>
      <w:tblPr>
        <w:tblW w:w="82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3"/>
        <w:gridCol w:w="4675"/>
      </w:tblGrid>
      <w:tr w:rsidR="00315A06" w:rsidRPr="00DE3E12" w14:paraId="7554485C" w14:textId="77777777" w:rsidTr="00346F36">
        <w:trPr>
          <w:cantSplit/>
          <w:trHeight w:val="283"/>
        </w:trPr>
        <w:tc>
          <w:tcPr>
            <w:tcW w:w="3573" w:type="dxa"/>
            <w:shd w:val="clear" w:color="auto" w:fill="DEEAF6" w:themeFill="accent5" w:themeFillTint="33"/>
          </w:tcPr>
          <w:p w14:paraId="2FDA66A5" w14:textId="643D2373" w:rsidR="005D1BC8" w:rsidRPr="00DE3E12" w:rsidRDefault="005D1BC8" w:rsidP="00B12234">
            <w:pPr>
              <w:spacing w:before="60" w:after="60" w:line="240" w:lineRule="auto"/>
              <w:rPr>
                <w:rFonts w:ascii="Times New Roman" w:hAnsi="Times New Roman" w:cs="Times New Roman"/>
                <w:b/>
              </w:rPr>
            </w:pPr>
            <w:r w:rsidRPr="00DE3E12">
              <w:rPr>
                <w:rFonts w:ascii="Times New Roman" w:hAnsi="Times New Roman" w:cs="Times New Roman"/>
                <w:b/>
              </w:rPr>
              <w:t>Vārds, uzvārds</w:t>
            </w:r>
            <w:r w:rsidR="00C202F2" w:rsidRPr="00DE3E12">
              <w:rPr>
                <w:rFonts w:ascii="Times New Roman" w:hAnsi="Times New Roman" w:cs="Times New Roman"/>
                <w:b/>
              </w:rPr>
              <w:t>, amats</w:t>
            </w:r>
          </w:p>
        </w:tc>
        <w:tc>
          <w:tcPr>
            <w:tcW w:w="4675" w:type="dxa"/>
          </w:tcPr>
          <w:p w14:paraId="68A0A12E" w14:textId="77777777" w:rsidR="005D1BC8" w:rsidRPr="00DE3E12" w:rsidRDefault="005D1BC8" w:rsidP="00B12234">
            <w:pPr>
              <w:spacing w:before="60" w:after="60" w:line="240" w:lineRule="auto"/>
              <w:rPr>
                <w:rFonts w:ascii="Times New Roman" w:hAnsi="Times New Roman" w:cs="Times New Roman"/>
                <w:b/>
              </w:rPr>
            </w:pPr>
          </w:p>
        </w:tc>
      </w:tr>
      <w:tr w:rsidR="00315A06" w:rsidRPr="00DE3E12" w14:paraId="548BFFE6" w14:textId="77777777" w:rsidTr="00346F36">
        <w:trPr>
          <w:cantSplit/>
          <w:trHeight w:val="283"/>
        </w:trPr>
        <w:tc>
          <w:tcPr>
            <w:tcW w:w="3573" w:type="dxa"/>
            <w:shd w:val="clear" w:color="auto" w:fill="DEEAF6" w:themeFill="accent5" w:themeFillTint="33"/>
          </w:tcPr>
          <w:p w14:paraId="3D68EBC8" w14:textId="772E2127" w:rsidR="001848E3" w:rsidRPr="00DE3E12" w:rsidRDefault="001848E3" w:rsidP="001848E3">
            <w:pPr>
              <w:spacing w:before="60" w:after="60" w:line="240" w:lineRule="auto"/>
              <w:rPr>
                <w:rFonts w:ascii="Times New Roman" w:hAnsi="Times New Roman" w:cs="Times New Roman"/>
                <w:b/>
              </w:rPr>
            </w:pPr>
            <w:r w:rsidRPr="00DE3E12">
              <w:rPr>
                <w:rFonts w:ascii="Times New Roman" w:hAnsi="Times New Roman" w:cs="Times New Roman"/>
                <w:b/>
                <w:szCs w:val="24"/>
              </w:rPr>
              <w:t>Tālruņa numurs</w:t>
            </w:r>
          </w:p>
        </w:tc>
        <w:tc>
          <w:tcPr>
            <w:tcW w:w="4675" w:type="dxa"/>
          </w:tcPr>
          <w:p w14:paraId="7D2A22F5" w14:textId="77777777" w:rsidR="001848E3" w:rsidRPr="00DE3E12" w:rsidRDefault="001848E3" w:rsidP="001848E3">
            <w:pPr>
              <w:spacing w:before="60" w:after="60" w:line="240" w:lineRule="auto"/>
              <w:rPr>
                <w:rFonts w:ascii="Times New Roman" w:hAnsi="Times New Roman" w:cs="Times New Roman"/>
                <w:b/>
              </w:rPr>
            </w:pPr>
          </w:p>
        </w:tc>
      </w:tr>
      <w:tr w:rsidR="00315A06" w:rsidRPr="00DE3E12" w14:paraId="1B2D9ACD" w14:textId="77777777" w:rsidTr="00346F36">
        <w:trPr>
          <w:cantSplit/>
          <w:trHeight w:val="283"/>
        </w:trPr>
        <w:tc>
          <w:tcPr>
            <w:tcW w:w="3573" w:type="dxa"/>
            <w:shd w:val="clear" w:color="auto" w:fill="DEEAF6" w:themeFill="accent5" w:themeFillTint="33"/>
          </w:tcPr>
          <w:p w14:paraId="19E4EDCD" w14:textId="7BACE54C" w:rsidR="001848E3" w:rsidRPr="00DE3E12" w:rsidRDefault="001848E3" w:rsidP="001848E3">
            <w:pPr>
              <w:spacing w:before="60" w:after="60" w:line="240" w:lineRule="auto"/>
              <w:rPr>
                <w:rFonts w:ascii="Times New Roman" w:hAnsi="Times New Roman" w:cs="Times New Roman"/>
                <w:b/>
              </w:rPr>
            </w:pPr>
            <w:r w:rsidRPr="00DE3E12">
              <w:rPr>
                <w:rFonts w:ascii="Times New Roman" w:hAnsi="Times New Roman" w:cs="Times New Roman"/>
                <w:b/>
                <w:szCs w:val="24"/>
              </w:rPr>
              <w:t>Elektroniskā pasta adrese</w:t>
            </w:r>
          </w:p>
        </w:tc>
        <w:tc>
          <w:tcPr>
            <w:tcW w:w="4675" w:type="dxa"/>
          </w:tcPr>
          <w:p w14:paraId="7E83A3BE" w14:textId="77777777" w:rsidR="001848E3" w:rsidRPr="00DE3E12" w:rsidRDefault="001848E3" w:rsidP="001848E3">
            <w:pPr>
              <w:spacing w:before="60" w:after="60" w:line="240" w:lineRule="auto"/>
              <w:rPr>
                <w:rFonts w:ascii="Times New Roman" w:hAnsi="Times New Roman" w:cs="Times New Roman"/>
                <w:b/>
              </w:rPr>
            </w:pPr>
          </w:p>
        </w:tc>
      </w:tr>
    </w:tbl>
    <w:p w14:paraId="3AD71853" w14:textId="7CA94FD7" w:rsidR="00D4254E" w:rsidRPr="00DE3E12" w:rsidRDefault="00D4254E" w:rsidP="00D4254E">
      <w:pPr>
        <w:spacing w:after="0" w:line="324" w:lineRule="auto"/>
        <w:ind w:left="709"/>
        <w:rPr>
          <w:rFonts w:ascii="Times New Roman" w:hAnsi="Times New Roman" w:cs="Times New Roman"/>
          <w:bCs/>
          <w:i/>
          <w:iCs/>
          <w:sz w:val="20"/>
          <w:szCs w:val="20"/>
        </w:rPr>
      </w:pPr>
      <w:r w:rsidRPr="00DE3E12">
        <w:rPr>
          <w:rFonts w:ascii="Times New Roman" w:hAnsi="Times New Roman" w:cs="Times New Roman"/>
          <w:bCs/>
          <w:i/>
          <w:iCs/>
          <w:sz w:val="20"/>
          <w:szCs w:val="20"/>
        </w:rPr>
        <w:t>*</w:t>
      </w:r>
      <w:r w:rsidR="004E6F6E" w:rsidRPr="00DE3E12">
        <w:rPr>
          <w:rFonts w:ascii="Times New Roman" w:hAnsi="Times New Roman" w:cs="Times New Roman"/>
          <w:bCs/>
          <w:i/>
          <w:iCs/>
          <w:sz w:val="20"/>
          <w:szCs w:val="20"/>
        </w:rPr>
        <w:t>t</w:t>
      </w:r>
      <w:r w:rsidRPr="00DE3E12">
        <w:rPr>
          <w:rFonts w:ascii="Times New Roman" w:hAnsi="Times New Roman" w:cs="Times New Roman"/>
          <w:bCs/>
          <w:i/>
          <w:iCs/>
          <w:sz w:val="20"/>
          <w:szCs w:val="20"/>
        </w:rPr>
        <w:t xml:space="preserve">urpmāk </w:t>
      </w:r>
      <w:r w:rsidRPr="00DE3E12">
        <w:rPr>
          <w:rFonts w:ascii="Times New Roman" w:hAnsi="Times New Roman" w:cs="Times New Roman"/>
          <w:bCs/>
          <w:i/>
          <w:iCs/>
          <w:sz w:val="18"/>
          <w:szCs w:val="18"/>
        </w:rPr>
        <w:t>tekstā</w:t>
      </w:r>
      <w:r w:rsidRPr="00DE3E12">
        <w:rPr>
          <w:rFonts w:ascii="Times New Roman" w:hAnsi="Times New Roman" w:cs="Times New Roman"/>
          <w:bCs/>
          <w:i/>
          <w:iCs/>
          <w:sz w:val="20"/>
          <w:szCs w:val="20"/>
        </w:rPr>
        <w:t xml:space="preserve"> – pretendents</w:t>
      </w:r>
    </w:p>
    <w:p w14:paraId="2276D817" w14:textId="6004C1FD" w:rsidR="00061330" w:rsidRPr="00DE3E12" w:rsidRDefault="00881C6E" w:rsidP="008D3AE6">
      <w:pPr>
        <w:spacing w:before="120" w:after="120" w:line="276" w:lineRule="auto"/>
        <w:rPr>
          <w:rFonts w:ascii="Times New Roman" w:hAnsi="Times New Roman" w:cs="Times New Roman"/>
          <w:b/>
          <w:bCs/>
          <w:sz w:val="24"/>
          <w:szCs w:val="24"/>
        </w:rPr>
      </w:pPr>
      <w:r w:rsidRPr="00DE3E12">
        <w:rPr>
          <w:rFonts w:ascii="Times New Roman" w:hAnsi="Times New Roman" w:cs="Times New Roman"/>
          <w:b/>
          <w:bCs/>
          <w:sz w:val="24"/>
          <w:szCs w:val="24"/>
        </w:rPr>
        <w:t xml:space="preserve">3. </w:t>
      </w:r>
      <w:r w:rsidR="00FA15A9" w:rsidRPr="00DE3E12">
        <w:rPr>
          <w:rFonts w:ascii="Times New Roman" w:hAnsi="Times New Roman" w:cs="Times New Roman"/>
          <w:b/>
          <w:bCs/>
          <w:sz w:val="24"/>
          <w:szCs w:val="24"/>
        </w:rPr>
        <w:t>TIRGUS IZPĒTES NOTEIKUMI</w:t>
      </w:r>
    </w:p>
    <w:p w14:paraId="602277AF" w14:textId="026CA47B" w:rsidR="00F44459" w:rsidRPr="00DE3E12" w:rsidRDefault="00200581" w:rsidP="00F44459">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 xml:space="preserve">3.1. </w:t>
      </w:r>
      <w:r w:rsidR="0003602B" w:rsidRPr="00DE3E12">
        <w:rPr>
          <w:rFonts w:ascii="Times New Roman" w:hAnsi="Times New Roman" w:cs="Times New Roman"/>
          <w:sz w:val="24"/>
          <w:szCs w:val="24"/>
        </w:rPr>
        <w:t>Iepirkuma priekšmets ir gāzes apkures sistēmu apkopes un remonta pakalpojumu sniegšana Pasūtītāja infrastruktūras objektos (turpmāk – Pakalpojums) atbilstoši Tehniskajai specifikācijai (1. pielikums). Gāzes apkures sistēmu saraksts, to atrašanās vietas, kā arī Pakalpojuma sniegšanai nepieciešamo darbu apjoms un raksturojums ir norādīti Tehniskās specifikācijas 1. pielikumā</w:t>
      </w:r>
      <w:r w:rsidR="0026634A" w:rsidRPr="00DE3E12">
        <w:rPr>
          <w:rFonts w:ascii="Times New Roman" w:hAnsi="Times New Roman" w:cs="Times New Roman"/>
          <w:sz w:val="24"/>
          <w:szCs w:val="24"/>
        </w:rPr>
        <w:t>.</w:t>
      </w:r>
    </w:p>
    <w:p w14:paraId="54C2CB96" w14:textId="0BBBC182" w:rsidR="009C1FAD" w:rsidRPr="00DE3E12" w:rsidRDefault="00200581" w:rsidP="00DD6FED">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 xml:space="preserve">3.2. </w:t>
      </w:r>
      <w:r w:rsidR="009C1FAD" w:rsidRPr="00DE3E12">
        <w:rPr>
          <w:rFonts w:ascii="Times New Roman" w:hAnsi="Times New Roman" w:cs="Times New Roman"/>
          <w:sz w:val="24"/>
          <w:szCs w:val="24"/>
        </w:rPr>
        <w:t>Pieteikumā iekļautā informācija tiks izmantota iepirkuma procedūras dokumentācijas sagatavošanai un iepirkuma prasību pilnveidošanai. Tirgus izpētes mērķis ir iegūt informāciju plānotās iepirkuma procedūras sagatavošanai, tostarp kvalifikācijas prasību, tehniskās specifikācijas, piedāvājumu izvērtēšanas kritēriju un paredzamās līgumcenas noteikšanai.</w:t>
      </w:r>
    </w:p>
    <w:p w14:paraId="4FA94759" w14:textId="6B53C834" w:rsidR="00881C6E" w:rsidRPr="00DE3E12" w:rsidRDefault="00A72745" w:rsidP="00DD6FED">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 xml:space="preserve">3.3. </w:t>
      </w:r>
      <w:r w:rsidR="00B24998" w:rsidRPr="00DE3E12">
        <w:rPr>
          <w:rFonts w:ascii="Times New Roman" w:hAnsi="Times New Roman" w:cs="Times New Roman"/>
          <w:sz w:val="24"/>
          <w:szCs w:val="24"/>
        </w:rPr>
        <w:t>Plānotais līguma izpildes termiņš ir 24 (divdesmit četri) mēneši no iepirkuma līguma spēkā stāšanās dienas</w:t>
      </w:r>
      <w:r w:rsidRPr="00DE3E12">
        <w:rPr>
          <w:rFonts w:ascii="Times New Roman" w:hAnsi="Times New Roman" w:cs="Times New Roman"/>
          <w:sz w:val="24"/>
          <w:szCs w:val="24"/>
        </w:rPr>
        <w:t>.</w:t>
      </w:r>
    </w:p>
    <w:p w14:paraId="63C95C64" w14:textId="4F04485E" w:rsidR="00B51F9A" w:rsidRPr="00DE3E12" w:rsidRDefault="00E54F62" w:rsidP="00DD6FED">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 xml:space="preserve">3.4. </w:t>
      </w:r>
      <w:r w:rsidR="00B51F9A" w:rsidRPr="00DE3E12">
        <w:rPr>
          <w:rFonts w:ascii="Times New Roman" w:hAnsi="Times New Roman" w:cs="Times New Roman"/>
          <w:sz w:val="24"/>
          <w:szCs w:val="24"/>
        </w:rPr>
        <w:t>Pretendentam pirms pieteikuma iesniegšanas ir tiesības apsekot objektus, iepriekš saskaņojot apsekošanas laiku ar</w:t>
      </w:r>
      <w:r w:rsidR="00D80BF5" w:rsidRPr="00DE3E12">
        <w:rPr>
          <w:rFonts w:ascii="Times New Roman" w:hAnsi="Times New Roman" w:cs="Times New Roman"/>
          <w:sz w:val="24"/>
          <w:szCs w:val="24"/>
        </w:rPr>
        <w:t xml:space="preserve"> 7. </w:t>
      </w:r>
      <w:r w:rsidR="00AE1CF9" w:rsidRPr="00DE3E12">
        <w:rPr>
          <w:rFonts w:ascii="Times New Roman" w:hAnsi="Times New Roman" w:cs="Times New Roman"/>
          <w:sz w:val="24"/>
          <w:szCs w:val="24"/>
        </w:rPr>
        <w:t>punktā norādīto</w:t>
      </w:r>
      <w:r w:rsidR="00B51F9A" w:rsidRPr="00DE3E12">
        <w:rPr>
          <w:rFonts w:ascii="Times New Roman" w:hAnsi="Times New Roman" w:cs="Times New Roman"/>
          <w:sz w:val="24"/>
          <w:szCs w:val="24"/>
        </w:rPr>
        <w:t xml:space="preserve"> Pasūtītāja kontaktpersonu</w:t>
      </w:r>
      <w:r w:rsidR="00AE1CF9" w:rsidRPr="00DE3E12">
        <w:rPr>
          <w:rFonts w:ascii="Times New Roman" w:hAnsi="Times New Roman" w:cs="Times New Roman"/>
          <w:sz w:val="24"/>
          <w:szCs w:val="24"/>
        </w:rPr>
        <w:t>.</w:t>
      </w:r>
    </w:p>
    <w:p w14:paraId="2854D6E0" w14:textId="73BA9A61" w:rsidR="00881C6E" w:rsidRPr="00DE3E12" w:rsidRDefault="00A72745" w:rsidP="00E47F2B">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3.</w:t>
      </w:r>
      <w:r w:rsidR="005A6286" w:rsidRPr="00DE3E12">
        <w:rPr>
          <w:rFonts w:ascii="Times New Roman" w:hAnsi="Times New Roman" w:cs="Times New Roman"/>
          <w:sz w:val="24"/>
          <w:szCs w:val="24"/>
        </w:rPr>
        <w:t>5</w:t>
      </w:r>
      <w:r w:rsidRPr="00DE3E12">
        <w:rPr>
          <w:rFonts w:ascii="Times New Roman" w:hAnsi="Times New Roman" w:cs="Times New Roman"/>
          <w:sz w:val="24"/>
          <w:szCs w:val="24"/>
        </w:rPr>
        <w:t xml:space="preserve">. </w:t>
      </w:r>
      <w:r w:rsidR="00DC1A48" w:rsidRPr="00DE3E12">
        <w:rPr>
          <w:rFonts w:ascii="Times New Roman" w:hAnsi="Times New Roman" w:cs="Times New Roman"/>
          <w:sz w:val="24"/>
          <w:szCs w:val="24"/>
        </w:rPr>
        <w:t>Pasūtītājam ir tiesības, izvērtējot saņemtos pieteikumus un informatīvos piedāvājumus, pieprasīt pretendentiem papildu informāciju par piedāvājumu, pieredzi, kvalifikāciju un tehniskajām iespējām</w:t>
      </w:r>
      <w:r w:rsidRPr="00DE3E12">
        <w:rPr>
          <w:rFonts w:ascii="Times New Roman" w:hAnsi="Times New Roman" w:cs="Times New Roman"/>
          <w:sz w:val="24"/>
          <w:szCs w:val="24"/>
        </w:rPr>
        <w:t>.</w:t>
      </w:r>
    </w:p>
    <w:p w14:paraId="396B2014" w14:textId="1BAE4900" w:rsidR="00E47F2B" w:rsidRPr="00DE3E12" w:rsidRDefault="00A72745" w:rsidP="00E47F2B">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3.</w:t>
      </w:r>
      <w:r w:rsidR="00046FF1" w:rsidRPr="00DE3E12">
        <w:rPr>
          <w:rFonts w:ascii="Times New Roman" w:hAnsi="Times New Roman" w:cs="Times New Roman"/>
          <w:sz w:val="24"/>
          <w:szCs w:val="24"/>
        </w:rPr>
        <w:t>6</w:t>
      </w:r>
      <w:r w:rsidRPr="00DE3E12">
        <w:rPr>
          <w:rFonts w:ascii="Times New Roman" w:hAnsi="Times New Roman" w:cs="Times New Roman"/>
          <w:sz w:val="24"/>
          <w:szCs w:val="24"/>
        </w:rPr>
        <w:t>.</w:t>
      </w:r>
      <w:r w:rsidR="00063EC9" w:rsidRPr="00DE3E12">
        <w:rPr>
          <w:rFonts w:ascii="Times New Roman" w:hAnsi="Times New Roman" w:cs="Times New Roman"/>
          <w:sz w:val="24"/>
          <w:szCs w:val="24"/>
        </w:rPr>
        <w:t xml:space="preserve"> </w:t>
      </w:r>
      <w:r w:rsidR="005A6286" w:rsidRPr="00DE3E12">
        <w:rPr>
          <w:rFonts w:ascii="Times New Roman" w:hAnsi="Times New Roman" w:cs="Times New Roman"/>
          <w:sz w:val="24"/>
          <w:szCs w:val="24"/>
        </w:rPr>
        <w:t xml:space="preserve">Plānotajā iepirkuma procedūrā piedāvājumu izvērtēšanai paredzēts piemērot saimnieciski visizdevīgākā piedāvājuma izvērtēšanas kritērijus, kas norādīti 3. pielikumā </w:t>
      </w:r>
      <w:r w:rsidR="00756C17" w:rsidRPr="00DE3E12">
        <w:rPr>
          <w:rFonts w:ascii="Times New Roman" w:hAnsi="Times New Roman" w:cs="Times New Roman"/>
          <w:sz w:val="24"/>
          <w:szCs w:val="24"/>
        </w:rPr>
        <w:t>“</w:t>
      </w:r>
      <w:r w:rsidR="001C1102" w:rsidRPr="00DE3E12">
        <w:rPr>
          <w:rFonts w:ascii="Times New Roman" w:hAnsi="Times New Roman" w:cs="Times New Roman"/>
          <w:sz w:val="24"/>
          <w:szCs w:val="24"/>
        </w:rPr>
        <w:t>Piedāvājuma izvēles kritērij</w:t>
      </w:r>
      <w:r w:rsidR="00356A41" w:rsidRPr="00DE3E12">
        <w:rPr>
          <w:rFonts w:ascii="Times New Roman" w:hAnsi="Times New Roman" w:cs="Times New Roman"/>
          <w:sz w:val="24"/>
          <w:szCs w:val="24"/>
        </w:rPr>
        <w:t>i</w:t>
      </w:r>
      <w:r w:rsidR="001C1102" w:rsidRPr="00DE3E12">
        <w:rPr>
          <w:rFonts w:ascii="Times New Roman" w:hAnsi="Times New Roman" w:cs="Times New Roman"/>
          <w:sz w:val="24"/>
          <w:szCs w:val="24"/>
        </w:rPr>
        <w:t xml:space="preserve"> un vērtēšanas kārtība</w:t>
      </w:r>
      <w:r w:rsidR="005A6286" w:rsidRPr="00DE3E12">
        <w:rPr>
          <w:rFonts w:ascii="Times New Roman" w:hAnsi="Times New Roman" w:cs="Times New Roman"/>
          <w:sz w:val="24"/>
          <w:szCs w:val="24"/>
        </w:rPr>
        <w:t>”</w:t>
      </w:r>
      <w:r w:rsidRPr="00DE3E12">
        <w:rPr>
          <w:rFonts w:ascii="Times New Roman" w:hAnsi="Times New Roman" w:cs="Times New Roman"/>
          <w:sz w:val="24"/>
          <w:szCs w:val="24"/>
        </w:rPr>
        <w:t>.</w:t>
      </w:r>
    </w:p>
    <w:p w14:paraId="60968E2D" w14:textId="1EB51845" w:rsidR="00B24998" w:rsidRPr="00DE3E12" w:rsidRDefault="00A72745" w:rsidP="001909A2">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3.</w:t>
      </w:r>
      <w:r w:rsidR="00046FF1" w:rsidRPr="00DE3E12">
        <w:rPr>
          <w:rFonts w:ascii="Times New Roman" w:hAnsi="Times New Roman" w:cs="Times New Roman"/>
          <w:sz w:val="24"/>
          <w:szCs w:val="24"/>
        </w:rPr>
        <w:t>7</w:t>
      </w:r>
      <w:r w:rsidRPr="00DE3E12">
        <w:rPr>
          <w:rFonts w:ascii="Times New Roman" w:hAnsi="Times New Roman" w:cs="Times New Roman"/>
          <w:sz w:val="24"/>
          <w:szCs w:val="24"/>
        </w:rPr>
        <w:t xml:space="preserve">. </w:t>
      </w:r>
      <w:r w:rsidR="00200581" w:rsidRPr="00DE3E12">
        <w:rPr>
          <w:rFonts w:ascii="Times New Roman" w:hAnsi="Times New Roman" w:cs="Times New Roman"/>
          <w:sz w:val="24"/>
          <w:szCs w:val="24"/>
        </w:rPr>
        <w:t>Pasūtītājs patur tiesības jebkurā laikā pārtraukt vai izbeigt tirgus izpēti bez rezultāta, nesniedzot papildu skaidrojumu un neradot nekādas saistības pret tirgus izpētes dalībniekiem</w:t>
      </w:r>
      <w:r w:rsidRPr="00DE3E12">
        <w:rPr>
          <w:rFonts w:ascii="Times New Roman" w:hAnsi="Times New Roman" w:cs="Times New Roman"/>
          <w:sz w:val="24"/>
          <w:szCs w:val="24"/>
        </w:rPr>
        <w:t>.</w:t>
      </w:r>
    </w:p>
    <w:p w14:paraId="00B7136F" w14:textId="32D5A800" w:rsidR="008B7A26" w:rsidRPr="00DE3E12" w:rsidRDefault="00DD6FED" w:rsidP="00C417B1">
      <w:pPr>
        <w:spacing w:before="120" w:after="120" w:line="276" w:lineRule="auto"/>
        <w:rPr>
          <w:rFonts w:ascii="Times New Roman" w:hAnsi="Times New Roman" w:cs="Times New Roman"/>
          <w:b/>
          <w:bCs/>
          <w:sz w:val="24"/>
          <w:szCs w:val="24"/>
        </w:rPr>
      </w:pPr>
      <w:r w:rsidRPr="00DE3E12">
        <w:rPr>
          <w:rFonts w:ascii="Times New Roman" w:hAnsi="Times New Roman" w:cs="Times New Roman"/>
          <w:b/>
          <w:bCs/>
          <w:sz w:val="24"/>
          <w:szCs w:val="24"/>
        </w:rPr>
        <w:t xml:space="preserve">4. </w:t>
      </w:r>
      <w:r w:rsidR="00FA15A9" w:rsidRPr="00DE3E12">
        <w:rPr>
          <w:rFonts w:ascii="Times New Roman" w:hAnsi="Times New Roman" w:cs="Times New Roman"/>
          <w:b/>
          <w:bCs/>
          <w:sz w:val="24"/>
          <w:szCs w:val="24"/>
        </w:rPr>
        <w:t>PRETENDENTA PIETEIKUMS</w:t>
      </w:r>
      <w:r w:rsidR="00D350C2" w:rsidRPr="00DE3E12">
        <w:rPr>
          <w:rFonts w:ascii="Times New Roman" w:hAnsi="Times New Roman" w:cs="Times New Roman"/>
          <w:b/>
          <w:bCs/>
          <w:sz w:val="24"/>
          <w:szCs w:val="24"/>
        </w:rPr>
        <w:t xml:space="preserve"> </w:t>
      </w:r>
    </w:p>
    <w:p w14:paraId="1D799C59" w14:textId="08C7A1FE" w:rsidR="00C15703" w:rsidRPr="00DE3E12" w:rsidRDefault="00FA15A9" w:rsidP="00C86E85">
      <w:pPr>
        <w:pStyle w:val="BodyText2"/>
        <w:tabs>
          <w:tab w:val="clear" w:pos="0"/>
        </w:tabs>
        <w:spacing w:line="276" w:lineRule="auto"/>
        <w:outlineLvl w:val="9"/>
        <w:rPr>
          <w:rFonts w:ascii="Times New Roman" w:hAnsi="Times New Roman"/>
          <w:b/>
          <w:bCs/>
          <w:szCs w:val="24"/>
        </w:rPr>
      </w:pPr>
      <w:r w:rsidRPr="00DE3E12">
        <w:rPr>
          <w:rFonts w:ascii="Times New Roman" w:hAnsi="Times New Roman"/>
          <w:b/>
          <w:bCs/>
          <w:szCs w:val="24"/>
        </w:rPr>
        <w:t>4</w:t>
      </w:r>
      <w:r w:rsidR="00C15703" w:rsidRPr="00DE3E12">
        <w:rPr>
          <w:rFonts w:ascii="Times New Roman" w:hAnsi="Times New Roman"/>
          <w:b/>
          <w:bCs/>
          <w:szCs w:val="24"/>
        </w:rPr>
        <w:t>.</w:t>
      </w:r>
      <w:r w:rsidRPr="00DE3E12">
        <w:rPr>
          <w:rFonts w:ascii="Times New Roman" w:hAnsi="Times New Roman"/>
          <w:b/>
          <w:bCs/>
          <w:szCs w:val="24"/>
        </w:rPr>
        <w:t>1</w:t>
      </w:r>
      <w:r w:rsidR="00C15703" w:rsidRPr="00DE3E12">
        <w:rPr>
          <w:rFonts w:ascii="Times New Roman" w:hAnsi="Times New Roman"/>
          <w:b/>
          <w:bCs/>
          <w:szCs w:val="24"/>
        </w:rPr>
        <w:t xml:space="preserve">. </w:t>
      </w:r>
      <w:r w:rsidR="00121240" w:rsidRPr="00DE3E12">
        <w:rPr>
          <w:rFonts w:ascii="Times New Roman" w:hAnsi="Times New Roman"/>
          <w:b/>
          <w:bCs/>
          <w:szCs w:val="24"/>
        </w:rPr>
        <w:t>Tehniskās specifikācijas izvērtējums</w:t>
      </w:r>
    </w:p>
    <w:p w14:paraId="51BD4539" w14:textId="77777777" w:rsidR="00FC0CD4" w:rsidRPr="00DE3E12" w:rsidRDefault="00FC0CD4" w:rsidP="005279D7">
      <w:pPr>
        <w:pStyle w:val="BodyText2"/>
        <w:tabs>
          <w:tab w:val="clear" w:pos="0"/>
        </w:tabs>
        <w:spacing w:line="276" w:lineRule="auto"/>
        <w:ind w:left="567"/>
        <w:rPr>
          <w:rFonts w:ascii="Times New Roman" w:hAnsi="Times New Roman"/>
          <w:szCs w:val="24"/>
        </w:rPr>
      </w:pPr>
      <w:r w:rsidRPr="00DE3E12">
        <w:rPr>
          <w:rFonts w:ascii="Segoe UI Symbol" w:hAnsi="Segoe UI Symbol" w:cs="Segoe UI Symbol"/>
          <w:szCs w:val="24"/>
        </w:rPr>
        <w:t>☐</w:t>
      </w:r>
      <w:r w:rsidRPr="00DE3E12">
        <w:rPr>
          <w:rFonts w:ascii="Times New Roman" w:hAnsi="Times New Roman"/>
          <w:szCs w:val="24"/>
        </w:rPr>
        <w:t xml:space="preserve"> Tehniskā specifikācija ir skaidra, pietiekama un piemērota piedāvājuma sagatavošanai.</w:t>
      </w:r>
    </w:p>
    <w:p w14:paraId="651578B1" w14:textId="77777777" w:rsidR="00FC0CD4" w:rsidRPr="00DE3E12" w:rsidRDefault="00FC0CD4" w:rsidP="005279D7">
      <w:pPr>
        <w:pStyle w:val="BodyText2"/>
        <w:tabs>
          <w:tab w:val="clear" w:pos="0"/>
        </w:tabs>
        <w:spacing w:line="276" w:lineRule="auto"/>
        <w:ind w:left="567"/>
        <w:rPr>
          <w:rFonts w:ascii="Times New Roman" w:hAnsi="Times New Roman"/>
          <w:szCs w:val="24"/>
        </w:rPr>
      </w:pPr>
      <w:r w:rsidRPr="00DE3E12">
        <w:rPr>
          <w:rFonts w:ascii="Segoe UI Symbol" w:hAnsi="Segoe UI Symbol" w:cs="Segoe UI Symbol"/>
          <w:szCs w:val="24"/>
        </w:rPr>
        <w:t>☐</w:t>
      </w:r>
      <w:r w:rsidRPr="00DE3E12">
        <w:rPr>
          <w:rFonts w:ascii="Times New Roman" w:hAnsi="Times New Roman"/>
          <w:szCs w:val="24"/>
        </w:rPr>
        <w:t xml:space="preserve"> Tehniskā specifikācija ir pilnveidojama.</w:t>
      </w:r>
    </w:p>
    <w:p w14:paraId="2E330DF9" w14:textId="7315CECE" w:rsidR="00FC0CD4" w:rsidRPr="00DE3E12" w:rsidRDefault="000C7322" w:rsidP="00892102">
      <w:pPr>
        <w:pStyle w:val="BodyText2"/>
        <w:spacing w:line="276" w:lineRule="auto"/>
        <w:rPr>
          <w:rFonts w:ascii="Times New Roman" w:hAnsi="Times New Roman"/>
          <w:szCs w:val="24"/>
        </w:rPr>
      </w:pPr>
      <w:r w:rsidRPr="00DE3E12">
        <w:rPr>
          <w:rFonts w:ascii="Times New Roman" w:hAnsi="Times New Roman"/>
          <w:szCs w:val="24"/>
        </w:rPr>
        <w:lastRenderedPageBreak/>
        <w:t xml:space="preserve">Ja atzīmēta </w:t>
      </w:r>
      <w:r w:rsidR="00892102" w:rsidRPr="00DE3E12">
        <w:rPr>
          <w:rFonts w:ascii="Times New Roman" w:hAnsi="Times New Roman"/>
          <w:szCs w:val="24"/>
        </w:rPr>
        <w:t>“Tehniskā specifikācija ir pilnveidojama”</w:t>
      </w:r>
      <w:r w:rsidRPr="00DE3E12">
        <w:rPr>
          <w:rFonts w:ascii="Times New Roman" w:hAnsi="Times New Roman"/>
          <w:szCs w:val="24"/>
        </w:rPr>
        <w:t>, lūdzu sniegt priekšlikumus vai komentārus</w:t>
      </w:r>
      <w:r w:rsidR="00FC0CD4" w:rsidRPr="00DE3E12">
        <w:rPr>
          <w:rFonts w:ascii="Times New Roman" w:hAnsi="Times New Roman"/>
          <w:szCs w:val="24"/>
        </w:rPr>
        <w:t>:</w:t>
      </w:r>
      <w:r w:rsidR="00C86E85" w:rsidRPr="00DE3E12">
        <w:rPr>
          <w:rFonts w:ascii="Times New Roman" w:hAnsi="Times New Roman"/>
          <w:szCs w:val="24"/>
        </w:rPr>
        <w:t xml:space="preserve"> __________________________________________________________________________________________________________________________________________________________</w:t>
      </w:r>
    </w:p>
    <w:p w14:paraId="5DADF659" w14:textId="306A444F" w:rsidR="00FC0CD4" w:rsidRPr="00DE3E12" w:rsidRDefault="00A828AA" w:rsidP="00A2717C">
      <w:pPr>
        <w:spacing w:before="120" w:after="0" w:line="276" w:lineRule="auto"/>
        <w:jc w:val="both"/>
        <w:rPr>
          <w:rFonts w:ascii="Times New Roman" w:eastAsia="Calibri" w:hAnsi="Times New Roman" w:cs="Times New Roman"/>
          <w:b/>
          <w:bCs/>
          <w:sz w:val="24"/>
          <w:szCs w:val="24"/>
        </w:rPr>
      </w:pPr>
      <w:r w:rsidRPr="00DE3E12">
        <w:rPr>
          <w:rFonts w:ascii="Times New Roman" w:eastAsia="Calibri" w:hAnsi="Times New Roman" w:cs="Times New Roman"/>
          <w:b/>
          <w:bCs/>
          <w:sz w:val="24"/>
          <w:szCs w:val="24"/>
        </w:rPr>
        <w:t>4.2. Informācija par iekārtām un objektu apsekošanu</w:t>
      </w:r>
    </w:p>
    <w:p w14:paraId="4F8E5C12" w14:textId="77777777" w:rsidR="00E83C26" w:rsidRPr="00DE3E12" w:rsidRDefault="00E83C26" w:rsidP="00A2717C">
      <w:pPr>
        <w:spacing w:after="0" w:line="276" w:lineRule="auto"/>
        <w:jc w:val="both"/>
        <w:rPr>
          <w:rFonts w:ascii="Times New Roman" w:eastAsia="Calibri" w:hAnsi="Times New Roman" w:cs="Times New Roman"/>
          <w:sz w:val="24"/>
          <w:szCs w:val="24"/>
        </w:rPr>
      </w:pPr>
      <w:r w:rsidRPr="00DE3E12">
        <w:rPr>
          <w:rFonts w:ascii="Times New Roman" w:eastAsia="Calibri" w:hAnsi="Times New Roman" w:cs="Times New Roman"/>
          <w:sz w:val="24"/>
          <w:szCs w:val="24"/>
        </w:rPr>
        <w:t>Lūdzu norādīt, vai piedāvājuma sagatavošanai nepieciešama papildu informācija:</w:t>
      </w:r>
    </w:p>
    <w:p w14:paraId="236EF48F" w14:textId="77777777" w:rsidR="00E83C26" w:rsidRPr="00DE3E12" w:rsidRDefault="00E83C26" w:rsidP="00A2717C">
      <w:pPr>
        <w:spacing w:after="0" w:line="276" w:lineRule="auto"/>
        <w:ind w:left="426"/>
        <w:jc w:val="both"/>
        <w:rPr>
          <w:rFonts w:ascii="Times New Roman" w:eastAsia="Calibri" w:hAnsi="Times New Roman" w:cs="Times New Roman"/>
          <w:sz w:val="24"/>
          <w:szCs w:val="24"/>
        </w:rPr>
      </w:pPr>
      <w:r w:rsidRPr="00DE3E12">
        <w:rPr>
          <w:rFonts w:ascii="Segoe UI Symbol" w:eastAsia="Calibri" w:hAnsi="Segoe UI Symbol" w:cs="Segoe UI Symbol"/>
          <w:sz w:val="24"/>
          <w:szCs w:val="24"/>
        </w:rPr>
        <w:t>☐</w:t>
      </w:r>
      <w:r w:rsidRPr="00DE3E12">
        <w:rPr>
          <w:rFonts w:ascii="Times New Roman" w:eastAsia="Calibri" w:hAnsi="Times New Roman" w:cs="Times New Roman"/>
          <w:sz w:val="24"/>
          <w:szCs w:val="24"/>
        </w:rPr>
        <w:t xml:space="preserve"> Papildu informācija nav nepieciešama.</w:t>
      </w:r>
    </w:p>
    <w:p w14:paraId="72A8D981" w14:textId="0776383B" w:rsidR="00E83C26" w:rsidRPr="00DE3E12" w:rsidRDefault="00E83C26" w:rsidP="00425ECC">
      <w:pPr>
        <w:spacing w:after="0" w:line="276" w:lineRule="auto"/>
        <w:ind w:left="426"/>
        <w:rPr>
          <w:rFonts w:ascii="Times New Roman" w:eastAsia="Calibri" w:hAnsi="Times New Roman" w:cs="Times New Roman"/>
          <w:sz w:val="24"/>
          <w:szCs w:val="24"/>
        </w:rPr>
      </w:pPr>
      <w:r w:rsidRPr="00DE3E12">
        <w:rPr>
          <w:rFonts w:ascii="Segoe UI Symbol" w:eastAsia="Calibri" w:hAnsi="Segoe UI Symbol" w:cs="Segoe UI Symbol"/>
          <w:sz w:val="24"/>
          <w:szCs w:val="24"/>
        </w:rPr>
        <w:t>☐</w:t>
      </w:r>
      <w:r w:rsidR="00B07DAC" w:rsidRPr="00DE3E12">
        <w:rPr>
          <w:rFonts w:ascii="Times New Roman" w:eastAsia="Calibri" w:hAnsi="Times New Roman" w:cs="Times New Roman"/>
          <w:sz w:val="24"/>
          <w:szCs w:val="24"/>
        </w:rPr>
        <w:t xml:space="preserve"> </w:t>
      </w:r>
      <w:r w:rsidRPr="00DE3E12">
        <w:rPr>
          <w:rFonts w:ascii="Times New Roman" w:eastAsia="Calibri" w:hAnsi="Times New Roman" w:cs="Times New Roman"/>
          <w:sz w:val="24"/>
          <w:szCs w:val="24"/>
        </w:rPr>
        <w:t>Nepieciešama papildu informācija par iekārtām vai pakalpojuma apjomu:</w:t>
      </w:r>
      <w:r w:rsidR="00536105" w:rsidRPr="00DE3E12">
        <w:rPr>
          <w:rFonts w:ascii="Times New Roman" w:eastAsia="Calibri" w:hAnsi="Times New Roman" w:cs="Times New Roman"/>
          <w:sz w:val="24"/>
          <w:szCs w:val="24"/>
        </w:rPr>
        <w:t>_____________</w:t>
      </w:r>
      <w:r w:rsidRPr="00DE3E12">
        <w:rPr>
          <w:rFonts w:ascii="Times New Roman" w:eastAsia="Calibri" w:hAnsi="Times New Roman" w:cs="Times New Roman"/>
          <w:sz w:val="24"/>
          <w:szCs w:val="24"/>
        </w:rPr>
        <w:t xml:space="preserve"> </w:t>
      </w:r>
      <w:r w:rsidR="00425ECC" w:rsidRPr="00DE3E12">
        <w:rPr>
          <w:rFonts w:ascii="Times New Roman" w:eastAsia="Calibri" w:hAnsi="Times New Roman" w:cs="Times New Roman"/>
          <w:sz w:val="24"/>
          <w:szCs w:val="24"/>
        </w:rPr>
        <w:t>__________________________________________________________________________</w:t>
      </w:r>
    </w:p>
    <w:p w14:paraId="57A863E6" w14:textId="77777777" w:rsidR="00536105" w:rsidRPr="00DE3E12" w:rsidRDefault="00E83C26" w:rsidP="00425ECC">
      <w:pPr>
        <w:spacing w:after="120" w:line="276" w:lineRule="auto"/>
        <w:ind w:left="425"/>
        <w:rPr>
          <w:rFonts w:ascii="Times New Roman" w:eastAsia="Calibri" w:hAnsi="Times New Roman" w:cs="Times New Roman"/>
          <w:sz w:val="24"/>
          <w:szCs w:val="24"/>
        </w:rPr>
      </w:pPr>
      <w:r w:rsidRPr="00DE3E12">
        <w:rPr>
          <w:rFonts w:ascii="Segoe UI Symbol" w:eastAsia="Calibri" w:hAnsi="Segoe UI Symbol" w:cs="Segoe UI Symbol"/>
          <w:sz w:val="24"/>
          <w:szCs w:val="24"/>
        </w:rPr>
        <w:t>☐</w:t>
      </w:r>
      <w:r w:rsidRPr="00DE3E12">
        <w:rPr>
          <w:rFonts w:ascii="Times New Roman" w:eastAsia="Calibri" w:hAnsi="Times New Roman" w:cs="Times New Roman"/>
          <w:sz w:val="24"/>
          <w:szCs w:val="24"/>
        </w:rPr>
        <w:t xml:space="preserve"> </w:t>
      </w:r>
      <w:r w:rsidR="004A4B99" w:rsidRPr="00DE3E12">
        <w:rPr>
          <w:rFonts w:ascii="Times New Roman" w:eastAsia="Calibri" w:hAnsi="Times New Roman" w:cs="Times New Roman"/>
          <w:sz w:val="24"/>
          <w:szCs w:val="24"/>
        </w:rPr>
        <w:t>Nepieciešama objektu apsekošana pirms piedāvājuma sagatavošanas</w:t>
      </w:r>
      <w:r w:rsidR="00536105" w:rsidRPr="00DE3E12">
        <w:rPr>
          <w:rFonts w:ascii="Times New Roman" w:eastAsia="Calibri" w:hAnsi="Times New Roman" w:cs="Times New Roman"/>
          <w:sz w:val="24"/>
          <w:szCs w:val="24"/>
        </w:rPr>
        <w:t>.</w:t>
      </w:r>
    </w:p>
    <w:p w14:paraId="601E3ACC" w14:textId="759FFF13" w:rsidR="00FC0CD4" w:rsidRPr="00DE3E12" w:rsidRDefault="00536105" w:rsidP="00536105">
      <w:pPr>
        <w:spacing w:after="120" w:line="276" w:lineRule="auto"/>
        <w:ind w:left="425"/>
        <w:rPr>
          <w:rFonts w:ascii="Times New Roman" w:eastAsia="Calibri" w:hAnsi="Times New Roman" w:cs="Times New Roman"/>
          <w:sz w:val="24"/>
          <w:szCs w:val="24"/>
        </w:rPr>
      </w:pPr>
      <w:r w:rsidRPr="00DE3E12">
        <w:rPr>
          <w:rFonts w:ascii="Segoe UI Symbol" w:eastAsia="Calibri" w:hAnsi="Segoe UI Symbol" w:cs="Segoe UI Symbol"/>
          <w:sz w:val="24"/>
          <w:szCs w:val="24"/>
        </w:rPr>
        <w:t>☐</w:t>
      </w:r>
      <w:r w:rsidRPr="00DE3E12">
        <w:rPr>
          <w:rFonts w:ascii="Times New Roman" w:eastAsia="Calibri" w:hAnsi="Times New Roman" w:cs="Times New Roman"/>
          <w:sz w:val="24"/>
          <w:szCs w:val="24"/>
        </w:rPr>
        <w:t xml:space="preserve"> Cits komentārs vai priekšlikums:_____________________________________________ ___</w:t>
      </w:r>
      <w:r w:rsidR="00A2717C" w:rsidRPr="00DE3E12">
        <w:rPr>
          <w:rFonts w:ascii="Times New Roman" w:eastAsia="Calibri" w:hAnsi="Times New Roman" w:cs="Times New Roman"/>
          <w:sz w:val="24"/>
          <w:szCs w:val="24"/>
        </w:rPr>
        <w:t>_____________________________________________________________________</w:t>
      </w:r>
      <w:r w:rsidR="00425ECC" w:rsidRPr="00DE3E12">
        <w:rPr>
          <w:rFonts w:ascii="Times New Roman" w:eastAsia="Calibri" w:hAnsi="Times New Roman" w:cs="Times New Roman"/>
          <w:sz w:val="24"/>
          <w:szCs w:val="24"/>
        </w:rPr>
        <w:t>__</w:t>
      </w:r>
    </w:p>
    <w:p w14:paraId="46A850F5" w14:textId="120E8C43" w:rsidR="00A97C52" w:rsidRPr="00DE3E12" w:rsidRDefault="00A97C52" w:rsidP="00C86E85">
      <w:pPr>
        <w:spacing w:after="0" w:line="276" w:lineRule="auto"/>
        <w:jc w:val="both"/>
        <w:rPr>
          <w:rFonts w:ascii="Times New Roman" w:eastAsia="Calibri" w:hAnsi="Times New Roman" w:cs="Times New Roman"/>
          <w:b/>
          <w:bCs/>
          <w:sz w:val="24"/>
          <w:szCs w:val="24"/>
        </w:rPr>
      </w:pPr>
      <w:r w:rsidRPr="00DE3E12">
        <w:rPr>
          <w:rFonts w:ascii="Times New Roman" w:eastAsia="Calibri" w:hAnsi="Times New Roman" w:cs="Times New Roman"/>
          <w:b/>
          <w:bCs/>
          <w:sz w:val="24"/>
          <w:szCs w:val="24"/>
        </w:rPr>
        <w:t>4.3. Pieredze līdzīgu pakalpojumu sniegšanā</w:t>
      </w:r>
    </w:p>
    <w:p w14:paraId="5A67339D" w14:textId="1A937D5C" w:rsidR="00B9519D" w:rsidRPr="00DE3E12" w:rsidRDefault="00B50381" w:rsidP="00C86E85">
      <w:pPr>
        <w:spacing w:after="0" w:line="276" w:lineRule="auto"/>
        <w:jc w:val="both"/>
        <w:rPr>
          <w:rFonts w:ascii="Times New Roman" w:eastAsia="Calibri" w:hAnsi="Times New Roman" w:cs="Times New Roman"/>
          <w:sz w:val="24"/>
          <w:szCs w:val="24"/>
        </w:rPr>
      </w:pPr>
      <w:r w:rsidRPr="00DE3E12">
        <w:rPr>
          <w:rFonts w:ascii="Times New Roman" w:eastAsia="Calibri" w:hAnsi="Times New Roman" w:cs="Times New Roman"/>
          <w:sz w:val="24"/>
          <w:szCs w:val="24"/>
        </w:rPr>
        <w:t>Lūdzu norādīt informāciju par līdz 3 (trim) pēdējo 3 (trīs) gadu laikā izpildītiem līgumiem</w:t>
      </w:r>
      <w:r w:rsidR="00F9671F" w:rsidRPr="00DE3E12">
        <w:rPr>
          <w:rFonts w:ascii="Times New Roman" w:eastAsia="Calibri" w:hAnsi="Times New Roman" w:cs="Times New Roman"/>
          <w:sz w:val="24"/>
          <w:szCs w:val="24"/>
        </w:rPr>
        <w:t>, kas saistīti ar gāzes apkures sistēmu, gāzes katlu māju, siltummezglu vai citu līdzvērtīgu gāzes iekārtu apkopi un remontu</w:t>
      </w:r>
      <w:r w:rsidR="00A97C52" w:rsidRPr="00DE3E12">
        <w:rPr>
          <w:rFonts w:ascii="Times New Roman" w:eastAsia="Calibri" w:hAnsi="Times New Roman" w:cs="Times New Roman"/>
          <w:sz w:val="24"/>
          <w:szCs w:val="24"/>
        </w:rPr>
        <w:t>:</w:t>
      </w:r>
    </w:p>
    <w:tbl>
      <w:tblPr>
        <w:tblStyle w:val="TableGrid"/>
        <w:tblW w:w="9351" w:type="dxa"/>
        <w:tblLook w:val="04A0" w:firstRow="1" w:lastRow="0" w:firstColumn="1" w:lastColumn="0" w:noHBand="0" w:noVBand="1"/>
      </w:tblPr>
      <w:tblGrid>
        <w:gridCol w:w="943"/>
        <w:gridCol w:w="1887"/>
        <w:gridCol w:w="4253"/>
        <w:gridCol w:w="2268"/>
      </w:tblGrid>
      <w:tr w:rsidR="00315A06" w:rsidRPr="00DE3E12" w14:paraId="3E16A10D" w14:textId="69D80F4E" w:rsidTr="00CC1BEB">
        <w:trPr>
          <w:trHeight w:val="585"/>
        </w:trPr>
        <w:tc>
          <w:tcPr>
            <w:tcW w:w="943" w:type="dxa"/>
            <w:shd w:val="clear" w:color="auto" w:fill="DEEAF6" w:themeFill="accent5" w:themeFillTint="33"/>
            <w:vAlign w:val="center"/>
          </w:tcPr>
          <w:p w14:paraId="5BBE89CF" w14:textId="77777777" w:rsidR="002543BF" w:rsidRPr="00DE3E12" w:rsidRDefault="002543BF" w:rsidP="009E11BA">
            <w:pPr>
              <w:jc w:val="center"/>
              <w:rPr>
                <w:rFonts w:ascii="Times New Roman" w:hAnsi="Times New Roman" w:cs="Times New Roman"/>
                <w:b/>
                <w:sz w:val="24"/>
                <w:szCs w:val="24"/>
              </w:rPr>
            </w:pPr>
            <w:r w:rsidRPr="00DE3E12">
              <w:rPr>
                <w:rFonts w:ascii="Times New Roman" w:hAnsi="Times New Roman" w:cs="Times New Roman"/>
                <w:b/>
                <w:sz w:val="24"/>
                <w:szCs w:val="24"/>
              </w:rPr>
              <w:t>Nr.p.k.</w:t>
            </w:r>
          </w:p>
        </w:tc>
        <w:tc>
          <w:tcPr>
            <w:tcW w:w="1887" w:type="dxa"/>
            <w:shd w:val="clear" w:color="auto" w:fill="DEEAF6" w:themeFill="accent5" w:themeFillTint="33"/>
            <w:vAlign w:val="center"/>
          </w:tcPr>
          <w:p w14:paraId="37B9B054" w14:textId="47A4CF09" w:rsidR="002543BF" w:rsidRPr="00DE3E12" w:rsidRDefault="002543BF" w:rsidP="009E11BA">
            <w:pPr>
              <w:jc w:val="center"/>
              <w:rPr>
                <w:rFonts w:ascii="Times New Roman" w:hAnsi="Times New Roman" w:cs="Times New Roman"/>
                <w:b/>
                <w:sz w:val="24"/>
                <w:szCs w:val="24"/>
              </w:rPr>
            </w:pPr>
            <w:r w:rsidRPr="00DE3E12">
              <w:rPr>
                <w:rFonts w:ascii="Times New Roman" w:hAnsi="Times New Roman" w:cs="Times New Roman"/>
                <w:b/>
                <w:sz w:val="24"/>
                <w:szCs w:val="24"/>
              </w:rPr>
              <w:t>Pasūtītājs</w:t>
            </w:r>
          </w:p>
        </w:tc>
        <w:tc>
          <w:tcPr>
            <w:tcW w:w="4253" w:type="dxa"/>
            <w:shd w:val="clear" w:color="auto" w:fill="DEEAF6" w:themeFill="accent5" w:themeFillTint="33"/>
            <w:vAlign w:val="center"/>
          </w:tcPr>
          <w:p w14:paraId="5F4390CB" w14:textId="22291036" w:rsidR="002543BF" w:rsidRPr="00DE3E12" w:rsidRDefault="0045486A" w:rsidP="009E11BA">
            <w:pPr>
              <w:jc w:val="center"/>
              <w:rPr>
                <w:rFonts w:ascii="Times New Roman" w:hAnsi="Times New Roman" w:cs="Times New Roman"/>
                <w:b/>
                <w:sz w:val="24"/>
                <w:szCs w:val="24"/>
              </w:rPr>
            </w:pPr>
            <w:r w:rsidRPr="00DE3E12">
              <w:rPr>
                <w:rFonts w:ascii="Times New Roman" w:hAnsi="Times New Roman" w:cs="Times New Roman"/>
                <w:b/>
                <w:sz w:val="24"/>
                <w:szCs w:val="24"/>
              </w:rPr>
              <w:t>Īss sniegtā pakalpojuma apraksts</w:t>
            </w:r>
          </w:p>
        </w:tc>
        <w:tc>
          <w:tcPr>
            <w:tcW w:w="2268" w:type="dxa"/>
            <w:shd w:val="clear" w:color="auto" w:fill="DEEAF6" w:themeFill="accent5" w:themeFillTint="33"/>
            <w:vAlign w:val="center"/>
          </w:tcPr>
          <w:p w14:paraId="20D01FB8" w14:textId="30507553" w:rsidR="002543BF" w:rsidRPr="00DE3E12" w:rsidRDefault="004B3582" w:rsidP="009E11BA">
            <w:pPr>
              <w:pStyle w:val="Default"/>
              <w:jc w:val="center"/>
              <w:rPr>
                <w:color w:val="auto"/>
              </w:rPr>
            </w:pPr>
            <w:r w:rsidRPr="00DE3E12">
              <w:rPr>
                <w:b/>
                <w:bCs/>
                <w:color w:val="auto"/>
              </w:rPr>
              <w:t>Līguma izpildes laiks / periods</w:t>
            </w:r>
          </w:p>
        </w:tc>
      </w:tr>
      <w:tr w:rsidR="00315A06" w:rsidRPr="00DE3E12" w14:paraId="7530958E" w14:textId="308BC31B" w:rsidTr="00346F36">
        <w:trPr>
          <w:trHeight w:val="283"/>
        </w:trPr>
        <w:tc>
          <w:tcPr>
            <w:tcW w:w="943" w:type="dxa"/>
          </w:tcPr>
          <w:p w14:paraId="052D3962" w14:textId="3D167308" w:rsidR="002543BF" w:rsidRPr="00DE3E12" w:rsidRDefault="002543BF" w:rsidP="00C86E85">
            <w:pPr>
              <w:pStyle w:val="ListParagraph"/>
              <w:spacing w:after="0" w:line="276" w:lineRule="auto"/>
              <w:ind w:left="453" w:hanging="425"/>
              <w:jc w:val="center"/>
              <w:rPr>
                <w:rFonts w:cs="Times New Roman"/>
                <w:bCs/>
                <w:szCs w:val="24"/>
              </w:rPr>
            </w:pPr>
            <w:r w:rsidRPr="00DE3E12">
              <w:rPr>
                <w:rFonts w:cs="Times New Roman"/>
                <w:bCs/>
                <w:szCs w:val="24"/>
              </w:rPr>
              <w:t>1</w:t>
            </w:r>
            <w:r w:rsidR="00622010" w:rsidRPr="00DE3E12">
              <w:rPr>
                <w:rFonts w:cs="Times New Roman"/>
                <w:bCs/>
                <w:szCs w:val="24"/>
              </w:rPr>
              <w:t>.</w:t>
            </w:r>
          </w:p>
        </w:tc>
        <w:tc>
          <w:tcPr>
            <w:tcW w:w="1887" w:type="dxa"/>
          </w:tcPr>
          <w:p w14:paraId="32FF06EB" w14:textId="77777777" w:rsidR="002543BF" w:rsidRPr="00DE3E12" w:rsidRDefault="002543BF" w:rsidP="00C86E85">
            <w:pPr>
              <w:spacing w:line="276" w:lineRule="auto"/>
              <w:rPr>
                <w:rFonts w:ascii="Times New Roman" w:hAnsi="Times New Roman" w:cs="Times New Roman"/>
                <w:b/>
                <w:sz w:val="24"/>
                <w:szCs w:val="24"/>
              </w:rPr>
            </w:pPr>
          </w:p>
        </w:tc>
        <w:tc>
          <w:tcPr>
            <w:tcW w:w="4253" w:type="dxa"/>
          </w:tcPr>
          <w:p w14:paraId="6AD47F9D" w14:textId="77777777" w:rsidR="002543BF" w:rsidRPr="00DE3E12" w:rsidRDefault="002543BF" w:rsidP="00C86E85">
            <w:pPr>
              <w:spacing w:line="276" w:lineRule="auto"/>
              <w:rPr>
                <w:rFonts w:ascii="Times New Roman" w:hAnsi="Times New Roman" w:cs="Times New Roman"/>
                <w:b/>
                <w:sz w:val="24"/>
                <w:szCs w:val="24"/>
              </w:rPr>
            </w:pPr>
          </w:p>
        </w:tc>
        <w:tc>
          <w:tcPr>
            <w:tcW w:w="2268" w:type="dxa"/>
          </w:tcPr>
          <w:p w14:paraId="7CC8B048" w14:textId="77777777" w:rsidR="002543BF" w:rsidRPr="00DE3E12" w:rsidRDefault="002543BF" w:rsidP="00C86E85">
            <w:pPr>
              <w:spacing w:line="276" w:lineRule="auto"/>
              <w:rPr>
                <w:rFonts w:ascii="Times New Roman" w:hAnsi="Times New Roman" w:cs="Times New Roman"/>
                <w:b/>
                <w:sz w:val="24"/>
                <w:szCs w:val="24"/>
              </w:rPr>
            </w:pPr>
          </w:p>
        </w:tc>
      </w:tr>
      <w:tr w:rsidR="00315A06" w:rsidRPr="00DE3E12" w14:paraId="469160DF" w14:textId="5D59B768" w:rsidTr="00346F36">
        <w:trPr>
          <w:trHeight w:val="283"/>
        </w:trPr>
        <w:tc>
          <w:tcPr>
            <w:tcW w:w="943" w:type="dxa"/>
          </w:tcPr>
          <w:p w14:paraId="63E65B99" w14:textId="2147C570" w:rsidR="002543BF" w:rsidRPr="00DE3E12" w:rsidRDefault="002543BF" w:rsidP="00C86E85">
            <w:pPr>
              <w:pStyle w:val="ListParagraph"/>
              <w:spacing w:after="0" w:line="276" w:lineRule="auto"/>
              <w:ind w:left="453" w:hanging="425"/>
              <w:jc w:val="center"/>
              <w:rPr>
                <w:rFonts w:cs="Times New Roman"/>
                <w:bCs/>
                <w:szCs w:val="24"/>
              </w:rPr>
            </w:pPr>
            <w:r w:rsidRPr="00DE3E12">
              <w:rPr>
                <w:rFonts w:cs="Times New Roman"/>
                <w:bCs/>
                <w:szCs w:val="24"/>
              </w:rPr>
              <w:t>2</w:t>
            </w:r>
            <w:r w:rsidR="00622010" w:rsidRPr="00DE3E12">
              <w:rPr>
                <w:rFonts w:cs="Times New Roman"/>
                <w:bCs/>
                <w:szCs w:val="24"/>
              </w:rPr>
              <w:t>.</w:t>
            </w:r>
          </w:p>
        </w:tc>
        <w:tc>
          <w:tcPr>
            <w:tcW w:w="1887" w:type="dxa"/>
          </w:tcPr>
          <w:p w14:paraId="1754F5E5" w14:textId="77777777" w:rsidR="002543BF" w:rsidRPr="00DE3E12" w:rsidRDefault="002543BF" w:rsidP="00C86E85">
            <w:pPr>
              <w:spacing w:line="276" w:lineRule="auto"/>
              <w:rPr>
                <w:rFonts w:ascii="Times New Roman" w:hAnsi="Times New Roman" w:cs="Times New Roman"/>
                <w:b/>
                <w:sz w:val="24"/>
                <w:szCs w:val="24"/>
              </w:rPr>
            </w:pPr>
          </w:p>
        </w:tc>
        <w:tc>
          <w:tcPr>
            <w:tcW w:w="4253" w:type="dxa"/>
          </w:tcPr>
          <w:p w14:paraId="4BD85DC0" w14:textId="77777777" w:rsidR="002543BF" w:rsidRPr="00DE3E12" w:rsidRDefault="002543BF" w:rsidP="00C86E85">
            <w:pPr>
              <w:spacing w:line="276" w:lineRule="auto"/>
              <w:rPr>
                <w:rFonts w:ascii="Times New Roman" w:hAnsi="Times New Roman" w:cs="Times New Roman"/>
                <w:b/>
                <w:sz w:val="24"/>
                <w:szCs w:val="24"/>
              </w:rPr>
            </w:pPr>
          </w:p>
        </w:tc>
        <w:tc>
          <w:tcPr>
            <w:tcW w:w="2268" w:type="dxa"/>
          </w:tcPr>
          <w:p w14:paraId="55DE024C" w14:textId="77777777" w:rsidR="002543BF" w:rsidRPr="00DE3E12" w:rsidRDefault="002543BF" w:rsidP="00C86E85">
            <w:pPr>
              <w:spacing w:line="276" w:lineRule="auto"/>
              <w:rPr>
                <w:rFonts w:ascii="Times New Roman" w:hAnsi="Times New Roman" w:cs="Times New Roman"/>
                <w:b/>
                <w:sz w:val="24"/>
                <w:szCs w:val="24"/>
              </w:rPr>
            </w:pPr>
          </w:p>
        </w:tc>
      </w:tr>
      <w:tr w:rsidR="002D40E8" w:rsidRPr="00DE3E12" w14:paraId="78B49CB9" w14:textId="77777777" w:rsidTr="00346F36">
        <w:trPr>
          <w:trHeight w:val="283"/>
        </w:trPr>
        <w:tc>
          <w:tcPr>
            <w:tcW w:w="943" w:type="dxa"/>
          </w:tcPr>
          <w:p w14:paraId="0ADC4CFD" w14:textId="5DC2FF9E" w:rsidR="002D40E8" w:rsidRPr="00DE3E12" w:rsidRDefault="002D40E8" w:rsidP="00C86E85">
            <w:pPr>
              <w:pStyle w:val="ListParagraph"/>
              <w:spacing w:after="0" w:line="276" w:lineRule="auto"/>
              <w:ind w:left="453" w:hanging="425"/>
              <w:jc w:val="center"/>
              <w:rPr>
                <w:rFonts w:cs="Times New Roman"/>
                <w:bCs/>
                <w:szCs w:val="24"/>
              </w:rPr>
            </w:pPr>
            <w:r w:rsidRPr="00DE3E12">
              <w:rPr>
                <w:rFonts w:cs="Times New Roman"/>
                <w:bCs/>
                <w:szCs w:val="24"/>
              </w:rPr>
              <w:t>3.</w:t>
            </w:r>
          </w:p>
        </w:tc>
        <w:tc>
          <w:tcPr>
            <w:tcW w:w="1887" w:type="dxa"/>
          </w:tcPr>
          <w:p w14:paraId="40824EE4" w14:textId="77777777" w:rsidR="002D40E8" w:rsidRPr="00DE3E12" w:rsidRDefault="002D40E8" w:rsidP="00C86E85">
            <w:pPr>
              <w:spacing w:line="276" w:lineRule="auto"/>
              <w:rPr>
                <w:rFonts w:ascii="Times New Roman" w:hAnsi="Times New Roman" w:cs="Times New Roman"/>
                <w:b/>
                <w:sz w:val="24"/>
                <w:szCs w:val="24"/>
              </w:rPr>
            </w:pPr>
          </w:p>
        </w:tc>
        <w:tc>
          <w:tcPr>
            <w:tcW w:w="4253" w:type="dxa"/>
          </w:tcPr>
          <w:p w14:paraId="62195785" w14:textId="77777777" w:rsidR="002D40E8" w:rsidRPr="00DE3E12" w:rsidRDefault="002D40E8" w:rsidP="00C86E85">
            <w:pPr>
              <w:spacing w:line="276" w:lineRule="auto"/>
              <w:rPr>
                <w:rFonts w:ascii="Times New Roman" w:hAnsi="Times New Roman" w:cs="Times New Roman"/>
                <w:b/>
                <w:sz w:val="24"/>
                <w:szCs w:val="24"/>
              </w:rPr>
            </w:pPr>
          </w:p>
        </w:tc>
        <w:tc>
          <w:tcPr>
            <w:tcW w:w="2268" w:type="dxa"/>
          </w:tcPr>
          <w:p w14:paraId="013F693B" w14:textId="77777777" w:rsidR="002D40E8" w:rsidRPr="00DE3E12" w:rsidRDefault="002D40E8" w:rsidP="00C86E85">
            <w:pPr>
              <w:spacing w:line="276" w:lineRule="auto"/>
              <w:rPr>
                <w:rFonts w:ascii="Times New Roman" w:hAnsi="Times New Roman" w:cs="Times New Roman"/>
                <w:b/>
                <w:sz w:val="24"/>
                <w:szCs w:val="24"/>
              </w:rPr>
            </w:pPr>
          </w:p>
        </w:tc>
      </w:tr>
    </w:tbl>
    <w:p w14:paraId="6312BA08" w14:textId="67BB3216" w:rsidR="00122F8D" w:rsidRPr="00DE3E12" w:rsidRDefault="00EC08B7" w:rsidP="00A2717C">
      <w:pPr>
        <w:spacing w:before="120" w:after="0" w:line="276" w:lineRule="auto"/>
        <w:jc w:val="both"/>
        <w:rPr>
          <w:rFonts w:ascii="Times New Roman" w:hAnsi="Times New Roman" w:cs="Times New Roman"/>
          <w:b/>
          <w:sz w:val="24"/>
          <w:szCs w:val="24"/>
        </w:rPr>
      </w:pPr>
      <w:r w:rsidRPr="00DE3E12">
        <w:rPr>
          <w:rFonts w:ascii="Times New Roman" w:hAnsi="Times New Roman" w:cs="Times New Roman"/>
          <w:b/>
          <w:sz w:val="24"/>
          <w:szCs w:val="24"/>
          <w:lang w:eastAsia="ar-SA"/>
        </w:rPr>
        <w:t>4</w:t>
      </w:r>
      <w:r w:rsidR="00122F8D" w:rsidRPr="00DE3E12">
        <w:rPr>
          <w:rFonts w:ascii="Times New Roman" w:hAnsi="Times New Roman" w:cs="Times New Roman"/>
          <w:b/>
          <w:sz w:val="24"/>
          <w:szCs w:val="24"/>
          <w:lang w:eastAsia="ar-SA"/>
        </w:rPr>
        <w:t>.</w:t>
      </w:r>
      <w:r w:rsidR="007146C0" w:rsidRPr="00DE3E12">
        <w:rPr>
          <w:rFonts w:ascii="Times New Roman" w:hAnsi="Times New Roman" w:cs="Times New Roman"/>
          <w:b/>
          <w:sz w:val="24"/>
          <w:szCs w:val="24"/>
          <w:lang w:eastAsia="ar-SA"/>
        </w:rPr>
        <w:t>4</w:t>
      </w:r>
      <w:r w:rsidR="00122F8D" w:rsidRPr="00DE3E12">
        <w:rPr>
          <w:rFonts w:ascii="Times New Roman" w:hAnsi="Times New Roman" w:cs="Times New Roman"/>
          <w:b/>
          <w:sz w:val="24"/>
          <w:szCs w:val="24"/>
          <w:lang w:eastAsia="ar-SA"/>
        </w:rPr>
        <w:t xml:space="preserve">. </w:t>
      </w:r>
      <w:r w:rsidR="005D16A5" w:rsidRPr="00DE3E12">
        <w:rPr>
          <w:rFonts w:ascii="Times New Roman" w:hAnsi="Times New Roman" w:cs="Times New Roman"/>
          <w:b/>
          <w:sz w:val="24"/>
          <w:szCs w:val="24"/>
          <w:lang w:eastAsia="ar-SA"/>
        </w:rPr>
        <w:t>Plānotā apakšuzņēmēju piesaiste</w:t>
      </w:r>
      <w:r w:rsidR="00122F8D" w:rsidRPr="00DE3E12">
        <w:rPr>
          <w:rFonts w:ascii="Times New Roman" w:hAnsi="Times New Roman" w:cs="Times New Roman"/>
          <w:b/>
          <w:sz w:val="24"/>
          <w:szCs w:val="24"/>
          <w:lang w:eastAsia="ar-SA"/>
        </w:rPr>
        <w:t>:</w:t>
      </w:r>
    </w:p>
    <w:p w14:paraId="577096C3" w14:textId="646AD1EE" w:rsidR="00C57267" w:rsidRPr="00DE3E12" w:rsidRDefault="00C57267" w:rsidP="008A22F3">
      <w:pPr>
        <w:pStyle w:val="BodyText2"/>
        <w:spacing w:line="276" w:lineRule="auto"/>
        <w:ind w:firstLine="426"/>
        <w:rPr>
          <w:rFonts w:ascii="Times New Roman" w:hAnsi="Times New Roman"/>
          <w:szCs w:val="24"/>
        </w:rPr>
      </w:pPr>
      <w:r w:rsidRPr="00DE3E12">
        <w:rPr>
          <w:rFonts w:ascii="Segoe UI Symbol" w:hAnsi="Segoe UI Symbol" w:cs="Segoe UI Symbol"/>
          <w:szCs w:val="24"/>
        </w:rPr>
        <w:t>☐</w:t>
      </w:r>
      <w:r w:rsidRPr="00DE3E12">
        <w:rPr>
          <w:rFonts w:ascii="Times New Roman" w:hAnsi="Times New Roman"/>
          <w:szCs w:val="24"/>
        </w:rPr>
        <w:t xml:space="preserve"> </w:t>
      </w:r>
      <w:r w:rsidR="004178D9" w:rsidRPr="00DE3E12">
        <w:rPr>
          <w:rFonts w:ascii="Times New Roman" w:hAnsi="Times New Roman"/>
          <w:szCs w:val="24"/>
        </w:rPr>
        <w:t>Pakalpojumu plānots sniegt bez apakšuzņēmēju piesaistes</w:t>
      </w:r>
      <w:r w:rsidRPr="00DE3E12">
        <w:rPr>
          <w:rFonts w:ascii="Times New Roman" w:hAnsi="Times New Roman"/>
          <w:szCs w:val="24"/>
        </w:rPr>
        <w:t>.</w:t>
      </w:r>
    </w:p>
    <w:p w14:paraId="15549A46" w14:textId="77777777" w:rsidR="00C57267" w:rsidRPr="00DE3E12" w:rsidRDefault="00C57267" w:rsidP="008A22F3">
      <w:pPr>
        <w:pStyle w:val="BodyText2"/>
        <w:spacing w:line="276" w:lineRule="auto"/>
        <w:ind w:firstLine="426"/>
        <w:rPr>
          <w:rFonts w:ascii="Times New Roman" w:hAnsi="Times New Roman"/>
          <w:szCs w:val="24"/>
        </w:rPr>
      </w:pPr>
      <w:r w:rsidRPr="00DE3E12">
        <w:rPr>
          <w:rFonts w:ascii="Segoe UI Symbol" w:hAnsi="Segoe UI Symbol" w:cs="Segoe UI Symbol"/>
          <w:szCs w:val="24"/>
        </w:rPr>
        <w:t>☐</w:t>
      </w:r>
      <w:r w:rsidRPr="00DE3E12">
        <w:rPr>
          <w:rFonts w:ascii="Times New Roman" w:hAnsi="Times New Roman"/>
          <w:szCs w:val="24"/>
        </w:rPr>
        <w:t xml:space="preserve"> Pakalpojuma izpildē plānots piesaistīt apakšuzņēmējus.</w:t>
      </w:r>
    </w:p>
    <w:p w14:paraId="69AF3B54" w14:textId="77777777" w:rsidR="00C57267" w:rsidRPr="00DE3E12" w:rsidRDefault="00C57267" w:rsidP="00C86E85">
      <w:pPr>
        <w:pStyle w:val="BodyText2"/>
        <w:spacing w:line="276" w:lineRule="auto"/>
        <w:rPr>
          <w:rFonts w:ascii="Times New Roman" w:hAnsi="Times New Roman"/>
          <w:szCs w:val="24"/>
        </w:rPr>
      </w:pPr>
      <w:r w:rsidRPr="00DE3E12">
        <w:rPr>
          <w:rFonts w:ascii="Times New Roman" w:hAnsi="Times New Roman"/>
          <w:szCs w:val="24"/>
        </w:rPr>
        <w:t>Ja plānota apakšuzņēmēju piesaiste, lūdzu norādīt: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2044"/>
        <w:gridCol w:w="2349"/>
        <w:gridCol w:w="2403"/>
      </w:tblGrid>
      <w:tr w:rsidR="004C68AA" w:rsidRPr="00DE3E12" w14:paraId="760A5F9D" w14:textId="77777777" w:rsidTr="008A22F3">
        <w:trPr>
          <w:cantSplit/>
          <w:trHeight w:val="626"/>
        </w:trPr>
        <w:tc>
          <w:tcPr>
            <w:tcW w:w="1363" w:type="pct"/>
            <w:shd w:val="clear" w:color="auto" w:fill="DEEAF6" w:themeFill="accent5" w:themeFillTint="33"/>
            <w:vAlign w:val="center"/>
          </w:tcPr>
          <w:p w14:paraId="57443208" w14:textId="36D76CCF" w:rsidR="004C68AA" w:rsidRPr="00DE3E12" w:rsidRDefault="004C68AA" w:rsidP="009E11BA">
            <w:pPr>
              <w:tabs>
                <w:tab w:val="left" w:pos="426"/>
              </w:tabs>
              <w:autoSpaceDE w:val="0"/>
              <w:autoSpaceDN w:val="0"/>
              <w:adjustRightInd w:val="0"/>
              <w:spacing w:after="0" w:line="240" w:lineRule="auto"/>
              <w:jc w:val="center"/>
              <w:rPr>
                <w:rFonts w:ascii="Times New Roman" w:hAnsi="Times New Roman" w:cs="Times New Roman"/>
                <w:b/>
                <w:sz w:val="24"/>
                <w:szCs w:val="24"/>
                <w:lang w:eastAsia="ar-SA"/>
              </w:rPr>
            </w:pPr>
            <w:r w:rsidRPr="00DE3E12">
              <w:rPr>
                <w:rFonts w:ascii="Times New Roman" w:hAnsi="Times New Roman" w:cs="Times New Roman"/>
                <w:b/>
                <w:bCs/>
                <w:sz w:val="24"/>
                <w:szCs w:val="24"/>
              </w:rPr>
              <w:t>Nosaukums / vārds, uzvārds</w:t>
            </w:r>
          </w:p>
        </w:tc>
        <w:tc>
          <w:tcPr>
            <w:tcW w:w="1094" w:type="pct"/>
            <w:shd w:val="clear" w:color="auto" w:fill="DEEAF6" w:themeFill="accent5" w:themeFillTint="33"/>
            <w:vAlign w:val="center"/>
          </w:tcPr>
          <w:p w14:paraId="6E40523E" w14:textId="2C14B381" w:rsidR="004C68AA" w:rsidRPr="00DE3E12" w:rsidRDefault="004C68AA" w:rsidP="009E11BA">
            <w:pPr>
              <w:tabs>
                <w:tab w:val="left" w:pos="426"/>
              </w:tabs>
              <w:autoSpaceDE w:val="0"/>
              <w:autoSpaceDN w:val="0"/>
              <w:adjustRightInd w:val="0"/>
              <w:spacing w:after="0" w:line="240" w:lineRule="auto"/>
              <w:ind w:left="-142"/>
              <w:jc w:val="center"/>
              <w:rPr>
                <w:rFonts w:ascii="Times New Roman" w:hAnsi="Times New Roman" w:cs="Times New Roman"/>
                <w:b/>
                <w:sz w:val="24"/>
                <w:szCs w:val="24"/>
                <w:lang w:eastAsia="ar-SA"/>
              </w:rPr>
            </w:pPr>
            <w:r w:rsidRPr="00DE3E12">
              <w:rPr>
                <w:rFonts w:ascii="Times New Roman" w:hAnsi="Times New Roman" w:cs="Times New Roman"/>
                <w:b/>
                <w:bCs/>
                <w:sz w:val="24"/>
                <w:szCs w:val="24"/>
              </w:rPr>
              <w:t>Veicamie darbi</w:t>
            </w:r>
          </w:p>
        </w:tc>
        <w:tc>
          <w:tcPr>
            <w:tcW w:w="1257" w:type="pct"/>
            <w:shd w:val="clear" w:color="auto" w:fill="DEEAF6" w:themeFill="accent5" w:themeFillTint="33"/>
            <w:vAlign w:val="center"/>
          </w:tcPr>
          <w:p w14:paraId="349FFF99" w14:textId="2A5CA25F" w:rsidR="004C68AA" w:rsidRPr="00DE3E12" w:rsidRDefault="004C68AA" w:rsidP="009E11BA">
            <w:pPr>
              <w:tabs>
                <w:tab w:val="left" w:pos="169"/>
              </w:tabs>
              <w:autoSpaceDE w:val="0"/>
              <w:autoSpaceDN w:val="0"/>
              <w:adjustRightInd w:val="0"/>
              <w:spacing w:after="0" w:line="240" w:lineRule="auto"/>
              <w:ind w:left="-142" w:right="-49" w:firstLine="28"/>
              <w:jc w:val="center"/>
              <w:rPr>
                <w:rFonts w:ascii="Times New Roman" w:hAnsi="Times New Roman" w:cs="Times New Roman"/>
                <w:b/>
                <w:sz w:val="24"/>
                <w:szCs w:val="24"/>
                <w:lang w:eastAsia="ar-SA"/>
              </w:rPr>
            </w:pPr>
            <w:r w:rsidRPr="00DE3E12">
              <w:rPr>
                <w:rFonts w:ascii="Times New Roman" w:hAnsi="Times New Roman" w:cs="Times New Roman"/>
                <w:b/>
                <w:bCs/>
                <w:sz w:val="24"/>
                <w:szCs w:val="24"/>
              </w:rPr>
              <w:t>Kompetences joma</w:t>
            </w:r>
          </w:p>
        </w:tc>
        <w:tc>
          <w:tcPr>
            <w:tcW w:w="1286" w:type="pct"/>
            <w:shd w:val="clear" w:color="auto" w:fill="DEEAF6" w:themeFill="accent5" w:themeFillTint="33"/>
            <w:vAlign w:val="center"/>
          </w:tcPr>
          <w:p w14:paraId="791D59C9" w14:textId="03708AB4" w:rsidR="004C68AA" w:rsidRPr="00DE3E12" w:rsidRDefault="004C68AA" w:rsidP="009E11BA">
            <w:pPr>
              <w:tabs>
                <w:tab w:val="left" w:pos="169"/>
              </w:tabs>
              <w:autoSpaceDE w:val="0"/>
              <w:autoSpaceDN w:val="0"/>
              <w:adjustRightInd w:val="0"/>
              <w:spacing w:after="0" w:line="240" w:lineRule="auto"/>
              <w:ind w:left="-142" w:firstLine="28"/>
              <w:jc w:val="center"/>
              <w:rPr>
                <w:rFonts w:ascii="Times New Roman" w:hAnsi="Times New Roman" w:cs="Times New Roman"/>
                <w:b/>
                <w:sz w:val="24"/>
                <w:szCs w:val="24"/>
                <w:lang w:eastAsia="ar-SA"/>
              </w:rPr>
            </w:pPr>
            <w:r w:rsidRPr="00DE3E12">
              <w:rPr>
                <w:rFonts w:ascii="Times New Roman" w:hAnsi="Times New Roman" w:cs="Times New Roman"/>
                <w:b/>
                <w:bCs/>
                <w:sz w:val="24"/>
                <w:szCs w:val="24"/>
              </w:rPr>
              <w:t xml:space="preserve">Plānotais iesaistes apjoms </w:t>
            </w:r>
          </w:p>
        </w:tc>
      </w:tr>
      <w:tr w:rsidR="00315A06" w:rsidRPr="00DE3E12" w14:paraId="4E3A1EB4" w14:textId="77777777" w:rsidTr="00346F36">
        <w:trPr>
          <w:trHeight w:val="283"/>
        </w:trPr>
        <w:tc>
          <w:tcPr>
            <w:tcW w:w="1363" w:type="pct"/>
          </w:tcPr>
          <w:p w14:paraId="19BB22C6" w14:textId="77777777" w:rsidR="009D3EC7" w:rsidRPr="00DE3E12" w:rsidRDefault="009D3EC7" w:rsidP="00C86E85">
            <w:pPr>
              <w:tabs>
                <w:tab w:val="left" w:pos="426"/>
              </w:tabs>
              <w:autoSpaceDE w:val="0"/>
              <w:autoSpaceDN w:val="0"/>
              <w:adjustRightInd w:val="0"/>
              <w:spacing w:after="0" w:line="276" w:lineRule="auto"/>
              <w:ind w:left="-142"/>
              <w:rPr>
                <w:rFonts w:ascii="Times New Roman" w:hAnsi="Times New Roman" w:cs="Times New Roman"/>
                <w:b/>
                <w:sz w:val="24"/>
                <w:szCs w:val="24"/>
                <w:lang w:eastAsia="ar-SA"/>
              </w:rPr>
            </w:pPr>
          </w:p>
        </w:tc>
        <w:tc>
          <w:tcPr>
            <w:tcW w:w="1094" w:type="pct"/>
          </w:tcPr>
          <w:p w14:paraId="3B31C0D3" w14:textId="77777777" w:rsidR="009D3EC7" w:rsidRPr="00DE3E12" w:rsidRDefault="009D3EC7" w:rsidP="00C86E85">
            <w:pPr>
              <w:tabs>
                <w:tab w:val="left" w:pos="426"/>
              </w:tabs>
              <w:autoSpaceDE w:val="0"/>
              <w:autoSpaceDN w:val="0"/>
              <w:adjustRightInd w:val="0"/>
              <w:spacing w:after="0" w:line="276" w:lineRule="auto"/>
              <w:ind w:left="-142"/>
              <w:jc w:val="both"/>
              <w:rPr>
                <w:rFonts w:ascii="Times New Roman" w:hAnsi="Times New Roman" w:cs="Times New Roman"/>
                <w:b/>
                <w:sz w:val="24"/>
                <w:szCs w:val="24"/>
                <w:lang w:eastAsia="ar-SA"/>
              </w:rPr>
            </w:pPr>
          </w:p>
        </w:tc>
        <w:tc>
          <w:tcPr>
            <w:tcW w:w="1257" w:type="pct"/>
          </w:tcPr>
          <w:p w14:paraId="7EBF2FA5" w14:textId="77777777" w:rsidR="009D3EC7" w:rsidRPr="00DE3E12" w:rsidRDefault="009D3EC7" w:rsidP="00C86E85">
            <w:pPr>
              <w:tabs>
                <w:tab w:val="left" w:pos="426"/>
              </w:tabs>
              <w:autoSpaceDE w:val="0"/>
              <w:autoSpaceDN w:val="0"/>
              <w:adjustRightInd w:val="0"/>
              <w:spacing w:after="0" w:line="276" w:lineRule="auto"/>
              <w:ind w:left="-142"/>
              <w:jc w:val="both"/>
              <w:rPr>
                <w:rFonts w:ascii="Times New Roman" w:hAnsi="Times New Roman" w:cs="Times New Roman"/>
                <w:b/>
                <w:sz w:val="24"/>
                <w:szCs w:val="24"/>
                <w:lang w:eastAsia="ar-SA"/>
              </w:rPr>
            </w:pPr>
          </w:p>
        </w:tc>
        <w:tc>
          <w:tcPr>
            <w:tcW w:w="1286" w:type="pct"/>
          </w:tcPr>
          <w:p w14:paraId="0793DAB6" w14:textId="77777777" w:rsidR="009D3EC7" w:rsidRPr="00DE3E12" w:rsidRDefault="009D3EC7" w:rsidP="00C86E85">
            <w:pPr>
              <w:tabs>
                <w:tab w:val="left" w:pos="426"/>
              </w:tabs>
              <w:autoSpaceDE w:val="0"/>
              <w:autoSpaceDN w:val="0"/>
              <w:adjustRightInd w:val="0"/>
              <w:spacing w:after="0" w:line="276" w:lineRule="auto"/>
              <w:ind w:left="-142"/>
              <w:jc w:val="both"/>
              <w:rPr>
                <w:rFonts w:ascii="Times New Roman" w:hAnsi="Times New Roman" w:cs="Times New Roman"/>
                <w:b/>
                <w:sz w:val="24"/>
                <w:szCs w:val="24"/>
                <w:lang w:eastAsia="ar-SA"/>
              </w:rPr>
            </w:pPr>
          </w:p>
        </w:tc>
      </w:tr>
    </w:tbl>
    <w:p w14:paraId="2BDB7684" w14:textId="77777777" w:rsidR="002046AA" w:rsidRPr="00DE3E12" w:rsidRDefault="002046AA" w:rsidP="007146C0">
      <w:pPr>
        <w:spacing w:before="120" w:after="0" w:line="276" w:lineRule="auto"/>
        <w:jc w:val="both"/>
        <w:rPr>
          <w:rFonts w:ascii="Times New Roman" w:hAnsi="Times New Roman" w:cs="Times New Roman"/>
          <w:b/>
          <w:bCs/>
          <w:sz w:val="24"/>
          <w:szCs w:val="24"/>
        </w:rPr>
      </w:pPr>
      <w:r w:rsidRPr="00DE3E12">
        <w:rPr>
          <w:rFonts w:ascii="Times New Roman" w:hAnsi="Times New Roman" w:cs="Times New Roman"/>
          <w:b/>
          <w:bCs/>
          <w:sz w:val="24"/>
          <w:szCs w:val="24"/>
        </w:rPr>
        <w:t>4.5. Tehniskais nodrošinājums</w:t>
      </w:r>
    </w:p>
    <w:p w14:paraId="73CA296C" w14:textId="23B3675C" w:rsidR="003E1E8A" w:rsidRPr="00DE3E12" w:rsidRDefault="002046AA" w:rsidP="00E449E4">
      <w:pPr>
        <w:spacing w:after="0" w:line="276" w:lineRule="auto"/>
        <w:rPr>
          <w:rFonts w:ascii="Times New Roman" w:hAnsi="Times New Roman" w:cs="Times New Roman"/>
          <w:sz w:val="24"/>
          <w:szCs w:val="24"/>
        </w:rPr>
      </w:pPr>
      <w:r w:rsidRPr="00DE3E12">
        <w:rPr>
          <w:rFonts w:ascii="Times New Roman" w:hAnsi="Times New Roman" w:cs="Times New Roman"/>
          <w:sz w:val="24"/>
          <w:szCs w:val="24"/>
        </w:rPr>
        <w:t>Lūdzu īsi raksturot uzņēmuma tehniskās iespējas Pakalpojuma nodrošināšanai (personāls,</w:t>
      </w:r>
      <w:r w:rsidR="00622010" w:rsidRPr="00DE3E12">
        <w:rPr>
          <w:rFonts w:ascii="Times New Roman" w:hAnsi="Times New Roman" w:cs="Times New Roman"/>
          <w:sz w:val="24"/>
          <w:szCs w:val="24"/>
        </w:rPr>
        <w:t xml:space="preserve"> </w:t>
      </w:r>
      <w:r w:rsidRPr="00DE3E12">
        <w:rPr>
          <w:rFonts w:ascii="Times New Roman" w:hAnsi="Times New Roman" w:cs="Times New Roman"/>
          <w:sz w:val="24"/>
          <w:szCs w:val="24"/>
        </w:rPr>
        <w:t>specializētais aprīkojums, transports, dispečerdienests, sertifikāti u.c.)</w:t>
      </w:r>
      <w:r w:rsidR="00E449E4" w:rsidRPr="00DE3E12">
        <w:rPr>
          <w:rFonts w:ascii="Times New Roman" w:hAnsi="Times New Roman" w:cs="Times New Roman"/>
          <w:sz w:val="24"/>
          <w:szCs w:val="24"/>
        </w:rPr>
        <w:t xml:space="preserve">: ____________________ </w:t>
      </w:r>
      <w:r w:rsidRPr="00DE3E12">
        <w:rPr>
          <w:rFonts w:ascii="Times New Roman" w:hAnsi="Times New Roman" w:cs="Times New Roman"/>
          <w:sz w:val="24"/>
          <w:szCs w:val="24"/>
        </w:rPr>
        <w:t>____________________________________</w:t>
      </w:r>
      <w:r w:rsidR="007146C0" w:rsidRPr="00DE3E12">
        <w:rPr>
          <w:rFonts w:ascii="Times New Roman" w:hAnsi="Times New Roman" w:cs="Times New Roman"/>
          <w:sz w:val="24"/>
          <w:szCs w:val="24"/>
        </w:rPr>
        <w:t>___________________________________________________________________________________________________________________</w:t>
      </w:r>
      <w:r w:rsidRPr="00DE3E12">
        <w:rPr>
          <w:rFonts w:ascii="Times New Roman" w:hAnsi="Times New Roman" w:cs="Times New Roman"/>
          <w:sz w:val="24"/>
          <w:szCs w:val="24"/>
        </w:rPr>
        <w:t>__</w:t>
      </w:r>
      <w:r w:rsidR="00622010" w:rsidRPr="00DE3E12">
        <w:rPr>
          <w:rFonts w:ascii="Times New Roman" w:hAnsi="Times New Roman" w:cs="Times New Roman"/>
          <w:sz w:val="24"/>
          <w:szCs w:val="24"/>
        </w:rPr>
        <w:t>_</w:t>
      </w:r>
    </w:p>
    <w:p w14:paraId="2ED8EA7E" w14:textId="488F4BA4" w:rsidR="002046AA" w:rsidRPr="00DE3E12" w:rsidRDefault="002046AA" w:rsidP="007146C0">
      <w:pPr>
        <w:spacing w:before="120" w:after="0" w:line="276" w:lineRule="auto"/>
        <w:jc w:val="both"/>
        <w:rPr>
          <w:rFonts w:ascii="Times New Roman" w:hAnsi="Times New Roman" w:cs="Times New Roman"/>
          <w:b/>
          <w:bCs/>
          <w:sz w:val="24"/>
          <w:szCs w:val="24"/>
        </w:rPr>
      </w:pPr>
      <w:r w:rsidRPr="00DE3E12">
        <w:rPr>
          <w:rFonts w:ascii="Times New Roman" w:hAnsi="Times New Roman" w:cs="Times New Roman"/>
          <w:b/>
          <w:bCs/>
          <w:sz w:val="24"/>
          <w:szCs w:val="24"/>
        </w:rPr>
        <w:t>4.6. Reaģēšanas laiki</w:t>
      </w:r>
    </w:p>
    <w:p w14:paraId="52A8B5AB" w14:textId="77777777" w:rsidR="002046AA" w:rsidRPr="00DE3E12" w:rsidRDefault="002046AA" w:rsidP="007146C0">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Pasūtītājs plāno iepirkuma procedūrā noteikt šādus reaģēšanas laikus:</w:t>
      </w:r>
    </w:p>
    <w:p w14:paraId="2D4E4F6B" w14:textId="32EACFE3" w:rsidR="002046AA" w:rsidRPr="00DE3E12" w:rsidRDefault="002046AA" w:rsidP="007146C0">
      <w:pPr>
        <w:numPr>
          <w:ilvl w:val="0"/>
          <w:numId w:val="10"/>
        </w:num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 xml:space="preserve">avārijas izsaukuma gadījumā darba dienās no plkst. 8.00 līdz 18.00 </w:t>
      </w:r>
      <w:r w:rsidR="007146C0" w:rsidRPr="00DE3E12">
        <w:rPr>
          <w:rFonts w:ascii="Times New Roman" w:hAnsi="Times New Roman" w:cs="Times New Roman"/>
          <w:sz w:val="24"/>
          <w:szCs w:val="24"/>
        </w:rPr>
        <w:t>-</w:t>
      </w:r>
      <w:r w:rsidRPr="00DE3E12">
        <w:rPr>
          <w:rFonts w:ascii="Times New Roman" w:hAnsi="Times New Roman" w:cs="Times New Roman"/>
          <w:sz w:val="24"/>
          <w:szCs w:val="24"/>
        </w:rPr>
        <w:t xml:space="preserve"> ierašanās objektā ne vēlāk kā 2 stundu laikā;</w:t>
      </w:r>
    </w:p>
    <w:p w14:paraId="30497DBC" w14:textId="6DA28B34" w:rsidR="002046AA" w:rsidRPr="00DE3E12" w:rsidRDefault="002046AA" w:rsidP="007146C0">
      <w:pPr>
        <w:numPr>
          <w:ilvl w:val="0"/>
          <w:numId w:val="10"/>
        </w:num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 xml:space="preserve">avārijas izsaukuma gadījumā darba dienās no plkst. 18.00 līdz 8.00, kā arī brīvdienās un svētku dienās </w:t>
      </w:r>
      <w:r w:rsidR="0020571F" w:rsidRPr="00DE3E12">
        <w:rPr>
          <w:rFonts w:ascii="Times New Roman" w:hAnsi="Times New Roman" w:cs="Times New Roman"/>
          <w:sz w:val="24"/>
          <w:szCs w:val="24"/>
        </w:rPr>
        <w:t>-</w:t>
      </w:r>
      <w:r w:rsidRPr="00DE3E12">
        <w:rPr>
          <w:rFonts w:ascii="Times New Roman" w:hAnsi="Times New Roman" w:cs="Times New Roman"/>
          <w:sz w:val="24"/>
          <w:szCs w:val="24"/>
        </w:rPr>
        <w:t xml:space="preserve"> ierašanās objektā ne vēlāk kā 3 stundu laikā;</w:t>
      </w:r>
    </w:p>
    <w:p w14:paraId="338E11B8" w14:textId="77777777" w:rsidR="007146C0" w:rsidRPr="00DE3E12" w:rsidRDefault="002046AA" w:rsidP="007146C0">
      <w:pPr>
        <w:numPr>
          <w:ilvl w:val="0"/>
          <w:numId w:val="10"/>
        </w:num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 xml:space="preserve">remonta vai defekta pieteikuma gadījumā </w:t>
      </w:r>
      <w:r w:rsidR="007146C0" w:rsidRPr="00DE3E12">
        <w:rPr>
          <w:rFonts w:ascii="Times New Roman" w:hAnsi="Times New Roman" w:cs="Times New Roman"/>
          <w:sz w:val="24"/>
          <w:szCs w:val="24"/>
        </w:rPr>
        <w:t>-</w:t>
      </w:r>
      <w:r w:rsidRPr="00DE3E12">
        <w:rPr>
          <w:rFonts w:ascii="Times New Roman" w:hAnsi="Times New Roman" w:cs="Times New Roman"/>
          <w:sz w:val="24"/>
          <w:szCs w:val="24"/>
        </w:rPr>
        <w:t xml:space="preserve"> objekta apsekošana 1 darba dienas laikā. </w:t>
      </w:r>
    </w:p>
    <w:p w14:paraId="7BE819C2" w14:textId="2A0F99DA" w:rsidR="002046AA" w:rsidRPr="00DE3E12" w:rsidRDefault="002046AA" w:rsidP="007146C0">
      <w:pPr>
        <w:spacing w:after="0" w:line="276" w:lineRule="auto"/>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Varam nodrošināt norādītos reaģēšanas laikus.</w:t>
      </w:r>
    </w:p>
    <w:p w14:paraId="12311746" w14:textId="77777777" w:rsidR="002046AA" w:rsidRPr="00DE3E12" w:rsidRDefault="002046AA" w:rsidP="007146C0">
      <w:pPr>
        <w:spacing w:after="0" w:line="276" w:lineRule="auto"/>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Nevaram nodrošināt norādītos reaģēšanas laikus.</w:t>
      </w:r>
    </w:p>
    <w:p w14:paraId="67C5A182" w14:textId="41330E26" w:rsidR="002046AA" w:rsidRPr="00DE3E12" w:rsidRDefault="00A97777" w:rsidP="00C86E85">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lastRenderedPageBreak/>
        <w:t>Ja atbilde ir “Nevaram nodrošināt norādītos reaģēšanas laikus”, lūdzu norādīt iespējamos reaģēšanas laikus un sniegt īsu pamatojumu</w:t>
      </w:r>
      <w:r w:rsidR="002046AA" w:rsidRPr="00DE3E12">
        <w:rPr>
          <w:rFonts w:ascii="Times New Roman" w:hAnsi="Times New Roman" w:cs="Times New Roman"/>
          <w:sz w:val="24"/>
          <w:szCs w:val="24"/>
        </w:rPr>
        <w:t>:</w:t>
      </w:r>
      <w:r w:rsidRPr="00DE3E12">
        <w:rPr>
          <w:rFonts w:ascii="Times New Roman" w:hAnsi="Times New Roman" w:cs="Times New Roman"/>
          <w:sz w:val="24"/>
          <w:szCs w:val="24"/>
        </w:rPr>
        <w:t>__________________________________________</w:t>
      </w:r>
      <w:r w:rsidR="002046AA" w:rsidRPr="00DE3E12">
        <w:rPr>
          <w:rFonts w:ascii="Times New Roman" w:hAnsi="Times New Roman" w:cs="Times New Roman"/>
          <w:sz w:val="24"/>
          <w:szCs w:val="24"/>
        </w:rPr>
        <w:t xml:space="preserve"> _______</w:t>
      </w:r>
      <w:r w:rsidR="00622010" w:rsidRPr="00DE3E12">
        <w:rPr>
          <w:rFonts w:ascii="Times New Roman" w:hAnsi="Times New Roman" w:cs="Times New Roman"/>
          <w:sz w:val="24"/>
          <w:szCs w:val="24"/>
        </w:rPr>
        <w:t>_________</w:t>
      </w:r>
      <w:r w:rsidR="002046AA" w:rsidRPr="00DE3E12">
        <w:rPr>
          <w:rFonts w:ascii="Times New Roman" w:hAnsi="Times New Roman" w:cs="Times New Roman"/>
          <w:sz w:val="24"/>
          <w:szCs w:val="24"/>
        </w:rPr>
        <w:t>__</w:t>
      </w:r>
      <w:r w:rsidR="00684025" w:rsidRPr="00DE3E12">
        <w:rPr>
          <w:rFonts w:ascii="Times New Roman" w:hAnsi="Times New Roman" w:cs="Times New Roman"/>
          <w:sz w:val="24"/>
          <w:szCs w:val="24"/>
        </w:rPr>
        <w:t>_______________________________________</w:t>
      </w:r>
      <w:r w:rsidR="002046AA" w:rsidRPr="00DE3E12">
        <w:rPr>
          <w:rFonts w:ascii="Times New Roman" w:hAnsi="Times New Roman" w:cs="Times New Roman"/>
          <w:sz w:val="24"/>
          <w:szCs w:val="24"/>
        </w:rPr>
        <w:t>______</w:t>
      </w:r>
      <w:r w:rsidRPr="00DE3E12">
        <w:rPr>
          <w:rFonts w:ascii="Times New Roman" w:hAnsi="Times New Roman" w:cs="Times New Roman"/>
          <w:sz w:val="24"/>
          <w:szCs w:val="24"/>
        </w:rPr>
        <w:t>______________</w:t>
      </w:r>
    </w:p>
    <w:p w14:paraId="6249213F" w14:textId="77777777" w:rsidR="001C1102" w:rsidRPr="00DE3E12" w:rsidRDefault="001C1102" w:rsidP="0020571F">
      <w:pPr>
        <w:spacing w:before="120" w:after="0" w:line="276" w:lineRule="auto"/>
        <w:jc w:val="both"/>
        <w:rPr>
          <w:rFonts w:ascii="Times New Roman" w:hAnsi="Times New Roman" w:cs="Times New Roman"/>
          <w:b/>
          <w:bCs/>
          <w:sz w:val="24"/>
          <w:szCs w:val="24"/>
        </w:rPr>
      </w:pPr>
      <w:r w:rsidRPr="00DE3E12">
        <w:rPr>
          <w:rFonts w:ascii="Times New Roman" w:hAnsi="Times New Roman" w:cs="Times New Roman"/>
          <w:b/>
          <w:bCs/>
          <w:sz w:val="24"/>
          <w:szCs w:val="24"/>
        </w:rPr>
        <w:t>4.7. Finanšu piedāvājuma modelis</w:t>
      </w:r>
    </w:p>
    <w:p w14:paraId="2A8D5C68" w14:textId="77777777" w:rsidR="001C1102" w:rsidRPr="00DE3E12" w:rsidRDefault="001C1102" w:rsidP="0020571F">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Pasūtītājs plāno finanšu piedāvājumu veidot, paredzot:</w:t>
      </w:r>
    </w:p>
    <w:p w14:paraId="0C1ED88D" w14:textId="46DB1864" w:rsidR="001C1102" w:rsidRPr="00DE3E12" w:rsidRDefault="005D01A5" w:rsidP="005D01A5">
      <w:pPr>
        <w:pStyle w:val="ListParagraph"/>
        <w:numPr>
          <w:ilvl w:val="0"/>
          <w:numId w:val="14"/>
        </w:numPr>
        <w:spacing w:after="0" w:line="276" w:lineRule="auto"/>
        <w:ind w:left="709"/>
        <w:jc w:val="both"/>
        <w:rPr>
          <w:rFonts w:cs="Times New Roman"/>
          <w:szCs w:val="24"/>
        </w:rPr>
      </w:pPr>
      <w:r w:rsidRPr="00DE3E12">
        <w:rPr>
          <w:rFonts w:cs="Times New Roman"/>
          <w:szCs w:val="24"/>
        </w:rPr>
        <w:t>gāzes apkures sistēmu apkopju cenu 24 (divdesmit četru) mēnešu periodam, tai skaitā Tehniskās specifikācijas 3.3., 3.4. un 3.5. punktā paredzēto darbu izmaksas</w:t>
      </w:r>
      <w:r w:rsidR="001C1102" w:rsidRPr="00DE3E12">
        <w:rPr>
          <w:rFonts w:cs="Times New Roman"/>
          <w:szCs w:val="24"/>
        </w:rPr>
        <w:t>;</w:t>
      </w:r>
    </w:p>
    <w:p w14:paraId="166659BD" w14:textId="77777777" w:rsidR="001C1102" w:rsidRPr="00DE3E12" w:rsidRDefault="001C1102" w:rsidP="0020571F">
      <w:pPr>
        <w:pStyle w:val="ListParagraph"/>
        <w:numPr>
          <w:ilvl w:val="0"/>
          <w:numId w:val="14"/>
        </w:numPr>
        <w:spacing w:after="0" w:line="276" w:lineRule="auto"/>
        <w:ind w:left="709"/>
        <w:jc w:val="both"/>
        <w:rPr>
          <w:rFonts w:cs="Times New Roman"/>
          <w:szCs w:val="24"/>
        </w:rPr>
      </w:pPr>
      <w:r w:rsidRPr="00DE3E12">
        <w:rPr>
          <w:rFonts w:cs="Times New Roman"/>
          <w:szCs w:val="24"/>
        </w:rPr>
        <w:t>avārijas izsaukuma cenu par 1 (vienu) reizi;</w:t>
      </w:r>
    </w:p>
    <w:p w14:paraId="79848A06" w14:textId="77777777" w:rsidR="0020571F" w:rsidRPr="00DE3E12" w:rsidRDefault="001C1102" w:rsidP="0020571F">
      <w:pPr>
        <w:pStyle w:val="ListParagraph"/>
        <w:numPr>
          <w:ilvl w:val="0"/>
          <w:numId w:val="14"/>
        </w:numPr>
        <w:spacing w:after="0" w:line="276" w:lineRule="auto"/>
        <w:ind w:left="709"/>
        <w:jc w:val="both"/>
        <w:rPr>
          <w:rFonts w:cs="Times New Roman"/>
          <w:szCs w:val="24"/>
        </w:rPr>
      </w:pPr>
      <w:r w:rsidRPr="00DE3E12">
        <w:rPr>
          <w:rFonts w:cs="Times New Roman"/>
          <w:szCs w:val="24"/>
        </w:rPr>
        <w:t xml:space="preserve">gāzes apkures sistēmu remontdarbu brigādes 1 (vienas) stundas cenu. </w:t>
      </w:r>
    </w:p>
    <w:p w14:paraId="1F2FE565" w14:textId="6CB0109F" w:rsidR="001C1102" w:rsidRPr="00DE3E12" w:rsidRDefault="001C1102" w:rsidP="0020571F">
      <w:pPr>
        <w:spacing w:after="0" w:line="276" w:lineRule="auto"/>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Šāds cenu modelis ir saprotams un tirgū pieņemts.</w:t>
      </w:r>
    </w:p>
    <w:p w14:paraId="0B801675" w14:textId="77777777" w:rsidR="001C1102" w:rsidRPr="00DE3E12" w:rsidRDefault="001C1102" w:rsidP="0020571F">
      <w:pPr>
        <w:spacing w:after="0" w:line="276" w:lineRule="auto"/>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Ieteicami uzlabojumi.</w:t>
      </w:r>
    </w:p>
    <w:p w14:paraId="023357FF" w14:textId="622B33C4" w:rsidR="00E314E1" w:rsidRPr="00DE3E12" w:rsidRDefault="001C1102" w:rsidP="00822E5B">
      <w:pPr>
        <w:spacing w:after="0" w:line="276" w:lineRule="auto"/>
        <w:rPr>
          <w:rFonts w:ascii="Times New Roman" w:hAnsi="Times New Roman" w:cs="Times New Roman"/>
          <w:sz w:val="24"/>
          <w:szCs w:val="24"/>
        </w:rPr>
      </w:pPr>
      <w:r w:rsidRPr="00DE3E12">
        <w:rPr>
          <w:rFonts w:ascii="Times New Roman" w:hAnsi="Times New Roman" w:cs="Times New Roman"/>
          <w:sz w:val="24"/>
          <w:szCs w:val="24"/>
        </w:rPr>
        <w:t>Ja</w:t>
      </w:r>
      <w:r w:rsidR="00822E5B" w:rsidRPr="00DE3E12">
        <w:rPr>
          <w:rFonts w:ascii="Times New Roman" w:hAnsi="Times New Roman" w:cs="Times New Roman"/>
          <w:sz w:val="24"/>
          <w:szCs w:val="24"/>
        </w:rPr>
        <w:t xml:space="preserve"> norādījāt “I</w:t>
      </w:r>
      <w:r w:rsidRPr="00DE3E12">
        <w:rPr>
          <w:rFonts w:ascii="Times New Roman" w:hAnsi="Times New Roman" w:cs="Times New Roman"/>
          <w:sz w:val="24"/>
          <w:szCs w:val="24"/>
        </w:rPr>
        <w:t>eteicami uzlabojumi</w:t>
      </w:r>
      <w:r w:rsidR="00822E5B" w:rsidRPr="00DE3E12">
        <w:rPr>
          <w:rFonts w:ascii="Times New Roman" w:hAnsi="Times New Roman" w:cs="Times New Roman"/>
          <w:sz w:val="24"/>
          <w:szCs w:val="24"/>
        </w:rPr>
        <w:t>”</w:t>
      </w:r>
      <w:r w:rsidRPr="00DE3E12">
        <w:rPr>
          <w:rFonts w:ascii="Times New Roman" w:hAnsi="Times New Roman" w:cs="Times New Roman"/>
          <w:sz w:val="24"/>
          <w:szCs w:val="24"/>
        </w:rPr>
        <w:t xml:space="preserve">, lūdzu norādīt priekšlikumus: </w:t>
      </w:r>
      <w:r w:rsidR="00822E5B" w:rsidRPr="00DE3E12">
        <w:rPr>
          <w:rFonts w:ascii="Times New Roman" w:hAnsi="Times New Roman" w:cs="Times New Roman"/>
          <w:sz w:val="24"/>
          <w:szCs w:val="24"/>
        </w:rPr>
        <w:t>_______________________________________</w:t>
      </w:r>
      <w:r w:rsidRPr="00DE3E12">
        <w:rPr>
          <w:rFonts w:ascii="Times New Roman" w:hAnsi="Times New Roman" w:cs="Times New Roman"/>
          <w:sz w:val="24"/>
          <w:szCs w:val="24"/>
        </w:rPr>
        <w:t>______________</w:t>
      </w:r>
      <w:r w:rsidR="00AB2D2B" w:rsidRPr="00DE3E12">
        <w:rPr>
          <w:rFonts w:ascii="Times New Roman" w:hAnsi="Times New Roman" w:cs="Times New Roman"/>
          <w:sz w:val="24"/>
          <w:szCs w:val="24"/>
        </w:rPr>
        <w:t>_______________</w:t>
      </w:r>
      <w:r w:rsidR="00822E5B" w:rsidRPr="00DE3E12">
        <w:rPr>
          <w:rFonts w:ascii="Times New Roman" w:hAnsi="Times New Roman" w:cs="Times New Roman"/>
          <w:sz w:val="24"/>
          <w:szCs w:val="24"/>
        </w:rPr>
        <w:t>_________</w:t>
      </w:r>
    </w:p>
    <w:p w14:paraId="345F22DD" w14:textId="5179795C" w:rsidR="00BB7230" w:rsidRPr="00DE3E12" w:rsidRDefault="00E314E1" w:rsidP="00C01AB4">
      <w:pPr>
        <w:spacing w:before="120" w:after="0" w:line="276" w:lineRule="auto"/>
        <w:jc w:val="both"/>
        <w:rPr>
          <w:rFonts w:ascii="Times New Roman" w:hAnsi="Times New Roman" w:cs="Times New Roman"/>
          <w:b/>
          <w:bCs/>
          <w:sz w:val="24"/>
          <w:szCs w:val="24"/>
        </w:rPr>
      </w:pPr>
      <w:r w:rsidRPr="00DE3E12">
        <w:rPr>
          <w:rFonts w:ascii="Times New Roman" w:hAnsi="Times New Roman" w:cs="Times New Roman"/>
          <w:b/>
          <w:bCs/>
          <w:sz w:val="24"/>
          <w:szCs w:val="24"/>
        </w:rPr>
        <w:t xml:space="preserve">4.8. </w:t>
      </w:r>
      <w:r w:rsidR="00F05CA8" w:rsidRPr="00DE3E12">
        <w:rPr>
          <w:rFonts w:ascii="Times New Roman" w:hAnsi="Times New Roman" w:cs="Times New Roman"/>
          <w:b/>
          <w:bCs/>
          <w:sz w:val="24"/>
          <w:szCs w:val="24"/>
        </w:rPr>
        <w:t>Līgumcenas noteikšana</w:t>
      </w:r>
    </w:p>
    <w:p w14:paraId="15F339EB" w14:textId="7A373E54" w:rsidR="00E314E1" w:rsidRPr="00DE3E12" w:rsidRDefault="0074073C" w:rsidP="00C01AB4">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Līgumcenu paredzēts noteikt, pamatojoties uz pretendenta piedāvāto apkopju cenu 24 mēnešu periodam, kā arī paredzot rezervi neplānotu remontdarbu, materiālu un rezerves daļu izmaksu segšanai</w:t>
      </w:r>
      <w:r w:rsidR="00E314E1" w:rsidRPr="00DE3E12">
        <w:rPr>
          <w:rFonts w:ascii="Times New Roman" w:hAnsi="Times New Roman" w:cs="Times New Roman"/>
          <w:sz w:val="24"/>
          <w:szCs w:val="24"/>
        </w:rPr>
        <w:t>.</w:t>
      </w:r>
    </w:p>
    <w:p w14:paraId="2C962D5D" w14:textId="7333E349" w:rsidR="008F5EA2" w:rsidRPr="00DE3E12" w:rsidRDefault="008F5EA2" w:rsidP="008F5EA2">
      <w:pPr>
        <w:spacing w:after="0" w:line="276" w:lineRule="auto"/>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Piekrītam plānotajai pieejai.</w:t>
      </w:r>
    </w:p>
    <w:p w14:paraId="24BD6A1E" w14:textId="16785181" w:rsidR="00B26248" w:rsidRPr="00DE3E12" w:rsidRDefault="008F5EA2" w:rsidP="008F5EA2">
      <w:pPr>
        <w:spacing w:after="0" w:line="276" w:lineRule="auto"/>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Ierosinām veikt izmaiņas.</w:t>
      </w:r>
    </w:p>
    <w:p w14:paraId="3738E92A" w14:textId="2C0B98E2" w:rsidR="00E314E1" w:rsidRPr="00DE3E12" w:rsidRDefault="00195DF4" w:rsidP="0020571F">
      <w:pPr>
        <w:spacing w:before="120"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Ja</w:t>
      </w:r>
      <w:r w:rsidR="002D0ACC" w:rsidRPr="00DE3E12">
        <w:rPr>
          <w:rFonts w:ascii="Times New Roman" w:hAnsi="Times New Roman" w:cs="Times New Roman"/>
          <w:sz w:val="24"/>
          <w:szCs w:val="24"/>
        </w:rPr>
        <w:t xml:space="preserve"> norādījāt “Ierosinām veikt izmaiņas”</w:t>
      </w:r>
      <w:r w:rsidRPr="00DE3E12">
        <w:rPr>
          <w:rFonts w:ascii="Times New Roman" w:hAnsi="Times New Roman" w:cs="Times New Roman"/>
          <w:sz w:val="24"/>
          <w:szCs w:val="24"/>
        </w:rPr>
        <w:t xml:space="preserve">, </w:t>
      </w:r>
      <w:r w:rsidR="00321F44" w:rsidRPr="00DE3E12">
        <w:rPr>
          <w:rFonts w:ascii="Times New Roman" w:hAnsi="Times New Roman" w:cs="Times New Roman"/>
          <w:sz w:val="24"/>
          <w:szCs w:val="24"/>
        </w:rPr>
        <w:t>lūdzu norādīt ierosinātās izmaiņas, to pamatojumu un priekšlikumus līgumcenas noteikšanai</w:t>
      </w:r>
      <w:r w:rsidRPr="00DE3E12">
        <w:rPr>
          <w:rFonts w:ascii="Times New Roman" w:hAnsi="Times New Roman" w:cs="Times New Roman"/>
          <w:sz w:val="24"/>
          <w:szCs w:val="24"/>
        </w:rPr>
        <w:t>: _____________________</w:t>
      </w:r>
      <w:r w:rsidR="00321F44" w:rsidRPr="00DE3E12">
        <w:rPr>
          <w:rFonts w:ascii="Times New Roman" w:hAnsi="Times New Roman" w:cs="Times New Roman"/>
          <w:sz w:val="24"/>
          <w:szCs w:val="24"/>
        </w:rPr>
        <w:t>_________________________</w:t>
      </w:r>
    </w:p>
    <w:p w14:paraId="52DAFA69" w14:textId="0F3526D8" w:rsidR="005C1AB2" w:rsidRPr="00DE3E12" w:rsidRDefault="005C1AB2" w:rsidP="0020571F">
      <w:pPr>
        <w:spacing w:before="120" w:after="0" w:line="276" w:lineRule="auto"/>
        <w:jc w:val="both"/>
        <w:rPr>
          <w:rFonts w:ascii="Times New Roman" w:hAnsi="Times New Roman" w:cs="Times New Roman"/>
          <w:b/>
          <w:bCs/>
          <w:sz w:val="24"/>
          <w:szCs w:val="24"/>
        </w:rPr>
      </w:pPr>
      <w:r w:rsidRPr="00DE3E12">
        <w:rPr>
          <w:rFonts w:ascii="Times New Roman" w:hAnsi="Times New Roman" w:cs="Times New Roman"/>
          <w:b/>
          <w:bCs/>
          <w:sz w:val="24"/>
          <w:szCs w:val="24"/>
        </w:rPr>
        <w:t>4.</w:t>
      </w:r>
      <w:r w:rsidR="00FF38C9" w:rsidRPr="00DE3E12">
        <w:rPr>
          <w:rFonts w:ascii="Times New Roman" w:hAnsi="Times New Roman" w:cs="Times New Roman"/>
          <w:b/>
          <w:bCs/>
          <w:sz w:val="24"/>
          <w:szCs w:val="24"/>
        </w:rPr>
        <w:t>9</w:t>
      </w:r>
      <w:r w:rsidRPr="00DE3E12">
        <w:rPr>
          <w:rFonts w:ascii="Times New Roman" w:hAnsi="Times New Roman" w:cs="Times New Roman"/>
          <w:b/>
          <w:bCs/>
          <w:sz w:val="24"/>
          <w:szCs w:val="24"/>
        </w:rPr>
        <w:t>. Piedāvājumu izvērtēšanas kritēriji</w:t>
      </w:r>
    </w:p>
    <w:p w14:paraId="35C56330" w14:textId="6B31938E" w:rsidR="005C1AB2" w:rsidRPr="00DE3E12" w:rsidRDefault="00DF4E84" w:rsidP="0020571F">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Pasūtītājs plāno iepirkuma procedūrā piemērot saimnieciski visizdevīgākā piedāvājuma izvērtēšanas kritērijus, kas norādīti 3. pielikumā</w:t>
      </w:r>
      <w:r w:rsidR="005C1AB2" w:rsidRPr="00DE3E12">
        <w:rPr>
          <w:rFonts w:ascii="Times New Roman" w:hAnsi="Times New Roman" w:cs="Times New Roman"/>
          <w:sz w:val="24"/>
          <w:szCs w:val="24"/>
        </w:rPr>
        <w:t xml:space="preserve">. </w:t>
      </w:r>
    </w:p>
    <w:p w14:paraId="707B087E" w14:textId="77777777" w:rsidR="005C1AB2" w:rsidRPr="00DE3E12" w:rsidRDefault="005C1AB2" w:rsidP="00321F44">
      <w:pPr>
        <w:spacing w:after="0" w:line="276" w:lineRule="auto"/>
        <w:ind w:left="567" w:hanging="567"/>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Piekrītam plānotajai vērtēšanas pieejai.</w:t>
      </w:r>
    </w:p>
    <w:p w14:paraId="3B01C4BB" w14:textId="77777777" w:rsidR="005C1AB2" w:rsidRPr="00DE3E12" w:rsidRDefault="005C1AB2" w:rsidP="00321F44">
      <w:pPr>
        <w:spacing w:after="0" w:line="276" w:lineRule="auto"/>
        <w:ind w:left="567" w:hanging="567"/>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Ierosinām veikt izmaiņas.</w:t>
      </w:r>
    </w:p>
    <w:p w14:paraId="4DE5169F" w14:textId="4E7A3F62" w:rsidR="005C1AB2" w:rsidRPr="00DE3E12" w:rsidRDefault="005C1AB2" w:rsidP="0020571F">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Ja ierosinātas izmaiņas, lūdzu norādīt priekšlikumus: __</w:t>
      </w:r>
      <w:r w:rsidR="00F02363" w:rsidRPr="00DE3E12">
        <w:rPr>
          <w:rFonts w:ascii="Times New Roman" w:hAnsi="Times New Roman" w:cs="Times New Roman"/>
          <w:sz w:val="24"/>
          <w:szCs w:val="24"/>
        </w:rPr>
        <w:t>___________________</w:t>
      </w:r>
      <w:r w:rsidRPr="00DE3E12">
        <w:rPr>
          <w:rFonts w:ascii="Times New Roman" w:hAnsi="Times New Roman" w:cs="Times New Roman"/>
          <w:sz w:val="24"/>
          <w:szCs w:val="24"/>
        </w:rPr>
        <w:t>______________</w:t>
      </w:r>
    </w:p>
    <w:p w14:paraId="047441BE" w14:textId="28442B9C" w:rsidR="00121A62" w:rsidRPr="00DE3E12" w:rsidRDefault="001B265B" w:rsidP="001B265B">
      <w:pPr>
        <w:spacing w:before="120" w:after="0" w:line="276" w:lineRule="auto"/>
        <w:jc w:val="both"/>
        <w:rPr>
          <w:rFonts w:ascii="Times New Roman" w:hAnsi="Times New Roman" w:cs="Times New Roman"/>
          <w:b/>
          <w:bCs/>
          <w:sz w:val="24"/>
          <w:szCs w:val="24"/>
        </w:rPr>
      </w:pPr>
      <w:r w:rsidRPr="00DE3E12">
        <w:rPr>
          <w:rFonts w:ascii="Times New Roman" w:hAnsi="Times New Roman" w:cs="Times New Roman"/>
          <w:b/>
          <w:bCs/>
          <w:sz w:val="24"/>
          <w:szCs w:val="24"/>
        </w:rPr>
        <w:t xml:space="preserve">4.10. </w:t>
      </w:r>
      <w:r w:rsidR="00121A62" w:rsidRPr="00DE3E12">
        <w:rPr>
          <w:rFonts w:ascii="Times New Roman" w:hAnsi="Times New Roman" w:cs="Times New Roman"/>
          <w:b/>
          <w:bCs/>
          <w:sz w:val="24"/>
          <w:szCs w:val="24"/>
        </w:rPr>
        <w:t>Cenu pārskatīšana</w:t>
      </w:r>
    </w:p>
    <w:p w14:paraId="3A3CF668" w14:textId="49B373F4" w:rsidR="001B265B" w:rsidRPr="00DE3E12" w:rsidRDefault="001B265B" w:rsidP="00DE3E12">
      <w:pPr>
        <w:spacing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 xml:space="preserve">Vai </w:t>
      </w:r>
      <w:r w:rsidR="001379FC" w:rsidRPr="00DE3E12">
        <w:rPr>
          <w:rFonts w:ascii="Times New Roman" w:hAnsi="Times New Roman" w:cs="Times New Roman"/>
          <w:sz w:val="24"/>
          <w:szCs w:val="24"/>
        </w:rPr>
        <w:t>p</w:t>
      </w:r>
      <w:r w:rsidRPr="00DE3E12">
        <w:rPr>
          <w:rFonts w:ascii="Times New Roman" w:hAnsi="Times New Roman" w:cs="Times New Roman"/>
          <w:sz w:val="24"/>
          <w:szCs w:val="24"/>
        </w:rPr>
        <w:t>retendents uzskata, ka līguma izpildes termiņam (24 mēneši) būtu nepieciešams paredzēt cenu indeksācijas mehānismu?</w:t>
      </w:r>
    </w:p>
    <w:p w14:paraId="03361F61" w14:textId="6229D205" w:rsidR="00321F44" w:rsidRPr="00DE3E12" w:rsidRDefault="00321F44" w:rsidP="00321F44">
      <w:pPr>
        <w:spacing w:after="0" w:line="276" w:lineRule="auto"/>
        <w:ind w:left="567" w:hanging="567"/>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Jā.</w:t>
      </w:r>
    </w:p>
    <w:p w14:paraId="4E5E6D95" w14:textId="31396D60" w:rsidR="00321F44" w:rsidRPr="00DE3E12" w:rsidRDefault="00321F44" w:rsidP="00321F44">
      <w:pPr>
        <w:spacing w:after="0" w:line="276" w:lineRule="auto"/>
        <w:ind w:left="567" w:hanging="567"/>
        <w:jc w:val="both"/>
        <w:rPr>
          <w:rFonts w:ascii="Times New Roman" w:hAnsi="Times New Roman" w:cs="Times New Roman"/>
          <w:sz w:val="24"/>
          <w:szCs w:val="24"/>
        </w:rPr>
      </w:pPr>
      <w:r w:rsidRPr="00DE3E12">
        <w:rPr>
          <w:rFonts w:ascii="Segoe UI Symbol" w:hAnsi="Segoe UI Symbol" w:cs="Segoe UI Symbol"/>
          <w:sz w:val="24"/>
          <w:szCs w:val="24"/>
        </w:rPr>
        <w:t>☐</w:t>
      </w:r>
      <w:r w:rsidRPr="00DE3E12">
        <w:rPr>
          <w:rFonts w:ascii="Times New Roman" w:hAnsi="Times New Roman" w:cs="Times New Roman"/>
          <w:sz w:val="24"/>
          <w:szCs w:val="24"/>
        </w:rPr>
        <w:t xml:space="preserve"> Nē.</w:t>
      </w:r>
    </w:p>
    <w:p w14:paraId="0920F4E4" w14:textId="1CD63E92" w:rsidR="001B265B" w:rsidRPr="00DE3E12" w:rsidRDefault="001B265B" w:rsidP="00DF4E84">
      <w:pPr>
        <w:spacing w:before="120"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 xml:space="preserve">Ja </w:t>
      </w:r>
      <w:r w:rsidR="000E1822" w:rsidRPr="00DE3E12">
        <w:rPr>
          <w:rFonts w:ascii="Times New Roman" w:hAnsi="Times New Roman" w:cs="Times New Roman"/>
          <w:sz w:val="24"/>
          <w:szCs w:val="24"/>
        </w:rPr>
        <w:t>atbilde ir “J</w:t>
      </w:r>
      <w:r w:rsidRPr="00DE3E12">
        <w:rPr>
          <w:rFonts w:ascii="Times New Roman" w:hAnsi="Times New Roman" w:cs="Times New Roman"/>
          <w:sz w:val="24"/>
          <w:szCs w:val="24"/>
        </w:rPr>
        <w:t>ā</w:t>
      </w:r>
      <w:r w:rsidR="000E1822" w:rsidRPr="00DE3E12">
        <w:rPr>
          <w:rFonts w:ascii="Times New Roman" w:hAnsi="Times New Roman" w:cs="Times New Roman"/>
          <w:sz w:val="24"/>
          <w:szCs w:val="24"/>
        </w:rPr>
        <w:t>”</w:t>
      </w:r>
      <w:r w:rsidRPr="00DE3E12">
        <w:rPr>
          <w:rFonts w:ascii="Times New Roman" w:hAnsi="Times New Roman" w:cs="Times New Roman"/>
          <w:sz w:val="24"/>
          <w:szCs w:val="24"/>
        </w:rPr>
        <w:t>, lūdzu norādīt piedāvāto indeksācijas kārtību: _________________</w:t>
      </w:r>
      <w:r w:rsidR="00121A62" w:rsidRPr="00DE3E12">
        <w:rPr>
          <w:rFonts w:ascii="Times New Roman" w:hAnsi="Times New Roman" w:cs="Times New Roman"/>
          <w:sz w:val="24"/>
          <w:szCs w:val="24"/>
        </w:rPr>
        <w:t>_______</w:t>
      </w:r>
      <w:r w:rsidRPr="00DE3E12">
        <w:rPr>
          <w:rFonts w:ascii="Times New Roman" w:hAnsi="Times New Roman" w:cs="Times New Roman"/>
          <w:sz w:val="24"/>
          <w:szCs w:val="24"/>
        </w:rPr>
        <w:t>____</w:t>
      </w:r>
    </w:p>
    <w:p w14:paraId="6151D23F" w14:textId="77777777" w:rsidR="00D7422A" w:rsidRPr="00DE3E12" w:rsidRDefault="006D104E" w:rsidP="00D7422A">
      <w:pPr>
        <w:spacing w:before="120" w:after="0" w:line="276" w:lineRule="auto"/>
        <w:jc w:val="both"/>
        <w:rPr>
          <w:rFonts w:ascii="Times New Roman" w:hAnsi="Times New Roman" w:cs="Times New Roman"/>
          <w:b/>
          <w:bCs/>
          <w:sz w:val="24"/>
          <w:szCs w:val="24"/>
        </w:rPr>
      </w:pPr>
      <w:r w:rsidRPr="00DE3E12">
        <w:rPr>
          <w:rFonts w:ascii="Times New Roman" w:hAnsi="Times New Roman" w:cs="Times New Roman"/>
          <w:b/>
          <w:bCs/>
          <w:sz w:val="24"/>
          <w:szCs w:val="24"/>
        </w:rPr>
        <w:t>4.</w:t>
      </w:r>
      <w:r w:rsidR="00D80BF5" w:rsidRPr="00DE3E12">
        <w:rPr>
          <w:rFonts w:ascii="Times New Roman" w:hAnsi="Times New Roman" w:cs="Times New Roman"/>
          <w:b/>
          <w:bCs/>
          <w:sz w:val="24"/>
          <w:szCs w:val="24"/>
        </w:rPr>
        <w:t>11</w:t>
      </w:r>
      <w:r w:rsidRPr="00DE3E12">
        <w:rPr>
          <w:rFonts w:ascii="Times New Roman" w:hAnsi="Times New Roman" w:cs="Times New Roman"/>
          <w:b/>
          <w:bCs/>
          <w:sz w:val="24"/>
          <w:szCs w:val="24"/>
        </w:rPr>
        <w:t xml:space="preserve">. </w:t>
      </w:r>
      <w:r w:rsidR="00D7422A" w:rsidRPr="00DE3E12">
        <w:rPr>
          <w:rFonts w:ascii="Times New Roman" w:hAnsi="Times New Roman" w:cs="Times New Roman"/>
          <w:b/>
          <w:bCs/>
          <w:sz w:val="24"/>
          <w:szCs w:val="24"/>
        </w:rPr>
        <w:t>Priekšlikumi iepirkuma dokumentācijai</w:t>
      </w:r>
    </w:p>
    <w:p w14:paraId="64F753E2" w14:textId="3F2AA03B" w:rsidR="00D7422A" w:rsidRPr="00DE3E12" w:rsidRDefault="00D7422A" w:rsidP="00121A62">
      <w:pPr>
        <w:spacing w:after="0" w:line="276" w:lineRule="auto"/>
        <w:jc w:val="both"/>
        <w:rPr>
          <w:rFonts w:ascii="Times New Roman" w:hAnsi="Times New Roman" w:cs="Times New Roman"/>
          <w:b/>
          <w:bCs/>
          <w:sz w:val="24"/>
          <w:szCs w:val="24"/>
        </w:rPr>
      </w:pPr>
      <w:r w:rsidRPr="00DE3E12">
        <w:rPr>
          <w:rFonts w:ascii="Times New Roman" w:eastAsia="Times New Roman" w:hAnsi="Times New Roman" w:cs="Times New Roman"/>
          <w:sz w:val="24"/>
          <w:szCs w:val="24"/>
          <w:lang w:eastAsia="lv-LV"/>
        </w:rPr>
        <w:t>Lūdzu sniegt priekšlikumus par:</w:t>
      </w:r>
    </w:p>
    <w:p w14:paraId="7F59FA83" w14:textId="77777777" w:rsidR="00D7422A" w:rsidRPr="00DE3E12" w:rsidRDefault="00D7422A" w:rsidP="000E1822">
      <w:pPr>
        <w:numPr>
          <w:ilvl w:val="0"/>
          <w:numId w:val="12"/>
        </w:numPr>
        <w:spacing w:after="0" w:line="300" w:lineRule="atLeast"/>
        <w:ind w:left="714" w:hanging="357"/>
        <w:rPr>
          <w:rFonts w:ascii="Times New Roman" w:eastAsia="Times New Roman" w:hAnsi="Times New Roman" w:cs="Times New Roman"/>
          <w:sz w:val="24"/>
          <w:szCs w:val="24"/>
          <w:lang w:eastAsia="lv-LV"/>
        </w:rPr>
      </w:pPr>
      <w:r w:rsidRPr="00DE3E12">
        <w:rPr>
          <w:rFonts w:ascii="Times New Roman" w:eastAsia="Times New Roman" w:hAnsi="Times New Roman" w:cs="Times New Roman"/>
          <w:sz w:val="24"/>
          <w:szCs w:val="24"/>
          <w:lang w:eastAsia="lv-LV"/>
        </w:rPr>
        <w:t>tehniskās specifikācijas pilnveidošanu;</w:t>
      </w:r>
    </w:p>
    <w:p w14:paraId="39EC7CA2" w14:textId="77777777" w:rsidR="00D7422A" w:rsidRPr="00DE3E12" w:rsidRDefault="00D7422A" w:rsidP="00D7422A">
      <w:pPr>
        <w:numPr>
          <w:ilvl w:val="0"/>
          <w:numId w:val="12"/>
        </w:numPr>
        <w:spacing w:before="100" w:beforeAutospacing="1" w:after="100" w:afterAutospacing="1" w:line="300" w:lineRule="atLeast"/>
        <w:rPr>
          <w:rFonts w:ascii="Times New Roman" w:eastAsia="Times New Roman" w:hAnsi="Times New Roman" w:cs="Times New Roman"/>
          <w:sz w:val="24"/>
          <w:szCs w:val="24"/>
          <w:lang w:eastAsia="lv-LV"/>
        </w:rPr>
      </w:pPr>
      <w:r w:rsidRPr="00DE3E12">
        <w:rPr>
          <w:rFonts w:ascii="Times New Roman" w:eastAsia="Times New Roman" w:hAnsi="Times New Roman" w:cs="Times New Roman"/>
          <w:sz w:val="24"/>
          <w:szCs w:val="24"/>
          <w:lang w:eastAsia="lv-LV"/>
        </w:rPr>
        <w:t>kvalifikācijas prasību noteikšanu;</w:t>
      </w:r>
    </w:p>
    <w:p w14:paraId="4076353C" w14:textId="77777777" w:rsidR="00D7422A" w:rsidRPr="00DE3E12" w:rsidRDefault="00D7422A" w:rsidP="00D7422A">
      <w:pPr>
        <w:numPr>
          <w:ilvl w:val="0"/>
          <w:numId w:val="12"/>
        </w:numPr>
        <w:spacing w:before="100" w:beforeAutospacing="1" w:after="100" w:afterAutospacing="1" w:line="300" w:lineRule="atLeast"/>
        <w:rPr>
          <w:rFonts w:ascii="Times New Roman" w:eastAsia="Times New Roman" w:hAnsi="Times New Roman" w:cs="Times New Roman"/>
          <w:sz w:val="24"/>
          <w:szCs w:val="24"/>
          <w:lang w:eastAsia="lv-LV"/>
        </w:rPr>
      </w:pPr>
      <w:r w:rsidRPr="00DE3E12">
        <w:rPr>
          <w:rFonts w:ascii="Times New Roman" w:eastAsia="Times New Roman" w:hAnsi="Times New Roman" w:cs="Times New Roman"/>
          <w:sz w:val="24"/>
          <w:szCs w:val="24"/>
          <w:lang w:eastAsia="lv-LV"/>
        </w:rPr>
        <w:t>finanšu piedāvājuma formas pilnveidošanu;</w:t>
      </w:r>
    </w:p>
    <w:p w14:paraId="19143857" w14:textId="77777777" w:rsidR="00121A62" w:rsidRPr="00DE3E12" w:rsidRDefault="00D7422A" w:rsidP="00121A62">
      <w:pPr>
        <w:numPr>
          <w:ilvl w:val="0"/>
          <w:numId w:val="12"/>
        </w:numPr>
        <w:spacing w:after="0" w:line="300" w:lineRule="atLeast"/>
        <w:ind w:left="714" w:hanging="357"/>
        <w:rPr>
          <w:rFonts w:ascii="Times New Roman" w:hAnsi="Times New Roman" w:cs="Times New Roman"/>
          <w:b/>
          <w:bCs/>
          <w:sz w:val="24"/>
          <w:szCs w:val="24"/>
        </w:rPr>
      </w:pPr>
      <w:r w:rsidRPr="00DE3E12">
        <w:rPr>
          <w:rFonts w:ascii="Times New Roman" w:eastAsia="Times New Roman" w:hAnsi="Times New Roman" w:cs="Times New Roman"/>
          <w:sz w:val="24"/>
          <w:szCs w:val="24"/>
          <w:lang w:eastAsia="lv-LV"/>
        </w:rPr>
        <w:t>citiem aspektiem, kas būtu ņemami vērā, sagatavojot iepirkuma dokumentāciju</w:t>
      </w:r>
      <w:r w:rsidR="006D104E" w:rsidRPr="00DE3E12">
        <w:rPr>
          <w:rFonts w:ascii="Times New Roman" w:hAnsi="Times New Roman" w:cs="Times New Roman"/>
          <w:sz w:val="24"/>
          <w:szCs w:val="24"/>
        </w:rPr>
        <w:t>.</w:t>
      </w:r>
      <w:r w:rsidR="000E1822" w:rsidRPr="00DE3E12">
        <w:rPr>
          <w:rFonts w:ascii="Times New Roman" w:eastAsia="Times New Roman" w:hAnsi="Times New Roman" w:cs="Times New Roman"/>
          <w:sz w:val="24"/>
          <w:szCs w:val="24"/>
          <w:lang w:eastAsia="lv-LV"/>
        </w:rPr>
        <w:t xml:space="preserve"> </w:t>
      </w:r>
      <w:r w:rsidR="006D104E" w:rsidRPr="00DE3E12">
        <w:rPr>
          <w:rFonts w:ascii="Times New Roman" w:hAnsi="Times New Roman" w:cs="Times New Roman"/>
          <w:sz w:val="24"/>
          <w:szCs w:val="24"/>
        </w:rPr>
        <w:t>____________________</w:t>
      </w:r>
      <w:r w:rsidR="00453199" w:rsidRPr="00DE3E12">
        <w:rPr>
          <w:rFonts w:ascii="Times New Roman" w:hAnsi="Times New Roman" w:cs="Times New Roman"/>
          <w:sz w:val="24"/>
          <w:szCs w:val="24"/>
        </w:rPr>
        <w:t>____________________________________________________</w:t>
      </w:r>
    </w:p>
    <w:p w14:paraId="2F950B6D" w14:textId="76F18836" w:rsidR="00121A62" w:rsidRPr="00DE3E12" w:rsidRDefault="00121A62" w:rsidP="00121A62">
      <w:pPr>
        <w:spacing w:after="0" w:line="300" w:lineRule="atLeast"/>
        <w:ind w:left="714"/>
        <w:rPr>
          <w:rFonts w:ascii="Times New Roman" w:hAnsi="Times New Roman" w:cs="Times New Roman"/>
          <w:b/>
          <w:bCs/>
          <w:sz w:val="24"/>
          <w:szCs w:val="24"/>
        </w:rPr>
      </w:pPr>
      <w:r w:rsidRPr="00DE3E12">
        <w:rPr>
          <w:rFonts w:ascii="Times New Roman" w:hAnsi="Times New Roman" w:cs="Times New Roman"/>
          <w:b/>
          <w:bCs/>
          <w:sz w:val="24"/>
          <w:szCs w:val="24"/>
        </w:rPr>
        <w:t>________________________________________________________________________</w:t>
      </w:r>
      <w:r w:rsidR="00D6771B">
        <w:rPr>
          <w:rFonts w:ascii="Times New Roman" w:hAnsi="Times New Roman" w:cs="Times New Roman"/>
          <w:b/>
          <w:bCs/>
          <w:sz w:val="24"/>
          <w:szCs w:val="24"/>
        </w:rPr>
        <w:t>________________________________________________________________________</w:t>
      </w:r>
    </w:p>
    <w:p w14:paraId="7899FE8F" w14:textId="37C22F15" w:rsidR="00EA2B2F" w:rsidRPr="00DE3E12" w:rsidRDefault="00EA2B2F" w:rsidP="00121A62">
      <w:pPr>
        <w:spacing w:after="0" w:line="300" w:lineRule="atLeast"/>
        <w:rPr>
          <w:rFonts w:ascii="Times New Roman" w:hAnsi="Times New Roman" w:cs="Times New Roman"/>
          <w:b/>
          <w:bCs/>
          <w:sz w:val="24"/>
          <w:szCs w:val="24"/>
        </w:rPr>
      </w:pPr>
      <w:r w:rsidRPr="00DE3E12">
        <w:rPr>
          <w:rFonts w:ascii="Times New Roman" w:hAnsi="Times New Roman" w:cs="Times New Roman"/>
          <w:b/>
          <w:bCs/>
          <w:sz w:val="24"/>
          <w:szCs w:val="24"/>
        </w:rPr>
        <w:lastRenderedPageBreak/>
        <w:t>5. INFORMATĪVAIS FINANŠU PIEDĀVĀJUMS</w:t>
      </w:r>
    </w:p>
    <w:p w14:paraId="18EECE15" w14:textId="6642170C" w:rsidR="005C1AB2" w:rsidRPr="00DE3E12" w:rsidRDefault="00EA2B2F" w:rsidP="002023C0">
      <w:pPr>
        <w:spacing w:before="120" w:after="0" w:line="276" w:lineRule="auto"/>
        <w:jc w:val="both"/>
        <w:rPr>
          <w:rFonts w:ascii="Times New Roman" w:hAnsi="Times New Roman" w:cs="Times New Roman"/>
          <w:sz w:val="24"/>
          <w:szCs w:val="24"/>
        </w:rPr>
      </w:pPr>
      <w:r w:rsidRPr="00DE3E12">
        <w:rPr>
          <w:rFonts w:ascii="Times New Roman" w:hAnsi="Times New Roman" w:cs="Times New Roman"/>
          <w:sz w:val="24"/>
          <w:szCs w:val="24"/>
        </w:rPr>
        <w:t>Pretendents iesniedz informatīvu finanšu piedāvājumu, aizpildot 2. pielikumu “Finanšu piedāvājuma forma”.</w:t>
      </w:r>
    </w:p>
    <w:p w14:paraId="6A0BA551" w14:textId="3C38E8B4" w:rsidR="00146D43" w:rsidRPr="00DE3E12" w:rsidRDefault="00EA2B2F" w:rsidP="00A6751B">
      <w:pPr>
        <w:pStyle w:val="BodyText2"/>
        <w:tabs>
          <w:tab w:val="left" w:pos="720"/>
        </w:tabs>
        <w:spacing w:before="120"/>
        <w:rPr>
          <w:rFonts w:ascii="Times New Roman" w:hAnsi="Times New Roman"/>
          <w:b/>
          <w:bCs/>
          <w:szCs w:val="24"/>
          <w:lang w:eastAsia="ar-SA"/>
        </w:rPr>
      </w:pPr>
      <w:r w:rsidRPr="00DE3E12">
        <w:rPr>
          <w:rFonts w:ascii="Times New Roman" w:hAnsi="Times New Roman"/>
          <w:b/>
          <w:bCs/>
          <w:szCs w:val="24"/>
          <w:lang w:eastAsia="ar-SA"/>
        </w:rPr>
        <w:t>6</w:t>
      </w:r>
      <w:r w:rsidR="00146D43" w:rsidRPr="00DE3E12">
        <w:rPr>
          <w:rFonts w:ascii="Times New Roman" w:hAnsi="Times New Roman"/>
          <w:b/>
          <w:bCs/>
          <w:szCs w:val="24"/>
          <w:lang w:eastAsia="ar-SA"/>
        </w:rPr>
        <w:t xml:space="preserve">. </w:t>
      </w:r>
      <w:r w:rsidR="00C32A3F" w:rsidRPr="00DE3E12">
        <w:rPr>
          <w:rFonts w:ascii="Times New Roman" w:hAnsi="Times New Roman"/>
          <w:b/>
          <w:bCs/>
          <w:szCs w:val="24"/>
          <w:lang w:eastAsia="ar-SA"/>
        </w:rPr>
        <w:t>PRETENDENT</w:t>
      </w:r>
      <w:r w:rsidR="007470ED" w:rsidRPr="00DE3E12">
        <w:rPr>
          <w:rFonts w:ascii="Times New Roman" w:hAnsi="Times New Roman"/>
          <w:b/>
          <w:bCs/>
          <w:szCs w:val="24"/>
          <w:lang w:eastAsia="ar-SA"/>
        </w:rPr>
        <w:t>S APLIECINA</w:t>
      </w:r>
    </w:p>
    <w:p w14:paraId="5BD1F2AF" w14:textId="452ECB12" w:rsidR="00146D43" w:rsidRPr="00DE3E12" w:rsidRDefault="00EA2B2F" w:rsidP="006E7C18">
      <w:pPr>
        <w:pStyle w:val="BodyText2"/>
        <w:tabs>
          <w:tab w:val="left" w:pos="720"/>
        </w:tabs>
        <w:spacing w:before="80" w:after="120" w:line="276" w:lineRule="auto"/>
        <w:rPr>
          <w:rFonts w:ascii="Times New Roman" w:hAnsi="Times New Roman"/>
          <w:szCs w:val="24"/>
          <w:lang w:eastAsia="ar-SA"/>
        </w:rPr>
      </w:pPr>
      <w:r w:rsidRPr="00DE3E12">
        <w:rPr>
          <w:rFonts w:ascii="Times New Roman" w:hAnsi="Times New Roman"/>
          <w:szCs w:val="24"/>
          <w:lang w:eastAsia="ar-SA"/>
        </w:rPr>
        <w:t>6</w:t>
      </w:r>
      <w:r w:rsidR="00146D43" w:rsidRPr="00DE3E12">
        <w:rPr>
          <w:rFonts w:ascii="Times New Roman" w:hAnsi="Times New Roman"/>
          <w:szCs w:val="24"/>
          <w:lang w:eastAsia="ar-SA"/>
        </w:rPr>
        <w:t xml:space="preserve">.1. </w:t>
      </w:r>
      <w:r w:rsidR="00146D43" w:rsidRPr="00DE3E12">
        <w:rPr>
          <w:rFonts w:ascii="Segoe UI Symbol" w:hAnsi="Segoe UI Symbol" w:cs="Segoe UI Symbol"/>
          <w:szCs w:val="24"/>
          <w:lang w:eastAsia="ar-SA"/>
        </w:rPr>
        <w:t>☐</w:t>
      </w:r>
      <w:r w:rsidR="00146D43" w:rsidRPr="00DE3E12">
        <w:rPr>
          <w:rFonts w:ascii="Times New Roman" w:hAnsi="Times New Roman"/>
          <w:szCs w:val="24"/>
          <w:lang w:eastAsia="ar-SA"/>
        </w:rPr>
        <w:t xml:space="preserve"> Uz pretendentu neattiecas Starptautisko un Latvijas Republikas nacionālo sankciju likuma 11.1 panta pirmajā daļā un otrajā daļā minētie izslēgšanas noteikumi.</w:t>
      </w:r>
    </w:p>
    <w:p w14:paraId="44A125FA" w14:textId="1136D923" w:rsidR="00913BCD" w:rsidRPr="00DE3E12" w:rsidRDefault="00EA2B2F" w:rsidP="00913BCD">
      <w:pPr>
        <w:pStyle w:val="BodyText2"/>
        <w:tabs>
          <w:tab w:val="left" w:pos="720"/>
        </w:tabs>
        <w:spacing w:line="276" w:lineRule="auto"/>
        <w:rPr>
          <w:rFonts w:ascii="Times New Roman" w:hAnsi="Times New Roman"/>
          <w:szCs w:val="24"/>
          <w:lang w:eastAsia="ar-SA"/>
        </w:rPr>
      </w:pPr>
      <w:r w:rsidRPr="00DE3E12">
        <w:rPr>
          <w:rFonts w:ascii="Times New Roman" w:hAnsi="Times New Roman"/>
          <w:szCs w:val="24"/>
          <w:lang w:eastAsia="ar-SA"/>
        </w:rPr>
        <w:t>6</w:t>
      </w:r>
      <w:r w:rsidR="00146D43" w:rsidRPr="00DE3E12">
        <w:rPr>
          <w:rFonts w:ascii="Times New Roman" w:hAnsi="Times New Roman"/>
          <w:szCs w:val="24"/>
          <w:lang w:eastAsia="ar-SA"/>
        </w:rPr>
        <w:t xml:space="preserve">.2. </w:t>
      </w:r>
      <w:r w:rsidR="00146D43" w:rsidRPr="00DE3E12">
        <w:rPr>
          <w:rFonts w:ascii="Segoe UI Symbol" w:hAnsi="Segoe UI Symbol" w:cs="Segoe UI Symbol"/>
          <w:szCs w:val="24"/>
          <w:lang w:eastAsia="ar-SA"/>
        </w:rPr>
        <w:t>☐</w:t>
      </w:r>
      <w:r w:rsidR="00146D43" w:rsidRPr="00DE3E12">
        <w:rPr>
          <w:rFonts w:ascii="Times New Roman" w:hAnsi="Times New Roman"/>
          <w:szCs w:val="24"/>
          <w:lang w:eastAsia="ar-SA"/>
        </w:rPr>
        <w:t xml:space="preserve"> </w:t>
      </w:r>
      <w:r w:rsidR="00913BCD" w:rsidRPr="00DE3E12">
        <w:rPr>
          <w:rFonts w:ascii="Times New Roman" w:hAnsi="Times New Roman"/>
          <w:szCs w:val="24"/>
          <w:lang w:eastAsia="ar-SA"/>
        </w:rPr>
        <w:t>Apliecinām, ka uz pretendentu neattiecas PADOMES REGULA (ES) 2025/2033 (2025. gada 23. oktobris), ar kuru groza Regulu (ES) Nr. 833/2014 par ierobežojošiem pasākumiem saistībā ar Krievijas darbībām, kas destabilizē situāciju Ukrainā 5.k. panta 1.punktā noteiktais, proti, pretendents (tai skaitā pretendenta apakšuzņēmējs/-i) nav:</w:t>
      </w:r>
    </w:p>
    <w:p w14:paraId="753AC999" w14:textId="77777777" w:rsidR="00913BCD" w:rsidRPr="00DE3E12" w:rsidRDefault="00913BCD" w:rsidP="00913BCD">
      <w:pPr>
        <w:pStyle w:val="BodyText2"/>
        <w:tabs>
          <w:tab w:val="clear" w:pos="0"/>
          <w:tab w:val="num" w:pos="284"/>
          <w:tab w:val="left" w:pos="720"/>
        </w:tabs>
        <w:spacing w:line="276" w:lineRule="auto"/>
        <w:ind w:left="284"/>
        <w:rPr>
          <w:rFonts w:ascii="Times New Roman" w:hAnsi="Times New Roman"/>
          <w:szCs w:val="24"/>
          <w:lang w:eastAsia="ar-SA"/>
        </w:rPr>
      </w:pPr>
      <w:r w:rsidRPr="00DE3E12">
        <w:rPr>
          <w:rFonts w:ascii="Times New Roman" w:hAnsi="Times New Roman"/>
          <w:szCs w:val="24"/>
          <w:lang w:eastAsia="ar-SA"/>
        </w:rPr>
        <w:t>a) Krievijas valstspiederīgais vai fiziska persona, kas uzturas Krievijā vai juridiska persona, vienība vai struktūra, kas iedibināta Krievijā;</w:t>
      </w:r>
    </w:p>
    <w:p w14:paraId="6B54F45B" w14:textId="77777777" w:rsidR="00913BCD" w:rsidRPr="00DE3E12" w:rsidRDefault="00913BCD" w:rsidP="00913BCD">
      <w:pPr>
        <w:pStyle w:val="BodyText2"/>
        <w:tabs>
          <w:tab w:val="clear" w:pos="0"/>
          <w:tab w:val="num" w:pos="284"/>
          <w:tab w:val="left" w:pos="720"/>
        </w:tabs>
        <w:spacing w:line="276" w:lineRule="auto"/>
        <w:ind w:left="284"/>
        <w:rPr>
          <w:rFonts w:ascii="Times New Roman" w:hAnsi="Times New Roman"/>
          <w:szCs w:val="24"/>
          <w:lang w:eastAsia="ar-SA"/>
        </w:rPr>
      </w:pPr>
      <w:r w:rsidRPr="00DE3E12">
        <w:rPr>
          <w:rFonts w:ascii="Times New Roman" w:hAnsi="Times New Roman"/>
          <w:szCs w:val="24"/>
          <w:lang w:eastAsia="ar-SA"/>
        </w:rPr>
        <w:t>b) juridiska persona, vienība vai struktūra, kuras īpašumtiesības vairāk nekā 50 % apmērā tieši vai netieši pieder šā punkta a) apakšpunktā minētai fiziskai vai juridiskai personai, vienībai vai struktūrai; vai</w:t>
      </w:r>
    </w:p>
    <w:p w14:paraId="7E0075A5" w14:textId="6D0E5456" w:rsidR="00F90060" w:rsidRPr="00DE3E12" w:rsidRDefault="00913BCD" w:rsidP="00216100">
      <w:pPr>
        <w:pStyle w:val="BodyText2"/>
        <w:tabs>
          <w:tab w:val="num" w:pos="284"/>
          <w:tab w:val="left" w:pos="720"/>
        </w:tabs>
        <w:spacing w:line="276" w:lineRule="auto"/>
        <w:ind w:left="284"/>
        <w:rPr>
          <w:rFonts w:ascii="Times New Roman" w:hAnsi="Times New Roman"/>
          <w:szCs w:val="24"/>
          <w:lang w:eastAsia="ar-SA"/>
        </w:rPr>
      </w:pPr>
      <w:r w:rsidRPr="00DE3E12">
        <w:rPr>
          <w:rFonts w:ascii="Times New Roman" w:hAnsi="Times New Roman"/>
          <w:szCs w:val="24"/>
          <w:lang w:eastAsia="ar-SA"/>
        </w:rPr>
        <w:t>c) fiziska vai juridiska persona, vienība vai struktūra, kas darbojas kādas šā punkta a) vai b) apakšpunktā minētās vienības vārdā vai saskaņā ar tās norādēm,</w:t>
      </w:r>
      <w:r w:rsidR="003A752C" w:rsidRPr="00DE3E12">
        <w:rPr>
          <w:rFonts w:ascii="Times New Roman" w:hAnsi="Times New Roman"/>
          <w:szCs w:val="24"/>
          <w:lang w:eastAsia="ar-SA"/>
        </w:rPr>
        <w:t xml:space="preserve"> </w:t>
      </w:r>
      <w:r w:rsidRPr="00DE3E12">
        <w:rPr>
          <w:rFonts w:ascii="Times New Roman" w:hAnsi="Times New Roman"/>
          <w:szCs w:val="24"/>
          <w:lang w:eastAsia="ar-SA"/>
        </w:rPr>
        <w:t>tostarp, ja uz tām attiecas vairāk nekā 10 % no līguma vērtības, apakšuzņēmējiem, piegādātājiem vai vienībām, uz kuru spējām paļaujas publiskā iepirkuma direktīvu nozīmē.</w:t>
      </w:r>
    </w:p>
    <w:p w14:paraId="59A98944" w14:textId="77777777" w:rsidR="00C77718" w:rsidRPr="00DE3E12" w:rsidRDefault="00C77718" w:rsidP="00C77718">
      <w:pPr>
        <w:pStyle w:val="ListBullet4"/>
        <w:numPr>
          <w:ilvl w:val="0"/>
          <w:numId w:val="17"/>
        </w:numPr>
        <w:tabs>
          <w:tab w:val="clear" w:pos="502"/>
          <w:tab w:val="num" w:pos="360"/>
        </w:tabs>
        <w:ind w:left="360"/>
        <w:rPr>
          <w:b/>
          <w:szCs w:val="24"/>
        </w:rPr>
      </w:pPr>
      <w:r w:rsidRPr="00DE3E12">
        <w:rPr>
          <w:b/>
          <w:szCs w:val="24"/>
          <w:lang w:eastAsia="ar-SA"/>
        </w:rPr>
        <w:t>KONTAKTINFORMĀCIJA</w:t>
      </w:r>
    </w:p>
    <w:p w14:paraId="5803DDA1" w14:textId="646B0FA5" w:rsidR="00C77718" w:rsidRPr="00DE3E12" w:rsidRDefault="00C77718" w:rsidP="00C77718">
      <w:pPr>
        <w:pStyle w:val="ListParagraph"/>
        <w:numPr>
          <w:ilvl w:val="0"/>
          <w:numId w:val="16"/>
        </w:numPr>
        <w:spacing w:after="160" w:line="276" w:lineRule="auto"/>
        <w:jc w:val="both"/>
        <w:rPr>
          <w:rFonts w:cs="Times New Roman"/>
          <w:szCs w:val="24"/>
        </w:rPr>
      </w:pPr>
      <w:r w:rsidRPr="00DE3E12">
        <w:rPr>
          <w:rFonts w:cs="Times New Roman"/>
          <w:szCs w:val="24"/>
        </w:rPr>
        <w:t>par tirgus izpētes norisi: sazināties ar Tirgus izpētes un iepirkumu metodoloģijas nodaļas iepirkumu speciālisti Solvitu Riekstiņu pa tālr</w:t>
      </w:r>
      <w:r w:rsidR="00813378" w:rsidRPr="00DE3E12">
        <w:rPr>
          <w:rFonts w:cs="Times New Roman"/>
          <w:szCs w:val="24"/>
        </w:rPr>
        <w:t>.</w:t>
      </w:r>
      <w:r w:rsidRPr="00DE3E12">
        <w:rPr>
          <w:rFonts w:cs="Times New Roman"/>
          <w:szCs w:val="24"/>
        </w:rPr>
        <w:t xml:space="preserve"> 20224994 vai e-pastu: </w:t>
      </w:r>
      <w:hyperlink r:id="rId8" w:history="1">
        <w:r w:rsidRPr="00DE3E12">
          <w:rPr>
            <w:rStyle w:val="Hyperlink"/>
            <w:rFonts w:cs="Times New Roman"/>
            <w:color w:val="auto"/>
            <w:szCs w:val="24"/>
            <w:u w:val="none"/>
          </w:rPr>
          <w:t>solvita.riekstina@rigassatiksme.lv</w:t>
        </w:r>
      </w:hyperlink>
      <w:r w:rsidRPr="00DE3E12">
        <w:rPr>
          <w:rFonts w:cs="Times New Roman"/>
          <w:szCs w:val="24"/>
        </w:rPr>
        <w:t>;</w:t>
      </w:r>
    </w:p>
    <w:p w14:paraId="3AFFCE33" w14:textId="77777777" w:rsidR="007B507A" w:rsidRPr="00DE3E12" w:rsidRDefault="00C77718" w:rsidP="007B507A">
      <w:pPr>
        <w:pStyle w:val="ListParagraph"/>
        <w:numPr>
          <w:ilvl w:val="0"/>
          <w:numId w:val="16"/>
        </w:numPr>
        <w:spacing w:line="276" w:lineRule="auto"/>
        <w:jc w:val="both"/>
        <w:rPr>
          <w:rFonts w:cs="Times New Roman"/>
          <w:szCs w:val="24"/>
        </w:rPr>
      </w:pPr>
      <w:r w:rsidRPr="00DE3E12">
        <w:rPr>
          <w:rFonts w:cs="Times New Roman"/>
          <w:szCs w:val="24"/>
        </w:rPr>
        <w:t xml:space="preserve">par iepirkuma priekšmetu un objekta apskati: sazināties ar </w:t>
      </w:r>
      <w:r w:rsidR="007B507A" w:rsidRPr="00DE3E12">
        <w:rPr>
          <w:rFonts w:cs="Times New Roman"/>
          <w:szCs w:val="24"/>
        </w:rPr>
        <w:t>Tehniskās uzturēšanas nodaļas</w:t>
      </w:r>
    </w:p>
    <w:p w14:paraId="4E2EAFAB" w14:textId="5205BBD9" w:rsidR="00C77718" w:rsidRPr="00DE3E12" w:rsidRDefault="007B507A" w:rsidP="00911A39">
      <w:pPr>
        <w:pStyle w:val="ListParagraph"/>
        <w:spacing w:after="160" w:line="276" w:lineRule="auto"/>
        <w:jc w:val="both"/>
        <w:rPr>
          <w:rFonts w:cs="Times New Roman"/>
          <w:szCs w:val="24"/>
        </w:rPr>
      </w:pPr>
      <w:r w:rsidRPr="00DE3E12">
        <w:rPr>
          <w:rFonts w:cs="Times New Roman"/>
          <w:szCs w:val="24"/>
        </w:rPr>
        <w:t>Siltuma, gāzes un ūdens tehnoloģijas sistēmu būvinženieri</w:t>
      </w:r>
      <w:r w:rsidR="00911A39" w:rsidRPr="00DE3E12">
        <w:rPr>
          <w:rFonts w:cs="Times New Roman"/>
          <w:szCs w:val="24"/>
        </w:rPr>
        <w:t xml:space="preserve"> Normundu Lembergu </w:t>
      </w:r>
      <w:r w:rsidR="00C77718" w:rsidRPr="00DE3E12">
        <w:rPr>
          <w:rFonts w:cs="Times New Roman"/>
          <w:szCs w:val="24"/>
        </w:rPr>
        <w:t>pa tālr</w:t>
      </w:r>
      <w:r w:rsidR="00813378" w:rsidRPr="00DE3E12">
        <w:rPr>
          <w:rFonts w:cs="Times New Roman"/>
          <w:szCs w:val="24"/>
        </w:rPr>
        <w:t xml:space="preserve">. </w:t>
      </w:r>
      <w:r w:rsidR="00911A39" w:rsidRPr="00DE3E12">
        <w:rPr>
          <w:rFonts w:cs="Times New Roman"/>
          <w:szCs w:val="24"/>
        </w:rPr>
        <w:t>2626</w:t>
      </w:r>
      <w:r w:rsidR="00216100" w:rsidRPr="00DE3E12">
        <w:rPr>
          <w:rFonts w:cs="Times New Roman"/>
          <w:szCs w:val="24"/>
        </w:rPr>
        <w:t>1116</w:t>
      </w:r>
      <w:r w:rsidR="00C77718" w:rsidRPr="00DE3E12">
        <w:rPr>
          <w:rFonts w:cs="Times New Roman"/>
          <w:szCs w:val="24"/>
        </w:rPr>
        <w:t xml:space="preserve"> vai e-pastu: </w:t>
      </w:r>
      <w:r w:rsidR="00216100" w:rsidRPr="00DE3E12">
        <w:rPr>
          <w:rFonts w:cs="Times New Roman"/>
          <w:szCs w:val="24"/>
        </w:rPr>
        <w:t>normunds.lembergs</w:t>
      </w:r>
      <w:r w:rsidR="00C77718" w:rsidRPr="00DE3E12">
        <w:rPr>
          <w:rFonts w:cs="Times New Roman"/>
          <w:szCs w:val="24"/>
        </w:rPr>
        <w:t>@rigassatiksme.lv.</w:t>
      </w:r>
    </w:p>
    <w:p w14:paraId="2FCF6A4C" w14:textId="77777777" w:rsidR="005855B5" w:rsidRPr="00DE3E12" w:rsidRDefault="005855B5" w:rsidP="005C3752">
      <w:pPr>
        <w:pStyle w:val="BodyText2"/>
        <w:tabs>
          <w:tab w:val="clear" w:pos="0"/>
          <w:tab w:val="left" w:pos="720"/>
        </w:tabs>
        <w:spacing w:line="276" w:lineRule="auto"/>
        <w:outlineLvl w:val="9"/>
        <w:rPr>
          <w:rFonts w:ascii="Times New Roman" w:hAnsi="Times New Roman"/>
          <w:szCs w:val="24"/>
          <w:lang w:eastAsia="ar-SA"/>
        </w:rPr>
      </w:pPr>
    </w:p>
    <w:p w14:paraId="0F28D72B" w14:textId="7EAFAF67" w:rsidR="002731E4" w:rsidRPr="00DE3E12" w:rsidRDefault="009A1265" w:rsidP="005C3752">
      <w:pPr>
        <w:pStyle w:val="BodyText2"/>
        <w:tabs>
          <w:tab w:val="clear" w:pos="0"/>
          <w:tab w:val="left" w:pos="720"/>
        </w:tabs>
        <w:spacing w:line="276" w:lineRule="auto"/>
        <w:outlineLvl w:val="9"/>
        <w:rPr>
          <w:rFonts w:ascii="Times New Roman" w:hAnsi="Times New Roman"/>
          <w:szCs w:val="24"/>
          <w:lang w:eastAsia="ar-SA"/>
        </w:rPr>
      </w:pPr>
      <w:r w:rsidRPr="00DE3E12">
        <w:rPr>
          <w:rFonts w:ascii="Times New Roman" w:hAnsi="Times New Roman"/>
          <w:szCs w:val="24"/>
          <w:lang w:eastAsia="ar-SA"/>
        </w:rPr>
        <w:t>Pielikumā:</w:t>
      </w:r>
    </w:p>
    <w:p w14:paraId="3C688714" w14:textId="24EE231E" w:rsidR="00800BB8" w:rsidRPr="00DE3E12" w:rsidRDefault="009A1265" w:rsidP="00E75047">
      <w:pPr>
        <w:pStyle w:val="BodyText2"/>
        <w:numPr>
          <w:ilvl w:val="0"/>
          <w:numId w:val="2"/>
        </w:numPr>
        <w:tabs>
          <w:tab w:val="left" w:pos="720"/>
        </w:tabs>
        <w:spacing w:line="276" w:lineRule="auto"/>
        <w:outlineLvl w:val="9"/>
        <w:rPr>
          <w:rFonts w:ascii="Times New Roman" w:hAnsi="Times New Roman"/>
          <w:szCs w:val="24"/>
          <w:lang w:eastAsia="ar-SA"/>
        </w:rPr>
      </w:pPr>
      <w:r w:rsidRPr="00DE3E12">
        <w:rPr>
          <w:rFonts w:ascii="Times New Roman" w:hAnsi="Times New Roman"/>
          <w:szCs w:val="24"/>
          <w:lang w:eastAsia="ar-SA"/>
        </w:rPr>
        <w:t>Tehniskā specifikācija</w:t>
      </w:r>
      <w:r w:rsidR="00C05DAC" w:rsidRPr="00DE3E12">
        <w:rPr>
          <w:rFonts w:ascii="Times New Roman" w:hAnsi="Times New Roman"/>
          <w:szCs w:val="24"/>
          <w:lang w:eastAsia="ar-SA"/>
        </w:rPr>
        <w:t xml:space="preserve"> ar pielikumu</w:t>
      </w:r>
      <w:r w:rsidR="00800BB8" w:rsidRPr="00DE3E12">
        <w:rPr>
          <w:rFonts w:ascii="Times New Roman" w:hAnsi="Times New Roman"/>
          <w:szCs w:val="24"/>
          <w:lang w:eastAsia="ar-SA"/>
        </w:rPr>
        <w:t>.</w:t>
      </w:r>
    </w:p>
    <w:p w14:paraId="44321025" w14:textId="7C9CC115" w:rsidR="0072567E" w:rsidRPr="00DE3E12" w:rsidRDefault="0072567E">
      <w:pPr>
        <w:pStyle w:val="BodyText2"/>
        <w:numPr>
          <w:ilvl w:val="0"/>
          <w:numId w:val="2"/>
        </w:numPr>
        <w:tabs>
          <w:tab w:val="left" w:pos="720"/>
        </w:tabs>
        <w:spacing w:line="276" w:lineRule="auto"/>
        <w:outlineLvl w:val="9"/>
        <w:rPr>
          <w:rFonts w:ascii="Times New Roman" w:hAnsi="Times New Roman"/>
          <w:szCs w:val="24"/>
          <w:lang w:eastAsia="ar-SA"/>
        </w:rPr>
      </w:pPr>
      <w:r w:rsidRPr="00DE3E12">
        <w:rPr>
          <w:rFonts w:ascii="Times New Roman" w:hAnsi="Times New Roman"/>
          <w:szCs w:val="24"/>
          <w:lang w:eastAsia="ar-SA"/>
        </w:rPr>
        <w:t>Finan</w:t>
      </w:r>
      <w:r w:rsidR="005C3752" w:rsidRPr="00DE3E12">
        <w:rPr>
          <w:rFonts w:ascii="Times New Roman" w:hAnsi="Times New Roman"/>
          <w:szCs w:val="24"/>
          <w:lang w:eastAsia="ar-SA"/>
        </w:rPr>
        <w:t>šu piedāvājuma forma.</w:t>
      </w:r>
    </w:p>
    <w:p w14:paraId="5A2A578B" w14:textId="3DCDDE01" w:rsidR="00C05DAC" w:rsidRPr="00DE3E12" w:rsidRDefault="00E75047" w:rsidP="00E75047">
      <w:pPr>
        <w:pStyle w:val="BodyText2"/>
        <w:numPr>
          <w:ilvl w:val="0"/>
          <w:numId w:val="2"/>
        </w:numPr>
        <w:tabs>
          <w:tab w:val="left" w:pos="720"/>
        </w:tabs>
        <w:spacing w:line="276" w:lineRule="auto"/>
        <w:rPr>
          <w:rFonts w:ascii="Times New Roman" w:hAnsi="Times New Roman"/>
          <w:szCs w:val="24"/>
          <w:lang w:eastAsia="ar-SA"/>
        </w:rPr>
      </w:pPr>
      <w:r w:rsidRPr="00DE3E12">
        <w:rPr>
          <w:rFonts w:ascii="Times New Roman" w:hAnsi="Times New Roman"/>
          <w:szCs w:val="24"/>
          <w:lang w:eastAsia="ar-SA"/>
        </w:rPr>
        <w:t>Piedāvājuma izvēles kritērij</w:t>
      </w:r>
      <w:r w:rsidR="005A6025" w:rsidRPr="00DE3E12">
        <w:rPr>
          <w:rFonts w:ascii="Times New Roman" w:hAnsi="Times New Roman"/>
          <w:szCs w:val="24"/>
          <w:lang w:eastAsia="ar-SA"/>
        </w:rPr>
        <w:t>i</w:t>
      </w:r>
      <w:r w:rsidRPr="00DE3E12">
        <w:rPr>
          <w:rFonts w:ascii="Times New Roman" w:hAnsi="Times New Roman"/>
          <w:szCs w:val="24"/>
          <w:lang w:eastAsia="ar-SA"/>
        </w:rPr>
        <w:t xml:space="preserve"> un vērtēšanas kārtība</w:t>
      </w:r>
      <w:r w:rsidR="00C05DAC" w:rsidRPr="00DE3E12">
        <w:rPr>
          <w:rFonts w:ascii="Times New Roman" w:hAnsi="Times New Roman"/>
          <w:szCs w:val="24"/>
          <w:lang w:eastAsia="ar-SA"/>
        </w:rPr>
        <w:t>.</w:t>
      </w:r>
    </w:p>
    <w:p w14:paraId="295630A8" w14:textId="77777777" w:rsidR="00AB09CF" w:rsidRPr="00DE3E12" w:rsidRDefault="00AB09CF" w:rsidP="00754435">
      <w:pPr>
        <w:pStyle w:val="BodyText2"/>
        <w:tabs>
          <w:tab w:val="clear" w:pos="0"/>
          <w:tab w:val="left" w:pos="720"/>
        </w:tabs>
        <w:spacing w:line="276" w:lineRule="auto"/>
        <w:outlineLvl w:val="9"/>
        <w:rPr>
          <w:rFonts w:ascii="Times New Roman" w:hAnsi="Times New Roman"/>
          <w:szCs w:val="24"/>
          <w:lang w:eastAsia="ar-SA"/>
        </w:rPr>
      </w:pPr>
    </w:p>
    <w:sectPr w:rsidR="00AB09CF" w:rsidRPr="00DE3E12" w:rsidSect="002737BF">
      <w:footerReference w:type="defaul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FEFE8" w14:textId="77777777" w:rsidR="00C7431C" w:rsidRDefault="00C7431C" w:rsidP="00F150DE">
      <w:pPr>
        <w:spacing w:after="0" w:line="240" w:lineRule="auto"/>
      </w:pPr>
      <w:r>
        <w:separator/>
      </w:r>
    </w:p>
  </w:endnote>
  <w:endnote w:type="continuationSeparator" w:id="0">
    <w:p w14:paraId="70E1EBBF" w14:textId="77777777" w:rsidR="00C7431C" w:rsidRDefault="00C7431C" w:rsidP="00F15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Belwe Lt TL">
    <w:altName w:val="Cambria"/>
    <w:charset w:val="BA"/>
    <w:family w:val="roman"/>
    <w:pitch w:val="variable"/>
    <w:sig w:usb0="800002AF"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513741"/>
      <w:docPartObj>
        <w:docPartGallery w:val="Page Numbers (Bottom of Page)"/>
        <w:docPartUnique/>
      </w:docPartObj>
    </w:sdtPr>
    <w:sdtEndPr>
      <w:rPr>
        <w:noProof/>
      </w:rPr>
    </w:sdtEndPr>
    <w:sdtContent>
      <w:p w14:paraId="7846AF91" w14:textId="5B1009E6" w:rsidR="008A5C55" w:rsidRDefault="008A5C55" w:rsidP="00C10A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67B5D" w14:textId="77777777" w:rsidR="00C7431C" w:rsidRDefault="00C7431C" w:rsidP="00F150DE">
      <w:pPr>
        <w:spacing w:after="0" w:line="240" w:lineRule="auto"/>
      </w:pPr>
      <w:r>
        <w:separator/>
      </w:r>
    </w:p>
  </w:footnote>
  <w:footnote w:type="continuationSeparator" w:id="0">
    <w:p w14:paraId="0D75FF55" w14:textId="77777777" w:rsidR="00C7431C" w:rsidRDefault="00C7431C" w:rsidP="00F150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0"/>
    <w:lvl w:ilvl="0">
      <w:start w:val="14"/>
      <w:numFmt w:val="bullet"/>
      <w:lvlText w:val="-"/>
      <w:lvlJc w:val="left"/>
      <w:pPr>
        <w:tabs>
          <w:tab w:val="num" w:pos="360"/>
        </w:tabs>
        <w:ind w:left="360" w:hanging="360"/>
      </w:pPr>
      <w:rPr>
        <w:rFonts w:ascii="Times New Roman" w:hAnsi="Times New Roman"/>
      </w:rPr>
    </w:lvl>
  </w:abstractNum>
  <w:abstractNum w:abstractNumId="1" w15:restartNumberingAfterBreak="0">
    <w:nsid w:val="0D6A5F7E"/>
    <w:multiLevelType w:val="multilevel"/>
    <w:tmpl w:val="658AF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0D76C1"/>
    <w:multiLevelType w:val="multilevel"/>
    <w:tmpl w:val="3F7CE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6B774D"/>
    <w:multiLevelType w:val="hybridMultilevel"/>
    <w:tmpl w:val="1CB006B4"/>
    <w:lvl w:ilvl="0" w:tplc="18D28DD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CA6E47"/>
    <w:multiLevelType w:val="multilevel"/>
    <w:tmpl w:val="DF7417E6"/>
    <w:lvl w:ilvl="0">
      <w:start w:val="1"/>
      <w:numFmt w:val="decimal"/>
      <w:pStyle w:val="ListBullet4"/>
      <w:lvlText w:val="%1."/>
      <w:lvlJc w:val="left"/>
      <w:pPr>
        <w:tabs>
          <w:tab w:val="num" w:pos="502"/>
        </w:tabs>
        <w:ind w:left="502" w:hanging="360"/>
      </w:pPr>
      <w:rPr>
        <w:rFonts w:cs="Times New Roman" w:hint="default"/>
      </w:rPr>
    </w:lvl>
    <w:lvl w:ilvl="1">
      <w:start w:val="1"/>
      <w:numFmt w:val="decimal"/>
      <w:isLgl/>
      <w:lvlText w:val="%1.%2."/>
      <w:lvlJc w:val="left"/>
      <w:pPr>
        <w:ind w:left="1070" w:hanging="360"/>
      </w:pPr>
      <w:rPr>
        <w:rFonts w:hint="default"/>
        <w:b/>
        <w:bCs/>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5" w15:restartNumberingAfterBreak="0">
    <w:nsid w:val="328E3949"/>
    <w:multiLevelType w:val="multilevel"/>
    <w:tmpl w:val="D682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A56D59"/>
    <w:multiLevelType w:val="multilevel"/>
    <w:tmpl w:val="8CE4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F95F73"/>
    <w:multiLevelType w:val="multilevel"/>
    <w:tmpl w:val="133A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362B0E"/>
    <w:multiLevelType w:val="multilevel"/>
    <w:tmpl w:val="E328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4B04D2"/>
    <w:multiLevelType w:val="multilevel"/>
    <w:tmpl w:val="2A324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5A5920"/>
    <w:multiLevelType w:val="multilevel"/>
    <w:tmpl w:val="F9442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8C0500"/>
    <w:multiLevelType w:val="multilevel"/>
    <w:tmpl w:val="DE30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0645DD"/>
    <w:multiLevelType w:val="hybridMultilevel"/>
    <w:tmpl w:val="DB80672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6EB55E44"/>
    <w:multiLevelType w:val="multilevel"/>
    <w:tmpl w:val="EB1E805E"/>
    <w:lvl w:ilvl="0">
      <w:start w:val="1"/>
      <w:numFmt w:val="decimal"/>
      <w:lvlText w:val="%1."/>
      <w:lvlJc w:val="left"/>
      <w:pPr>
        <w:ind w:left="720" w:hanging="360"/>
      </w:pPr>
      <w:rPr>
        <w:rFonts w:hint="default"/>
        <w:b/>
        <w:i w:val="0"/>
      </w:rPr>
    </w:lvl>
    <w:lvl w:ilvl="1">
      <w:start w:val="1"/>
      <w:numFmt w:val="decimal"/>
      <w:isLgl/>
      <w:lvlText w:val="%1.%2."/>
      <w:lvlJc w:val="left"/>
      <w:pPr>
        <w:ind w:left="786"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4A826F4"/>
    <w:multiLevelType w:val="hybridMultilevel"/>
    <w:tmpl w:val="1EFAC10A"/>
    <w:lvl w:ilvl="0" w:tplc="236AF5C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456036"/>
    <w:multiLevelType w:val="multilevel"/>
    <w:tmpl w:val="7A06D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279732">
    <w:abstractNumId w:val="4"/>
  </w:num>
  <w:num w:numId="2" w16cid:durableId="2066757116">
    <w:abstractNumId w:val="14"/>
  </w:num>
  <w:num w:numId="3" w16cid:durableId="1725371666">
    <w:abstractNumId w:val="4"/>
  </w:num>
  <w:num w:numId="4" w16cid:durableId="1836341906">
    <w:abstractNumId w:val="13"/>
  </w:num>
  <w:num w:numId="5" w16cid:durableId="866677003">
    <w:abstractNumId w:val="8"/>
  </w:num>
  <w:num w:numId="6" w16cid:durableId="397672816">
    <w:abstractNumId w:val="15"/>
  </w:num>
  <w:num w:numId="7" w16cid:durableId="1219631692">
    <w:abstractNumId w:val="10"/>
  </w:num>
  <w:num w:numId="8" w16cid:durableId="53890174">
    <w:abstractNumId w:val="6"/>
  </w:num>
  <w:num w:numId="9" w16cid:durableId="347291566">
    <w:abstractNumId w:val="9"/>
  </w:num>
  <w:num w:numId="10" w16cid:durableId="1361711408">
    <w:abstractNumId w:val="5"/>
  </w:num>
  <w:num w:numId="11" w16cid:durableId="309407660">
    <w:abstractNumId w:val="1"/>
  </w:num>
  <w:num w:numId="12" w16cid:durableId="1046565254">
    <w:abstractNumId w:val="7"/>
  </w:num>
  <w:num w:numId="13" w16cid:durableId="1657952563">
    <w:abstractNumId w:val="2"/>
  </w:num>
  <w:num w:numId="14" w16cid:durableId="367603153">
    <w:abstractNumId w:val="12"/>
  </w:num>
  <w:num w:numId="15" w16cid:durableId="1614629471">
    <w:abstractNumId w:val="11"/>
  </w:num>
  <w:num w:numId="16" w16cid:durableId="1771658593">
    <w:abstractNumId w:val="3"/>
  </w:num>
  <w:num w:numId="17" w16cid:durableId="1151290768">
    <w:abstractNumId w:val="4"/>
    <w:lvlOverride w:ilvl="0">
      <w:startOverride w:val="7"/>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793"/>
    <w:rsid w:val="000024C6"/>
    <w:rsid w:val="00003D21"/>
    <w:rsid w:val="0001778D"/>
    <w:rsid w:val="00024D4D"/>
    <w:rsid w:val="000259A2"/>
    <w:rsid w:val="00030A10"/>
    <w:rsid w:val="0003602B"/>
    <w:rsid w:val="00041770"/>
    <w:rsid w:val="000421D2"/>
    <w:rsid w:val="00043053"/>
    <w:rsid w:val="00046FF1"/>
    <w:rsid w:val="00061330"/>
    <w:rsid w:val="00063EC9"/>
    <w:rsid w:val="000719B4"/>
    <w:rsid w:val="00073EB5"/>
    <w:rsid w:val="00076215"/>
    <w:rsid w:val="00084694"/>
    <w:rsid w:val="00084952"/>
    <w:rsid w:val="000853E1"/>
    <w:rsid w:val="0008721E"/>
    <w:rsid w:val="000924F7"/>
    <w:rsid w:val="000A14BD"/>
    <w:rsid w:val="000A7E19"/>
    <w:rsid w:val="000B12F9"/>
    <w:rsid w:val="000B1C97"/>
    <w:rsid w:val="000B28F6"/>
    <w:rsid w:val="000B7999"/>
    <w:rsid w:val="000C113A"/>
    <w:rsid w:val="000C1A2C"/>
    <w:rsid w:val="000C2EE0"/>
    <w:rsid w:val="000C5A55"/>
    <w:rsid w:val="000C7322"/>
    <w:rsid w:val="000D4770"/>
    <w:rsid w:val="000E1822"/>
    <w:rsid w:val="000E257D"/>
    <w:rsid w:val="000F1824"/>
    <w:rsid w:val="000F76BD"/>
    <w:rsid w:val="00101ED7"/>
    <w:rsid w:val="001115AB"/>
    <w:rsid w:val="0011293E"/>
    <w:rsid w:val="0011435D"/>
    <w:rsid w:val="00116B7C"/>
    <w:rsid w:val="00117BFB"/>
    <w:rsid w:val="00121240"/>
    <w:rsid w:val="00121A62"/>
    <w:rsid w:val="00122670"/>
    <w:rsid w:val="00122F8D"/>
    <w:rsid w:val="00126592"/>
    <w:rsid w:val="00126936"/>
    <w:rsid w:val="0013005C"/>
    <w:rsid w:val="0013491F"/>
    <w:rsid w:val="0013646C"/>
    <w:rsid w:val="0013755A"/>
    <w:rsid w:val="001379FC"/>
    <w:rsid w:val="00145FE6"/>
    <w:rsid w:val="00146978"/>
    <w:rsid w:val="00146D43"/>
    <w:rsid w:val="00150860"/>
    <w:rsid w:val="001535BA"/>
    <w:rsid w:val="00156E2C"/>
    <w:rsid w:val="0015772D"/>
    <w:rsid w:val="0016005B"/>
    <w:rsid w:val="001643AD"/>
    <w:rsid w:val="00165AB3"/>
    <w:rsid w:val="00166E3B"/>
    <w:rsid w:val="0017508F"/>
    <w:rsid w:val="00182586"/>
    <w:rsid w:val="001848E3"/>
    <w:rsid w:val="0019054C"/>
    <w:rsid w:val="001909A2"/>
    <w:rsid w:val="001913EC"/>
    <w:rsid w:val="00195DF4"/>
    <w:rsid w:val="001A3B37"/>
    <w:rsid w:val="001A54AD"/>
    <w:rsid w:val="001B265B"/>
    <w:rsid w:val="001B4A91"/>
    <w:rsid w:val="001B65CC"/>
    <w:rsid w:val="001C0B12"/>
    <w:rsid w:val="001C1045"/>
    <w:rsid w:val="001C1102"/>
    <w:rsid w:val="001C4602"/>
    <w:rsid w:val="001C5527"/>
    <w:rsid w:val="001C693B"/>
    <w:rsid w:val="001D0C60"/>
    <w:rsid w:val="001D22DA"/>
    <w:rsid w:val="001D6785"/>
    <w:rsid w:val="001D6C1C"/>
    <w:rsid w:val="001E64F7"/>
    <w:rsid w:val="001E76E8"/>
    <w:rsid w:val="001F441D"/>
    <w:rsid w:val="001F6203"/>
    <w:rsid w:val="00200581"/>
    <w:rsid w:val="002006CD"/>
    <w:rsid w:val="002023C0"/>
    <w:rsid w:val="002046AA"/>
    <w:rsid w:val="0020571F"/>
    <w:rsid w:val="00205F79"/>
    <w:rsid w:val="00216100"/>
    <w:rsid w:val="002238F1"/>
    <w:rsid w:val="0022597B"/>
    <w:rsid w:val="00233427"/>
    <w:rsid w:val="002402B7"/>
    <w:rsid w:val="002416A8"/>
    <w:rsid w:val="00243AF0"/>
    <w:rsid w:val="00247072"/>
    <w:rsid w:val="0024755E"/>
    <w:rsid w:val="002543BF"/>
    <w:rsid w:val="00256F3B"/>
    <w:rsid w:val="0026058E"/>
    <w:rsid w:val="00260DD4"/>
    <w:rsid w:val="0026458F"/>
    <w:rsid w:val="00265825"/>
    <w:rsid w:val="0026634A"/>
    <w:rsid w:val="00267836"/>
    <w:rsid w:val="00270795"/>
    <w:rsid w:val="0027256E"/>
    <w:rsid w:val="00272B28"/>
    <w:rsid w:val="002731E4"/>
    <w:rsid w:val="002737BF"/>
    <w:rsid w:val="002766ED"/>
    <w:rsid w:val="00276ED3"/>
    <w:rsid w:val="00283D10"/>
    <w:rsid w:val="0028474E"/>
    <w:rsid w:val="0028606B"/>
    <w:rsid w:val="002901A2"/>
    <w:rsid w:val="002913A5"/>
    <w:rsid w:val="002A56A6"/>
    <w:rsid w:val="002A7158"/>
    <w:rsid w:val="002A7384"/>
    <w:rsid w:val="002B0558"/>
    <w:rsid w:val="002B07DB"/>
    <w:rsid w:val="002B5CED"/>
    <w:rsid w:val="002C09C4"/>
    <w:rsid w:val="002C1C05"/>
    <w:rsid w:val="002D02AB"/>
    <w:rsid w:val="002D0ACC"/>
    <w:rsid w:val="002D2B84"/>
    <w:rsid w:val="002D36DE"/>
    <w:rsid w:val="002D40E8"/>
    <w:rsid w:val="002F0175"/>
    <w:rsid w:val="002F1EF1"/>
    <w:rsid w:val="002F31F2"/>
    <w:rsid w:val="002F39D3"/>
    <w:rsid w:val="00300EC9"/>
    <w:rsid w:val="0030160E"/>
    <w:rsid w:val="00301FBD"/>
    <w:rsid w:val="003028AF"/>
    <w:rsid w:val="00307F2E"/>
    <w:rsid w:val="00310E55"/>
    <w:rsid w:val="00311694"/>
    <w:rsid w:val="00312442"/>
    <w:rsid w:val="00314D73"/>
    <w:rsid w:val="00315A06"/>
    <w:rsid w:val="00315C8D"/>
    <w:rsid w:val="0032117F"/>
    <w:rsid w:val="00321F44"/>
    <w:rsid w:val="00322C2D"/>
    <w:rsid w:val="0033456E"/>
    <w:rsid w:val="003355D4"/>
    <w:rsid w:val="003379DF"/>
    <w:rsid w:val="0034420A"/>
    <w:rsid w:val="00346F36"/>
    <w:rsid w:val="00354D30"/>
    <w:rsid w:val="00356A41"/>
    <w:rsid w:val="00356C2E"/>
    <w:rsid w:val="0035791F"/>
    <w:rsid w:val="00363C29"/>
    <w:rsid w:val="00366088"/>
    <w:rsid w:val="003670A6"/>
    <w:rsid w:val="00375648"/>
    <w:rsid w:val="00383D8B"/>
    <w:rsid w:val="0038529D"/>
    <w:rsid w:val="00387FA5"/>
    <w:rsid w:val="00392F36"/>
    <w:rsid w:val="00396BED"/>
    <w:rsid w:val="00397BA7"/>
    <w:rsid w:val="003A2CB5"/>
    <w:rsid w:val="003A340C"/>
    <w:rsid w:val="003A752C"/>
    <w:rsid w:val="003B0B0C"/>
    <w:rsid w:val="003B1294"/>
    <w:rsid w:val="003B3EA4"/>
    <w:rsid w:val="003B4A03"/>
    <w:rsid w:val="003B671B"/>
    <w:rsid w:val="003C1FB6"/>
    <w:rsid w:val="003C506F"/>
    <w:rsid w:val="003D1EB7"/>
    <w:rsid w:val="003D555A"/>
    <w:rsid w:val="003D694F"/>
    <w:rsid w:val="003E09E8"/>
    <w:rsid w:val="003E1E8A"/>
    <w:rsid w:val="003E35F7"/>
    <w:rsid w:val="003E38A7"/>
    <w:rsid w:val="003E4F30"/>
    <w:rsid w:val="003F0BB2"/>
    <w:rsid w:val="003F365A"/>
    <w:rsid w:val="003F4A9D"/>
    <w:rsid w:val="003F6128"/>
    <w:rsid w:val="003F69CA"/>
    <w:rsid w:val="00412A51"/>
    <w:rsid w:val="00412A56"/>
    <w:rsid w:val="004158A3"/>
    <w:rsid w:val="004178D9"/>
    <w:rsid w:val="0042110D"/>
    <w:rsid w:val="004214B9"/>
    <w:rsid w:val="00425ECC"/>
    <w:rsid w:val="00433393"/>
    <w:rsid w:val="0043407E"/>
    <w:rsid w:val="00434475"/>
    <w:rsid w:val="004349C4"/>
    <w:rsid w:val="00436923"/>
    <w:rsid w:val="00437793"/>
    <w:rsid w:val="0044070F"/>
    <w:rsid w:val="0044406E"/>
    <w:rsid w:val="004442B2"/>
    <w:rsid w:val="00444AB9"/>
    <w:rsid w:val="004462B6"/>
    <w:rsid w:val="00447C36"/>
    <w:rsid w:val="0045079B"/>
    <w:rsid w:val="00453199"/>
    <w:rsid w:val="00453BC4"/>
    <w:rsid w:val="0045486A"/>
    <w:rsid w:val="00457106"/>
    <w:rsid w:val="00463304"/>
    <w:rsid w:val="004633EF"/>
    <w:rsid w:val="00480D9F"/>
    <w:rsid w:val="00484F20"/>
    <w:rsid w:val="00486EC6"/>
    <w:rsid w:val="00495374"/>
    <w:rsid w:val="00496C22"/>
    <w:rsid w:val="004A2FFE"/>
    <w:rsid w:val="004A40EA"/>
    <w:rsid w:val="004A4B99"/>
    <w:rsid w:val="004A655B"/>
    <w:rsid w:val="004B3582"/>
    <w:rsid w:val="004B6909"/>
    <w:rsid w:val="004C0E57"/>
    <w:rsid w:val="004C0F7C"/>
    <w:rsid w:val="004C1EE1"/>
    <w:rsid w:val="004C68AA"/>
    <w:rsid w:val="004D1B61"/>
    <w:rsid w:val="004D2A89"/>
    <w:rsid w:val="004E6F6E"/>
    <w:rsid w:val="004F51B5"/>
    <w:rsid w:val="004F7168"/>
    <w:rsid w:val="004F79DE"/>
    <w:rsid w:val="005013D4"/>
    <w:rsid w:val="005013E1"/>
    <w:rsid w:val="00502439"/>
    <w:rsid w:val="005046EC"/>
    <w:rsid w:val="00507057"/>
    <w:rsid w:val="00510953"/>
    <w:rsid w:val="00510D17"/>
    <w:rsid w:val="00513D67"/>
    <w:rsid w:val="00514563"/>
    <w:rsid w:val="00514C22"/>
    <w:rsid w:val="0052138E"/>
    <w:rsid w:val="00524290"/>
    <w:rsid w:val="005245EA"/>
    <w:rsid w:val="005279D7"/>
    <w:rsid w:val="0053100D"/>
    <w:rsid w:val="00534D14"/>
    <w:rsid w:val="00535E69"/>
    <w:rsid w:val="00536105"/>
    <w:rsid w:val="00544AED"/>
    <w:rsid w:val="00544D5C"/>
    <w:rsid w:val="00546F61"/>
    <w:rsid w:val="00550492"/>
    <w:rsid w:val="0056045D"/>
    <w:rsid w:val="0056193D"/>
    <w:rsid w:val="005635C8"/>
    <w:rsid w:val="00564DD1"/>
    <w:rsid w:val="00564DF8"/>
    <w:rsid w:val="00565357"/>
    <w:rsid w:val="00571845"/>
    <w:rsid w:val="00573103"/>
    <w:rsid w:val="005761CC"/>
    <w:rsid w:val="0057719C"/>
    <w:rsid w:val="00584375"/>
    <w:rsid w:val="00584906"/>
    <w:rsid w:val="00585260"/>
    <w:rsid w:val="005855B5"/>
    <w:rsid w:val="00586531"/>
    <w:rsid w:val="005871B7"/>
    <w:rsid w:val="005918B1"/>
    <w:rsid w:val="00593416"/>
    <w:rsid w:val="00594093"/>
    <w:rsid w:val="0059421C"/>
    <w:rsid w:val="005943B0"/>
    <w:rsid w:val="00595B0D"/>
    <w:rsid w:val="005A2B3D"/>
    <w:rsid w:val="005A6025"/>
    <w:rsid w:val="005A626C"/>
    <w:rsid w:val="005A6286"/>
    <w:rsid w:val="005A69D9"/>
    <w:rsid w:val="005B0F44"/>
    <w:rsid w:val="005B28AD"/>
    <w:rsid w:val="005B46D8"/>
    <w:rsid w:val="005C0C9C"/>
    <w:rsid w:val="005C1AB2"/>
    <w:rsid w:val="005C20FB"/>
    <w:rsid w:val="005C3752"/>
    <w:rsid w:val="005D01A5"/>
    <w:rsid w:val="005D02B6"/>
    <w:rsid w:val="005D16A5"/>
    <w:rsid w:val="005D1BC8"/>
    <w:rsid w:val="005E27A7"/>
    <w:rsid w:val="005E5B80"/>
    <w:rsid w:val="005F4A30"/>
    <w:rsid w:val="005F6474"/>
    <w:rsid w:val="005F7670"/>
    <w:rsid w:val="0060230A"/>
    <w:rsid w:val="00602785"/>
    <w:rsid w:val="00604EEB"/>
    <w:rsid w:val="00611784"/>
    <w:rsid w:val="00612078"/>
    <w:rsid w:val="00616B7C"/>
    <w:rsid w:val="00622010"/>
    <w:rsid w:val="006242FF"/>
    <w:rsid w:val="00625C6B"/>
    <w:rsid w:val="00634EE7"/>
    <w:rsid w:val="00636678"/>
    <w:rsid w:val="00637649"/>
    <w:rsid w:val="0063777F"/>
    <w:rsid w:val="006421EA"/>
    <w:rsid w:val="006535AC"/>
    <w:rsid w:val="0066018F"/>
    <w:rsid w:val="0066046A"/>
    <w:rsid w:val="00660D32"/>
    <w:rsid w:val="006660AC"/>
    <w:rsid w:val="00670335"/>
    <w:rsid w:val="00670903"/>
    <w:rsid w:val="00670A8E"/>
    <w:rsid w:val="00670BEA"/>
    <w:rsid w:val="00677454"/>
    <w:rsid w:val="00684025"/>
    <w:rsid w:val="0068518F"/>
    <w:rsid w:val="00686BA4"/>
    <w:rsid w:val="0069100A"/>
    <w:rsid w:val="00693FA2"/>
    <w:rsid w:val="006A16C7"/>
    <w:rsid w:val="006A3D66"/>
    <w:rsid w:val="006B3074"/>
    <w:rsid w:val="006B6B99"/>
    <w:rsid w:val="006B730A"/>
    <w:rsid w:val="006C1E79"/>
    <w:rsid w:val="006C2563"/>
    <w:rsid w:val="006C48A8"/>
    <w:rsid w:val="006C4C47"/>
    <w:rsid w:val="006C5A32"/>
    <w:rsid w:val="006C7649"/>
    <w:rsid w:val="006C76DA"/>
    <w:rsid w:val="006D104E"/>
    <w:rsid w:val="006D199E"/>
    <w:rsid w:val="006D3700"/>
    <w:rsid w:val="006D5382"/>
    <w:rsid w:val="006D620D"/>
    <w:rsid w:val="006D7C79"/>
    <w:rsid w:val="006D7DBF"/>
    <w:rsid w:val="006E4A30"/>
    <w:rsid w:val="006E7C18"/>
    <w:rsid w:val="006F344A"/>
    <w:rsid w:val="0070509B"/>
    <w:rsid w:val="00712B86"/>
    <w:rsid w:val="007146C0"/>
    <w:rsid w:val="007155B5"/>
    <w:rsid w:val="00716A9A"/>
    <w:rsid w:val="00717DAC"/>
    <w:rsid w:val="0072014F"/>
    <w:rsid w:val="00720C44"/>
    <w:rsid w:val="00722A5E"/>
    <w:rsid w:val="00722DC1"/>
    <w:rsid w:val="0072567E"/>
    <w:rsid w:val="00734569"/>
    <w:rsid w:val="00734CBC"/>
    <w:rsid w:val="0074073C"/>
    <w:rsid w:val="0074308E"/>
    <w:rsid w:val="007470ED"/>
    <w:rsid w:val="0075064A"/>
    <w:rsid w:val="00754435"/>
    <w:rsid w:val="00756C17"/>
    <w:rsid w:val="00764B5B"/>
    <w:rsid w:val="007660A5"/>
    <w:rsid w:val="00766A09"/>
    <w:rsid w:val="00773CF0"/>
    <w:rsid w:val="0077492B"/>
    <w:rsid w:val="00777EC6"/>
    <w:rsid w:val="00786AE2"/>
    <w:rsid w:val="00790D04"/>
    <w:rsid w:val="007A011F"/>
    <w:rsid w:val="007B09F6"/>
    <w:rsid w:val="007B1078"/>
    <w:rsid w:val="007B1FFE"/>
    <w:rsid w:val="007B507A"/>
    <w:rsid w:val="007B667F"/>
    <w:rsid w:val="007C2332"/>
    <w:rsid w:val="007C3EED"/>
    <w:rsid w:val="007C535E"/>
    <w:rsid w:val="007C6EAE"/>
    <w:rsid w:val="007D0957"/>
    <w:rsid w:val="007D29BB"/>
    <w:rsid w:val="007D35FA"/>
    <w:rsid w:val="007D6AF3"/>
    <w:rsid w:val="007D78E0"/>
    <w:rsid w:val="007E24C5"/>
    <w:rsid w:val="007E43A6"/>
    <w:rsid w:val="007E5242"/>
    <w:rsid w:val="007E5386"/>
    <w:rsid w:val="007E78AE"/>
    <w:rsid w:val="007F3201"/>
    <w:rsid w:val="00800BB8"/>
    <w:rsid w:val="00801FB5"/>
    <w:rsid w:val="00802299"/>
    <w:rsid w:val="0080390B"/>
    <w:rsid w:val="00803F4A"/>
    <w:rsid w:val="008053A2"/>
    <w:rsid w:val="00806E1C"/>
    <w:rsid w:val="0081298B"/>
    <w:rsid w:val="00813175"/>
    <w:rsid w:val="00813378"/>
    <w:rsid w:val="00813A69"/>
    <w:rsid w:val="00815778"/>
    <w:rsid w:val="00821B12"/>
    <w:rsid w:val="0082275B"/>
    <w:rsid w:val="00822E5B"/>
    <w:rsid w:val="00823A60"/>
    <w:rsid w:val="00825892"/>
    <w:rsid w:val="008271BF"/>
    <w:rsid w:val="00833CE8"/>
    <w:rsid w:val="00836F3E"/>
    <w:rsid w:val="008415C3"/>
    <w:rsid w:val="008441CC"/>
    <w:rsid w:val="00855C82"/>
    <w:rsid w:val="008669BC"/>
    <w:rsid w:val="008731FA"/>
    <w:rsid w:val="008746A1"/>
    <w:rsid w:val="008754C9"/>
    <w:rsid w:val="00880917"/>
    <w:rsid w:val="00881C6E"/>
    <w:rsid w:val="00882163"/>
    <w:rsid w:val="00883A8E"/>
    <w:rsid w:val="00885C2E"/>
    <w:rsid w:val="00886FBE"/>
    <w:rsid w:val="008907D2"/>
    <w:rsid w:val="008910D8"/>
    <w:rsid w:val="00892102"/>
    <w:rsid w:val="00892A72"/>
    <w:rsid w:val="008977A6"/>
    <w:rsid w:val="008A00BE"/>
    <w:rsid w:val="008A0941"/>
    <w:rsid w:val="008A0E10"/>
    <w:rsid w:val="008A1880"/>
    <w:rsid w:val="008A22F3"/>
    <w:rsid w:val="008A5C55"/>
    <w:rsid w:val="008B1821"/>
    <w:rsid w:val="008B4A28"/>
    <w:rsid w:val="008B7824"/>
    <w:rsid w:val="008B7A26"/>
    <w:rsid w:val="008C426A"/>
    <w:rsid w:val="008C5E06"/>
    <w:rsid w:val="008C5E7E"/>
    <w:rsid w:val="008D3AE6"/>
    <w:rsid w:val="008D46B1"/>
    <w:rsid w:val="008D5913"/>
    <w:rsid w:val="008D5A29"/>
    <w:rsid w:val="008D6F86"/>
    <w:rsid w:val="008E5BCF"/>
    <w:rsid w:val="008F041B"/>
    <w:rsid w:val="008F166E"/>
    <w:rsid w:val="008F4311"/>
    <w:rsid w:val="008F55A4"/>
    <w:rsid w:val="008F5EA2"/>
    <w:rsid w:val="009004DA"/>
    <w:rsid w:val="00903D71"/>
    <w:rsid w:val="00905BF7"/>
    <w:rsid w:val="00910B97"/>
    <w:rsid w:val="00911A39"/>
    <w:rsid w:val="00913BCD"/>
    <w:rsid w:val="009142F5"/>
    <w:rsid w:val="00917BAE"/>
    <w:rsid w:val="009213FC"/>
    <w:rsid w:val="009236E0"/>
    <w:rsid w:val="00923D5C"/>
    <w:rsid w:val="00931F4A"/>
    <w:rsid w:val="00935B32"/>
    <w:rsid w:val="009362CF"/>
    <w:rsid w:val="00936BD9"/>
    <w:rsid w:val="0096106D"/>
    <w:rsid w:val="009661B2"/>
    <w:rsid w:val="00967083"/>
    <w:rsid w:val="009675A0"/>
    <w:rsid w:val="009675CD"/>
    <w:rsid w:val="00970100"/>
    <w:rsid w:val="00970B2F"/>
    <w:rsid w:val="009723D6"/>
    <w:rsid w:val="009770A8"/>
    <w:rsid w:val="009773DC"/>
    <w:rsid w:val="0098284D"/>
    <w:rsid w:val="00984ED1"/>
    <w:rsid w:val="0099148D"/>
    <w:rsid w:val="00994585"/>
    <w:rsid w:val="009A1265"/>
    <w:rsid w:val="009A2C37"/>
    <w:rsid w:val="009A786A"/>
    <w:rsid w:val="009B0B30"/>
    <w:rsid w:val="009B5105"/>
    <w:rsid w:val="009B55D6"/>
    <w:rsid w:val="009B5B8B"/>
    <w:rsid w:val="009B71C6"/>
    <w:rsid w:val="009C1FAD"/>
    <w:rsid w:val="009C3B8E"/>
    <w:rsid w:val="009C4295"/>
    <w:rsid w:val="009D1028"/>
    <w:rsid w:val="009D32BD"/>
    <w:rsid w:val="009D3953"/>
    <w:rsid w:val="009D3EC7"/>
    <w:rsid w:val="009D468D"/>
    <w:rsid w:val="009D5770"/>
    <w:rsid w:val="009D5D9C"/>
    <w:rsid w:val="009E11BA"/>
    <w:rsid w:val="009E3D37"/>
    <w:rsid w:val="009F1515"/>
    <w:rsid w:val="009F2417"/>
    <w:rsid w:val="009F2FDB"/>
    <w:rsid w:val="009F652F"/>
    <w:rsid w:val="00A00436"/>
    <w:rsid w:val="00A01A47"/>
    <w:rsid w:val="00A04C96"/>
    <w:rsid w:val="00A04CB5"/>
    <w:rsid w:val="00A05A90"/>
    <w:rsid w:val="00A065FA"/>
    <w:rsid w:val="00A14CCE"/>
    <w:rsid w:val="00A15535"/>
    <w:rsid w:val="00A26405"/>
    <w:rsid w:val="00A2717C"/>
    <w:rsid w:val="00A31C80"/>
    <w:rsid w:val="00A346D0"/>
    <w:rsid w:val="00A35A9C"/>
    <w:rsid w:val="00A366C7"/>
    <w:rsid w:val="00A40421"/>
    <w:rsid w:val="00A42C17"/>
    <w:rsid w:val="00A5238A"/>
    <w:rsid w:val="00A537DB"/>
    <w:rsid w:val="00A57999"/>
    <w:rsid w:val="00A64950"/>
    <w:rsid w:val="00A6751B"/>
    <w:rsid w:val="00A6793C"/>
    <w:rsid w:val="00A72745"/>
    <w:rsid w:val="00A7286B"/>
    <w:rsid w:val="00A804BC"/>
    <w:rsid w:val="00A8269F"/>
    <w:rsid w:val="00A828AA"/>
    <w:rsid w:val="00A94160"/>
    <w:rsid w:val="00A97777"/>
    <w:rsid w:val="00A97C52"/>
    <w:rsid w:val="00AA2D1D"/>
    <w:rsid w:val="00AA34C8"/>
    <w:rsid w:val="00AA6DCA"/>
    <w:rsid w:val="00AB0416"/>
    <w:rsid w:val="00AB09CF"/>
    <w:rsid w:val="00AB2D2B"/>
    <w:rsid w:val="00AB70D1"/>
    <w:rsid w:val="00AB7860"/>
    <w:rsid w:val="00AC2398"/>
    <w:rsid w:val="00AC5C81"/>
    <w:rsid w:val="00AC611F"/>
    <w:rsid w:val="00AC7127"/>
    <w:rsid w:val="00AD0816"/>
    <w:rsid w:val="00AD15DE"/>
    <w:rsid w:val="00AE0DFE"/>
    <w:rsid w:val="00AE19F1"/>
    <w:rsid w:val="00AE1CF9"/>
    <w:rsid w:val="00AE4FBC"/>
    <w:rsid w:val="00AF2A9D"/>
    <w:rsid w:val="00AF323B"/>
    <w:rsid w:val="00AF5F57"/>
    <w:rsid w:val="00AF6537"/>
    <w:rsid w:val="00B021FD"/>
    <w:rsid w:val="00B02F21"/>
    <w:rsid w:val="00B07A60"/>
    <w:rsid w:val="00B07DAC"/>
    <w:rsid w:val="00B107C7"/>
    <w:rsid w:val="00B115A0"/>
    <w:rsid w:val="00B11949"/>
    <w:rsid w:val="00B12234"/>
    <w:rsid w:val="00B12842"/>
    <w:rsid w:val="00B12C52"/>
    <w:rsid w:val="00B17F9C"/>
    <w:rsid w:val="00B22E73"/>
    <w:rsid w:val="00B2403D"/>
    <w:rsid w:val="00B24998"/>
    <w:rsid w:val="00B25406"/>
    <w:rsid w:val="00B26248"/>
    <w:rsid w:val="00B36354"/>
    <w:rsid w:val="00B36F2F"/>
    <w:rsid w:val="00B40432"/>
    <w:rsid w:val="00B42E3A"/>
    <w:rsid w:val="00B50381"/>
    <w:rsid w:val="00B51F9A"/>
    <w:rsid w:val="00B53BF2"/>
    <w:rsid w:val="00B55FA1"/>
    <w:rsid w:val="00B56E08"/>
    <w:rsid w:val="00B5769B"/>
    <w:rsid w:val="00B6201A"/>
    <w:rsid w:val="00B64746"/>
    <w:rsid w:val="00B6499A"/>
    <w:rsid w:val="00B64A24"/>
    <w:rsid w:val="00B70893"/>
    <w:rsid w:val="00B73B39"/>
    <w:rsid w:val="00B7519A"/>
    <w:rsid w:val="00B75380"/>
    <w:rsid w:val="00B76978"/>
    <w:rsid w:val="00B76DDC"/>
    <w:rsid w:val="00B8792D"/>
    <w:rsid w:val="00B914AC"/>
    <w:rsid w:val="00B92A7A"/>
    <w:rsid w:val="00B9519D"/>
    <w:rsid w:val="00B97F79"/>
    <w:rsid w:val="00BA5382"/>
    <w:rsid w:val="00BA7077"/>
    <w:rsid w:val="00BA742E"/>
    <w:rsid w:val="00BB6099"/>
    <w:rsid w:val="00BB7230"/>
    <w:rsid w:val="00BC2779"/>
    <w:rsid w:val="00BC2E4A"/>
    <w:rsid w:val="00BC72B3"/>
    <w:rsid w:val="00BD3761"/>
    <w:rsid w:val="00BD5021"/>
    <w:rsid w:val="00BD66DE"/>
    <w:rsid w:val="00BE0D41"/>
    <w:rsid w:val="00BE6D1F"/>
    <w:rsid w:val="00BF65DC"/>
    <w:rsid w:val="00C01AB4"/>
    <w:rsid w:val="00C02BB6"/>
    <w:rsid w:val="00C04D0D"/>
    <w:rsid w:val="00C05DAC"/>
    <w:rsid w:val="00C10A4A"/>
    <w:rsid w:val="00C12479"/>
    <w:rsid w:val="00C12D41"/>
    <w:rsid w:val="00C13B42"/>
    <w:rsid w:val="00C14B97"/>
    <w:rsid w:val="00C152C8"/>
    <w:rsid w:val="00C15703"/>
    <w:rsid w:val="00C15FA9"/>
    <w:rsid w:val="00C202F2"/>
    <w:rsid w:val="00C20F27"/>
    <w:rsid w:val="00C21932"/>
    <w:rsid w:val="00C26467"/>
    <w:rsid w:val="00C27517"/>
    <w:rsid w:val="00C31C9A"/>
    <w:rsid w:val="00C32A3F"/>
    <w:rsid w:val="00C366BF"/>
    <w:rsid w:val="00C417B1"/>
    <w:rsid w:val="00C444E5"/>
    <w:rsid w:val="00C52643"/>
    <w:rsid w:val="00C53AA7"/>
    <w:rsid w:val="00C56E21"/>
    <w:rsid w:val="00C57267"/>
    <w:rsid w:val="00C6086F"/>
    <w:rsid w:val="00C636A0"/>
    <w:rsid w:val="00C63D78"/>
    <w:rsid w:val="00C66F7C"/>
    <w:rsid w:val="00C71FAE"/>
    <w:rsid w:val="00C7431C"/>
    <w:rsid w:val="00C77718"/>
    <w:rsid w:val="00C80260"/>
    <w:rsid w:val="00C80558"/>
    <w:rsid w:val="00C837D4"/>
    <w:rsid w:val="00C86E85"/>
    <w:rsid w:val="00C87E21"/>
    <w:rsid w:val="00C91835"/>
    <w:rsid w:val="00C922FC"/>
    <w:rsid w:val="00C93E2A"/>
    <w:rsid w:val="00CA6E95"/>
    <w:rsid w:val="00CA767C"/>
    <w:rsid w:val="00CB0154"/>
    <w:rsid w:val="00CB44BB"/>
    <w:rsid w:val="00CB6634"/>
    <w:rsid w:val="00CB6E50"/>
    <w:rsid w:val="00CB775D"/>
    <w:rsid w:val="00CC1AC8"/>
    <w:rsid w:val="00CC1BEB"/>
    <w:rsid w:val="00CC2642"/>
    <w:rsid w:val="00CD2E4C"/>
    <w:rsid w:val="00CD3947"/>
    <w:rsid w:val="00CD41EA"/>
    <w:rsid w:val="00CE0D2C"/>
    <w:rsid w:val="00CE2FA0"/>
    <w:rsid w:val="00CE3996"/>
    <w:rsid w:val="00CE559E"/>
    <w:rsid w:val="00CF42C6"/>
    <w:rsid w:val="00D01490"/>
    <w:rsid w:val="00D1115C"/>
    <w:rsid w:val="00D119F2"/>
    <w:rsid w:val="00D12662"/>
    <w:rsid w:val="00D15F8C"/>
    <w:rsid w:val="00D17F3A"/>
    <w:rsid w:val="00D20E71"/>
    <w:rsid w:val="00D23093"/>
    <w:rsid w:val="00D23151"/>
    <w:rsid w:val="00D27BAD"/>
    <w:rsid w:val="00D30CCD"/>
    <w:rsid w:val="00D33650"/>
    <w:rsid w:val="00D33A4A"/>
    <w:rsid w:val="00D350C2"/>
    <w:rsid w:val="00D36859"/>
    <w:rsid w:val="00D40DCD"/>
    <w:rsid w:val="00D424CC"/>
    <w:rsid w:val="00D4254E"/>
    <w:rsid w:val="00D51537"/>
    <w:rsid w:val="00D54449"/>
    <w:rsid w:val="00D54D69"/>
    <w:rsid w:val="00D55DC8"/>
    <w:rsid w:val="00D57F57"/>
    <w:rsid w:val="00D62E0A"/>
    <w:rsid w:val="00D6771B"/>
    <w:rsid w:val="00D71C96"/>
    <w:rsid w:val="00D7422A"/>
    <w:rsid w:val="00D76DC6"/>
    <w:rsid w:val="00D805C6"/>
    <w:rsid w:val="00D80BF5"/>
    <w:rsid w:val="00D81CD7"/>
    <w:rsid w:val="00D87306"/>
    <w:rsid w:val="00D877F5"/>
    <w:rsid w:val="00D913D8"/>
    <w:rsid w:val="00D94EFD"/>
    <w:rsid w:val="00D965A3"/>
    <w:rsid w:val="00D97F14"/>
    <w:rsid w:val="00DA0EC0"/>
    <w:rsid w:val="00DA6DA3"/>
    <w:rsid w:val="00DB2A9B"/>
    <w:rsid w:val="00DB35EB"/>
    <w:rsid w:val="00DB36BC"/>
    <w:rsid w:val="00DB6086"/>
    <w:rsid w:val="00DB6372"/>
    <w:rsid w:val="00DB7F03"/>
    <w:rsid w:val="00DC1A48"/>
    <w:rsid w:val="00DC4630"/>
    <w:rsid w:val="00DD27C9"/>
    <w:rsid w:val="00DD4E58"/>
    <w:rsid w:val="00DD638C"/>
    <w:rsid w:val="00DD6756"/>
    <w:rsid w:val="00DD6FED"/>
    <w:rsid w:val="00DD78C8"/>
    <w:rsid w:val="00DE020B"/>
    <w:rsid w:val="00DE0624"/>
    <w:rsid w:val="00DE3E12"/>
    <w:rsid w:val="00DE4E79"/>
    <w:rsid w:val="00DE6F4E"/>
    <w:rsid w:val="00DF1290"/>
    <w:rsid w:val="00DF3813"/>
    <w:rsid w:val="00DF46C2"/>
    <w:rsid w:val="00DF4E84"/>
    <w:rsid w:val="00DF5B9A"/>
    <w:rsid w:val="00DF6DB6"/>
    <w:rsid w:val="00E0176D"/>
    <w:rsid w:val="00E03856"/>
    <w:rsid w:val="00E10268"/>
    <w:rsid w:val="00E11AAC"/>
    <w:rsid w:val="00E15A47"/>
    <w:rsid w:val="00E2368A"/>
    <w:rsid w:val="00E244D3"/>
    <w:rsid w:val="00E25349"/>
    <w:rsid w:val="00E273EB"/>
    <w:rsid w:val="00E314E1"/>
    <w:rsid w:val="00E449E4"/>
    <w:rsid w:val="00E468C9"/>
    <w:rsid w:val="00E47F2B"/>
    <w:rsid w:val="00E503DA"/>
    <w:rsid w:val="00E54201"/>
    <w:rsid w:val="00E54CE9"/>
    <w:rsid w:val="00E54F62"/>
    <w:rsid w:val="00E55D38"/>
    <w:rsid w:val="00E56B2B"/>
    <w:rsid w:val="00E6335D"/>
    <w:rsid w:val="00E641E6"/>
    <w:rsid w:val="00E6646B"/>
    <w:rsid w:val="00E70536"/>
    <w:rsid w:val="00E75047"/>
    <w:rsid w:val="00E76CAC"/>
    <w:rsid w:val="00E77AFA"/>
    <w:rsid w:val="00E77F09"/>
    <w:rsid w:val="00E82C9F"/>
    <w:rsid w:val="00E83C26"/>
    <w:rsid w:val="00E92326"/>
    <w:rsid w:val="00E954A2"/>
    <w:rsid w:val="00E95A8A"/>
    <w:rsid w:val="00E95B5F"/>
    <w:rsid w:val="00E95F2A"/>
    <w:rsid w:val="00EA0EFD"/>
    <w:rsid w:val="00EA2B2F"/>
    <w:rsid w:val="00EA2F72"/>
    <w:rsid w:val="00EA4969"/>
    <w:rsid w:val="00EA6EFE"/>
    <w:rsid w:val="00EB46C8"/>
    <w:rsid w:val="00EB4E8B"/>
    <w:rsid w:val="00EB57C2"/>
    <w:rsid w:val="00EC08B7"/>
    <w:rsid w:val="00EC2A54"/>
    <w:rsid w:val="00EC44AF"/>
    <w:rsid w:val="00EC59CB"/>
    <w:rsid w:val="00EC6F8F"/>
    <w:rsid w:val="00EC7457"/>
    <w:rsid w:val="00ED5C96"/>
    <w:rsid w:val="00ED6359"/>
    <w:rsid w:val="00ED6A49"/>
    <w:rsid w:val="00ED778E"/>
    <w:rsid w:val="00EE520A"/>
    <w:rsid w:val="00EE53AD"/>
    <w:rsid w:val="00EE665A"/>
    <w:rsid w:val="00EE728E"/>
    <w:rsid w:val="00EF522F"/>
    <w:rsid w:val="00F00667"/>
    <w:rsid w:val="00F00FE7"/>
    <w:rsid w:val="00F01C67"/>
    <w:rsid w:val="00F02363"/>
    <w:rsid w:val="00F029CE"/>
    <w:rsid w:val="00F0552C"/>
    <w:rsid w:val="00F05CA8"/>
    <w:rsid w:val="00F077C6"/>
    <w:rsid w:val="00F11E07"/>
    <w:rsid w:val="00F13EF6"/>
    <w:rsid w:val="00F150DE"/>
    <w:rsid w:val="00F1660B"/>
    <w:rsid w:val="00F2435A"/>
    <w:rsid w:val="00F24771"/>
    <w:rsid w:val="00F37C95"/>
    <w:rsid w:val="00F426F9"/>
    <w:rsid w:val="00F44459"/>
    <w:rsid w:val="00F4649A"/>
    <w:rsid w:val="00F47617"/>
    <w:rsid w:val="00F5078F"/>
    <w:rsid w:val="00F50E82"/>
    <w:rsid w:val="00F54780"/>
    <w:rsid w:val="00F56A7D"/>
    <w:rsid w:val="00F6485F"/>
    <w:rsid w:val="00F65692"/>
    <w:rsid w:val="00F65EF3"/>
    <w:rsid w:val="00F66089"/>
    <w:rsid w:val="00F74615"/>
    <w:rsid w:val="00F74F1B"/>
    <w:rsid w:val="00F767C8"/>
    <w:rsid w:val="00F80BE4"/>
    <w:rsid w:val="00F80E24"/>
    <w:rsid w:val="00F82ECB"/>
    <w:rsid w:val="00F90060"/>
    <w:rsid w:val="00F95831"/>
    <w:rsid w:val="00F9671F"/>
    <w:rsid w:val="00F96EAE"/>
    <w:rsid w:val="00F97433"/>
    <w:rsid w:val="00F977C8"/>
    <w:rsid w:val="00FA15A9"/>
    <w:rsid w:val="00FA58F8"/>
    <w:rsid w:val="00FA6C1B"/>
    <w:rsid w:val="00FA737C"/>
    <w:rsid w:val="00FB0185"/>
    <w:rsid w:val="00FB1D38"/>
    <w:rsid w:val="00FB4F86"/>
    <w:rsid w:val="00FB6ED1"/>
    <w:rsid w:val="00FB7377"/>
    <w:rsid w:val="00FC0CD4"/>
    <w:rsid w:val="00FD43F8"/>
    <w:rsid w:val="00FE19FE"/>
    <w:rsid w:val="00FE26FB"/>
    <w:rsid w:val="00FE5EE6"/>
    <w:rsid w:val="00FF0906"/>
    <w:rsid w:val="00FF3168"/>
    <w:rsid w:val="00FF38C9"/>
    <w:rsid w:val="00FF3AC2"/>
    <w:rsid w:val="00FF56DC"/>
    <w:rsid w:val="00FF5870"/>
    <w:rsid w:val="00FF5957"/>
    <w:rsid w:val="00FF75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D01F0"/>
  <w15:chartTrackingRefBased/>
  <w15:docId w15:val="{D48A6F64-84FC-47D0-9DB0-68B2351F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EC9"/>
  </w:style>
  <w:style w:type="paragraph" w:styleId="Heading1">
    <w:name w:val="heading 1"/>
    <w:basedOn w:val="Normal"/>
    <w:link w:val="Heading1Char"/>
    <w:uiPriority w:val="9"/>
    <w:qFormat/>
    <w:rsid w:val="00D71C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paragraph" w:styleId="Heading2">
    <w:name w:val="heading 2"/>
    <w:basedOn w:val="Normal"/>
    <w:next w:val="Normal"/>
    <w:link w:val="Heading2Char"/>
    <w:uiPriority w:val="9"/>
    <w:semiHidden/>
    <w:unhideWhenUsed/>
    <w:qFormat/>
    <w:rsid w:val="009F2F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B60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D1B61"/>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4D1B61"/>
    <w:rPr>
      <w:rFonts w:ascii="Calibri" w:eastAsia="Calibri" w:hAnsi="Calibri" w:cs="Times New Roman"/>
    </w:rPr>
  </w:style>
  <w:style w:type="paragraph" w:styleId="BodyText2">
    <w:name w:val="Body Text 2"/>
    <w:basedOn w:val="Normal"/>
    <w:link w:val="BodyText2Char"/>
    <w:uiPriority w:val="99"/>
    <w:rsid w:val="005D1BC8"/>
    <w:pPr>
      <w:tabs>
        <w:tab w:val="num" w:pos="0"/>
      </w:tabs>
      <w:spacing w:after="0" w:line="240" w:lineRule="auto"/>
      <w:jc w:val="both"/>
      <w:outlineLvl w:val="0"/>
    </w:pPr>
    <w:rPr>
      <w:rFonts w:ascii="Belwe Lt TL" w:eastAsia="Times New Roman" w:hAnsi="Belwe Lt TL" w:cs="Times New Roman"/>
      <w:sz w:val="24"/>
      <w:szCs w:val="20"/>
    </w:rPr>
  </w:style>
  <w:style w:type="character" w:customStyle="1" w:styleId="BodyText2Char">
    <w:name w:val="Body Text 2 Char"/>
    <w:basedOn w:val="DefaultParagraphFont"/>
    <w:link w:val="BodyText2"/>
    <w:uiPriority w:val="99"/>
    <w:rsid w:val="005D1BC8"/>
    <w:rPr>
      <w:rFonts w:ascii="Belwe Lt TL" w:eastAsia="Times New Roman" w:hAnsi="Belwe Lt TL" w:cs="Times New Roman"/>
      <w:sz w:val="24"/>
      <w:szCs w:val="20"/>
    </w:rPr>
  </w:style>
  <w:style w:type="paragraph" w:styleId="ListBullet4">
    <w:name w:val="List Bullet 4"/>
    <w:basedOn w:val="Normal"/>
    <w:uiPriority w:val="99"/>
    <w:semiHidden/>
    <w:rsid w:val="005D1BC8"/>
    <w:pPr>
      <w:numPr>
        <w:numId w:val="3"/>
      </w:numPr>
      <w:tabs>
        <w:tab w:val="clear" w:pos="502"/>
        <w:tab w:val="num" w:pos="360"/>
      </w:tabs>
      <w:spacing w:before="120" w:after="120" w:line="240" w:lineRule="auto"/>
      <w:ind w:left="360"/>
      <w:contextualSpacing/>
      <w:jc w:val="both"/>
    </w:pPr>
    <w:rPr>
      <w:rFonts w:ascii="Times New Roman" w:eastAsia="Times New Roman" w:hAnsi="Times New Roman" w:cs="Times New Roman"/>
      <w:sz w:val="24"/>
      <w:lang w:eastAsia="en-GB"/>
    </w:rPr>
  </w:style>
  <w:style w:type="table" w:styleId="TableGrid">
    <w:name w:val="Table Grid"/>
    <w:basedOn w:val="TableNormal"/>
    <w:uiPriority w:val="39"/>
    <w:rsid w:val="005D1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
    <w:basedOn w:val="Normal"/>
    <w:link w:val="FootnoteTextChar"/>
    <w:uiPriority w:val="99"/>
    <w:rsid w:val="00F150DE"/>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aliases w:val="Footnote Char,Fußnote Char"/>
    <w:basedOn w:val="DefaultParagraphFont"/>
    <w:link w:val="FootnoteText"/>
    <w:uiPriority w:val="99"/>
    <w:rsid w:val="00F150DE"/>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F150DE"/>
    <w:rPr>
      <w:vertAlign w:val="superscript"/>
    </w:rPr>
  </w:style>
  <w:style w:type="paragraph" w:styleId="Header">
    <w:name w:val="header"/>
    <w:aliases w:val="Header Char1,Header Char Char"/>
    <w:basedOn w:val="Normal"/>
    <w:link w:val="HeaderChar"/>
    <w:uiPriority w:val="99"/>
    <w:unhideWhenUsed/>
    <w:rsid w:val="009213FC"/>
    <w:pPr>
      <w:tabs>
        <w:tab w:val="center" w:pos="4153"/>
        <w:tab w:val="right" w:pos="8306"/>
      </w:tabs>
      <w:spacing w:after="0" w:line="240" w:lineRule="auto"/>
    </w:pPr>
  </w:style>
  <w:style w:type="character" w:customStyle="1" w:styleId="HeaderChar">
    <w:name w:val="Header Char"/>
    <w:aliases w:val="Header Char1 Char,Header Char Char Char"/>
    <w:basedOn w:val="DefaultParagraphFont"/>
    <w:link w:val="Header"/>
    <w:uiPriority w:val="99"/>
    <w:rsid w:val="009213FC"/>
  </w:style>
  <w:style w:type="paragraph" w:styleId="Footer">
    <w:name w:val="footer"/>
    <w:basedOn w:val="Normal"/>
    <w:link w:val="FooterChar"/>
    <w:unhideWhenUsed/>
    <w:rsid w:val="009213FC"/>
    <w:pPr>
      <w:tabs>
        <w:tab w:val="center" w:pos="4153"/>
        <w:tab w:val="right" w:pos="8306"/>
      </w:tabs>
      <w:spacing w:after="0" w:line="240" w:lineRule="auto"/>
    </w:pPr>
  </w:style>
  <w:style w:type="character" w:customStyle="1" w:styleId="FooterChar">
    <w:name w:val="Footer Char"/>
    <w:basedOn w:val="DefaultParagraphFont"/>
    <w:link w:val="Footer"/>
    <w:rsid w:val="009213FC"/>
  </w:style>
  <w:style w:type="paragraph" w:styleId="BalloonText">
    <w:name w:val="Balloon Text"/>
    <w:basedOn w:val="Normal"/>
    <w:link w:val="BalloonTextChar"/>
    <w:uiPriority w:val="99"/>
    <w:semiHidden/>
    <w:unhideWhenUsed/>
    <w:rsid w:val="002658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825"/>
    <w:rPr>
      <w:rFonts w:ascii="Segoe UI" w:hAnsi="Segoe UI" w:cs="Segoe UI"/>
      <w:sz w:val="18"/>
      <w:szCs w:val="18"/>
    </w:rPr>
  </w:style>
  <w:style w:type="character" w:styleId="CommentReference">
    <w:name w:val="annotation reference"/>
    <w:basedOn w:val="DefaultParagraphFont"/>
    <w:uiPriority w:val="99"/>
    <w:semiHidden/>
    <w:unhideWhenUsed/>
    <w:rsid w:val="001C4602"/>
    <w:rPr>
      <w:sz w:val="16"/>
      <w:szCs w:val="16"/>
    </w:rPr>
  </w:style>
  <w:style w:type="paragraph" w:styleId="CommentText">
    <w:name w:val="annotation text"/>
    <w:basedOn w:val="Normal"/>
    <w:link w:val="CommentTextChar"/>
    <w:uiPriority w:val="99"/>
    <w:unhideWhenUsed/>
    <w:rsid w:val="001C4602"/>
    <w:pPr>
      <w:spacing w:line="240" w:lineRule="auto"/>
    </w:pPr>
    <w:rPr>
      <w:sz w:val="20"/>
      <w:szCs w:val="20"/>
    </w:rPr>
  </w:style>
  <w:style w:type="character" w:customStyle="1" w:styleId="CommentTextChar">
    <w:name w:val="Comment Text Char"/>
    <w:basedOn w:val="DefaultParagraphFont"/>
    <w:link w:val="CommentText"/>
    <w:uiPriority w:val="99"/>
    <w:rsid w:val="001C4602"/>
    <w:rPr>
      <w:sz w:val="20"/>
      <w:szCs w:val="20"/>
    </w:rPr>
  </w:style>
  <w:style w:type="paragraph" w:styleId="CommentSubject">
    <w:name w:val="annotation subject"/>
    <w:basedOn w:val="CommentText"/>
    <w:next w:val="CommentText"/>
    <w:link w:val="CommentSubjectChar"/>
    <w:uiPriority w:val="99"/>
    <w:semiHidden/>
    <w:unhideWhenUsed/>
    <w:rsid w:val="001C4602"/>
    <w:rPr>
      <w:b/>
      <w:bCs/>
    </w:rPr>
  </w:style>
  <w:style w:type="character" w:customStyle="1" w:styleId="CommentSubjectChar">
    <w:name w:val="Comment Subject Char"/>
    <w:basedOn w:val="CommentTextChar"/>
    <w:link w:val="CommentSubject"/>
    <w:uiPriority w:val="99"/>
    <w:semiHidden/>
    <w:rsid w:val="001C4602"/>
    <w:rPr>
      <w:b/>
      <w:bCs/>
      <w:sz w:val="20"/>
      <w:szCs w:val="20"/>
    </w:rPr>
  </w:style>
  <w:style w:type="paragraph" w:styleId="ListParagraph">
    <w:name w:val="List Paragraph"/>
    <w:aliases w:val="Virsraksti,Normal bullet 2,Bullet list,Saistīto dokumentu saraksts,Syle 1,Numurets,PPS_Bullet,H&amp;P List Paragraph,2,Strip,List Paragraph1,Bullets,Numbered List,Paragraph,Bullet point 1,1st level - Bullet List Paragraph,Saraksta rindkopa"/>
    <w:basedOn w:val="Normal"/>
    <w:link w:val="ListParagraphChar"/>
    <w:uiPriority w:val="34"/>
    <w:qFormat/>
    <w:rsid w:val="00E54CE9"/>
    <w:pPr>
      <w:spacing w:after="120" w:line="240" w:lineRule="auto"/>
      <w:ind w:left="720"/>
      <w:contextualSpacing/>
    </w:pPr>
    <w:rPr>
      <w:rFonts w:ascii="Times New Roman" w:hAnsi="Times New Roman"/>
      <w:sz w:val="24"/>
    </w:rPr>
  </w:style>
  <w:style w:type="character" w:customStyle="1" w:styleId="ListParagraphChar">
    <w:name w:val="List Paragraph Char"/>
    <w:aliases w:val="Virsraksti Char,Normal bullet 2 Char,Bullet list Char,Saistīto dokumentu saraksts Char,Syle 1 Char,Numurets Char,PPS_Bullet Char,H&amp;P List Paragraph Char,2 Char,Strip Char,List Paragraph1 Char,Bullets Char,Numbered List Char"/>
    <w:link w:val="ListParagraph"/>
    <w:uiPriority w:val="34"/>
    <w:qFormat/>
    <w:rsid w:val="00E54CE9"/>
    <w:rPr>
      <w:rFonts w:ascii="Times New Roman" w:hAnsi="Times New Roman"/>
      <w:sz w:val="24"/>
    </w:rPr>
  </w:style>
  <w:style w:type="character" w:customStyle="1" w:styleId="Heading1Char">
    <w:name w:val="Heading 1 Char"/>
    <w:basedOn w:val="DefaultParagraphFont"/>
    <w:link w:val="Heading1"/>
    <w:uiPriority w:val="9"/>
    <w:rsid w:val="00D71C96"/>
    <w:rPr>
      <w:rFonts w:ascii="Times New Roman" w:eastAsia="Times New Roman" w:hAnsi="Times New Roman" w:cs="Times New Roman"/>
      <w:b/>
      <w:bCs/>
      <w:kern w:val="36"/>
      <w:sz w:val="48"/>
      <w:szCs w:val="48"/>
      <w:lang w:eastAsia="lv-LV"/>
    </w:rPr>
  </w:style>
  <w:style w:type="character" w:styleId="Hyperlink">
    <w:name w:val="Hyperlink"/>
    <w:basedOn w:val="DefaultParagraphFont"/>
    <w:uiPriority w:val="99"/>
    <w:unhideWhenUsed/>
    <w:rsid w:val="00C26467"/>
    <w:rPr>
      <w:color w:val="0563C1"/>
      <w:u w:val="single"/>
    </w:rPr>
  </w:style>
  <w:style w:type="paragraph" w:customStyle="1" w:styleId="Default">
    <w:name w:val="Default"/>
    <w:rsid w:val="003B671B"/>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CB6E5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6D7DBF"/>
    <w:rPr>
      <w:color w:val="605E5C"/>
      <w:shd w:val="clear" w:color="auto" w:fill="E1DFDD"/>
    </w:rPr>
  </w:style>
  <w:style w:type="table" w:customStyle="1" w:styleId="TableGrid1">
    <w:name w:val="Table Grid1"/>
    <w:basedOn w:val="TableNormal"/>
    <w:next w:val="TableGrid"/>
    <w:rsid w:val="008731FA"/>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72745"/>
    <w:rPr>
      <w:b/>
      <w:bCs/>
    </w:rPr>
  </w:style>
  <w:style w:type="character" w:customStyle="1" w:styleId="Heading2Char">
    <w:name w:val="Heading 2 Char"/>
    <w:basedOn w:val="DefaultParagraphFont"/>
    <w:link w:val="Heading2"/>
    <w:uiPriority w:val="9"/>
    <w:semiHidden/>
    <w:rsid w:val="009F2FD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B608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4970">
      <w:bodyDiv w:val="1"/>
      <w:marLeft w:val="0"/>
      <w:marRight w:val="0"/>
      <w:marTop w:val="0"/>
      <w:marBottom w:val="0"/>
      <w:divBdr>
        <w:top w:val="none" w:sz="0" w:space="0" w:color="auto"/>
        <w:left w:val="none" w:sz="0" w:space="0" w:color="auto"/>
        <w:bottom w:val="none" w:sz="0" w:space="0" w:color="auto"/>
        <w:right w:val="none" w:sz="0" w:space="0" w:color="auto"/>
      </w:divBdr>
    </w:div>
    <w:div w:id="74208798">
      <w:bodyDiv w:val="1"/>
      <w:marLeft w:val="0"/>
      <w:marRight w:val="0"/>
      <w:marTop w:val="0"/>
      <w:marBottom w:val="0"/>
      <w:divBdr>
        <w:top w:val="none" w:sz="0" w:space="0" w:color="auto"/>
        <w:left w:val="none" w:sz="0" w:space="0" w:color="auto"/>
        <w:bottom w:val="none" w:sz="0" w:space="0" w:color="auto"/>
        <w:right w:val="none" w:sz="0" w:space="0" w:color="auto"/>
      </w:divBdr>
    </w:div>
    <w:div w:id="89589076">
      <w:bodyDiv w:val="1"/>
      <w:marLeft w:val="0"/>
      <w:marRight w:val="0"/>
      <w:marTop w:val="0"/>
      <w:marBottom w:val="0"/>
      <w:divBdr>
        <w:top w:val="none" w:sz="0" w:space="0" w:color="auto"/>
        <w:left w:val="none" w:sz="0" w:space="0" w:color="auto"/>
        <w:bottom w:val="none" w:sz="0" w:space="0" w:color="auto"/>
        <w:right w:val="none" w:sz="0" w:space="0" w:color="auto"/>
      </w:divBdr>
    </w:div>
    <w:div w:id="125045391">
      <w:bodyDiv w:val="1"/>
      <w:marLeft w:val="0"/>
      <w:marRight w:val="0"/>
      <w:marTop w:val="0"/>
      <w:marBottom w:val="0"/>
      <w:divBdr>
        <w:top w:val="none" w:sz="0" w:space="0" w:color="auto"/>
        <w:left w:val="none" w:sz="0" w:space="0" w:color="auto"/>
        <w:bottom w:val="none" w:sz="0" w:space="0" w:color="auto"/>
        <w:right w:val="none" w:sz="0" w:space="0" w:color="auto"/>
      </w:divBdr>
      <w:divsChild>
        <w:div w:id="1489402765">
          <w:marLeft w:val="0"/>
          <w:marRight w:val="0"/>
          <w:marTop w:val="0"/>
          <w:marBottom w:val="0"/>
          <w:divBdr>
            <w:top w:val="none" w:sz="0" w:space="0" w:color="auto"/>
            <w:left w:val="none" w:sz="0" w:space="0" w:color="auto"/>
            <w:bottom w:val="none" w:sz="0" w:space="0" w:color="auto"/>
            <w:right w:val="none" w:sz="0" w:space="0" w:color="auto"/>
          </w:divBdr>
        </w:div>
      </w:divsChild>
    </w:div>
    <w:div w:id="204368334">
      <w:bodyDiv w:val="1"/>
      <w:marLeft w:val="0"/>
      <w:marRight w:val="0"/>
      <w:marTop w:val="0"/>
      <w:marBottom w:val="0"/>
      <w:divBdr>
        <w:top w:val="none" w:sz="0" w:space="0" w:color="auto"/>
        <w:left w:val="none" w:sz="0" w:space="0" w:color="auto"/>
        <w:bottom w:val="none" w:sz="0" w:space="0" w:color="auto"/>
        <w:right w:val="none" w:sz="0" w:space="0" w:color="auto"/>
      </w:divBdr>
    </w:div>
    <w:div w:id="206114597">
      <w:bodyDiv w:val="1"/>
      <w:marLeft w:val="0"/>
      <w:marRight w:val="0"/>
      <w:marTop w:val="0"/>
      <w:marBottom w:val="0"/>
      <w:divBdr>
        <w:top w:val="none" w:sz="0" w:space="0" w:color="auto"/>
        <w:left w:val="none" w:sz="0" w:space="0" w:color="auto"/>
        <w:bottom w:val="none" w:sz="0" w:space="0" w:color="auto"/>
        <w:right w:val="none" w:sz="0" w:space="0" w:color="auto"/>
      </w:divBdr>
    </w:div>
    <w:div w:id="223024941">
      <w:bodyDiv w:val="1"/>
      <w:marLeft w:val="0"/>
      <w:marRight w:val="0"/>
      <w:marTop w:val="0"/>
      <w:marBottom w:val="0"/>
      <w:divBdr>
        <w:top w:val="none" w:sz="0" w:space="0" w:color="auto"/>
        <w:left w:val="none" w:sz="0" w:space="0" w:color="auto"/>
        <w:bottom w:val="none" w:sz="0" w:space="0" w:color="auto"/>
        <w:right w:val="none" w:sz="0" w:space="0" w:color="auto"/>
      </w:divBdr>
    </w:div>
    <w:div w:id="237179390">
      <w:bodyDiv w:val="1"/>
      <w:marLeft w:val="0"/>
      <w:marRight w:val="0"/>
      <w:marTop w:val="0"/>
      <w:marBottom w:val="0"/>
      <w:divBdr>
        <w:top w:val="none" w:sz="0" w:space="0" w:color="auto"/>
        <w:left w:val="none" w:sz="0" w:space="0" w:color="auto"/>
        <w:bottom w:val="none" w:sz="0" w:space="0" w:color="auto"/>
        <w:right w:val="none" w:sz="0" w:space="0" w:color="auto"/>
      </w:divBdr>
    </w:div>
    <w:div w:id="301540307">
      <w:bodyDiv w:val="1"/>
      <w:marLeft w:val="0"/>
      <w:marRight w:val="0"/>
      <w:marTop w:val="0"/>
      <w:marBottom w:val="0"/>
      <w:divBdr>
        <w:top w:val="none" w:sz="0" w:space="0" w:color="auto"/>
        <w:left w:val="none" w:sz="0" w:space="0" w:color="auto"/>
        <w:bottom w:val="none" w:sz="0" w:space="0" w:color="auto"/>
        <w:right w:val="none" w:sz="0" w:space="0" w:color="auto"/>
      </w:divBdr>
      <w:divsChild>
        <w:div w:id="1918783834">
          <w:marLeft w:val="0"/>
          <w:marRight w:val="0"/>
          <w:marTop w:val="0"/>
          <w:marBottom w:val="0"/>
          <w:divBdr>
            <w:top w:val="none" w:sz="0" w:space="0" w:color="auto"/>
            <w:left w:val="none" w:sz="0" w:space="0" w:color="auto"/>
            <w:bottom w:val="none" w:sz="0" w:space="0" w:color="auto"/>
            <w:right w:val="none" w:sz="0" w:space="0" w:color="auto"/>
          </w:divBdr>
        </w:div>
      </w:divsChild>
    </w:div>
    <w:div w:id="327515885">
      <w:bodyDiv w:val="1"/>
      <w:marLeft w:val="0"/>
      <w:marRight w:val="0"/>
      <w:marTop w:val="0"/>
      <w:marBottom w:val="0"/>
      <w:divBdr>
        <w:top w:val="none" w:sz="0" w:space="0" w:color="auto"/>
        <w:left w:val="none" w:sz="0" w:space="0" w:color="auto"/>
        <w:bottom w:val="none" w:sz="0" w:space="0" w:color="auto"/>
        <w:right w:val="none" w:sz="0" w:space="0" w:color="auto"/>
      </w:divBdr>
    </w:div>
    <w:div w:id="327757944">
      <w:bodyDiv w:val="1"/>
      <w:marLeft w:val="0"/>
      <w:marRight w:val="0"/>
      <w:marTop w:val="0"/>
      <w:marBottom w:val="0"/>
      <w:divBdr>
        <w:top w:val="none" w:sz="0" w:space="0" w:color="auto"/>
        <w:left w:val="none" w:sz="0" w:space="0" w:color="auto"/>
        <w:bottom w:val="none" w:sz="0" w:space="0" w:color="auto"/>
        <w:right w:val="none" w:sz="0" w:space="0" w:color="auto"/>
      </w:divBdr>
      <w:divsChild>
        <w:div w:id="1271934626">
          <w:marLeft w:val="0"/>
          <w:marRight w:val="0"/>
          <w:marTop w:val="0"/>
          <w:marBottom w:val="0"/>
          <w:divBdr>
            <w:top w:val="none" w:sz="0" w:space="0" w:color="auto"/>
            <w:left w:val="none" w:sz="0" w:space="0" w:color="auto"/>
            <w:bottom w:val="none" w:sz="0" w:space="0" w:color="auto"/>
            <w:right w:val="none" w:sz="0" w:space="0" w:color="auto"/>
          </w:divBdr>
        </w:div>
      </w:divsChild>
    </w:div>
    <w:div w:id="344985186">
      <w:bodyDiv w:val="1"/>
      <w:marLeft w:val="0"/>
      <w:marRight w:val="0"/>
      <w:marTop w:val="0"/>
      <w:marBottom w:val="0"/>
      <w:divBdr>
        <w:top w:val="none" w:sz="0" w:space="0" w:color="auto"/>
        <w:left w:val="none" w:sz="0" w:space="0" w:color="auto"/>
        <w:bottom w:val="none" w:sz="0" w:space="0" w:color="auto"/>
        <w:right w:val="none" w:sz="0" w:space="0" w:color="auto"/>
      </w:divBdr>
    </w:div>
    <w:div w:id="417676827">
      <w:bodyDiv w:val="1"/>
      <w:marLeft w:val="0"/>
      <w:marRight w:val="0"/>
      <w:marTop w:val="0"/>
      <w:marBottom w:val="0"/>
      <w:divBdr>
        <w:top w:val="none" w:sz="0" w:space="0" w:color="auto"/>
        <w:left w:val="none" w:sz="0" w:space="0" w:color="auto"/>
        <w:bottom w:val="none" w:sz="0" w:space="0" w:color="auto"/>
        <w:right w:val="none" w:sz="0" w:space="0" w:color="auto"/>
      </w:divBdr>
    </w:div>
    <w:div w:id="562527992">
      <w:bodyDiv w:val="1"/>
      <w:marLeft w:val="0"/>
      <w:marRight w:val="0"/>
      <w:marTop w:val="0"/>
      <w:marBottom w:val="0"/>
      <w:divBdr>
        <w:top w:val="none" w:sz="0" w:space="0" w:color="auto"/>
        <w:left w:val="none" w:sz="0" w:space="0" w:color="auto"/>
        <w:bottom w:val="none" w:sz="0" w:space="0" w:color="auto"/>
        <w:right w:val="none" w:sz="0" w:space="0" w:color="auto"/>
      </w:divBdr>
      <w:divsChild>
        <w:div w:id="372118340">
          <w:marLeft w:val="0"/>
          <w:marRight w:val="0"/>
          <w:marTop w:val="0"/>
          <w:marBottom w:val="0"/>
          <w:divBdr>
            <w:top w:val="none" w:sz="0" w:space="0" w:color="auto"/>
            <w:left w:val="none" w:sz="0" w:space="0" w:color="auto"/>
            <w:bottom w:val="none" w:sz="0" w:space="0" w:color="auto"/>
            <w:right w:val="none" w:sz="0" w:space="0" w:color="auto"/>
          </w:divBdr>
          <w:divsChild>
            <w:div w:id="510683361">
              <w:marLeft w:val="0"/>
              <w:marRight w:val="0"/>
              <w:marTop w:val="0"/>
              <w:marBottom w:val="0"/>
              <w:divBdr>
                <w:top w:val="none" w:sz="0" w:space="0" w:color="auto"/>
                <w:left w:val="none" w:sz="0" w:space="0" w:color="auto"/>
                <w:bottom w:val="none" w:sz="0" w:space="0" w:color="auto"/>
                <w:right w:val="none" w:sz="0" w:space="0" w:color="auto"/>
              </w:divBdr>
            </w:div>
          </w:divsChild>
        </w:div>
        <w:div w:id="1067462093">
          <w:marLeft w:val="0"/>
          <w:marRight w:val="0"/>
          <w:marTop w:val="0"/>
          <w:marBottom w:val="0"/>
          <w:divBdr>
            <w:top w:val="none" w:sz="0" w:space="0" w:color="auto"/>
            <w:left w:val="none" w:sz="0" w:space="0" w:color="auto"/>
            <w:bottom w:val="none" w:sz="0" w:space="0" w:color="auto"/>
            <w:right w:val="none" w:sz="0" w:space="0" w:color="auto"/>
          </w:divBdr>
          <w:divsChild>
            <w:div w:id="1470396079">
              <w:marLeft w:val="0"/>
              <w:marRight w:val="0"/>
              <w:marTop w:val="30"/>
              <w:marBottom w:val="30"/>
              <w:divBdr>
                <w:top w:val="none" w:sz="0" w:space="0" w:color="auto"/>
                <w:left w:val="none" w:sz="0" w:space="0" w:color="auto"/>
                <w:bottom w:val="none" w:sz="0" w:space="0" w:color="auto"/>
                <w:right w:val="none" w:sz="0" w:space="0" w:color="auto"/>
              </w:divBdr>
              <w:divsChild>
                <w:div w:id="1874272740">
                  <w:marLeft w:val="0"/>
                  <w:marRight w:val="0"/>
                  <w:marTop w:val="0"/>
                  <w:marBottom w:val="0"/>
                  <w:divBdr>
                    <w:top w:val="none" w:sz="0" w:space="0" w:color="auto"/>
                    <w:left w:val="none" w:sz="0" w:space="0" w:color="auto"/>
                    <w:bottom w:val="none" w:sz="0" w:space="0" w:color="auto"/>
                    <w:right w:val="none" w:sz="0" w:space="0" w:color="auto"/>
                  </w:divBdr>
                  <w:divsChild>
                    <w:div w:id="735586707">
                      <w:marLeft w:val="0"/>
                      <w:marRight w:val="0"/>
                      <w:marTop w:val="0"/>
                      <w:marBottom w:val="0"/>
                      <w:divBdr>
                        <w:top w:val="none" w:sz="0" w:space="0" w:color="auto"/>
                        <w:left w:val="none" w:sz="0" w:space="0" w:color="auto"/>
                        <w:bottom w:val="none" w:sz="0" w:space="0" w:color="auto"/>
                        <w:right w:val="none" w:sz="0" w:space="0" w:color="auto"/>
                      </w:divBdr>
                    </w:div>
                  </w:divsChild>
                </w:div>
                <w:div w:id="994261001">
                  <w:marLeft w:val="0"/>
                  <w:marRight w:val="0"/>
                  <w:marTop w:val="0"/>
                  <w:marBottom w:val="0"/>
                  <w:divBdr>
                    <w:top w:val="none" w:sz="0" w:space="0" w:color="auto"/>
                    <w:left w:val="none" w:sz="0" w:space="0" w:color="auto"/>
                    <w:bottom w:val="none" w:sz="0" w:space="0" w:color="auto"/>
                    <w:right w:val="none" w:sz="0" w:space="0" w:color="auto"/>
                  </w:divBdr>
                  <w:divsChild>
                    <w:div w:id="656036371">
                      <w:marLeft w:val="0"/>
                      <w:marRight w:val="0"/>
                      <w:marTop w:val="0"/>
                      <w:marBottom w:val="0"/>
                      <w:divBdr>
                        <w:top w:val="none" w:sz="0" w:space="0" w:color="auto"/>
                        <w:left w:val="none" w:sz="0" w:space="0" w:color="auto"/>
                        <w:bottom w:val="none" w:sz="0" w:space="0" w:color="auto"/>
                        <w:right w:val="none" w:sz="0" w:space="0" w:color="auto"/>
                      </w:divBdr>
                    </w:div>
                  </w:divsChild>
                </w:div>
                <w:div w:id="1548250763">
                  <w:marLeft w:val="0"/>
                  <w:marRight w:val="0"/>
                  <w:marTop w:val="0"/>
                  <w:marBottom w:val="0"/>
                  <w:divBdr>
                    <w:top w:val="none" w:sz="0" w:space="0" w:color="auto"/>
                    <w:left w:val="none" w:sz="0" w:space="0" w:color="auto"/>
                    <w:bottom w:val="none" w:sz="0" w:space="0" w:color="auto"/>
                    <w:right w:val="none" w:sz="0" w:space="0" w:color="auto"/>
                  </w:divBdr>
                  <w:divsChild>
                    <w:div w:id="939334307">
                      <w:marLeft w:val="0"/>
                      <w:marRight w:val="0"/>
                      <w:marTop w:val="0"/>
                      <w:marBottom w:val="0"/>
                      <w:divBdr>
                        <w:top w:val="none" w:sz="0" w:space="0" w:color="auto"/>
                        <w:left w:val="none" w:sz="0" w:space="0" w:color="auto"/>
                        <w:bottom w:val="none" w:sz="0" w:space="0" w:color="auto"/>
                        <w:right w:val="none" w:sz="0" w:space="0" w:color="auto"/>
                      </w:divBdr>
                    </w:div>
                  </w:divsChild>
                </w:div>
                <w:div w:id="354355374">
                  <w:marLeft w:val="0"/>
                  <w:marRight w:val="0"/>
                  <w:marTop w:val="0"/>
                  <w:marBottom w:val="0"/>
                  <w:divBdr>
                    <w:top w:val="none" w:sz="0" w:space="0" w:color="auto"/>
                    <w:left w:val="none" w:sz="0" w:space="0" w:color="auto"/>
                    <w:bottom w:val="none" w:sz="0" w:space="0" w:color="auto"/>
                    <w:right w:val="none" w:sz="0" w:space="0" w:color="auto"/>
                  </w:divBdr>
                  <w:divsChild>
                    <w:div w:id="60102138">
                      <w:marLeft w:val="0"/>
                      <w:marRight w:val="0"/>
                      <w:marTop w:val="0"/>
                      <w:marBottom w:val="0"/>
                      <w:divBdr>
                        <w:top w:val="none" w:sz="0" w:space="0" w:color="auto"/>
                        <w:left w:val="none" w:sz="0" w:space="0" w:color="auto"/>
                        <w:bottom w:val="none" w:sz="0" w:space="0" w:color="auto"/>
                        <w:right w:val="none" w:sz="0" w:space="0" w:color="auto"/>
                      </w:divBdr>
                    </w:div>
                  </w:divsChild>
                </w:div>
                <w:div w:id="2078433790">
                  <w:marLeft w:val="0"/>
                  <w:marRight w:val="0"/>
                  <w:marTop w:val="0"/>
                  <w:marBottom w:val="0"/>
                  <w:divBdr>
                    <w:top w:val="none" w:sz="0" w:space="0" w:color="auto"/>
                    <w:left w:val="none" w:sz="0" w:space="0" w:color="auto"/>
                    <w:bottom w:val="none" w:sz="0" w:space="0" w:color="auto"/>
                    <w:right w:val="none" w:sz="0" w:space="0" w:color="auto"/>
                  </w:divBdr>
                  <w:divsChild>
                    <w:div w:id="146361156">
                      <w:marLeft w:val="0"/>
                      <w:marRight w:val="0"/>
                      <w:marTop w:val="0"/>
                      <w:marBottom w:val="0"/>
                      <w:divBdr>
                        <w:top w:val="none" w:sz="0" w:space="0" w:color="auto"/>
                        <w:left w:val="none" w:sz="0" w:space="0" w:color="auto"/>
                        <w:bottom w:val="none" w:sz="0" w:space="0" w:color="auto"/>
                        <w:right w:val="none" w:sz="0" w:space="0" w:color="auto"/>
                      </w:divBdr>
                    </w:div>
                  </w:divsChild>
                </w:div>
                <w:div w:id="1955167969">
                  <w:marLeft w:val="0"/>
                  <w:marRight w:val="0"/>
                  <w:marTop w:val="0"/>
                  <w:marBottom w:val="0"/>
                  <w:divBdr>
                    <w:top w:val="none" w:sz="0" w:space="0" w:color="auto"/>
                    <w:left w:val="none" w:sz="0" w:space="0" w:color="auto"/>
                    <w:bottom w:val="none" w:sz="0" w:space="0" w:color="auto"/>
                    <w:right w:val="none" w:sz="0" w:space="0" w:color="auto"/>
                  </w:divBdr>
                  <w:divsChild>
                    <w:div w:id="1750075502">
                      <w:marLeft w:val="0"/>
                      <w:marRight w:val="0"/>
                      <w:marTop w:val="0"/>
                      <w:marBottom w:val="0"/>
                      <w:divBdr>
                        <w:top w:val="none" w:sz="0" w:space="0" w:color="auto"/>
                        <w:left w:val="none" w:sz="0" w:space="0" w:color="auto"/>
                        <w:bottom w:val="none" w:sz="0" w:space="0" w:color="auto"/>
                        <w:right w:val="none" w:sz="0" w:space="0" w:color="auto"/>
                      </w:divBdr>
                    </w:div>
                  </w:divsChild>
                </w:div>
                <w:div w:id="900402881">
                  <w:marLeft w:val="0"/>
                  <w:marRight w:val="0"/>
                  <w:marTop w:val="0"/>
                  <w:marBottom w:val="0"/>
                  <w:divBdr>
                    <w:top w:val="none" w:sz="0" w:space="0" w:color="auto"/>
                    <w:left w:val="none" w:sz="0" w:space="0" w:color="auto"/>
                    <w:bottom w:val="none" w:sz="0" w:space="0" w:color="auto"/>
                    <w:right w:val="none" w:sz="0" w:space="0" w:color="auto"/>
                  </w:divBdr>
                  <w:divsChild>
                    <w:div w:id="872884358">
                      <w:marLeft w:val="0"/>
                      <w:marRight w:val="0"/>
                      <w:marTop w:val="0"/>
                      <w:marBottom w:val="0"/>
                      <w:divBdr>
                        <w:top w:val="none" w:sz="0" w:space="0" w:color="auto"/>
                        <w:left w:val="none" w:sz="0" w:space="0" w:color="auto"/>
                        <w:bottom w:val="none" w:sz="0" w:space="0" w:color="auto"/>
                        <w:right w:val="none" w:sz="0" w:space="0" w:color="auto"/>
                      </w:divBdr>
                    </w:div>
                  </w:divsChild>
                </w:div>
                <w:div w:id="1460685798">
                  <w:marLeft w:val="0"/>
                  <w:marRight w:val="0"/>
                  <w:marTop w:val="0"/>
                  <w:marBottom w:val="0"/>
                  <w:divBdr>
                    <w:top w:val="none" w:sz="0" w:space="0" w:color="auto"/>
                    <w:left w:val="none" w:sz="0" w:space="0" w:color="auto"/>
                    <w:bottom w:val="none" w:sz="0" w:space="0" w:color="auto"/>
                    <w:right w:val="none" w:sz="0" w:space="0" w:color="auto"/>
                  </w:divBdr>
                  <w:divsChild>
                    <w:div w:id="2139492739">
                      <w:marLeft w:val="0"/>
                      <w:marRight w:val="0"/>
                      <w:marTop w:val="0"/>
                      <w:marBottom w:val="0"/>
                      <w:divBdr>
                        <w:top w:val="none" w:sz="0" w:space="0" w:color="auto"/>
                        <w:left w:val="none" w:sz="0" w:space="0" w:color="auto"/>
                        <w:bottom w:val="none" w:sz="0" w:space="0" w:color="auto"/>
                        <w:right w:val="none" w:sz="0" w:space="0" w:color="auto"/>
                      </w:divBdr>
                    </w:div>
                  </w:divsChild>
                </w:div>
                <w:div w:id="93864302">
                  <w:marLeft w:val="0"/>
                  <w:marRight w:val="0"/>
                  <w:marTop w:val="0"/>
                  <w:marBottom w:val="0"/>
                  <w:divBdr>
                    <w:top w:val="none" w:sz="0" w:space="0" w:color="auto"/>
                    <w:left w:val="none" w:sz="0" w:space="0" w:color="auto"/>
                    <w:bottom w:val="none" w:sz="0" w:space="0" w:color="auto"/>
                    <w:right w:val="none" w:sz="0" w:space="0" w:color="auto"/>
                  </w:divBdr>
                  <w:divsChild>
                    <w:div w:id="1230968777">
                      <w:marLeft w:val="0"/>
                      <w:marRight w:val="0"/>
                      <w:marTop w:val="0"/>
                      <w:marBottom w:val="0"/>
                      <w:divBdr>
                        <w:top w:val="none" w:sz="0" w:space="0" w:color="auto"/>
                        <w:left w:val="none" w:sz="0" w:space="0" w:color="auto"/>
                        <w:bottom w:val="none" w:sz="0" w:space="0" w:color="auto"/>
                        <w:right w:val="none" w:sz="0" w:space="0" w:color="auto"/>
                      </w:divBdr>
                    </w:div>
                  </w:divsChild>
                </w:div>
                <w:div w:id="1072309322">
                  <w:marLeft w:val="0"/>
                  <w:marRight w:val="0"/>
                  <w:marTop w:val="0"/>
                  <w:marBottom w:val="0"/>
                  <w:divBdr>
                    <w:top w:val="none" w:sz="0" w:space="0" w:color="auto"/>
                    <w:left w:val="none" w:sz="0" w:space="0" w:color="auto"/>
                    <w:bottom w:val="none" w:sz="0" w:space="0" w:color="auto"/>
                    <w:right w:val="none" w:sz="0" w:space="0" w:color="auto"/>
                  </w:divBdr>
                  <w:divsChild>
                    <w:div w:id="1110199890">
                      <w:marLeft w:val="0"/>
                      <w:marRight w:val="0"/>
                      <w:marTop w:val="0"/>
                      <w:marBottom w:val="0"/>
                      <w:divBdr>
                        <w:top w:val="none" w:sz="0" w:space="0" w:color="auto"/>
                        <w:left w:val="none" w:sz="0" w:space="0" w:color="auto"/>
                        <w:bottom w:val="none" w:sz="0" w:space="0" w:color="auto"/>
                        <w:right w:val="none" w:sz="0" w:space="0" w:color="auto"/>
                      </w:divBdr>
                    </w:div>
                  </w:divsChild>
                </w:div>
                <w:div w:id="1529176579">
                  <w:marLeft w:val="0"/>
                  <w:marRight w:val="0"/>
                  <w:marTop w:val="0"/>
                  <w:marBottom w:val="0"/>
                  <w:divBdr>
                    <w:top w:val="none" w:sz="0" w:space="0" w:color="auto"/>
                    <w:left w:val="none" w:sz="0" w:space="0" w:color="auto"/>
                    <w:bottom w:val="none" w:sz="0" w:space="0" w:color="auto"/>
                    <w:right w:val="none" w:sz="0" w:space="0" w:color="auto"/>
                  </w:divBdr>
                  <w:divsChild>
                    <w:div w:id="1231036814">
                      <w:marLeft w:val="0"/>
                      <w:marRight w:val="0"/>
                      <w:marTop w:val="0"/>
                      <w:marBottom w:val="0"/>
                      <w:divBdr>
                        <w:top w:val="none" w:sz="0" w:space="0" w:color="auto"/>
                        <w:left w:val="none" w:sz="0" w:space="0" w:color="auto"/>
                        <w:bottom w:val="none" w:sz="0" w:space="0" w:color="auto"/>
                        <w:right w:val="none" w:sz="0" w:space="0" w:color="auto"/>
                      </w:divBdr>
                    </w:div>
                  </w:divsChild>
                </w:div>
                <w:div w:id="1643347292">
                  <w:marLeft w:val="0"/>
                  <w:marRight w:val="0"/>
                  <w:marTop w:val="0"/>
                  <w:marBottom w:val="0"/>
                  <w:divBdr>
                    <w:top w:val="none" w:sz="0" w:space="0" w:color="auto"/>
                    <w:left w:val="none" w:sz="0" w:space="0" w:color="auto"/>
                    <w:bottom w:val="none" w:sz="0" w:space="0" w:color="auto"/>
                    <w:right w:val="none" w:sz="0" w:space="0" w:color="auto"/>
                  </w:divBdr>
                  <w:divsChild>
                    <w:div w:id="99807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970777">
      <w:bodyDiv w:val="1"/>
      <w:marLeft w:val="0"/>
      <w:marRight w:val="0"/>
      <w:marTop w:val="0"/>
      <w:marBottom w:val="0"/>
      <w:divBdr>
        <w:top w:val="none" w:sz="0" w:space="0" w:color="auto"/>
        <w:left w:val="none" w:sz="0" w:space="0" w:color="auto"/>
        <w:bottom w:val="none" w:sz="0" w:space="0" w:color="auto"/>
        <w:right w:val="none" w:sz="0" w:space="0" w:color="auto"/>
      </w:divBdr>
      <w:divsChild>
        <w:div w:id="1655377211">
          <w:marLeft w:val="0"/>
          <w:marRight w:val="0"/>
          <w:marTop w:val="0"/>
          <w:marBottom w:val="0"/>
          <w:divBdr>
            <w:top w:val="none" w:sz="0" w:space="0" w:color="auto"/>
            <w:left w:val="none" w:sz="0" w:space="0" w:color="auto"/>
            <w:bottom w:val="none" w:sz="0" w:space="0" w:color="auto"/>
            <w:right w:val="none" w:sz="0" w:space="0" w:color="auto"/>
          </w:divBdr>
        </w:div>
        <w:div w:id="475222160">
          <w:marLeft w:val="0"/>
          <w:marRight w:val="0"/>
          <w:marTop w:val="0"/>
          <w:marBottom w:val="0"/>
          <w:divBdr>
            <w:top w:val="none" w:sz="0" w:space="0" w:color="auto"/>
            <w:left w:val="none" w:sz="0" w:space="0" w:color="auto"/>
            <w:bottom w:val="none" w:sz="0" w:space="0" w:color="auto"/>
            <w:right w:val="none" w:sz="0" w:space="0" w:color="auto"/>
          </w:divBdr>
        </w:div>
        <w:div w:id="1262371570">
          <w:marLeft w:val="0"/>
          <w:marRight w:val="0"/>
          <w:marTop w:val="0"/>
          <w:marBottom w:val="0"/>
          <w:divBdr>
            <w:top w:val="none" w:sz="0" w:space="0" w:color="auto"/>
            <w:left w:val="none" w:sz="0" w:space="0" w:color="auto"/>
            <w:bottom w:val="none" w:sz="0" w:space="0" w:color="auto"/>
            <w:right w:val="none" w:sz="0" w:space="0" w:color="auto"/>
          </w:divBdr>
        </w:div>
        <w:div w:id="1190291920">
          <w:marLeft w:val="0"/>
          <w:marRight w:val="0"/>
          <w:marTop w:val="0"/>
          <w:marBottom w:val="0"/>
          <w:divBdr>
            <w:top w:val="none" w:sz="0" w:space="0" w:color="auto"/>
            <w:left w:val="none" w:sz="0" w:space="0" w:color="auto"/>
            <w:bottom w:val="none" w:sz="0" w:space="0" w:color="auto"/>
            <w:right w:val="none" w:sz="0" w:space="0" w:color="auto"/>
          </w:divBdr>
          <w:divsChild>
            <w:div w:id="14383421">
              <w:marLeft w:val="-75"/>
              <w:marRight w:val="0"/>
              <w:marTop w:val="30"/>
              <w:marBottom w:val="30"/>
              <w:divBdr>
                <w:top w:val="none" w:sz="0" w:space="0" w:color="auto"/>
                <w:left w:val="none" w:sz="0" w:space="0" w:color="auto"/>
                <w:bottom w:val="none" w:sz="0" w:space="0" w:color="auto"/>
                <w:right w:val="none" w:sz="0" w:space="0" w:color="auto"/>
              </w:divBdr>
              <w:divsChild>
                <w:div w:id="1689016075">
                  <w:marLeft w:val="0"/>
                  <w:marRight w:val="0"/>
                  <w:marTop w:val="0"/>
                  <w:marBottom w:val="0"/>
                  <w:divBdr>
                    <w:top w:val="none" w:sz="0" w:space="0" w:color="auto"/>
                    <w:left w:val="none" w:sz="0" w:space="0" w:color="auto"/>
                    <w:bottom w:val="none" w:sz="0" w:space="0" w:color="auto"/>
                    <w:right w:val="none" w:sz="0" w:space="0" w:color="auto"/>
                  </w:divBdr>
                  <w:divsChild>
                    <w:div w:id="1810829005">
                      <w:marLeft w:val="0"/>
                      <w:marRight w:val="0"/>
                      <w:marTop w:val="0"/>
                      <w:marBottom w:val="0"/>
                      <w:divBdr>
                        <w:top w:val="none" w:sz="0" w:space="0" w:color="auto"/>
                        <w:left w:val="none" w:sz="0" w:space="0" w:color="auto"/>
                        <w:bottom w:val="none" w:sz="0" w:space="0" w:color="auto"/>
                        <w:right w:val="none" w:sz="0" w:space="0" w:color="auto"/>
                      </w:divBdr>
                    </w:div>
                  </w:divsChild>
                </w:div>
                <w:div w:id="1771468820">
                  <w:marLeft w:val="0"/>
                  <w:marRight w:val="0"/>
                  <w:marTop w:val="0"/>
                  <w:marBottom w:val="0"/>
                  <w:divBdr>
                    <w:top w:val="none" w:sz="0" w:space="0" w:color="auto"/>
                    <w:left w:val="none" w:sz="0" w:space="0" w:color="auto"/>
                    <w:bottom w:val="none" w:sz="0" w:space="0" w:color="auto"/>
                    <w:right w:val="none" w:sz="0" w:space="0" w:color="auto"/>
                  </w:divBdr>
                  <w:divsChild>
                    <w:div w:id="1731809265">
                      <w:marLeft w:val="0"/>
                      <w:marRight w:val="0"/>
                      <w:marTop w:val="0"/>
                      <w:marBottom w:val="0"/>
                      <w:divBdr>
                        <w:top w:val="none" w:sz="0" w:space="0" w:color="auto"/>
                        <w:left w:val="none" w:sz="0" w:space="0" w:color="auto"/>
                        <w:bottom w:val="none" w:sz="0" w:space="0" w:color="auto"/>
                        <w:right w:val="none" w:sz="0" w:space="0" w:color="auto"/>
                      </w:divBdr>
                    </w:div>
                  </w:divsChild>
                </w:div>
                <w:div w:id="1949965814">
                  <w:marLeft w:val="0"/>
                  <w:marRight w:val="0"/>
                  <w:marTop w:val="0"/>
                  <w:marBottom w:val="0"/>
                  <w:divBdr>
                    <w:top w:val="none" w:sz="0" w:space="0" w:color="auto"/>
                    <w:left w:val="none" w:sz="0" w:space="0" w:color="auto"/>
                    <w:bottom w:val="none" w:sz="0" w:space="0" w:color="auto"/>
                    <w:right w:val="none" w:sz="0" w:space="0" w:color="auto"/>
                  </w:divBdr>
                  <w:divsChild>
                    <w:div w:id="1138838053">
                      <w:marLeft w:val="0"/>
                      <w:marRight w:val="0"/>
                      <w:marTop w:val="0"/>
                      <w:marBottom w:val="0"/>
                      <w:divBdr>
                        <w:top w:val="none" w:sz="0" w:space="0" w:color="auto"/>
                        <w:left w:val="none" w:sz="0" w:space="0" w:color="auto"/>
                        <w:bottom w:val="none" w:sz="0" w:space="0" w:color="auto"/>
                        <w:right w:val="none" w:sz="0" w:space="0" w:color="auto"/>
                      </w:divBdr>
                    </w:div>
                    <w:div w:id="34700629">
                      <w:marLeft w:val="0"/>
                      <w:marRight w:val="0"/>
                      <w:marTop w:val="0"/>
                      <w:marBottom w:val="0"/>
                      <w:divBdr>
                        <w:top w:val="none" w:sz="0" w:space="0" w:color="auto"/>
                        <w:left w:val="none" w:sz="0" w:space="0" w:color="auto"/>
                        <w:bottom w:val="none" w:sz="0" w:space="0" w:color="auto"/>
                        <w:right w:val="none" w:sz="0" w:space="0" w:color="auto"/>
                      </w:divBdr>
                    </w:div>
                    <w:div w:id="1401829670">
                      <w:marLeft w:val="0"/>
                      <w:marRight w:val="0"/>
                      <w:marTop w:val="0"/>
                      <w:marBottom w:val="0"/>
                      <w:divBdr>
                        <w:top w:val="none" w:sz="0" w:space="0" w:color="auto"/>
                        <w:left w:val="none" w:sz="0" w:space="0" w:color="auto"/>
                        <w:bottom w:val="none" w:sz="0" w:space="0" w:color="auto"/>
                        <w:right w:val="none" w:sz="0" w:space="0" w:color="auto"/>
                      </w:divBdr>
                    </w:div>
                  </w:divsChild>
                </w:div>
                <w:div w:id="1324814881">
                  <w:marLeft w:val="0"/>
                  <w:marRight w:val="0"/>
                  <w:marTop w:val="0"/>
                  <w:marBottom w:val="0"/>
                  <w:divBdr>
                    <w:top w:val="none" w:sz="0" w:space="0" w:color="auto"/>
                    <w:left w:val="none" w:sz="0" w:space="0" w:color="auto"/>
                    <w:bottom w:val="none" w:sz="0" w:space="0" w:color="auto"/>
                    <w:right w:val="none" w:sz="0" w:space="0" w:color="auto"/>
                  </w:divBdr>
                  <w:divsChild>
                    <w:div w:id="180002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38358">
          <w:marLeft w:val="0"/>
          <w:marRight w:val="0"/>
          <w:marTop w:val="0"/>
          <w:marBottom w:val="0"/>
          <w:divBdr>
            <w:top w:val="none" w:sz="0" w:space="0" w:color="auto"/>
            <w:left w:val="none" w:sz="0" w:space="0" w:color="auto"/>
            <w:bottom w:val="none" w:sz="0" w:space="0" w:color="auto"/>
            <w:right w:val="none" w:sz="0" w:space="0" w:color="auto"/>
          </w:divBdr>
        </w:div>
        <w:div w:id="1866556200">
          <w:marLeft w:val="0"/>
          <w:marRight w:val="0"/>
          <w:marTop w:val="0"/>
          <w:marBottom w:val="0"/>
          <w:divBdr>
            <w:top w:val="none" w:sz="0" w:space="0" w:color="auto"/>
            <w:left w:val="none" w:sz="0" w:space="0" w:color="auto"/>
            <w:bottom w:val="none" w:sz="0" w:space="0" w:color="auto"/>
            <w:right w:val="none" w:sz="0" w:space="0" w:color="auto"/>
          </w:divBdr>
        </w:div>
      </w:divsChild>
    </w:div>
    <w:div w:id="591663374">
      <w:bodyDiv w:val="1"/>
      <w:marLeft w:val="0"/>
      <w:marRight w:val="0"/>
      <w:marTop w:val="0"/>
      <w:marBottom w:val="0"/>
      <w:divBdr>
        <w:top w:val="none" w:sz="0" w:space="0" w:color="auto"/>
        <w:left w:val="none" w:sz="0" w:space="0" w:color="auto"/>
        <w:bottom w:val="none" w:sz="0" w:space="0" w:color="auto"/>
        <w:right w:val="none" w:sz="0" w:space="0" w:color="auto"/>
      </w:divBdr>
    </w:div>
    <w:div w:id="603457941">
      <w:bodyDiv w:val="1"/>
      <w:marLeft w:val="0"/>
      <w:marRight w:val="0"/>
      <w:marTop w:val="0"/>
      <w:marBottom w:val="0"/>
      <w:divBdr>
        <w:top w:val="none" w:sz="0" w:space="0" w:color="auto"/>
        <w:left w:val="none" w:sz="0" w:space="0" w:color="auto"/>
        <w:bottom w:val="none" w:sz="0" w:space="0" w:color="auto"/>
        <w:right w:val="none" w:sz="0" w:space="0" w:color="auto"/>
      </w:divBdr>
    </w:div>
    <w:div w:id="615983573">
      <w:bodyDiv w:val="1"/>
      <w:marLeft w:val="0"/>
      <w:marRight w:val="0"/>
      <w:marTop w:val="0"/>
      <w:marBottom w:val="0"/>
      <w:divBdr>
        <w:top w:val="none" w:sz="0" w:space="0" w:color="auto"/>
        <w:left w:val="none" w:sz="0" w:space="0" w:color="auto"/>
        <w:bottom w:val="none" w:sz="0" w:space="0" w:color="auto"/>
        <w:right w:val="none" w:sz="0" w:space="0" w:color="auto"/>
      </w:divBdr>
    </w:div>
    <w:div w:id="642975404">
      <w:bodyDiv w:val="1"/>
      <w:marLeft w:val="0"/>
      <w:marRight w:val="0"/>
      <w:marTop w:val="0"/>
      <w:marBottom w:val="0"/>
      <w:divBdr>
        <w:top w:val="none" w:sz="0" w:space="0" w:color="auto"/>
        <w:left w:val="none" w:sz="0" w:space="0" w:color="auto"/>
        <w:bottom w:val="none" w:sz="0" w:space="0" w:color="auto"/>
        <w:right w:val="none" w:sz="0" w:space="0" w:color="auto"/>
      </w:divBdr>
    </w:div>
    <w:div w:id="657805166">
      <w:bodyDiv w:val="1"/>
      <w:marLeft w:val="0"/>
      <w:marRight w:val="0"/>
      <w:marTop w:val="0"/>
      <w:marBottom w:val="0"/>
      <w:divBdr>
        <w:top w:val="none" w:sz="0" w:space="0" w:color="auto"/>
        <w:left w:val="none" w:sz="0" w:space="0" w:color="auto"/>
        <w:bottom w:val="none" w:sz="0" w:space="0" w:color="auto"/>
        <w:right w:val="none" w:sz="0" w:space="0" w:color="auto"/>
      </w:divBdr>
    </w:div>
    <w:div w:id="673075211">
      <w:bodyDiv w:val="1"/>
      <w:marLeft w:val="0"/>
      <w:marRight w:val="0"/>
      <w:marTop w:val="0"/>
      <w:marBottom w:val="0"/>
      <w:divBdr>
        <w:top w:val="none" w:sz="0" w:space="0" w:color="auto"/>
        <w:left w:val="none" w:sz="0" w:space="0" w:color="auto"/>
        <w:bottom w:val="none" w:sz="0" w:space="0" w:color="auto"/>
        <w:right w:val="none" w:sz="0" w:space="0" w:color="auto"/>
      </w:divBdr>
    </w:div>
    <w:div w:id="767896797">
      <w:bodyDiv w:val="1"/>
      <w:marLeft w:val="0"/>
      <w:marRight w:val="0"/>
      <w:marTop w:val="0"/>
      <w:marBottom w:val="0"/>
      <w:divBdr>
        <w:top w:val="none" w:sz="0" w:space="0" w:color="auto"/>
        <w:left w:val="none" w:sz="0" w:space="0" w:color="auto"/>
        <w:bottom w:val="none" w:sz="0" w:space="0" w:color="auto"/>
        <w:right w:val="none" w:sz="0" w:space="0" w:color="auto"/>
      </w:divBdr>
    </w:div>
    <w:div w:id="801341435">
      <w:bodyDiv w:val="1"/>
      <w:marLeft w:val="0"/>
      <w:marRight w:val="0"/>
      <w:marTop w:val="0"/>
      <w:marBottom w:val="0"/>
      <w:divBdr>
        <w:top w:val="none" w:sz="0" w:space="0" w:color="auto"/>
        <w:left w:val="none" w:sz="0" w:space="0" w:color="auto"/>
        <w:bottom w:val="none" w:sz="0" w:space="0" w:color="auto"/>
        <w:right w:val="none" w:sz="0" w:space="0" w:color="auto"/>
      </w:divBdr>
    </w:div>
    <w:div w:id="812063255">
      <w:bodyDiv w:val="1"/>
      <w:marLeft w:val="0"/>
      <w:marRight w:val="0"/>
      <w:marTop w:val="0"/>
      <w:marBottom w:val="0"/>
      <w:divBdr>
        <w:top w:val="none" w:sz="0" w:space="0" w:color="auto"/>
        <w:left w:val="none" w:sz="0" w:space="0" w:color="auto"/>
        <w:bottom w:val="none" w:sz="0" w:space="0" w:color="auto"/>
        <w:right w:val="none" w:sz="0" w:space="0" w:color="auto"/>
      </w:divBdr>
    </w:div>
    <w:div w:id="901259671">
      <w:bodyDiv w:val="1"/>
      <w:marLeft w:val="0"/>
      <w:marRight w:val="0"/>
      <w:marTop w:val="0"/>
      <w:marBottom w:val="0"/>
      <w:divBdr>
        <w:top w:val="none" w:sz="0" w:space="0" w:color="auto"/>
        <w:left w:val="none" w:sz="0" w:space="0" w:color="auto"/>
        <w:bottom w:val="none" w:sz="0" w:space="0" w:color="auto"/>
        <w:right w:val="none" w:sz="0" w:space="0" w:color="auto"/>
      </w:divBdr>
    </w:div>
    <w:div w:id="901326703">
      <w:bodyDiv w:val="1"/>
      <w:marLeft w:val="0"/>
      <w:marRight w:val="0"/>
      <w:marTop w:val="0"/>
      <w:marBottom w:val="0"/>
      <w:divBdr>
        <w:top w:val="none" w:sz="0" w:space="0" w:color="auto"/>
        <w:left w:val="none" w:sz="0" w:space="0" w:color="auto"/>
        <w:bottom w:val="none" w:sz="0" w:space="0" w:color="auto"/>
        <w:right w:val="none" w:sz="0" w:space="0" w:color="auto"/>
      </w:divBdr>
      <w:divsChild>
        <w:div w:id="847910137">
          <w:marLeft w:val="0"/>
          <w:marRight w:val="0"/>
          <w:marTop w:val="0"/>
          <w:marBottom w:val="0"/>
          <w:divBdr>
            <w:top w:val="none" w:sz="0" w:space="0" w:color="auto"/>
            <w:left w:val="none" w:sz="0" w:space="0" w:color="auto"/>
            <w:bottom w:val="none" w:sz="0" w:space="0" w:color="auto"/>
            <w:right w:val="none" w:sz="0" w:space="0" w:color="auto"/>
          </w:divBdr>
        </w:div>
      </w:divsChild>
    </w:div>
    <w:div w:id="963997852">
      <w:bodyDiv w:val="1"/>
      <w:marLeft w:val="0"/>
      <w:marRight w:val="0"/>
      <w:marTop w:val="0"/>
      <w:marBottom w:val="0"/>
      <w:divBdr>
        <w:top w:val="none" w:sz="0" w:space="0" w:color="auto"/>
        <w:left w:val="none" w:sz="0" w:space="0" w:color="auto"/>
        <w:bottom w:val="none" w:sz="0" w:space="0" w:color="auto"/>
        <w:right w:val="none" w:sz="0" w:space="0" w:color="auto"/>
      </w:divBdr>
      <w:divsChild>
        <w:div w:id="1425106450">
          <w:marLeft w:val="0"/>
          <w:marRight w:val="0"/>
          <w:marTop w:val="0"/>
          <w:marBottom w:val="0"/>
          <w:divBdr>
            <w:top w:val="none" w:sz="0" w:space="0" w:color="auto"/>
            <w:left w:val="none" w:sz="0" w:space="0" w:color="auto"/>
            <w:bottom w:val="none" w:sz="0" w:space="0" w:color="auto"/>
            <w:right w:val="none" w:sz="0" w:space="0" w:color="auto"/>
          </w:divBdr>
          <w:divsChild>
            <w:div w:id="1803187777">
              <w:marLeft w:val="0"/>
              <w:marRight w:val="0"/>
              <w:marTop w:val="0"/>
              <w:marBottom w:val="0"/>
              <w:divBdr>
                <w:top w:val="none" w:sz="0" w:space="0" w:color="auto"/>
                <w:left w:val="none" w:sz="0" w:space="0" w:color="auto"/>
                <w:bottom w:val="none" w:sz="0" w:space="0" w:color="auto"/>
                <w:right w:val="none" w:sz="0" w:space="0" w:color="auto"/>
              </w:divBdr>
            </w:div>
          </w:divsChild>
        </w:div>
        <w:div w:id="82606974">
          <w:marLeft w:val="0"/>
          <w:marRight w:val="0"/>
          <w:marTop w:val="0"/>
          <w:marBottom w:val="0"/>
          <w:divBdr>
            <w:top w:val="none" w:sz="0" w:space="0" w:color="auto"/>
            <w:left w:val="none" w:sz="0" w:space="0" w:color="auto"/>
            <w:bottom w:val="none" w:sz="0" w:space="0" w:color="auto"/>
            <w:right w:val="none" w:sz="0" w:space="0" w:color="auto"/>
          </w:divBdr>
          <w:divsChild>
            <w:div w:id="1730378634">
              <w:marLeft w:val="0"/>
              <w:marRight w:val="0"/>
              <w:marTop w:val="30"/>
              <w:marBottom w:val="30"/>
              <w:divBdr>
                <w:top w:val="none" w:sz="0" w:space="0" w:color="auto"/>
                <w:left w:val="none" w:sz="0" w:space="0" w:color="auto"/>
                <w:bottom w:val="none" w:sz="0" w:space="0" w:color="auto"/>
                <w:right w:val="none" w:sz="0" w:space="0" w:color="auto"/>
              </w:divBdr>
              <w:divsChild>
                <w:div w:id="710616701">
                  <w:marLeft w:val="0"/>
                  <w:marRight w:val="0"/>
                  <w:marTop w:val="0"/>
                  <w:marBottom w:val="0"/>
                  <w:divBdr>
                    <w:top w:val="none" w:sz="0" w:space="0" w:color="auto"/>
                    <w:left w:val="none" w:sz="0" w:space="0" w:color="auto"/>
                    <w:bottom w:val="none" w:sz="0" w:space="0" w:color="auto"/>
                    <w:right w:val="none" w:sz="0" w:space="0" w:color="auto"/>
                  </w:divBdr>
                  <w:divsChild>
                    <w:div w:id="1895501309">
                      <w:marLeft w:val="0"/>
                      <w:marRight w:val="0"/>
                      <w:marTop w:val="0"/>
                      <w:marBottom w:val="0"/>
                      <w:divBdr>
                        <w:top w:val="none" w:sz="0" w:space="0" w:color="auto"/>
                        <w:left w:val="none" w:sz="0" w:space="0" w:color="auto"/>
                        <w:bottom w:val="none" w:sz="0" w:space="0" w:color="auto"/>
                        <w:right w:val="none" w:sz="0" w:space="0" w:color="auto"/>
                      </w:divBdr>
                    </w:div>
                  </w:divsChild>
                </w:div>
                <w:div w:id="629671441">
                  <w:marLeft w:val="0"/>
                  <w:marRight w:val="0"/>
                  <w:marTop w:val="0"/>
                  <w:marBottom w:val="0"/>
                  <w:divBdr>
                    <w:top w:val="none" w:sz="0" w:space="0" w:color="auto"/>
                    <w:left w:val="none" w:sz="0" w:space="0" w:color="auto"/>
                    <w:bottom w:val="none" w:sz="0" w:space="0" w:color="auto"/>
                    <w:right w:val="none" w:sz="0" w:space="0" w:color="auto"/>
                  </w:divBdr>
                  <w:divsChild>
                    <w:div w:id="229921171">
                      <w:marLeft w:val="0"/>
                      <w:marRight w:val="0"/>
                      <w:marTop w:val="0"/>
                      <w:marBottom w:val="0"/>
                      <w:divBdr>
                        <w:top w:val="none" w:sz="0" w:space="0" w:color="auto"/>
                        <w:left w:val="none" w:sz="0" w:space="0" w:color="auto"/>
                        <w:bottom w:val="none" w:sz="0" w:space="0" w:color="auto"/>
                        <w:right w:val="none" w:sz="0" w:space="0" w:color="auto"/>
                      </w:divBdr>
                    </w:div>
                  </w:divsChild>
                </w:div>
                <w:div w:id="1450970430">
                  <w:marLeft w:val="0"/>
                  <w:marRight w:val="0"/>
                  <w:marTop w:val="0"/>
                  <w:marBottom w:val="0"/>
                  <w:divBdr>
                    <w:top w:val="none" w:sz="0" w:space="0" w:color="auto"/>
                    <w:left w:val="none" w:sz="0" w:space="0" w:color="auto"/>
                    <w:bottom w:val="none" w:sz="0" w:space="0" w:color="auto"/>
                    <w:right w:val="none" w:sz="0" w:space="0" w:color="auto"/>
                  </w:divBdr>
                  <w:divsChild>
                    <w:div w:id="1063137045">
                      <w:marLeft w:val="0"/>
                      <w:marRight w:val="0"/>
                      <w:marTop w:val="0"/>
                      <w:marBottom w:val="0"/>
                      <w:divBdr>
                        <w:top w:val="none" w:sz="0" w:space="0" w:color="auto"/>
                        <w:left w:val="none" w:sz="0" w:space="0" w:color="auto"/>
                        <w:bottom w:val="none" w:sz="0" w:space="0" w:color="auto"/>
                        <w:right w:val="none" w:sz="0" w:space="0" w:color="auto"/>
                      </w:divBdr>
                    </w:div>
                  </w:divsChild>
                </w:div>
                <w:div w:id="971908827">
                  <w:marLeft w:val="0"/>
                  <w:marRight w:val="0"/>
                  <w:marTop w:val="0"/>
                  <w:marBottom w:val="0"/>
                  <w:divBdr>
                    <w:top w:val="none" w:sz="0" w:space="0" w:color="auto"/>
                    <w:left w:val="none" w:sz="0" w:space="0" w:color="auto"/>
                    <w:bottom w:val="none" w:sz="0" w:space="0" w:color="auto"/>
                    <w:right w:val="none" w:sz="0" w:space="0" w:color="auto"/>
                  </w:divBdr>
                  <w:divsChild>
                    <w:div w:id="317995891">
                      <w:marLeft w:val="0"/>
                      <w:marRight w:val="0"/>
                      <w:marTop w:val="0"/>
                      <w:marBottom w:val="0"/>
                      <w:divBdr>
                        <w:top w:val="none" w:sz="0" w:space="0" w:color="auto"/>
                        <w:left w:val="none" w:sz="0" w:space="0" w:color="auto"/>
                        <w:bottom w:val="none" w:sz="0" w:space="0" w:color="auto"/>
                        <w:right w:val="none" w:sz="0" w:space="0" w:color="auto"/>
                      </w:divBdr>
                    </w:div>
                  </w:divsChild>
                </w:div>
                <w:div w:id="698090772">
                  <w:marLeft w:val="0"/>
                  <w:marRight w:val="0"/>
                  <w:marTop w:val="0"/>
                  <w:marBottom w:val="0"/>
                  <w:divBdr>
                    <w:top w:val="none" w:sz="0" w:space="0" w:color="auto"/>
                    <w:left w:val="none" w:sz="0" w:space="0" w:color="auto"/>
                    <w:bottom w:val="none" w:sz="0" w:space="0" w:color="auto"/>
                    <w:right w:val="none" w:sz="0" w:space="0" w:color="auto"/>
                  </w:divBdr>
                  <w:divsChild>
                    <w:div w:id="1143884079">
                      <w:marLeft w:val="0"/>
                      <w:marRight w:val="0"/>
                      <w:marTop w:val="0"/>
                      <w:marBottom w:val="0"/>
                      <w:divBdr>
                        <w:top w:val="none" w:sz="0" w:space="0" w:color="auto"/>
                        <w:left w:val="none" w:sz="0" w:space="0" w:color="auto"/>
                        <w:bottom w:val="none" w:sz="0" w:space="0" w:color="auto"/>
                        <w:right w:val="none" w:sz="0" w:space="0" w:color="auto"/>
                      </w:divBdr>
                    </w:div>
                  </w:divsChild>
                </w:div>
                <w:div w:id="1350597447">
                  <w:marLeft w:val="0"/>
                  <w:marRight w:val="0"/>
                  <w:marTop w:val="0"/>
                  <w:marBottom w:val="0"/>
                  <w:divBdr>
                    <w:top w:val="none" w:sz="0" w:space="0" w:color="auto"/>
                    <w:left w:val="none" w:sz="0" w:space="0" w:color="auto"/>
                    <w:bottom w:val="none" w:sz="0" w:space="0" w:color="auto"/>
                    <w:right w:val="none" w:sz="0" w:space="0" w:color="auto"/>
                  </w:divBdr>
                  <w:divsChild>
                    <w:div w:id="1422948142">
                      <w:marLeft w:val="0"/>
                      <w:marRight w:val="0"/>
                      <w:marTop w:val="0"/>
                      <w:marBottom w:val="0"/>
                      <w:divBdr>
                        <w:top w:val="none" w:sz="0" w:space="0" w:color="auto"/>
                        <w:left w:val="none" w:sz="0" w:space="0" w:color="auto"/>
                        <w:bottom w:val="none" w:sz="0" w:space="0" w:color="auto"/>
                        <w:right w:val="none" w:sz="0" w:space="0" w:color="auto"/>
                      </w:divBdr>
                    </w:div>
                  </w:divsChild>
                </w:div>
                <w:div w:id="1511990211">
                  <w:marLeft w:val="0"/>
                  <w:marRight w:val="0"/>
                  <w:marTop w:val="0"/>
                  <w:marBottom w:val="0"/>
                  <w:divBdr>
                    <w:top w:val="none" w:sz="0" w:space="0" w:color="auto"/>
                    <w:left w:val="none" w:sz="0" w:space="0" w:color="auto"/>
                    <w:bottom w:val="none" w:sz="0" w:space="0" w:color="auto"/>
                    <w:right w:val="none" w:sz="0" w:space="0" w:color="auto"/>
                  </w:divBdr>
                  <w:divsChild>
                    <w:div w:id="1959800801">
                      <w:marLeft w:val="0"/>
                      <w:marRight w:val="0"/>
                      <w:marTop w:val="0"/>
                      <w:marBottom w:val="0"/>
                      <w:divBdr>
                        <w:top w:val="none" w:sz="0" w:space="0" w:color="auto"/>
                        <w:left w:val="none" w:sz="0" w:space="0" w:color="auto"/>
                        <w:bottom w:val="none" w:sz="0" w:space="0" w:color="auto"/>
                        <w:right w:val="none" w:sz="0" w:space="0" w:color="auto"/>
                      </w:divBdr>
                    </w:div>
                  </w:divsChild>
                </w:div>
                <w:div w:id="1050809344">
                  <w:marLeft w:val="0"/>
                  <w:marRight w:val="0"/>
                  <w:marTop w:val="0"/>
                  <w:marBottom w:val="0"/>
                  <w:divBdr>
                    <w:top w:val="none" w:sz="0" w:space="0" w:color="auto"/>
                    <w:left w:val="none" w:sz="0" w:space="0" w:color="auto"/>
                    <w:bottom w:val="none" w:sz="0" w:space="0" w:color="auto"/>
                    <w:right w:val="none" w:sz="0" w:space="0" w:color="auto"/>
                  </w:divBdr>
                  <w:divsChild>
                    <w:div w:id="141586708">
                      <w:marLeft w:val="0"/>
                      <w:marRight w:val="0"/>
                      <w:marTop w:val="0"/>
                      <w:marBottom w:val="0"/>
                      <w:divBdr>
                        <w:top w:val="none" w:sz="0" w:space="0" w:color="auto"/>
                        <w:left w:val="none" w:sz="0" w:space="0" w:color="auto"/>
                        <w:bottom w:val="none" w:sz="0" w:space="0" w:color="auto"/>
                        <w:right w:val="none" w:sz="0" w:space="0" w:color="auto"/>
                      </w:divBdr>
                    </w:div>
                  </w:divsChild>
                </w:div>
                <w:div w:id="266738471">
                  <w:marLeft w:val="0"/>
                  <w:marRight w:val="0"/>
                  <w:marTop w:val="0"/>
                  <w:marBottom w:val="0"/>
                  <w:divBdr>
                    <w:top w:val="none" w:sz="0" w:space="0" w:color="auto"/>
                    <w:left w:val="none" w:sz="0" w:space="0" w:color="auto"/>
                    <w:bottom w:val="none" w:sz="0" w:space="0" w:color="auto"/>
                    <w:right w:val="none" w:sz="0" w:space="0" w:color="auto"/>
                  </w:divBdr>
                  <w:divsChild>
                    <w:div w:id="1377855399">
                      <w:marLeft w:val="0"/>
                      <w:marRight w:val="0"/>
                      <w:marTop w:val="0"/>
                      <w:marBottom w:val="0"/>
                      <w:divBdr>
                        <w:top w:val="none" w:sz="0" w:space="0" w:color="auto"/>
                        <w:left w:val="none" w:sz="0" w:space="0" w:color="auto"/>
                        <w:bottom w:val="none" w:sz="0" w:space="0" w:color="auto"/>
                        <w:right w:val="none" w:sz="0" w:space="0" w:color="auto"/>
                      </w:divBdr>
                    </w:div>
                  </w:divsChild>
                </w:div>
                <w:div w:id="67771274">
                  <w:marLeft w:val="0"/>
                  <w:marRight w:val="0"/>
                  <w:marTop w:val="0"/>
                  <w:marBottom w:val="0"/>
                  <w:divBdr>
                    <w:top w:val="none" w:sz="0" w:space="0" w:color="auto"/>
                    <w:left w:val="none" w:sz="0" w:space="0" w:color="auto"/>
                    <w:bottom w:val="none" w:sz="0" w:space="0" w:color="auto"/>
                    <w:right w:val="none" w:sz="0" w:space="0" w:color="auto"/>
                  </w:divBdr>
                  <w:divsChild>
                    <w:div w:id="1148404067">
                      <w:marLeft w:val="0"/>
                      <w:marRight w:val="0"/>
                      <w:marTop w:val="0"/>
                      <w:marBottom w:val="0"/>
                      <w:divBdr>
                        <w:top w:val="none" w:sz="0" w:space="0" w:color="auto"/>
                        <w:left w:val="none" w:sz="0" w:space="0" w:color="auto"/>
                        <w:bottom w:val="none" w:sz="0" w:space="0" w:color="auto"/>
                        <w:right w:val="none" w:sz="0" w:space="0" w:color="auto"/>
                      </w:divBdr>
                    </w:div>
                  </w:divsChild>
                </w:div>
                <w:div w:id="2039547351">
                  <w:marLeft w:val="0"/>
                  <w:marRight w:val="0"/>
                  <w:marTop w:val="0"/>
                  <w:marBottom w:val="0"/>
                  <w:divBdr>
                    <w:top w:val="none" w:sz="0" w:space="0" w:color="auto"/>
                    <w:left w:val="none" w:sz="0" w:space="0" w:color="auto"/>
                    <w:bottom w:val="none" w:sz="0" w:space="0" w:color="auto"/>
                    <w:right w:val="none" w:sz="0" w:space="0" w:color="auto"/>
                  </w:divBdr>
                  <w:divsChild>
                    <w:div w:id="471027070">
                      <w:marLeft w:val="0"/>
                      <w:marRight w:val="0"/>
                      <w:marTop w:val="0"/>
                      <w:marBottom w:val="0"/>
                      <w:divBdr>
                        <w:top w:val="none" w:sz="0" w:space="0" w:color="auto"/>
                        <w:left w:val="none" w:sz="0" w:space="0" w:color="auto"/>
                        <w:bottom w:val="none" w:sz="0" w:space="0" w:color="auto"/>
                        <w:right w:val="none" w:sz="0" w:space="0" w:color="auto"/>
                      </w:divBdr>
                    </w:div>
                  </w:divsChild>
                </w:div>
                <w:div w:id="992635639">
                  <w:marLeft w:val="0"/>
                  <w:marRight w:val="0"/>
                  <w:marTop w:val="0"/>
                  <w:marBottom w:val="0"/>
                  <w:divBdr>
                    <w:top w:val="none" w:sz="0" w:space="0" w:color="auto"/>
                    <w:left w:val="none" w:sz="0" w:space="0" w:color="auto"/>
                    <w:bottom w:val="none" w:sz="0" w:space="0" w:color="auto"/>
                    <w:right w:val="none" w:sz="0" w:space="0" w:color="auto"/>
                  </w:divBdr>
                  <w:divsChild>
                    <w:div w:id="49384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272909">
      <w:bodyDiv w:val="1"/>
      <w:marLeft w:val="0"/>
      <w:marRight w:val="0"/>
      <w:marTop w:val="0"/>
      <w:marBottom w:val="0"/>
      <w:divBdr>
        <w:top w:val="none" w:sz="0" w:space="0" w:color="auto"/>
        <w:left w:val="none" w:sz="0" w:space="0" w:color="auto"/>
        <w:bottom w:val="none" w:sz="0" w:space="0" w:color="auto"/>
        <w:right w:val="none" w:sz="0" w:space="0" w:color="auto"/>
      </w:divBdr>
    </w:div>
    <w:div w:id="1136996141">
      <w:bodyDiv w:val="1"/>
      <w:marLeft w:val="0"/>
      <w:marRight w:val="0"/>
      <w:marTop w:val="0"/>
      <w:marBottom w:val="0"/>
      <w:divBdr>
        <w:top w:val="none" w:sz="0" w:space="0" w:color="auto"/>
        <w:left w:val="none" w:sz="0" w:space="0" w:color="auto"/>
        <w:bottom w:val="none" w:sz="0" w:space="0" w:color="auto"/>
        <w:right w:val="none" w:sz="0" w:space="0" w:color="auto"/>
      </w:divBdr>
      <w:divsChild>
        <w:div w:id="664822219">
          <w:marLeft w:val="0"/>
          <w:marRight w:val="0"/>
          <w:marTop w:val="0"/>
          <w:marBottom w:val="0"/>
          <w:divBdr>
            <w:top w:val="none" w:sz="0" w:space="0" w:color="auto"/>
            <w:left w:val="none" w:sz="0" w:space="0" w:color="auto"/>
            <w:bottom w:val="none" w:sz="0" w:space="0" w:color="auto"/>
            <w:right w:val="none" w:sz="0" w:space="0" w:color="auto"/>
          </w:divBdr>
        </w:div>
      </w:divsChild>
    </w:div>
    <w:div w:id="1167331795">
      <w:bodyDiv w:val="1"/>
      <w:marLeft w:val="0"/>
      <w:marRight w:val="0"/>
      <w:marTop w:val="0"/>
      <w:marBottom w:val="0"/>
      <w:divBdr>
        <w:top w:val="none" w:sz="0" w:space="0" w:color="auto"/>
        <w:left w:val="none" w:sz="0" w:space="0" w:color="auto"/>
        <w:bottom w:val="none" w:sz="0" w:space="0" w:color="auto"/>
        <w:right w:val="none" w:sz="0" w:space="0" w:color="auto"/>
      </w:divBdr>
      <w:divsChild>
        <w:div w:id="67194157">
          <w:marLeft w:val="0"/>
          <w:marRight w:val="0"/>
          <w:marTop w:val="0"/>
          <w:marBottom w:val="0"/>
          <w:divBdr>
            <w:top w:val="none" w:sz="0" w:space="0" w:color="auto"/>
            <w:left w:val="none" w:sz="0" w:space="0" w:color="auto"/>
            <w:bottom w:val="none" w:sz="0" w:space="0" w:color="auto"/>
            <w:right w:val="none" w:sz="0" w:space="0" w:color="auto"/>
          </w:divBdr>
        </w:div>
      </w:divsChild>
    </w:div>
    <w:div w:id="1179928851">
      <w:bodyDiv w:val="1"/>
      <w:marLeft w:val="0"/>
      <w:marRight w:val="0"/>
      <w:marTop w:val="0"/>
      <w:marBottom w:val="0"/>
      <w:divBdr>
        <w:top w:val="none" w:sz="0" w:space="0" w:color="auto"/>
        <w:left w:val="none" w:sz="0" w:space="0" w:color="auto"/>
        <w:bottom w:val="none" w:sz="0" w:space="0" w:color="auto"/>
        <w:right w:val="none" w:sz="0" w:space="0" w:color="auto"/>
      </w:divBdr>
    </w:div>
    <w:div w:id="1183939744">
      <w:bodyDiv w:val="1"/>
      <w:marLeft w:val="0"/>
      <w:marRight w:val="0"/>
      <w:marTop w:val="0"/>
      <w:marBottom w:val="0"/>
      <w:divBdr>
        <w:top w:val="none" w:sz="0" w:space="0" w:color="auto"/>
        <w:left w:val="none" w:sz="0" w:space="0" w:color="auto"/>
        <w:bottom w:val="none" w:sz="0" w:space="0" w:color="auto"/>
        <w:right w:val="none" w:sz="0" w:space="0" w:color="auto"/>
      </w:divBdr>
    </w:div>
    <w:div w:id="1227373654">
      <w:bodyDiv w:val="1"/>
      <w:marLeft w:val="0"/>
      <w:marRight w:val="0"/>
      <w:marTop w:val="0"/>
      <w:marBottom w:val="0"/>
      <w:divBdr>
        <w:top w:val="none" w:sz="0" w:space="0" w:color="auto"/>
        <w:left w:val="none" w:sz="0" w:space="0" w:color="auto"/>
        <w:bottom w:val="none" w:sz="0" w:space="0" w:color="auto"/>
        <w:right w:val="none" w:sz="0" w:space="0" w:color="auto"/>
      </w:divBdr>
    </w:div>
    <w:div w:id="1273052270">
      <w:bodyDiv w:val="1"/>
      <w:marLeft w:val="0"/>
      <w:marRight w:val="0"/>
      <w:marTop w:val="0"/>
      <w:marBottom w:val="0"/>
      <w:divBdr>
        <w:top w:val="none" w:sz="0" w:space="0" w:color="auto"/>
        <w:left w:val="none" w:sz="0" w:space="0" w:color="auto"/>
        <w:bottom w:val="none" w:sz="0" w:space="0" w:color="auto"/>
        <w:right w:val="none" w:sz="0" w:space="0" w:color="auto"/>
      </w:divBdr>
    </w:div>
    <w:div w:id="1415512866">
      <w:bodyDiv w:val="1"/>
      <w:marLeft w:val="0"/>
      <w:marRight w:val="0"/>
      <w:marTop w:val="0"/>
      <w:marBottom w:val="0"/>
      <w:divBdr>
        <w:top w:val="none" w:sz="0" w:space="0" w:color="auto"/>
        <w:left w:val="none" w:sz="0" w:space="0" w:color="auto"/>
        <w:bottom w:val="none" w:sz="0" w:space="0" w:color="auto"/>
        <w:right w:val="none" w:sz="0" w:space="0" w:color="auto"/>
      </w:divBdr>
      <w:divsChild>
        <w:div w:id="1674333988">
          <w:marLeft w:val="0"/>
          <w:marRight w:val="0"/>
          <w:marTop w:val="0"/>
          <w:marBottom w:val="0"/>
          <w:divBdr>
            <w:top w:val="none" w:sz="0" w:space="0" w:color="auto"/>
            <w:left w:val="none" w:sz="0" w:space="0" w:color="auto"/>
            <w:bottom w:val="none" w:sz="0" w:space="0" w:color="auto"/>
            <w:right w:val="none" w:sz="0" w:space="0" w:color="auto"/>
          </w:divBdr>
          <w:divsChild>
            <w:div w:id="1033337687">
              <w:marLeft w:val="0"/>
              <w:marRight w:val="0"/>
              <w:marTop w:val="0"/>
              <w:marBottom w:val="0"/>
              <w:divBdr>
                <w:top w:val="none" w:sz="0" w:space="0" w:color="auto"/>
                <w:left w:val="none" w:sz="0" w:space="0" w:color="auto"/>
                <w:bottom w:val="none" w:sz="0" w:space="0" w:color="auto"/>
                <w:right w:val="none" w:sz="0" w:space="0" w:color="auto"/>
              </w:divBdr>
            </w:div>
          </w:divsChild>
        </w:div>
        <w:div w:id="2076124498">
          <w:marLeft w:val="0"/>
          <w:marRight w:val="0"/>
          <w:marTop w:val="0"/>
          <w:marBottom w:val="0"/>
          <w:divBdr>
            <w:top w:val="none" w:sz="0" w:space="0" w:color="auto"/>
            <w:left w:val="none" w:sz="0" w:space="0" w:color="auto"/>
            <w:bottom w:val="none" w:sz="0" w:space="0" w:color="auto"/>
            <w:right w:val="none" w:sz="0" w:space="0" w:color="auto"/>
          </w:divBdr>
          <w:divsChild>
            <w:div w:id="1254700506">
              <w:marLeft w:val="0"/>
              <w:marRight w:val="0"/>
              <w:marTop w:val="0"/>
              <w:marBottom w:val="0"/>
              <w:divBdr>
                <w:top w:val="none" w:sz="0" w:space="0" w:color="auto"/>
                <w:left w:val="none" w:sz="0" w:space="0" w:color="auto"/>
                <w:bottom w:val="none" w:sz="0" w:space="0" w:color="auto"/>
                <w:right w:val="none" w:sz="0" w:space="0" w:color="auto"/>
              </w:divBdr>
            </w:div>
          </w:divsChild>
        </w:div>
        <w:div w:id="2049377727">
          <w:marLeft w:val="0"/>
          <w:marRight w:val="0"/>
          <w:marTop w:val="0"/>
          <w:marBottom w:val="0"/>
          <w:divBdr>
            <w:top w:val="none" w:sz="0" w:space="0" w:color="auto"/>
            <w:left w:val="none" w:sz="0" w:space="0" w:color="auto"/>
            <w:bottom w:val="none" w:sz="0" w:space="0" w:color="auto"/>
            <w:right w:val="none" w:sz="0" w:space="0" w:color="auto"/>
          </w:divBdr>
          <w:divsChild>
            <w:div w:id="1358967091">
              <w:marLeft w:val="0"/>
              <w:marRight w:val="0"/>
              <w:marTop w:val="0"/>
              <w:marBottom w:val="0"/>
              <w:divBdr>
                <w:top w:val="none" w:sz="0" w:space="0" w:color="auto"/>
                <w:left w:val="none" w:sz="0" w:space="0" w:color="auto"/>
                <w:bottom w:val="none" w:sz="0" w:space="0" w:color="auto"/>
                <w:right w:val="none" w:sz="0" w:space="0" w:color="auto"/>
              </w:divBdr>
            </w:div>
          </w:divsChild>
        </w:div>
        <w:div w:id="4945325">
          <w:marLeft w:val="0"/>
          <w:marRight w:val="0"/>
          <w:marTop w:val="0"/>
          <w:marBottom w:val="0"/>
          <w:divBdr>
            <w:top w:val="none" w:sz="0" w:space="0" w:color="auto"/>
            <w:left w:val="none" w:sz="0" w:space="0" w:color="auto"/>
            <w:bottom w:val="none" w:sz="0" w:space="0" w:color="auto"/>
            <w:right w:val="none" w:sz="0" w:space="0" w:color="auto"/>
          </w:divBdr>
          <w:divsChild>
            <w:div w:id="184355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31455">
      <w:bodyDiv w:val="1"/>
      <w:marLeft w:val="0"/>
      <w:marRight w:val="0"/>
      <w:marTop w:val="0"/>
      <w:marBottom w:val="0"/>
      <w:divBdr>
        <w:top w:val="none" w:sz="0" w:space="0" w:color="auto"/>
        <w:left w:val="none" w:sz="0" w:space="0" w:color="auto"/>
        <w:bottom w:val="none" w:sz="0" w:space="0" w:color="auto"/>
        <w:right w:val="none" w:sz="0" w:space="0" w:color="auto"/>
      </w:divBdr>
    </w:div>
    <w:div w:id="1455755062">
      <w:bodyDiv w:val="1"/>
      <w:marLeft w:val="0"/>
      <w:marRight w:val="0"/>
      <w:marTop w:val="0"/>
      <w:marBottom w:val="0"/>
      <w:divBdr>
        <w:top w:val="none" w:sz="0" w:space="0" w:color="auto"/>
        <w:left w:val="none" w:sz="0" w:space="0" w:color="auto"/>
        <w:bottom w:val="none" w:sz="0" w:space="0" w:color="auto"/>
        <w:right w:val="none" w:sz="0" w:space="0" w:color="auto"/>
      </w:divBdr>
    </w:div>
    <w:div w:id="1525751450">
      <w:bodyDiv w:val="1"/>
      <w:marLeft w:val="0"/>
      <w:marRight w:val="0"/>
      <w:marTop w:val="0"/>
      <w:marBottom w:val="0"/>
      <w:divBdr>
        <w:top w:val="none" w:sz="0" w:space="0" w:color="auto"/>
        <w:left w:val="none" w:sz="0" w:space="0" w:color="auto"/>
        <w:bottom w:val="none" w:sz="0" w:space="0" w:color="auto"/>
        <w:right w:val="none" w:sz="0" w:space="0" w:color="auto"/>
      </w:divBdr>
    </w:div>
    <w:div w:id="1550452211">
      <w:bodyDiv w:val="1"/>
      <w:marLeft w:val="0"/>
      <w:marRight w:val="0"/>
      <w:marTop w:val="0"/>
      <w:marBottom w:val="0"/>
      <w:divBdr>
        <w:top w:val="none" w:sz="0" w:space="0" w:color="auto"/>
        <w:left w:val="none" w:sz="0" w:space="0" w:color="auto"/>
        <w:bottom w:val="none" w:sz="0" w:space="0" w:color="auto"/>
        <w:right w:val="none" w:sz="0" w:space="0" w:color="auto"/>
      </w:divBdr>
    </w:div>
    <w:div w:id="1573157899">
      <w:bodyDiv w:val="1"/>
      <w:marLeft w:val="0"/>
      <w:marRight w:val="0"/>
      <w:marTop w:val="0"/>
      <w:marBottom w:val="0"/>
      <w:divBdr>
        <w:top w:val="none" w:sz="0" w:space="0" w:color="auto"/>
        <w:left w:val="none" w:sz="0" w:space="0" w:color="auto"/>
        <w:bottom w:val="none" w:sz="0" w:space="0" w:color="auto"/>
        <w:right w:val="none" w:sz="0" w:space="0" w:color="auto"/>
      </w:divBdr>
    </w:div>
    <w:div w:id="1582567336">
      <w:bodyDiv w:val="1"/>
      <w:marLeft w:val="0"/>
      <w:marRight w:val="0"/>
      <w:marTop w:val="0"/>
      <w:marBottom w:val="0"/>
      <w:divBdr>
        <w:top w:val="none" w:sz="0" w:space="0" w:color="auto"/>
        <w:left w:val="none" w:sz="0" w:space="0" w:color="auto"/>
        <w:bottom w:val="none" w:sz="0" w:space="0" w:color="auto"/>
        <w:right w:val="none" w:sz="0" w:space="0" w:color="auto"/>
      </w:divBdr>
    </w:div>
    <w:div w:id="1608807659">
      <w:bodyDiv w:val="1"/>
      <w:marLeft w:val="0"/>
      <w:marRight w:val="0"/>
      <w:marTop w:val="0"/>
      <w:marBottom w:val="0"/>
      <w:divBdr>
        <w:top w:val="none" w:sz="0" w:space="0" w:color="auto"/>
        <w:left w:val="none" w:sz="0" w:space="0" w:color="auto"/>
        <w:bottom w:val="none" w:sz="0" w:space="0" w:color="auto"/>
        <w:right w:val="none" w:sz="0" w:space="0" w:color="auto"/>
      </w:divBdr>
    </w:div>
    <w:div w:id="1661040947">
      <w:bodyDiv w:val="1"/>
      <w:marLeft w:val="0"/>
      <w:marRight w:val="0"/>
      <w:marTop w:val="0"/>
      <w:marBottom w:val="0"/>
      <w:divBdr>
        <w:top w:val="none" w:sz="0" w:space="0" w:color="auto"/>
        <w:left w:val="none" w:sz="0" w:space="0" w:color="auto"/>
        <w:bottom w:val="none" w:sz="0" w:space="0" w:color="auto"/>
        <w:right w:val="none" w:sz="0" w:space="0" w:color="auto"/>
      </w:divBdr>
    </w:div>
    <w:div w:id="1680812869">
      <w:bodyDiv w:val="1"/>
      <w:marLeft w:val="0"/>
      <w:marRight w:val="0"/>
      <w:marTop w:val="0"/>
      <w:marBottom w:val="0"/>
      <w:divBdr>
        <w:top w:val="none" w:sz="0" w:space="0" w:color="auto"/>
        <w:left w:val="none" w:sz="0" w:space="0" w:color="auto"/>
        <w:bottom w:val="none" w:sz="0" w:space="0" w:color="auto"/>
        <w:right w:val="none" w:sz="0" w:space="0" w:color="auto"/>
      </w:divBdr>
    </w:div>
    <w:div w:id="1723821025">
      <w:bodyDiv w:val="1"/>
      <w:marLeft w:val="0"/>
      <w:marRight w:val="0"/>
      <w:marTop w:val="0"/>
      <w:marBottom w:val="0"/>
      <w:divBdr>
        <w:top w:val="none" w:sz="0" w:space="0" w:color="auto"/>
        <w:left w:val="none" w:sz="0" w:space="0" w:color="auto"/>
        <w:bottom w:val="none" w:sz="0" w:space="0" w:color="auto"/>
        <w:right w:val="none" w:sz="0" w:space="0" w:color="auto"/>
      </w:divBdr>
      <w:divsChild>
        <w:div w:id="1005136411">
          <w:marLeft w:val="0"/>
          <w:marRight w:val="0"/>
          <w:marTop w:val="0"/>
          <w:marBottom w:val="0"/>
          <w:divBdr>
            <w:top w:val="none" w:sz="0" w:space="0" w:color="auto"/>
            <w:left w:val="none" w:sz="0" w:space="0" w:color="auto"/>
            <w:bottom w:val="none" w:sz="0" w:space="0" w:color="auto"/>
            <w:right w:val="none" w:sz="0" w:space="0" w:color="auto"/>
          </w:divBdr>
        </w:div>
      </w:divsChild>
    </w:div>
    <w:div w:id="1768503574">
      <w:bodyDiv w:val="1"/>
      <w:marLeft w:val="0"/>
      <w:marRight w:val="0"/>
      <w:marTop w:val="0"/>
      <w:marBottom w:val="0"/>
      <w:divBdr>
        <w:top w:val="none" w:sz="0" w:space="0" w:color="auto"/>
        <w:left w:val="none" w:sz="0" w:space="0" w:color="auto"/>
        <w:bottom w:val="none" w:sz="0" w:space="0" w:color="auto"/>
        <w:right w:val="none" w:sz="0" w:space="0" w:color="auto"/>
      </w:divBdr>
      <w:divsChild>
        <w:div w:id="344940890">
          <w:marLeft w:val="0"/>
          <w:marRight w:val="0"/>
          <w:marTop w:val="0"/>
          <w:marBottom w:val="0"/>
          <w:divBdr>
            <w:top w:val="none" w:sz="0" w:space="0" w:color="auto"/>
            <w:left w:val="none" w:sz="0" w:space="0" w:color="auto"/>
            <w:bottom w:val="none" w:sz="0" w:space="0" w:color="auto"/>
            <w:right w:val="none" w:sz="0" w:space="0" w:color="auto"/>
          </w:divBdr>
        </w:div>
      </w:divsChild>
    </w:div>
    <w:div w:id="1800954671">
      <w:bodyDiv w:val="1"/>
      <w:marLeft w:val="0"/>
      <w:marRight w:val="0"/>
      <w:marTop w:val="0"/>
      <w:marBottom w:val="0"/>
      <w:divBdr>
        <w:top w:val="none" w:sz="0" w:space="0" w:color="auto"/>
        <w:left w:val="none" w:sz="0" w:space="0" w:color="auto"/>
        <w:bottom w:val="none" w:sz="0" w:space="0" w:color="auto"/>
        <w:right w:val="none" w:sz="0" w:space="0" w:color="auto"/>
      </w:divBdr>
      <w:divsChild>
        <w:div w:id="817766619">
          <w:marLeft w:val="0"/>
          <w:marRight w:val="0"/>
          <w:marTop w:val="0"/>
          <w:marBottom w:val="0"/>
          <w:divBdr>
            <w:top w:val="none" w:sz="0" w:space="0" w:color="auto"/>
            <w:left w:val="none" w:sz="0" w:space="0" w:color="auto"/>
            <w:bottom w:val="none" w:sz="0" w:space="0" w:color="auto"/>
            <w:right w:val="none" w:sz="0" w:space="0" w:color="auto"/>
          </w:divBdr>
        </w:div>
        <w:div w:id="1896575805">
          <w:marLeft w:val="0"/>
          <w:marRight w:val="0"/>
          <w:marTop w:val="0"/>
          <w:marBottom w:val="0"/>
          <w:divBdr>
            <w:top w:val="none" w:sz="0" w:space="0" w:color="auto"/>
            <w:left w:val="none" w:sz="0" w:space="0" w:color="auto"/>
            <w:bottom w:val="none" w:sz="0" w:space="0" w:color="auto"/>
            <w:right w:val="none" w:sz="0" w:space="0" w:color="auto"/>
          </w:divBdr>
        </w:div>
        <w:div w:id="209457425">
          <w:marLeft w:val="0"/>
          <w:marRight w:val="0"/>
          <w:marTop w:val="0"/>
          <w:marBottom w:val="0"/>
          <w:divBdr>
            <w:top w:val="none" w:sz="0" w:space="0" w:color="auto"/>
            <w:left w:val="none" w:sz="0" w:space="0" w:color="auto"/>
            <w:bottom w:val="none" w:sz="0" w:space="0" w:color="auto"/>
            <w:right w:val="none" w:sz="0" w:space="0" w:color="auto"/>
          </w:divBdr>
        </w:div>
        <w:div w:id="1115829274">
          <w:marLeft w:val="0"/>
          <w:marRight w:val="0"/>
          <w:marTop w:val="0"/>
          <w:marBottom w:val="0"/>
          <w:divBdr>
            <w:top w:val="none" w:sz="0" w:space="0" w:color="auto"/>
            <w:left w:val="none" w:sz="0" w:space="0" w:color="auto"/>
            <w:bottom w:val="none" w:sz="0" w:space="0" w:color="auto"/>
            <w:right w:val="none" w:sz="0" w:space="0" w:color="auto"/>
          </w:divBdr>
          <w:divsChild>
            <w:div w:id="794520188">
              <w:marLeft w:val="-75"/>
              <w:marRight w:val="0"/>
              <w:marTop w:val="30"/>
              <w:marBottom w:val="30"/>
              <w:divBdr>
                <w:top w:val="none" w:sz="0" w:space="0" w:color="auto"/>
                <w:left w:val="none" w:sz="0" w:space="0" w:color="auto"/>
                <w:bottom w:val="none" w:sz="0" w:space="0" w:color="auto"/>
                <w:right w:val="none" w:sz="0" w:space="0" w:color="auto"/>
              </w:divBdr>
              <w:divsChild>
                <w:div w:id="1630740354">
                  <w:marLeft w:val="0"/>
                  <w:marRight w:val="0"/>
                  <w:marTop w:val="0"/>
                  <w:marBottom w:val="0"/>
                  <w:divBdr>
                    <w:top w:val="none" w:sz="0" w:space="0" w:color="auto"/>
                    <w:left w:val="none" w:sz="0" w:space="0" w:color="auto"/>
                    <w:bottom w:val="none" w:sz="0" w:space="0" w:color="auto"/>
                    <w:right w:val="none" w:sz="0" w:space="0" w:color="auto"/>
                  </w:divBdr>
                  <w:divsChild>
                    <w:div w:id="1375157164">
                      <w:marLeft w:val="0"/>
                      <w:marRight w:val="0"/>
                      <w:marTop w:val="0"/>
                      <w:marBottom w:val="0"/>
                      <w:divBdr>
                        <w:top w:val="none" w:sz="0" w:space="0" w:color="auto"/>
                        <w:left w:val="none" w:sz="0" w:space="0" w:color="auto"/>
                        <w:bottom w:val="none" w:sz="0" w:space="0" w:color="auto"/>
                        <w:right w:val="none" w:sz="0" w:space="0" w:color="auto"/>
                      </w:divBdr>
                    </w:div>
                  </w:divsChild>
                </w:div>
                <w:div w:id="1060246075">
                  <w:marLeft w:val="0"/>
                  <w:marRight w:val="0"/>
                  <w:marTop w:val="0"/>
                  <w:marBottom w:val="0"/>
                  <w:divBdr>
                    <w:top w:val="none" w:sz="0" w:space="0" w:color="auto"/>
                    <w:left w:val="none" w:sz="0" w:space="0" w:color="auto"/>
                    <w:bottom w:val="none" w:sz="0" w:space="0" w:color="auto"/>
                    <w:right w:val="none" w:sz="0" w:space="0" w:color="auto"/>
                  </w:divBdr>
                  <w:divsChild>
                    <w:div w:id="1060372485">
                      <w:marLeft w:val="0"/>
                      <w:marRight w:val="0"/>
                      <w:marTop w:val="0"/>
                      <w:marBottom w:val="0"/>
                      <w:divBdr>
                        <w:top w:val="none" w:sz="0" w:space="0" w:color="auto"/>
                        <w:left w:val="none" w:sz="0" w:space="0" w:color="auto"/>
                        <w:bottom w:val="none" w:sz="0" w:space="0" w:color="auto"/>
                        <w:right w:val="none" w:sz="0" w:space="0" w:color="auto"/>
                      </w:divBdr>
                    </w:div>
                  </w:divsChild>
                </w:div>
                <w:div w:id="663163525">
                  <w:marLeft w:val="0"/>
                  <w:marRight w:val="0"/>
                  <w:marTop w:val="0"/>
                  <w:marBottom w:val="0"/>
                  <w:divBdr>
                    <w:top w:val="none" w:sz="0" w:space="0" w:color="auto"/>
                    <w:left w:val="none" w:sz="0" w:space="0" w:color="auto"/>
                    <w:bottom w:val="none" w:sz="0" w:space="0" w:color="auto"/>
                    <w:right w:val="none" w:sz="0" w:space="0" w:color="auto"/>
                  </w:divBdr>
                  <w:divsChild>
                    <w:div w:id="1733381216">
                      <w:marLeft w:val="0"/>
                      <w:marRight w:val="0"/>
                      <w:marTop w:val="0"/>
                      <w:marBottom w:val="0"/>
                      <w:divBdr>
                        <w:top w:val="none" w:sz="0" w:space="0" w:color="auto"/>
                        <w:left w:val="none" w:sz="0" w:space="0" w:color="auto"/>
                        <w:bottom w:val="none" w:sz="0" w:space="0" w:color="auto"/>
                        <w:right w:val="none" w:sz="0" w:space="0" w:color="auto"/>
                      </w:divBdr>
                    </w:div>
                    <w:div w:id="249235979">
                      <w:marLeft w:val="0"/>
                      <w:marRight w:val="0"/>
                      <w:marTop w:val="0"/>
                      <w:marBottom w:val="0"/>
                      <w:divBdr>
                        <w:top w:val="none" w:sz="0" w:space="0" w:color="auto"/>
                        <w:left w:val="none" w:sz="0" w:space="0" w:color="auto"/>
                        <w:bottom w:val="none" w:sz="0" w:space="0" w:color="auto"/>
                        <w:right w:val="none" w:sz="0" w:space="0" w:color="auto"/>
                      </w:divBdr>
                    </w:div>
                    <w:div w:id="1661151346">
                      <w:marLeft w:val="0"/>
                      <w:marRight w:val="0"/>
                      <w:marTop w:val="0"/>
                      <w:marBottom w:val="0"/>
                      <w:divBdr>
                        <w:top w:val="none" w:sz="0" w:space="0" w:color="auto"/>
                        <w:left w:val="none" w:sz="0" w:space="0" w:color="auto"/>
                        <w:bottom w:val="none" w:sz="0" w:space="0" w:color="auto"/>
                        <w:right w:val="none" w:sz="0" w:space="0" w:color="auto"/>
                      </w:divBdr>
                    </w:div>
                  </w:divsChild>
                </w:div>
                <w:div w:id="492452225">
                  <w:marLeft w:val="0"/>
                  <w:marRight w:val="0"/>
                  <w:marTop w:val="0"/>
                  <w:marBottom w:val="0"/>
                  <w:divBdr>
                    <w:top w:val="none" w:sz="0" w:space="0" w:color="auto"/>
                    <w:left w:val="none" w:sz="0" w:space="0" w:color="auto"/>
                    <w:bottom w:val="none" w:sz="0" w:space="0" w:color="auto"/>
                    <w:right w:val="none" w:sz="0" w:space="0" w:color="auto"/>
                  </w:divBdr>
                  <w:divsChild>
                    <w:div w:id="214711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841330">
          <w:marLeft w:val="0"/>
          <w:marRight w:val="0"/>
          <w:marTop w:val="0"/>
          <w:marBottom w:val="0"/>
          <w:divBdr>
            <w:top w:val="none" w:sz="0" w:space="0" w:color="auto"/>
            <w:left w:val="none" w:sz="0" w:space="0" w:color="auto"/>
            <w:bottom w:val="none" w:sz="0" w:space="0" w:color="auto"/>
            <w:right w:val="none" w:sz="0" w:space="0" w:color="auto"/>
          </w:divBdr>
        </w:div>
        <w:div w:id="1691682098">
          <w:marLeft w:val="0"/>
          <w:marRight w:val="0"/>
          <w:marTop w:val="0"/>
          <w:marBottom w:val="0"/>
          <w:divBdr>
            <w:top w:val="none" w:sz="0" w:space="0" w:color="auto"/>
            <w:left w:val="none" w:sz="0" w:space="0" w:color="auto"/>
            <w:bottom w:val="none" w:sz="0" w:space="0" w:color="auto"/>
            <w:right w:val="none" w:sz="0" w:space="0" w:color="auto"/>
          </w:divBdr>
        </w:div>
      </w:divsChild>
    </w:div>
    <w:div w:id="1843356508">
      <w:bodyDiv w:val="1"/>
      <w:marLeft w:val="0"/>
      <w:marRight w:val="0"/>
      <w:marTop w:val="0"/>
      <w:marBottom w:val="0"/>
      <w:divBdr>
        <w:top w:val="none" w:sz="0" w:space="0" w:color="auto"/>
        <w:left w:val="none" w:sz="0" w:space="0" w:color="auto"/>
        <w:bottom w:val="none" w:sz="0" w:space="0" w:color="auto"/>
        <w:right w:val="none" w:sz="0" w:space="0" w:color="auto"/>
      </w:divBdr>
    </w:div>
    <w:div w:id="1853641707">
      <w:bodyDiv w:val="1"/>
      <w:marLeft w:val="0"/>
      <w:marRight w:val="0"/>
      <w:marTop w:val="0"/>
      <w:marBottom w:val="0"/>
      <w:divBdr>
        <w:top w:val="none" w:sz="0" w:space="0" w:color="auto"/>
        <w:left w:val="none" w:sz="0" w:space="0" w:color="auto"/>
        <w:bottom w:val="none" w:sz="0" w:space="0" w:color="auto"/>
        <w:right w:val="none" w:sz="0" w:space="0" w:color="auto"/>
      </w:divBdr>
    </w:div>
    <w:div w:id="1863399544">
      <w:bodyDiv w:val="1"/>
      <w:marLeft w:val="0"/>
      <w:marRight w:val="0"/>
      <w:marTop w:val="0"/>
      <w:marBottom w:val="0"/>
      <w:divBdr>
        <w:top w:val="none" w:sz="0" w:space="0" w:color="auto"/>
        <w:left w:val="none" w:sz="0" w:space="0" w:color="auto"/>
        <w:bottom w:val="none" w:sz="0" w:space="0" w:color="auto"/>
        <w:right w:val="none" w:sz="0" w:space="0" w:color="auto"/>
      </w:divBdr>
    </w:div>
    <w:div w:id="1987783584">
      <w:bodyDiv w:val="1"/>
      <w:marLeft w:val="0"/>
      <w:marRight w:val="0"/>
      <w:marTop w:val="0"/>
      <w:marBottom w:val="0"/>
      <w:divBdr>
        <w:top w:val="none" w:sz="0" w:space="0" w:color="auto"/>
        <w:left w:val="none" w:sz="0" w:space="0" w:color="auto"/>
        <w:bottom w:val="none" w:sz="0" w:space="0" w:color="auto"/>
        <w:right w:val="none" w:sz="0" w:space="0" w:color="auto"/>
      </w:divBdr>
    </w:div>
    <w:div w:id="1997343977">
      <w:bodyDiv w:val="1"/>
      <w:marLeft w:val="0"/>
      <w:marRight w:val="0"/>
      <w:marTop w:val="0"/>
      <w:marBottom w:val="0"/>
      <w:divBdr>
        <w:top w:val="none" w:sz="0" w:space="0" w:color="auto"/>
        <w:left w:val="none" w:sz="0" w:space="0" w:color="auto"/>
        <w:bottom w:val="none" w:sz="0" w:space="0" w:color="auto"/>
        <w:right w:val="none" w:sz="0" w:space="0" w:color="auto"/>
      </w:divBdr>
    </w:div>
    <w:div w:id="2002613705">
      <w:bodyDiv w:val="1"/>
      <w:marLeft w:val="0"/>
      <w:marRight w:val="0"/>
      <w:marTop w:val="0"/>
      <w:marBottom w:val="0"/>
      <w:divBdr>
        <w:top w:val="none" w:sz="0" w:space="0" w:color="auto"/>
        <w:left w:val="none" w:sz="0" w:space="0" w:color="auto"/>
        <w:bottom w:val="none" w:sz="0" w:space="0" w:color="auto"/>
        <w:right w:val="none" w:sz="0" w:space="0" w:color="auto"/>
      </w:divBdr>
      <w:divsChild>
        <w:div w:id="93747368">
          <w:marLeft w:val="0"/>
          <w:marRight w:val="0"/>
          <w:marTop w:val="0"/>
          <w:marBottom w:val="0"/>
          <w:divBdr>
            <w:top w:val="none" w:sz="0" w:space="0" w:color="auto"/>
            <w:left w:val="none" w:sz="0" w:space="0" w:color="auto"/>
            <w:bottom w:val="none" w:sz="0" w:space="0" w:color="auto"/>
            <w:right w:val="none" w:sz="0" w:space="0" w:color="auto"/>
          </w:divBdr>
        </w:div>
      </w:divsChild>
    </w:div>
    <w:div w:id="2062170997">
      <w:bodyDiv w:val="1"/>
      <w:marLeft w:val="0"/>
      <w:marRight w:val="0"/>
      <w:marTop w:val="0"/>
      <w:marBottom w:val="0"/>
      <w:divBdr>
        <w:top w:val="none" w:sz="0" w:space="0" w:color="auto"/>
        <w:left w:val="none" w:sz="0" w:space="0" w:color="auto"/>
        <w:bottom w:val="none" w:sz="0" w:space="0" w:color="auto"/>
        <w:right w:val="none" w:sz="0" w:space="0" w:color="auto"/>
      </w:divBdr>
      <w:divsChild>
        <w:div w:id="948590422">
          <w:marLeft w:val="0"/>
          <w:marRight w:val="0"/>
          <w:marTop w:val="0"/>
          <w:marBottom w:val="0"/>
          <w:divBdr>
            <w:top w:val="none" w:sz="0" w:space="0" w:color="auto"/>
            <w:left w:val="none" w:sz="0" w:space="0" w:color="auto"/>
            <w:bottom w:val="none" w:sz="0" w:space="0" w:color="auto"/>
            <w:right w:val="none" w:sz="0" w:space="0" w:color="auto"/>
          </w:divBdr>
          <w:divsChild>
            <w:div w:id="1233616866">
              <w:marLeft w:val="0"/>
              <w:marRight w:val="0"/>
              <w:marTop w:val="0"/>
              <w:marBottom w:val="0"/>
              <w:divBdr>
                <w:top w:val="none" w:sz="0" w:space="0" w:color="auto"/>
                <w:left w:val="none" w:sz="0" w:space="0" w:color="auto"/>
                <w:bottom w:val="none" w:sz="0" w:space="0" w:color="auto"/>
                <w:right w:val="none" w:sz="0" w:space="0" w:color="auto"/>
              </w:divBdr>
            </w:div>
          </w:divsChild>
        </w:div>
        <w:div w:id="394353358">
          <w:marLeft w:val="0"/>
          <w:marRight w:val="0"/>
          <w:marTop w:val="0"/>
          <w:marBottom w:val="0"/>
          <w:divBdr>
            <w:top w:val="none" w:sz="0" w:space="0" w:color="auto"/>
            <w:left w:val="none" w:sz="0" w:space="0" w:color="auto"/>
            <w:bottom w:val="none" w:sz="0" w:space="0" w:color="auto"/>
            <w:right w:val="none" w:sz="0" w:space="0" w:color="auto"/>
          </w:divBdr>
          <w:divsChild>
            <w:div w:id="742265588">
              <w:marLeft w:val="0"/>
              <w:marRight w:val="0"/>
              <w:marTop w:val="0"/>
              <w:marBottom w:val="0"/>
              <w:divBdr>
                <w:top w:val="none" w:sz="0" w:space="0" w:color="auto"/>
                <w:left w:val="none" w:sz="0" w:space="0" w:color="auto"/>
                <w:bottom w:val="none" w:sz="0" w:space="0" w:color="auto"/>
                <w:right w:val="none" w:sz="0" w:space="0" w:color="auto"/>
              </w:divBdr>
            </w:div>
          </w:divsChild>
        </w:div>
        <w:div w:id="1848666824">
          <w:marLeft w:val="0"/>
          <w:marRight w:val="0"/>
          <w:marTop w:val="0"/>
          <w:marBottom w:val="0"/>
          <w:divBdr>
            <w:top w:val="none" w:sz="0" w:space="0" w:color="auto"/>
            <w:left w:val="none" w:sz="0" w:space="0" w:color="auto"/>
            <w:bottom w:val="none" w:sz="0" w:space="0" w:color="auto"/>
            <w:right w:val="none" w:sz="0" w:space="0" w:color="auto"/>
          </w:divBdr>
          <w:divsChild>
            <w:div w:id="584849883">
              <w:marLeft w:val="0"/>
              <w:marRight w:val="0"/>
              <w:marTop w:val="0"/>
              <w:marBottom w:val="0"/>
              <w:divBdr>
                <w:top w:val="none" w:sz="0" w:space="0" w:color="auto"/>
                <w:left w:val="none" w:sz="0" w:space="0" w:color="auto"/>
                <w:bottom w:val="none" w:sz="0" w:space="0" w:color="auto"/>
                <w:right w:val="none" w:sz="0" w:space="0" w:color="auto"/>
              </w:divBdr>
            </w:div>
          </w:divsChild>
        </w:div>
        <w:div w:id="939265448">
          <w:marLeft w:val="0"/>
          <w:marRight w:val="0"/>
          <w:marTop w:val="0"/>
          <w:marBottom w:val="0"/>
          <w:divBdr>
            <w:top w:val="none" w:sz="0" w:space="0" w:color="auto"/>
            <w:left w:val="none" w:sz="0" w:space="0" w:color="auto"/>
            <w:bottom w:val="none" w:sz="0" w:space="0" w:color="auto"/>
            <w:right w:val="none" w:sz="0" w:space="0" w:color="auto"/>
          </w:divBdr>
          <w:divsChild>
            <w:div w:id="57254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3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lvita.riekstina@rigassatiksme.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E745D-68BA-447C-869B-D540DF0C7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4</Pages>
  <Words>5994</Words>
  <Characters>3418</Characters>
  <Application>Microsoft Office Word</Application>
  <DocSecurity>0</DocSecurity>
  <Lines>28</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Neilande</dc:creator>
  <cp:keywords/>
  <dc:description/>
  <cp:lastModifiedBy>Solvita Riekstiņa</cp:lastModifiedBy>
  <cp:revision>660</cp:revision>
  <cp:lastPrinted>2020-08-31T12:57:00Z</cp:lastPrinted>
  <dcterms:created xsi:type="dcterms:W3CDTF">2022-02-17T10:14:00Z</dcterms:created>
  <dcterms:modified xsi:type="dcterms:W3CDTF">2026-09-16T12:34:00Z</dcterms:modified>
</cp:coreProperties>
</file>