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A277CDF" w14:textId="11774812" w:rsidR="00992A67" w:rsidRDefault="00313CC7" w:rsidP="00992A6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CC7">
        <w:rPr>
          <w:rFonts w:ascii="Times New Roman" w:hAnsi="Times New Roman" w:cs="Times New Roman"/>
          <w:b/>
          <w:bCs/>
          <w:sz w:val="28"/>
          <w:szCs w:val="28"/>
        </w:rPr>
        <w:t xml:space="preserve">Par </w:t>
      </w:r>
      <w:r w:rsidR="005E1EDF">
        <w:rPr>
          <w:rFonts w:ascii="Times New Roman" w:hAnsi="Times New Roman" w:cs="Times New Roman"/>
          <w:b/>
          <w:bCs/>
          <w:sz w:val="28"/>
          <w:szCs w:val="28"/>
        </w:rPr>
        <w:t>ziemas riepu piegādi</w:t>
      </w:r>
    </w:p>
    <w:p w14:paraId="437648C3" w14:textId="45CED0A7" w:rsidR="005D1BC8" w:rsidRPr="009213FC" w:rsidRDefault="005D1BC8" w:rsidP="00992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657398" w14:paraId="6C58C797" w14:textId="12D8B537" w:rsidTr="009213FC">
        <w:trPr>
          <w:cantSplit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996DA74" w14:textId="618C93A4" w:rsidR="00030EA2" w:rsidRPr="00657398" w:rsidRDefault="009213FC" w:rsidP="00030EA2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  <w:p w14:paraId="383F381F" w14:textId="3401EA0A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9213FC">
        <w:trPr>
          <w:cantSplit/>
          <w:trHeight w:val="242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6D8C089" w14:textId="046ECC87" w:rsidR="00030EA2" w:rsidRPr="00657398" w:rsidRDefault="009213FC" w:rsidP="00030EA2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reģistrācijas numurs</w:t>
            </w:r>
          </w:p>
          <w:p w14:paraId="24EDCCE4" w14:textId="0A29D2A3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738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657398" w14:paraId="7554485C" w14:textId="77777777" w:rsidTr="00BD3AC3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7AAC3882" w14:textId="1F7B722A" w:rsidR="008C0786" w:rsidRDefault="005D1BC8" w:rsidP="00C90F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FA41A9">
        <w:rPr>
          <w:rFonts w:ascii="Times New Roman" w:hAnsi="Times New Roman"/>
          <w:szCs w:val="24"/>
        </w:rPr>
        <w:t>3.1</w:t>
      </w:r>
      <w:r w:rsidRPr="00475680">
        <w:rPr>
          <w:rFonts w:ascii="Times New Roman" w:hAnsi="Times New Roman"/>
          <w:color w:val="000000" w:themeColor="text1"/>
          <w:szCs w:val="24"/>
        </w:rPr>
        <w:t xml:space="preserve">. </w:t>
      </w:r>
      <w:r w:rsidR="008C0786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>
        <w:rPr>
          <w:rFonts w:ascii="Times New Roman" w:hAnsi="Times New Roman"/>
          <w:color w:val="000000" w:themeColor="text1"/>
          <w:szCs w:val="24"/>
        </w:rPr>
        <w:t>u</w:t>
      </w:r>
      <w:r w:rsidR="00475F3C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>
        <w:rPr>
          <w:rFonts w:ascii="Times New Roman" w:hAnsi="Times New Roman"/>
          <w:color w:val="000000" w:themeColor="text1"/>
          <w:szCs w:val="24"/>
        </w:rPr>
        <w:t>,</w:t>
      </w:r>
      <w:r w:rsidR="006B2295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E9768F">
        <w:rPr>
          <w:rFonts w:ascii="Times New Roman" w:hAnsi="Times New Roman"/>
          <w:color w:val="000000" w:themeColor="text1"/>
          <w:szCs w:val="24"/>
        </w:rPr>
        <w:t xml:space="preserve">Noziedzīgi iegūtu līdzekļu legalizācijas un terorisma un </w:t>
      </w:r>
      <w:proofErr w:type="spellStart"/>
      <w:r w:rsidR="00E9768F" w:rsidRPr="00E9768F">
        <w:rPr>
          <w:rFonts w:ascii="Times New Roman" w:hAnsi="Times New Roman"/>
          <w:color w:val="000000" w:themeColor="text1"/>
          <w:szCs w:val="24"/>
        </w:rPr>
        <w:t>proliferācijas</w:t>
      </w:r>
      <w:proofErr w:type="spellEnd"/>
      <w:r w:rsidR="00E9768F" w:rsidRPr="00E9768F">
        <w:rPr>
          <w:rFonts w:ascii="Times New Roman" w:hAnsi="Times New Roman"/>
          <w:color w:val="000000" w:themeColor="text1"/>
          <w:szCs w:val="24"/>
        </w:rPr>
        <w:t xml:space="preserve"> finansēšanas novēršanas likum</w:t>
      </w:r>
      <w:r w:rsidR="00E9768F">
        <w:rPr>
          <w:rFonts w:ascii="Times New Roman" w:hAnsi="Times New Roman"/>
          <w:color w:val="000000" w:themeColor="text1"/>
          <w:szCs w:val="24"/>
        </w:rPr>
        <w:t xml:space="preserve"> un </w:t>
      </w:r>
      <w:r w:rsidR="00E9768F" w:rsidRPr="00E9768F">
        <w:rPr>
          <w:rFonts w:ascii="Times New Roman" w:hAnsi="Times New Roman"/>
          <w:color w:val="000000" w:themeColor="text1"/>
          <w:szCs w:val="24"/>
        </w:rPr>
        <w:t>Starptautisko un Latvijas Republikas nacionālo sankciju liku</w:t>
      </w:r>
      <w:r w:rsidR="00E9768F">
        <w:rPr>
          <w:rFonts w:ascii="Times New Roman" w:hAnsi="Times New Roman"/>
          <w:color w:val="000000" w:themeColor="text1"/>
          <w:szCs w:val="24"/>
        </w:rPr>
        <w:t>mu.</w:t>
      </w:r>
    </w:p>
    <w:p w14:paraId="738D86AA" w14:textId="65F7C9A3" w:rsidR="00FA41A9" w:rsidRDefault="00475F3C" w:rsidP="00C90F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3.2. </w:t>
      </w:r>
      <w:r w:rsidR="005B40DB" w:rsidRPr="00475680">
        <w:rPr>
          <w:rFonts w:ascii="Times New Roman" w:hAnsi="Times New Roman"/>
          <w:color w:val="000000" w:themeColor="text1"/>
          <w:szCs w:val="24"/>
        </w:rPr>
        <w:t xml:space="preserve">Iesniegtajā cenas piedāvājumā ir </w:t>
      </w:r>
      <w:r w:rsidR="00C90F7C" w:rsidRPr="00475680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475680">
        <w:rPr>
          <w:rFonts w:ascii="Times New Roman" w:hAnsi="Times New Roman"/>
          <w:color w:val="000000" w:themeColor="text1"/>
          <w:szCs w:val="24"/>
        </w:rPr>
        <w:t>ta</w:t>
      </w:r>
      <w:r w:rsidR="009C098E">
        <w:rPr>
          <w:rFonts w:ascii="Times New Roman" w:hAnsi="Times New Roman"/>
          <w:color w:val="000000" w:themeColor="text1"/>
          <w:szCs w:val="24"/>
        </w:rPr>
        <w:t>s visas izmaksas, kas saistītas ar riepu piegādi (t.sk. transporta, izkraušanas, administratīvās un citas izmaksas).</w:t>
      </w:r>
    </w:p>
    <w:p w14:paraId="526D4F8E" w14:textId="3B166F29" w:rsidR="005D1BC8" w:rsidRPr="0060794F" w:rsidRDefault="000717B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991942">
        <w:rPr>
          <w:rFonts w:ascii="Times New Roman" w:hAnsi="Times New Roman"/>
          <w:b/>
          <w:bCs/>
          <w:szCs w:val="24"/>
        </w:rPr>
        <w:t>3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124654">
        <w:rPr>
          <w:rFonts w:ascii="Times New Roman" w:hAnsi="Times New Roman"/>
          <w:b/>
          <w:bCs/>
          <w:szCs w:val="24"/>
        </w:rPr>
        <w:t>tāmi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77777777" w:rsidR="005D1BC8" w:rsidRDefault="003F69FB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3F69FB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256C936D" w:rsidR="005D1BC8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</w:t>
            </w:r>
            <w:r w:rsidR="00124654">
              <w:rPr>
                <w:rFonts w:ascii="Times New Roman" w:hAnsi="Times New Roman"/>
                <w:i/>
                <w:iCs/>
                <w:szCs w:val="24"/>
              </w:rPr>
              <w:t>ka tāme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ir pilnveidojama, lūdzu norādiet, ko tieši nepieciešams pilnveidot vai kāda informācija ir neskaidra vai nepietiekoša</w:t>
            </w:r>
            <w:r w:rsidR="00124654">
              <w:rPr>
                <w:rFonts w:ascii="Times New Roman" w:hAnsi="Times New Roman"/>
                <w:i/>
                <w:iCs/>
                <w:szCs w:val="24"/>
              </w:rPr>
              <w:t xml:space="preserve">, lai sagatavotu </w:t>
            </w:r>
            <w:r w:rsidR="009C098E">
              <w:rPr>
                <w:rFonts w:ascii="Times New Roman" w:hAnsi="Times New Roman"/>
                <w:i/>
                <w:iCs/>
                <w:szCs w:val="24"/>
              </w:rPr>
              <w:t xml:space="preserve">piedāvājumu. </w:t>
            </w:r>
          </w:p>
          <w:p w14:paraId="7FD1F4A3" w14:textId="0D19F292" w:rsidR="005D1BC8" w:rsidRPr="00D360ED" w:rsidRDefault="00D360ED" w:rsidP="00D360ED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D360ED">
              <w:rPr>
                <w:rFonts w:ascii="Times New Roman" w:hAnsi="Times New Roman"/>
                <w:i/>
                <w:iCs/>
                <w:color w:val="FF0000"/>
                <w:szCs w:val="24"/>
              </w:rPr>
              <w:t>Aicinām neskaidros jautājumus uzdot jau pirms pieteikuma iesniegšanas.</w:t>
            </w:r>
          </w:p>
        </w:tc>
      </w:tr>
    </w:tbl>
    <w:p w14:paraId="193E99B0" w14:textId="683DB544" w:rsidR="00B5769B" w:rsidRDefault="00A44F25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1F553EBA" w:rsidR="00165AB3" w:rsidRDefault="003F69FB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</w:t>
      </w:r>
      <w:r w:rsidR="00D360ED">
        <w:rPr>
          <w:rFonts w:ascii="Times New Roman" w:hAnsi="Times New Roman"/>
          <w:szCs w:val="24"/>
        </w:rPr>
        <w:t>piegādi</w:t>
      </w:r>
      <w:r w:rsidR="00363366">
        <w:rPr>
          <w:rFonts w:ascii="Times New Roman" w:hAnsi="Times New Roman"/>
          <w:szCs w:val="24"/>
        </w:rPr>
        <w:t xml:space="preserve"> </w:t>
      </w:r>
      <w:r w:rsidR="00124654">
        <w:rPr>
          <w:rFonts w:ascii="Times New Roman" w:hAnsi="Times New Roman"/>
          <w:szCs w:val="24"/>
        </w:rPr>
        <w:t>veiksmi</w:t>
      </w:r>
      <w:r w:rsidR="00656981">
        <w:rPr>
          <w:rFonts w:ascii="Times New Roman" w:hAnsi="Times New Roman"/>
          <w:szCs w:val="24"/>
        </w:rPr>
        <w:t xml:space="preserve">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59769D36" w:rsidR="00F150DE" w:rsidRPr="00C56E21" w:rsidRDefault="003F69FB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D360ED">
        <w:rPr>
          <w:rFonts w:ascii="Times New Roman" w:hAnsi="Times New Roman"/>
          <w:bCs/>
          <w:szCs w:val="24"/>
          <w:lang w:eastAsia="ar-SA"/>
        </w:rPr>
        <w:t xml:space="preserve">Piegādes </w:t>
      </w:r>
      <w:r w:rsidR="00124654">
        <w:rPr>
          <w:rFonts w:ascii="Times New Roman" w:hAnsi="Times New Roman"/>
          <w:bCs/>
          <w:szCs w:val="24"/>
          <w:lang w:eastAsia="ar-SA"/>
        </w:rPr>
        <w:t>veikšanā</w:t>
      </w:r>
      <w:r w:rsidR="00656981">
        <w:rPr>
          <w:rFonts w:ascii="Times New Roman" w:hAnsi="Times New Roman"/>
          <w:bCs/>
          <w:szCs w:val="24"/>
          <w:lang w:eastAsia="ar-SA"/>
        </w:rPr>
        <w:t xml:space="preserve"> 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9C1A77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367A0C11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48DFD3B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D360ED">
              <w:rPr>
                <w:rFonts w:ascii="Times New Roman" w:hAnsi="Times New Roman" w:cs="Times New Roman"/>
                <w:b/>
                <w:lang w:eastAsia="ar-SA"/>
              </w:rPr>
              <w:t xml:space="preserve">uzdevumu </w:t>
            </w: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9C1A77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3749A34" w14:textId="220260F9" w:rsidR="005B7315" w:rsidRDefault="005B7315" w:rsidP="005B7315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99194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363366">
        <w:rPr>
          <w:rFonts w:ascii="Times New Roman" w:hAnsi="Times New Roman"/>
          <w:b/>
          <w:sz w:val="24"/>
          <w:szCs w:val="24"/>
        </w:rPr>
        <w:t>P</w:t>
      </w:r>
      <w:r w:rsidR="00174C39">
        <w:rPr>
          <w:rFonts w:ascii="Times New Roman" w:hAnsi="Times New Roman"/>
          <w:b/>
          <w:sz w:val="24"/>
          <w:szCs w:val="24"/>
        </w:rPr>
        <w:t>ieredze līdzīgu</w:t>
      </w:r>
      <w:r w:rsidR="004F20AD">
        <w:rPr>
          <w:rFonts w:ascii="Times New Roman" w:hAnsi="Times New Roman"/>
          <w:b/>
          <w:sz w:val="24"/>
          <w:szCs w:val="24"/>
        </w:rPr>
        <w:t xml:space="preserve"> </w:t>
      </w:r>
      <w:r w:rsidR="006D73D8">
        <w:rPr>
          <w:rFonts w:ascii="Times New Roman" w:hAnsi="Times New Roman"/>
          <w:b/>
          <w:sz w:val="24"/>
          <w:szCs w:val="24"/>
        </w:rPr>
        <w:t>piegāžu</w:t>
      </w:r>
      <w:r w:rsidR="0095017F">
        <w:rPr>
          <w:rFonts w:ascii="Times New Roman" w:hAnsi="Times New Roman"/>
          <w:b/>
          <w:sz w:val="24"/>
          <w:szCs w:val="24"/>
        </w:rPr>
        <w:t xml:space="preserve"> </w:t>
      </w:r>
      <w:r w:rsidR="00CA36F1">
        <w:rPr>
          <w:rFonts w:ascii="Times New Roman" w:hAnsi="Times New Roman"/>
          <w:b/>
          <w:sz w:val="24"/>
          <w:szCs w:val="24"/>
        </w:rPr>
        <w:t>veikšanā</w:t>
      </w:r>
      <w:r w:rsidR="00301433">
        <w:rPr>
          <w:rFonts w:ascii="Times New Roman" w:hAnsi="Times New Roman"/>
          <w:b/>
          <w:sz w:val="24"/>
          <w:szCs w:val="24"/>
        </w:rPr>
        <w:t xml:space="preserve"> (norādiet pieredzi vismaz 3</w:t>
      </w:r>
      <w:r w:rsidR="00CA36F1">
        <w:rPr>
          <w:rFonts w:ascii="Times New Roman" w:hAnsi="Times New Roman"/>
          <w:b/>
          <w:sz w:val="24"/>
          <w:szCs w:val="24"/>
        </w:rPr>
        <w:t>, bet ne vairāk kā 5</w:t>
      </w:r>
      <w:r w:rsidR="00301433">
        <w:rPr>
          <w:rFonts w:ascii="Times New Roman" w:hAnsi="Times New Roman"/>
          <w:b/>
          <w:sz w:val="24"/>
          <w:szCs w:val="24"/>
        </w:rPr>
        <w:t xml:space="preserve"> </w:t>
      </w:r>
      <w:r w:rsidR="006D73D8">
        <w:rPr>
          <w:rFonts w:ascii="Times New Roman" w:hAnsi="Times New Roman"/>
          <w:b/>
          <w:sz w:val="24"/>
          <w:szCs w:val="24"/>
        </w:rPr>
        <w:t>līgumu izpildē</w:t>
      </w:r>
      <w:r w:rsidR="00301433">
        <w:rPr>
          <w:rFonts w:ascii="Times New Roman" w:hAnsi="Times New Roman"/>
          <w:b/>
          <w:sz w:val="24"/>
          <w:szCs w:val="24"/>
        </w:rPr>
        <w:t>)</w:t>
      </w:r>
      <w:r w:rsidR="00174C3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2"/>
        <w:gridCol w:w="6237"/>
      </w:tblGrid>
      <w:tr w:rsidR="00F247B2" w:rsidRPr="002136E8" w14:paraId="1B2172D5" w14:textId="77777777" w:rsidTr="00F247B2">
        <w:tc>
          <w:tcPr>
            <w:tcW w:w="596" w:type="dxa"/>
            <w:shd w:val="clear" w:color="auto" w:fill="DEEAF6" w:themeFill="accent5" w:themeFillTint="33"/>
          </w:tcPr>
          <w:p w14:paraId="6B1DEB7A" w14:textId="70EF173A" w:rsidR="00F247B2" w:rsidRPr="00301433" w:rsidRDefault="00F247B2" w:rsidP="003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143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Nr. p.k.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75DF98AF" w14:textId="77777777" w:rsidR="00F247B2" w:rsidRPr="00301433" w:rsidRDefault="00F247B2" w:rsidP="003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1433">
              <w:rPr>
                <w:rFonts w:ascii="Times New Roman" w:eastAsia="Times New Roman" w:hAnsi="Times New Roman" w:cs="Times New Roman"/>
                <w:b/>
                <w:bCs/>
              </w:rPr>
              <w:t>Pasūtītājs (pasūtītāja kontaktpersona)</w:t>
            </w:r>
          </w:p>
        </w:tc>
        <w:tc>
          <w:tcPr>
            <w:tcW w:w="6237" w:type="dxa"/>
            <w:shd w:val="clear" w:color="auto" w:fill="DEEAF6" w:themeFill="accent5" w:themeFillTint="33"/>
          </w:tcPr>
          <w:p w14:paraId="1DF16B09" w14:textId="61D441A3" w:rsidR="00F247B2" w:rsidRPr="00301433" w:rsidRDefault="00F247B2" w:rsidP="003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Preces veids un raksturojums, piegādes apjomi, piegādes laikposms </w:t>
            </w:r>
          </w:p>
        </w:tc>
      </w:tr>
      <w:tr w:rsidR="00F247B2" w:rsidRPr="002136E8" w14:paraId="0779B497" w14:textId="77777777" w:rsidTr="00F247B2">
        <w:tc>
          <w:tcPr>
            <w:tcW w:w="596" w:type="dxa"/>
          </w:tcPr>
          <w:p w14:paraId="6D3F2420" w14:textId="77777777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6E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14:paraId="2A59DC28" w14:textId="77777777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14:paraId="545FC02C" w14:textId="77777777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47B2" w:rsidRPr="002136E8" w14:paraId="55179E06" w14:textId="77777777" w:rsidTr="00F247B2">
        <w:tc>
          <w:tcPr>
            <w:tcW w:w="596" w:type="dxa"/>
          </w:tcPr>
          <w:p w14:paraId="6311BE2C" w14:textId="77777777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6E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14:paraId="3AB99C77" w14:textId="77777777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14:paraId="7DB44C15" w14:textId="77777777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47B2" w:rsidRPr="002136E8" w14:paraId="2DA78D6C" w14:textId="77777777" w:rsidTr="00F247B2">
        <w:tc>
          <w:tcPr>
            <w:tcW w:w="596" w:type="dxa"/>
          </w:tcPr>
          <w:p w14:paraId="1A6DC65D" w14:textId="00905BFD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2" w:type="dxa"/>
          </w:tcPr>
          <w:p w14:paraId="005F8D38" w14:textId="77777777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14:paraId="6CB94FFE" w14:textId="77777777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47B2" w:rsidRPr="002136E8" w14:paraId="241514F8" w14:textId="77777777" w:rsidTr="00F247B2">
        <w:tc>
          <w:tcPr>
            <w:tcW w:w="596" w:type="dxa"/>
          </w:tcPr>
          <w:p w14:paraId="3FFE74FD" w14:textId="4AF47423" w:rsidR="00F247B2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2" w:type="dxa"/>
          </w:tcPr>
          <w:p w14:paraId="1FDAE2CE" w14:textId="77777777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14:paraId="2B3BCAF5" w14:textId="77777777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47B2" w:rsidRPr="002136E8" w14:paraId="7FBFB59E" w14:textId="77777777" w:rsidTr="00F247B2">
        <w:tc>
          <w:tcPr>
            <w:tcW w:w="596" w:type="dxa"/>
          </w:tcPr>
          <w:p w14:paraId="340D4585" w14:textId="7FEEE438" w:rsidR="00F247B2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2" w:type="dxa"/>
          </w:tcPr>
          <w:p w14:paraId="7C30C60C" w14:textId="77777777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14:paraId="762AA62E" w14:textId="77777777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3FE385" w14:textId="6E60F6F1" w:rsidR="009C1A77" w:rsidRPr="002737BF" w:rsidRDefault="009C1A77" w:rsidP="009C1A77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</w:t>
      </w:r>
      <w:r>
        <w:rPr>
          <w:rFonts w:ascii="Times New Roman" w:hAnsi="Times New Roman"/>
          <w:b/>
          <w:sz w:val="24"/>
          <w:szCs w:val="24"/>
        </w:rPr>
        <w:t>DĀVĀJUMS</w:t>
      </w:r>
    </w:p>
    <w:p w14:paraId="190BDEF6" w14:textId="6792775F" w:rsidR="0021169C" w:rsidRDefault="00104C9C" w:rsidP="00F0735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D227E3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="00EA0F01" w:rsidRPr="00D227E3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D227E3"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="00EA0F01" w:rsidRPr="00D227E3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F07350">
        <w:rPr>
          <w:rFonts w:ascii="Times New Roman" w:hAnsi="Times New Roman"/>
          <w:b/>
          <w:bCs/>
          <w:color w:val="000000" w:themeColor="text1"/>
          <w:szCs w:val="24"/>
        </w:rPr>
        <w:t>Preču piedāvājums norādīts tehniskajā specifikācijā – piedāvājumā.</w:t>
      </w:r>
    </w:p>
    <w:p w14:paraId="78FA6222" w14:textId="36DD8682" w:rsidR="00395EF3" w:rsidRDefault="00395EF3" w:rsidP="00F0735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4.2. Tiesības uzņemties garantijas saistības piedāvātajai precei</w:t>
      </w:r>
      <w:r w:rsidR="003F69FB"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p w14:paraId="6B7E090F" w14:textId="47ED6FE4" w:rsidR="003F69FB" w:rsidRPr="003F69FB" w:rsidRDefault="003F69FB" w:rsidP="00F0735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FF0000"/>
          <w:szCs w:val="24"/>
        </w:rPr>
      </w:pPr>
      <w:r w:rsidRPr="003F69FB">
        <w:rPr>
          <w:rFonts w:ascii="Times New Roman" w:hAnsi="Times New Roman"/>
          <w:b/>
          <w:bCs/>
          <w:color w:val="FF0000"/>
          <w:szCs w:val="24"/>
        </w:rPr>
        <w:t xml:space="preserve">Pievienoti dokumenti vai paskaidrojums, kas apliecina, ka uzņēmumam ir tiesības uzņemties pārdotās preces garantijas saistības. </w:t>
      </w:r>
    </w:p>
    <w:p w14:paraId="65438AEE" w14:textId="673E3D53" w:rsidR="00164B6F" w:rsidRPr="00776A36" w:rsidRDefault="00E5140B" w:rsidP="00E8492D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776A36">
        <w:rPr>
          <w:rFonts w:ascii="Times New Roman" w:hAnsi="Times New Roman"/>
          <w:b/>
          <w:bCs/>
          <w:sz w:val="24"/>
          <w:szCs w:val="24"/>
        </w:rPr>
        <w:t>4.</w:t>
      </w:r>
      <w:r w:rsidR="007A1C82">
        <w:rPr>
          <w:rFonts w:ascii="Times New Roman" w:hAnsi="Times New Roman"/>
          <w:b/>
          <w:bCs/>
          <w:sz w:val="24"/>
          <w:szCs w:val="24"/>
        </w:rPr>
        <w:t>3</w:t>
      </w:r>
      <w:r w:rsidR="00FB7B59">
        <w:rPr>
          <w:rFonts w:ascii="Times New Roman" w:hAnsi="Times New Roman"/>
          <w:b/>
          <w:bCs/>
          <w:sz w:val="24"/>
          <w:szCs w:val="24"/>
        </w:rPr>
        <w:t>.</w:t>
      </w:r>
      <w:r w:rsidRPr="00776A36">
        <w:rPr>
          <w:rFonts w:ascii="Times New Roman" w:hAnsi="Times New Roman"/>
          <w:b/>
          <w:bCs/>
          <w:sz w:val="24"/>
          <w:szCs w:val="24"/>
        </w:rPr>
        <w:t xml:space="preserve"> Vēlamā maksāšanas kārtīb</w:t>
      </w:r>
      <w:bookmarkStart w:id="0" w:name="_GoBack"/>
      <w:bookmarkEnd w:id="0"/>
      <w:r w:rsidRPr="00776A36">
        <w:rPr>
          <w:rFonts w:ascii="Times New Roman" w:hAnsi="Times New Roman"/>
          <w:b/>
          <w:bCs/>
          <w:sz w:val="24"/>
          <w:szCs w:val="24"/>
        </w:rPr>
        <w:t>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5140B" w14:paraId="227D3CF5" w14:textId="77777777" w:rsidTr="00E5140B">
        <w:tc>
          <w:tcPr>
            <w:tcW w:w="9344" w:type="dxa"/>
          </w:tcPr>
          <w:p w14:paraId="77B2D408" w14:textId="130653FA" w:rsidR="00E5140B" w:rsidRPr="007206B9" w:rsidRDefault="00E5140B" w:rsidP="0069772F">
            <w:pPr>
              <w:pStyle w:val="NoSpacing"/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1" w:name="_Hlk51085782"/>
            <w:r w:rsidRPr="007206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Lūdzu norādiet, kāda būtu </w:t>
            </w:r>
            <w:r w:rsidR="007206B9" w:rsidRPr="007206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ieteicamā maksāšanas kārtība līguma ietvaros, ņemot vērā to, ka priekšapmaksa nav iespējama. </w:t>
            </w:r>
          </w:p>
        </w:tc>
      </w:tr>
    </w:tbl>
    <w:bookmarkEnd w:id="1"/>
    <w:p w14:paraId="2765EB01" w14:textId="0B2D5B36" w:rsidR="0034716F" w:rsidRPr="00776A36" w:rsidRDefault="0034716F" w:rsidP="00776A36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776A36">
        <w:rPr>
          <w:rFonts w:ascii="Times New Roman" w:hAnsi="Times New Roman"/>
          <w:b/>
          <w:bCs/>
          <w:sz w:val="24"/>
          <w:szCs w:val="24"/>
        </w:rPr>
        <w:t>4.</w:t>
      </w:r>
      <w:r w:rsidR="007A1C82">
        <w:rPr>
          <w:rFonts w:ascii="Times New Roman" w:hAnsi="Times New Roman"/>
          <w:b/>
          <w:bCs/>
          <w:sz w:val="24"/>
          <w:szCs w:val="24"/>
        </w:rPr>
        <w:t>4</w:t>
      </w:r>
      <w:r w:rsidRPr="00776A36">
        <w:rPr>
          <w:rFonts w:ascii="Times New Roman" w:hAnsi="Times New Roman"/>
          <w:b/>
          <w:bCs/>
          <w:sz w:val="24"/>
          <w:szCs w:val="24"/>
        </w:rPr>
        <w:t>. Citi nosacījumi</w:t>
      </w:r>
      <w:r w:rsidR="007E65B1" w:rsidRPr="00776A36">
        <w:rPr>
          <w:rFonts w:ascii="Times New Roman" w:hAnsi="Times New Roman"/>
          <w:b/>
          <w:bCs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14:paraId="15FDBB60" w14:textId="77777777" w:rsidTr="009A51C4">
        <w:tc>
          <w:tcPr>
            <w:tcW w:w="9344" w:type="dxa"/>
          </w:tcPr>
          <w:p w14:paraId="4B083C4A" w14:textId="3C34126E" w:rsidR="002349AC" w:rsidRPr="007206B9" w:rsidRDefault="002349AC" w:rsidP="009A51C4">
            <w:pPr>
              <w:pStyle w:val="NoSpacing"/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06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Lūdzu norādiet, 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 tādi ir,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citus piedāvājuma nosacījumus, kas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pasūtītājam jāņem vērā, lai piedāvājums pie norādītās cenas būtu spēkā, izpildes un garantijas termiņ</w:t>
            </w:r>
            <w:r w:rsidR="00694BA2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būtu spēkā. </w:t>
            </w:r>
            <w:r w:rsidRPr="007206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09680278" w14:textId="77777777" w:rsidR="002349AC" w:rsidRPr="00EA0F01" w:rsidRDefault="002349AC" w:rsidP="00776A3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2349AC" w:rsidRPr="00EA0F01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A4498" w14:textId="77777777" w:rsidR="00ED04E5" w:rsidRDefault="00ED04E5" w:rsidP="00F150DE">
      <w:pPr>
        <w:spacing w:after="0" w:line="240" w:lineRule="auto"/>
      </w:pPr>
      <w:r>
        <w:separator/>
      </w:r>
    </w:p>
  </w:endnote>
  <w:endnote w:type="continuationSeparator" w:id="0">
    <w:p w14:paraId="02475292" w14:textId="77777777" w:rsidR="00ED04E5" w:rsidRDefault="00ED04E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CD5C" w14:textId="77777777" w:rsidR="00ED04E5" w:rsidRDefault="00ED04E5" w:rsidP="00F150DE">
      <w:pPr>
        <w:spacing w:after="0" w:line="240" w:lineRule="auto"/>
      </w:pPr>
      <w:r>
        <w:separator/>
      </w:r>
    </w:p>
  </w:footnote>
  <w:footnote w:type="continuationSeparator" w:id="0">
    <w:p w14:paraId="24FAF141" w14:textId="77777777" w:rsidR="00ED04E5" w:rsidRDefault="00ED04E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717BE"/>
    <w:rsid w:val="000B553F"/>
    <w:rsid w:val="000D3FF9"/>
    <w:rsid w:val="000D6905"/>
    <w:rsid w:val="000E5063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68E8"/>
    <w:rsid w:val="001C4B33"/>
    <w:rsid w:val="001F78E6"/>
    <w:rsid w:val="00204279"/>
    <w:rsid w:val="0021169C"/>
    <w:rsid w:val="0022597B"/>
    <w:rsid w:val="002349AC"/>
    <w:rsid w:val="002566BF"/>
    <w:rsid w:val="002569DE"/>
    <w:rsid w:val="00263111"/>
    <w:rsid w:val="002737BF"/>
    <w:rsid w:val="002C0B41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DD6"/>
    <w:rsid w:val="00354FBB"/>
    <w:rsid w:val="00363366"/>
    <w:rsid w:val="00371E54"/>
    <w:rsid w:val="003740A4"/>
    <w:rsid w:val="00395EF3"/>
    <w:rsid w:val="00396BED"/>
    <w:rsid w:val="003B4A03"/>
    <w:rsid w:val="003D555A"/>
    <w:rsid w:val="003F365A"/>
    <w:rsid w:val="003F69FB"/>
    <w:rsid w:val="00412A56"/>
    <w:rsid w:val="004158A3"/>
    <w:rsid w:val="00431787"/>
    <w:rsid w:val="004349C4"/>
    <w:rsid w:val="00437793"/>
    <w:rsid w:val="0044070F"/>
    <w:rsid w:val="00445B40"/>
    <w:rsid w:val="004541E0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F20AD"/>
    <w:rsid w:val="00510D17"/>
    <w:rsid w:val="00515345"/>
    <w:rsid w:val="00520E0E"/>
    <w:rsid w:val="00544AED"/>
    <w:rsid w:val="005918B1"/>
    <w:rsid w:val="00597017"/>
    <w:rsid w:val="00597AB9"/>
    <w:rsid w:val="005B40DB"/>
    <w:rsid w:val="005B7315"/>
    <w:rsid w:val="005D1BC8"/>
    <w:rsid w:val="005E1EDF"/>
    <w:rsid w:val="0060230A"/>
    <w:rsid w:val="00616B7C"/>
    <w:rsid w:val="006325D2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206B9"/>
    <w:rsid w:val="00722A5E"/>
    <w:rsid w:val="0075064A"/>
    <w:rsid w:val="0076728A"/>
    <w:rsid w:val="00776A36"/>
    <w:rsid w:val="00792C23"/>
    <w:rsid w:val="007A1C82"/>
    <w:rsid w:val="007A7E78"/>
    <w:rsid w:val="007C535E"/>
    <w:rsid w:val="007E65B1"/>
    <w:rsid w:val="00805258"/>
    <w:rsid w:val="008257FE"/>
    <w:rsid w:val="008271BF"/>
    <w:rsid w:val="00847FB8"/>
    <w:rsid w:val="00855C82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56B2"/>
    <w:rsid w:val="009213FC"/>
    <w:rsid w:val="0092782F"/>
    <w:rsid w:val="009379D1"/>
    <w:rsid w:val="00943897"/>
    <w:rsid w:val="0095017F"/>
    <w:rsid w:val="00965BCC"/>
    <w:rsid w:val="00991942"/>
    <w:rsid w:val="00991A13"/>
    <w:rsid w:val="00992A67"/>
    <w:rsid w:val="0099592B"/>
    <w:rsid w:val="00996A22"/>
    <w:rsid w:val="009A09CC"/>
    <w:rsid w:val="009C098E"/>
    <w:rsid w:val="009C1A77"/>
    <w:rsid w:val="009F1515"/>
    <w:rsid w:val="009F2417"/>
    <w:rsid w:val="00A0569C"/>
    <w:rsid w:val="00A15535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13CC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507B2"/>
    <w:rsid w:val="00C56E21"/>
    <w:rsid w:val="00C90F7C"/>
    <w:rsid w:val="00CA36F1"/>
    <w:rsid w:val="00CB418C"/>
    <w:rsid w:val="00CE2FA0"/>
    <w:rsid w:val="00CE4BD4"/>
    <w:rsid w:val="00CE559E"/>
    <w:rsid w:val="00D227E3"/>
    <w:rsid w:val="00D23093"/>
    <w:rsid w:val="00D30CCD"/>
    <w:rsid w:val="00D320CA"/>
    <w:rsid w:val="00D32F57"/>
    <w:rsid w:val="00D360ED"/>
    <w:rsid w:val="00D51537"/>
    <w:rsid w:val="00D54D69"/>
    <w:rsid w:val="00D62D04"/>
    <w:rsid w:val="00D86A6A"/>
    <w:rsid w:val="00D94EFD"/>
    <w:rsid w:val="00DB5D14"/>
    <w:rsid w:val="00DB74C6"/>
    <w:rsid w:val="00DD4E04"/>
    <w:rsid w:val="00DD4E58"/>
    <w:rsid w:val="00DE0624"/>
    <w:rsid w:val="00DE2F7D"/>
    <w:rsid w:val="00E0034B"/>
    <w:rsid w:val="00E23EAC"/>
    <w:rsid w:val="00E25450"/>
    <w:rsid w:val="00E37845"/>
    <w:rsid w:val="00E5140B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7350"/>
    <w:rsid w:val="00F150DE"/>
    <w:rsid w:val="00F247B2"/>
    <w:rsid w:val="00F35DF8"/>
    <w:rsid w:val="00F50171"/>
    <w:rsid w:val="00F53A64"/>
    <w:rsid w:val="00F61B3E"/>
    <w:rsid w:val="00F92377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9da6383c-9756-4074-bb8c-4f7bfe5c6960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C06068-18C2-4C36-A192-C7C5F9F0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178</cp:revision>
  <dcterms:created xsi:type="dcterms:W3CDTF">2020-08-10T20:37:00Z</dcterms:created>
  <dcterms:modified xsi:type="dcterms:W3CDTF">2020-10-21T12:08:00Z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