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52A1373D" w:rsidR="00EB3E11" w:rsidRDefault="00222536" w:rsidP="00EB3E11">
      <w:pPr>
        <w:spacing w:line="240" w:lineRule="auto"/>
        <w:jc w:val="center"/>
        <w:rPr>
          <w:rFonts w:ascii="Times New Roman" w:hAnsi="Times New Roman" w:cs="Times New Roman"/>
          <w:b/>
          <w:bCs/>
          <w:sz w:val="28"/>
          <w:szCs w:val="28"/>
        </w:rPr>
      </w:pPr>
      <w:r w:rsidRPr="00222536">
        <w:rPr>
          <w:rFonts w:ascii="Times New Roman" w:hAnsi="Times New Roman" w:cs="Times New Roman"/>
          <w:b/>
          <w:bCs/>
          <w:sz w:val="28"/>
          <w:szCs w:val="28"/>
        </w:rPr>
        <w:t xml:space="preserve">Par kopētāju, drukas un </w:t>
      </w:r>
      <w:r w:rsidRPr="00222536">
        <w:rPr>
          <w:rFonts w:ascii="Times New Roman" w:hAnsi="Times New Roman" w:cs="Times New Roman"/>
          <w:b/>
          <w:bCs/>
          <w:noProof/>
          <w:sz w:val="28"/>
          <w:szCs w:val="28"/>
        </w:rPr>
        <w:t>multifunkcionālo</w:t>
      </w:r>
      <w:r w:rsidRPr="00222536">
        <w:rPr>
          <w:rFonts w:ascii="Times New Roman" w:hAnsi="Times New Roman" w:cs="Times New Roman"/>
          <w:b/>
          <w:bCs/>
          <w:sz w:val="28"/>
          <w:szCs w:val="28"/>
        </w:rPr>
        <w:t xml:space="preserve"> iekārtu tehniskās apkopes un remonta pakalpojumiem</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ListBullet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ListBullet4"/>
        <w:numPr>
          <w:ilvl w:val="0"/>
          <w:numId w:val="0"/>
        </w:numPr>
        <w:ind w:left="426"/>
        <w:jc w:val="left"/>
        <w:rPr>
          <w:b/>
          <w:bCs/>
        </w:rPr>
      </w:pPr>
    </w:p>
    <w:p w14:paraId="3430E30D" w14:textId="77777777" w:rsidR="00F77822" w:rsidRPr="001B3695" w:rsidRDefault="0049268B" w:rsidP="007E72C0">
      <w:pPr>
        <w:pStyle w:val="ListBullet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1D13AFDA" w:rsidR="0049268B" w:rsidRPr="006979CF" w:rsidRDefault="007A7B10" w:rsidP="001B3695">
      <w:pPr>
        <w:pStyle w:val="ListBullet4"/>
        <w:numPr>
          <w:ilvl w:val="0"/>
          <w:numId w:val="0"/>
        </w:numPr>
        <w:spacing w:after="0" w:line="276" w:lineRule="auto"/>
        <w:ind w:left="851"/>
        <w:rPr>
          <w:bCs/>
          <w:szCs w:val="24"/>
        </w:rPr>
      </w:pPr>
      <w:r w:rsidRPr="001B3695">
        <w:rPr>
          <w:bCs/>
          <w:szCs w:val="24"/>
          <w:lang w:eastAsia="ar-SA"/>
        </w:rPr>
        <w:t>Pieteikumā iekļautā informācija tiks izmantota atklātas iepirkuma procedūras sagatavošanai un nolikuma izstrāde</w:t>
      </w:r>
      <w:r w:rsidR="0010793F" w:rsidRPr="001B3695">
        <w:rPr>
          <w:bCs/>
          <w:szCs w:val="24"/>
          <w:lang w:eastAsia="ar-SA"/>
        </w:rPr>
        <w:t>i vai l</w:t>
      </w:r>
      <w:r w:rsidR="007E72C0" w:rsidRPr="001B3695">
        <w:t>īguma noslēgšanai par tirgus izpētes priekšmetu.</w:t>
      </w:r>
    </w:p>
    <w:p w14:paraId="2792353C" w14:textId="1A10F745" w:rsidR="0049268B" w:rsidRPr="00D868ED" w:rsidRDefault="0049268B" w:rsidP="00524586">
      <w:pPr>
        <w:pStyle w:val="ListBullet4"/>
        <w:numPr>
          <w:ilvl w:val="1"/>
          <w:numId w:val="2"/>
        </w:numPr>
        <w:spacing w:after="0" w:line="276" w:lineRule="auto"/>
        <w:ind w:left="851" w:hanging="491"/>
        <w:rPr>
          <w:bCs/>
          <w:szCs w:val="24"/>
        </w:rPr>
      </w:pPr>
      <w:r w:rsidRPr="006979CF">
        <w:t>Pasūtītājam, vērtējot piedāvājumus, ir</w:t>
      </w:r>
      <w:r w:rsidRPr="00D868ED">
        <w:t xml:space="preserve"> tiesības pieprasīt papildus informāciju par piedāvājumu, pretendenta pieredzi un kvalifikāciju;</w:t>
      </w:r>
    </w:p>
    <w:p w14:paraId="057709FC" w14:textId="2D6058AF" w:rsidR="00006240" w:rsidRPr="00D868ED" w:rsidRDefault="00524586" w:rsidP="00524586">
      <w:pPr>
        <w:pStyle w:val="ListBullet4"/>
        <w:numPr>
          <w:ilvl w:val="1"/>
          <w:numId w:val="2"/>
        </w:numPr>
        <w:spacing w:after="0" w:line="276" w:lineRule="auto"/>
        <w:ind w:left="851" w:hanging="491"/>
        <w:rPr>
          <w:bCs/>
          <w:szCs w:val="24"/>
        </w:rPr>
      </w:pPr>
      <w:r w:rsidRPr="00D868ED">
        <w:t>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w:t>
      </w:r>
      <w:r w:rsidR="004A1F9A" w:rsidRPr="00D868ED">
        <w:t xml:space="preserve"> </w:t>
      </w:r>
      <w:r w:rsidR="00C441AA" w:rsidRPr="00D868ED">
        <w:rPr>
          <w:b/>
          <w:bCs/>
        </w:rPr>
        <w:t>saimnieciski visizdevīgākais piedāvājums</w:t>
      </w:r>
      <w:r w:rsidR="00063454">
        <w:rPr>
          <w:b/>
          <w:bCs/>
        </w:rPr>
        <w:t xml:space="preserve"> katrā iepirkuma priekšmeta daļā</w:t>
      </w:r>
      <w:r w:rsidR="00436D8B" w:rsidRPr="00D868ED">
        <w:t xml:space="preserve"> (</w:t>
      </w:r>
      <w:r w:rsidR="00436D8B" w:rsidRPr="00D868ED">
        <w:rPr>
          <w:color w:val="000000" w:themeColor="text1"/>
          <w:szCs w:val="24"/>
        </w:rPr>
        <w:t>aprēķina metodiku skatīt Pielikums Nr. 4)</w:t>
      </w:r>
      <w:r w:rsidR="00E8661C" w:rsidRPr="00D868ED">
        <w:t>;</w:t>
      </w:r>
      <w:r w:rsidRPr="00D868ED">
        <w:t xml:space="preserve"> </w:t>
      </w:r>
    </w:p>
    <w:p w14:paraId="5A494D00" w14:textId="7D3AAA1C" w:rsidR="00006240" w:rsidRPr="00D868ED" w:rsidRDefault="00524586" w:rsidP="00B600D9">
      <w:pPr>
        <w:pStyle w:val="ListBullet4"/>
        <w:numPr>
          <w:ilvl w:val="1"/>
          <w:numId w:val="2"/>
        </w:numPr>
        <w:spacing w:after="0" w:line="276" w:lineRule="auto"/>
        <w:ind w:left="851" w:hanging="491"/>
        <w:rPr>
          <w:bCs/>
          <w:szCs w:val="24"/>
        </w:rPr>
      </w:pPr>
      <w:r w:rsidRPr="00D868ED">
        <w:rPr>
          <w:bCs/>
          <w:szCs w:val="24"/>
        </w:rPr>
        <w:t xml:space="preserve">Piedāvājums jāiesniedz par </w:t>
      </w:r>
      <w:r w:rsidRPr="00D868ED">
        <w:rPr>
          <w:b/>
          <w:szCs w:val="24"/>
        </w:rPr>
        <w:t>vienu vai vairākām tirgus izpētes priekšmeta daļām</w:t>
      </w:r>
      <w:r w:rsidR="002A343C">
        <w:rPr>
          <w:b/>
          <w:szCs w:val="24"/>
        </w:rPr>
        <w:t>, piedāvājums ir jāiesniedz par vis</w:t>
      </w:r>
      <w:r w:rsidR="00D8179E">
        <w:rPr>
          <w:b/>
          <w:szCs w:val="24"/>
        </w:rPr>
        <w:t>u daļas apjomu, nepilnīgi iesniegti piedāvājumi netiks vērtēti</w:t>
      </w:r>
      <w:r w:rsidRPr="00D868ED">
        <w:rPr>
          <w:bCs/>
          <w:szCs w:val="24"/>
        </w:rPr>
        <w:t>.</w:t>
      </w:r>
    </w:p>
    <w:p w14:paraId="5D8EEAF0" w14:textId="77777777" w:rsidR="00006240" w:rsidRPr="00D868ED" w:rsidRDefault="00524586" w:rsidP="00524586">
      <w:pPr>
        <w:pStyle w:val="ListBullet4"/>
        <w:numPr>
          <w:ilvl w:val="1"/>
          <w:numId w:val="2"/>
        </w:numPr>
        <w:spacing w:after="0" w:line="276" w:lineRule="auto"/>
        <w:ind w:left="851" w:hanging="491"/>
        <w:rPr>
          <w:bCs/>
          <w:szCs w:val="24"/>
        </w:rPr>
      </w:pPr>
      <w:r w:rsidRPr="00D868ED">
        <w:rPr>
          <w:bCs/>
          <w:szCs w:val="24"/>
        </w:rPr>
        <w:t>Pasūtītājam ir tiesības neizvēlēties nevienu piedāvājumu, pārtraukt vai izbeigt tirgus izpēti bez rezultāta;</w:t>
      </w:r>
      <w:r w:rsidR="00B600D9" w:rsidRPr="00D868ED">
        <w:rPr>
          <w:bCs/>
          <w:szCs w:val="24"/>
        </w:rPr>
        <w:t xml:space="preserve"> </w:t>
      </w:r>
    </w:p>
    <w:p w14:paraId="78820777" w14:textId="4ED7F39F" w:rsidR="00524586" w:rsidRPr="00D868ED" w:rsidRDefault="00524586" w:rsidP="0063771D">
      <w:pPr>
        <w:pStyle w:val="ListBullet4"/>
        <w:numPr>
          <w:ilvl w:val="1"/>
          <w:numId w:val="2"/>
        </w:numPr>
        <w:spacing w:after="0" w:line="276" w:lineRule="auto"/>
        <w:ind w:left="851" w:hanging="491"/>
        <w:rPr>
          <w:bCs/>
          <w:szCs w:val="24"/>
        </w:rPr>
      </w:pPr>
      <w:r w:rsidRPr="00D868ED">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416143DE"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A57B42" w:rsidRPr="00D868ED">
        <w:rPr>
          <w:bCs/>
          <w:szCs w:val="24"/>
        </w:rPr>
        <w:t>6</w:t>
      </w:r>
      <w:r w:rsidRPr="00D868ED">
        <w:rPr>
          <w:bCs/>
          <w:szCs w:val="24"/>
        </w:rPr>
        <w:t>.1. pārrēķinot pretendenta finanšu piedāvājumu, aprēķins tiek veikts, ievērojot pretendenta parakstītajā piedāvājumā norādītās vienību cenas;</w:t>
      </w:r>
    </w:p>
    <w:p w14:paraId="6E4E600F" w14:textId="7739A680"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A57B42" w:rsidRPr="00D868ED">
        <w:rPr>
          <w:bCs/>
          <w:szCs w:val="24"/>
        </w:rPr>
        <w:t>6</w:t>
      </w:r>
      <w:r w:rsidRPr="00D868ED">
        <w:rPr>
          <w:bCs/>
          <w:szCs w:val="24"/>
        </w:rPr>
        <w:t>.2. novērtējot un salīdzinot piedāvājumus, kuros bijušas aritmētiskās kļūdas, Pasūtītājs ņem vērā tikai izlabotās cenas.</w:t>
      </w:r>
    </w:p>
    <w:p w14:paraId="625FF365" w14:textId="0E8943AA" w:rsidR="0098741B"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D868ED" w:rsidRDefault="00B43761" w:rsidP="00524586">
      <w:pPr>
        <w:pStyle w:val="ListBullet4"/>
        <w:numPr>
          <w:ilvl w:val="1"/>
          <w:numId w:val="2"/>
        </w:numPr>
        <w:spacing w:after="0" w:line="276" w:lineRule="auto"/>
        <w:ind w:left="851" w:hanging="491"/>
        <w:rPr>
          <w:bCs/>
          <w:szCs w:val="24"/>
        </w:rPr>
      </w:pPr>
      <w:r w:rsidRPr="00D868ED">
        <w:rPr>
          <w:bCs/>
          <w:szCs w:val="24"/>
        </w:rPr>
        <w:lastRenderedPageBreak/>
        <w:t>Pasūtītājam ir tiesības noraidīt</w:t>
      </w:r>
      <w:r w:rsidRPr="00CE390E">
        <w:rPr>
          <w:bCs/>
          <w:szCs w:val="24"/>
        </w:rPr>
        <w:t xml:space="preserve">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w:t>
      </w:r>
      <w:r w:rsidRPr="00D868ED">
        <w:rPr>
          <w:bCs/>
          <w:szCs w:val="24"/>
        </w:rPr>
        <w:t xml:space="preserve">iepirkuma līguma, vispārīgās vienošanās un līdz pieteikuma vai piedāvājuma iesniegšanas dienai nav pagājuši </w:t>
      </w:r>
      <w:r w:rsidR="005636E9" w:rsidRPr="00D868ED">
        <w:rPr>
          <w:bCs/>
          <w:szCs w:val="24"/>
        </w:rPr>
        <w:t>3 (</w:t>
      </w:r>
      <w:r w:rsidRPr="00D868ED">
        <w:rPr>
          <w:bCs/>
          <w:szCs w:val="24"/>
        </w:rPr>
        <w:t>trīs</w:t>
      </w:r>
      <w:r w:rsidR="005636E9" w:rsidRPr="00D868ED">
        <w:rPr>
          <w:bCs/>
          <w:szCs w:val="24"/>
        </w:rPr>
        <w:t>)</w:t>
      </w:r>
      <w:r w:rsidRPr="00D868ED">
        <w:rPr>
          <w:bCs/>
          <w:szCs w:val="24"/>
        </w:rPr>
        <w:t xml:space="preserve">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D868ED" w:rsidRDefault="00A55F5E" w:rsidP="00BB7BB9">
      <w:pPr>
        <w:pStyle w:val="ListBullet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pievienotās vērtības nodokļa maksātāju reģistra (ja persona ir pievienotās vērtības nodokļa maksātājs).</w:t>
      </w:r>
    </w:p>
    <w:p w14:paraId="553E0128" w14:textId="22A644E6" w:rsidR="00D375F2" w:rsidRPr="002738C6" w:rsidRDefault="007D54FF" w:rsidP="007834B6">
      <w:pPr>
        <w:pStyle w:val="ListBullet4"/>
        <w:numPr>
          <w:ilvl w:val="1"/>
          <w:numId w:val="2"/>
        </w:numPr>
        <w:spacing w:after="0" w:line="276" w:lineRule="auto"/>
        <w:ind w:left="851" w:hanging="491"/>
        <w:rPr>
          <w:bCs/>
          <w:szCs w:val="24"/>
        </w:rPr>
      </w:pPr>
      <w:r w:rsidRPr="002738C6">
        <w:t>Uz pretendentu neattiecas Starptautisko un Latvijas Republikas nacionālo sankciju likuma 11.</w:t>
      </w:r>
      <w:r w:rsidRPr="002738C6">
        <w:rPr>
          <w:vertAlign w:val="superscript"/>
        </w:rPr>
        <w:t>1</w:t>
      </w:r>
      <w:r w:rsidRPr="002738C6">
        <w:t xml:space="preserve"> panta pirmajā daļā un otrajā daļā minētie izslēgšanas noteikumi.</w:t>
      </w:r>
    </w:p>
    <w:p w14:paraId="312746E8" w14:textId="55F4076B" w:rsidR="00D375F2" w:rsidRPr="002738C6" w:rsidRDefault="003A7F80" w:rsidP="007834B6">
      <w:pPr>
        <w:pStyle w:val="ListBullet4"/>
        <w:numPr>
          <w:ilvl w:val="1"/>
          <w:numId w:val="2"/>
        </w:numPr>
        <w:spacing w:after="0" w:line="276" w:lineRule="auto"/>
        <w:ind w:left="851" w:hanging="491"/>
        <w:rPr>
          <w:bCs/>
          <w:szCs w:val="24"/>
        </w:rPr>
      </w:pPr>
      <w:r w:rsidRPr="002738C6">
        <w:rPr>
          <w:szCs w:val="24"/>
        </w:rPr>
        <w:t xml:space="preserve">Apliecinām, ka uz pretendentu neattiecas </w:t>
      </w:r>
      <w:r w:rsidRPr="002738C6">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2738C6">
        <w:rPr>
          <w:rFonts w:eastAsiaTheme="minorHAnsi"/>
          <w:szCs w:val="24"/>
        </w:rPr>
        <w:t xml:space="preserve"> noteiktais, proti, pretendents (tai skaitā pretendenta apakšuzņēmējs/-i) nav:</w:t>
      </w:r>
    </w:p>
    <w:p w14:paraId="1688BB9E" w14:textId="5A9D0D21" w:rsidR="00872765" w:rsidRPr="002738C6" w:rsidRDefault="00872765" w:rsidP="007B330B">
      <w:pPr>
        <w:pStyle w:val="ListBullet4"/>
        <w:numPr>
          <w:ilvl w:val="0"/>
          <w:numId w:val="15"/>
        </w:numPr>
        <w:spacing w:after="0" w:line="276" w:lineRule="auto"/>
        <w:rPr>
          <w:bCs/>
          <w:szCs w:val="24"/>
        </w:rPr>
      </w:pPr>
      <w:r w:rsidRPr="002738C6">
        <w:rPr>
          <w:bCs/>
          <w:szCs w:val="24"/>
        </w:rPr>
        <w:t xml:space="preserve">Krievijas </w:t>
      </w:r>
      <w:r w:rsidRPr="002738C6">
        <w:rPr>
          <w:bCs/>
          <w:noProof/>
          <w:szCs w:val="24"/>
        </w:rPr>
        <w:t>valstspiederīgais</w:t>
      </w:r>
      <w:r w:rsidRPr="002738C6">
        <w:rPr>
          <w:bCs/>
          <w:szCs w:val="24"/>
        </w:rPr>
        <w:t xml:space="preserve"> vai fiziska vai juridiska persona, vienība vai struktūra, kas veic uzņēmējdarbību Krievijā;</w:t>
      </w:r>
    </w:p>
    <w:p w14:paraId="16925C2A" w14:textId="560D9E60" w:rsidR="00872765" w:rsidRPr="002738C6" w:rsidRDefault="00872765" w:rsidP="007B330B">
      <w:pPr>
        <w:pStyle w:val="ListBullet4"/>
        <w:numPr>
          <w:ilvl w:val="0"/>
          <w:numId w:val="15"/>
        </w:numPr>
        <w:spacing w:after="0" w:line="276" w:lineRule="auto"/>
        <w:rPr>
          <w:bCs/>
          <w:szCs w:val="24"/>
        </w:rPr>
      </w:pPr>
      <w:r w:rsidRPr="002738C6">
        <w:rPr>
          <w:bCs/>
          <w:szCs w:val="24"/>
        </w:rPr>
        <w:t>juridiska persona, vienība vai struktūra, kuras īpašumtiesības vairāk nekā 50 % apmērā tieši vai netieši pieder šā punkta a) apakšpunktā minētajai vienībai; vai</w:t>
      </w:r>
    </w:p>
    <w:p w14:paraId="17468013" w14:textId="6381BE96" w:rsidR="003A7F80" w:rsidRPr="002738C6" w:rsidRDefault="00872765" w:rsidP="007B330B">
      <w:pPr>
        <w:pStyle w:val="ListBullet4"/>
        <w:numPr>
          <w:ilvl w:val="0"/>
          <w:numId w:val="15"/>
        </w:numPr>
        <w:spacing w:after="0" w:line="276" w:lineRule="auto"/>
        <w:rPr>
          <w:bCs/>
          <w:szCs w:val="24"/>
        </w:rPr>
      </w:pPr>
      <w:r w:rsidRPr="002738C6">
        <w:rPr>
          <w:bCs/>
          <w:szCs w:val="24"/>
        </w:rPr>
        <w:t>fiziska vai juridiska persona, vienība vai struktūra, kas darbojas kādas šā punkta a) vai b) apakšpunktā minētās vienības vārdā vai saskaņā ar tās norādēm,</w:t>
      </w:r>
      <w:r w:rsidR="00FC429F" w:rsidRPr="002738C6">
        <w:rPr>
          <w:bCs/>
          <w:szCs w:val="24"/>
        </w:rPr>
        <w:t xml:space="preserve"> </w:t>
      </w:r>
      <w:r w:rsidRPr="002738C6">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D868ED" w:rsidRDefault="00FD5C26" w:rsidP="007834B6">
      <w:pPr>
        <w:pStyle w:val="ListBullet4"/>
        <w:numPr>
          <w:ilvl w:val="1"/>
          <w:numId w:val="2"/>
        </w:numPr>
        <w:spacing w:after="0" w:line="276" w:lineRule="auto"/>
        <w:ind w:left="851" w:hanging="491"/>
        <w:rPr>
          <w:bCs/>
          <w:szCs w:val="24"/>
        </w:rPr>
      </w:pPr>
      <w:r w:rsidRPr="00D868ED">
        <w:rPr>
          <w:szCs w:val="24"/>
        </w:rPr>
        <w:t>Apliecinām, ka m</w:t>
      </w:r>
      <w:r w:rsidR="003B7DB0" w:rsidRPr="00D868ED">
        <w:rPr>
          <w:szCs w:val="24"/>
        </w:rPr>
        <w:t>ums ir nepieciešamā kvalifikācija un resursi paredzamā līguma izpildei</w:t>
      </w:r>
      <w:r w:rsidR="005636E9" w:rsidRPr="00D868ED">
        <w:rPr>
          <w:szCs w:val="24"/>
        </w:rPr>
        <w:t>.</w:t>
      </w:r>
    </w:p>
    <w:p w14:paraId="46B4DBF7" w14:textId="109423E3" w:rsidR="00D375F2" w:rsidRPr="00D868ED" w:rsidRDefault="00FD5C26" w:rsidP="007834B6">
      <w:pPr>
        <w:pStyle w:val="ListBullet4"/>
        <w:numPr>
          <w:ilvl w:val="1"/>
          <w:numId w:val="2"/>
        </w:numPr>
        <w:spacing w:after="0" w:line="276" w:lineRule="auto"/>
        <w:ind w:left="851" w:hanging="491"/>
        <w:rPr>
          <w:bCs/>
          <w:szCs w:val="24"/>
        </w:rPr>
      </w:pPr>
      <w:r w:rsidRPr="00D868ED">
        <w:rPr>
          <w:szCs w:val="24"/>
        </w:rPr>
        <w:t>Apliecinām, ka v</w:t>
      </w:r>
      <w:r w:rsidR="00494236" w:rsidRPr="00D868ED">
        <w:rPr>
          <w:szCs w:val="24"/>
        </w:rPr>
        <w:t>isas izmaksas, kas saistītas ar paredzamā līguma izpildi, iekļautas piedāvātajās vienības cenās</w:t>
      </w:r>
      <w:r w:rsidR="005636E9" w:rsidRPr="00D868ED">
        <w:rPr>
          <w:szCs w:val="24"/>
        </w:rPr>
        <w:t>.</w:t>
      </w:r>
    </w:p>
    <w:p w14:paraId="32836B55" w14:textId="4C60366B" w:rsidR="00EA3A2A" w:rsidRPr="00D868ED" w:rsidRDefault="0079004A" w:rsidP="007834B6">
      <w:pPr>
        <w:pStyle w:val="ListBullet4"/>
        <w:numPr>
          <w:ilvl w:val="1"/>
          <w:numId w:val="2"/>
        </w:numPr>
        <w:spacing w:after="0" w:line="276" w:lineRule="auto"/>
        <w:ind w:left="851" w:hanging="491"/>
        <w:rPr>
          <w:bCs/>
          <w:szCs w:val="24"/>
        </w:rPr>
      </w:pPr>
      <w:r w:rsidRPr="00D868ED">
        <w:rPr>
          <w:szCs w:val="24"/>
        </w:rPr>
        <w:t xml:space="preserve">Piedāvājuma derīguma termiņš </w:t>
      </w:r>
      <w:r w:rsidRPr="00D868ED">
        <w:rPr>
          <w:b/>
          <w:bCs/>
          <w:szCs w:val="24"/>
        </w:rPr>
        <w:t xml:space="preserve">ir </w:t>
      </w:r>
      <w:r w:rsidR="005636E9" w:rsidRPr="00D868ED">
        <w:rPr>
          <w:b/>
          <w:bCs/>
          <w:szCs w:val="24"/>
        </w:rPr>
        <w:t>3</w:t>
      </w:r>
      <w:r w:rsidRPr="00D868ED">
        <w:rPr>
          <w:b/>
          <w:bCs/>
          <w:szCs w:val="24"/>
        </w:rPr>
        <w:t>0 (</w:t>
      </w:r>
      <w:r w:rsidR="005636E9" w:rsidRPr="00D868ED">
        <w:rPr>
          <w:b/>
          <w:bCs/>
          <w:szCs w:val="24"/>
        </w:rPr>
        <w:t>trīsd</w:t>
      </w:r>
      <w:r w:rsidRPr="00D868ED">
        <w:rPr>
          <w:b/>
          <w:bCs/>
          <w:szCs w:val="24"/>
        </w:rPr>
        <w:t>esmit) dienas</w:t>
      </w:r>
      <w:r w:rsidRPr="00D868ED">
        <w:rPr>
          <w:szCs w:val="24"/>
        </w:rPr>
        <w:t xml:space="preserve"> no piedāvājuma iesniegšanas termiņa beigām</w:t>
      </w:r>
      <w:r w:rsidR="005636E9" w:rsidRPr="00D868ED">
        <w:rPr>
          <w:szCs w:val="24"/>
        </w:rPr>
        <w:t>.</w:t>
      </w:r>
    </w:p>
    <w:p w14:paraId="1801FAF4" w14:textId="07CA268D" w:rsidR="00055497" w:rsidRPr="00D868ED" w:rsidRDefault="005D2FCC" w:rsidP="00055497">
      <w:pPr>
        <w:pStyle w:val="ListBullet4"/>
        <w:numPr>
          <w:ilvl w:val="1"/>
          <w:numId w:val="2"/>
        </w:numPr>
        <w:spacing w:after="0" w:line="276" w:lineRule="auto"/>
        <w:ind w:left="851" w:hanging="491"/>
        <w:rPr>
          <w:bCs/>
          <w:szCs w:val="24"/>
        </w:rPr>
      </w:pPr>
      <w:r w:rsidRPr="00D868ED">
        <w:rPr>
          <w:bCs/>
          <w:szCs w:val="24"/>
        </w:rPr>
        <w:t>Tirgus izpētes priekšmets</w:t>
      </w:r>
      <w:r w:rsidR="00055497" w:rsidRPr="00D868ED">
        <w:rPr>
          <w:bCs/>
          <w:szCs w:val="24"/>
        </w:rPr>
        <w:t xml:space="preserve"> ir sadalīts trīs daļās. Pretendents iesnie</w:t>
      </w:r>
      <w:r w:rsidR="00720C3D" w:rsidRPr="00D868ED">
        <w:rPr>
          <w:bCs/>
          <w:szCs w:val="24"/>
        </w:rPr>
        <w:t>dz</w:t>
      </w:r>
      <w:r w:rsidR="00055497" w:rsidRPr="00D868ED">
        <w:rPr>
          <w:bCs/>
          <w:szCs w:val="24"/>
        </w:rPr>
        <w:t xml:space="preserve"> piedāvājumu: </w:t>
      </w:r>
    </w:p>
    <w:p w14:paraId="1F052481" w14:textId="4AA57933" w:rsidR="00055497" w:rsidRPr="00D868ED" w:rsidRDefault="008E7B58" w:rsidP="000D6722">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263619162"/>
          <w14:checkbox>
            <w14:checked w14:val="0"/>
            <w14:checkedState w14:val="2612" w14:font="MS Gothic"/>
            <w14:uncheckedState w14:val="2610" w14:font="MS Gothic"/>
          </w14:checkbox>
        </w:sdtPr>
        <w:sdtEndPr/>
        <w:sdtContent>
          <w:r w:rsidR="000D6722" w:rsidRPr="00D868ED">
            <w:rPr>
              <w:rFonts w:ascii="Segoe UI Symbol" w:eastAsia="MS Gothic" w:hAnsi="Segoe UI Symbol" w:cs="Segoe UI Symbol"/>
              <w:szCs w:val="24"/>
            </w:rPr>
            <w:t>☐</w:t>
          </w:r>
        </w:sdtContent>
      </w:sdt>
      <w:r w:rsidR="00055497" w:rsidRPr="00D868ED">
        <w:rPr>
          <w:rFonts w:ascii="Times New Roman" w:hAnsi="Times New Roman"/>
          <w:szCs w:val="24"/>
        </w:rPr>
        <w:t xml:space="preserve">  </w:t>
      </w:r>
      <w:r w:rsidR="004F1FA3" w:rsidRPr="00D868ED">
        <w:rPr>
          <w:rFonts w:ascii="Times New Roman" w:hAnsi="Times New Roman"/>
          <w:szCs w:val="24"/>
        </w:rPr>
        <w:t xml:space="preserve">Tirgus izpētes </w:t>
      </w:r>
      <w:r w:rsidR="00055497" w:rsidRPr="00D868ED">
        <w:rPr>
          <w:rFonts w:ascii="Times New Roman" w:hAnsi="Times New Roman"/>
          <w:szCs w:val="24"/>
        </w:rPr>
        <w:t>1. daļ</w:t>
      </w:r>
      <w:r w:rsidR="00720C3D" w:rsidRPr="00D868ED">
        <w:rPr>
          <w:rFonts w:ascii="Times New Roman" w:hAnsi="Times New Roman"/>
          <w:szCs w:val="24"/>
        </w:rPr>
        <w:t>ā</w:t>
      </w:r>
      <w:r w:rsidR="00055497" w:rsidRPr="00D868ED">
        <w:rPr>
          <w:rFonts w:ascii="Times New Roman" w:hAnsi="Times New Roman"/>
          <w:szCs w:val="24"/>
        </w:rPr>
        <w:t xml:space="preserve"> - Canon iekārtu tehniskā</w:t>
      </w:r>
      <w:r w:rsidR="00720C3D" w:rsidRPr="00D868ED">
        <w:rPr>
          <w:rFonts w:ascii="Times New Roman" w:hAnsi="Times New Roman"/>
          <w:szCs w:val="24"/>
        </w:rPr>
        <w:t>s</w:t>
      </w:r>
      <w:r w:rsidR="00055497" w:rsidRPr="00D868ED">
        <w:rPr>
          <w:rFonts w:ascii="Times New Roman" w:hAnsi="Times New Roman"/>
          <w:szCs w:val="24"/>
        </w:rPr>
        <w:t xml:space="preserve"> apkop</w:t>
      </w:r>
      <w:r w:rsidR="00720C3D" w:rsidRPr="00D868ED">
        <w:rPr>
          <w:rFonts w:ascii="Times New Roman" w:hAnsi="Times New Roman"/>
          <w:szCs w:val="24"/>
        </w:rPr>
        <w:t>es</w:t>
      </w:r>
      <w:r w:rsidR="00055497" w:rsidRPr="00D868ED">
        <w:rPr>
          <w:rFonts w:ascii="Times New Roman" w:hAnsi="Times New Roman"/>
          <w:szCs w:val="24"/>
        </w:rPr>
        <w:t xml:space="preserve"> un remont</w:t>
      </w:r>
      <w:r w:rsidR="00720C3D" w:rsidRPr="00D868ED">
        <w:rPr>
          <w:rFonts w:ascii="Times New Roman" w:hAnsi="Times New Roman"/>
          <w:szCs w:val="24"/>
        </w:rPr>
        <w:t>s</w:t>
      </w:r>
      <w:r w:rsidR="00055497" w:rsidRPr="00D868ED">
        <w:rPr>
          <w:rFonts w:ascii="Times New Roman" w:hAnsi="Times New Roman"/>
          <w:szCs w:val="24"/>
        </w:rPr>
        <w:t>;</w:t>
      </w:r>
    </w:p>
    <w:p w14:paraId="235635BE" w14:textId="759EAACB" w:rsidR="00055497" w:rsidRPr="00D868ED" w:rsidRDefault="008E7B58" w:rsidP="000D6722">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1565332599"/>
          <w14:checkbox>
            <w14:checked w14:val="0"/>
            <w14:checkedState w14:val="2612" w14:font="MS Gothic"/>
            <w14:uncheckedState w14:val="2610" w14:font="MS Gothic"/>
          </w14:checkbox>
        </w:sdtPr>
        <w:sdtEndPr/>
        <w:sdtContent>
          <w:r w:rsidR="00055497" w:rsidRPr="00D868ED">
            <w:rPr>
              <w:rFonts w:ascii="Segoe UI Symbol" w:eastAsia="MS Gothic" w:hAnsi="Segoe UI Symbol" w:cs="Segoe UI Symbol"/>
              <w:szCs w:val="24"/>
            </w:rPr>
            <w:t>☐</w:t>
          </w:r>
        </w:sdtContent>
      </w:sdt>
      <w:r w:rsidR="00055497" w:rsidRPr="00D868ED">
        <w:rPr>
          <w:rFonts w:ascii="Times New Roman" w:hAnsi="Times New Roman"/>
          <w:szCs w:val="24"/>
        </w:rPr>
        <w:t xml:space="preserve">  </w:t>
      </w:r>
      <w:r w:rsidR="004F1FA3" w:rsidRPr="00D868ED">
        <w:rPr>
          <w:rFonts w:ascii="Times New Roman" w:hAnsi="Times New Roman"/>
          <w:szCs w:val="24"/>
        </w:rPr>
        <w:t xml:space="preserve">Tirgus izpētes </w:t>
      </w:r>
      <w:r w:rsidR="00055497" w:rsidRPr="00D868ED">
        <w:rPr>
          <w:rFonts w:ascii="Times New Roman" w:hAnsi="Times New Roman"/>
          <w:szCs w:val="24"/>
        </w:rPr>
        <w:t>2. daļ</w:t>
      </w:r>
      <w:r w:rsidR="00720C3D" w:rsidRPr="00D868ED">
        <w:rPr>
          <w:rFonts w:ascii="Times New Roman" w:hAnsi="Times New Roman"/>
          <w:szCs w:val="24"/>
        </w:rPr>
        <w:t>ā</w:t>
      </w:r>
      <w:r w:rsidR="00055497" w:rsidRPr="00D868ED">
        <w:rPr>
          <w:rFonts w:ascii="Times New Roman" w:hAnsi="Times New Roman"/>
          <w:szCs w:val="24"/>
        </w:rPr>
        <w:t xml:space="preserve"> - HP iekārtu </w:t>
      </w:r>
      <w:r w:rsidR="00720C3D" w:rsidRPr="00D868ED">
        <w:rPr>
          <w:rFonts w:ascii="Times New Roman" w:hAnsi="Times New Roman"/>
          <w:szCs w:val="24"/>
        </w:rPr>
        <w:t>tehniskās apkopes un remonts</w:t>
      </w:r>
      <w:r w:rsidR="00055497" w:rsidRPr="00D868ED">
        <w:rPr>
          <w:rFonts w:ascii="Times New Roman" w:hAnsi="Times New Roman"/>
          <w:szCs w:val="24"/>
        </w:rPr>
        <w:t>;</w:t>
      </w:r>
    </w:p>
    <w:p w14:paraId="607C991A" w14:textId="3CBE0E2B" w:rsidR="00055497" w:rsidRPr="00D868ED" w:rsidRDefault="008E7B58" w:rsidP="000D6722">
      <w:pPr>
        <w:pStyle w:val="ListBullet4"/>
        <w:numPr>
          <w:ilvl w:val="0"/>
          <w:numId w:val="0"/>
        </w:numPr>
        <w:spacing w:after="0" w:line="276" w:lineRule="auto"/>
        <w:ind w:left="581" w:firstLine="270"/>
        <w:rPr>
          <w:bCs/>
          <w:szCs w:val="24"/>
        </w:rPr>
      </w:pPr>
      <w:sdt>
        <w:sdtPr>
          <w:rPr>
            <w:szCs w:val="24"/>
          </w:rPr>
          <w:id w:val="1436709939"/>
          <w14:checkbox>
            <w14:checked w14:val="0"/>
            <w14:checkedState w14:val="2612" w14:font="MS Gothic"/>
            <w14:uncheckedState w14:val="2610" w14:font="MS Gothic"/>
          </w14:checkbox>
        </w:sdtPr>
        <w:sdtEndPr/>
        <w:sdtContent>
          <w:r w:rsidR="000D6722" w:rsidRPr="00D868ED">
            <w:rPr>
              <w:rFonts w:ascii="Segoe UI Symbol" w:eastAsia="MS Gothic" w:hAnsi="Segoe UI Symbol" w:cs="Segoe UI Symbol"/>
              <w:szCs w:val="24"/>
            </w:rPr>
            <w:t>☐</w:t>
          </w:r>
        </w:sdtContent>
      </w:sdt>
      <w:r w:rsidR="00055497" w:rsidRPr="00D868ED">
        <w:rPr>
          <w:szCs w:val="24"/>
        </w:rPr>
        <w:t xml:space="preserve">  </w:t>
      </w:r>
      <w:r w:rsidR="004F1FA3" w:rsidRPr="00D868ED">
        <w:rPr>
          <w:szCs w:val="24"/>
        </w:rPr>
        <w:t xml:space="preserve">Tirgus izpētes </w:t>
      </w:r>
      <w:r w:rsidR="00055497" w:rsidRPr="00D868ED">
        <w:rPr>
          <w:szCs w:val="24"/>
        </w:rPr>
        <w:t>3. daļ</w:t>
      </w:r>
      <w:r w:rsidR="00720C3D" w:rsidRPr="00D868ED">
        <w:rPr>
          <w:szCs w:val="24"/>
        </w:rPr>
        <w:t>ā</w:t>
      </w:r>
      <w:r w:rsidR="00055497" w:rsidRPr="00D868ED">
        <w:rPr>
          <w:szCs w:val="24"/>
        </w:rPr>
        <w:t xml:space="preserve"> - Toshiba iekārtu </w:t>
      </w:r>
      <w:r w:rsidR="00720C3D" w:rsidRPr="00D868ED">
        <w:rPr>
          <w:szCs w:val="24"/>
        </w:rPr>
        <w:t>tehniskās apkopes un remonts</w:t>
      </w:r>
      <w:r w:rsidR="00055497" w:rsidRPr="00D868ED">
        <w:rPr>
          <w:szCs w:val="24"/>
        </w:rPr>
        <w:t>.</w:t>
      </w:r>
    </w:p>
    <w:p w14:paraId="560A9B41" w14:textId="3C8074E8" w:rsidR="00055497" w:rsidRPr="00D868ED" w:rsidRDefault="00080F76" w:rsidP="007834B6">
      <w:pPr>
        <w:pStyle w:val="ListBullet4"/>
        <w:numPr>
          <w:ilvl w:val="1"/>
          <w:numId w:val="2"/>
        </w:numPr>
        <w:spacing w:after="0" w:line="276" w:lineRule="auto"/>
        <w:ind w:left="851" w:hanging="491"/>
        <w:rPr>
          <w:bCs/>
          <w:szCs w:val="24"/>
        </w:rPr>
      </w:pPr>
      <w:r w:rsidRPr="00D868ED">
        <w:rPr>
          <w:szCs w:val="24"/>
          <w:lang w:eastAsia="ar-SA"/>
        </w:rPr>
        <w:t>Apliecinām, ka e</w:t>
      </w:r>
      <w:r w:rsidR="00BA25CC" w:rsidRPr="00D868ED">
        <w:rPr>
          <w:szCs w:val="24"/>
          <w:lang w:eastAsia="ar-SA"/>
        </w:rPr>
        <w:t>sam iepazinušies ar Tehnisko specifikāciju un atzīstam to par:</w:t>
      </w:r>
    </w:p>
    <w:p w14:paraId="4A77D922" w14:textId="77777777" w:rsidR="000D6722" w:rsidRPr="00D868ED" w:rsidRDefault="000D6722" w:rsidP="002209E1">
      <w:pPr>
        <w:pStyle w:val="BodyText2"/>
        <w:tabs>
          <w:tab w:val="clear" w:pos="0"/>
        </w:tabs>
        <w:spacing w:after="120"/>
        <w:ind w:left="131" w:firstLine="720"/>
        <w:outlineLvl w:val="9"/>
        <w:rPr>
          <w:rFonts w:ascii="Times New Roman" w:hAnsi="Times New Roman"/>
          <w:szCs w:val="24"/>
        </w:rPr>
      </w:pPr>
      <w:r w:rsidRPr="00D868ED">
        <w:rPr>
          <w:rFonts w:ascii="Segoe UI Symbol" w:hAnsi="Segoe UI Symbol" w:cs="Segoe UI Symbol"/>
        </w:rPr>
        <w:t>☐</w:t>
      </w:r>
      <w:r w:rsidRPr="00D868ED">
        <w:rPr>
          <w:rFonts w:ascii="Times New Roman" w:hAnsi="Times New Roman"/>
        </w:rPr>
        <w:t> </w:t>
      </w:r>
      <w:r w:rsidRPr="00D868ED">
        <w:rPr>
          <w:rFonts w:ascii="Times New Roman" w:hAnsi="Times New Roman"/>
          <w:szCs w:val="24"/>
        </w:rPr>
        <w:t>izpildāmu un tās saturs ir pietiekams, lai iesniegtu piedāvājumu;</w:t>
      </w:r>
    </w:p>
    <w:p w14:paraId="72D1D640" w14:textId="77777777" w:rsidR="000D6722" w:rsidRPr="00D868ED" w:rsidRDefault="000D6722" w:rsidP="002209E1">
      <w:pPr>
        <w:pStyle w:val="BodyText2"/>
        <w:tabs>
          <w:tab w:val="clear" w:pos="0"/>
        </w:tabs>
        <w:spacing w:after="120"/>
        <w:ind w:left="131" w:firstLine="720"/>
        <w:outlineLvl w:val="9"/>
        <w:rPr>
          <w:rFonts w:ascii="Times New Roman" w:hAnsi="Times New Roman"/>
          <w:szCs w:val="24"/>
        </w:rPr>
      </w:pPr>
      <w:r w:rsidRPr="00D868ED">
        <w:rPr>
          <w:rFonts w:ascii="Segoe UI Symbol" w:hAnsi="Segoe UI Symbol" w:cs="Segoe UI Symbol"/>
          <w:szCs w:val="24"/>
        </w:rPr>
        <w:t>☐</w:t>
      </w:r>
      <w:r w:rsidRPr="00D868ED">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5F021D" w:rsidRDefault="003C4E0D" w:rsidP="007834B6">
      <w:pPr>
        <w:pStyle w:val="ListBullet4"/>
        <w:numPr>
          <w:ilvl w:val="1"/>
          <w:numId w:val="2"/>
        </w:numPr>
        <w:spacing w:after="0" w:line="276" w:lineRule="auto"/>
        <w:ind w:left="851" w:hanging="491"/>
        <w:rPr>
          <w:bCs/>
          <w:szCs w:val="24"/>
        </w:rPr>
      </w:pPr>
      <w:r w:rsidRPr="005F021D">
        <w:lastRenderedPageBreak/>
        <w:t>Apakšuzņēmēju piesaiste (ja tāda plānota):</w:t>
      </w:r>
    </w:p>
    <w:p w14:paraId="2D329478" w14:textId="77777777" w:rsidR="005F021D" w:rsidRPr="002209E1" w:rsidRDefault="005F021D" w:rsidP="002209E1">
      <w:pPr>
        <w:pStyle w:val="BodyText2"/>
        <w:tabs>
          <w:tab w:val="clear" w:pos="0"/>
        </w:tabs>
        <w:spacing w:after="120"/>
        <w:ind w:left="131" w:firstLine="720"/>
        <w:outlineLvl w:val="9"/>
        <w:rPr>
          <w:rFonts w:ascii="Times New Roman" w:hAnsi="Times New Roman"/>
          <w:szCs w:val="24"/>
        </w:rPr>
      </w:pPr>
      <w:r w:rsidRPr="005F021D">
        <w:rPr>
          <w:rFonts w:ascii="Segoe UI Symbol" w:hAnsi="Segoe UI Symbol" w:cs="Segoe UI Symbol"/>
        </w:rPr>
        <w:t>☐</w:t>
      </w:r>
      <w:r w:rsidRPr="005F021D">
        <w:t> Apliecinā</w:t>
      </w:r>
      <w:r w:rsidRPr="002209E1">
        <w:rPr>
          <w:rFonts w:ascii="Times New Roman" w:hAnsi="Times New Roman"/>
          <w:szCs w:val="24"/>
        </w:rPr>
        <w:t>m, ka līguma izpildi veiksim patstāvīgi, nepiesaistot apakšuzņēmējus;</w:t>
      </w:r>
    </w:p>
    <w:p w14:paraId="087689DA" w14:textId="77777777" w:rsidR="005F021D" w:rsidRPr="005F021D" w:rsidRDefault="005F021D" w:rsidP="002209E1">
      <w:pPr>
        <w:pStyle w:val="BodyText2"/>
        <w:tabs>
          <w:tab w:val="clear" w:pos="0"/>
        </w:tabs>
        <w:spacing w:after="120"/>
        <w:ind w:left="851"/>
        <w:outlineLvl w:val="9"/>
      </w:pPr>
      <w:r w:rsidRPr="002209E1">
        <w:rPr>
          <w:rFonts w:ascii="Segoe UI Symbol" w:hAnsi="Segoe UI Symbol" w:cs="Segoe UI Symbol"/>
          <w:szCs w:val="24"/>
        </w:rPr>
        <w:t>☐</w:t>
      </w:r>
      <w:r w:rsidRPr="002209E1">
        <w:rPr>
          <w:rFonts w:ascii="Times New Roman" w:hAnsi="Times New Roman"/>
          <w:szCs w:val="24"/>
        </w:rPr>
        <w:t> Līguma izpildē</w:t>
      </w:r>
      <w:r w:rsidRPr="005F021D">
        <w:t xml:space="preserve"> ir plānots piesaistīt apakšuzņēmējus (t. sk., </w:t>
      </w:r>
      <w:r w:rsidRPr="005F021D">
        <w:rPr>
          <w:noProof/>
        </w:rPr>
        <w:t>pašnodarbinātas</w:t>
      </w:r>
      <w:r w:rsidRPr="005F021D">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0E29E33D" w14:textId="1626BDA1" w:rsidR="00C61884" w:rsidRDefault="00C61884" w:rsidP="007834B6">
      <w:pPr>
        <w:pStyle w:val="ListBullet4"/>
        <w:numPr>
          <w:ilvl w:val="1"/>
          <w:numId w:val="2"/>
        </w:numPr>
        <w:spacing w:after="0" w:line="276" w:lineRule="auto"/>
        <w:ind w:left="851" w:hanging="491"/>
        <w:rPr>
          <w:bCs/>
          <w:szCs w:val="24"/>
        </w:rPr>
      </w:pPr>
      <w:r>
        <w:rPr>
          <w:bCs/>
          <w:szCs w:val="24"/>
        </w:rPr>
        <w:t xml:space="preserve"> </w:t>
      </w:r>
      <w:r w:rsidRPr="00C61884">
        <w:rPr>
          <w:bCs/>
          <w:szCs w:val="24"/>
        </w:rPr>
        <w:t xml:space="preserve">Pretendentam iepriekšējo </w:t>
      </w:r>
      <w:r w:rsidR="00211B30" w:rsidRPr="00B26C51">
        <w:rPr>
          <w:szCs w:val="24"/>
        </w:rPr>
        <w:t xml:space="preserve">3 (trīs) </w:t>
      </w:r>
      <w:r w:rsidRPr="00C61884">
        <w:rPr>
          <w:bCs/>
          <w:szCs w:val="24"/>
        </w:rPr>
        <w:t>gadu laikā ir pieredze</w:t>
      </w:r>
      <w:r w:rsidR="007A41DA">
        <w:rPr>
          <w:bCs/>
          <w:szCs w:val="24"/>
        </w:rPr>
        <w:t xml:space="preserve"> k</w:t>
      </w:r>
      <w:r w:rsidR="007A41DA" w:rsidRPr="007A41DA">
        <w:rPr>
          <w:bCs/>
          <w:szCs w:val="24"/>
        </w:rPr>
        <w:t xml:space="preserve">opētāju, drukas un </w:t>
      </w:r>
      <w:r w:rsidR="007A41DA" w:rsidRPr="007A41DA">
        <w:rPr>
          <w:bCs/>
          <w:noProof/>
          <w:szCs w:val="24"/>
        </w:rPr>
        <w:t>multifunkcionālo</w:t>
      </w:r>
      <w:r w:rsidR="007A41DA" w:rsidRPr="007A41DA">
        <w:rPr>
          <w:bCs/>
          <w:szCs w:val="24"/>
        </w:rPr>
        <w:t xml:space="preserve"> iekārtu tehniskās apkopes un remonta pakalpojumu sniegšanā (jānorāda </w:t>
      </w:r>
      <w:r w:rsidR="00A42D34">
        <w:rPr>
          <w:bCs/>
          <w:szCs w:val="24"/>
        </w:rPr>
        <w:t xml:space="preserve">vismaz </w:t>
      </w:r>
      <w:r w:rsidR="007A41DA" w:rsidRPr="007A41DA">
        <w:rPr>
          <w:bCs/>
          <w:szCs w:val="24"/>
        </w:rPr>
        <w:t xml:space="preserve"> </w:t>
      </w:r>
      <w:r w:rsidR="00A42D34">
        <w:rPr>
          <w:bCs/>
          <w:szCs w:val="24"/>
        </w:rPr>
        <w:t>2</w:t>
      </w:r>
      <w:r w:rsidR="00F66C4C">
        <w:rPr>
          <w:bCs/>
          <w:szCs w:val="24"/>
        </w:rPr>
        <w:t xml:space="preserve"> (</w:t>
      </w:r>
      <w:r w:rsidR="00A42D34">
        <w:rPr>
          <w:bCs/>
          <w:szCs w:val="24"/>
        </w:rPr>
        <w:t>divi</w:t>
      </w:r>
      <w:r w:rsidR="00F66C4C">
        <w:rPr>
          <w:bCs/>
          <w:szCs w:val="24"/>
        </w:rPr>
        <w:t>)</w:t>
      </w:r>
      <w:r w:rsidR="007A41DA" w:rsidRPr="007A41DA">
        <w:rPr>
          <w:bCs/>
          <w:szCs w:val="24"/>
        </w:rPr>
        <w:t xml:space="preserve"> līgumi):</w:t>
      </w:r>
      <w:r>
        <w:rPr>
          <w:bCs/>
          <w:szCs w:val="24"/>
        </w:rPr>
        <w:t xml:space="preserve">  </w:t>
      </w:r>
    </w:p>
    <w:tbl>
      <w:tblPr>
        <w:tblStyle w:val="Reatabula2"/>
        <w:tblW w:w="9356" w:type="dxa"/>
        <w:tblInd w:w="-5" w:type="dxa"/>
        <w:tblLook w:val="04A0" w:firstRow="1" w:lastRow="0" w:firstColumn="1" w:lastColumn="0" w:noHBand="0" w:noVBand="1"/>
      </w:tblPr>
      <w:tblGrid>
        <w:gridCol w:w="602"/>
        <w:gridCol w:w="3389"/>
        <w:gridCol w:w="3387"/>
        <w:gridCol w:w="1978"/>
      </w:tblGrid>
      <w:tr w:rsidR="004107AF" w:rsidRPr="00473E79" w14:paraId="50289CF1" w14:textId="77777777" w:rsidTr="00B20824">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389" w:type="dxa"/>
            <w:shd w:val="clear" w:color="auto" w:fill="DEEAF6" w:themeFill="accent5" w:themeFillTint="33"/>
            <w:vAlign w:val="center"/>
          </w:tcPr>
          <w:p w14:paraId="151B005F"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 xml:space="preserve">Pasūtītājs </w:t>
            </w:r>
          </w:p>
          <w:p w14:paraId="6567BD32" w14:textId="4526153D"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Cs/>
              </w:rPr>
              <w:t>(Pasūtītāja kontaktpersona (Vārds, uzvārds, tālr., e-pasts)</w:t>
            </w:r>
          </w:p>
        </w:tc>
        <w:tc>
          <w:tcPr>
            <w:tcW w:w="3387" w:type="dxa"/>
            <w:shd w:val="clear" w:color="auto" w:fill="DEEAF6" w:themeFill="accent5" w:themeFillTint="33"/>
            <w:vAlign w:val="center"/>
          </w:tcPr>
          <w:p w14:paraId="7BDE412E"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priekšmeta apraksts</w:t>
            </w:r>
            <w:r w:rsidR="00303EB4" w:rsidRPr="003E008B">
              <w:rPr>
                <w:rFonts w:ascii="Times New Roman" w:hAnsi="Times New Roman" w:cs="Times New Roman"/>
                <w:b/>
              </w:rPr>
              <w:t xml:space="preserve"> </w:t>
            </w:r>
          </w:p>
          <w:p w14:paraId="57D20858" w14:textId="6218B793" w:rsidR="00303EB4" w:rsidRPr="003E008B" w:rsidRDefault="00303EB4" w:rsidP="00CA7B55">
            <w:pPr>
              <w:ind w:right="-142"/>
              <w:jc w:val="center"/>
              <w:rPr>
                <w:rFonts w:ascii="Times New Roman" w:hAnsi="Times New Roman" w:cs="Times New Roman"/>
                <w:bCs/>
              </w:rPr>
            </w:pPr>
            <w:r w:rsidRPr="003E008B">
              <w:rPr>
                <w:rFonts w:ascii="Times New Roman" w:hAnsi="Times New Roman" w:cs="Times New Roman"/>
                <w:bCs/>
              </w:rPr>
              <w:t>(</w:t>
            </w:r>
            <w:r w:rsidR="00C0005A" w:rsidRPr="003E008B">
              <w:rPr>
                <w:rFonts w:ascii="Times New Roman" w:hAnsi="Times New Roman" w:cs="Times New Roman"/>
                <w:bCs/>
              </w:rPr>
              <w:t>a</w:t>
            </w:r>
            <w:r w:rsidRPr="003E008B">
              <w:rPr>
                <w:rFonts w:ascii="Times New Roman" w:hAnsi="Times New Roman" w:cs="Times New Roman"/>
                <w:bCs/>
              </w:rPr>
              <w:t>pkalpoto iekārtu veidi</w:t>
            </w:r>
            <w:r w:rsidR="00C934F4">
              <w:rPr>
                <w:rFonts w:ascii="Times New Roman" w:hAnsi="Times New Roman" w:cs="Times New Roman"/>
                <w:bCs/>
              </w:rPr>
              <w:t>,</w:t>
            </w:r>
            <w:r w:rsidR="00C0005A" w:rsidRPr="003E008B">
              <w:rPr>
                <w:rFonts w:ascii="Times New Roman" w:hAnsi="Times New Roman" w:cs="Times New Roman"/>
                <w:bCs/>
              </w:rPr>
              <w:t xml:space="preserve"> </w:t>
            </w:r>
            <w:r w:rsidRPr="003E008B">
              <w:rPr>
                <w:rFonts w:ascii="Times New Roman" w:hAnsi="Times New Roman" w:cs="Times New Roman"/>
                <w:bCs/>
              </w:rPr>
              <w:t>to ražotāji</w:t>
            </w:r>
            <w:r w:rsidR="00C0005A" w:rsidRPr="003E008B">
              <w:rPr>
                <w:rFonts w:ascii="Times New Roman" w:hAnsi="Times New Roman" w:cs="Times New Roman"/>
                <w:bCs/>
              </w:rPr>
              <w:t>, a</w:t>
            </w:r>
            <w:r w:rsidR="00C0005A" w:rsidRPr="003E008B">
              <w:rPr>
                <w:rFonts w:ascii="Times New Roman" w:hAnsi="Times New Roman" w:cs="Times New Roman"/>
                <w:bCs/>
                <w:lang w:eastAsia="ar-SA"/>
              </w:rPr>
              <w:t>pkalpoto vienību kopējais skaits)</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473E79" w14:paraId="41F9C3F4" w14:textId="77777777" w:rsidTr="00B20824">
        <w:trPr>
          <w:trHeight w:val="227"/>
        </w:trPr>
        <w:tc>
          <w:tcPr>
            <w:tcW w:w="602" w:type="dxa"/>
          </w:tcPr>
          <w:p w14:paraId="4119BC7E" w14:textId="7A0E369F"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1.</w:t>
            </w:r>
          </w:p>
        </w:tc>
        <w:tc>
          <w:tcPr>
            <w:tcW w:w="3389" w:type="dxa"/>
          </w:tcPr>
          <w:p w14:paraId="1360F9AE" w14:textId="77777777" w:rsidR="004107AF" w:rsidRPr="003E008B" w:rsidRDefault="004107AF" w:rsidP="005C1D64">
            <w:pPr>
              <w:ind w:right="-142"/>
              <w:jc w:val="center"/>
              <w:rPr>
                <w:rFonts w:ascii="Times New Roman" w:hAnsi="Times New Roman" w:cs="Times New Roman"/>
                <w:bCs/>
              </w:rPr>
            </w:pPr>
          </w:p>
        </w:tc>
        <w:tc>
          <w:tcPr>
            <w:tcW w:w="3387" w:type="dxa"/>
          </w:tcPr>
          <w:p w14:paraId="0A573BC4" w14:textId="0C67CE6B" w:rsidR="004107AF" w:rsidRPr="003E008B" w:rsidRDefault="004107AF" w:rsidP="005C1D64">
            <w:pPr>
              <w:ind w:right="-142"/>
              <w:jc w:val="center"/>
              <w:rPr>
                <w:rFonts w:ascii="Times New Roman" w:hAnsi="Times New Roman" w:cs="Times New Roman"/>
                <w:bCs/>
              </w:rPr>
            </w:pPr>
          </w:p>
        </w:tc>
        <w:tc>
          <w:tcPr>
            <w:tcW w:w="1978" w:type="dxa"/>
          </w:tcPr>
          <w:p w14:paraId="4F9C807B" w14:textId="77777777" w:rsidR="004107AF" w:rsidRPr="003E008B" w:rsidRDefault="004107AF" w:rsidP="005C1D64">
            <w:pPr>
              <w:ind w:right="-142"/>
              <w:jc w:val="center"/>
              <w:rPr>
                <w:rFonts w:ascii="Times New Roman" w:hAnsi="Times New Roman" w:cs="Times New Roman"/>
                <w:bCs/>
              </w:rPr>
            </w:pPr>
          </w:p>
        </w:tc>
      </w:tr>
      <w:tr w:rsidR="004107AF" w:rsidRPr="00473E79" w14:paraId="7195EFA2" w14:textId="77777777" w:rsidTr="00B20824">
        <w:trPr>
          <w:trHeight w:val="227"/>
        </w:trPr>
        <w:tc>
          <w:tcPr>
            <w:tcW w:w="602" w:type="dxa"/>
          </w:tcPr>
          <w:p w14:paraId="25DF363E" w14:textId="0980DE36"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2.</w:t>
            </w:r>
          </w:p>
        </w:tc>
        <w:tc>
          <w:tcPr>
            <w:tcW w:w="3389" w:type="dxa"/>
          </w:tcPr>
          <w:p w14:paraId="7F30B0C0" w14:textId="77777777" w:rsidR="004107AF" w:rsidRPr="003E008B" w:rsidRDefault="004107AF" w:rsidP="005C1D64">
            <w:pPr>
              <w:ind w:right="-142"/>
              <w:jc w:val="center"/>
              <w:rPr>
                <w:rFonts w:ascii="Times New Roman" w:hAnsi="Times New Roman" w:cs="Times New Roman"/>
                <w:bCs/>
              </w:rPr>
            </w:pPr>
          </w:p>
        </w:tc>
        <w:tc>
          <w:tcPr>
            <w:tcW w:w="3387" w:type="dxa"/>
          </w:tcPr>
          <w:p w14:paraId="09F9B9DA" w14:textId="77777777" w:rsidR="004107AF" w:rsidRPr="003E008B" w:rsidRDefault="004107AF" w:rsidP="005C1D64">
            <w:pPr>
              <w:ind w:right="-142"/>
              <w:jc w:val="center"/>
              <w:rPr>
                <w:rFonts w:ascii="Times New Roman" w:hAnsi="Times New Roman" w:cs="Times New Roman"/>
                <w:bCs/>
              </w:rPr>
            </w:pPr>
          </w:p>
        </w:tc>
        <w:tc>
          <w:tcPr>
            <w:tcW w:w="1978" w:type="dxa"/>
          </w:tcPr>
          <w:p w14:paraId="4C5B9CA9" w14:textId="77777777" w:rsidR="004107AF" w:rsidRPr="003E008B" w:rsidRDefault="004107AF" w:rsidP="005C1D64">
            <w:pPr>
              <w:ind w:right="-142"/>
              <w:jc w:val="center"/>
              <w:rPr>
                <w:rFonts w:ascii="Times New Roman" w:hAnsi="Times New Roman" w:cs="Times New Roman"/>
                <w:bCs/>
              </w:rPr>
            </w:pPr>
          </w:p>
        </w:tc>
      </w:tr>
    </w:tbl>
    <w:p w14:paraId="67362074" w14:textId="1A2AF7B3" w:rsidR="00345496" w:rsidRPr="00345496" w:rsidRDefault="008A6918" w:rsidP="007834B6">
      <w:pPr>
        <w:pStyle w:val="ListBullet4"/>
        <w:numPr>
          <w:ilvl w:val="1"/>
          <w:numId w:val="2"/>
        </w:numPr>
        <w:spacing w:after="0" w:line="276" w:lineRule="auto"/>
        <w:ind w:left="851" w:hanging="491"/>
        <w:rPr>
          <w:bCs/>
          <w:szCs w:val="24"/>
        </w:rPr>
      </w:pPr>
      <w:r>
        <w:rPr>
          <w:szCs w:val="24"/>
        </w:rPr>
        <w:t>Tirgus izpētes</w:t>
      </w:r>
      <w:r w:rsidR="00EF6BD1">
        <w:rPr>
          <w:szCs w:val="24"/>
        </w:rPr>
        <w:t xml:space="preserve"> </w:t>
      </w:r>
      <w:r w:rsidR="00EF6BD1" w:rsidRPr="00401288">
        <w:rPr>
          <w:szCs w:val="24"/>
        </w:rPr>
        <w:t>1.</w:t>
      </w:r>
      <w:r w:rsidR="00EF6BD1">
        <w:rPr>
          <w:szCs w:val="24"/>
        </w:rPr>
        <w:t>,</w:t>
      </w:r>
      <w:r w:rsidRPr="00625A49">
        <w:rPr>
          <w:szCs w:val="24"/>
        </w:rPr>
        <w:t xml:space="preserve"> 2. un 3.daļ</w:t>
      </w:r>
      <w:r>
        <w:rPr>
          <w:szCs w:val="24"/>
        </w:rPr>
        <w:t>ā</w:t>
      </w:r>
      <w:r w:rsidRPr="00625A49">
        <w:rPr>
          <w:szCs w:val="24"/>
        </w:rPr>
        <w:t xml:space="preserve"> </w:t>
      </w:r>
      <w:r w:rsidR="00345496" w:rsidRPr="00401288">
        <w:rPr>
          <w:szCs w:val="24"/>
        </w:rPr>
        <w:t xml:space="preserve">Pretendentam jānorāda vismaz 1 (viens) </w:t>
      </w:r>
      <w:r w:rsidR="00345496" w:rsidRPr="00401288">
        <w:rPr>
          <w:szCs w:val="24"/>
          <w:lang w:eastAsia="ar-SA"/>
        </w:rPr>
        <w:t>servisa speciālists</w:t>
      </w:r>
      <w:r w:rsidR="000F44B0">
        <w:rPr>
          <w:szCs w:val="24"/>
          <w:lang w:eastAsia="ar-SA"/>
        </w:rPr>
        <w:t xml:space="preserve"> (katrā no Tirgus izpētes daļām)</w:t>
      </w:r>
      <w:r w:rsidR="00345496" w:rsidRPr="00401288">
        <w:rPr>
          <w:szCs w:val="24"/>
          <w:lang w:eastAsia="ar-SA"/>
        </w:rPr>
        <w:t xml:space="preserve">, kurš sniegs </w:t>
      </w:r>
      <w:r w:rsidR="00EF6BD1">
        <w:rPr>
          <w:szCs w:val="24"/>
          <w:lang w:eastAsia="ar-SA"/>
        </w:rPr>
        <w:t>Canon</w:t>
      </w:r>
      <w:r w:rsidR="00122F85">
        <w:rPr>
          <w:szCs w:val="24"/>
          <w:lang w:eastAsia="ar-SA"/>
        </w:rPr>
        <w:t>,</w:t>
      </w:r>
      <w:r w:rsidR="00EF6BD1">
        <w:rPr>
          <w:szCs w:val="24"/>
          <w:lang w:eastAsia="ar-SA"/>
        </w:rPr>
        <w:t xml:space="preserve"> </w:t>
      </w:r>
      <w:r w:rsidR="000F44B0" w:rsidRPr="00625A49">
        <w:rPr>
          <w:szCs w:val="24"/>
        </w:rPr>
        <w:t>HP un</w:t>
      </w:r>
      <w:r w:rsidR="002C0643">
        <w:rPr>
          <w:szCs w:val="24"/>
        </w:rPr>
        <w:t>/vai</w:t>
      </w:r>
      <w:r w:rsidR="000F44B0" w:rsidRPr="00625A49">
        <w:rPr>
          <w:szCs w:val="24"/>
        </w:rPr>
        <w:t xml:space="preserve"> Toshiba </w:t>
      </w:r>
      <w:r w:rsidR="00345496" w:rsidRPr="00401288">
        <w:rPr>
          <w:szCs w:val="24"/>
          <w:lang w:eastAsia="ar-SA"/>
        </w:rPr>
        <w:t>iekārtu tehniskās apkopes</w:t>
      </w:r>
      <w:r w:rsidR="00345496" w:rsidRPr="00480CDE">
        <w:rPr>
          <w:szCs w:val="24"/>
          <w:lang w:eastAsia="ar-SA"/>
        </w:rPr>
        <w:t xml:space="preserve"> un remonta pakalpojumus un kuram</w:t>
      </w:r>
      <w:r w:rsidR="000F44B0">
        <w:rPr>
          <w:szCs w:val="24"/>
          <w:lang w:eastAsia="ar-SA"/>
        </w:rPr>
        <w:t xml:space="preserve"> </w:t>
      </w:r>
      <w:r w:rsidR="008443FC">
        <w:rPr>
          <w:szCs w:val="24"/>
          <w:lang w:eastAsia="ar-SA"/>
        </w:rPr>
        <w:t xml:space="preserve">ir vismaz </w:t>
      </w:r>
      <w:r w:rsidR="00504425">
        <w:rPr>
          <w:szCs w:val="24"/>
          <w:lang w:eastAsia="ar-SA"/>
        </w:rPr>
        <w:t>1</w:t>
      </w:r>
      <w:r w:rsidR="001C2B02">
        <w:rPr>
          <w:szCs w:val="24"/>
          <w:lang w:eastAsia="ar-SA"/>
        </w:rPr>
        <w:t xml:space="preserve"> (viena</w:t>
      </w:r>
      <w:r w:rsidR="008443FC">
        <w:rPr>
          <w:szCs w:val="24"/>
          <w:lang w:eastAsia="ar-SA"/>
        </w:rPr>
        <w:t>) gad</w:t>
      </w:r>
      <w:r w:rsidR="001C2B02">
        <w:rPr>
          <w:szCs w:val="24"/>
          <w:lang w:eastAsia="ar-SA"/>
        </w:rPr>
        <w:t>a</w:t>
      </w:r>
      <w:r w:rsidR="008443FC">
        <w:rPr>
          <w:szCs w:val="24"/>
          <w:lang w:eastAsia="ar-SA"/>
        </w:rPr>
        <w:t xml:space="preserve"> pieredze nodrošinot </w:t>
      </w:r>
      <w:r w:rsidR="00122F85">
        <w:rPr>
          <w:szCs w:val="24"/>
          <w:lang w:eastAsia="ar-SA"/>
        </w:rPr>
        <w:t xml:space="preserve">Canon, </w:t>
      </w:r>
      <w:r w:rsidR="008443FC" w:rsidRPr="00625A49">
        <w:rPr>
          <w:szCs w:val="24"/>
        </w:rPr>
        <w:t>HP un</w:t>
      </w:r>
      <w:r w:rsidR="008443FC">
        <w:rPr>
          <w:szCs w:val="24"/>
        </w:rPr>
        <w:t>/vai</w:t>
      </w:r>
      <w:r w:rsidR="008443FC" w:rsidRPr="00625A49">
        <w:rPr>
          <w:szCs w:val="24"/>
        </w:rPr>
        <w:t xml:space="preserve"> Toshiba </w:t>
      </w:r>
      <w:r w:rsidR="008443FC" w:rsidRPr="00401288">
        <w:rPr>
          <w:szCs w:val="24"/>
          <w:lang w:eastAsia="ar-SA"/>
        </w:rPr>
        <w:t>iekārtu tehnisk</w:t>
      </w:r>
      <w:r w:rsidR="00AA2E54">
        <w:rPr>
          <w:szCs w:val="24"/>
          <w:lang w:eastAsia="ar-SA"/>
        </w:rPr>
        <w:t>o</w:t>
      </w:r>
      <w:r w:rsidR="008443FC" w:rsidRPr="00401288">
        <w:rPr>
          <w:szCs w:val="24"/>
          <w:lang w:eastAsia="ar-SA"/>
        </w:rPr>
        <w:t xml:space="preserve"> apkop</w:t>
      </w:r>
      <w:r w:rsidR="00AA2E54">
        <w:rPr>
          <w:szCs w:val="24"/>
          <w:lang w:eastAsia="ar-SA"/>
        </w:rPr>
        <w:t>ju</w:t>
      </w:r>
      <w:r w:rsidR="008443FC" w:rsidRPr="00480CDE">
        <w:rPr>
          <w:szCs w:val="24"/>
          <w:lang w:eastAsia="ar-SA"/>
        </w:rPr>
        <w:t xml:space="preserve"> un remonta pakalpojumus</w:t>
      </w:r>
      <w:r w:rsidR="002C0643">
        <w:rPr>
          <w:szCs w:val="24"/>
          <w:lang w:eastAsia="ar-SA"/>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780"/>
        <w:gridCol w:w="3969"/>
      </w:tblGrid>
      <w:tr w:rsidR="00B14DE8" w:rsidRPr="00480CDE" w14:paraId="1B588CDC" w14:textId="77777777" w:rsidTr="00B14DE8">
        <w:trPr>
          <w:cantSplit/>
          <w:trHeight w:val="1134"/>
        </w:trPr>
        <w:tc>
          <w:tcPr>
            <w:tcW w:w="322" w:type="pct"/>
            <w:shd w:val="clear" w:color="auto" w:fill="DEEAF6"/>
            <w:textDirection w:val="btLr"/>
            <w:vAlign w:val="center"/>
          </w:tcPr>
          <w:p w14:paraId="7F37A0AD" w14:textId="77777777" w:rsidR="00B14DE8" w:rsidRPr="005430C8" w:rsidRDefault="00B14DE8" w:rsidP="005C1D64">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r w:rsidRPr="00401288">
              <w:rPr>
                <w:rFonts w:ascii="Times New Roman" w:hAnsi="Times New Roman" w:cs="Times New Roman"/>
                <w:b/>
                <w:noProof/>
                <w:lang w:val="en-US" w:eastAsia="ar-SA"/>
              </w:rPr>
              <w:t>N.p.k</w:t>
            </w:r>
            <w:r w:rsidRPr="005430C8">
              <w:rPr>
                <w:rFonts w:ascii="Times New Roman" w:hAnsi="Times New Roman" w:cs="Times New Roman"/>
                <w:b/>
                <w:lang w:eastAsia="ar-SA"/>
              </w:rPr>
              <w:t>.</w:t>
            </w:r>
          </w:p>
        </w:tc>
        <w:tc>
          <w:tcPr>
            <w:tcW w:w="2556" w:type="pct"/>
            <w:shd w:val="clear" w:color="auto" w:fill="DEEAF6"/>
            <w:vAlign w:val="center"/>
          </w:tcPr>
          <w:p w14:paraId="141C02CA" w14:textId="77777777" w:rsidR="00B14DE8" w:rsidRPr="005430C8" w:rsidRDefault="00B14DE8" w:rsidP="005C1D64">
            <w:pPr>
              <w:tabs>
                <w:tab w:val="left" w:pos="426"/>
              </w:tabs>
              <w:autoSpaceDE w:val="0"/>
              <w:autoSpaceDN w:val="0"/>
              <w:adjustRightInd w:val="0"/>
              <w:spacing w:after="0" w:line="240" w:lineRule="auto"/>
              <w:jc w:val="center"/>
              <w:rPr>
                <w:rFonts w:ascii="Times New Roman" w:hAnsi="Times New Roman" w:cs="Times New Roman"/>
                <w:b/>
                <w:lang w:eastAsia="ar-SA"/>
              </w:rPr>
            </w:pPr>
            <w:r w:rsidRPr="005430C8">
              <w:rPr>
                <w:rFonts w:ascii="Times New Roman" w:hAnsi="Times New Roman" w:cs="Times New Roman"/>
                <w:b/>
                <w:lang w:eastAsia="ar-SA"/>
              </w:rPr>
              <w:t>Vārds uzvārds</w:t>
            </w:r>
          </w:p>
        </w:tc>
        <w:tc>
          <w:tcPr>
            <w:tcW w:w="2122" w:type="pct"/>
            <w:shd w:val="clear" w:color="auto" w:fill="DEEAF6"/>
            <w:vAlign w:val="center"/>
          </w:tcPr>
          <w:p w14:paraId="4F8779CD" w14:textId="50D5C01B" w:rsidR="00B14DE8" w:rsidRPr="005430C8" w:rsidRDefault="00B14DE8" w:rsidP="005C1D64">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 xml:space="preserve">Speciālista pieredze (gados) veicot </w:t>
            </w:r>
            <w:r w:rsidR="00122F85">
              <w:rPr>
                <w:rFonts w:ascii="Times New Roman" w:hAnsi="Times New Roman" w:cs="Times New Roman"/>
                <w:b/>
                <w:lang w:eastAsia="ar-SA"/>
              </w:rPr>
              <w:t xml:space="preserve">Canon, </w:t>
            </w:r>
            <w:r>
              <w:rPr>
                <w:rFonts w:ascii="Times New Roman" w:hAnsi="Times New Roman" w:cs="Times New Roman"/>
                <w:b/>
                <w:lang w:eastAsia="ar-SA"/>
              </w:rPr>
              <w:t>HP un/vai Toshiba (</w:t>
            </w:r>
            <w:r w:rsidRPr="00A1310A">
              <w:rPr>
                <w:rFonts w:ascii="Times New Roman" w:hAnsi="Times New Roman" w:cs="Times New Roman"/>
                <w:b/>
                <w:u w:val="single"/>
                <w:lang w:eastAsia="ar-SA"/>
              </w:rPr>
              <w:t>atzīmēt</w:t>
            </w:r>
            <w:r w:rsidR="00A21990" w:rsidRPr="00A1310A">
              <w:rPr>
                <w:rFonts w:ascii="Times New Roman" w:hAnsi="Times New Roman" w:cs="Times New Roman"/>
                <w:b/>
                <w:u w:val="single"/>
                <w:lang w:eastAsia="ar-SA"/>
              </w:rPr>
              <w:t xml:space="preserve"> atbilstošo)</w:t>
            </w:r>
            <w:r>
              <w:rPr>
                <w:rFonts w:ascii="Times New Roman" w:hAnsi="Times New Roman" w:cs="Times New Roman"/>
                <w:b/>
                <w:lang w:eastAsia="ar-SA"/>
              </w:rPr>
              <w:t xml:space="preserve"> </w:t>
            </w:r>
            <w:r w:rsidRPr="005C1D64">
              <w:rPr>
                <w:rFonts w:ascii="Times New Roman" w:hAnsi="Times New Roman" w:cs="Times New Roman"/>
                <w:b/>
                <w:lang w:eastAsia="ar-SA"/>
              </w:rPr>
              <w:t>iekārtu tehniskās apkopes un remont</w:t>
            </w:r>
            <w:r>
              <w:rPr>
                <w:rFonts w:ascii="Times New Roman" w:hAnsi="Times New Roman" w:cs="Times New Roman"/>
                <w:b/>
                <w:lang w:eastAsia="ar-SA"/>
              </w:rPr>
              <w:t>u</w:t>
            </w:r>
          </w:p>
        </w:tc>
      </w:tr>
      <w:tr w:rsidR="00B14DE8" w:rsidRPr="00480CDE" w14:paraId="679F5124" w14:textId="77777777" w:rsidTr="00B14DE8">
        <w:trPr>
          <w:trHeight w:val="210"/>
        </w:trPr>
        <w:tc>
          <w:tcPr>
            <w:tcW w:w="322" w:type="pct"/>
            <w:shd w:val="clear" w:color="auto" w:fill="auto"/>
            <w:vAlign w:val="bottom"/>
          </w:tcPr>
          <w:p w14:paraId="2F20902A" w14:textId="71263395" w:rsidR="00B14DE8" w:rsidRPr="005430C8" w:rsidRDefault="00B14DE8" w:rsidP="005C1D64">
            <w:pPr>
              <w:tabs>
                <w:tab w:val="left" w:pos="426"/>
              </w:tabs>
              <w:autoSpaceDE w:val="0"/>
              <w:autoSpaceDN w:val="0"/>
              <w:adjustRightIn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c>
          <w:tcPr>
            <w:tcW w:w="2556" w:type="pct"/>
          </w:tcPr>
          <w:p w14:paraId="0F477699" w14:textId="77777777" w:rsidR="00B14DE8" w:rsidRPr="005430C8" w:rsidRDefault="00B14DE8" w:rsidP="005C1D64">
            <w:pPr>
              <w:tabs>
                <w:tab w:val="left" w:pos="426"/>
              </w:tabs>
              <w:autoSpaceDE w:val="0"/>
              <w:autoSpaceDN w:val="0"/>
              <w:adjustRightInd w:val="0"/>
              <w:spacing w:after="0" w:line="240" w:lineRule="auto"/>
              <w:jc w:val="center"/>
              <w:rPr>
                <w:rFonts w:ascii="Times New Roman" w:hAnsi="Times New Roman" w:cs="Times New Roman"/>
                <w:lang w:eastAsia="ar-SA"/>
              </w:rPr>
            </w:pPr>
          </w:p>
        </w:tc>
        <w:tc>
          <w:tcPr>
            <w:tcW w:w="2122" w:type="pct"/>
            <w:shd w:val="clear" w:color="auto" w:fill="auto"/>
            <w:vAlign w:val="bottom"/>
          </w:tcPr>
          <w:p w14:paraId="0E8A3852" w14:textId="77777777" w:rsidR="00B14DE8" w:rsidRPr="005430C8" w:rsidRDefault="00B14DE8" w:rsidP="005C1D64">
            <w:pPr>
              <w:tabs>
                <w:tab w:val="left" w:pos="426"/>
              </w:tabs>
              <w:autoSpaceDE w:val="0"/>
              <w:autoSpaceDN w:val="0"/>
              <w:adjustRightInd w:val="0"/>
              <w:spacing w:after="0" w:line="240" w:lineRule="auto"/>
              <w:jc w:val="center"/>
              <w:rPr>
                <w:rFonts w:ascii="Times New Roman" w:hAnsi="Times New Roman" w:cs="Times New Roman"/>
                <w:b/>
                <w:lang w:eastAsia="ar-SA"/>
              </w:rPr>
            </w:pPr>
          </w:p>
        </w:tc>
      </w:tr>
      <w:tr w:rsidR="00A1310A" w:rsidRPr="00480CDE" w14:paraId="2464C2E1" w14:textId="77777777" w:rsidTr="00B14DE8">
        <w:trPr>
          <w:trHeight w:val="210"/>
        </w:trPr>
        <w:tc>
          <w:tcPr>
            <w:tcW w:w="322" w:type="pct"/>
            <w:shd w:val="clear" w:color="auto" w:fill="auto"/>
            <w:vAlign w:val="bottom"/>
          </w:tcPr>
          <w:p w14:paraId="18BF8285" w14:textId="149A301A" w:rsidR="00A1310A" w:rsidRDefault="00A1310A" w:rsidP="005C1D64">
            <w:pPr>
              <w:tabs>
                <w:tab w:val="left" w:pos="426"/>
              </w:tabs>
              <w:autoSpaceDE w:val="0"/>
              <w:autoSpaceDN w:val="0"/>
              <w:adjustRightInd w:val="0"/>
              <w:spacing w:after="0" w:line="240" w:lineRule="auto"/>
              <w:jc w:val="center"/>
              <w:rPr>
                <w:rFonts w:ascii="Times New Roman" w:hAnsi="Times New Roman" w:cs="Times New Roman"/>
                <w:lang w:eastAsia="ar-SA"/>
              </w:rPr>
            </w:pPr>
            <w:r>
              <w:rPr>
                <w:rFonts w:ascii="Times New Roman" w:hAnsi="Times New Roman" w:cs="Times New Roman"/>
                <w:lang w:eastAsia="ar-SA"/>
              </w:rPr>
              <w:t>2.</w:t>
            </w:r>
          </w:p>
        </w:tc>
        <w:tc>
          <w:tcPr>
            <w:tcW w:w="2556" w:type="pct"/>
          </w:tcPr>
          <w:p w14:paraId="05FEE7B6" w14:textId="77777777" w:rsidR="00A1310A" w:rsidRPr="005430C8" w:rsidRDefault="00A1310A" w:rsidP="005C1D64">
            <w:pPr>
              <w:tabs>
                <w:tab w:val="left" w:pos="426"/>
              </w:tabs>
              <w:autoSpaceDE w:val="0"/>
              <w:autoSpaceDN w:val="0"/>
              <w:adjustRightInd w:val="0"/>
              <w:spacing w:after="0" w:line="240" w:lineRule="auto"/>
              <w:jc w:val="center"/>
              <w:rPr>
                <w:rFonts w:ascii="Times New Roman" w:hAnsi="Times New Roman" w:cs="Times New Roman"/>
                <w:lang w:eastAsia="ar-SA"/>
              </w:rPr>
            </w:pPr>
          </w:p>
        </w:tc>
        <w:tc>
          <w:tcPr>
            <w:tcW w:w="2122" w:type="pct"/>
            <w:shd w:val="clear" w:color="auto" w:fill="auto"/>
            <w:vAlign w:val="bottom"/>
          </w:tcPr>
          <w:p w14:paraId="1F0BD7DC" w14:textId="77777777" w:rsidR="00A1310A" w:rsidRPr="005430C8" w:rsidRDefault="00A1310A" w:rsidP="005C1D64">
            <w:pPr>
              <w:tabs>
                <w:tab w:val="left" w:pos="426"/>
              </w:tabs>
              <w:autoSpaceDE w:val="0"/>
              <w:autoSpaceDN w:val="0"/>
              <w:adjustRightInd w:val="0"/>
              <w:spacing w:after="0" w:line="240" w:lineRule="auto"/>
              <w:jc w:val="center"/>
              <w:rPr>
                <w:rFonts w:ascii="Times New Roman" w:hAnsi="Times New Roman" w:cs="Times New Roman"/>
                <w:b/>
                <w:lang w:eastAsia="ar-SA"/>
              </w:rPr>
            </w:pPr>
          </w:p>
        </w:tc>
      </w:tr>
      <w:tr w:rsidR="00122F85" w:rsidRPr="00480CDE" w14:paraId="54E03D78" w14:textId="77777777" w:rsidTr="00B14DE8">
        <w:trPr>
          <w:trHeight w:val="210"/>
        </w:trPr>
        <w:tc>
          <w:tcPr>
            <w:tcW w:w="322" w:type="pct"/>
            <w:shd w:val="clear" w:color="auto" w:fill="auto"/>
            <w:vAlign w:val="bottom"/>
          </w:tcPr>
          <w:p w14:paraId="6DFD7663" w14:textId="385A4407" w:rsidR="00122F85" w:rsidRDefault="00122F85" w:rsidP="005C1D64">
            <w:pPr>
              <w:tabs>
                <w:tab w:val="left" w:pos="426"/>
              </w:tabs>
              <w:autoSpaceDE w:val="0"/>
              <w:autoSpaceDN w:val="0"/>
              <w:adjustRightInd w:val="0"/>
              <w:spacing w:after="0" w:line="240" w:lineRule="auto"/>
              <w:jc w:val="center"/>
              <w:rPr>
                <w:rFonts w:ascii="Times New Roman" w:hAnsi="Times New Roman" w:cs="Times New Roman"/>
                <w:lang w:eastAsia="ar-SA"/>
              </w:rPr>
            </w:pPr>
            <w:r>
              <w:rPr>
                <w:rFonts w:ascii="Times New Roman" w:hAnsi="Times New Roman" w:cs="Times New Roman"/>
                <w:lang w:eastAsia="ar-SA"/>
              </w:rPr>
              <w:t>3.</w:t>
            </w:r>
          </w:p>
        </w:tc>
        <w:tc>
          <w:tcPr>
            <w:tcW w:w="2556" w:type="pct"/>
          </w:tcPr>
          <w:p w14:paraId="2FB3A93B" w14:textId="77777777" w:rsidR="00122F85" w:rsidRPr="005430C8" w:rsidRDefault="00122F85" w:rsidP="005C1D64">
            <w:pPr>
              <w:tabs>
                <w:tab w:val="left" w:pos="426"/>
              </w:tabs>
              <w:autoSpaceDE w:val="0"/>
              <w:autoSpaceDN w:val="0"/>
              <w:adjustRightInd w:val="0"/>
              <w:spacing w:after="0" w:line="240" w:lineRule="auto"/>
              <w:jc w:val="center"/>
              <w:rPr>
                <w:rFonts w:ascii="Times New Roman" w:hAnsi="Times New Roman" w:cs="Times New Roman"/>
                <w:lang w:eastAsia="ar-SA"/>
              </w:rPr>
            </w:pPr>
          </w:p>
        </w:tc>
        <w:tc>
          <w:tcPr>
            <w:tcW w:w="2122" w:type="pct"/>
            <w:shd w:val="clear" w:color="auto" w:fill="auto"/>
            <w:vAlign w:val="bottom"/>
          </w:tcPr>
          <w:p w14:paraId="1A6FFA41" w14:textId="77777777" w:rsidR="00122F85" w:rsidRPr="005430C8" w:rsidRDefault="00122F85" w:rsidP="005C1D64">
            <w:pPr>
              <w:tabs>
                <w:tab w:val="left" w:pos="426"/>
              </w:tabs>
              <w:autoSpaceDE w:val="0"/>
              <w:autoSpaceDN w:val="0"/>
              <w:adjustRightInd w:val="0"/>
              <w:spacing w:after="0" w:line="240" w:lineRule="auto"/>
              <w:jc w:val="center"/>
              <w:rPr>
                <w:rFonts w:ascii="Times New Roman" w:hAnsi="Times New Roman" w:cs="Times New Roman"/>
                <w:b/>
                <w:lang w:eastAsia="ar-SA"/>
              </w:rPr>
            </w:pPr>
          </w:p>
        </w:tc>
      </w:tr>
    </w:tbl>
    <w:p w14:paraId="6E4CF64D" w14:textId="6B9BEBA1" w:rsidR="00915477" w:rsidRPr="00B97DC1" w:rsidRDefault="00733EAA" w:rsidP="00BF4BAB">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FINANŠU</w:t>
      </w:r>
      <w:r w:rsidR="00E523D5">
        <w:rPr>
          <w:rFonts w:ascii="Times New Roman" w:hAnsi="Times New Roman"/>
          <w:b/>
          <w:sz w:val="24"/>
          <w:szCs w:val="24"/>
        </w:rPr>
        <w:t xml:space="preserve"> PIEDĀVĀJUMS</w:t>
      </w:r>
    </w:p>
    <w:p w14:paraId="1FF62957" w14:textId="7C54ADA4" w:rsidR="00281D73" w:rsidRPr="00281D73" w:rsidRDefault="00733EAA" w:rsidP="00471707">
      <w:pPr>
        <w:pStyle w:val="ListBullet4"/>
        <w:numPr>
          <w:ilvl w:val="1"/>
          <w:numId w:val="19"/>
        </w:numPr>
        <w:spacing w:after="0" w:line="276" w:lineRule="auto"/>
        <w:ind w:left="851" w:hanging="567"/>
        <w:rPr>
          <w:szCs w:val="24"/>
        </w:rPr>
      </w:pPr>
      <w:r w:rsidRPr="00471707">
        <w:rPr>
          <w:szCs w:val="24"/>
        </w:rPr>
        <w:t xml:space="preserve">Finanšu </w:t>
      </w:r>
      <w:r w:rsidR="00281D73" w:rsidRPr="00471707">
        <w:rPr>
          <w:szCs w:val="24"/>
        </w:rPr>
        <w:t>piedāvājums jāsagatavo</w:t>
      </w:r>
      <w:r w:rsidR="00380320">
        <w:rPr>
          <w:szCs w:val="24"/>
        </w:rPr>
        <w:t>, izmantojot</w:t>
      </w:r>
      <w:r w:rsidR="00281D73" w:rsidRPr="00471707">
        <w:rPr>
          <w:szCs w:val="24"/>
        </w:rPr>
        <w:t xml:space="preserve"> </w:t>
      </w:r>
      <w:r w:rsidR="00087AB7">
        <w:rPr>
          <w:szCs w:val="24"/>
        </w:rPr>
        <w:t>P</w:t>
      </w:r>
      <w:r w:rsidR="00281D73" w:rsidRPr="00471707">
        <w:rPr>
          <w:szCs w:val="24"/>
        </w:rPr>
        <w:t>ielikum</w:t>
      </w:r>
      <w:r w:rsidR="00087AB7">
        <w:rPr>
          <w:szCs w:val="24"/>
        </w:rPr>
        <w:t>s</w:t>
      </w:r>
      <w:r w:rsidR="00281D73" w:rsidRPr="00471707">
        <w:rPr>
          <w:szCs w:val="24"/>
        </w:rPr>
        <w:t xml:space="preserve"> Nr.1.1 vai </w:t>
      </w:r>
      <w:r w:rsidR="00380320">
        <w:rPr>
          <w:szCs w:val="24"/>
        </w:rPr>
        <w:t>P</w:t>
      </w:r>
      <w:r w:rsidR="00281D73" w:rsidRPr="00471707">
        <w:rPr>
          <w:szCs w:val="24"/>
        </w:rPr>
        <w:t>ielikum</w:t>
      </w:r>
      <w:r w:rsidR="00380320">
        <w:rPr>
          <w:szCs w:val="24"/>
        </w:rPr>
        <w:t>s</w:t>
      </w:r>
      <w:r w:rsidR="00281D73" w:rsidRPr="00471707">
        <w:rPr>
          <w:szCs w:val="24"/>
        </w:rPr>
        <w:t xml:space="preserve"> Nr.2.1,</w:t>
      </w:r>
      <w:r w:rsidRPr="00471707">
        <w:rPr>
          <w:szCs w:val="24"/>
        </w:rPr>
        <w:t xml:space="preserve"> v</w:t>
      </w:r>
      <w:r w:rsidR="00281D73" w:rsidRPr="00471707">
        <w:rPr>
          <w:szCs w:val="24"/>
        </w:rPr>
        <w:t xml:space="preserve">ai </w:t>
      </w:r>
      <w:r w:rsidR="00380320">
        <w:rPr>
          <w:szCs w:val="24"/>
        </w:rPr>
        <w:t>P</w:t>
      </w:r>
      <w:r w:rsidR="00281D73" w:rsidRPr="00471707">
        <w:rPr>
          <w:szCs w:val="24"/>
        </w:rPr>
        <w:t>ielikum</w:t>
      </w:r>
      <w:r w:rsidR="00380320">
        <w:rPr>
          <w:szCs w:val="24"/>
        </w:rPr>
        <w:t>s</w:t>
      </w:r>
      <w:r w:rsidR="00281D73" w:rsidRPr="00471707">
        <w:rPr>
          <w:szCs w:val="24"/>
        </w:rPr>
        <w:t xml:space="preserve"> Nr.3.1 (atkarībā no tā, kurā iepirkuma daļā </w:t>
      </w:r>
      <w:r w:rsidRPr="00471707">
        <w:rPr>
          <w:szCs w:val="24"/>
        </w:rPr>
        <w:t>P</w:t>
      </w:r>
      <w:r w:rsidR="00281D73" w:rsidRPr="00471707">
        <w:rPr>
          <w:szCs w:val="24"/>
        </w:rPr>
        <w:t>retendents iesniedz piedāvājumu)</w:t>
      </w:r>
      <w:r w:rsidR="00244694">
        <w:rPr>
          <w:szCs w:val="24"/>
        </w:rPr>
        <w:t xml:space="preserve"> formu, </w:t>
      </w:r>
      <w:r w:rsidR="00281D73" w:rsidRPr="00471707">
        <w:rPr>
          <w:szCs w:val="24"/>
        </w:rPr>
        <w:t xml:space="preserve">ņemot vērā attiecīgās </w:t>
      </w:r>
      <w:r w:rsidR="00244694">
        <w:rPr>
          <w:szCs w:val="24"/>
        </w:rPr>
        <w:t>Tirgus izpētes</w:t>
      </w:r>
      <w:r w:rsidR="006B3EDB" w:rsidRPr="00471707">
        <w:rPr>
          <w:szCs w:val="24"/>
        </w:rPr>
        <w:t xml:space="preserve"> daļas </w:t>
      </w:r>
      <w:r w:rsidR="00281D73" w:rsidRPr="00471707">
        <w:rPr>
          <w:szCs w:val="24"/>
        </w:rPr>
        <w:t>tehniskās specifikācijas prasības</w:t>
      </w:r>
      <w:r w:rsidR="006B3EDB" w:rsidRPr="00471707">
        <w:rPr>
          <w:szCs w:val="24"/>
        </w:rPr>
        <w:t>.</w:t>
      </w:r>
    </w:p>
    <w:p w14:paraId="409D8CBB" w14:textId="73C32813" w:rsidR="00281D73" w:rsidRDefault="00642C43" w:rsidP="00471707">
      <w:pPr>
        <w:pStyle w:val="ListBullet4"/>
        <w:numPr>
          <w:ilvl w:val="1"/>
          <w:numId w:val="10"/>
        </w:numPr>
        <w:spacing w:after="0" w:line="276" w:lineRule="auto"/>
        <w:ind w:left="851" w:hanging="567"/>
        <w:rPr>
          <w:szCs w:val="24"/>
        </w:rPr>
      </w:pPr>
      <w:r>
        <w:rPr>
          <w:szCs w:val="24"/>
        </w:rPr>
        <w:t>Finanšu</w:t>
      </w:r>
      <w:r w:rsidR="006B3EDB" w:rsidRPr="00471707">
        <w:rPr>
          <w:szCs w:val="24"/>
        </w:rPr>
        <w:t xml:space="preserve"> piedāvājumā</w:t>
      </w:r>
      <w:r w:rsidR="006B3EDB" w:rsidRPr="00C85183">
        <w:rPr>
          <w:szCs w:val="24"/>
        </w:rPr>
        <w:t xml:space="preserve"> </w:t>
      </w:r>
      <w:r w:rsidR="006B3EDB">
        <w:rPr>
          <w:szCs w:val="24"/>
        </w:rPr>
        <w:t xml:space="preserve">papildus </w:t>
      </w:r>
      <w:r w:rsidR="006B3EDB" w:rsidRPr="00C85183">
        <w:rPr>
          <w:szCs w:val="24"/>
        </w:rPr>
        <w:t xml:space="preserve">jānorāda </w:t>
      </w:r>
      <w:r w:rsidR="006B3EDB">
        <w:rPr>
          <w:szCs w:val="24"/>
        </w:rPr>
        <w:t>arī:</w:t>
      </w:r>
    </w:p>
    <w:p w14:paraId="26BA4A84" w14:textId="33B515BC" w:rsidR="006B3EDB" w:rsidRPr="00C85183" w:rsidRDefault="006B3EDB" w:rsidP="00356E25">
      <w:pPr>
        <w:pStyle w:val="ListBullet4"/>
        <w:numPr>
          <w:ilvl w:val="0"/>
          <w:numId w:val="17"/>
        </w:numPr>
      </w:pPr>
      <w:r>
        <w:t>izmaksas par m</w:t>
      </w:r>
      <w:r w:rsidRPr="00756DDB">
        <w:t>eistara izsaukum</w:t>
      </w:r>
      <w:r>
        <w:t>u</w:t>
      </w:r>
      <w:r w:rsidRPr="00756DDB">
        <w:t xml:space="preserve"> </w:t>
      </w:r>
      <w:r w:rsidR="00463FD6">
        <w:t xml:space="preserve">uz </w:t>
      </w:r>
      <w:r w:rsidRPr="00756DDB">
        <w:t>Iekārtas atrašanās viet</w:t>
      </w:r>
      <w:r w:rsidR="00463FD6">
        <w:t>u</w:t>
      </w:r>
      <w:r w:rsidRPr="00756DDB">
        <w:t xml:space="preserve"> par vienu reizi</w:t>
      </w:r>
      <w:r>
        <w:t>;</w:t>
      </w:r>
    </w:p>
    <w:p w14:paraId="1C17F3E9" w14:textId="32BE818C" w:rsidR="006B3EDB" w:rsidRDefault="006B3EDB" w:rsidP="00356E25">
      <w:pPr>
        <w:pStyle w:val="ListBullet4"/>
        <w:numPr>
          <w:ilvl w:val="0"/>
          <w:numId w:val="17"/>
        </w:numPr>
      </w:pPr>
      <w:r>
        <w:t>d</w:t>
      </w:r>
      <w:r w:rsidRPr="001D41F2">
        <w:t xml:space="preserve">iagnostikas vai remonta darba </w:t>
      </w:r>
      <w:r w:rsidR="00463FD6">
        <w:t>1 (</w:t>
      </w:r>
      <w:r w:rsidRPr="001D41F2">
        <w:t>vienas</w:t>
      </w:r>
      <w:r w:rsidR="00463FD6">
        <w:t>)</w:t>
      </w:r>
      <w:r w:rsidRPr="001D41F2">
        <w:t xml:space="preserve"> stundas </w:t>
      </w:r>
      <w:r w:rsidR="0095202E">
        <w:t>cena</w:t>
      </w:r>
      <w:r w:rsidR="00356E25">
        <w:t>.</w:t>
      </w:r>
    </w:p>
    <w:p w14:paraId="18691EFB" w14:textId="5B6D3D59" w:rsidR="006B0AA8" w:rsidRDefault="006B0AA8" w:rsidP="00093E9E">
      <w:pPr>
        <w:pStyle w:val="ListBullet4"/>
        <w:numPr>
          <w:ilvl w:val="1"/>
          <w:numId w:val="10"/>
        </w:numPr>
        <w:spacing w:after="0" w:line="276" w:lineRule="auto"/>
        <w:ind w:left="851" w:hanging="567"/>
        <w:rPr>
          <w:szCs w:val="24"/>
        </w:rPr>
      </w:pPr>
      <w:r w:rsidRPr="00C25B31">
        <w:rPr>
          <w:szCs w:val="24"/>
        </w:rPr>
        <w:t xml:space="preserve">Finanšu piedāvājumā ir jāiekļauj visas izmaksas, kas saistītas ar attiecīgā </w:t>
      </w:r>
      <w:r w:rsidR="00D662B4">
        <w:rPr>
          <w:szCs w:val="24"/>
        </w:rPr>
        <w:t xml:space="preserve">līmeņa </w:t>
      </w:r>
      <w:r w:rsidRPr="00C25B31">
        <w:rPr>
          <w:szCs w:val="24"/>
        </w:rPr>
        <w:t xml:space="preserve">Pakalpojumu nodrošināšanu, tajā skaitā darba samaksa visam iesaistītajam </w:t>
      </w:r>
      <w:r w:rsidR="001E3387">
        <w:rPr>
          <w:szCs w:val="24"/>
        </w:rPr>
        <w:t>Pretendenta</w:t>
      </w:r>
      <w:r w:rsidRPr="00C25B31">
        <w:rPr>
          <w:szCs w:val="24"/>
        </w:rPr>
        <w:t xml:space="preserve"> darbaspēkam, transportēšanas izmaksas, izmaksas, kas saistītas ar nodokļiem un nodevām, </w:t>
      </w:r>
      <w:r w:rsidR="001E3387" w:rsidRPr="00C3253A">
        <w:rPr>
          <w:szCs w:val="24"/>
        </w:rPr>
        <w:t>apmācīb</w:t>
      </w:r>
      <w:r w:rsidR="00CE1481">
        <w:rPr>
          <w:szCs w:val="24"/>
        </w:rPr>
        <w:t>ām</w:t>
      </w:r>
      <w:r w:rsidR="001E3387" w:rsidRPr="00C3253A">
        <w:rPr>
          <w:szCs w:val="24"/>
        </w:rPr>
        <w:t>, garantijām, nepieciešamo atļauju iegūšanai no trešajām personām</w:t>
      </w:r>
      <w:r w:rsidR="001E3387">
        <w:rPr>
          <w:szCs w:val="24"/>
        </w:rPr>
        <w:t>,</w:t>
      </w:r>
      <w:r w:rsidR="001E3387" w:rsidRPr="00C3253A">
        <w:rPr>
          <w:szCs w:val="24"/>
        </w:rPr>
        <w:t xml:space="preserve"> </w:t>
      </w:r>
      <w:r w:rsidRPr="00C25B31">
        <w:rPr>
          <w:szCs w:val="24"/>
        </w:rPr>
        <w:t>u.c. ar Līguma kvalitatīvu izpildi saistītās izmaksas</w:t>
      </w:r>
      <w:r w:rsidR="00471707">
        <w:rPr>
          <w:szCs w:val="24"/>
        </w:rPr>
        <w:t>.</w:t>
      </w:r>
    </w:p>
    <w:p w14:paraId="1E62E765" w14:textId="737F7400" w:rsidR="006B0AA8" w:rsidRPr="00EB0DEB" w:rsidRDefault="005F7B44" w:rsidP="00093E9E">
      <w:pPr>
        <w:pStyle w:val="ListBullet4"/>
        <w:numPr>
          <w:ilvl w:val="1"/>
          <w:numId w:val="10"/>
        </w:numPr>
        <w:spacing w:after="0" w:line="276" w:lineRule="auto"/>
        <w:ind w:left="851" w:hanging="567"/>
        <w:rPr>
          <w:szCs w:val="24"/>
        </w:rPr>
      </w:pPr>
      <w:r w:rsidRPr="005F7B44">
        <w:rPr>
          <w:szCs w:val="24"/>
        </w:rPr>
        <w:t>Paredzamā līguma termiņš:</w:t>
      </w:r>
      <w:r w:rsidRPr="005F7B44">
        <w:rPr>
          <w:b/>
          <w:szCs w:val="24"/>
        </w:rPr>
        <w:t xml:space="preserve"> 3 (trīs) gadi</w:t>
      </w:r>
      <w:r w:rsidRPr="00727A3B">
        <w:rPr>
          <w:bCs/>
          <w:szCs w:val="24"/>
        </w:rPr>
        <w:t>.</w:t>
      </w:r>
    </w:p>
    <w:p w14:paraId="4F26604B" w14:textId="68328D1D" w:rsidR="006B0AA8" w:rsidRPr="00143815" w:rsidRDefault="00522254" w:rsidP="00093E9E">
      <w:pPr>
        <w:pStyle w:val="ListBullet4"/>
        <w:numPr>
          <w:ilvl w:val="1"/>
          <w:numId w:val="10"/>
        </w:numPr>
        <w:spacing w:after="0" w:line="276" w:lineRule="auto"/>
        <w:ind w:left="851" w:hanging="567"/>
        <w:rPr>
          <w:szCs w:val="24"/>
        </w:rPr>
      </w:pPr>
      <w:r>
        <w:rPr>
          <w:bCs/>
          <w:szCs w:val="24"/>
          <w:lang w:eastAsia="ar-SA"/>
        </w:rPr>
        <w:t>Paredzamā līguma izpildes vieta</w:t>
      </w:r>
      <w:r w:rsidR="00727A3B">
        <w:rPr>
          <w:bCs/>
          <w:szCs w:val="24"/>
          <w:lang w:eastAsia="ar-SA"/>
        </w:rPr>
        <w:t>s</w:t>
      </w:r>
      <w:r>
        <w:rPr>
          <w:bCs/>
          <w:szCs w:val="24"/>
          <w:lang w:eastAsia="ar-SA"/>
        </w:rPr>
        <w:t xml:space="preserve"> (</w:t>
      </w:r>
      <w:r w:rsidR="009C2995">
        <w:rPr>
          <w:bCs/>
          <w:szCs w:val="24"/>
          <w:lang w:eastAsia="ar-SA"/>
        </w:rPr>
        <w:t>pakalpojuma sniegšanas</w:t>
      </w:r>
      <w:r>
        <w:rPr>
          <w:bCs/>
          <w:szCs w:val="24"/>
          <w:lang w:eastAsia="ar-SA"/>
        </w:rPr>
        <w:t xml:space="preserve"> vieta</w:t>
      </w:r>
      <w:r w:rsidR="00727A3B">
        <w:rPr>
          <w:bCs/>
          <w:szCs w:val="24"/>
          <w:lang w:eastAsia="ar-SA"/>
        </w:rPr>
        <w:t>s</w:t>
      </w:r>
      <w:r w:rsidR="00FF683D">
        <w:rPr>
          <w:bCs/>
          <w:szCs w:val="24"/>
          <w:lang w:eastAsia="ar-SA"/>
        </w:rPr>
        <w:t>)</w:t>
      </w:r>
      <w:r>
        <w:rPr>
          <w:bCs/>
          <w:szCs w:val="24"/>
          <w:lang w:eastAsia="ar-SA"/>
        </w:rPr>
        <w:t xml:space="preserve">: </w:t>
      </w:r>
    </w:p>
    <w:p w14:paraId="394C59C0" w14:textId="367601B8" w:rsidR="00143815" w:rsidRPr="000E17C3" w:rsidRDefault="00143815" w:rsidP="00A95201">
      <w:pPr>
        <w:pStyle w:val="ListBullet4"/>
        <w:numPr>
          <w:ilvl w:val="0"/>
          <w:numId w:val="21"/>
        </w:numPr>
      </w:pPr>
      <w:r w:rsidRPr="000E17C3">
        <w:t>Vestienas iela 35</w:t>
      </w:r>
      <w:r w:rsidR="00A95201" w:rsidRPr="000E17C3">
        <w:t>, Rīgā;</w:t>
      </w:r>
    </w:p>
    <w:p w14:paraId="411BE96D" w14:textId="15373ECE" w:rsidR="00143815" w:rsidRPr="000E17C3" w:rsidRDefault="00143815" w:rsidP="00A95201">
      <w:pPr>
        <w:pStyle w:val="ListBullet4"/>
        <w:numPr>
          <w:ilvl w:val="0"/>
          <w:numId w:val="21"/>
        </w:numPr>
      </w:pPr>
      <w:r w:rsidRPr="000E17C3">
        <w:t>Kleistu iela 28</w:t>
      </w:r>
      <w:r w:rsidR="00A95201" w:rsidRPr="000E17C3">
        <w:t>, Rīgā;</w:t>
      </w:r>
    </w:p>
    <w:p w14:paraId="66D6C9CB" w14:textId="037131A4" w:rsidR="00143815" w:rsidRPr="000E17C3" w:rsidRDefault="00143815" w:rsidP="00A95201">
      <w:pPr>
        <w:pStyle w:val="ListBullet4"/>
        <w:numPr>
          <w:ilvl w:val="0"/>
          <w:numId w:val="21"/>
        </w:numPr>
      </w:pPr>
      <w:r w:rsidRPr="000E17C3">
        <w:t>Brīvības iela 191</w:t>
      </w:r>
      <w:r w:rsidR="00A95201" w:rsidRPr="000E17C3">
        <w:t>, Rīgā;</w:t>
      </w:r>
    </w:p>
    <w:p w14:paraId="590870B9" w14:textId="288A1B06" w:rsidR="00143815" w:rsidRPr="000E17C3" w:rsidRDefault="00143815" w:rsidP="00A95201">
      <w:pPr>
        <w:pStyle w:val="ListBullet4"/>
        <w:numPr>
          <w:ilvl w:val="0"/>
          <w:numId w:val="21"/>
        </w:numPr>
      </w:pPr>
      <w:r w:rsidRPr="000E17C3">
        <w:rPr>
          <w:noProof/>
        </w:rPr>
        <w:lastRenderedPageBreak/>
        <w:t>Fridriķa</w:t>
      </w:r>
      <w:r w:rsidRPr="000E17C3">
        <w:t xml:space="preserve"> iela 2</w:t>
      </w:r>
      <w:r w:rsidR="00A95201" w:rsidRPr="000E17C3">
        <w:t>, Rīgā;</w:t>
      </w:r>
    </w:p>
    <w:p w14:paraId="33D94C57" w14:textId="553B82BB" w:rsidR="00143815" w:rsidRPr="000E17C3" w:rsidRDefault="00143815" w:rsidP="00A95201">
      <w:pPr>
        <w:pStyle w:val="ListBullet4"/>
        <w:numPr>
          <w:ilvl w:val="0"/>
          <w:numId w:val="21"/>
        </w:numPr>
      </w:pPr>
      <w:r w:rsidRPr="000E17C3">
        <w:t>Ganību dambis 32</w:t>
      </w:r>
      <w:r w:rsidR="00A95201" w:rsidRPr="000E17C3">
        <w:t>, Rīgā;</w:t>
      </w:r>
    </w:p>
    <w:p w14:paraId="325264FF" w14:textId="671319B2" w:rsidR="00143815" w:rsidRPr="000E17C3" w:rsidRDefault="00143815" w:rsidP="00A95201">
      <w:pPr>
        <w:pStyle w:val="ListBullet4"/>
        <w:numPr>
          <w:ilvl w:val="0"/>
          <w:numId w:val="21"/>
        </w:numPr>
      </w:pPr>
      <w:r w:rsidRPr="000E17C3">
        <w:t>Atgāzenes iela 24A</w:t>
      </w:r>
      <w:r w:rsidR="00A95201" w:rsidRPr="000E17C3">
        <w:t>, Rīgā;</w:t>
      </w:r>
    </w:p>
    <w:p w14:paraId="1DF957BE" w14:textId="48951C44" w:rsidR="00143815" w:rsidRPr="000E17C3" w:rsidRDefault="00143815" w:rsidP="00A95201">
      <w:pPr>
        <w:pStyle w:val="ListBullet4"/>
        <w:numPr>
          <w:ilvl w:val="0"/>
          <w:numId w:val="21"/>
        </w:numPr>
      </w:pPr>
      <w:r w:rsidRPr="000E17C3">
        <w:t>Jelgavas iela 37</w:t>
      </w:r>
      <w:r w:rsidR="00A95201" w:rsidRPr="000E17C3">
        <w:t>, Rīgā.</w:t>
      </w:r>
    </w:p>
    <w:p w14:paraId="35B45B3E" w14:textId="1DB90296" w:rsidR="00281D73" w:rsidRDefault="00863280" w:rsidP="00093E9E">
      <w:pPr>
        <w:pStyle w:val="ListBullet4"/>
        <w:numPr>
          <w:ilvl w:val="1"/>
          <w:numId w:val="10"/>
        </w:numPr>
        <w:spacing w:after="0" w:line="276" w:lineRule="auto"/>
        <w:ind w:left="851" w:hanging="567"/>
        <w:rPr>
          <w:szCs w:val="24"/>
        </w:rPr>
      </w:pPr>
      <w:r w:rsidRPr="00B6739D">
        <w:rPr>
          <w:bCs/>
          <w:szCs w:val="24"/>
          <w:lang w:eastAsia="ar-SA"/>
        </w:rPr>
        <w:t>Citi nosacījumi, kas nodrošina piedāvājuma cenas spēkā esamību</w:t>
      </w:r>
      <w:r w:rsidR="0095202E" w:rsidRPr="00C25B31">
        <w:rPr>
          <w:szCs w:val="24"/>
        </w:rPr>
        <w:t>.</w:t>
      </w:r>
    </w:p>
    <w:tbl>
      <w:tblPr>
        <w:tblStyle w:val="TableGrid"/>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1B547B68" w14:textId="77777777" w:rsidR="003B7634" w:rsidRDefault="003B7634" w:rsidP="00ED74FB">
      <w:pPr>
        <w:jc w:val="both"/>
        <w:rPr>
          <w:rFonts w:ascii="Times New Roman" w:eastAsia="Times New Roman" w:hAnsi="Times New Roman" w:cs="Times New Roman"/>
          <w:color w:val="000000" w:themeColor="text1"/>
          <w:sz w:val="24"/>
        </w:rPr>
      </w:pPr>
    </w:p>
    <w:p w14:paraId="3BDC5F9E" w14:textId="48AFB0C2" w:rsidR="003C27E7" w:rsidRPr="00B97DC1" w:rsidRDefault="003C27E7"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038C983C" w14:textId="4181877F" w:rsidR="00026A06" w:rsidRDefault="00026A06" w:rsidP="00026A06">
      <w:pPr>
        <w:pStyle w:val="ListBullet4"/>
        <w:numPr>
          <w:ilvl w:val="0"/>
          <w:numId w:val="0"/>
        </w:numPr>
        <w:ind w:left="450"/>
      </w:pPr>
      <w:r w:rsidRPr="006615A6">
        <w:t>Pēc pieprasījuma tiks nodrošināta papildu informācija, sazinoties ar pasūtītāja kontaktpersonu</w:t>
      </w:r>
      <w:r w:rsidR="00C33AC9">
        <w:t xml:space="preserve">: </w:t>
      </w:r>
      <w:r w:rsidRPr="006615A6">
        <w:rPr>
          <w:color w:val="000000"/>
          <w:shd w:val="clear" w:color="auto" w:fill="FFFFFF"/>
        </w:rPr>
        <w:t>Iepirkumu un līgumu pārvaldības daļa</w:t>
      </w:r>
      <w:r w:rsidRPr="006615A6">
        <w:t xml:space="preserve">s </w:t>
      </w:r>
      <w:r w:rsidRPr="006615A6">
        <w:rPr>
          <w:color w:val="000000"/>
          <w:shd w:val="clear" w:color="auto" w:fill="FFFFFF"/>
        </w:rPr>
        <w:t>Tirgus izpētes un iepirkumu metodoloģijas nodaļas</w:t>
      </w:r>
      <w:r w:rsidRPr="006615A6">
        <w:t xml:space="preserve"> iepirkumu speciālist</w:t>
      </w:r>
      <w:r w:rsidR="00EC0E3E">
        <w:t>u Ivaru Teibi</w:t>
      </w:r>
      <w:r>
        <w:t xml:space="preserve">, pieprasījumu nosūtot uz e-pastu: </w:t>
      </w:r>
      <w:hyperlink r:id="rId11" w:history="1">
        <w:r w:rsidRPr="00C64ECB">
          <w:rPr>
            <w:rStyle w:val="Hyperlink"/>
            <w:szCs w:val="24"/>
            <w:lang w:eastAsia="lv-LV"/>
          </w:rPr>
          <w:t>ivars.teibe@rigassatiksme.lv</w:t>
        </w:r>
      </w:hyperlink>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297E16" w:rsidRDefault="00727A3B" w:rsidP="002737BF">
      <w:pPr>
        <w:pStyle w:val="NoSpacing"/>
        <w:tabs>
          <w:tab w:val="left" w:pos="851"/>
        </w:tabs>
        <w:spacing w:after="120"/>
        <w:jc w:val="both"/>
        <w:rPr>
          <w:rFonts w:ascii="Times New Roman" w:hAnsi="Times New Roman"/>
          <w:b/>
          <w:bCs/>
          <w:sz w:val="24"/>
          <w:szCs w:val="24"/>
        </w:rPr>
      </w:pPr>
      <w:r>
        <w:rPr>
          <w:rFonts w:ascii="Times New Roman" w:hAnsi="Times New Roman"/>
          <w:b/>
          <w:bCs/>
          <w:sz w:val="24"/>
          <w:szCs w:val="24"/>
        </w:rPr>
        <w:t>P</w:t>
      </w:r>
      <w:r w:rsidRPr="00297E16">
        <w:rPr>
          <w:rFonts w:ascii="Times New Roman" w:hAnsi="Times New Roman"/>
          <w:b/>
          <w:bCs/>
          <w:sz w:val="24"/>
          <w:szCs w:val="24"/>
        </w:rPr>
        <w:t>IELIKUMĀ</w:t>
      </w:r>
      <w:r w:rsidR="006E0A0F" w:rsidRPr="00297E16">
        <w:rPr>
          <w:rFonts w:ascii="Times New Roman" w:hAnsi="Times New Roman"/>
          <w:b/>
          <w:bCs/>
          <w:sz w:val="24"/>
          <w:szCs w:val="24"/>
        </w:rPr>
        <w:t>:</w:t>
      </w:r>
    </w:p>
    <w:p w14:paraId="11276355" w14:textId="59DC1D11" w:rsidR="006E0A0F" w:rsidRPr="00297E16" w:rsidRDefault="008211B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 xml:space="preserve">Tehniskā specifikācijas </w:t>
      </w:r>
      <w:r w:rsidR="00E73CBB" w:rsidRPr="00297E16">
        <w:rPr>
          <w:rFonts w:ascii="Times New Roman" w:hAnsi="Times New Roman"/>
          <w:color w:val="000000" w:themeColor="text1"/>
          <w:sz w:val="24"/>
          <w:szCs w:val="24"/>
        </w:rPr>
        <w:t>Tirgus izpētes</w:t>
      </w:r>
      <w:r w:rsidR="00243765" w:rsidRPr="00297E16">
        <w:rPr>
          <w:rFonts w:ascii="Times New Roman" w:hAnsi="Times New Roman"/>
          <w:color w:val="000000" w:themeColor="text1"/>
          <w:sz w:val="24"/>
          <w:szCs w:val="24"/>
        </w:rPr>
        <w:t xml:space="preserve"> 1.daļā (</w:t>
      </w:r>
      <w:r w:rsidR="000E2C34" w:rsidRPr="00297E16">
        <w:rPr>
          <w:rFonts w:ascii="Times New Roman" w:hAnsi="Times New Roman"/>
          <w:color w:val="000000" w:themeColor="text1"/>
          <w:sz w:val="24"/>
          <w:szCs w:val="24"/>
        </w:rPr>
        <w:t>P</w:t>
      </w:r>
      <w:r w:rsidR="00243765" w:rsidRPr="00297E16">
        <w:rPr>
          <w:rFonts w:ascii="Times New Roman" w:hAnsi="Times New Roman"/>
          <w:color w:val="000000" w:themeColor="text1"/>
          <w:sz w:val="24"/>
          <w:szCs w:val="24"/>
        </w:rPr>
        <w:t>ielikums Nr.1)</w:t>
      </w:r>
      <w:r w:rsidR="000E2C34" w:rsidRPr="00297E16">
        <w:rPr>
          <w:rFonts w:ascii="Times New Roman" w:hAnsi="Times New Roman"/>
          <w:color w:val="000000" w:themeColor="text1"/>
          <w:sz w:val="24"/>
          <w:szCs w:val="24"/>
        </w:rPr>
        <w:t>;</w:t>
      </w:r>
    </w:p>
    <w:p w14:paraId="35CE1B17" w14:textId="5B7DA6B5" w:rsidR="006E0A0F" w:rsidRPr="00297E16" w:rsidRDefault="00396682"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Finanšu</w:t>
      </w:r>
      <w:r w:rsidR="00CA3EB4" w:rsidRPr="00297E16">
        <w:rPr>
          <w:rFonts w:ascii="Times New Roman" w:hAnsi="Times New Roman"/>
          <w:color w:val="000000" w:themeColor="text1"/>
          <w:sz w:val="24"/>
          <w:szCs w:val="24"/>
        </w:rPr>
        <w:t xml:space="preserve"> piedāvājums </w:t>
      </w:r>
      <w:r w:rsidR="00E73CBB" w:rsidRPr="00297E16">
        <w:rPr>
          <w:rFonts w:ascii="Times New Roman" w:hAnsi="Times New Roman"/>
          <w:color w:val="000000" w:themeColor="text1"/>
          <w:sz w:val="24"/>
          <w:szCs w:val="24"/>
        </w:rPr>
        <w:t>Tirgus izpētes</w:t>
      </w:r>
      <w:r w:rsidR="00CA3EB4" w:rsidRPr="00297E16">
        <w:rPr>
          <w:rFonts w:ascii="Times New Roman" w:hAnsi="Times New Roman"/>
          <w:color w:val="000000" w:themeColor="text1"/>
          <w:sz w:val="24"/>
          <w:szCs w:val="24"/>
        </w:rPr>
        <w:t xml:space="preserve"> 1.daļā</w:t>
      </w:r>
      <w:r w:rsidR="009F3C9D" w:rsidRPr="00297E16">
        <w:rPr>
          <w:rFonts w:ascii="Times New Roman" w:hAnsi="Times New Roman"/>
          <w:color w:val="000000" w:themeColor="text1"/>
          <w:sz w:val="24"/>
          <w:szCs w:val="24"/>
        </w:rPr>
        <w:t xml:space="preserve"> (</w:t>
      </w:r>
      <w:r w:rsidR="000E2C34" w:rsidRPr="00297E16">
        <w:rPr>
          <w:rFonts w:ascii="Times New Roman" w:hAnsi="Times New Roman"/>
          <w:color w:val="000000" w:themeColor="text1"/>
          <w:sz w:val="24"/>
          <w:szCs w:val="24"/>
        </w:rPr>
        <w:t>P</w:t>
      </w:r>
      <w:r w:rsidR="009F3C9D" w:rsidRPr="00297E16">
        <w:rPr>
          <w:rFonts w:ascii="Times New Roman" w:hAnsi="Times New Roman"/>
          <w:color w:val="000000" w:themeColor="text1"/>
          <w:sz w:val="24"/>
          <w:szCs w:val="24"/>
        </w:rPr>
        <w:t>ielikums Nr.</w:t>
      </w:r>
      <w:r w:rsidR="0056793A" w:rsidRPr="00297E16">
        <w:rPr>
          <w:rFonts w:ascii="Times New Roman" w:hAnsi="Times New Roman"/>
          <w:color w:val="000000" w:themeColor="text1"/>
          <w:sz w:val="24"/>
          <w:szCs w:val="24"/>
        </w:rPr>
        <w:t>1.1</w:t>
      </w:r>
      <w:r w:rsidR="009F3C9D" w:rsidRPr="00297E16">
        <w:rPr>
          <w:rFonts w:ascii="Times New Roman" w:hAnsi="Times New Roman"/>
          <w:color w:val="000000" w:themeColor="text1"/>
          <w:sz w:val="24"/>
          <w:szCs w:val="24"/>
        </w:rPr>
        <w:t>)</w:t>
      </w:r>
      <w:r w:rsidR="000E2C34" w:rsidRPr="00297E16">
        <w:rPr>
          <w:rFonts w:ascii="Times New Roman" w:hAnsi="Times New Roman"/>
          <w:color w:val="000000" w:themeColor="text1"/>
          <w:sz w:val="24"/>
          <w:szCs w:val="24"/>
        </w:rPr>
        <w:t>;</w:t>
      </w:r>
    </w:p>
    <w:p w14:paraId="140358A3" w14:textId="7B8FAAEA" w:rsidR="00BF3AC4" w:rsidRPr="00297E16" w:rsidRDefault="00C51D7E"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 xml:space="preserve">Tehniskā specifikācijas </w:t>
      </w:r>
      <w:r w:rsidR="00E73CBB" w:rsidRPr="00297E16">
        <w:rPr>
          <w:rFonts w:ascii="Times New Roman" w:hAnsi="Times New Roman"/>
          <w:color w:val="000000" w:themeColor="text1"/>
          <w:sz w:val="24"/>
          <w:szCs w:val="24"/>
        </w:rPr>
        <w:t xml:space="preserve">Tirgus izpētes </w:t>
      </w:r>
      <w:r w:rsidRPr="00297E16">
        <w:rPr>
          <w:rFonts w:ascii="Times New Roman" w:hAnsi="Times New Roman"/>
          <w:color w:val="000000" w:themeColor="text1"/>
          <w:sz w:val="24"/>
          <w:szCs w:val="24"/>
        </w:rPr>
        <w:t>2.daļā</w:t>
      </w:r>
      <w:r w:rsidR="000F68CB" w:rsidRPr="00297E16">
        <w:rPr>
          <w:rFonts w:ascii="Times New Roman" w:hAnsi="Times New Roman"/>
          <w:color w:val="000000" w:themeColor="text1"/>
          <w:sz w:val="24"/>
          <w:szCs w:val="24"/>
        </w:rPr>
        <w:t xml:space="preserve"> </w:t>
      </w:r>
      <w:r w:rsidR="008E3E1E" w:rsidRPr="00297E16">
        <w:rPr>
          <w:rFonts w:ascii="Times New Roman" w:hAnsi="Times New Roman"/>
          <w:color w:val="000000" w:themeColor="text1"/>
          <w:sz w:val="24"/>
          <w:szCs w:val="24"/>
        </w:rPr>
        <w:t>(</w:t>
      </w:r>
      <w:r w:rsidR="000E2C34" w:rsidRPr="00297E16">
        <w:rPr>
          <w:rFonts w:ascii="Times New Roman" w:hAnsi="Times New Roman"/>
          <w:color w:val="000000" w:themeColor="text1"/>
          <w:sz w:val="24"/>
          <w:szCs w:val="24"/>
        </w:rPr>
        <w:t>P</w:t>
      </w:r>
      <w:r w:rsidR="000F68CB" w:rsidRPr="00297E16">
        <w:rPr>
          <w:rFonts w:ascii="Times New Roman" w:hAnsi="Times New Roman"/>
          <w:color w:val="000000" w:themeColor="text1"/>
          <w:sz w:val="24"/>
          <w:szCs w:val="24"/>
        </w:rPr>
        <w:t>ielikums Nr.2)</w:t>
      </w:r>
      <w:r w:rsidR="000E2C34" w:rsidRPr="00297E16">
        <w:rPr>
          <w:rFonts w:ascii="Times New Roman" w:hAnsi="Times New Roman"/>
          <w:color w:val="000000" w:themeColor="text1"/>
          <w:sz w:val="24"/>
          <w:szCs w:val="24"/>
        </w:rPr>
        <w:t>;</w:t>
      </w:r>
    </w:p>
    <w:p w14:paraId="09D389AA" w14:textId="451FD6C4" w:rsidR="000F68CB" w:rsidRPr="00297E16" w:rsidRDefault="00396682"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Finanšu</w:t>
      </w:r>
      <w:r w:rsidR="00822BB8" w:rsidRPr="00297E16">
        <w:rPr>
          <w:rFonts w:ascii="Times New Roman" w:hAnsi="Times New Roman"/>
          <w:color w:val="000000" w:themeColor="text1"/>
          <w:sz w:val="24"/>
          <w:szCs w:val="24"/>
        </w:rPr>
        <w:t xml:space="preserve"> piedāvājums </w:t>
      </w:r>
      <w:r w:rsidR="00E73CBB" w:rsidRPr="00297E16">
        <w:rPr>
          <w:rFonts w:ascii="Times New Roman" w:hAnsi="Times New Roman"/>
          <w:color w:val="000000" w:themeColor="text1"/>
          <w:sz w:val="24"/>
          <w:szCs w:val="24"/>
        </w:rPr>
        <w:t>Tirgus izpētes</w:t>
      </w:r>
      <w:r w:rsidR="00822BB8" w:rsidRPr="00297E16">
        <w:rPr>
          <w:rFonts w:ascii="Times New Roman" w:hAnsi="Times New Roman"/>
          <w:color w:val="000000" w:themeColor="text1"/>
          <w:sz w:val="24"/>
          <w:szCs w:val="24"/>
        </w:rPr>
        <w:t xml:space="preserve"> 2.daļā (</w:t>
      </w:r>
      <w:r w:rsidR="000E2C34" w:rsidRPr="00297E16">
        <w:rPr>
          <w:rFonts w:ascii="Times New Roman" w:hAnsi="Times New Roman"/>
          <w:color w:val="000000" w:themeColor="text1"/>
          <w:sz w:val="24"/>
          <w:szCs w:val="24"/>
        </w:rPr>
        <w:t>P</w:t>
      </w:r>
      <w:r w:rsidR="00822BB8" w:rsidRPr="00297E16">
        <w:rPr>
          <w:rFonts w:ascii="Times New Roman" w:hAnsi="Times New Roman"/>
          <w:color w:val="000000" w:themeColor="text1"/>
          <w:sz w:val="24"/>
          <w:szCs w:val="24"/>
        </w:rPr>
        <w:t>ielikums Nr.2.1)</w:t>
      </w:r>
      <w:r w:rsidR="000E2C34" w:rsidRPr="00297E16">
        <w:rPr>
          <w:rFonts w:ascii="Times New Roman" w:hAnsi="Times New Roman"/>
          <w:color w:val="000000" w:themeColor="text1"/>
          <w:sz w:val="24"/>
          <w:szCs w:val="24"/>
        </w:rPr>
        <w:t>;</w:t>
      </w:r>
    </w:p>
    <w:p w14:paraId="14B7B702" w14:textId="0DA0741E" w:rsidR="00EF1EE3" w:rsidRPr="00297E16" w:rsidRDefault="00EF1EE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 xml:space="preserve">Tehniskā specifikācijas </w:t>
      </w:r>
      <w:r w:rsidR="00E73CBB" w:rsidRPr="00297E16">
        <w:rPr>
          <w:rFonts w:ascii="Times New Roman" w:hAnsi="Times New Roman"/>
          <w:color w:val="000000" w:themeColor="text1"/>
          <w:sz w:val="24"/>
          <w:szCs w:val="24"/>
        </w:rPr>
        <w:t>Tirgus izpētes</w:t>
      </w:r>
      <w:r w:rsidRPr="00297E16">
        <w:rPr>
          <w:rFonts w:ascii="Times New Roman" w:hAnsi="Times New Roman"/>
          <w:color w:val="000000" w:themeColor="text1"/>
          <w:sz w:val="24"/>
          <w:szCs w:val="24"/>
        </w:rPr>
        <w:t xml:space="preserve"> 3.daļā (</w:t>
      </w:r>
      <w:r w:rsidR="000E2C34" w:rsidRPr="00297E16">
        <w:rPr>
          <w:rFonts w:ascii="Times New Roman" w:hAnsi="Times New Roman"/>
          <w:color w:val="000000" w:themeColor="text1"/>
          <w:sz w:val="24"/>
          <w:szCs w:val="24"/>
        </w:rPr>
        <w:t>P</w:t>
      </w:r>
      <w:r w:rsidRPr="00297E16">
        <w:rPr>
          <w:rFonts w:ascii="Times New Roman" w:hAnsi="Times New Roman"/>
          <w:color w:val="000000" w:themeColor="text1"/>
          <w:sz w:val="24"/>
          <w:szCs w:val="24"/>
        </w:rPr>
        <w:t>ielikums Nr.3)</w:t>
      </w:r>
      <w:r w:rsidR="000E2C34" w:rsidRPr="00297E16">
        <w:rPr>
          <w:rFonts w:ascii="Times New Roman" w:hAnsi="Times New Roman"/>
          <w:color w:val="000000" w:themeColor="text1"/>
          <w:sz w:val="24"/>
          <w:szCs w:val="24"/>
        </w:rPr>
        <w:t>;</w:t>
      </w:r>
    </w:p>
    <w:p w14:paraId="75BE7B19" w14:textId="6E112CCB" w:rsidR="00217A21" w:rsidRPr="00297E16" w:rsidRDefault="00396682"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 xml:space="preserve">Finanšu </w:t>
      </w:r>
      <w:r w:rsidR="00586AF0" w:rsidRPr="00297E16">
        <w:rPr>
          <w:rFonts w:ascii="Times New Roman" w:hAnsi="Times New Roman"/>
          <w:color w:val="000000" w:themeColor="text1"/>
          <w:sz w:val="24"/>
          <w:szCs w:val="24"/>
        </w:rPr>
        <w:t xml:space="preserve">piedāvājums </w:t>
      </w:r>
      <w:r w:rsidR="00E73CBB" w:rsidRPr="00297E16">
        <w:rPr>
          <w:rFonts w:ascii="Times New Roman" w:hAnsi="Times New Roman"/>
          <w:color w:val="000000" w:themeColor="text1"/>
          <w:sz w:val="24"/>
          <w:szCs w:val="24"/>
        </w:rPr>
        <w:t xml:space="preserve">Tirgus izpētes </w:t>
      </w:r>
      <w:r w:rsidR="00586AF0" w:rsidRPr="00297E16">
        <w:rPr>
          <w:rFonts w:ascii="Times New Roman" w:hAnsi="Times New Roman"/>
          <w:color w:val="000000" w:themeColor="text1"/>
          <w:sz w:val="24"/>
          <w:szCs w:val="24"/>
        </w:rPr>
        <w:t>3.daļā (</w:t>
      </w:r>
      <w:r w:rsidR="000E2C34" w:rsidRPr="00297E16">
        <w:rPr>
          <w:rFonts w:ascii="Times New Roman" w:hAnsi="Times New Roman"/>
          <w:color w:val="000000" w:themeColor="text1"/>
          <w:sz w:val="24"/>
          <w:szCs w:val="24"/>
        </w:rPr>
        <w:t>P</w:t>
      </w:r>
      <w:r w:rsidR="00586AF0" w:rsidRPr="00297E16">
        <w:rPr>
          <w:rFonts w:ascii="Times New Roman" w:hAnsi="Times New Roman"/>
          <w:color w:val="000000" w:themeColor="text1"/>
          <w:sz w:val="24"/>
          <w:szCs w:val="24"/>
        </w:rPr>
        <w:t>ielikums Nr.3</w:t>
      </w:r>
      <w:r w:rsidR="001F797D" w:rsidRPr="00297E16">
        <w:rPr>
          <w:rFonts w:ascii="Times New Roman" w:hAnsi="Times New Roman"/>
          <w:color w:val="000000" w:themeColor="text1"/>
          <w:sz w:val="24"/>
          <w:szCs w:val="24"/>
        </w:rPr>
        <w:t>.1</w:t>
      </w:r>
      <w:r w:rsidR="00586AF0" w:rsidRPr="00297E16">
        <w:rPr>
          <w:rFonts w:ascii="Times New Roman" w:hAnsi="Times New Roman"/>
          <w:color w:val="000000" w:themeColor="text1"/>
          <w:sz w:val="24"/>
          <w:szCs w:val="24"/>
        </w:rPr>
        <w:t>)</w:t>
      </w:r>
      <w:r w:rsidR="000E2C34" w:rsidRPr="00297E16">
        <w:rPr>
          <w:rFonts w:ascii="Times New Roman" w:hAnsi="Times New Roman"/>
          <w:color w:val="000000" w:themeColor="text1"/>
          <w:sz w:val="24"/>
          <w:szCs w:val="24"/>
        </w:rPr>
        <w:t>;</w:t>
      </w:r>
    </w:p>
    <w:p w14:paraId="55EDA183" w14:textId="3B82A245" w:rsidR="00AC71D0" w:rsidRPr="00297E16" w:rsidRDefault="003D4B4B"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Saimnieciski visizdevīgākā piedāvājuma aprēķina metodika (Pielikums Nr.4).</w:t>
      </w: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1D" w14:textId="77777777" w:rsidR="00547BCF" w:rsidRDefault="00547BCF" w:rsidP="00F150DE">
      <w:pPr>
        <w:spacing w:after="0" w:line="240" w:lineRule="auto"/>
      </w:pPr>
      <w:r>
        <w:separator/>
      </w:r>
    </w:p>
  </w:endnote>
  <w:endnote w:type="continuationSeparator" w:id="0">
    <w:p w14:paraId="1F600CE6" w14:textId="77777777" w:rsidR="00547BCF" w:rsidRDefault="00547BCF" w:rsidP="00F150DE">
      <w:pPr>
        <w:spacing w:after="0" w:line="240" w:lineRule="auto"/>
      </w:pPr>
      <w:r>
        <w:continuationSeparator/>
      </w:r>
    </w:p>
  </w:endnote>
  <w:endnote w:type="continuationNotice" w:id="1">
    <w:p w14:paraId="7B3CAB0C" w14:textId="77777777" w:rsidR="00547BCF" w:rsidRDefault="00547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E9B0" w14:textId="77777777" w:rsidR="00547BCF" w:rsidRDefault="00547BCF" w:rsidP="00F150DE">
      <w:pPr>
        <w:spacing w:after="0" w:line="240" w:lineRule="auto"/>
      </w:pPr>
      <w:r>
        <w:separator/>
      </w:r>
    </w:p>
  </w:footnote>
  <w:footnote w:type="continuationSeparator" w:id="0">
    <w:p w14:paraId="78385799" w14:textId="77777777" w:rsidR="00547BCF" w:rsidRDefault="00547BCF" w:rsidP="00F150DE">
      <w:pPr>
        <w:spacing w:after="0" w:line="240" w:lineRule="auto"/>
      </w:pPr>
      <w:r>
        <w:continuationSeparator/>
      </w:r>
    </w:p>
  </w:footnote>
  <w:footnote w:type="continuationNotice" w:id="1">
    <w:p w14:paraId="3372A675" w14:textId="77777777" w:rsidR="00547BCF" w:rsidRDefault="00547B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0A402CA"/>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5"/>
  </w:num>
  <w:num w:numId="2" w16cid:durableId="396898288">
    <w:abstractNumId w:val="1"/>
  </w:num>
  <w:num w:numId="3" w16cid:durableId="377749725">
    <w:abstractNumId w:val="10"/>
  </w:num>
  <w:num w:numId="4" w16cid:durableId="1270894830">
    <w:abstractNumId w:val="2"/>
  </w:num>
  <w:num w:numId="5" w16cid:durableId="803233769">
    <w:abstractNumId w:val="0"/>
  </w:num>
  <w:num w:numId="6" w16cid:durableId="12728495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8"/>
  </w:num>
  <w:num w:numId="8" w16cid:durableId="9596060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1"/>
  </w:num>
  <w:num w:numId="10" w16cid:durableId="2048487936">
    <w:abstractNumId w:val="1"/>
  </w:num>
  <w:num w:numId="11" w16cid:durableId="1267687998">
    <w:abstractNumId w:val="6"/>
  </w:num>
  <w:num w:numId="12" w16cid:durableId="324826969">
    <w:abstractNumId w:val="1"/>
  </w:num>
  <w:num w:numId="13" w16cid:durableId="1307734646">
    <w:abstractNumId w:val="1"/>
  </w:num>
  <w:num w:numId="14" w16cid:durableId="24892836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7"/>
  </w:num>
  <w:num w:numId="16" w16cid:durableId="1987396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4"/>
  </w:num>
  <w:num w:numId="18" w16cid:durableId="1314681266">
    <w:abstractNumId w:val="1"/>
  </w:num>
  <w:num w:numId="19" w16cid:durableId="818544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3"/>
  </w:num>
  <w:num w:numId="21" w16cid:durableId="1729648214">
    <w:abstractNumId w:val="9"/>
  </w:num>
  <w:num w:numId="22" w16cid:durableId="15669800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37AB"/>
    <w:rsid w:val="000215C8"/>
    <w:rsid w:val="00024A94"/>
    <w:rsid w:val="00024DEA"/>
    <w:rsid w:val="0002533F"/>
    <w:rsid w:val="00025CFF"/>
    <w:rsid w:val="00026A06"/>
    <w:rsid w:val="00031361"/>
    <w:rsid w:val="000328D3"/>
    <w:rsid w:val="00033BD1"/>
    <w:rsid w:val="00033DA3"/>
    <w:rsid w:val="00036641"/>
    <w:rsid w:val="00041AC6"/>
    <w:rsid w:val="00043D7A"/>
    <w:rsid w:val="00043E4F"/>
    <w:rsid w:val="00044A19"/>
    <w:rsid w:val="00046714"/>
    <w:rsid w:val="00050C10"/>
    <w:rsid w:val="00051E27"/>
    <w:rsid w:val="00054BB0"/>
    <w:rsid w:val="00055497"/>
    <w:rsid w:val="0006051F"/>
    <w:rsid w:val="00062464"/>
    <w:rsid w:val="00063454"/>
    <w:rsid w:val="00070027"/>
    <w:rsid w:val="00070C11"/>
    <w:rsid w:val="00070ECD"/>
    <w:rsid w:val="0007210B"/>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50F0"/>
    <w:rsid w:val="000D63CA"/>
    <w:rsid w:val="000D6722"/>
    <w:rsid w:val="000E17C3"/>
    <w:rsid w:val="000E2C34"/>
    <w:rsid w:val="000E47C1"/>
    <w:rsid w:val="000E7569"/>
    <w:rsid w:val="000F0A95"/>
    <w:rsid w:val="000F1872"/>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20591"/>
    <w:rsid w:val="00120B66"/>
    <w:rsid w:val="00121DD7"/>
    <w:rsid w:val="00122F85"/>
    <w:rsid w:val="001245C3"/>
    <w:rsid w:val="0013137C"/>
    <w:rsid w:val="001314A1"/>
    <w:rsid w:val="001340FF"/>
    <w:rsid w:val="00137006"/>
    <w:rsid w:val="00140EF3"/>
    <w:rsid w:val="00141847"/>
    <w:rsid w:val="0014370E"/>
    <w:rsid w:val="00143815"/>
    <w:rsid w:val="0014594B"/>
    <w:rsid w:val="00147548"/>
    <w:rsid w:val="00150542"/>
    <w:rsid w:val="001532D2"/>
    <w:rsid w:val="001553B0"/>
    <w:rsid w:val="001564E2"/>
    <w:rsid w:val="00156F99"/>
    <w:rsid w:val="0015772D"/>
    <w:rsid w:val="0016005B"/>
    <w:rsid w:val="001649C1"/>
    <w:rsid w:val="00165AB3"/>
    <w:rsid w:val="00167E91"/>
    <w:rsid w:val="0017000B"/>
    <w:rsid w:val="00171473"/>
    <w:rsid w:val="00172C5B"/>
    <w:rsid w:val="00172DBB"/>
    <w:rsid w:val="001735AB"/>
    <w:rsid w:val="0018145B"/>
    <w:rsid w:val="00182B20"/>
    <w:rsid w:val="001858AC"/>
    <w:rsid w:val="00186CA0"/>
    <w:rsid w:val="001930C8"/>
    <w:rsid w:val="0019371D"/>
    <w:rsid w:val="00196009"/>
    <w:rsid w:val="00196A3A"/>
    <w:rsid w:val="001A0F13"/>
    <w:rsid w:val="001A2BCB"/>
    <w:rsid w:val="001B015B"/>
    <w:rsid w:val="001B1025"/>
    <w:rsid w:val="001B3695"/>
    <w:rsid w:val="001B3DA7"/>
    <w:rsid w:val="001B5EA2"/>
    <w:rsid w:val="001B5ECB"/>
    <w:rsid w:val="001B68F5"/>
    <w:rsid w:val="001B6AFA"/>
    <w:rsid w:val="001C28FB"/>
    <w:rsid w:val="001C2B02"/>
    <w:rsid w:val="001C30F3"/>
    <w:rsid w:val="001C4774"/>
    <w:rsid w:val="001C6388"/>
    <w:rsid w:val="001C6614"/>
    <w:rsid w:val="001D41F2"/>
    <w:rsid w:val="001D4CF7"/>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424E"/>
    <w:rsid w:val="002253F9"/>
    <w:rsid w:val="0022542A"/>
    <w:rsid w:val="0022597B"/>
    <w:rsid w:val="00226664"/>
    <w:rsid w:val="00226717"/>
    <w:rsid w:val="002330E6"/>
    <w:rsid w:val="0023327C"/>
    <w:rsid w:val="00236230"/>
    <w:rsid w:val="00241484"/>
    <w:rsid w:val="002419CB"/>
    <w:rsid w:val="00243765"/>
    <w:rsid w:val="00244694"/>
    <w:rsid w:val="00244AA3"/>
    <w:rsid w:val="00245B5C"/>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B86"/>
    <w:rsid w:val="00276058"/>
    <w:rsid w:val="0028017C"/>
    <w:rsid w:val="002806BA"/>
    <w:rsid w:val="00280E0F"/>
    <w:rsid w:val="00281D73"/>
    <w:rsid w:val="002829D2"/>
    <w:rsid w:val="00282AE2"/>
    <w:rsid w:val="002850AC"/>
    <w:rsid w:val="00286E3F"/>
    <w:rsid w:val="00292641"/>
    <w:rsid w:val="00297E16"/>
    <w:rsid w:val="002A2E92"/>
    <w:rsid w:val="002A343C"/>
    <w:rsid w:val="002A691B"/>
    <w:rsid w:val="002B22A6"/>
    <w:rsid w:val="002B7A44"/>
    <w:rsid w:val="002C0643"/>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F3A02"/>
    <w:rsid w:val="002F416B"/>
    <w:rsid w:val="002F65C6"/>
    <w:rsid w:val="002F6B01"/>
    <w:rsid w:val="00300218"/>
    <w:rsid w:val="00300EC9"/>
    <w:rsid w:val="0030160E"/>
    <w:rsid w:val="00301E68"/>
    <w:rsid w:val="003036A7"/>
    <w:rsid w:val="00303821"/>
    <w:rsid w:val="00303CA5"/>
    <w:rsid w:val="00303EB4"/>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496"/>
    <w:rsid w:val="00345784"/>
    <w:rsid w:val="00347680"/>
    <w:rsid w:val="00351875"/>
    <w:rsid w:val="00352722"/>
    <w:rsid w:val="00355214"/>
    <w:rsid w:val="00356D5F"/>
    <w:rsid w:val="00356E25"/>
    <w:rsid w:val="00357C76"/>
    <w:rsid w:val="0036070D"/>
    <w:rsid w:val="00360FC8"/>
    <w:rsid w:val="00361EEF"/>
    <w:rsid w:val="00362876"/>
    <w:rsid w:val="00363521"/>
    <w:rsid w:val="00363FC6"/>
    <w:rsid w:val="00371491"/>
    <w:rsid w:val="00371557"/>
    <w:rsid w:val="003729DA"/>
    <w:rsid w:val="00375EDC"/>
    <w:rsid w:val="00380320"/>
    <w:rsid w:val="003850E2"/>
    <w:rsid w:val="00386256"/>
    <w:rsid w:val="0038719D"/>
    <w:rsid w:val="003876F3"/>
    <w:rsid w:val="003900E0"/>
    <w:rsid w:val="00391695"/>
    <w:rsid w:val="00392AE4"/>
    <w:rsid w:val="00396682"/>
    <w:rsid w:val="0039679E"/>
    <w:rsid w:val="00396BED"/>
    <w:rsid w:val="00397AF7"/>
    <w:rsid w:val="003A0C58"/>
    <w:rsid w:val="003A102B"/>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69D5"/>
    <w:rsid w:val="003C7FF6"/>
    <w:rsid w:val="003D249E"/>
    <w:rsid w:val="003D4422"/>
    <w:rsid w:val="003D49DB"/>
    <w:rsid w:val="003D4B4B"/>
    <w:rsid w:val="003D4D2D"/>
    <w:rsid w:val="003D555A"/>
    <w:rsid w:val="003D6583"/>
    <w:rsid w:val="003E008B"/>
    <w:rsid w:val="003E2860"/>
    <w:rsid w:val="003E2FF0"/>
    <w:rsid w:val="003E377E"/>
    <w:rsid w:val="003E4595"/>
    <w:rsid w:val="003E5E61"/>
    <w:rsid w:val="003E7B08"/>
    <w:rsid w:val="003F2A5D"/>
    <w:rsid w:val="003F2AE3"/>
    <w:rsid w:val="003F365A"/>
    <w:rsid w:val="00401288"/>
    <w:rsid w:val="00402A79"/>
    <w:rsid w:val="00403A48"/>
    <w:rsid w:val="004041F0"/>
    <w:rsid w:val="00405F8C"/>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6D8B"/>
    <w:rsid w:val="00437453"/>
    <w:rsid w:val="00437793"/>
    <w:rsid w:val="004400CC"/>
    <w:rsid w:val="0044070F"/>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B76"/>
    <w:rsid w:val="004A1F9A"/>
    <w:rsid w:val="004A2D66"/>
    <w:rsid w:val="004A2DA9"/>
    <w:rsid w:val="004B1FC4"/>
    <w:rsid w:val="004B4DA0"/>
    <w:rsid w:val="004B5643"/>
    <w:rsid w:val="004B5805"/>
    <w:rsid w:val="004B67E8"/>
    <w:rsid w:val="004C7DDB"/>
    <w:rsid w:val="004D012E"/>
    <w:rsid w:val="004D1B61"/>
    <w:rsid w:val="004D2A89"/>
    <w:rsid w:val="004E6BFF"/>
    <w:rsid w:val="004E6E17"/>
    <w:rsid w:val="004E6F9B"/>
    <w:rsid w:val="004F0FF8"/>
    <w:rsid w:val="004F1FA3"/>
    <w:rsid w:val="004F3A75"/>
    <w:rsid w:val="004F405F"/>
    <w:rsid w:val="004F67B3"/>
    <w:rsid w:val="004F7D7C"/>
    <w:rsid w:val="00502D4D"/>
    <w:rsid w:val="00504233"/>
    <w:rsid w:val="00504425"/>
    <w:rsid w:val="00505B22"/>
    <w:rsid w:val="00507073"/>
    <w:rsid w:val="00510D17"/>
    <w:rsid w:val="005113EB"/>
    <w:rsid w:val="005125DD"/>
    <w:rsid w:val="005127C1"/>
    <w:rsid w:val="005128FA"/>
    <w:rsid w:val="0051312E"/>
    <w:rsid w:val="00514746"/>
    <w:rsid w:val="00517CD1"/>
    <w:rsid w:val="00521596"/>
    <w:rsid w:val="00522254"/>
    <w:rsid w:val="005234F6"/>
    <w:rsid w:val="00524586"/>
    <w:rsid w:val="005271AF"/>
    <w:rsid w:val="0053158C"/>
    <w:rsid w:val="00533D88"/>
    <w:rsid w:val="00534AF5"/>
    <w:rsid w:val="00535130"/>
    <w:rsid w:val="00537F4D"/>
    <w:rsid w:val="00540003"/>
    <w:rsid w:val="00540322"/>
    <w:rsid w:val="00541510"/>
    <w:rsid w:val="00541F29"/>
    <w:rsid w:val="005430C8"/>
    <w:rsid w:val="00544AED"/>
    <w:rsid w:val="00544CED"/>
    <w:rsid w:val="00544DA3"/>
    <w:rsid w:val="00544F2D"/>
    <w:rsid w:val="00545EF2"/>
    <w:rsid w:val="00547BCF"/>
    <w:rsid w:val="005501B2"/>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4C6B"/>
    <w:rsid w:val="005A5313"/>
    <w:rsid w:val="005B023C"/>
    <w:rsid w:val="005B1FD7"/>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31468"/>
    <w:rsid w:val="00632E20"/>
    <w:rsid w:val="00635438"/>
    <w:rsid w:val="00636C8F"/>
    <w:rsid w:val="0063771D"/>
    <w:rsid w:val="00642C43"/>
    <w:rsid w:val="00651A67"/>
    <w:rsid w:val="00652387"/>
    <w:rsid w:val="00654908"/>
    <w:rsid w:val="00654DDD"/>
    <w:rsid w:val="0065774A"/>
    <w:rsid w:val="00657DB3"/>
    <w:rsid w:val="006630C6"/>
    <w:rsid w:val="00665CCF"/>
    <w:rsid w:val="00666914"/>
    <w:rsid w:val="006670A1"/>
    <w:rsid w:val="00670604"/>
    <w:rsid w:val="006734E2"/>
    <w:rsid w:val="0067629A"/>
    <w:rsid w:val="0068705A"/>
    <w:rsid w:val="0068726D"/>
    <w:rsid w:val="00690563"/>
    <w:rsid w:val="006933D4"/>
    <w:rsid w:val="0069576E"/>
    <w:rsid w:val="006979CF"/>
    <w:rsid w:val="006A1E2D"/>
    <w:rsid w:val="006A3A30"/>
    <w:rsid w:val="006A3BEE"/>
    <w:rsid w:val="006A4F78"/>
    <w:rsid w:val="006A5F53"/>
    <w:rsid w:val="006B0AA8"/>
    <w:rsid w:val="006B3EDB"/>
    <w:rsid w:val="006B4720"/>
    <w:rsid w:val="006B6FE1"/>
    <w:rsid w:val="006C0E61"/>
    <w:rsid w:val="006C2563"/>
    <w:rsid w:val="006C4068"/>
    <w:rsid w:val="006C6A9D"/>
    <w:rsid w:val="006D07C3"/>
    <w:rsid w:val="006D3A12"/>
    <w:rsid w:val="006D43F8"/>
    <w:rsid w:val="006D5DAD"/>
    <w:rsid w:val="006D71DE"/>
    <w:rsid w:val="006D7C8D"/>
    <w:rsid w:val="006D7F8F"/>
    <w:rsid w:val="006E0592"/>
    <w:rsid w:val="006E0A0F"/>
    <w:rsid w:val="006E5725"/>
    <w:rsid w:val="006E6DB8"/>
    <w:rsid w:val="006E753E"/>
    <w:rsid w:val="006F106F"/>
    <w:rsid w:val="006F1742"/>
    <w:rsid w:val="006F2199"/>
    <w:rsid w:val="006F2EE7"/>
    <w:rsid w:val="006F669F"/>
    <w:rsid w:val="006F72BB"/>
    <w:rsid w:val="00701074"/>
    <w:rsid w:val="007020E5"/>
    <w:rsid w:val="00702443"/>
    <w:rsid w:val="0070288B"/>
    <w:rsid w:val="00702CB6"/>
    <w:rsid w:val="007036C6"/>
    <w:rsid w:val="00703C91"/>
    <w:rsid w:val="00704FD0"/>
    <w:rsid w:val="007057CF"/>
    <w:rsid w:val="0071377D"/>
    <w:rsid w:val="0071443A"/>
    <w:rsid w:val="00716258"/>
    <w:rsid w:val="007167F1"/>
    <w:rsid w:val="00720C3D"/>
    <w:rsid w:val="007222AA"/>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F9"/>
    <w:rsid w:val="00756DDB"/>
    <w:rsid w:val="00762F8D"/>
    <w:rsid w:val="00763D08"/>
    <w:rsid w:val="00764E91"/>
    <w:rsid w:val="00770B9B"/>
    <w:rsid w:val="007767A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C06"/>
    <w:rsid w:val="007A675A"/>
    <w:rsid w:val="007A700C"/>
    <w:rsid w:val="007A75AF"/>
    <w:rsid w:val="007A77FA"/>
    <w:rsid w:val="007A7A66"/>
    <w:rsid w:val="007A7B10"/>
    <w:rsid w:val="007B330B"/>
    <w:rsid w:val="007B4324"/>
    <w:rsid w:val="007B4E34"/>
    <w:rsid w:val="007B5DA0"/>
    <w:rsid w:val="007C3D2D"/>
    <w:rsid w:val="007C535E"/>
    <w:rsid w:val="007C5D27"/>
    <w:rsid w:val="007C5F9A"/>
    <w:rsid w:val="007C65D7"/>
    <w:rsid w:val="007C71CE"/>
    <w:rsid w:val="007D38A7"/>
    <w:rsid w:val="007D4386"/>
    <w:rsid w:val="007D54FF"/>
    <w:rsid w:val="007D69A6"/>
    <w:rsid w:val="007D7150"/>
    <w:rsid w:val="007E089C"/>
    <w:rsid w:val="007E171C"/>
    <w:rsid w:val="007E1813"/>
    <w:rsid w:val="007E690A"/>
    <w:rsid w:val="007E70A5"/>
    <w:rsid w:val="007E72C0"/>
    <w:rsid w:val="007F2838"/>
    <w:rsid w:val="007F3807"/>
    <w:rsid w:val="007F651C"/>
    <w:rsid w:val="007F7FC5"/>
    <w:rsid w:val="00801AF1"/>
    <w:rsid w:val="00802AEF"/>
    <w:rsid w:val="00803A1F"/>
    <w:rsid w:val="00804346"/>
    <w:rsid w:val="0080479B"/>
    <w:rsid w:val="00807379"/>
    <w:rsid w:val="00807977"/>
    <w:rsid w:val="00814220"/>
    <w:rsid w:val="00816D04"/>
    <w:rsid w:val="00817C5B"/>
    <w:rsid w:val="00820668"/>
    <w:rsid w:val="008211B6"/>
    <w:rsid w:val="008215BA"/>
    <w:rsid w:val="00821892"/>
    <w:rsid w:val="00822BB8"/>
    <w:rsid w:val="00823403"/>
    <w:rsid w:val="0082477F"/>
    <w:rsid w:val="008271BF"/>
    <w:rsid w:val="00827F10"/>
    <w:rsid w:val="00831ED5"/>
    <w:rsid w:val="00833A84"/>
    <w:rsid w:val="00834297"/>
    <w:rsid w:val="00834A94"/>
    <w:rsid w:val="00835747"/>
    <w:rsid w:val="0083700F"/>
    <w:rsid w:val="00837369"/>
    <w:rsid w:val="00837CFA"/>
    <w:rsid w:val="008407B0"/>
    <w:rsid w:val="00841F56"/>
    <w:rsid w:val="00842E1F"/>
    <w:rsid w:val="008443FC"/>
    <w:rsid w:val="00845E30"/>
    <w:rsid w:val="00850A0E"/>
    <w:rsid w:val="0085369B"/>
    <w:rsid w:val="0085452B"/>
    <w:rsid w:val="00855C82"/>
    <w:rsid w:val="008560A3"/>
    <w:rsid w:val="00856A86"/>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A58"/>
    <w:rsid w:val="00883A8E"/>
    <w:rsid w:val="00884EF0"/>
    <w:rsid w:val="00893A74"/>
    <w:rsid w:val="0089584E"/>
    <w:rsid w:val="00897377"/>
    <w:rsid w:val="0089773D"/>
    <w:rsid w:val="008A5E0A"/>
    <w:rsid w:val="008A5EBF"/>
    <w:rsid w:val="008A6918"/>
    <w:rsid w:val="008B1821"/>
    <w:rsid w:val="008B38E2"/>
    <w:rsid w:val="008B5482"/>
    <w:rsid w:val="008B68BE"/>
    <w:rsid w:val="008C218D"/>
    <w:rsid w:val="008C3C46"/>
    <w:rsid w:val="008C426A"/>
    <w:rsid w:val="008D352D"/>
    <w:rsid w:val="008D3B8A"/>
    <w:rsid w:val="008D41EA"/>
    <w:rsid w:val="008D5BC4"/>
    <w:rsid w:val="008D6A50"/>
    <w:rsid w:val="008E0D39"/>
    <w:rsid w:val="008E3740"/>
    <w:rsid w:val="008E3D80"/>
    <w:rsid w:val="008E3E1E"/>
    <w:rsid w:val="008E4E09"/>
    <w:rsid w:val="008E7B58"/>
    <w:rsid w:val="008F0425"/>
    <w:rsid w:val="008F0840"/>
    <w:rsid w:val="008F0FEA"/>
    <w:rsid w:val="008F3510"/>
    <w:rsid w:val="008F4A37"/>
    <w:rsid w:val="008F59C0"/>
    <w:rsid w:val="008F5DE0"/>
    <w:rsid w:val="008F62AC"/>
    <w:rsid w:val="008F6BA8"/>
    <w:rsid w:val="008F76F1"/>
    <w:rsid w:val="009010D4"/>
    <w:rsid w:val="009017E6"/>
    <w:rsid w:val="0090246F"/>
    <w:rsid w:val="00902FC4"/>
    <w:rsid w:val="00906BDE"/>
    <w:rsid w:val="00906DFB"/>
    <w:rsid w:val="00907F6E"/>
    <w:rsid w:val="00912B25"/>
    <w:rsid w:val="00915477"/>
    <w:rsid w:val="009213FC"/>
    <w:rsid w:val="00923223"/>
    <w:rsid w:val="00923F43"/>
    <w:rsid w:val="009260BB"/>
    <w:rsid w:val="00927903"/>
    <w:rsid w:val="00927A54"/>
    <w:rsid w:val="00927A9C"/>
    <w:rsid w:val="009318FB"/>
    <w:rsid w:val="00933E4D"/>
    <w:rsid w:val="009344D1"/>
    <w:rsid w:val="009400C5"/>
    <w:rsid w:val="0094025F"/>
    <w:rsid w:val="0094062D"/>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A70"/>
    <w:rsid w:val="009A3B85"/>
    <w:rsid w:val="009A681A"/>
    <w:rsid w:val="009A6D9F"/>
    <w:rsid w:val="009A7D28"/>
    <w:rsid w:val="009B148C"/>
    <w:rsid w:val="009B1908"/>
    <w:rsid w:val="009B1DFB"/>
    <w:rsid w:val="009B420F"/>
    <w:rsid w:val="009B56A8"/>
    <w:rsid w:val="009C1336"/>
    <w:rsid w:val="009C16FB"/>
    <w:rsid w:val="009C2995"/>
    <w:rsid w:val="009C5AA3"/>
    <w:rsid w:val="009C5D7C"/>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248"/>
    <w:rsid w:val="00A05938"/>
    <w:rsid w:val="00A12B8F"/>
    <w:rsid w:val="00A12C39"/>
    <w:rsid w:val="00A12ED5"/>
    <w:rsid w:val="00A1304D"/>
    <w:rsid w:val="00A130C2"/>
    <w:rsid w:val="00A1310A"/>
    <w:rsid w:val="00A14D52"/>
    <w:rsid w:val="00A15535"/>
    <w:rsid w:val="00A21990"/>
    <w:rsid w:val="00A2453C"/>
    <w:rsid w:val="00A272A8"/>
    <w:rsid w:val="00A27CDB"/>
    <w:rsid w:val="00A27DF5"/>
    <w:rsid w:val="00A36AA7"/>
    <w:rsid w:val="00A40DA6"/>
    <w:rsid w:val="00A40E63"/>
    <w:rsid w:val="00A42D34"/>
    <w:rsid w:val="00A433D8"/>
    <w:rsid w:val="00A43B60"/>
    <w:rsid w:val="00A443D7"/>
    <w:rsid w:val="00A44D89"/>
    <w:rsid w:val="00A450B9"/>
    <w:rsid w:val="00A46FF7"/>
    <w:rsid w:val="00A50E5F"/>
    <w:rsid w:val="00A5238A"/>
    <w:rsid w:val="00A535B2"/>
    <w:rsid w:val="00A537DB"/>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4A43"/>
    <w:rsid w:val="00A85829"/>
    <w:rsid w:val="00A865CF"/>
    <w:rsid w:val="00A86B2E"/>
    <w:rsid w:val="00A90D7E"/>
    <w:rsid w:val="00A91AB5"/>
    <w:rsid w:val="00A94160"/>
    <w:rsid w:val="00A95201"/>
    <w:rsid w:val="00A953C6"/>
    <w:rsid w:val="00A974DC"/>
    <w:rsid w:val="00AA1696"/>
    <w:rsid w:val="00AA186E"/>
    <w:rsid w:val="00AA2C31"/>
    <w:rsid w:val="00AA2E54"/>
    <w:rsid w:val="00AA34EC"/>
    <w:rsid w:val="00AA3B70"/>
    <w:rsid w:val="00AA3F60"/>
    <w:rsid w:val="00AA6209"/>
    <w:rsid w:val="00AA667F"/>
    <w:rsid w:val="00AA6C32"/>
    <w:rsid w:val="00AA7EC5"/>
    <w:rsid w:val="00AB6C80"/>
    <w:rsid w:val="00AC08BB"/>
    <w:rsid w:val="00AC2537"/>
    <w:rsid w:val="00AC5C81"/>
    <w:rsid w:val="00AC6D33"/>
    <w:rsid w:val="00AC6DFC"/>
    <w:rsid w:val="00AC71D0"/>
    <w:rsid w:val="00AD1C77"/>
    <w:rsid w:val="00AD5257"/>
    <w:rsid w:val="00AE19F1"/>
    <w:rsid w:val="00AE4FBC"/>
    <w:rsid w:val="00AE6FEB"/>
    <w:rsid w:val="00AF1AF0"/>
    <w:rsid w:val="00AF47AF"/>
    <w:rsid w:val="00AF48E0"/>
    <w:rsid w:val="00AF6B2F"/>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4DE8"/>
    <w:rsid w:val="00B15A25"/>
    <w:rsid w:val="00B20824"/>
    <w:rsid w:val="00B216ED"/>
    <w:rsid w:val="00B25D4F"/>
    <w:rsid w:val="00B26762"/>
    <w:rsid w:val="00B26C51"/>
    <w:rsid w:val="00B31A90"/>
    <w:rsid w:val="00B33168"/>
    <w:rsid w:val="00B332F9"/>
    <w:rsid w:val="00B35331"/>
    <w:rsid w:val="00B372AC"/>
    <w:rsid w:val="00B37B1F"/>
    <w:rsid w:val="00B413A4"/>
    <w:rsid w:val="00B43761"/>
    <w:rsid w:val="00B50E35"/>
    <w:rsid w:val="00B55660"/>
    <w:rsid w:val="00B55770"/>
    <w:rsid w:val="00B55CA5"/>
    <w:rsid w:val="00B56CE8"/>
    <w:rsid w:val="00B5769B"/>
    <w:rsid w:val="00B57A47"/>
    <w:rsid w:val="00B600D9"/>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4566"/>
    <w:rsid w:val="00BC597A"/>
    <w:rsid w:val="00BD160C"/>
    <w:rsid w:val="00BD3761"/>
    <w:rsid w:val="00BD5021"/>
    <w:rsid w:val="00BD512D"/>
    <w:rsid w:val="00BD55FF"/>
    <w:rsid w:val="00BD6A48"/>
    <w:rsid w:val="00BD6C53"/>
    <w:rsid w:val="00BE00E5"/>
    <w:rsid w:val="00BE09C2"/>
    <w:rsid w:val="00BE2BF7"/>
    <w:rsid w:val="00BE57E8"/>
    <w:rsid w:val="00BE6DC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2015A"/>
    <w:rsid w:val="00C20E45"/>
    <w:rsid w:val="00C20EA4"/>
    <w:rsid w:val="00C234A3"/>
    <w:rsid w:val="00C243C0"/>
    <w:rsid w:val="00C253A1"/>
    <w:rsid w:val="00C25456"/>
    <w:rsid w:val="00C25B31"/>
    <w:rsid w:val="00C26954"/>
    <w:rsid w:val="00C301DF"/>
    <w:rsid w:val="00C30284"/>
    <w:rsid w:val="00C317AE"/>
    <w:rsid w:val="00C32394"/>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B8D"/>
    <w:rsid w:val="00C648A4"/>
    <w:rsid w:val="00C661DB"/>
    <w:rsid w:val="00C668BE"/>
    <w:rsid w:val="00C67EA0"/>
    <w:rsid w:val="00C703BC"/>
    <w:rsid w:val="00C7285A"/>
    <w:rsid w:val="00C742C6"/>
    <w:rsid w:val="00C77D9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CA7"/>
    <w:rsid w:val="00CA3EB4"/>
    <w:rsid w:val="00CA4F4E"/>
    <w:rsid w:val="00CA6123"/>
    <w:rsid w:val="00CA6440"/>
    <w:rsid w:val="00CA7507"/>
    <w:rsid w:val="00CB36A5"/>
    <w:rsid w:val="00CB3CCD"/>
    <w:rsid w:val="00CB42F3"/>
    <w:rsid w:val="00CC0206"/>
    <w:rsid w:val="00CC14E3"/>
    <w:rsid w:val="00CC2BBE"/>
    <w:rsid w:val="00CC482B"/>
    <w:rsid w:val="00CC4DAE"/>
    <w:rsid w:val="00CC6697"/>
    <w:rsid w:val="00CC6A67"/>
    <w:rsid w:val="00CC6B19"/>
    <w:rsid w:val="00CC6B40"/>
    <w:rsid w:val="00CD0DCC"/>
    <w:rsid w:val="00CD1BB7"/>
    <w:rsid w:val="00CD2B12"/>
    <w:rsid w:val="00CD462C"/>
    <w:rsid w:val="00CE01B2"/>
    <w:rsid w:val="00CE0DC6"/>
    <w:rsid w:val="00CE114D"/>
    <w:rsid w:val="00CE1481"/>
    <w:rsid w:val="00CE2FA0"/>
    <w:rsid w:val="00CE4439"/>
    <w:rsid w:val="00CE54AF"/>
    <w:rsid w:val="00CE559E"/>
    <w:rsid w:val="00CF0622"/>
    <w:rsid w:val="00CF0A32"/>
    <w:rsid w:val="00CF2CF3"/>
    <w:rsid w:val="00CF4BA3"/>
    <w:rsid w:val="00D01D3B"/>
    <w:rsid w:val="00D05B45"/>
    <w:rsid w:val="00D06270"/>
    <w:rsid w:val="00D0642F"/>
    <w:rsid w:val="00D10410"/>
    <w:rsid w:val="00D129FB"/>
    <w:rsid w:val="00D1597C"/>
    <w:rsid w:val="00D22BF4"/>
    <w:rsid w:val="00D23093"/>
    <w:rsid w:val="00D24822"/>
    <w:rsid w:val="00D24C99"/>
    <w:rsid w:val="00D26DD1"/>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568F"/>
    <w:rsid w:val="00D662B4"/>
    <w:rsid w:val="00D6749A"/>
    <w:rsid w:val="00D7296A"/>
    <w:rsid w:val="00D72E2D"/>
    <w:rsid w:val="00D76EE6"/>
    <w:rsid w:val="00D776DB"/>
    <w:rsid w:val="00D779EC"/>
    <w:rsid w:val="00D8009E"/>
    <w:rsid w:val="00D8179E"/>
    <w:rsid w:val="00D82D86"/>
    <w:rsid w:val="00D84AB6"/>
    <w:rsid w:val="00D859C5"/>
    <w:rsid w:val="00D868ED"/>
    <w:rsid w:val="00D90628"/>
    <w:rsid w:val="00D93B37"/>
    <w:rsid w:val="00D94682"/>
    <w:rsid w:val="00D94EFD"/>
    <w:rsid w:val="00D963D1"/>
    <w:rsid w:val="00DA36A2"/>
    <w:rsid w:val="00DA63E2"/>
    <w:rsid w:val="00DA6F3B"/>
    <w:rsid w:val="00DB1D07"/>
    <w:rsid w:val="00DB2BF0"/>
    <w:rsid w:val="00DB392B"/>
    <w:rsid w:val="00DB3DE5"/>
    <w:rsid w:val="00DC0D88"/>
    <w:rsid w:val="00DC1E12"/>
    <w:rsid w:val="00DC3ABB"/>
    <w:rsid w:val="00DC7C40"/>
    <w:rsid w:val="00DD0F69"/>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82F82"/>
    <w:rsid w:val="00E86294"/>
    <w:rsid w:val="00E8661C"/>
    <w:rsid w:val="00E92446"/>
    <w:rsid w:val="00E97C70"/>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334F"/>
    <w:rsid w:val="00EC36DA"/>
    <w:rsid w:val="00EC4580"/>
    <w:rsid w:val="00EC6347"/>
    <w:rsid w:val="00EC6F8F"/>
    <w:rsid w:val="00EC73E4"/>
    <w:rsid w:val="00ED2474"/>
    <w:rsid w:val="00ED27D0"/>
    <w:rsid w:val="00ED2FEA"/>
    <w:rsid w:val="00ED3864"/>
    <w:rsid w:val="00ED38F4"/>
    <w:rsid w:val="00ED5319"/>
    <w:rsid w:val="00ED5ABF"/>
    <w:rsid w:val="00ED70E0"/>
    <w:rsid w:val="00ED74FB"/>
    <w:rsid w:val="00ED7DE0"/>
    <w:rsid w:val="00ED7EC2"/>
    <w:rsid w:val="00EE0DF4"/>
    <w:rsid w:val="00EE1997"/>
    <w:rsid w:val="00EE253B"/>
    <w:rsid w:val="00EE4CDD"/>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1BD8"/>
    <w:rsid w:val="00F21D3D"/>
    <w:rsid w:val="00F23E87"/>
    <w:rsid w:val="00F24D0B"/>
    <w:rsid w:val="00F24F93"/>
    <w:rsid w:val="00F25309"/>
    <w:rsid w:val="00F30442"/>
    <w:rsid w:val="00F326C6"/>
    <w:rsid w:val="00F357C4"/>
    <w:rsid w:val="00F37C20"/>
    <w:rsid w:val="00F418AF"/>
    <w:rsid w:val="00F42C88"/>
    <w:rsid w:val="00F433DF"/>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77822"/>
    <w:rsid w:val="00F83211"/>
    <w:rsid w:val="00F8550E"/>
    <w:rsid w:val="00F85900"/>
    <w:rsid w:val="00F86692"/>
    <w:rsid w:val="00F9080C"/>
    <w:rsid w:val="00F91DA7"/>
    <w:rsid w:val="00F92472"/>
    <w:rsid w:val="00F97E6D"/>
    <w:rsid w:val="00FA0626"/>
    <w:rsid w:val="00FA160E"/>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16</cp:revision>
  <cp:lastPrinted>2020-12-11T11:10:00Z</cp:lastPrinted>
  <dcterms:created xsi:type="dcterms:W3CDTF">2025-05-13T10:50:00Z</dcterms:created>
  <dcterms:modified xsi:type="dcterms:W3CDTF">2025-05-14T05:15:00Z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