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600E" w14:textId="77777777" w:rsidR="00D24512" w:rsidRPr="00074B65" w:rsidRDefault="00D24512" w:rsidP="00D24512">
      <w:pPr>
        <w:contextualSpacing/>
        <w:jc w:val="center"/>
        <w:rPr>
          <w:rFonts w:ascii="Times New Roman" w:hAnsi="Times New Roman" w:cs="Times New Roman"/>
          <w:b/>
          <w:sz w:val="24"/>
          <w:szCs w:val="24"/>
        </w:rPr>
      </w:pPr>
      <w:r w:rsidRPr="00074B65">
        <w:rPr>
          <w:rFonts w:ascii="Times New Roman" w:hAnsi="Times New Roman" w:cs="Times New Roman"/>
          <w:b/>
          <w:sz w:val="24"/>
          <w:szCs w:val="24"/>
        </w:rPr>
        <w:t>Uzlādes iekārtas darbības nodrošināšanas prasības</w:t>
      </w:r>
    </w:p>
    <w:p w14:paraId="06C6BCFA" w14:textId="77777777" w:rsidR="00D24512" w:rsidRPr="00074B65" w:rsidRDefault="00D24512" w:rsidP="00D24512">
      <w:pPr>
        <w:contextualSpacing/>
        <w:jc w:val="center"/>
        <w:rPr>
          <w:rFonts w:ascii="Times New Roman" w:hAnsi="Times New Roman" w:cs="Times New Roman"/>
          <w:b/>
          <w:sz w:val="24"/>
          <w:szCs w:val="24"/>
        </w:rPr>
      </w:pPr>
    </w:p>
    <w:p w14:paraId="114C65AA" w14:textId="77777777" w:rsidR="00D24512" w:rsidRPr="00074B65" w:rsidRDefault="00D24512" w:rsidP="00D24512">
      <w:pPr>
        <w:ind w:firstLine="540"/>
        <w:jc w:val="center"/>
        <w:rPr>
          <w:rFonts w:ascii="Times New Roman" w:hAnsi="Times New Roman" w:cs="Times New Roman"/>
          <w:b/>
          <w:sz w:val="24"/>
          <w:szCs w:val="24"/>
        </w:rPr>
      </w:pPr>
      <w:r w:rsidRPr="00074B65">
        <w:rPr>
          <w:rFonts w:ascii="Times New Roman" w:hAnsi="Times New Roman" w:cs="Times New Roman"/>
          <w:b/>
          <w:sz w:val="24"/>
          <w:szCs w:val="24"/>
        </w:rPr>
        <w:t>1. Uzlādes iekārtas piegāde, uzstādīšana, nodošana ekspluatācijā un Pasūtītāja darbinieku apmācība</w:t>
      </w:r>
    </w:p>
    <w:p w14:paraId="3AE4EFFE" w14:textId="29C516B8"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1.1. Izpildītājam ir jāveic Uzlādes iekārtu (turpmāk – Iekārtu) piegāde, uzstādīšana un ieregulēšana Objekt</w:t>
      </w:r>
      <w:r w:rsidR="00196F5A">
        <w:rPr>
          <w:rFonts w:ascii="Times New Roman" w:hAnsi="Times New Roman" w:cs="Times New Roman"/>
          <w:sz w:val="24"/>
          <w:szCs w:val="24"/>
        </w:rPr>
        <w:t>os</w:t>
      </w:r>
      <w:r w:rsidRPr="00074B65">
        <w:rPr>
          <w:rFonts w:ascii="Times New Roman" w:hAnsi="Times New Roman" w:cs="Times New Roman"/>
          <w:sz w:val="24"/>
          <w:szCs w:val="24"/>
        </w:rPr>
        <w:t>, lai nodrošinātu Iekārtu darbību un pieslēgšanu RP SIA “Rīgas satiksme” uzlādes tīkla vadības un monitoringa sistēmai, kā arī Pasūtītāja darbinieku apmācība</w:t>
      </w:r>
      <w:r w:rsidR="00196F5A">
        <w:rPr>
          <w:rFonts w:ascii="Times New Roman" w:hAnsi="Times New Roman" w:cs="Times New Roman"/>
          <w:sz w:val="24"/>
          <w:szCs w:val="24"/>
        </w:rPr>
        <w:t>.</w:t>
      </w:r>
    </w:p>
    <w:p w14:paraId="7BD7B6D1" w14:textId="7B5E6C9F" w:rsidR="00D24512" w:rsidRPr="00074B65" w:rsidRDefault="00D24512" w:rsidP="00D24512">
      <w:pPr>
        <w:shd w:val="clear" w:color="auto" w:fill="FFFFFF" w:themeFill="background1"/>
        <w:jc w:val="both"/>
        <w:rPr>
          <w:rFonts w:ascii="Times New Roman" w:hAnsi="Times New Roman" w:cs="Times New Roman"/>
          <w:sz w:val="24"/>
          <w:szCs w:val="24"/>
        </w:rPr>
      </w:pPr>
      <w:r w:rsidRPr="00074B65">
        <w:rPr>
          <w:rFonts w:ascii="Times New Roman" w:hAnsi="Times New Roman" w:cs="Times New Roman"/>
          <w:sz w:val="24"/>
          <w:szCs w:val="24"/>
        </w:rPr>
        <w:t>1.2. Pretendents ir pilnībā atbildīgs par Iekārtu līdz nodošanai ekspluatācijā.</w:t>
      </w:r>
    </w:p>
    <w:p w14:paraId="1D8D5E13" w14:textId="37F0B1C3" w:rsidR="00D24512" w:rsidRPr="00074B65" w:rsidRDefault="00D24512" w:rsidP="00D24512">
      <w:pPr>
        <w:shd w:val="clear" w:color="auto" w:fill="FFFFFF" w:themeFill="background1"/>
        <w:jc w:val="both"/>
        <w:rPr>
          <w:rFonts w:ascii="Times New Roman" w:hAnsi="Times New Roman" w:cs="Times New Roman"/>
          <w:b/>
          <w:sz w:val="24"/>
          <w:szCs w:val="24"/>
        </w:rPr>
      </w:pPr>
      <w:r w:rsidRPr="00074B65">
        <w:rPr>
          <w:rFonts w:ascii="Times New Roman" w:hAnsi="Times New Roman" w:cs="Times New Roman"/>
          <w:sz w:val="24"/>
          <w:szCs w:val="24"/>
        </w:rPr>
        <w:t xml:space="preserve">1.3. </w:t>
      </w:r>
      <w:r w:rsidR="00791248">
        <w:rPr>
          <w:rFonts w:ascii="Times New Roman" w:hAnsi="Times New Roman" w:cs="Times New Roman"/>
          <w:sz w:val="24"/>
          <w:szCs w:val="24"/>
        </w:rPr>
        <w:t>N</w:t>
      </w:r>
      <w:r w:rsidRPr="00074B65">
        <w:rPr>
          <w:rFonts w:ascii="Times New Roman" w:hAnsi="Times New Roman" w:cs="Times New Roman"/>
          <w:sz w:val="24"/>
          <w:szCs w:val="24"/>
        </w:rPr>
        <w:t>odošanas un pieņemšanas akts tiek parakstīts pēc visu darbu pabeigšanas atbilstoši visām Līguma prasībām, Iekārtas uzstādīšanas un aprīkošanas, Iekārtas pieslēgšanas RP SIA “Rīgas satiksme” uzlādes tīkla vadības un monitoringa sistēmai, Iekārtas testēšanas un Pasūtītāja darbinieku apmācības pabeigšanas.</w:t>
      </w:r>
      <w:r w:rsidRPr="00074B65">
        <w:rPr>
          <w:rFonts w:ascii="Times New Roman" w:hAnsi="Times New Roman" w:cs="Times New Roman"/>
          <w:b/>
          <w:sz w:val="24"/>
          <w:szCs w:val="24"/>
        </w:rPr>
        <w:t xml:space="preserve"> </w:t>
      </w:r>
    </w:p>
    <w:p w14:paraId="535EB2FA" w14:textId="54C9FF57" w:rsidR="00D24512" w:rsidRPr="00074B65" w:rsidRDefault="00D24512" w:rsidP="00D24512">
      <w:pPr>
        <w:shd w:val="clear" w:color="auto" w:fill="FFFFFF" w:themeFill="background1"/>
        <w:jc w:val="both"/>
        <w:rPr>
          <w:rFonts w:ascii="Times New Roman" w:hAnsi="Times New Roman" w:cs="Times New Roman"/>
          <w:sz w:val="24"/>
          <w:szCs w:val="24"/>
        </w:rPr>
      </w:pPr>
      <w:bookmarkStart w:id="0" w:name="_Hlk118205963"/>
      <w:r w:rsidRPr="00074B65">
        <w:rPr>
          <w:rFonts w:ascii="Times New Roman" w:hAnsi="Times New Roman" w:cs="Times New Roman"/>
          <w:sz w:val="24"/>
          <w:szCs w:val="24"/>
        </w:rPr>
        <w:t>1.4. Pirms nodošanas Pasūtītājam, Pasūtītājs un Izpildītājs veic Iekārtas darbības testēšanu, lai pārliecinātos par uzstādītās Iekārtas un tās darbības atbilstību tehnisko specifikāciju prasībām. Par Iekārtas gatavību testēšanai, Izpildītājs vienu darba dienu iepriekš informē Pasūtītāju. Iekārtas darbības testēšana veicama praktiskā uzlādes procesā, iekārtu savienojot ar transporta līdzekli.</w:t>
      </w:r>
      <w:bookmarkEnd w:id="0"/>
    </w:p>
    <w:p w14:paraId="730503DF" w14:textId="77777777" w:rsidR="00D24512" w:rsidRPr="00074B65" w:rsidRDefault="00D24512" w:rsidP="00D24512">
      <w:pPr>
        <w:ind w:firstLine="540"/>
        <w:jc w:val="center"/>
        <w:rPr>
          <w:rFonts w:ascii="Times New Roman" w:hAnsi="Times New Roman" w:cs="Times New Roman"/>
          <w:b/>
          <w:sz w:val="24"/>
          <w:szCs w:val="24"/>
        </w:rPr>
      </w:pPr>
      <w:r w:rsidRPr="00074B65">
        <w:rPr>
          <w:rFonts w:ascii="Times New Roman" w:hAnsi="Times New Roman" w:cs="Times New Roman"/>
          <w:b/>
          <w:sz w:val="24"/>
          <w:szCs w:val="24"/>
        </w:rPr>
        <w:t>2. Iekārtas uzturēšana garant</w:t>
      </w:r>
      <w:r>
        <w:rPr>
          <w:rFonts w:ascii="Times New Roman" w:hAnsi="Times New Roman" w:cs="Times New Roman"/>
          <w:b/>
          <w:sz w:val="24"/>
          <w:szCs w:val="24"/>
        </w:rPr>
        <w:t>i</w:t>
      </w:r>
      <w:r w:rsidRPr="00074B65">
        <w:rPr>
          <w:rFonts w:ascii="Times New Roman" w:hAnsi="Times New Roman" w:cs="Times New Roman"/>
          <w:b/>
          <w:sz w:val="24"/>
          <w:szCs w:val="24"/>
        </w:rPr>
        <w:t>jas laika periodā</w:t>
      </w:r>
    </w:p>
    <w:p w14:paraId="22728729" w14:textId="645580AC"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2.1. Iekārtu garantijas termiņš - ne mazāk kā 36 (trīsdesmit seši) mēneši no nodošanas ekspluatācijā.</w:t>
      </w:r>
    </w:p>
    <w:p w14:paraId="1EB80132"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xml:space="preserve">2.2. Garantijas laika periodā Izpildītājam nekavējoties rakstiski jāinformē Pasūtītājs par jebkuriem </w:t>
      </w:r>
      <w:r>
        <w:rPr>
          <w:rFonts w:ascii="Times New Roman" w:hAnsi="Times New Roman" w:cs="Times New Roman"/>
          <w:sz w:val="24"/>
          <w:szCs w:val="24"/>
        </w:rPr>
        <w:t>I</w:t>
      </w:r>
      <w:r w:rsidRPr="00074B65">
        <w:rPr>
          <w:rFonts w:ascii="Times New Roman" w:hAnsi="Times New Roman" w:cs="Times New Roman"/>
          <w:sz w:val="24"/>
          <w:szCs w:val="24"/>
        </w:rPr>
        <w:t>ekārtām konstatētajiem bojājumiem vai ārējiem faktoriem, kas traucē vai var traucēt to normālu darbību.</w:t>
      </w:r>
    </w:p>
    <w:p w14:paraId="141291B7"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xml:space="preserve">2.3. Izpildītājs iesniedz sarakstu ar visiem veicamajiem profilaktiskās pārbaudes un tehniskās apkopes darbiem un to veikšanas grafiku garantijas laika periodam. Pirms darbu uzsākšanas precīzus Tehniskās apkopes laikus </w:t>
      </w:r>
      <w:r>
        <w:rPr>
          <w:rFonts w:ascii="Times New Roman" w:hAnsi="Times New Roman" w:cs="Times New Roman"/>
          <w:sz w:val="24"/>
          <w:szCs w:val="24"/>
        </w:rPr>
        <w:t>jāsaskaņo</w:t>
      </w:r>
      <w:r w:rsidRPr="00074B65">
        <w:rPr>
          <w:rFonts w:ascii="Times New Roman" w:hAnsi="Times New Roman" w:cs="Times New Roman"/>
          <w:sz w:val="24"/>
          <w:szCs w:val="24"/>
        </w:rPr>
        <w:t xml:space="preserve"> ar Pasūtītāju.</w:t>
      </w:r>
    </w:p>
    <w:p w14:paraId="276CD5F3" w14:textId="3BB56A9D"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2.4. Izpildītājam ir jānodrošina Iekārtu nepārtraukta darbība 24 stundas diennaktī un 7 dienas nedēļā visā garantijas laika periodā,</w:t>
      </w:r>
      <w:r>
        <w:rPr>
          <w:rFonts w:ascii="Times New Roman" w:hAnsi="Times New Roman" w:cs="Times New Roman"/>
          <w:sz w:val="24"/>
          <w:szCs w:val="24"/>
        </w:rPr>
        <w:t xml:space="preserve"> ievērojot, ka</w:t>
      </w:r>
      <w:r w:rsidRPr="00074B65">
        <w:rPr>
          <w:rFonts w:ascii="Times New Roman" w:hAnsi="Times New Roman" w:cs="Times New Roman"/>
          <w:sz w:val="24"/>
          <w:szCs w:val="24"/>
        </w:rPr>
        <w:t xml:space="preserve"> </w:t>
      </w:r>
      <w:bookmarkStart w:id="1" w:name="_Hlk118206114"/>
      <w:r w:rsidRPr="00074B65">
        <w:rPr>
          <w:rFonts w:ascii="Times New Roman" w:hAnsi="Times New Roman" w:cs="Times New Roman"/>
          <w:sz w:val="24"/>
          <w:szCs w:val="24"/>
        </w:rPr>
        <w:t>maksimālais vienlaicīgi Objektā nedarbojošo</w:t>
      </w:r>
      <w:r>
        <w:rPr>
          <w:rFonts w:ascii="Times New Roman" w:hAnsi="Times New Roman" w:cs="Times New Roman"/>
          <w:sz w:val="24"/>
          <w:szCs w:val="24"/>
        </w:rPr>
        <w:t>s</w:t>
      </w:r>
      <w:r w:rsidRPr="00074B65">
        <w:rPr>
          <w:rFonts w:ascii="Times New Roman" w:hAnsi="Times New Roman" w:cs="Times New Roman"/>
          <w:sz w:val="24"/>
          <w:szCs w:val="24"/>
        </w:rPr>
        <w:t xml:space="preserve"> Iekārtu skaits ir </w:t>
      </w:r>
      <w:r w:rsidR="00315031">
        <w:rPr>
          <w:rFonts w:ascii="Times New Roman" w:hAnsi="Times New Roman" w:cs="Times New Roman"/>
          <w:sz w:val="24"/>
          <w:szCs w:val="24"/>
        </w:rPr>
        <w:t>1</w:t>
      </w:r>
      <w:r w:rsidRPr="00074B65">
        <w:rPr>
          <w:rFonts w:ascii="Times New Roman" w:hAnsi="Times New Roman" w:cs="Times New Roman"/>
          <w:sz w:val="24"/>
          <w:szCs w:val="24"/>
        </w:rPr>
        <w:t xml:space="preserve"> (</w:t>
      </w:r>
      <w:r w:rsidR="00315031">
        <w:rPr>
          <w:rFonts w:ascii="Times New Roman" w:hAnsi="Times New Roman" w:cs="Times New Roman"/>
          <w:sz w:val="24"/>
          <w:szCs w:val="24"/>
        </w:rPr>
        <w:t>viena</w:t>
      </w:r>
      <w:r w:rsidRPr="00074B65">
        <w:rPr>
          <w:rFonts w:ascii="Times New Roman" w:hAnsi="Times New Roman" w:cs="Times New Roman"/>
          <w:sz w:val="24"/>
          <w:szCs w:val="24"/>
        </w:rPr>
        <w:t>) Iekārta, tajā skaitā Iekārtas, kurām tiek veiktas profilaktiskās tehniskās apkopes darbi. Šī prasība neattiecas uz gadījumiem, kad Iekārtas nedarbojas vai ir bojātas Pasūtītāja vai citu personu vainas dēļ.</w:t>
      </w:r>
    </w:p>
    <w:bookmarkEnd w:id="1"/>
    <w:p w14:paraId="15589529" w14:textId="369F778C" w:rsidR="00D24512" w:rsidRPr="00074B65" w:rsidRDefault="00D24512" w:rsidP="00D24512">
      <w:pPr>
        <w:jc w:val="both"/>
        <w:rPr>
          <w:rFonts w:ascii="Times New Roman" w:hAnsi="Times New Roman" w:cs="Times New Roman"/>
          <w:color w:val="000000"/>
          <w:sz w:val="24"/>
          <w:szCs w:val="24"/>
        </w:rPr>
      </w:pPr>
      <w:r w:rsidRPr="00074B65">
        <w:rPr>
          <w:rFonts w:ascii="Times New Roman" w:hAnsi="Times New Roman" w:cs="Times New Roman"/>
          <w:sz w:val="24"/>
          <w:szCs w:val="24"/>
        </w:rPr>
        <w:t xml:space="preserve">2.5. Izpildītājs nekavējoties reaģē uz Pasūtītāja ziņojumu par Iekārtas darbības traucējumiem (turpmāk – servisa pieteikums) atbilstoši pieteikumā norādītam saziņas veidam un izbrauc uz Objektu </w:t>
      </w:r>
      <w:r w:rsidR="00E22CA4" w:rsidRPr="00E22CA4">
        <w:rPr>
          <w:rFonts w:ascii="Times New Roman" w:hAnsi="Times New Roman" w:cs="Times New Roman"/>
          <w:sz w:val="24"/>
          <w:szCs w:val="24"/>
        </w:rPr>
        <w:t>8x5 režīmā atbilstoši Sabiedrībā noteiktajam darba laikam  no 7:30 līdz 16.30 (+ / - 3 stundas</w:t>
      </w:r>
      <w:r w:rsidR="00E22CA4">
        <w:rPr>
          <w:rFonts w:ascii="Times New Roman" w:hAnsi="Times New Roman" w:cs="Times New Roman"/>
          <w:sz w:val="24"/>
          <w:szCs w:val="24"/>
        </w:rPr>
        <w:t>)</w:t>
      </w:r>
      <w:r w:rsidR="00E22CA4" w:rsidRPr="00E22CA4">
        <w:rPr>
          <w:rFonts w:ascii="Times New Roman" w:hAnsi="Times New Roman" w:cs="Times New Roman"/>
          <w:sz w:val="24"/>
          <w:szCs w:val="24"/>
        </w:rPr>
        <w:t>, ja Pretendents nav Latvijas Republikas rezidents).</w:t>
      </w:r>
      <w:r w:rsidR="00A23F49">
        <w:rPr>
          <w:rFonts w:ascii="Times New Roman" w:hAnsi="Times New Roman" w:cs="Times New Roman"/>
          <w:sz w:val="24"/>
          <w:szCs w:val="24"/>
        </w:rPr>
        <w:t xml:space="preserve"> </w:t>
      </w:r>
      <w:r w:rsidRPr="00074B65">
        <w:rPr>
          <w:rFonts w:ascii="Times New Roman" w:hAnsi="Times New Roman" w:cs="Times New Roman"/>
          <w:sz w:val="24"/>
          <w:szCs w:val="24"/>
        </w:rPr>
        <w:t>Atzinumu par Iekārtas tehnisko stāvokli, par Objektā veicamajiem darbiem Izpildītājs sniedz rakstiski divu darbdienu laikā no Pasūtītāja servisa pieteikuma saņemšanas dienas. Atzinumā norāda bojājumu, bojājuma iemeslu, prognozējamās bojājumu novēršanas izmaksas un termiņus.</w:t>
      </w:r>
    </w:p>
    <w:p w14:paraId="025EFD1F"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xml:space="preserve">2.6. Iekārtu garantijas laika periodā Izpildītājs bez papildus atlīdzības: </w:t>
      </w:r>
    </w:p>
    <w:p w14:paraId="11213CB8"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xml:space="preserve">- novērš jebkuru Iekārtu defektu un bojājumu (tai skaitā nomaina bojātās detaļas par Piegādātāja finanšu līdzekļiem), izņemot gadījumos, kad Iekārtu bojājums radies Pasūtītāja vainas dēļ; </w:t>
      </w:r>
    </w:p>
    <w:p w14:paraId="43232A00"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veic regulāras Iekārtu profilaktiskās pārbaudes un tehniskās apkopes, ievērojot Iekārtu ražotāja noteikto apkopes periodiskumu un Iekārtu ražotāja noteiktajā apjomā;</w:t>
      </w:r>
    </w:p>
    <w:p w14:paraId="370F1399"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lastRenderedPageBreak/>
        <w:t xml:space="preserve">-  nodrošina Iekārtas programmnodrošinājuma un/vai </w:t>
      </w:r>
      <w:proofErr w:type="spellStart"/>
      <w:r w:rsidRPr="00074B65">
        <w:rPr>
          <w:rFonts w:ascii="Times New Roman" w:hAnsi="Times New Roman" w:cs="Times New Roman"/>
          <w:sz w:val="24"/>
          <w:szCs w:val="24"/>
        </w:rPr>
        <w:t>aparātprogrammatūras</w:t>
      </w:r>
      <w:proofErr w:type="spellEnd"/>
      <w:r w:rsidRPr="00074B65">
        <w:rPr>
          <w:rFonts w:ascii="Times New Roman" w:hAnsi="Times New Roman" w:cs="Times New Roman"/>
          <w:sz w:val="24"/>
          <w:szCs w:val="24"/>
        </w:rPr>
        <w:t xml:space="preserve"> atjauninājumus.</w:t>
      </w:r>
    </w:p>
    <w:p w14:paraId="586FA701" w14:textId="24A31645" w:rsidR="00D24512" w:rsidRPr="00074B65" w:rsidRDefault="00D24512" w:rsidP="00D24512">
      <w:pPr>
        <w:widowControl w:val="0"/>
        <w:jc w:val="both"/>
        <w:rPr>
          <w:rFonts w:ascii="Times New Roman" w:hAnsi="Times New Roman" w:cs="Times New Roman"/>
          <w:sz w:val="24"/>
          <w:szCs w:val="24"/>
        </w:rPr>
      </w:pPr>
      <w:r w:rsidRPr="00074B65">
        <w:rPr>
          <w:rFonts w:ascii="Times New Roman" w:hAnsi="Times New Roman" w:cs="Times New Roman"/>
          <w:sz w:val="24"/>
          <w:szCs w:val="24"/>
        </w:rPr>
        <w:t>2.7. Iekārtu darbības trūkum</w:t>
      </w:r>
      <w:r>
        <w:rPr>
          <w:rFonts w:ascii="Times New Roman" w:hAnsi="Times New Roman" w:cs="Times New Roman"/>
          <w:sz w:val="24"/>
          <w:szCs w:val="24"/>
        </w:rPr>
        <w:t>us</w:t>
      </w:r>
      <w:r w:rsidRPr="00074B65">
        <w:rPr>
          <w:rFonts w:ascii="Times New Roman" w:hAnsi="Times New Roman" w:cs="Times New Roman"/>
          <w:sz w:val="24"/>
          <w:szCs w:val="24"/>
        </w:rPr>
        <w:t xml:space="preserve"> un bojājum</w:t>
      </w:r>
      <w:r>
        <w:rPr>
          <w:rFonts w:ascii="Times New Roman" w:hAnsi="Times New Roman" w:cs="Times New Roman"/>
          <w:sz w:val="24"/>
          <w:szCs w:val="24"/>
        </w:rPr>
        <w:t>us</w:t>
      </w:r>
      <w:r w:rsidRPr="00074B65">
        <w:rPr>
          <w:rFonts w:ascii="Times New Roman" w:hAnsi="Times New Roman" w:cs="Times New Roman"/>
          <w:sz w:val="24"/>
          <w:szCs w:val="24"/>
        </w:rPr>
        <w:t>, Pretendentam jānov</w:t>
      </w:r>
      <w:r>
        <w:rPr>
          <w:rFonts w:ascii="Times New Roman" w:hAnsi="Times New Roman" w:cs="Times New Roman"/>
          <w:sz w:val="24"/>
          <w:szCs w:val="24"/>
        </w:rPr>
        <w:t>ē</w:t>
      </w:r>
      <w:r w:rsidRPr="00074B65">
        <w:rPr>
          <w:rFonts w:ascii="Times New Roman" w:hAnsi="Times New Roman" w:cs="Times New Roman"/>
          <w:sz w:val="24"/>
          <w:szCs w:val="24"/>
        </w:rPr>
        <w:t xml:space="preserve">rš laikā periodā no plkst. </w:t>
      </w:r>
      <w:r w:rsidR="008C7C8B">
        <w:rPr>
          <w:rFonts w:ascii="Times New Roman" w:hAnsi="Times New Roman" w:cs="Times New Roman"/>
          <w:sz w:val="24"/>
          <w:szCs w:val="24"/>
        </w:rPr>
        <w:t>8</w:t>
      </w:r>
      <w:r w:rsidRPr="00074B65">
        <w:rPr>
          <w:rFonts w:ascii="Times New Roman" w:hAnsi="Times New Roman" w:cs="Times New Roman"/>
          <w:sz w:val="24"/>
          <w:szCs w:val="24"/>
        </w:rPr>
        <w:t xml:space="preserve">.00 līdz plkst. </w:t>
      </w:r>
      <w:r w:rsidR="008C7C8B">
        <w:rPr>
          <w:rFonts w:ascii="Times New Roman" w:hAnsi="Times New Roman" w:cs="Times New Roman"/>
          <w:sz w:val="24"/>
          <w:szCs w:val="24"/>
        </w:rPr>
        <w:t>16</w:t>
      </w:r>
      <w:r w:rsidRPr="00074B65">
        <w:rPr>
          <w:rFonts w:ascii="Times New Roman" w:hAnsi="Times New Roman" w:cs="Times New Roman"/>
          <w:sz w:val="24"/>
          <w:szCs w:val="24"/>
        </w:rPr>
        <w:t xml:space="preserve">.00. Ja konstatētos </w:t>
      </w:r>
      <w:r>
        <w:rPr>
          <w:rFonts w:ascii="Times New Roman" w:hAnsi="Times New Roman" w:cs="Times New Roman"/>
          <w:sz w:val="24"/>
          <w:szCs w:val="24"/>
        </w:rPr>
        <w:t>I</w:t>
      </w:r>
      <w:r w:rsidRPr="00074B65">
        <w:rPr>
          <w:rFonts w:ascii="Times New Roman" w:hAnsi="Times New Roman" w:cs="Times New Roman"/>
          <w:sz w:val="24"/>
          <w:szCs w:val="24"/>
        </w:rPr>
        <w:t>ekārtu darbības trūkumus un bojājumus nav iespējams novērst norādītajā bojājumu novēršanas laika periodā, Pretendentam ir jānodrošina bojāto iekārtu vai tas sastāvdaļu aizstāšana uz remonta laiku ar līdzvērtīgiem vai augstākas veiktspējas Iekārtām vai sastāvdaļām, nodrošinot Objektā šajos noteikumos 2.4.</w:t>
      </w:r>
      <w:r>
        <w:rPr>
          <w:rFonts w:ascii="Times New Roman" w:hAnsi="Times New Roman" w:cs="Times New Roman"/>
          <w:sz w:val="24"/>
          <w:szCs w:val="24"/>
        </w:rPr>
        <w:t>punktā</w:t>
      </w:r>
      <w:r w:rsidRPr="00074B65">
        <w:rPr>
          <w:rFonts w:ascii="Times New Roman" w:hAnsi="Times New Roman" w:cs="Times New Roman"/>
          <w:sz w:val="24"/>
          <w:szCs w:val="24"/>
        </w:rPr>
        <w:t xml:space="preserve"> minēto nos</w:t>
      </w:r>
      <w:r>
        <w:rPr>
          <w:rFonts w:ascii="Times New Roman" w:hAnsi="Times New Roman" w:cs="Times New Roman"/>
          <w:sz w:val="24"/>
          <w:szCs w:val="24"/>
        </w:rPr>
        <w:t>a</w:t>
      </w:r>
      <w:r w:rsidRPr="00074B65">
        <w:rPr>
          <w:rFonts w:ascii="Times New Roman" w:hAnsi="Times New Roman" w:cs="Times New Roman"/>
          <w:sz w:val="24"/>
          <w:szCs w:val="24"/>
        </w:rPr>
        <w:t xml:space="preserve">cījumu izpildi.  </w:t>
      </w:r>
    </w:p>
    <w:p w14:paraId="4E66A3B5"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2.8. Ja Iekārtu bojājums radies Pasūtītāja vainas dēļ, remontu apmaksā Pasūtītājs</w:t>
      </w:r>
      <w:r>
        <w:rPr>
          <w:rFonts w:ascii="Times New Roman" w:hAnsi="Times New Roman" w:cs="Times New Roman"/>
          <w:sz w:val="24"/>
          <w:szCs w:val="24"/>
        </w:rPr>
        <w:t>.</w:t>
      </w:r>
      <w:r w:rsidRPr="00074B65">
        <w:rPr>
          <w:rFonts w:ascii="Times New Roman" w:hAnsi="Times New Roman" w:cs="Times New Roman"/>
          <w:sz w:val="24"/>
          <w:szCs w:val="24"/>
        </w:rPr>
        <w:t xml:space="preserve"> Izpildītājam iepriekš rakstiski j</w:t>
      </w:r>
      <w:r>
        <w:rPr>
          <w:rFonts w:ascii="Times New Roman" w:hAnsi="Times New Roman" w:cs="Times New Roman"/>
          <w:sz w:val="24"/>
          <w:szCs w:val="24"/>
        </w:rPr>
        <w:t>ā</w:t>
      </w:r>
      <w:r w:rsidRPr="00074B65">
        <w:rPr>
          <w:rFonts w:ascii="Times New Roman" w:hAnsi="Times New Roman" w:cs="Times New Roman"/>
          <w:sz w:val="24"/>
          <w:szCs w:val="24"/>
        </w:rPr>
        <w:t>saskaņo ar Pasūt</w:t>
      </w:r>
      <w:r>
        <w:rPr>
          <w:rFonts w:ascii="Times New Roman" w:hAnsi="Times New Roman" w:cs="Times New Roman"/>
          <w:sz w:val="24"/>
          <w:szCs w:val="24"/>
        </w:rPr>
        <w:t>ī</w:t>
      </w:r>
      <w:r w:rsidRPr="00074B65">
        <w:rPr>
          <w:rFonts w:ascii="Times New Roman" w:hAnsi="Times New Roman" w:cs="Times New Roman"/>
          <w:sz w:val="24"/>
          <w:szCs w:val="24"/>
        </w:rPr>
        <w:t>tāju veicam</w:t>
      </w:r>
      <w:r>
        <w:rPr>
          <w:rFonts w:ascii="Times New Roman" w:hAnsi="Times New Roman" w:cs="Times New Roman"/>
          <w:sz w:val="24"/>
          <w:szCs w:val="24"/>
        </w:rPr>
        <w:t>ā</w:t>
      </w:r>
      <w:r w:rsidRPr="00074B65">
        <w:rPr>
          <w:rFonts w:ascii="Times New Roman" w:hAnsi="Times New Roman" w:cs="Times New Roman"/>
          <w:sz w:val="24"/>
          <w:szCs w:val="24"/>
        </w:rPr>
        <w:t xml:space="preserve"> remonta apjoms, cena un izpildes termiņš. Pēc remonta izpildes Izpildītājs iesniedz Pasūtītājam pieņemšanas – nodošanas aktu (servisa aktu), kuru Pasūtītājs paraksta, ja remonts veikts kvalitatīvi. Pasūtītājs pirms pieņemšanas – nodošanas akta parakstīšanas ir tiesīgs izteikt iebildumus par Izpildītāja iesniegtā pieņemšanas – nodošanas akta saturu un veiktā remonta kvalitāti. Jautājumu par Pasūtītāja minētajiem iebildumiem un to pamatotību izlemj Pušu kontaktpersonas 5 (piecu) darbdienu laikā.</w:t>
      </w:r>
    </w:p>
    <w:p w14:paraId="52A3487F" w14:textId="77777777" w:rsidR="00D24512" w:rsidRPr="00074B65" w:rsidRDefault="00D24512" w:rsidP="00D24512">
      <w:pPr>
        <w:jc w:val="both"/>
        <w:rPr>
          <w:rFonts w:ascii="Times New Roman" w:hAnsi="Times New Roman" w:cs="Times New Roman"/>
          <w:sz w:val="24"/>
          <w:szCs w:val="24"/>
          <w:lang w:eastAsia="lv-LV"/>
        </w:rPr>
      </w:pPr>
      <w:r w:rsidRPr="00074B65">
        <w:rPr>
          <w:rFonts w:ascii="Times New Roman" w:hAnsi="Times New Roman" w:cs="Times New Roman"/>
          <w:sz w:val="24"/>
          <w:szCs w:val="24"/>
          <w:lang w:eastAsia="lv-LV"/>
        </w:rPr>
        <w:t xml:space="preserve">2.9. </w:t>
      </w:r>
      <w:bookmarkStart w:id="2" w:name="_Hlk118272496"/>
      <w:r w:rsidRPr="00074B65">
        <w:rPr>
          <w:rFonts w:ascii="Times New Roman" w:hAnsi="Times New Roman" w:cs="Times New Roman"/>
          <w:sz w:val="24"/>
          <w:szCs w:val="24"/>
        </w:rPr>
        <w:t>Izpildītājs</w:t>
      </w:r>
      <w:r w:rsidRPr="00074B65">
        <w:rPr>
          <w:rFonts w:ascii="Times New Roman" w:hAnsi="Times New Roman" w:cs="Times New Roman"/>
          <w:sz w:val="24"/>
          <w:szCs w:val="24"/>
          <w:lang w:eastAsia="lv-LV"/>
        </w:rPr>
        <w:t xml:space="preserve"> nodod Pasūtītājam </w:t>
      </w:r>
      <w:r>
        <w:rPr>
          <w:rFonts w:ascii="Times New Roman" w:hAnsi="Times New Roman" w:cs="Times New Roman"/>
          <w:sz w:val="24"/>
          <w:szCs w:val="24"/>
          <w:lang w:eastAsia="lv-LV"/>
        </w:rPr>
        <w:t>dokumentus,</w:t>
      </w:r>
      <w:r w:rsidRPr="00074B6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kas apliecina</w:t>
      </w:r>
      <w:r w:rsidRPr="00074B65">
        <w:rPr>
          <w:rFonts w:ascii="Times New Roman" w:hAnsi="Times New Roman" w:cs="Times New Roman"/>
          <w:sz w:val="24"/>
          <w:szCs w:val="24"/>
          <w:lang w:eastAsia="lv-LV"/>
        </w:rPr>
        <w:t>, ka Iekārtu Objektā uzstāda</w:t>
      </w:r>
      <w:r>
        <w:rPr>
          <w:rFonts w:ascii="Times New Roman" w:hAnsi="Times New Roman" w:cs="Times New Roman"/>
          <w:sz w:val="24"/>
          <w:szCs w:val="24"/>
          <w:lang w:eastAsia="lv-LV"/>
        </w:rPr>
        <w:t>, kā arī</w:t>
      </w:r>
      <w:r w:rsidRPr="00074B6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darbus, kas saistīti ar I</w:t>
      </w:r>
      <w:r w:rsidRPr="00074B65">
        <w:rPr>
          <w:rFonts w:ascii="Times New Roman" w:hAnsi="Times New Roman" w:cs="Times New Roman"/>
          <w:sz w:val="24"/>
          <w:szCs w:val="24"/>
          <w:lang w:eastAsia="lv-LV"/>
        </w:rPr>
        <w:t>ekārtu</w:t>
      </w:r>
      <w:r>
        <w:rPr>
          <w:rFonts w:ascii="Times New Roman" w:hAnsi="Times New Roman" w:cs="Times New Roman"/>
          <w:sz w:val="24"/>
          <w:szCs w:val="24"/>
          <w:lang w:eastAsia="lv-LV"/>
        </w:rPr>
        <w:t xml:space="preserve"> darbības nodrošināšanas</w:t>
      </w:r>
      <w:r w:rsidRPr="00074B65">
        <w:rPr>
          <w:rFonts w:ascii="Times New Roman" w:hAnsi="Times New Roman" w:cs="Times New Roman"/>
          <w:sz w:val="24"/>
          <w:szCs w:val="24"/>
          <w:lang w:eastAsia="lv-LV"/>
        </w:rPr>
        <w:t xml:space="preserve"> ieregulēšan</w:t>
      </w:r>
      <w:r>
        <w:rPr>
          <w:rFonts w:ascii="Times New Roman" w:hAnsi="Times New Roman" w:cs="Times New Roman"/>
          <w:sz w:val="24"/>
          <w:szCs w:val="24"/>
          <w:lang w:eastAsia="lv-LV"/>
        </w:rPr>
        <w:t xml:space="preserve">u vai remontu veic </w:t>
      </w:r>
      <w:r w:rsidRPr="00074B65">
        <w:rPr>
          <w:rFonts w:ascii="Times New Roman" w:hAnsi="Times New Roman" w:cs="Times New Roman"/>
          <w:sz w:val="24"/>
          <w:szCs w:val="24"/>
          <w:lang w:eastAsia="lv-LV"/>
        </w:rPr>
        <w:t>persona, kas ir pilnvarota un tiesīga veikt attiecīgās darbības (ražotāja izsniegts servisa inženiera sertifikāts).</w:t>
      </w:r>
      <w:bookmarkEnd w:id="2"/>
    </w:p>
    <w:p w14:paraId="5D20FFA2" w14:textId="77777777" w:rsidR="00D24512" w:rsidRPr="00074B65" w:rsidRDefault="00D24512" w:rsidP="00D24512">
      <w:pPr>
        <w:jc w:val="both"/>
        <w:rPr>
          <w:rFonts w:ascii="Times New Roman" w:hAnsi="Times New Roman" w:cs="Times New Roman"/>
          <w:sz w:val="24"/>
          <w:szCs w:val="24"/>
          <w:lang w:eastAsia="lv-LV"/>
        </w:rPr>
      </w:pPr>
      <w:r w:rsidRPr="00074B65">
        <w:rPr>
          <w:rFonts w:ascii="Times New Roman" w:hAnsi="Times New Roman" w:cs="Times New Roman"/>
          <w:sz w:val="24"/>
          <w:szCs w:val="24"/>
        </w:rPr>
        <w:t xml:space="preserve">2.10. Izpildītājam ir jāiesniedz Iekārtas ražotāja rūpnīcas vai tās reģionālā pārstāvja apstiprināti </w:t>
      </w:r>
      <w:r w:rsidRPr="00074B65">
        <w:rPr>
          <w:rFonts w:ascii="Times New Roman" w:hAnsi="Times New Roman" w:cs="Times New Roman"/>
          <w:sz w:val="24"/>
          <w:szCs w:val="24"/>
          <w:lang w:eastAsia="lv-LV"/>
        </w:rPr>
        <w:t xml:space="preserve">sekojoši materiāli: </w:t>
      </w:r>
    </w:p>
    <w:p w14:paraId="55FBDF57"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rūpnīcas nodrošinātais pamata garantijas termiņš;</w:t>
      </w:r>
    </w:p>
    <w:p w14:paraId="3AB3DF41"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 rūpnīcas pamata garantijas un pagarinātās garantijas noteikumi</w:t>
      </w:r>
      <w:r>
        <w:rPr>
          <w:rFonts w:ascii="Times New Roman" w:hAnsi="Times New Roman" w:cs="Times New Roman"/>
          <w:sz w:val="24"/>
          <w:szCs w:val="24"/>
        </w:rPr>
        <w:t>.</w:t>
      </w:r>
    </w:p>
    <w:p w14:paraId="21888181" w14:textId="77777777" w:rsidR="00D24512" w:rsidRPr="00074B65" w:rsidRDefault="00D24512" w:rsidP="00D24512">
      <w:pPr>
        <w:jc w:val="both"/>
        <w:rPr>
          <w:rFonts w:ascii="Times New Roman" w:hAnsi="Times New Roman" w:cs="Times New Roman"/>
          <w:sz w:val="24"/>
          <w:szCs w:val="24"/>
          <w:lang w:eastAsia="lv-LV"/>
        </w:rPr>
      </w:pPr>
      <w:r w:rsidRPr="00074B65">
        <w:rPr>
          <w:rFonts w:ascii="Times New Roman" w:hAnsi="Times New Roman" w:cs="Times New Roman"/>
          <w:sz w:val="24"/>
          <w:szCs w:val="24"/>
        </w:rPr>
        <w:t>2.11. Izpildītājs</w:t>
      </w:r>
      <w:r w:rsidRPr="00074B65">
        <w:rPr>
          <w:rFonts w:ascii="Times New Roman" w:hAnsi="Times New Roman" w:cs="Times New Roman"/>
          <w:sz w:val="24"/>
          <w:szCs w:val="24"/>
          <w:lang w:eastAsia="lv-LV"/>
        </w:rPr>
        <w:t xml:space="preserve"> nodrošina tikai ražotāja sertificētas rezerves daļas un aprīkojum</w:t>
      </w:r>
      <w:r>
        <w:rPr>
          <w:rFonts w:ascii="Times New Roman" w:hAnsi="Times New Roman" w:cs="Times New Roman"/>
          <w:sz w:val="24"/>
          <w:szCs w:val="24"/>
          <w:lang w:eastAsia="lv-LV"/>
        </w:rPr>
        <w:t>u</w:t>
      </w:r>
      <w:r w:rsidRPr="00074B65">
        <w:rPr>
          <w:rFonts w:ascii="Times New Roman" w:hAnsi="Times New Roman" w:cs="Times New Roman"/>
          <w:sz w:val="24"/>
          <w:szCs w:val="24"/>
          <w:lang w:eastAsia="lv-LV"/>
        </w:rPr>
        <w:t xml:space="preserve">. </w:t>
      </w:r>
      <w:r w:rsidRPr="00074B65">
        <w:rPr>
          <w:rFonts w:ascii="Times New Roman" w:hAnsi="Times New Roman" w:cs="Times New Roman"/>
          <w:sz w:val="24"/>
          <w:szCs w:val="24"/>
        </w:rPr>
        <w:t>Izpildītājs</w:t>
      </w:r>
      <w:r w:rsidRPr="00074B65">
        <w:rPr>
          <w:rFonts w:ascii="Times New Roman" w:hAnsi="Times New Roman" w:cs="Times New Roman"/>
          <w:sz w:val="24"/>
          <w:szCs w:val="24"/>
          <w:lang w:eastAsia="lv-LV"/>
        </w:rPr>
        <w:t xml:space="preserve"> nodrošina apliecinājuma izsniegšanu par iekārtas ražotāja sertificētu rezerves daļu pieejamību un Iekārtas tehnisko apkalpošanu noteiktajā garantijas laikā un ražotāja paziņotajā Iekārtas resursu periodā, ja tāds ir noteikts.</w:t>
      </w:r>
    </w:p>
    <w:p w14:paraId="0CDCF0E2" w14:textId="77777777" w:rsidR="00D24512" w:rsidRPr="00074B65" w:rsidRDefault="00D24512" w:rsidP="00D24512">
      <w:pPr>
        <w:jc w:val="both"/>
        <w:rPr>
          <w:rFonts w:ascii="Times New Roman" w:hAnsi="Times New Roman" w:cs="Times New Roman"/>
          <w:sz w:val="24"/>
          <w:szCs w:val="24"/>
        </w:rPr>
      </w:pPr>
      <w:r w:rsidRPr="00074B65">
        <w:rPr>
          <w:rFonts w:ascii="Times New Roman" w:hAnsi="Times New Roman" w:cs="Times New Roman"/>
          <w:sz w:val="24"/>
          <w:szCs w:val="24"/>
        </w:rPr>
        <w:t>2.12. Izpildītājs</w:t>
      </w:r>
      <w:r w:rsidRPr="00074B65">
        <w:rPr>
          <w:rFonts w:ascii="Times New Roman" w:hAnsi="Times New Roman" w:cs="Times New Roman"/>
          <w:sz w:val="24"/>
          <w:szCs w:val="24"/>
          <w:lang w:eastAsia="lv-LV"/>
        </w:rPr>
        <w:t xml:space="preserve"> ir atbildīgs un nodrošina ierakstus Iekārtas žurnālā par visām veiktajām pārbaudēm,  kā arī funkciju testēšanu, ja, uzsākot tās ekspluatāciju, tādas prasības paredzētas Iekārtas tehniskajā dokumentācijā.</w:t>
      </w:r>
    </w:p>
    <w:p w14:paraId="1311B85D" w14:textId="77777777" w:rsidR="00D24512" w:rsidRPr="00074B65" w:rsidRDefault="00D24512" w:rsidP="00D24512">
      <w:pPr>
        <w:widowControl w:val="0"/>
        <w:jc w:val="both"/>
        <w:rPr>
          <w:rFonts w:ascii="Times New Roman" w:hAnsi="Times New Roman" w:cs="Times New Roman"/>
          <w:sz w:val="24"/>
          <w:szCs w:val="24"/>
        </w:rPr>
      </w:pPr>
      <w:r w:rsidRPr="00074B65">
        <w:rPr>
          <w:rFonts w:ascii="Times New Roman" w:hAnsi="Times New Roman" w:cs="Times New Roman"/>
          <w:sz w:val="24"/>
          <w:szCs w:val="24"/>
        </w:rPr>
        <w:t>2.13. Izpildītājam ir jānodrošina</w:t>
      </w:r>
      <w:r>
        <w:rPr>
          <w:rFonts w:ascii="Times New Roman" w:hAnsi="Times New Roman" w:cs="Times New Roman"/>
          <w:sz w:val="24"/>
          <w:szCs w:val="24"/>
        </w:rPr>
        <w:t>, ka</w:t>
      </w:r>
      <w:r w:rsidRPr="00074B65">
        <w:rPr>
          <w:rFonts w:ascii="Times New Roman" w:hAnsi="Times New Roman" w:cs="Times New Roman"/>
          <w:sz w:val="24"/>
          <w:szCs w:val="24"/>
        </w:rPr>
        <w:t xml:space="preserve"> </w:t>
      </w:r>
      <w:r>
        <w:rPr>
          <w:rFonts w:ascii="Times New Roman" w:hAnsi="Times New Roman" w:cs="Times New Roman"/>
          <w:sz w:val="24"/>
          <w:szCs w:val="24"/>
        </w:rPr>
        <w:t>I</w:t>
      </w:r>
      <w:r w:rsidRPr="00074B65">
        <w:rPr>
          <w:rFonts w:ascii="Times New Roman" w:hAnsi="Times New Roman" w:cs="Times New Roman"/>
          <w:sz w:val="24"/>
          <w:szCs w:val="24"/>
        </w:rPr>
        <w:t>ekārtu uzturēšanas un apkalpošanas pakalpojuma sniegšanas darba valoda (komunikācija un saziņa ar Pasūtītāju)</w:t>
      </w:r>
      <w:r>
        <w:rPr>
          <w:rFonts w:ascii="Times New Roman" w:hAnsi="Times New Roman" w:cs="Times New Roman"/>
          <w:sz w:val="24"/>
          <w:szCs w:val="24"/>
        </w:rPr>
        <w:t xml:space="preserve"> ir </w:t>
      </w:r>
      <w:r w:rsidRPr="00074B65">
        <w:rPr>
          <w:rFonts w:ascii="Times New Roman" w:hAnsi="Times New Roman" w:cs="Times New Roman"/>
          <w:sz w:val="24"/>
          <w:szCs w:val="24"/>
        </w:rPr>
        <w:t>latviešu valod</w:t>
      </w:r>
      <w:r>
        <w:rPr>
          <w:rFonts w:ascii="Times New Roman" w:hAnsi="Times New Roman" w:cs="Times New Roman"/>
          <w:sz w:val="24"/>
          <w:szCs w:val="24"/>
        </w:rPr>
        <w:t>a.</w:t>
      </w:r>
    </w:p>
    <w:p w14:paraId="29DA8C59" w14:textId="77777777" w:rsidR="00D24512" w:rsidRPr="00074B65" w:rsidRDefault="00D24512" w:rsidP="00D24512">
      <w:pPr>
        <w:widowControl w:val="0"/>
        <w:jc w:val="both"/>
        <w:rPr>
          <w:rFonts w:ascii="Times New Roman" w:hAnsi="Times New Roman" w:cs="Times New Roman"/>
          <w:sz w:val="24"/>
          <w:szCs w:val="24"/>
        </w:rPr>
      </w:pPr>
      <w:r w:rsidRPr="00074B65">
        <w:rPr>
          <w:rFonts w:ascii="Times New Roman" w:hAnsi="Times New Roman" w:cs="Times New Roman"/>
          <w:sz w:val="24"/>
          <w:szCs w:val="24"/>
        </w:rPr>
        <w:t xml:space="preserve">2.14. </w:t>
      </w:r>
      <w:r>
        <w:rPr>
          <w:rFonts w:ascii="Times New Roman" w:hAnsi="Times New Roman" w:cs="Times New Roman"/>
          <w:sz w:val="24"/>
          <w:szCs w:val="24"/>
        </w:rPr>
        <w:t xml:space="preserve">Jāiesniedz </w:t>
      </w:r>
      <w:r w:rsidRPr="00074B65">
        <w:rPr>
          <w:rFonts w:ascii="Times New Roman" w:hAnsi="Times New Roman" w:cs="Times New Roman"/>
          <w:sz w:val="24"/>
          <w:szCs w:val="24"/>
        </w:rPr>
        <w:t>Iekārt</w:t>
      </w:r>
      <w:r>
        <w:rPr>
          <w:rFonts w:ascii="Times New Roman" w:hAnsi="Times New Roman" w:cs="Times New Roman"/>
          <w:sz w:val="24"/>
          <w:szCs w:val="24"/>
        </w:rPr>
        <w:t>u</w:t>
      </w:r>
      <w:r w:rsidRPr="00074B65">
        <w:rPr>
          <w:rFonts w:ascii="Times New Roman" w:hAnsi="Times New Roman" w:cs="Times New Roman"/>
          <w:sz w:val="24"/>
          <w:szCs w:val="24"/>
        </w:rPr>
        <w:t> </w:t>
      </w:r>
      <w:proofErr w:type="spellStart"/>
      <w:r>
        <w:rPr>
          <w:rFonts w:ascii="Times New Roman" w:hAnsi="Times New Roman" w:cs="Times New Roman"/>
          <w:sz w:val="24"/>
          <w:szCs w:val="24"/>
        </w:rPr>
        <w:t>i</w:t>
      </w:r>
      <w:r w:rsidRPr="00074B65">
        <w:rPr>
          <w:rFonts w:ascii="Times New Roman" w:hAnsi="Times New Roman" w:cs="Times New Roman"/>
          <w:sz w:val="24"/>
          <w:szCs w:val="24"/>
        </w:rPr>
        <w:t>zpilddokumentācija</w:t>
      </w:r>
      <w:proofErr w:type="spellEnd"/>
      <w:r w:rsidRPr="00074B65">
        <w:rPr>
          <w:rFonts w:ascii="Times New Roman" w:hAnsi="Times New Roman" w:cs="Times New Roman"/>
          <w:sz w:val="24"/>
          <w:szCs w:val="24"/>
        </w:rPr>
        <w:t xml:space="preserve"> </w:t>
      </w:r>
      <w:r>
        <w:rPr>
          <w:rFonts w:ascii="Times New Roman" w:hAnsi="Times New Roman" w:cs="Times New Roman"/>
          <w:sz w:val="24"/>
          <w:szCs w:val="24"/>
        </w:rPr>
        <w:t xml:space="preserve">latviešu valodā </w:t>
      </w:r>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izpildshēmas</w:t>
      </w:r>
      <w:proofErr w:type="spellEnd"/>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izpildrasējumi</w:t>
      </w:r>
      <w:proofErr w:type="spellEnd"/>
      <w:r w:rsidRPr="00074B65">
        <w:rPr>
          <w:rFonts w:ascii="Times New Roman" w:hAnsi="Times New Roman" w:cs="Times New Roman"/>
          <w:sz w:val="24"/>
          <w:szCs w:val="24"/>
        </w:rPr>
        <w:t xml:space="preserve">, atbilstības sertifikāti un deklarācijas, uzstādīto </w:t>
      </w:r>
      <w:r>
        <w:rPr>
          <w:rFonts w:ascii="Times New Roman" w:hAnsi="Times New Roman" w:cs="Times New Roman"/>
          <w:sz w:val="24"/>
          <w:szCs w:val="24"/>
        </w:rPr>
        <w:t>I</w:t>
      </w:r>
      <w:r w:rsidRPr="00074B65">
        <w:rPr>
          <w:rFonts w:ascii="Times New Roman" w:hAnsi="Times New Roman" w:cs="Times New Roman"/>
          <w:sz w:val="24"/>
          <w:szCs w:val="24"/>
        </w:rPr>
        <w:t>ekārtu, materiālu un mehānismu garantiju apliecinājumi un tehniskās pases, lietošanas un apkopes instrukcijas, iekārtu, sistēmu testēšanas un pārbaudes akti un protokoli, apkalpojošā personāla apmācības instrukcijas,  u.tml.</w:t>
      </w:r>
      <w:r>
        <w:rPr>
          <w:rFonts w:ascii="Times New Roman" w:hAnsi="Times New Roman" w:cs="Times New Roman"/>
          <w:sz w:val="24"/>
          <w:szCs w:val="24"/>
        </w:rPr>
        <w:t>, no</w:t>
      </w:r>
      <w:r w:rsidRPr="00074B65">
        <w:rPr>
          <w:rFonts w:ascii="Times New Roman" w:hAnsi="Times New Roman" w:cs="Times New Roman"/>
          <w:sz w:val="24"/>
          <w:szCs w:val="24"/>
        </w:rPr>
        <w:t>formē</w:t>
      </w:r>
      <w:r>
        <w:rPr>
          <w:rFonts w:ascii="Times New Roman" w:hAnsi="Times New Roman" w:cs="Times New Roman"/>
          <w:sz w:val="24"/>
          <w:szCs w:val="24"/>
        </w:rPr>
        <w:t>jot</w:t>
      </w:r>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izpilddokumentāciju</w:t>
      </w:r>
      <w:proofErr w:type="spellEnd"/>
      <w:r w:rsidRPr="00074B65">
        <w:rPr>
          <w:rFonts w:ascii="Times New Roman" w:hAnsi="Times New Roman" w:cs="Times New Roman"/>
          <w:sz w:val="24"/>
          <w:szCs w:val="24"/>
        </w:rPr>
        <w:t xml:space="preserve"> atbilstoši normatīvajiem aktiem.</w:t>
      </w:r>
    </w:p>
    <w:p w14:paraId="4046ED87" w14:textId="22A22B7B" w:rsidR="00D24512" w:rsidRDefault="00D24512" w:rsidP="00D24512">
      <w:pPr>
        <w:jc w:val="both"/>
        <w:rPr>
          <w:rFonts w:ascii="Times New Roman" w:hAnsi="Times New Roman" w:cs="Times New Roman"/>
          <w:bCs/>
          <w:sz w:val="20"/>
          <w:szCs w:val="20"/>
        </w:rPr>
      </w:pPr>
      <w:r w:rsidRPr="00074B65">
        <w:rPr>
          <w:rFonts w:ascii="Times New Roman" w:hAnsi="Times New Roman" w:cs="Times New Roman"/>
          <w:sz w:val="24"/>
          <w:szCs w:val="24"/>
        </w:rPr>
        <w:t xml:space="preserve">2.15. </w:t>
      </w:r>
      <w:r>
        <w:rPr>
          <w:rFonts w:ascii="Times New Roman" w:hAnsi="Times New Roman" w:cs="Times New Roman"/>
          <w:sz w:val="24"/>
          <w:szCs w:val="24"/>
        </w:rPr>
        <w:t xml:space="preserve">Uz </w:t>
      </w:r>
      <w:r w:rsidRPr="00074B65">
        <w:rPr>
          <w:rFonts w:ascii="Times New Roman" w:hAnsi="Times New Roman" w:cs="Times New Roman"/>
          <w:sz w:val="24"/>
          <w:szCs w:val="24"/>
        </w:rPr>
        <w:t>Iekārtām jābūt uzlīmēm, uz kurām norādīts</w:t>
      </w:r>
      <w:r>
        <w:rPr>
          <w:rFonts w:ascii="Times New Roman" w:hAnsi="Times New Roman" w:cs="Times New Roman"/>
          <w:sz w:val="24"/>
          <w:szCs w:val="24"/>
        </w:rPr>
        <w:t>, bet ne tikai,</w:t>
      </w:r>
      <w:r w:rsidRPr="00074B65">
        <w:rPr>
          <w:rFonts w:ascii="Times New Roman" w:hAnsi="Times New Roman" w:cs="Times New Roman"/>
          <w:sz w:val="24"/>
          <w:szCs w:val="24"/>
        </w:rPr>
        <w:t xml:space="preserve"> s</w:t>
      </w:r>
      <w:r w:rsidR="00C80AB3">
        <w:rPr>
          <w:rFonts w:ascii="Times New Roman" w:hAnsi="Times New Roman" w:cs="Times New Roman"/>
          <w:sz w:val="24"/>
          <w:szCs w:val="24"/>
        </w:rPr>
        <w:t>ē</w:t>
      </w:r>
      <w:r w:rsidRPr="00074B65">
        <w:rPr>
          <w:rFonts w:ascii="Times New Roman" w:hAnsi="Times New Roman" w:cs="Times New Roman"/>
          <w:sz w:val="24"/>
          <w:szCs w:val="24"/>
        </w:rPr>
        <w:t>ri</w:t>
      </w:r>
      <w:r>
        <w:rPr>
          <w:rFonts w:ascii="Times New Roman" w:hAnsi="Times New Roman" w:cs="Times New Roman"/>
          <w:sz w:val="24"/>
          <w:szCs w:val="24"/>
        </w:rPr>
        <w:t>jas</w:t>
      </w:r>
      <w:r w:rsidRPr="00074B65">
        <w:rPr>
          <w:rFonts w:ascii="Times New Roman" w:hAnsi="Times New Roman" w:cs="Times New Roman"/>
          <w:sz w:val="24"/>
          <w:szCs w:val="24"/>
        </w:rPr>
        <w:t xml:space="preserve"> numurs, piegādātājs, servisa centra tālrunis, garantijas termiņa beigu datums, dati par pēdējo pārbaudi.</w:t>
      </w:r>
    </w:p>
    <w:p w14:paraId="73639D3B" w14:textId="77777777" w:rsidR="006F0160" w:rsidRDefault="006F0160"/>
    <w:sectPr w:rsidR="006F0160" w:rsidSect="00945AD2">
      <w:pgSz w:w="11906" w:h="16838"/>
      <w:pgMar w:top="1135" w:right="991"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CF45" w14:textId="77777777" w:rsidR="00F57698" w:rsidRDefault="00F57698" w:rsidP="00DD0226">
      <w:pPr>
        <w:spacing w:after="0" w:line="240" w:lineRule="auto"/>
      </w:pPr>
      <w:r>
        <w:separator/>
      </w:r>
    </w:p>
  </w:endnote>
  <w:endnote w:type="continuationSeparator" w:id="0">
    <w:p w14:paraId="0A2F16C9" w14:textId="77777777" w:rsidR="00F57698" w:rsidRDefault="00F57698" w:rsidP="00DD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02BA" w14:textId="77777777" w:rsidR="00F57698" w:rsidRDefault="00F57698" w:rsidP="00DD0226">
      <w:pPr>
        <w:spacing w:after="0" w:line="240" w:lineRule="auto"/>
      </w:pPr>
      <w:r>
        <w:separator/>
      </w:r>
    </w:p>
  </w:footnote>
  <w:footnote w:type="continuationSeparator" w:id="0">
    <w:p w14:paraId="61732539" w14:textId="77777777" w:rsidR="00F57698" w:rsidRDefault="00F57698" w:rsidP="00DD0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2"/>
    <w:rsid w:val="00196F5A"/>
    <w:rsid w:val="0023408A"/>
    <w:rsid w:val="00291C6F"/>
    <w:rsid w:val="00315031"/>
    <w:rsid w:val="00431346"/>
    <w:rsid w:val="00633E8C"/>
    <w:rsid w:val="006F0160"/>
    <w:rsid w:val="00752803"/>
    <w:rsid w:val="00791248"/>
    <w:rsid w:val="007F47FA"/>
    <w:rsid w:val="0085146D"/>
    <w:rsid w:val="008C7C8B"/>
    <w:rsid w:val="008E56F8"/>
    <w:rsid w:val="00945AD2"/>
    <w:rsid w:val="009673A5"/>
    <w:rsid w:val="00A23F49"/>
    <w:rsid w:val="00B638DF"/>
    <w:rsid w:val="00BB0530"/>
    <w:rsid w:val="00C75290"/>
    <w:rsid w:val="00C80AB3"/>
    <w:rsid w:val="00D24512"/>
    <w:rsid w:val="00DC6766"/>
    <w:rsid w:val="00DD0226"/>
    <w:rsid w:val="00E22CA4"/>
    <w:rsid w:val="00E73BC2"/>
    <w:rsid w:val="00ED5B5F"/>
    <w:rsid w:val="00F31645"/>
    <w:rsid w:val="00F36621"/>
    <w:rsid w:val="00F576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C982"/>
  <w15:chartTrackingRefBased/>
  <w15:docId w15:val="{8AB6464D-13B8-4DC4-9A46-A2F78B4F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02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226"/>
    <w:rPr>
      <w:sz w:val="20"/>
      <w:szCs w:val="20"/>
    </w:rPr>
  </w:style>
  <w:style w:type="character" w:styleId="FootnoteReference">
    <w:name w:val="footnote reference"/>
    <w:basedOn w:val="DefaultParagraphFont"/>
    <w:uiPriority w:val="99"/>
    <w:semiHidden/>
    <w:unhideWhenUsed/>
    <w:rsid w:val="00DD0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825">
      <w:bodyDiv w:val="1"/>
      <w:marLeft w:val="0"/>
      <w:marRight w:val="0"/>
      <w:marTop w:val="0"/>
      <w:marBottom w:val="0"/>
      <w:divBdr>
        <w:top w:val="none" w:sz="0" w:space="0" w:color="auto"/>
        <w:left w:val="none" w:sz="0" w:space="0" w:color="auto"/>
        <w:bottom w:val="none" w:sz="0" w:space="0" w:color="auto"/>
        <w:right w:val="none" w:sz="0" w:space="0" w:color="auto"/>
      </w:divBdr>
    </w:div>
    <w:div w:id="14051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4048</Words>
  <Characters>2308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Timofejeva</dc:creator>
  <cp:keywords/>
  <dc:description/>
  <cp:lastModifiedBy>Astra Bērziņa</cp:lastModifiedBy>
  <cp:revision>9</cp:revision>
  <dcterms:created xsi:type="dcterms:W3CDTF">2024-01-08T12:14:00Z</dcterms:created>
  <dcterms:modified xsi:type="dcterms:W3CDTF">2025-06-16T18:12:00Z</dcterms:modified>
</cp:coreProperties>
</file>