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1B216" w14:textId="454B8DD6" w:rsidR="002B4970" w:rsidRPr="00E4697C" w:rsidRDefault="002B4970" w:rsidP="002B4970">
      <w:pPr>
        <w:pStyle w:val="ListParagraph"/>
        <w:tabs>
          <w:tab w:val="left" w:pos="227"/>
          <w:tab w:val="left" w:pos="454"/>
          <w:tab w:val="left" w:pos="680"/>
          <w:tab w:val="left" w:pos="907"/>
        </w:tabs>
        <w:spacing w:after="160" w:line="259" w:lineRule="auto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4697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TEHNISKĀ – FINANŠU PIEDĀVĀJUMA FORMA</w:t>
      </w:r>
    </w:p>
    <w:p w14:paraId="7735C599" w14:textId="48BF47F8" w:rsidR="00E4697C" w:rsidRPr="00C5218B" w:rsidRDefault="00E4697C" w:rsidP="00E4697C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5218B">
        <w:rPr>
          <w:rFonts w:ascii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Pr="00C5218B">
        <w:rPr>
          <w:rFonts w:ascii="Times New Roman" w:hAnsi="Times New Roman" w:cs="Times New Roman"/>
          <w:b/>
          <w:bCs/>
          <w:sz w:val="28"/>
          <w:szCs w:val="28"/>
          <w:lang w:eastAsia="lv-LV"/>
        </w:rPr>
        <w:t>“Telefonu centrāles un telekomunikācijas aparatūras atjaunināšana”</w:t>
      </w:r>
    </w:p>
    <w:p w14:paraId="152CEABB" w14:textId="77777777" w:rsidR="00E4697C" w:rsidRPr="00001191" w:rsidRDefault="00E4697C" w:rsidP="002B4970">
      <w:pPr>
        <w:pStyle w:val="ListParagraph"/>
        <w:tabs>
          <w:tab w:val="left" w:pos="227"/>
          <w:tab w:val="left" w:pos="454"/>
          <w:tab w:val="left" w:pos="680"/>
          <w:tab w:val="left" w:pos="907"/>
        </w:tabs>
        <w:spacing w:after="160" w:line="259" w:lineRule="auto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Style w:val="Reatabula1"/>
        <w:tblW w:w="5105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91"/>
        <w:gridCol w:w="3931"/>
        <w:gridCol w:w="1088"/>
        <w:gridCol w:w="4905"/>
        <w:gridCol w:w="1701"/>
        <w:gridCol w:w="1701"/>
      </w:tblGrid>
      <w:tr w:rsidR="006B0055" w:rsidRPr="00C23A12" w14:paraId="2ED96F07" w14:textId="77777777" w:rsidTr="006B0055">
        <w:trPr>
          <w:trHeight w:val="183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49AC16" w14:textId="77777777" w:rsidR="00B43C9E" w:rsidRPr="00C23A12" w:rsidRDefault="00B43C9E" w:rsidP="00FF40A0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23A12">
              <w:rPr>
                <w:b/>
                <w:sz w:val="22"/>
                <w:szCs w:val="22"/>
              </w:rPr>
              <w:t>Nr.p.k</w:t>
            </w:r>
            <w:proofErr w:type="spellEnd"/>
            <w:r w:rsidRPr="00C23A1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5BCDBD" w14:textId="77777777" w:rsidR="00B43C9E" w:rsidRPr="00C23A12" w:rsidRDefault="00B43C9E" w:rsidP="00FF40A0">
            <w:pPr>
              <w:jc w:val="both"/>
              <w:rPr>
                <w:sz w:val="22"/>
                <w:szCs w:val="22"/>
              </w:rPr>
            </w:pPr>
            <w:r w:rsidRPr="00C23A12">
              <w:rPr>
                <w:b/>
                <w:bCs/>
                <w:sz w:val="22"/>
                <w:szCs w:val="22"/>
              </w:rPr>
              <w:t>Tehniskās specifikācijas komponentes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F0AE57" w14:textId="77777777" w:rsidR="00B43C9E" w:rsidRPr="00C23A12" w:rsidRDefault="00B43C9E" w:rsidP="00FF40A0">
            <w:pPr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b/>
                <w:bCs/>
                <w:sz w:val="22"/>
                <w:szCs w:val="22"/>
              </w:rPr>
              <w:t>Apjoms (skaits)</w:t>
            </w:r>
          </w:p>
        </w:tc>
        <w:tc>
          <w:tcPr>
            <w:tcW w:w="1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5D21E9" w14:textId="0BD761E4" w:rsidR="00B43C9E" w:rsidRPr="00C23A12" w:rsidRDefault="00B43C9E" w:rsidP="00FF40A0">
            <w:pPr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b/>
                <w:bCs/>
                <w:sz w:val="22"/>
                <w:szCs w:val="22"/>
              </w:rPr>
              <w:t>Tehniskais piedāvājums</w:t>
            </w:r>
            <w:r>
              <w:rPr>
                <w:b/>
                <w:bCs/>
                <w:sz w:val="22"/>
                <w:szCs w:val="22"/>
              </w:rPr>
              <w:t xml:space="preserve"> (precei - ražotājs, </w:t>
            </w:r>
            <w:r w:rsidR="00AC01F2">
              <w:rPr>
                <w:b/>
                <w:bCs/>
                <w:sz w:val="22"/>
                <w:szCs w:val="22"/>
              </w:rPr>
              <w:t xml:space="preserve">ražošanas gads, 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 xml:space="preserve">preces modelis, sērija </w:t>
            </w:r>
            <w:r w:rsidR="006B0055">
              <w:rPr>
                <w:b/>
                <w:bCs/>
                <w:sz w:val="22"/>
                <w:szCs w:val="22"/>
              </w:rPr>
              <w:t>un garantijas laiks un</w:t>
            </w:r>
            <w:r>
              <w:rPr>
                <w:b/>
                <w:bCs/>
                <w:sz w:val="22"/>
                <w:szCs w:val="22"/>
              </w:rPr>
              <w:t xml:space="preserve"> pakalpojumam </w:t>
            </w:r>
            <w:r w:rsidR="006B0055"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B0055">
              <w:rPr>
                <w:b/>
                <w:bCs/>
                <w:sz w:val="22"/>
                <w:szCs w:val="22"/>
              </w:rPr>
              <w:t xml:space="preserve">īss </w:t>
            </w:r>
            <w:r>
              <w:rPr>
                <w:b/>
                <w:bCs/>
                <w:sz w:val="22"/>
                <w:szCs w:val="22"/>
              </w:rPr>
              <w:t>apraksts)</w:t>
            </w: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EACD79" w14:textId="77777777" w:rsidR="00B43C9E" w:rsidRPr="00C23A12" w:rsidRDefault="00B43C9E" w:rsidP="00FF40A0">
            <w:pPr>
              <w:jc w:val="both"/>
              <w:rPr>
                <w:b/>
                <w:bCs/>
                <w:color w:val="FF0000"/>
                <w:sz w:val="22"/>
                <w:szCs w:val="22"/>
                <w:vertAlign w:val="superscript"/>
              </w:rPr>
            </w:pPr>
            <w:r w:rsidRPr="00C23A12">
              <w:rPr>
                <w:b/>
                <w:bCs/>
                <w:sz w:val="22"/>
                <w:szCs w:val="22"/>
              </w:rPr>
              <w:t>Pretendenta piedāvājums</w:t>
            </w:r>
            <w:r w:rsidRPr="00C23A12">
              <w:rPr>
                <w:b/>
                <w:bCs/>
                <w:color w:val="FF0000"/>
                <w:sz w:val="22"/>
                <w:szCs w:val="22"/>
                <w:vertAlign w:val="superscript"/>
              </w:rPr>
              <w:t xml:space="preserve"> </w:t>
            </w:r>
            <w:r w:rsidRPr="00C23A12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C23A12">
              <w:rPr>
                <w:b/>
                <w:bCs/>
                <w:sz w:val="22"/>
                <w:szCs w:val="22"/>
              </w:rPr>
              <w:t>euro</w:t>
            </w:r>
            <w:proofErr w:type="spellEnd"/>
            <w:r w:rsidRPr="00C23A12">
              <w:rPr>
                <w:b/>
                <w:bCs/>
                <w:sz w:val="22"/>
                <w:szCs w:val="22"/>
              </w:rPr>
              <w:t>, bez PVN)</w:t>
            </w:r>
          </w:p>
        </w:tc>
      </w:tr>
      <w:tr w:rsidR="006B0055" w:rsidRPr="00C23A12" w14:paraId="27AA66B7" w14:textId="77777777" w:rsidTr="006B0055">
        <w:trPr>
          <w:trHeight w:val="49"/>
        </w:trPr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8531BD" w14:textId="77777777" w:rsidR="00B43C9E" w:rsidRPr="00C23A12" w:rsidRDefault="00B43C9E" w:rsidP="00FF4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D20378" w14:textId="77777777" w:rsidR="00B43C9E" w:rsidRPr="00C23A12" w:rsidRDefault="00B43C9E" w:rsidP="00FF40A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DBC3F8" w14:textId="77777777" w:rsidR="00B43C9E" w:rsidRPr="00C23A12" w:rsidRDefault="00B43C9E" w:rsidP="00FF40A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F9F5D4" w14:textId="77777777" w:rsidR="00B43C9E" w:rsidRPr="00C23A12" w:rsidRDefault="00B43C9E" w:rsidP="00FF40A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58C638" w14:textId="77777777" w:rsidR="00B43C9E" w:rsidRPr="00C23A12" w:rsidRDefault="00B43C9E" w:rsidP="00FF40A0">
            <w:pPr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b/>
                <w:bCs/>
                <w:sz w:val="22"/>
                <w:szCs w:val="22"/>
              </w:rPr>
              <w:t>vienai vienībai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B92418" w14:textId="77777777" w:rsidR="00B43C9E" w:rsidRPr="00C23A12" w:rsidRDefault="00B43C9E" w:rsidP="00FF40A0">
            <w:pPr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b/>
                <w:bCs/>
                <w:sz w:val="22"/>
                <w:szCs w:val="22"/>
              </w:rPr>
              <w:t>par apjomu</w:t>
            </w:r>
          </w:p>
        </w:tc>
      </w:tr>
      <w:tr w:rsidR="006B0055" w:rsidRPr="00C23A12" w14:paraId="3D7FFDE9" w14:textId="77777777" w:rsidTr="006B0055">
        <w:trPr>
          <w:trHeight w:val="303"/>
        </w:trPr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4495" w14:textId="77777777" w:rsidR="00B43C9E" w:rsidRPr="00C23A12" w:rsidRDefault="00B43C9E" w:rsidP="00FF40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FA9E" w14:textId="77777777" w:rsidR="00B43C9E" w:rsidRPr="00C23A12" w:rsidRDefault="00B43C9E" w:rsidP="00FF40A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6E37" w14:textId="77777777" w:rsidR="00B43C9E" w:rsidRPr="00C23A12" w:rsidRDefault="00B43C9E" w:rsidP="00FF40A0">
            <w:pPr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26B3" w14:textId="77777777" w:rsidR="00B43C9E" w:rsidRPr="00C23A12" w:rsidRDefault="00B43C9E" w:rsidP="00FF40A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819" w14:textId="77777777" w:rsidR="00B43C9E" w:rsidRPr="00C23A12" w:rsidRDefault="00B43C9E" w:rsidP="00FF40A0">
            <w:pPr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A455" w14:textId="77777777" w:rsidR="00B43C9E" w:rsidRPr="00C23A12" w:rsidRDefault="00B43C9E" w:rsidP="00FF40A0">
            <w:pPr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b/>
                <w:bCs/>
                <w:sz w:val="22"/>
                <w:szCs w:val="22"/>
              </w:rPr>
              <w:t>C=A*B</w:t>
            </w:r>
          </w:p>
        </w:tc>
      </w:tr>
      <w:tr w:rsidR="00B43C9E" w:rsidRPr="00C23A12" w14:paraId="4C727804" w14:textId="77777777" w:rsidTr="006B0055">
        <w:trPr>
          <w:trHeight w:val="47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3CB3DA" w14:textId="77777777" w:rsidR="002B4970" w:rsidRPr="00C23A12" w:rsidRDefault="002B4970" w:rsidP="00FF40A0">
            <w:pPr>
              <w:jc w:val="both"/>
              <w:rPr>
                <w:b/>
                <w:sz w:val="22"/>
                <w:szCs w:val="22"/>
              </w:rPr>
            </w:pPr>
            <w:r w:rsidRPr="00C23A1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CC94BA" w14:textId="77777777" w:rsidR="002B4970" w:rsidRPr="00C23A12" w:rsidRDefault="002B4970" w:rsidP="00FF40A0">
            <w:pPr>
              <w:pStyle w:val="ListParagraph"/>
              <w:tabs>
                <w:tab w:val="left" w:pos="284"/>
              </w:tabs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b/>
                <w:bCs/>
                <w:sz w:val="22"/>
                <w:szCs w:val="22"/>
              </w:rPr>
              <w:t>Nodrošināt esošo telekomunikāciju, sarunu ierakstīšanas un IP telefonu pārvaldības sistēmu programmnodrošinājuma atjaunošanu līdz aktuālai ražotāja versijai V10</w:t>
            </w:r>
          </w:p>
        </w:tc>
      </w:tr>
      <w:tr w:rsidR="00B43C9E" w:rsidRPr="00C23A12" w14:paraId="5D24FB4C" w14:textId="77777777" w:rsidTr="006B0055">
        <w:trPr>
          <w:trHeight w:val="47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0020" w14:textId="77777777" w:rsidR="002B4970" w:rsidRPr="00C23A12" w:rsidRDefault="002B4970" w:rsidP="00FF40A0">
            <w:pPr>
              <w:jc w:val="both"/>
              <w:rPr>
                <w:bCs/>
                <w:sz w:val="22"/>
                <w:szCs w:val="22"/>
              </w:rPr>
            </w:pPr>
            <w:r w:rsidRPr="00C23A12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C12F" w14:textId="77777777" w:rsidR="002B4970" w:rsidRPr="00C23A12" w:rsidRDefault="002B4970" w:rsidP="00FF40A0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C23A12">
              <w:rPr>
                <w:bCs/>
                <w:sz w:val="22"/>
                <w:szCs w:val="22"/>
              </w:rPr>
              <w:t>OpenScape</w:t>
            </w:r>
            <w:proofErr w:type="spellEnd"/>
            <w:r w:rsidRPr="00C23A12">
              <w:rPr>
                <w:bCs/>
                <w:sz w:val="22"/>
                <w:szCs w:val="22"/>
              </w:rPr>
              <w:t xml:space="preserve"> 4000 telekomunikāciju sistēmu un tās IP iznesuma programmnodrošinājuma versijas jauninājums līdz versijai 10 un programmnodrošinājuma ražotāja atbalsts vienam gadam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280E" w14:textId="77777777" w:rsidR="002B4970" w:rsidRPr="00C23A12" w:rsidRDefault="002B4970" w:rsidP="00FF40A0">
            <w:pPr>
              <w:jc w:val="both"/>
              <w:rPr>
                <w:bCs/>
                <w:sz w:val="22"/>
                <w:szCs w:val="22"/>
              </w:rPr>
            </w:pPr>
            <w:r w:rsidRPr="00C23A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5DDA" w14:textId="77777777" w:rsidR="002B4970" w:rsidRPr="00C23A12" w:rsidRDefault="002B4970" w:rsidP="00FF40A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0E59F3" w14:textId="77777777" w:rsidR="002B4970" w:rsidRPr="00C23A12" w:rsidRDefault="002B4970" w:rsidP="00FF40A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8C87" w14:textId="77777777" w:rsidR="002B4970" w:rsidRPr="00C23A12" w:rsidRDefault="002B4970" w:rsidP="00FF40A0">
            <w:pPr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sz w:val="22"/>
                <w:szCs w:val="22"/>
              </w:rPr>
              <w:t>00,00</w:t>
            </w:r>
          </w:p>
        </w:tc>
      </w:tr>
      <w:tr w:rsidR="00B43C9E" w:rsidRPr="00C23A12" w14:paraId="255D660A" w14:textId="77777777" w:rsidTr="006B0055">
        <w:trPr>
          <w:trHeight w:val="47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6DCB" w14:textId="77777777" w:rsidR="002B4970" w:rsidRPr="00C23A12" w:rsidRDefault="002B4970" w:rsidP="00FF40A0">
            <w:pPr>
              <w:jc w:val="both"/>
              <w:rPr>
                <w:bCs/>
                <w:sz w:val="22"/>
                <w:szCs w:val="22"/>
              </w:rPr>
            </w:pPr>
            <w:r w:rsidRPr="00C23A12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071F" w14:textId="77777777" w:rsidR="002B4970" w:rsidRPr="00C23A12" w:rsidRDefault="002B4970" w:rsidP="00FF40A0">
            <w:pPr>
              <w:jc w:val="both"/>
              <w:rPr>
                <w:bCs/>
                <w:sz w:val="22"/>
                <w:szCs w:val="22"/>
              </w:rPr>
            </w:pPr>
            <w:r w:rsidRPr="00C23A12">
              <w:rPr>
                <w:bCs/>
                <w:sz w:val="22"/>
                <w:szCs w:val="22"/>
              </w:rPr>
              <w:t xml:space="preserve">ASC </w:t>
            </w:r>
            <w:proofErr w:type="spellStart"/>
            <w:r w:rsidRPr="00C23A12">
              <w:rPr>
                <w:bCs/>
                <w:sz w:val="22"/>
                <w:szCs w:val="22"/>
              </w:rPr>
              <w:t>EvoIP</w:t>
            </w:r>
            <w:proofErr w:type="spellEnd"/>
            <w:r w:rsidRPr="00C23A1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23A12">
              <w:rPr>
                <w:bCs/>
                <w:sz w:val="22"/>
                <w:szCs w:val="22"/>
              </w:rPr>
              <w:t>neo</w:t>
            </w:r>
            <w:proofErr w:type="spellEnd"/>
            <w:r w:rsidRPr="00C23A12">
              <w:rPr>
                <w:bCs/>
                <w:sz w:val="22"/>
                <w:szCs w:val="22"/>
              </w:rPr>
              <w:t xml:space="preserve"> sarunu ierakstīšanas sistēmas programmnodrošinājuma versijas jauninājums līdz versijai 6.7 un programmnodrošinājuma ražotāja atbalsts vienam gadam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0C32" w14:textId="77777777" w:rsidR="002B4970" w:rsidRPr="00C23A12" w:rsidRDefault="002B4970" w:rsidP="00FF40A0">
            <w:pPr>
              <w:jc w:val="both"/>
              <w:rPr>
                <w:bCs/>
                <w:sz w:val="22"/>
                <w:szCs w:val="22"/>
              </w:rPr>
            </w:pPr>
            <w:r w:rsidRPr="00C23A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D57F" w14:textId="77777777" w:rsidR="002B4970" w:rsidRPr="00C23A12" w:rsidRDefault="002B4970" w:rsidP="00FF40A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974261" w14:textId="77777777" w:rsidR="002B4970" w:rsidRPr="00C23A12" w:rsidRDefault="002B4970" w:rsidP="00FF40A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4387" w14:textId="77777777" w:rsidR="002B4970" w:rsidRPr="00C23A12" w:rsidRDefault="002B4970" w:rsidP="00FF40A0">
            <w:pPr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sz w:val="22"/>
                <w:szCs w:val="22"/>
              </w:rPr>
              <w:t>00,00</w:t>
            </w:r>
          </w:p>
        </w:tc>
      </w:tr>
      <w:tr w:rsidR="00B43C9E" w:rsidRPr="00C23A12" w14:paraId="09B6B55A" w14:textId="77777777" w:rsidTr="006B0055">
        <w:trPr>
          <w:trHeight w:val="321"/>
        </w:trPr>
        <w:tc>
          <w:tcPr>
            <w:tcW w:w="346" w:type="pct"/>
          </w:tcPr>
          <w:p w14:paraId="0B2058DD" w14:textId="77777777" w:rsidR="002B4970" w:rsidRPr="00C23A12" w:rsidRDefault="002B4970" w:rsidP="00FF40A0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C23A12">
              <w:rPr>
                <w:bCs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373" w:type="pct"/>
          </w:tcPr>
          <w:p w14:paraId="5C705C1A" w14:textId="77777777" w:rsidR="002B4970" w:rsidRDefault="002B4970" w:rsidP="00FF40A0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C23A12">
              <w:rPr>
                <w:bCs/>
                <w:sz w:val="22"/>
                <w:szCs w:val="22"/>
              </w:rPr>
              <w:t>OpenScape</w:t>
            </w:r>
            <w:proofErr w:type="spellEnd"/>
            <w:r w:rsidRPr="00C23A12">
              <w:rPr>
                <w:bCs/>
                <w:sz w:val="22"/>
                <w:szCs w:val="22"/>
              </w:rPr>
              <w:t xml:space="preserve"> DLS IP telefonu pārvaldības servera programmnodrošinājuma versijas jauninājums līdz versijai 10 un programmnodrošinājuma ražotāja atbalsts vienam gadam</w:t>
            </w:r>
          </w:p>
          <w:p w14:paraId="72FDD7D8" w14:textId="0CC77F6E" w:rsidR="009D220B" w:rsidRPr="00C23A12" w:rsidRDefault="009D220B" w:rsidP="00FF40A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0" w:type="pct"/>
          </w:tcPr>
          <w:p w14:paraId="0F4E7734" w14:textId="77777777" w:rsidR="002B4970" w:rsidRPr="00C23A12" w:rsidRDefault="002B4970" w:rsidP="00FF40A0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23A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13" w:type="pct"/>
            <w:shd w:val="clear" w:color="auto" w:fill="auto"/>
          </w:tcPr>
          <w:p w14:paraId="503FB193" w14:textId="77777777" w:rsidR="002B4970" w:rsidRPr="00C23A12" w:rsidRDefault="002B4970" w:rsidP="00FF40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BFBFBF" w:themeFill="background1" w:themeFillShade="BF"/>
          </w:tcPr>
          <w:p w14:paraId="368C2A45" w14:textId="77777777" w:rsidR="002B4970" w:rsidRPr="00C23A12" w:rsidRDefault="002B4970" w:rsidP="00FF40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14:paraId="3A3E790D" w14:textId="77777777" w:rsidR="002B4970" w:rsidRPr="00C23A12" w:rsidRDefault="002B4970" w:rsidP="00FF40A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sz w:val="22"/>
                <w:szCs w:val="22"/>
              </w:rPr>
              <w:t>00,00</w:t>
            </w:r>
          </w:p>
        </w:tc>
      </w:tr>
      <w:tr w:rsidR="00B43C9E" w:rsidRPr="00C23A12" w14:paraId="7E10725C" w14:textId="77777777" w:rsidTr="006B0055">
        <w:trPr>
          <w:trHeight w:val="321"/>
        </w:trPr>
        <w:tc>
          <w:tcPr>
            <w:tcW w:w="346" w:type="pct"/>
            <w:shd w:val="clear" w:color="auto" w:fill="BFBFBF" w:themeFill="background1" w:themeFillShade="BF"/>
          </w:tcPr>
          <w:p w14:paraId="4157F811" w14:textId="77777777" w:rsidR="002B4970" w:rsidRPr="00C23A12" w:rsidRDefault="002B4970" w:rsidP="00FF40A0">
            <w:pPr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C23A12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54" w:type="pct"/>
            <w:gridSpan w:val="5"/>
            <w:shd w:val="clear" w:color="auto" w:fill="BFBFBF" w:themeFill="background1" w:themeFillShade="BF"/>
          </w:tcPr>
          <w:p w14:paraId="66D46AC2" w14:textId="77777777" w:rsidR="002B4970" w:rsidRPr="00C23A12" w:rsidRDefault="002B4970" w:rsidP="00FF40A0">
            <w:pPr>
              <w:pStyle w:val="ListParagraph"/>
              <w:tabs>
                <w:tab w:val="left" w:pos="284"/>
              </w:tabs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b/>
                <w:bCs/>
                <w:sz w:val="22"/>
                <w:szCs w:val="22"/>
              </w:rPr>
              <w:t xml:space="preserve">Telekomunikāciju sistēmas </w:t>
            </w:r>
            <w:proofErr w:type="spellStart"/>
            <w:r w:rsidRPr="00C23A12">
              <w:rPr>
                <w:b/>
                <w:bCs/>
                <w:sz w:val="22"/>
                <w:szCs w:val="22"/>
              </w:rPr>
              <w:t>OpenScape</w:t>
            </w:r>
            <w:proofErr w:type="spellEnd"/>
            <w:r w:rsidRPr="00C23A12">
              <w:rPr>
                <w:b/>
                <w:bCs/>
                <w:sz w:val="22"/>
                <w:szCs w:val="22"/>
              </w:rPr>
              <w:t xml:space="preserve"> 4000 abonentu kapacitātes paplašināšanas licences</w:t>
            </w:r>
          </w:p>
        </w:tc>
      </w:tr>
      <w:tr w:rsidR="00B43C9E" w:rsidRPr="00C23A12" w14:paraId="3A22B2F9" w14:textId="77777777" w:rsidTr="006B0055">
        <w:trPr>
          <w:trHeight w:val="321"/>
        </w:trPr>
        <w:tc>
          <w:tcPr>
            <w:tcW w:w="346" w:type="pct"/>
          </w:tcPr>
          <w:p w14:paraId="5800241D" w14:textId="77777777" w:rsidR="002B4970" w:rsidRPr="00C23A12" w:rsidRDefault="002B4970" w:rsidP="00FF40A0">
            <w:pPr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C23A12">
              <w:rPr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373" w:type="pct"/>
          </w:tcPr>
          <w:p w14:paraId="5466F4BB" w14:textId="77777777" w:rsidR="002B4970" w:rsidRDefault="002B4970" w:rsidP="00FF40A0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C23A12">
              <w:rPr>
                <w:bCs/>
                <w:sz w:val="22"/>
                <w:szCs w:val="22"/>
              </w:rPr>
              <w:t>OpenScape</w:t>
            </w:r>
            <w:proofErr w:type="spellEnd"/>
            <w:r w:rsidRPr="00C23A12">
              <w:rPr>
                <w:bCs/>
                <w:sz w:val="22"/>
                <w:szCs w:val="22"/>
              </w:rPr>
              <w:t xml:space="preserve"> 4000 V10 </w:t>
            </w:r>
            <w:proofErr w:type="spellStart"/>
            <w:r w:rsidRPr="00C23A12">
              <w:rPr>
                <w:bCs/>
                <w:sz w:val="22"/>
                <w:szCs w:val="22"/>
              </w:rPr>
              <w:t>Flex</w:t>
            </w:r>
            <w:proofErr w:type="spellEnd"/>
            <w:r w:rsidRPr="00C23A12">
              <w:rPr>
                <w:bCs/>
                <w:sz w:val="22"/>
                <w:szCs w:val="22"/>
              </w:rPr>
              <w:t xml:space="preserve"> lietotāja licence, ieskaitot atbilstošu programmnodrošinājuma ražotāja atbalstu vienam gadam</w:t>
            </w:r>
          </w:p>
          <w:p w14:paraId="18764D92" w14:textId="3C318FD0" w:rsidR="009D220B" w:rsidRPr="00C23A12" w:rsidRDefault="009D220B" w:rsidP="00FF40A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80" w:type="pct"/>
          </w:tcPr>
          <w:p w14:paraId="0D8A9623" w14:textId="77777777" w:rsidR="002B4970" w:rsidRPr="00C23A12" w:rsidRDefault="002B4970" w:rsidP="00FF40A0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23A12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713" w:type="pct"/>
          </w:tcPr>
          <w:p w14:paraId="18AE63C1" w14:textId="77777777" w:rsidR="002B4970" w:rsidRPr="00C23A12" w:rsidRDefault="002B4970" w:rsidP="00FF40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14:paraId="7535AEF0" w14:textId="77777777" w:rsidR="002B4970" w:rsidRPr="00C23A12" w:rsidRDefault="002B4970" w:rsidP="00FF40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23A12">
              <w:rPr>
                <w:sz w:val="22"/>
                <w:szCs w:val="22"/>
              </w:rPr>
              <w:t>00,00</w:t>
            </w:r>
          </w:p>
        </w:tc>
        <w:tc>
          <w:tcPr>
            <w:tcW w:w="594" w:type="pct"/>
          </w:tcPr>
          <w:p w14:paraId="27852680" w14:textId="77777777" w:rsidR="002B4970" w:rsidRPr="00C23A12" w:rsidRDefault="002B4970" w:rsidP="00FF40A0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sz w:val="22"/>
                <w:szCs w:val="22"/>
              </w:rPr>
              <w:t>00,00</w:t>
            </w:r>
          </w:p>
        </w:tc>
      </w:tr>
      <w:tr w:rsidR="00B43C9E" w:rsidRPr="00C23A12" w14:paraId="59508398" w14:textId="77777777" w:rsidTr="006B0055">
        <w:trPr>
          <w:trHeight w:val="321"/>
        </w:trPr>
        <w:tc>
          <w:tcPr>
            <w:tcW w:w="346" w:type="pct"/>
            <w:shd w:val="clear" w:color="auto" w:fill="BFBFBF" w:themeFill="background1" w:themeFillShade="BF"/>
          </w:tcPr>
          <w:p w14:paraId="6038D651" w14:textId="77777777" w:rsidR="002B4970" w:rsidRPr="00C23A12" w:rsidRDefault="002B4970" w:rsidP="00FF40A0">
            <w:pPr>
              <w:tabs>
                <w:tab w:val="left" w:pos="922"/>
              </w:tabs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bookmarkStart w:id="1" w:name="_Hlk89867186"/>
            <w:r w:rsidRPr="00C23A12">
              <w:rPr>
                <w:b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4654" w:type="pct"/>
            <w:gridSpan w:val="5"/>
            <w:shd w:val="clear" w:color="auto" w:fill="BFBFBF" w:themeFill="background1" w:themeFillShade="BF"/>
          </w:tcPr>
          <w:p w14:paraId="7F82D5C9" w14:textId="77777777" w:rsidR="002B4970" w:rsidRPr="00C23A12" w:rsidRDefault="002B4970" w:rsidP="00FF40A0">
            <w:pPr>
              <w:pStyle w:val="ListParagraph"/>
              <w:tabs>
                <w:tab w:val="left" w:pos="284"/>
              </w:tabs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b/>
                <w:bCs/>
                <w:sz w:val="22"/>
                <w:szCs w:val="22"/>
              </w:rPr>
              <w:t>IP telefonu sakaru lokālās rezervēšanas nodrošināšana Rīgas Satiksmes objektā Brīvības ielā</w:t>
            </w:r>
          </w:p>
        </w:tc>
      </w:tr>
      <w:bookmarkEnd w:id="1"/>
      <w:tr w:rsidR="00B43C9E" w:rsidRPr="00C23A12" w14:paraId="777C90CC" w14:textId="77777777" w:rsidTr="006B0055">
        <w:trPr>
          <w:trHeight w:val="321"/>
        </w:trPr>
        <w:tc>
          <w:tcPr>
            <w:tcW w:w="346" w:type="pct"/>
          </w:tcPr>
          <w:p w14:paraId="00D53690" w14:textId="77777777" w:rsidR="002B4970" w:rsidRPr="00C23A12" w:rsidRDefault="002B4970" w:rsidP="00FF40A0">
            <w:pPr>
              <w:tabs>
                <w:tab w:val="left" w:pos="922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C23A12">
              <w:rPr>
                <w:bCs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373" w:type="pct"/>
          </w:tcPr>
          <w:p w14:paraId="0E9AEBB6" w14:textId="77777777" w:rsidR="002B4970" w:rsidRPr="00C23A12" w:rsidRDefault="002B4970" w:rsidP="00FF40A0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C23A12">
              <w:rPr>
                <w:bCs/>
                <w:sz w:val="22"/>
                <w:szCs w:val="22"/>
              </w:rPr>
              <w:t>OpenScape</w:t>
            </w:r>
            <w:proofErr w:type="spellEnd"/>
            <w:r w:rsidRPr="00C23A12">
              <w:rPr>
                <w:bCs/>
                <w:sz w:val="22"/>
                <w:szCs w:val="22"/>
              </w:rPr>
              <w:t xml:space="preserve"> 4000 </w:t>
            </w:r>
            <w:proofErr w:type="spellStart"/>
            <w:r w:rsidRPr="00C23A12">
              <w:rPr>
                <w:bCs/>
                <w:sz w:val="22"/>
                <w:szCs w:val="22"/>
              </w:rPr>
              <w:t>EcoBranch</w:t>
            </w:r>
            <w:proofErr w:type="spellEnd"/>
            <w:r w:rsidRPr="00C23A12">
              <w:rPr>
                <w:bCs/>
                <w:sz w:val="22"/>
                <w:szCs w:val="22"/>
              </w:rPr>
              <w:t xml:space="preserve"> IP telefonijas sakaru rezervēšanas serveris</w:t>
            </w:r>
          </w:p>
        </w:tc>
        <w:tc>
          <w:tcPr>
            <w:tcW w:w="380" w:type="pct"/>
          </w:tcPr>
          <w:p w14:paraId="68515DD6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23A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13" w:type="pct"/>
            <w:shd w:val="clear" w:color="auto" w:fill="auto"/>
          </w:tcPr>
          <w:p w14:paraId="1489D358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BFBFBF" w:themeFill="background1" w:themeFillShade="BF"/>
          </w:tcPr>
          <w:p w14:paraId="067D84AE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14:paraId="1857B30C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sz w:val="22"/>
                <w:szCs w:val="22"/>
              </w:rPr>
              <w:t>00,00</w:t>
            </w:r>
          </w:p>
        </w:tc>
      </w:tr>
      <w:tr w:rsidR="00B43C9E" w:rsidRPr="00C23A12" w14:paraId="7EB3ACB5" w14:textId="77777777" w:rsidTr="006B0055">
        <w:trPr>
          <w:trHeight w:val="321"/>
        </w:trPr>
        <w:tc>
          <w:tcPr>
            <w:tcW w:w="346" w:type="pct"/>
          </w:tcPr>
          <w:p w14:paraId="00CBE038" w14:textId="77777777" w:rsidR="002B4970" w:rsidRPr="00C23A12" w:rsidRDefault="002B4970" w:rsidP="00FF40A0">
            <w:pPr>
              <w:tabs>
                <w:tab w:val="left" w:pos="922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C23A12">
              <w:rPr>
                <w:bCs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1373" w:type="pct"/>
          </w:tcPr>
          <w:p w14:paraId="28656C6F" w14:textId="77777777" w:rsidR="002B4970" w:rsidRPr="00C23A12" w:rsidRDefault="002B4970" w:rsidP="00FF40A0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C23A12">
              <w:rPr>
                <w:bCs/>
                <w:sz w:val="22"/>
                <w:szCs w:val="22"/>
              </w:rPr>
              <w:t>OpenScape</w:t>
            </w:r>
            <w:proofErr w:type="spellEnd"/>
            <w:r w:rsidRPr="00C23A12">
              <w:rPr>
                <w:bCs/>
                <w:sz w:val="22"/>
                <w:szCs w:val="22"/>
              </w:rPr>
              <w:t xml:space="preserve"> Access PRI aprīkots ar 2 (diviem) ISDN30 (PRI) interfeisiem ar E-DSS un ECMA V1/V2 QSIG signalizācijas protokolu atbalstu</w:t>
            </w:r>
          </w:p>
        </w:tc>
        <w:tc>
          <w:tcPr>
            <w:tcW w:w="380" w:type="pct"/>
          </w:tcPr>
          <w:p w14:paraId="55FD989E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23A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13" w:type="pct"/>
            <w:shd w:val="clear" w:color="auto" w:fill="auto"/>
          </w:tcPr>
          <w:p w14:paraId="7CD4D6E0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BFBFBF" w:themeFill="background1" w:themeFillShade="BF"/>
          </w:tcPr>
          <w:p w14:paraId="0C444012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14:paraId="315AAD36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sz w:val="22"/>
                <w:szCs w:val="22"/>
              </w:rPr>
              <w:t>00,00</w:t>
            </w:r>
          </w:p>
        </w:tc>
      </w:tr>
      <w:tr w:rsidR="00B43C9E" w:rsidRPr="00C23A12" w14:paraId="163374BD" w14:textId="77777777" w:rsidTr="006B0055">
        <w:trPr>
          <w:trHeight w:val="321"/>
        </w:trPr>
        <w:tc>
          <w:tcPr>
            <w:tcW w:w="346" w:type="pct"/>
          </w:tcPr>
          <w:p w14:paraId="4DF58F85" w14:textId="77777777" w:rsidR="002B4970" w:rsidRPr="00C23A12" w:rsidRDefault="002B4970" w:rsidP="00FF40A0">
            <w:pPr>
              <w:tabs>
                <w:tab w:val="left" w:pos="922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C23A12">
              <w:rPr>
                <w:bCs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1373" w:type="pct"/>
          </w:tcPr>
          <w:p w14:paraId="608FAD38" w14:textId="77777777" w:rsidR="002B4970" w:rsidRPr="00C23A12" w:rsidRDefault="002B4970" w:rsidP="00FF40A0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C23A12">
              <w:rPr>
                <w:bCs/>
                <w:sz w:val="22"/>
                <w:szCs w:val="22"/>
              </w:rPr>
              <w:t>OpenScape</w:t>
            </w:r>
            <w:proofErr w:type="spellEnd"/>
            <w:r w:rsidRPr="00C23A12">
              <w:rPr>
                <w:bCs/>
                <w:sz w:val="22"/>
                <w:szCs w:val="22"/>
              </w:rPr>
              <w:t xml:space="preserve"> Access SLA aprīkots ar 24 (divdesmit četriem) analogiem abonentu </w:t>
            </w:r>
            <w:proofErr w:type="spellStart"/>
            <w:r w:rsidRPr="00C23A12">
              <w:rPr>
                <w:bCs/>
                <w:sz w:val="22"/>
                <w:szCs w:val="22"/>
              </w:rPr>
              <w:t>intefeisiem</w:t>
            </w:r>
            <w:proofErr w:type="spellEnd"/>
          </w:p>
        </w:tc>
        <w:tc>
          <w:tcPr>
            <w:tcW w:w="380" w:type="pct"/>
          </w:tcPr>
          <w:p w14:paraId="02F51743" w14:textId="77777777" w:rsidR="002B4970" w:rsidRPr="00C23A12" w:rsidDel="00AE778B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23A1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13" w:type="pct"/>
          </w:tcPr>
          <w:p w14:paraId="0F8A179F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14:paraId="3FB8DDAB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C23A12">
              <w:rPr>
                <w:sz w:val="22"/>
                <w:szCs w:val="22"/>
              </w:rPr>
              <w:t>00,00</w:t>
            </w:r>
          </w:p>
        </w:tc>
        <w:tc>
          <w:tcPr>
            <w:tcW w:w="594" w:type="pct"/>
          </w:tcPr>
          <w:p w14:paraId="321CCEBA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sz w:val="22"/>
                <w:szCs w:val="22"/>
              </w:rPr>
              <w:t>00,00</w:t>
            </w:r>
          </w:p>
        </w:tc>
      </w:tr>
      <w:tr w:rsidR="00B43C9E" w:rsidRPr="00C23A12" w14:paraId="391FDF65" w14:textId="77777777" w:rsidTr="006B0055">
        <w:trPr>
          <w:trHeight w:val="321"/>
        </w:trPr>
        <w:tc>
          <w:tcPr>
            <w:tcW w:w="346" w:type="pct"/>
          </w:tcPr>
          <w:p w14:paraId="4F122EDB" w14:textId="77777777" w:rsidR="002B4970" w:rsidRPr="00C23A12" w:rsidRDefault="002B4970" w:rsidP="00FF40A0">
            <w:pPr>
              <w:tabs>
                <w:tab w:val="left" w:pos="922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C23A12">
              <w:rPr>
                <w:bCs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1373" w:type="pct"/>
          </w:tcPr>
          <w:p w14:paraId="079C6A3E" w14:textId="77777777" w:rsidR="002B4970" w:rsidRPr="00C23A12" w:rsidRDefault="002B4970" w:rsidP="00FF40A0">
            <w:pPr>
              <w:jc w:val="both"/>
              <w:rPr>
                <w:bCs/>
                <w:sz w:val="22"/>
                <w:szCs w:val="22"/>
              </w:rPr>
            </w:pPr>
            <w:r w:rsidRPr="00C23A12">
              <w:rPr>
                <w:bCs/>
                <w:sz w:val="22"/>
                <w:szCs w:val="22"/>
              </w:rPr>
              <w:t xml:space="preserve">Cat.3 48 vai 50 portu </w:t>
            </w:r>
            <w:proofErr w:type="spellStart"/>
            <w:r w:rsidRPr="00C23A12">
              <w:rPr>
                <w:bCs/>
                <w:sz w:val="22"/>
                <w:szCs w:val="22"/>
              </w:rPr>
              <w:t>patch</w:t>
            </w:r>
            <w:proofErr w:type="spellEnd"/>
            <w:r w:rsidRPr="00C23A12">
              <w:rPr>
                <w:bCs/>
                <w:sz w:val="22"/>
                <w:szCs w:val="22"/>
              </w:rPr>
              <w:t xml:space="preserve"> panelis</w:t>
            </w:r>
          </w:p>
        </w:tc>
        <w:tc>
          <w:tcPr>
            <w:tcW w:w="380" w:type="pct"/>
          </w:tcPr>
          <w:p w14:paraId="16A48878" w14:textId="77777777" w:rsidR="002B4970" w:rsidRPr="00C23A12" w:rsidDel="00AE778B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23A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13" w:type="pct"/>
          </w:tcPr>
          <w:p w14:paraId="4114230F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</w:tcPr>
          <w:p w14:paraId="3C91CA85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C23A12">
              <w:rPr>
                <w:sz w:val="22"/>
                <w:szCs w:val="22"/>
              </w:rPr>
              <w:t>00,00</w:t>
            </w:r>
          </w:p>
        </w:tc>
        <w:tc>
          <w:tcPr>
            <w:tcW w:w="594" w:type="pct"/>
          </w:tcPr>
          <w:p w14:paraId="40132283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sz w:val="22"/>
                <w:szCs w:val="22"/>
              </w:rPr>
              <w:t>00,00</w:t>
            </w:r>
          </w:p>
        </w:tc>
      </w:tr>
      <w:tr w:rsidR="00B43C9E" w:rsidRPr="00C23A12" w14:paraId="1ADA01B8" w14:textId="77777777" w:rsidTr="006B0055">
        <w:trPr>
          <w:trHeight w:val="321"/>
        </w:trPr>
        <w:tc>
          <w:tcPr>
            <w:tcW w:w="2099" w:type="pct"/>
            <w:gridSpan w:val="3"/>
            <w:shd w:val="clear" w:color="auto" w:fill="A8D08D" w:themeFill="accent6" w:themeFillTint="99"/>
          </w:tcPr>
          <w:p w14:paraId="16C9FD6F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C23A12">
              <w:rPr>
                <w:bCs/>
                <w:i/>
                <w:iCs/>
                <w:sz w:val="22"/>
                <w:szCs w:val="22"/>
              </w:rPr>
              <w:t>Papildus izmaksas par Zaļā publiskā iepirkuma kritērijiem</w:t>
            </w:r>
          </w:p>
        </w:tc>
        <w:tc>
          <w:tcPr>
            <w:tcW w:w="2901" w:type="pct"/>
            <w:gridSpan w:val="3"/>
            <w:shd w:val="clear" w:color="auto" w:fill="A8D08D" w:themeFill="accent6" w:themeFillTint="99"/>
          </w:tcPr>
          <w:p w14:paraId="5E0C59B3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C23A12">
              <w:rPr>
                <w:i/>
                <w:iCs/>
                <w:sz w:val="22"/>
                <w:szCs w:val="22"/>
              </w:rPr>
              <w:t>Aizpilda, ja tiek piedāvāta papildus garantija</w:t>
            </w:r>
          </w:p>
        </w:tc>
      </w:tr>
      <w:tr w:rsidR="00B43C9E" w:rsidRPr="00C23A12" w14:paraId="3B467CC5" w14:textId="77777777" w:rsidTr="006B0055">
        <w:trPr>
          <w:trHeight w:val="321"/>
        </w:trPr>
        <w:tc>
          <w:tcPr>
            <w:tcW w:w="346" w:type="pct"/>
          </w:tcPr>
          <w:p w14:paraId="3880B394" w14:textId="77777777" w:rsidR="002B4970" w:rsidRPr="00C23A12" w:rsidRDefault="002B4970" w:rsidP="00FF40A0">
            <w:pPr>
              <w:tabs>
                <w:tab w:val="left" w:pos="922"/>
              </w:tabs>
              <w:contextualSpacing/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C23A12">
              <w:rPr>
                <w:bCs/>
                <w:i/>
                <w:iCs/>
                <w:color w:val="000000"/>
                <w:sz w:val="22"/>
                <w:szCs w:val="22"/>
              </w:rPr>
              <w:t xml:space="preserve">3.5. </w:t>
            </w:r>
          </w:p>
        </w:tc>
        <w:tc>
          <w:tcPr>
            <w:tcW w:w="1373" w:type="pct"/>
          </w:tcPr>
          <w:p w14:paraId="3C761666" w14:textId="77777777" w:rsidR="002B4970" w:rsidRPr="00C23A12" w:rsidRDefault="002B4970" w:rsidP="00FF40A0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C23A12">
              <w:rPr>
                <w:bCs/>
                <w:i/>
                <w:iCs/>
                <w:sz w:val="22"/>
                <w:szCs w:val="22"/>
              </w:rPr>
              <w:t xml:space="preserve">Ražotāja noteiktā garantijas laika (vismaz 2 gadi) pagarināšana vēl par 1 gadu </w:t>
            </w:r>
          </w:p>
        </w:tc>
        <w:tc>
          <w:tcPr>
            <w:tcW w:w="380" w:type="pct"/>
          </w:tcPr>
          <w:p w14:paraId="19461489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C23A12">
              <w:rPr>
                <w:bCs/>
                <w:i/>
                <w:iCs/>
                <w:sz w:val="22"/>
                <w:szCs w:val="22"/>
              </w:rPr>
              <w:t>1 gads</w:t>
            </w:r>
          </w:p>
        </w:tc>
        <w:tc>
          <w:tcPr>
            <w:tcW w:w="1713" w:type="pct"/>
            <w:shd w:val="clear" w:color="auto" w:fill="auto"/>
          </w:tcPr>
          <w:p w14:paraId="308E7834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94" w:type="pct"/>
            <w:shd w:val="clear" w:color="auto" w:fill="BFBFBF" w:themeFill="background1" w:themeFillShade="BF"/>
          </w:tcPr>
          <w:p w14:paraId="64A631B7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94" w:type="pct"/>
          </w:tcPr>
          <w:p w14:paraId="56CE169E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 w:rsidRPr="00C23A12">
              <w:rPr>
                <w:i/>
                <w:iCs/>
                <w:sz w:val="22"/>
                <w:szCs w:val="22"/>
              </w:rPr>
              <w:t>00,00</w:t>
            </w:r>
          </w:p>
        </w:tc>
      </w:tr>
      <w:tr w:rsidR="00B43C9E" w:rsidRPr="00C23A12" w14:paraId="75A38FCD" w14:textId="77777777" w:rsidTr="006B0055">
        <w:trPr>
          <w:trHeight w:val="321"/>
        </w:trPr>
        <w:tc>
          <w:tcPr>
            <w:tcW w:w="346" w:type="pct"/>
            <w:shd w:val="clear" w:color="auto" w:fill="BFBFBF" w:themeFill="background1" w:themeFillShade="BF"/>
          </w:tcPr>
          <w:p w14:paraId="1A2D7573" w14:textId="77777777" w:rsidR="00B43C9E" w:rsidRPr="00C23A12" w:rsidRDefault="00B43C9E" w:rsidP="00FF40A0">
            <w:pPr>
              <w:tabs>
                <w:tab w:val="left" w:pos="922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bookmarkStart w:id="2" w:name="_Hlk89867289"/>
            <w:r w:rsidRPr="00C23A12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4654" w:type="pct"/>
            <w:gridSpan w:val="5"/>
            <w:shd w:val="clear" w:color="auto" w:fill="BFBFBF" w:themeFill="background1" w:themeFillShade="BF"/>
          </w:tcPr>
          <w:p w14:paraId="4F3D16E1" w14:textId="77777777" w:rsidR="00B43C9E" w:rsidRPr="00C23A12" w:rsidRDefault="00B43C9E" w:rsidP="00FF40A0">
            <w:pPr>
              <w:pStyle w:val="ListParagraph"/>
              <w:tabs>
                <w:tab w:val="left" w:pos="284"/>
              </w:tabs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b/>
                <w:bCs/>
                <w:sz w:val="22"/>
                <w:szCs w:val="22"/>
              </w:rPr>
              <w:t>IP telefonu piegāde</w:t>
            </w:r>
          </w:p>
        </w:tc>
      </w:tr>
      <w:tr w:rsidR="00B43C9E" w:rsidRPr="00C23A12" w14:paraId="213EEA39" w14:textId="77777777" w:rsidTr="006B0055">
        <w:trPr>
          <w:trHeight w:val="321"/>
        </w:trPr>
        <w:tc>
          <w:tcPr>
            <w:tcW w:w="346" w:type="pct"/>
          </w:tcPr>
          <w:p w14:paraId="1ED0920D" w14:textId="77777777" w:rsidR="002B4970" w:rsidRPr="00C23A12" w:rsidRDefault="002B4970" w:rsidP="00FF40A0">
            <w:pPr>
              <w:tabs>
                <w:tab w:val="left" w:pos="922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C23A12">
              <w:rPr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1373" w:type="pct"/>
            <w:tcBorders>
              <w:bottom w:val="single" w:sz="4" w:space="0" w:color="auto"/>
            </w:tcBorders>
          </w:tcPr>
          <w:p w14:paraId="427FC9D3" w14:textId="77777777" w:rsidR="002B4970" w:rsidRPr="00C23A12" w:rsidRDefault="002B4970" w:rsidP="00FF40A0">
            <w:pPr>
              <w:jc w:val="both"/>
              <w:rPr>
                <w:bCs/>
                <w:sz w:val="22"/>
                <w:szCs w:val="22"/>
              </w:rPr>
            </w:pPr>
            <w:r w:rsidRPr="00C23A12">
              <w:rPr>
                <w:bCs/>
                <w:sz w:val="22"/>
                <w:szCs w:val="22"/>
              </w:rPr>
              <w:t>IP telefona aparāts atbilstoši tehniskajām prasībām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3B6E79F8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23A12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713" w:type="pct"/>
            <w:tcBorders>
              <w:bottom w:val="single" w:sz="4" w:space="0" w:color="auto"/>
            </w:tcBorders>
          </w:tcPr>
          <w:p w14:paraId="184A0287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14:paraId="6A4FA9F1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C23A12">
              <w:rPr>
                <w:sz w:val="22"/>
                <w:szCs w:val="22"/>
              </w:rPr>
              <w:t>00,00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14:paraId="0D376589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sz w:val="22"/>
                <w:szCs w:val="22"/>
              </w:rPr>
              <w:t>00,00</w:t>
            </w:r>
          </w:p>
        </w:tc>
      </w:tr>
      <w:tr w:rsidR="00B43C9E" w:rsidRPr="00C23A12" w14:paraId="7229D02A" w14:textId="77777777" w:rsidTr="006B0055">
        <w:trPr>
          <w:trHeight w:val="321"/>
        </w:trPr>
        <w:tc>
          <w:tcPr>
            <w:tcW w:w="346" w:type="pct"/>
            <w:shd w:val="clear" w:color="auto" w:fill="BFBFBF" w:themeFill="background1" w:themeFillShade="BF"/>
          </w:tcPr>
          <w:p w14:paraId="05AC620E" w14:textId="77777777" w:rsidR="00B43C9E" w:rsidRPr="00C23A12" w:rsidRDefault="00B43C9E" w:rsidP="00FF40A0">
            <w:pPr>
              <w:tabs>
                <w:tab w:val="left" w:pos="922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C23A12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4654" w:type="pct"/>
            <w:gridSpan w:val="5"/>
            <w:shd w:val="clear" w:color="auto" w:fill="BFBFBF" w:themeFill="background1" w:themeFillShade="BF"/>
          </w:tcPr>
          <w:p w14:paraId="77D99B5A" w14:textId="77777777" w:rsidR="00B43C9E" w:rsidRPr="00C23A12" w:rsidRDefault="00B43C9E" w:rsidP="00FF40A0">
            <w:pPr>
              <w:pStyle w:val="ListParagraph"/>
              <w:tabs>
                <w:tab w:val="left" w:pos="284"/>
              </w:tabs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b/>
                <w:bCs/>
                <w:sz w:val="22"/>
                <w:szCs w:val="22"/>
              </w:rPr>
              <w:t>Instalācijas darbi</w:t>
            </w:r>
          </w:p>
        </w:tc>
      </w:tr>
      <w:bookmarkEnd w:id="2"/>
      <w:tr w:rsidR="00B43C9E" w:rsidRPr="00C23A12" w14:paraId="4D42EE11" w14:textId="77777777" w:rsidTr="006B0055">
        <w:trPr>
          <w:trHeight w:val="321"/>
        </w:trPr>
        <w:tc>
          <w:tcPr>
            <w:tcW w:w="346" w:type="pct"/>
          </w:tcPr>
          <w:p w14:paraId="4923E0DB" w14:textId="77777777" w:rsidR="002B4970" w:rsidRPr="00C23A12" w:rsidRDefault="002B4970" w:rsidP="00FF40A0">
            <w:pPr>
              <w:tabs>
                <w:tab w:val="left" w:pos="922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C23A12">
              <w:rPr>
                <w:bCs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1373" w:type="pct"/>
            <w:tcBorders>
              <w:top w:val="single" w:sz="4" w:space="0" w:color="auto"/>
            </w:tcBorders>
          </w:tcPr>
          <w:p w14:paraId="0076064F" w14:textId="77777777" w:rsidR="002B4970" w:rsidRPr="00C23A12" w:rsidRDefault="002B4970" w:rsidP="00FF40A0">
            <w:pPr>
              <w:jc w:val="both"/>
              <w:rPr>
                <w:bCs/>
                <w:sz w:val="22"/>
                <w:szCs w:val="22"/>
              </w:rPr>
            </w:pPr>
            <w:r w:rsidRPr="00C23A12">
              <w:rPr>
                <w:bCs/>
                <w:sz w:val="22"/>
                <w:szCs w:val="22"/>
              </w:rPr>
              <w:t>Tehniskās specifikācijas 1.1.; 2.1.; 3.1.-3.4.punktos norādīto iekārtu instalācijas un konfigurēšanas pakalpojumi</w:t>
            </w:r>
          </w:p>
        </w:tc>
        <w:tc>
          <w:tcPr>
            <w:tcW w:w="380" w:type="pct"/>
            <w:tcBorders>
              <w:top w:val="single" w:sz="4" w:space="0" w:color="auto"/>
            </w:tcBorders>
          </w:tcPr>
          <w:p w14:paraId="4ADCA285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C23A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13" w:type="pct"/>
            <w:tcBorders>
              <w:top w:val="single" w:sz="4" w:space="0" w:color="auto"/>
            </w:tcBorders>
            <w:shd w:val="clear" w:color="auto" w:fill="auto"/>
          </w:tcPr>
          <w:p w14:paraId="0D53AD66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E2FE244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</w:tcPr>
          <w:p w14:paraId="6E083E17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23A12">
              <w:rPr>
                <w:sz w:val="22"/>
                <w:szCs w:val="22"/>
              </w:rPr>
              <w:t>00,00</w:t>
            </w:r>
          </w:p>
        </w:tc>
      </w:tr>
      <w:tr w:rsidR="00B43C9E" w:rsidRPr="00C23A12" w14:paraId="4AB94CFD" w14:textId="77777777" w:rsidTr="006B0055">
        <w:trPr>
          <w:trHeight w:val="268"/>
        </w:trPr>
        <w:tc>
          <w:tcPr>
            <w:tcW w:w="2099" w:type="pct"/>
            <w:gridSpan w:val="3"/>
            <w:shd w:val="clear" w:color="auto" w:fill="BFBFBF" w:themeFill="background1" w:themeFillShade="BF"/>
          </w:tcPr>
          <w:p w14:paraId="1BB3E9CE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7" w:type="pct"/>
            <w:gridSpan w:val="2"/>
            <w:shd w:val="clear" w:color="auto" w:fill="BFBFBF" w:themeFill="background1" w:themeFillShade="BF"/>
          </w:tcPr>
          <w:p w14:paraId="601D3F54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C23A12">
              <w:rPr>
                <w:b/>
                <w:sz w:val="22"/>
                <w:szCs w:val="22"/>
              </w:rPr>
              <w:t xml:space="preserve">Kopā: </w:t>
            </w:r>
            <w:proofErr w:type="spellStart"/>
            <w:r w:rsidRPr="00C23A12">
              <w:rPr>
                <w:b/>
                <w:sz w:val="22"/>
                <w:szCs w:val="22"/>
              </w:rPr>
              <w:t>euro</w:t>
            </w:r>
            <w:proofErr w:type="spellEnd"/>
            <w:r w:rsidRPr="00C23A12">
              <w:rPr>
                <w:b/>
                <w:sz w:val="22"/>
                <w:szCs w:val="22"/>
              </w:rPr>
              <w:t>, bez PVN</w:t>
            </w:r>
          </w:p>
        </w:tc>
        <w:tc>
          <w:tcPr>
            <w:tcW w:w="594" w:type="pct"/>
          </w:tcPr>
          <w:p w14:paraId="5D135BE5" w14:textId="77777777" w:rsidR="002B4970" w:rsidRPr="00C23A12" w:rsidRDefault="002B4970" w:rsidP="00FF40A0">
            <w:pPr>
              <w:tabs>
                <w:tab w:val="left" w:pos="35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C23A12">
              <w:rPr>
                <w:sz w:val="22"/>
                <w:szCs w:val="22"/>
              </w:rPr>
              <w:t>00,00</w:t>
            </w:r>
          </w:p>
        </w:tc>
      </w:tr>
    </w:tbl>
    <w:p w14:paraId="41CB55DC" w14:textId="77777777" w:rsidR="002B4970" w:rsidRPr="00C23A12" w:rsidRDefault="002B4970" w:rsidP="002B497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0A9AB7E" w14:textId="77777777" w:rsidR="00826DD4" w:rsidRDefault="00AC01F2"/>
    <w:sectPr w:rsidR="00826DD4" w:rsidSect="009D220B">
      <w:pgSz w:w="16838" w:h="11906" w:orient="landscape"/>
      <w:pgMar w:top="993" w:right="1387" w:bottom="198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70"/>
    <w:rsid w:val="00283311"/>
    <w:rsid w:val="002B4970"/>
    <w:rsid w:val="00366D1B"/>
    <w:rsid w:val="006B0055"/>
    <w:rsid w:val="00754E1B"/>
    <w:rsid w:val="009D220B"/>
    <w:rsid w:val="00AC01F2"/>
    <w:rsid w:val="00B43C9E"/>
    <w:rsid w:val="00CA39F7"/>
    <w:rsid w:val="00E4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1CF25"/>
  <w15:chartTrackingRefBased/>
  <w15:docId w15:val="{57F12F28-FB8D-4C16-99F7-8CFF5F9E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497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Saistīto dokumentu saraksts,Syle 1,Numurets,PPS_Bullet"/>
    <w:basedOn w:val="Normal"/>
    <w:link w:val="ListParagraphChar"/>
    <w:uiPriority w:val="34"/>
    <w:qFormat/>
    <w:rsid w:val="002B4970"/>
    <w:pPr>
      <w:ind w:left="720"/>
      <w:contextualSpacing/>
    </w:pPr>
  </w:style>
  <w:style w:type="character" w:customStyle="1" w:styleId="ListParagraphChar">
    <w:name w:val="List Paragraph Char"/>
    <w:aliases w:val="Virsraksti Char,Saistīto dokumentu saraksts Char,Syle 1 Char,Numurets Char,PPS_Bullet Char"/>
    <w:link w:val="ListParagraph"/>
    <w:uiPriority w:val="34"/>
    <w:qFormat/>
    <w:locked/>
    <w:rsid w:val="002B4970"/>
    <w:rPr>
      <w:sz w:val="24"/>
      <w:szCs w:val="24"/>
    </w:rPr>
  </w:style>
  <w:style w:type="table" w:customStyle="1" w:styleId="Reatabula1">
    <w:name w:val="Režģa tabula1"/>
    <w:basedOn w:val="TableNormal"/>
    <w:next w:val="TableGrid"/>
    <w:uiPriority w:val="59"/>
    <w:rsid w:val="002B4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B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091190-F5AF-4916-8D54-A6884FAD7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1E216-E2A0-48DF-84D5-4D297BF99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88920-702C-458E-9021-F113134F0B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8</cp:revision>
  <dcterms:created xsi:type="dcterms:W3CDTF">2021-12-09T07:06:00Z</dcterms:created>
  <dcterms:modified xsi:type="dcterms:W3CDTF">2021-12-09T07:14:00Z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