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E43DC" w14:textId="44DE4C79" w:rsidR="00976A08" w:rsidRPr="00790953" w:rsidRDefault="00D008AE" w:rsidP="00976A08">
      <w:pPr>
        <w:jc w:val="center"/>
        <w:rPr>
          <w:rFonts w:ascii="Times New Roman" w:hAnsi="Times New Roman" w:cs="Times New Roman"/>
          <w:b/>
          <w:sz w:val="24"/>
          <w:szCs w:val="24"/>
        </w:rPr>
      </w:pPr>
      <w:bookmarkStart w:id="0" w:name="_Hlk73697183"/>
      <w:r w:rsidRPr="00790953">
        <w:rPr>
          <w:rFonts w:ascii="Times New Roman" w:hAnsi="Times New Roman" w:cs="Times New Roman"/>
          <w:b/>
          <w:sz w:val="24"/>
          <w:szCs w:val="24"/>
        </w:rPr>
        <w:t>PROJEKTĒŠANAS UZDEVUMS</w:t>
      </w:r>
    </w:p>
    <w:p w14:paraId="336F3D15" w14:textId="0DA0FC58" w:rsidR="009337F4" w:rsidRPr="00F87759" w:rsidRDefault="00D008AE" w:rsidP="004C6D6A">
      <w:pPr>
        <w:spacing w:after="0"/>
        <w:ind w:left="-284"/>
        <w:jc w:val="center"/>
        <w:rPr>
          <w:rFonts w:ascii="Times New Roman" w:hAnsi="Times New Roman" w:cs="Times New Roman"/>
          <w:b/>
          <w:sz w:val="24"/>
          <w:szCs w:val="24"/>
        </w:rPr>
      </w:pPr>
      <w:r w:rsidRPr="004C6D6A">
        <w:rPr>
          <w:rFonts w:ascii="Times New Roman" w:hAnsi="Times New Roman" w:cs="Times New Roman"/>
          <w:b/>
          <w:sz w:val="24"/>
          <w:szCs w:val="24"/>
        </w:rPr>
        <w:t>“</w:t>
      </w:r>
      <w:r w:rsidR="00A66FD8" w:rsidRPr="00F87759">
        <w:rPr>
          <w:rFonts w:ascii="Times New Roman" w:hAnsi="Times New Roman" w:cs="Times New Roman"/>
          <w:b/>
          <w:sz w:val="24"/>
          <w:szCs w:val="24"/>
        </w:rPr>
        <w:t>Tehniskās dokumentācijas izstrāde</w:t>
      </w:r>
      <w:r w:rsidR="00F87759" w:rsidRPr="00F87759">
        <w:rPr>
          <w:rFonts w:ascii="Times New Roman" w:hAnsi="Times New Roman" w:cs="Times New Roman"/>
          <w:b/>
          <w:sz w:val="24"/>
          <w:szCs w:val="24"/>
        </w:rPr>
        <w:t xml:space="preserve"> k</w:t>
      </w:r>
      <w:r w:rsidR="00804D35" w:rsidRPr="00F87759">
        <w:rPr>
          <w:rFonts w:ascii="Times New Roman" w:hAnsi="Times New Roman" w:cs="Times New Roman"/>
          <w:b/>
          <w:sz w:val="24"/>
          <w:szCs w:val="24"/>
        </w:rPr>
        <w:t>omercuzskaites mēraparāta mezgla</w:t>
      </w:r>
      <w:r w:rsidR="00F32535" w:rsidRPr="00F87759">
        <w:rPr>
          <w:rFonts w:ascii="Times New Roman" w:hAnsi="Times New Roman" w:cs="Times New Roman"/>
          <w:b/>
          <w:sz w:val="24"/>
          <w:szCs w:val="24"/>
        </w:rPr>
        <w:t xml:space="preserve"> </w:t>
      </w:r>
      <w:r w:rsidR="00F87759" w:rsidRPr="00F87759">
        <w:rPr>
          <w:rFonts w:ascii="Times New Roman" w:hAnsi="Times New Roman" w:cs="Times New Roman"/>
          <w:b/>
          <w:sz w:val="24"/>
          <w:szCs w:val="24"/>
        </w:rPr>
        <w:t>izbūvei</w:t>
      </w:r>
      <w:r w:rsidR="009337F4" w:rsidRPr="00F87759">
        <w:rPr>
          <w:rFonts w:ascii="Times New Roman" w:hAnsi="Times New Roman" w:cs="Times New Roman"/>
          <w:b/>
          <w:sz w:val="24"/>
          <w:szCs w:val="24"/>
        </w:rPr>
        <w:t xml:space="preserve">, </w:t>
      </w:r>
      <w:r w:rsidR="00C73C68" w:rsidRPr="00F87759">
        <w:rPr>
          <w:rFonts w:ascii="Times New Roman" w:hAnsi="Times New Roman" w:cs="Times New Roman"/>
          <w:b/>
          <w:sz w:val="24"/>
          <w:szCs w:val="24"/>
        </w:rPr>
        <w:t>atbilstoši Rīgas ūdens tehniskajiem</w:t>
      </w:r>
      <w:r w:rsidR="00F32535" w:rsidRPr="00F87759">
        <w:rPr>
          <w:rFonts w:ascii="Times New Roman" w:hAnsi="Times New Roman" w:cs="Times New Roman"/>
          <w:b/>
          <w:sz w:val="24"/>
          <w:szCs w:val="24"/>
        </w:rPr>
        <w:t xml:space="preserve"> </w:t>
      </w:r>
      <w:r w:rsidR="00C73C68" w:rsidRPr="00F87759">
        <w:rPr>
          <w:rFonts w:ascii="Times New Roman" w:hAnsi="Times New Roman" w:cs="Times New Roman"/>
          <w:b/>
          <w:sz w:val="24"/>
          <w:szCs w:val="24"/>
        </w:rPr>
        <w:t>noteikumiem</w:t>
      </w:r>
      <w:r w:rsidR="009337F4" w:rsidRPr="00F87759">
        <w:rPr>
          <w:rFonts w:ascii="Times New Roman" w:hAnsi="Times New Roman" w:cs="Times New Roman"/>
          <w:b/>
          <w:sz w:val="24"/>
          <w:szCs w:val="24"/>
        </w:rPr>
        <w:t xml:space="preserve">” </w:t>
      </w:r>
    </w:p>
    <w:p w14:paraId="640562D0" w14:textId="3C94CC52" w:rsidR="00D008AE" w:rsidRPr="00F87759" w:rsidRDefault="009337F4" w:rsidP="004C6D6A">
      <w:pPr>
        <w:spacing w:after="0"/>
        <w:ind w:left="-284"/>
        <w:jc w:val="center"/>
        <w:rPr>
          <w:rFonts w:ascii="Times New Roman" w:hAnsi="Times New Roman" w:cs="Times New Roman"/>
          <w:b/>
          <w:sz w:val="24"/>
          <w:szCs w:val="24"/>
        </w:rPr>
      </w:pPr>
      <w:r w:rsidRPr="00F87759">
        <w:rPr>
          <w:rFonts w:ascii="Times New Roman" w:hAnsi="Times New Roman" w:cs="Times New Roman"/>
          <w:b/>
          <w:sz w:val="24"/>
          <w:szCs w:val="24"/>
        </w:rPr>
        <w:t>Ezermalas ielā 32, Rīgā</w:t>
      </w:r>
    </w:p>
    <w:p w14:paraId="533A975E" w14:textId="25F2846C" w:rsidR="00D008AE" w:rsidRPr="00790953" w:rsidRDefault="00D008AE" w:rsidP="0055395D">
      <w:pPr>
        <w:tabs>
          <w:tab w:val="left" w:pos="284"/>
        </w:tabs>
        <w:jc w:val="center"/>
        <w:rPr>
          <w:rFonts w:ascii="Times New Roman" w:hAnsi="Times New Roman" w:cs="Times New Roman"/>
          <w:b/>
          <w:sz w:val="24"/>
          <w:szCs w:val="24"/>
        </w:rPr>
      </w:pPr>
    </w:p>
    <w:tbl>
      <w:tblPr>
        <w:tblStyle w:val="TableGrid"/>
        <w:tblpPr w:leftFromText="180" w:rightFromText="180" w:vertAnchor="text" w:tblpY="1"/>
        <w:tblOverlap w:val="never"/>
        <w:tblW w:w="9775" w:type="dxa"/>
        <w:tblLayout w:type="fixed"/>
        <w:tblLook w:val="04A0" w:firstRow="1" w:lastRow="0" w:firstColumn="1" w:lastColumn="0" w:noHBand="0" w:noVBand="1"/>
      </w:tblPr>
      <w:tblGrid>
        <w:gridCol w:w="703"/>
        <w:gridCol w:w="4537"/>
        <w:gridCol w:w="4535"/>
      </w:tblGrid>
      <w:tr w:rsidR="00B116D3" w:rsidRPr="00790953" w14:paraId="4BFA0AC0" w14:textId="57946A4B" w:rsidTr="009D71F2">
        <w:trPr>
          <w:trHeight w:val="491"/>
        </w:trPr>
        <w:tc>
          <w:tcPr>
            <w:tcW w:w="703" w:type="dxa"/>
          </w:tcPr>
          <w:bookmarkEnd w:id="0"/>
          <w:p w14:paraId="291E36A0" w14:textId="57C11C7E" w:rsidR="00B116D3" w:rsidRPr="00790953" w:rsidRDefault="0055395D" w:rsidP="009D71F2">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2" w:type="dxa"/>
            <w:gridSpan w:val="2"/>
            <w:shd w:val="clear" w:color="auto" w:fill="E2EFD9" w:themeFill="accent6" w:themeFillTint="33"/>
          </w:tcPr>
          <w:p w14:paraId="2B1FFA21" w14:textId="7AF16388" w:rsidR="00B116D3" w:rsidRPr="00790953" w:rsidRDefault="00DC4718" w:rsidP="009D71F2">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b/>
                <w:bCs/>
                <w:iCs/>
                <w:sz w:val="24"/>
                <w:szCs w:val="24"/>
                <w:lang w:eastAsia="ar-SA"/>
              </w:rPr>
              <w:t>TEHNISKĀS DOKUMENTĀCIJAS</w:t>
            </w:r>
            <w:r w:rsidR="000D7C87">
              <w:rPr>
                <w:rFonts w:ascii="Times New Roman" w:eastAsia="Times New Roman" w:hAnsi="Times New Roman" w:cs="Times New Roman"/>
                <w:b/>
                <w:bCs/>
                <w:iCs/>
                <w:sz w:val="24"/>
                <w:szCs w:val="24"/>
                <w:lang w:eastAsia="ar-SA"/>
              </w:rPr>
              <w:t xml:space="preserve"> </w:t>
            </w:r>
            <w:r w:rsidR="00B116D3" w:rsidRPr="00790953">
              <w:rPr>
                <w:rFonts w:ascii="Times New Roman" w:eastAsia="Times New Roman" w:hAnsi="Times New Roman" w:cs="Times New Roman"/>
                <w:b/>
                <w:bCs/>
                <w:iCs/>
                <w:sz w:val="24"/>
                <w:szCs w:val="24"/>
                <w:lang w:eastAsia="ar-SA"/>
              </w:rPr>
              <w:t>PASŪTĪTĀJS</w:t>
            </w:r>
            <w:r w:rsidR="00B116D3" w:rsidRPr="00790953">
              <w:rPr>
                <w:rFonts w:ascii="Times New Roman" w:eastAsia="Times New Roman" w:hAnsi="Times New Roman" w:cs="Times New Roman"/>
                <w:iCs/>
                <w:sz w:val="24"/>
                <w:szCs w:val="24"/>
                <w:lang w:eastAsia="ar-SA"/>
              </w:rPr>
              <w:t xml:space="preserve"> – RP SIA “Rīgas satiksme”</w:t>
            </w:r>
          </w:p>
          <w:p w14:paraId="7C58984F" w14:textId="22F93083" w:rsidR="00B116D3" w:rsidRPr="00CA6CBE" w:rsidRDefault="00DC4718" w:rsidP="009D71F2">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b/>
                <w:bCs/>
                <w:iCs/>
                <w:sz w:val="24"/>
                <w:szCs w:val="24"/>
                <w:lang w:eastAsia="ar-SA"/>
              </w:rPr>
              <w:t>TEHNISKĀS DOKUMENTĀCIJAS</w:t>
            </w:r>
            <w:r w:rsidR="00B116D3" w:rsidRPr="00790953">
              <w:rPr>
                <w:rFonts w:ascii="Times New Roman" w:eastAsia="Times New Roman" w:hAnsi="Times New Roman" w:cs="Times New Roman"/>
                <w:b/>
                <w:bCs/>
                <w:iCs/>
                <w:sz w:val="24"/>
                <w:szCs w:val="24"/>
                <w:lang w:eastAsia="ar-SA"/>
              </w:rPr>
              <w:t xml:space="preserve"> IZSTRĀDES NEPIECIEŠAMĪBAS PAMATOJUM</w:t>
            </w:r>
            <w:r w:rsidR="00B116D3"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7E404CF7" w:rsidR="00CA6CBE" w:rsidRPr="00790953" w:rsidRDefault="00326A8D" w:rsidP="009D71F2">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I</w:t>
            </w:r>
            <w:r w:rsidRPr="00326A8D">
              <w:rPr>
                <w:rFonts w:ascii="Times New Roman" w:eastAsia="Times New Roman" w:hAnsi="Times New Roman" w:cs="Times New Roman"/>
                <w:iCs/>
                <w:sz w:val="24"/>
                <w:szCs w:val="24"/>
                <w:lang w:eastAsia="ar-SA"/>
              </w:rPr>
              <w:t>zbūvētā KUM</w:t>
            </w:r>
            <w:r w:rsidR="00290019">
              <w:rPr>
                <w:rFonts w:ascii="Times New Roman" w:eastAsia="Times New Roman" w:hAnsi="Times New Roman" w:cs="Times New Roman"/>
                <w:iCs/>
                <w:sz w:val="24"/>
                <w:szCs w:val="24"/>
                <w:lang w:eastAsia="ar-SA"/>
              </w:rPr>
              <w:t xml:space="preserve"> (komercuzskaites mēraparāta mezgls)</w:t>
            </w:r>
            <w:r>
              <w:rPr>
                <w:rFonts w:ascii="Times New Roman" w:eastAsia="Times New Roman" w:hAnsi="Times New Roman" w:cs="Times New Roman"/>
                <w:iCs/>
                <w:sz w:val="24"/>
                <w:szCs w:val="24"/>
                <w:lang w:eastAsia="ar-SA"/>
              </w:rPr>
              <w:t xml:space="preserve"> </w:t>
            </w:r>
            <w:r w:rsidR="000F32D7">
              <w:rPr>
                <w:rFonts w:ascii="Times New Roman" w:eastAsia="Times New Roman" w:hAnsi="Times New Roman" w:cs="Times New Roman"/>
                <w:iCs/>
                <w:sz w:val="24"/>
                <w:szCs w:val="24"/>
                <w:lang w:eastAsia="ar-SA"/>
              </w:rPr>
              <w:t>T</w:t>
            </w:r>
            <w:bookmarkStart w:id="1" w:name="_GoBack"/>
            <w:bookmarkEnd w:id="1"/>
            <w:r w:rsidR="00FC1FC2">
              <w:rPr>
                <w:rFonts w:ascii="Times New Roman" w:eastAsia="Times New Roman" w:hAnsi="Times New Roman" w:cs="Times New Roman"/>
                <w:iCs/>
                <w:sz w:val="24"/>
                <w:szCs w:val="24"/>
                <w:lang w:eastAsia="ar-SA"/>
              </w:rPr>
              <w:t xml:space="preserve">ehniskās dokumentācijas </w:t>
            </w:r>
            <w:r w:rsidR="00357FF0">
              <w:rPr>
                <w:rFonts w:ascii="Times New Roman" w:eastAsia="Times New Roman" w:hAnsi="Times New Roman" w:cs="Times New Roman"/>
                <w:iCs/>
                <w:sz w:val="24"/>
                <w:szCs w:val="24"/>
                <w:lang w:eastAsia="ar-SA"/>
              </w:rPr>
              <w:t>izstrāde</w:t>
            </w:r>
            <w:r>
              <w:rPr>
                <w:rFonts w:ascii="Times New Roman" w:eastAsia="Times New Roman" w:hAnsi="Times New Roman" w:cs="Times New Roman"/>
                <w:iCs/>
                <w:sz w:val="24"/>
                <w:szCs w:val="24"/>
                <w:lang w:eastAsia="ar-SA"/>
              </w:rPr>
              <w:t>,</w:t>
            </w:r>
            <w:r w:rsidRPr="00326A8D">
              <w:rPr>
                <w:rFonts w:ascii="Times New Roman" w:eastAsia="Times New Roman" w:hAnsi="Times New Roman" w:cs="Times New Roman"/>
                <w:iCs/>
                <w:sz w:val="24"/>
                <w:szCs w:val="24"/>
                <w:lang w:eastAsia="ar-SA"/>
              </w:rPr>
              <w:t xml:space="preserve"> priekš kanalizācijā novadāmo notekūdeņu apjomu uzskaite</w:t>
            </w:r>
            <w:r w:rsidR="00DF400C">
              <w:rPr>
                <w:rFonts w:ascii="Times New Roman" w:eastAsia="Times New Roman" w:hAnsi="Times New Roman" w:cs="Times New Roman"/>
                <w:iCs/>
                <w:sz w:val="24"/>
                <w:szCs w:val="24"/>
                <w:lang w:eastAsia="ar-SA"/>
              </w:rPr>
              <w:t xml:space="preserve">s, </w:t>
            </w:r>
            <w:r w:rsidRPr="00326A8D">
              <w:rPr>
                <w:rFonts w:ascii="Times New Roman" w:eastAsia="Times New Roman" w:hAnsi="Times New Roman" w:cs="Times New Roman"/>
                <w:iCs/>
                <w:sz w:val="24"/>
                <w:szCs w:val="24"/>
                <w:lang w:eastAsia="ar-SA"/>
              </w:rPr>
              <w:t>atbilstoši Rīgas ūdens tehniskajiem noteikumiem</w:t>
            </w:r>
          </w:p>
        </w:tc>
      </w:tr>
      <w:tr w:rsidR="007531A3" w:rsidRPr="00790953" w14:paraId="5BD71B0A" w14:textId="749BB4C9" w:rsidTr="009D71F2">
        <w:trPr>
          <w:trHeight w:val="283"/>
        </w:trPr>
        <w:tc>
          <w:tcPr>
            <w:tcW w:w="703" w:type="dxa"/>
          </w:tcPr>
          <w:p w14:paraId="2C156017" w14:textId="5FC24FCC" w:rsidR="007531A3" w:rsidRPr="00790953" w:rsidRDefault="007531A3" w:rsidP="009D71F2">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2" w:type="dxa"/>
            <w:gridSpan w:val="2"/>
            <w:shd w:val="clear" w:color="auto" w:fill="E2EFD9" w:themeFill="accent6" w:themeFillTint="33"/>
          </w:tcPr>
          <w:p w14:paraId="147389F8" w14:textId="240EA56D" w:rsidR="007531A3" w:rsidRPr="00790953" w:rsidRDefault="007531A3" w:rsidP="009D71F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7531A3" w:rsidRPr="00790953" w14:paraId="1DA73F3A" w14:textId="2F80A7D1" w:rsidTr="009D71F2">
        <w:tc>
          <w:tcPr>
            <w:tcW w:w="703" w:type="dxa"/>
            <w:vMerge w:val="restart"/>
          </w:tcPr>
          <w:p w14:paraId="527B54EB" w14:textId="0A828A1B" w:rsidR="007531A3" w:rsidRPr="00790953" w:rsidRDefault="007531A3" w:rsidP="009D71F2">
            <w:pPr>
              <w:pStyle w:val="NoSpacing"/>
              <w:spacing w:after="240"/>
              <w:rPr>
                <w:rFonts w:ascii="Times New Roman" w:hAnsi="Times New Roman" w:cs="Times New Roman"/>
                <w:sz w:val="24"/>
                <w:szCs w:val="24"/>
              </w:rPr>
            </w:pPr>
          </w:p>
        </w:tc>
        <w:tc>
          <w:tcPr>
            <w:tcW w:w="4537" w:type="dxa"/>
          </w:tcPr>
          <w:p w14:paraId="6075AE29" w14:textId="070829EA" w:rsidR="007531A3" w:rsidRPr="00790953" w:rsidRDefault="007531A3" w:rsidP="009D71F2">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4535" w:type="dxa"/>
          </w:tcPr>
          <w:p w14:paraId="48493C4D" w14:textId="54112F93" w:rsidR="005B7DFA" w:rsidRDefault="00DF400C" w:rsidP="009D71F2">
            <w:pPr>
              <w:pStyle w:val="NoSpacing"/>
              <w:rPr>
                <w:rFonts w:ascii="Times New Roman" w:eastAsia="Times New Roman" w:hAnsi="Times New Roman" w:cs="Times New Roman"/>
                <w:iCs/>
                <w:sz w:val="24"/>
                <w:szCs w:val="24"/>
                <w:lang w:eastAsia="ar-SA"/>
              </w:rPr>
            </w:pPr>
            <w:r w:rsidRPr="00DF400C">
              <w:rPr>
                <w:rFonts w:ascii="Times New Roman" w:eastAsia="Times New Roman" w:hAnsi="Times New Roman" w:cs="Times New Roman"/>
                <w:iCs/>
                <w:sz w:val="24"/>
                <w:szCs w:val="24"/>
                <w:lang w:eastAsia="ar-SA"/>
              </w:rPr>
              <w:t>KUM</w:t>
            </w:r>
            <w:r w:rsidR="00357FF0">
              <w:rPr>
                <w:rFonts w:ascii="Times New Roman" w:eastAsia="Times New Roman" w:hAnsi="Times New Roman" w:cs="Times New Roman"/>
                <w:iCs/>
                <w:sz w:val="24"/>
                <w:szCs w:val="24"/>
                <w:lang w:eastAsia="ar-SA"/>
              </w:rPr>
              <w:t xml:space="preserve"> (komercuzskaites mēraparāta mezgl</w:t>
            </w:r>
            <w:r w:rsidR="005B7DFA">
              <w:rPr>
                <w:rFonts w:ascii="Times New Roman" w:eastAsia="Times New Roman" w:hAnsi="Times New Roman" w:cs="Times New Roman"/>
                <w:iCs/>
                <w:sz w:val="24"/>
                <w:szCs w:val="24"/>
                <w:lang w:eastAsia="ar-SA"/>
              </w:rPr>
              <w:t>s)</w:t>
            </w:r>
            <w:r w:rsidR="00357FF0" w:rsidRPr="00DF400C">
              <w:rPr>
                <w:rFonts w:ascii="Times New Roman" w:eastAsia="Times New Roman" w:hAnsi="Times New Roman" w:cs="Times New Roman"/>
                <w:iCs/>
                <w:sz w:val="24"/>
                <w:szCs w:val="24"/>
                <w:lang w:eastAsia="ar-SA"/>
              </w:rPr>
              <w:t xml:space="preserve"> </w:t>
            </w:r>
            <w:r w:rsidR="005B7DFA">
              <w:rPr>
                <w:rFonts w:ascii="Times New Roman" w:eastAsia="Times New Roman" w:hAnsi="Times New Roman" w:cs="Times New Roman"/>
                <w:iCs/>
                <w:sz w:val="24"/>
                <w:szCs w:val="24"/>
                <w:lang w:eastAsia="ar-SA"/>
              </w:rPr>
              <w:t xml:space="preserve"> </w:t>
            </w:r>
            <w:r w:rsidR="00554D14">
              <w:rPr>
                <w:rFonts w:ascii="Times New Roman" w:eastAsia="Times New Roman" w:hAnsi="Times New Roman" w:cs="Times New Roman"/>
                <w:iCs/>
                <w:sz w:val="24"/>
                <w:szCs w:val="24"/>
                <w:lang w:eastAsia="ar-SA"/>
              </w:rPr>
              <w:t>T</w:t>
            </w:r>
            <w:r w:rsidR="00D61959">
              <w:rPr>
                <w:rFonts w:ascii="Times New Roman" w:eastAsia="Times New Roman" w:hAnsi="Times New Roman" w:cs="Times New Roman"/>
                <w:iCs/>
                <w:sz w:val="24"/>
                <w:szCs w:val="24"/>
                <w:lang w:eastAsia="ar-SA"/>
              </w:rPr>
              <w:t>ehniskās dokumentācijas</w:t>
            </w:r>
            <w:r w:rsidR="005B7DFA">
              <w:rPr>
                <w:rFonts w:ascii="Times New Roman" w:eastAsia="Times New Roman" w:hAnsi="Times New Roman" w:cs="Times New Roman"/>
                <w:iCs/>
                <w:sz w:val="24"/>
                <w:szCs w:val="24"/>
                <w:lang w:eastAsia="ar-SA"/>
              </w:rPr>
              <w:t xml:space="preserve"> izstrāde </w:t>
            </w:r>
          </w:p>
          <w:p w14:paraId="75B2C3A8" w14:textId="13F8BBCC" w:rsidR="007531A3" w:rsidRPr="00790953" w:rsidRDefault="00B34A85"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iCs/>
                <w:sz w:val="24"/>
                <w:szCs w:val="24"/>
                <w:lang w:eastAsia="ar-SA"/>
              </w:rPr>
              <w:t>Ezermalas</w:t>
            </w:r>
            <w:r w:rsidR="0017600D" w:rsidRPr="0017600D">
              <w:rPr>
                <w:rFonts w:ascii="Times New Roman" w:eastAsia="Times New Roman" w:hAnsi="Times New Roman" w:cs="Times New Roman"/>
                <w:iCs/>
                <w:sz w:val="24"/>
                <w:szCs w:val="24"/>
                <w:lang w:eastAsia="ar-SA"/>
              </w:rPr>
              <w:t xml:space="preserve"> iela </w:t>
            </w:r>
            <w:r>
              <w:rPr>
                <w:rFonts w:ascii="Times New Roman" w:eastAsia="Times New Roman" w:hAnsi="Times New Roman" w:cs="Times New Roman"/>
                <w:iCs/>
                <w:sz w:val="24"/>
                <w:szCs w:val="24"/>
                <w:lang w:eastAsia="ar-SA"/>
              </w:rPr>
              <w:t>32</w:t>
            </w:r>
            <w:r w:rsidR="00B11D2D" w:rsidRPr="00B11D2D">
              <w:rPr>
                <w:rFonts w:ascii="Times New Roman" w:eastAsia="Times New Roman" w:hAnsi="Times New Roman" w:cs="Times New Roman"/>
                <w:iCs/>
                <w:sz w:val="24"/>
                <w:szCs w:val="24"/>
                <w:lang w:eastAsia="ar-SA"/>
              </w:rPr>
              <w:t>, Rīga</w:t>
            </w:r>
          </w:p>
        </w:tc>
      </w:tr>
      <w:tr w:rsidR="007531A3" w:rsidRPr="00790953" w14:paraId="3331FF5D" w14:textId="6608EFDA" w:rsidTr="009D71F2">
        <w:trPr>
          <w:trHeight w:val="536"/>
        </w:trPr>
        <w:tc>
          <w:tcPr>
            <w:tcW w:w="703" w:type="dxa"/>
            <w:vMerge/>
          </w:tcPr>
          <w:p w14:paraId="78855B53"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138DDC26" w14:textId="77777777" w:rsidR="007531A3" w:rsidRDefault="007531A3" w:rsidP="009D71F2">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261543DB" w:rsidR="007531A3" w:rsidRPr="00790953" w:rsidRDefault="007531A3"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būves kadastra apzīmējums </w:t>
            </w:r>
            <w:r w:rsidRPr="00790953">
              <w:rPr>
                <w:rFonts w:ascii="Times New Roman" w:eastAsia="Times New Roman" w:hAnsi="Times New Roman" w:cs="Times New Roman"/>
                <w:color w:val="000000" w:themeColor="text1"/>
                <w:sz w:val="24"/>
                <w:szCs w:val="24"/>
                <w:lang w:eastAsia="lv-LV"/>
              </w:rPr>
              <w:t xml:space="preserve"> </w:t>
            </w:r>
          </w:p>
        </w:tc>
        <w:tc>
          <w:tcPr>
            <w:tcW w:w="4535" w:type="dxa"/>
          </w:tcPr>
          <w:p w14:paraId="6C17AB0E" w14:textId="35EC8AC8" w:rsidR="007531A3" w:rsidRPr="00790953" w:rsidRDefault="00B34A85"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iCs/>
                <w:sz w:val="24"/>
                <w:szCs w:val="24"/>
                <w:lang w:eastAsia="ar-SA"/>
              </w:rPr>
              <w:t>Ezermalas</w:t>
            </w:r>
            <w:r w:rsidR="00544FE2" w:rsidRPr="0017600D">
              <w:rPr>
                <w:rFonts w:ascii="Times New Roman" w:eastAsia="Times New Roman" w:hAnsi="Times New Roman" w:cs="Times New Roman"/>
                <w:iCs/>
                <w:sz w:val="24"/>
                <w:szCs w:val="24"/>
                <w:lang w:eastAsia="ar-SA"/>
              </w:rPr>
              <w:t xml:space="preserve"> iela </w:t>
            </w:r>
            <w:r>
              <w:rPr>
                <w:rFonts w:ascii="Times New Roman" w:eastAsia="Times New Roman" w:hAnsi="Times New Roman" w:cs="Times New Roman"/>
                <w:iCs/>
                <w:sz w:val="24"/>
                <w:szCs w:val="24"/>
                <w:lang w:eastAsia="ar-SA"/>
              </w:rPr>
              <w:t>32</w:t>
            </w:r>
            <w:r w:rsidR="007531A3">
              <w:rPr>
                <w:rFonts w:ascii="Times New Roman" w:eastAsia="Times New Roman" w:hAnsi="Times New Roman" w:cs="Times New Roman"/>
                <w:color w:val="000000" w:themeColor="text1"/>
                <w:sz w:val="24"/>
                <w:szCs w:val="24"/>
                <w:lang w:eastAsia="lv-LV"/>
              </w:rPr>
              <w:t>,</w:t>
            </w:r>
            <w:r w:rsidR="007531A3" w:rsidRPr="00790953">
              <w:rPr>
                <w:rFonts w:ascii="Times New Roman" w:eastAsia="Times New Roman" w:hAnsi="Times New Roman" w:cs="Times New Roman"/>
                <w:color w:val="000000" w:themeColor="text1"/>
                <w:sz w:val="24"/>
                <w:szCs w:val="24"/>
                <w:lang w:eastAsia="lv-LV"/>
              </w:rPr>
              <w:t xml:space="preserve"> Rīga, LV-1</w:t>
            </w:r>
            <w:r w:rsidR="00B11D2D">
              <w:rPr>
                <w:rFonts w:ascii="Times New Roman" w:eastAsia="Times New Roman" w:hAnsi="Times New Roman" w:cs="Times New Roman"/>
                <w:color w:val="000000" w:themeColor="text1"/>
                <w:sz w:val="24"/>
                <w:szCs w:val="24"/>
                <w:lang w:eastAsia="lv-LV"/>
              </w:rPr>
              <w:t>0</w:t>
            </w:r>
            <w:r w:rsidR="00C73B67">
              <w:rPr>
                <w:rFonts w:ascii="Times New Roman" w:eastAsia="Times New Roman" w:hAnsi="Times New Roman" w:cs="Times New Roman"/>
                <w:color w:val="000000" w:themeColor="text1"/>
                <w:sz w:val="24"/>
                <w:szCs w:val="24"/>
                <w:lang w:eastAsia="lv-LV"/>
              </w:rPr>
              <w:t>14</w:t>
            </w:r>
            <w:r w:rsidR="007531A3" w:rsidRPr="00790953">
              <w:rPr>
                <w:rFonts w:ascii="Times New Roman" w:eastAsia="Times New Roman" w:hAnsi="Times New Roman" w:cs="Times New Roman"/>
                <w:color w:val="000000" w:themeColor="text1"/>
                <w:sz w:val="24"/>
                <w:szCs w:val="24"/>
                <w:lang w:eastAsia="lv-LV"/>
              </w:rPr>
              <w:t xml:space="preserve">                                                 </w:t>
            </w:r>
          </w:p>
          <w:p w14:paraId="7FE666B7" w14:textId="16939AA2" w:rsidR="007531A3" w:rsidRPr="00790953" w:rsidRDefault="000F32D7" w:rsidP="009D71F2">
            <w:pPr>
              <w:pStyle w:val="NoSpacing"/>
              <w:rPr>
                <w:rFonts w:ascii="Times New Roman" w:eastAsia="Times New Roman" w:hAnsi="Times New Roman" w:cs="Times New Roman"/>
                <w:color w:val="000000" w:themeColor="text1"/>
                <w:sz w:val="24"/>
                <w:szCs w:val="24"/>
                <w:lang w:eastAsia="lv-LV"/>
              </w:rPr>
            </w:pPr>
            <w:hyperlink r:id="rId11" w:history="1">
              <w:r w:rsidR="007531A3" w:rsidRPr="005C7525">
                <w:rPr>
                  <w:rFonts w:ascii="Times New Roman" w:eastAsia="Times New Roman" w:hAnsi="Times New Roman" w:cs="Times New Roman"/>
                  <w:color w:val="000000" w:themeColor="text1"/>
                  <w:sz w:val="24"/>
                  <w:szCs w:val="24"/>
                  <w:lang w:eastAsia="lv-LV"/>
                </w:rPr>
                <w:t>0100</w:t>
              </w:r>
              <w:r w:rsidR="00C73B67">
                <w:rPr>
                  <w:rFonts w:ascii="Times New Roman" w:eastAsia="Times New Roman" w:hAnsi="Times New Roman" w:cs="Times New Roman"/>
                  <w:color w:val="000000" w:themeColor="text1"/>
                  <w:sz w:val="24"/>
                  <w:szCs w:val="24"/>
                  <w:lang w:eastAsia="lv-LV"/>
                </w:rPr>
                <w:t>0840528001</w:t>
              </w:r>
            </w:hyperlink>
          </w:p>
        </w:tc>
      </w:tr>
      <w:tr w:rsidR="007531A3" w:rsidRPr="00790953" w14:paraId="54146207" w14:textId="44FF8998" w:rsidTr="009D71F2">
        <w:tc>
          <w:tcPr>
            <w:tcW w:w="703" w:type="dxa"/>
            <w:vMerge/>
          </w:tcPr>
          <w:p w14:paraId="7EA09403"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715B3BDC" w14:textId="6E894D66"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Ēkas grupa</w:t>
            </w:r>
          </w:p>
        </w:tc>
        <w:tc>
          <w:tcPr>
            <w:tcW w:w="4535" w:type="dxa"/>
          </w:tcPr>
          <w:p w14:paraId="1A4E63AA" w14:textId="65462C5E"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II</w:t>
            </w:r>
          </w:p>
        </w:tc>
      </w:tr>
      <w:tr w:rsidR="007531A3" w:rsidRPr="00790953" w14:paraId="58269AEC" w14:textId="77777777" w:rsidTr="009D71F2">
        <w:tc>
          <w:tcPr>
            <w:tcW w:w="703" w:type="dxa"/>
            <w:vMerge/>
          </w:tcPr>
          <w:p w14:paraId="49D03DF2"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54E5403C" w14:textId="5B0080BC"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Ēkas iedalījums</w:t>
            </w:r>
          </w:p>
        </w:tc>
        <w:tc>
          <w:tcPr>
            <w:tcW w:w="4535" w:type="dxa"/>
          </w:tcPr>
          <w:p w14:paraId="79DE1709" w14:textId="24FC90DE"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Nedzīvojamā ēka</w:t>
            </w:r>
          </w:p>
        </w:tc>
      </w:tr>
      <w:tr w:rsidR="007531A3" w:rsidRPr="00790953" w14:paraId="1678B410" w14:textId="77777777" w:rsidTr="009D71F2">
        <w:tc>
          <w:tcPr>
            <w:tcW w:w="703" w:type="dxa"/>
            <w:vMerge/>
          </w:tcPr>
          <w:p w14:paraId="4620B10A"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6F34A199" w14:textId="543B7550"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Ēkas galvenais lietošanas veids</w:t>
            </w:r>
            <w:r w:rsidR="0009526A" w:rsidRPr="00FD16B2">
              <w:rPr>
                <w:rFonts w:ascii="Times New Roman" w:eastAsia="Times New Roman" w:hAnsi="Times New Roman" w:cs="Times New Roman"/>
                <w:color w:val="000000" w:themeColor="text1"/>
                <w:sz w:val="24"/>
                <w:szCs w:val="24"/>
                <w:lang w:eastAsia="lv-LV"/>
              </w:rPr>
              <w:t>/tips</w:t>
            </w:r>
          </w:p>
        </w:tc>
        <w:tc>
          <w:tcPr>
            <w:tcW w:w="4535" w:type="dxa"/>
          </w:tcPr>
          <w:p w14:paraId="51286A09" w14:textId="4F5E1BD6" w:rsidR="007531A3" w:rsidRPr="00FD16B2" w:rsidRDefault="007D57FF" w:rsidP="009D71F2">
            <w:pPr>
              <w:pStyle w:val="NoSpacing"/>
              <w:rPr>
                <w:rFonts w:ascii="Times New Roman" w:eastAsia="Times New Roman" w:hAnsi="Times New Roman" w:cs="Times New Roman"/>
                <w:color w:val="000000" w:themeColor="text1"/>
                <w:sz w:val="24"/>
                <w:szCs w:val="24"/>
                <w:lang w:eastAsia="lv-LV"/>
              </w:rPr>
            </w:pPr>
            <w:r w:rsidRPr="007D57FF">
              <w:rPr>
                <w:rFonts w:ascii="Times New Roman" w:eastAsia="Times New Roman" w:hAnsi="Times New Roman" w:cs="Times New Roman"/>
                <w:sz w:val="24"/>
                <w:szCs w:val="24"/>
                <w:lang w:eastAsia="lv-LV"/>
              </w:rPr>
              <w:t>12</w:t>
            </w:r>
            <w:r w:rsidR="009436DC">
              <w:rPr>
                <w:rFonts w:ascii="Times New Roman" w:eastAsia="Times New Roman" w:hAnsi="Times New Roman" w:cs="Times New Roman"/>
                <w:sz w:val="24"/>
                <w:szCs w:val="24"/>
                <w:lang w:eastAsia="lv-LV"/>
              </w:rPr>
              <w:t>65</w:t>
            </w:r>
            <w:r w:rsidRPr="007D57FF">
              <w:rPr>
                <w:rFonts w:ascii="Times New Roman" w:eastAsia="Times New Roman" w:hAnsi="Times New Roman" w:cs="Times New Roman"/>
                <w:sz w:val="24"/>
                <w:szCs w:val="24"/>
                <w:lang w:eastAsia="lv-LV"/>
              </w:rPr>
              <w:t xml:space="preserve"> </w:t>
            </w:r>
            <w:r w:rsidR="0009526A" w:rsidRPr="00FD16B2">
              <w:rPr>
                <w:rFonts w:ascii="Times New Roman" w:eastAsia="Times New Roman" w:hAnsi="Times New Roman" w:cs="Times New Roman"/>
                <w:sz w:val="24"/>
                <w:szCs w:val="24"/>
                <w:lang w:eastAsia="lv-LV"/>
              </w:rPr>
              <w:t xml:space="preserve"> - </w:t>
            </w:r>
            <w:r>
              <w:t xml:space="preserve"> </w:t>
            </w:r>
            <w:r w:rsidR="009436DC">
              <w:rPr>
                <w:rFonts w:ascii="Times New Roman" w:eastAsia="Times New Roman" w:hAnsi="Times New Roman" w:cs="Times New Roman"/>
                <w:sz w:val="24"/>
                <w:szCs w:val="24"/>
                <w:lang w:eastAsia="lv-LV"/>
              </w:rPr>
              <w:t>Sporta</w:t>
            </w:r>
            <w:r w:rsidRPr="007D57FF">
              <w:rPr>
                <w:rFonts w:ascii="Times New Roman" w:eastAsia="Times New Roman" w:hAnsi="Times New Roman" w:cs="Times New Roman"/>
                <w:sz w:val="24"/>
                <w:szCs w:val="24"/>
                <w:lang w:eastAsia="lv-LV"/>
              </w:rPr>
              <w:t xml:space="preserve"> ēkas</w:t>
            </w:r>
            <w:r w:rsidR="007652F4">
              <w:rPr>
                <w:rFonts w:ascii="Times New Roman" w:eastAsia="Times New Roman" w:hAnsi="Times New Roman" w:cs="Times New Roman"/>
                <w:sz w:val="24"/>
                <w:szCs w:val="24"/>
                <w:lang w:eastAsia="lv-LV"/>
              </w:rPr>
              <w:t xml:space="preserve">; </w:t>
            </w:r>
          </w:p>
        </w:tc>
      </w:tr>
      <w:tr w:rsidR="007531A3" w:rsidRPr="00790953" w14:paraId="3B96F118" w14:textId="4C522342" w:rsidTr="009D71F2">
        <w:tc>
          <w:tcPr>
            <w:tcW w:w="703" w:type="dxa"/>
            <w:vMerge/>
          </w:tcPr>
          <w:p w14:paraId="082E35AB"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6FCD8C94" w14:textId="10A42410"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 xml:space="preserve">Ēkas </w:t>
            </w:r>
            <w:r w:rsidR="0009526A" w:rsidRPr="00FD16B2">
              <w:rPr>
                <w:rFonts w:ascii="Times New Roman" w:eastAsia="Times New Roman" w:hAnsi="Times New Roman" w:cs="Times New Roman"/>
                <w:color w:val="000000" w:themeColor="text1"/>
                <w:sz w:val="24"/>
                <w:szCs w:val="24"/>
                <w:lang w:eastAsia="lv-LV"/>
              </w:rPr>
              <w:t xml:space="preserve">kopējā plātība </w:t>
            </w:r>
          </w:p>
        </w:tc>
        <w:tc>
          <w:tcPr>
            <w:tcW w:w="4535" w:type="dxa"/>
          </w:tcPr>
          <w:p w14:paraId="061F8527" w14:textId="523D8EF1" w:rsidR="0009526A" w:rsidRPr="00FD16B2" w:rsidRDefault="009436DC"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441,6</w:t>
            </w:r>
            <w:r w:rsidR="00FB77C1">
              <w:rPr>
                <w:rFonts w:ascii="Times New Roman" w:eastAsia="Times New Roman" w:hAnsi="Times New Roman" w:cs="Times New Roman"/>
                <w:color w:val="000000" w:themeColor="text1"/>
                <w:sz w:val="24"/>
                <w:szCs w:val="24"/>
                <w:lang w:eastAsia="lv-LV"/>
              </w:rPr>
              <w:t xml:space="preserve"> </w:t>
            </w:r>
            <w:r w:rsidR="0009526A" w:rsidRPr="00FD16B2">
              <w:rPr>
                <w:rFonts w:ascii="Times New Roman" w:eastAsia="Times New Roman" w:hAnsi="Times New Roman" w:cs="Times New Roman"/>
                <w:color w:val="000000" w:themeColor="text1"/>
                <w:sz w:val="24"/>
                <w:szCs w:val="24"/>
                <w:lang w:eastAsia="lv-LV"/>
              </w:rPr>
              <w:t>m</w:t>
            </w:r>
            <w:r w:rsidR="0009526A" w:rsidRPr="00FD16B2">
              <w:rPr>
                <w:rFonts w:ascii="Times New Roman" w:eastAsia="Times New Roman" w:hAnsi="Times New Roman" w:cs="Times New Roman"/>
                <w:color w:val="000000" w:themeColor="text1"/>
                <w:sz w:val="24"/>
                <w:szCs w:val="24"/>
                <w:vertAlign w:val="superscript"/>
                <w:lang w:eastAsia="lv-LV"/>
              </w:rPr>
              <w:t xml:space="preserve">2 </w:t>
            </w:r>
          </w:p>
        </w:tc>
      </w:tr>
      <w:tr w:rsidR="007531A3" w:rsidRPr="00790953" w14:paraId="26124AB1" w14:textId="77777777" w:rsidTr="009D71F2">
        <w:tc>
          <w:tcPr>
            <w:tcW w:w="703" w:type="dxa"/>
            <w:vMerge/>
          </w:tcPr>
          <w:p w14:paraId="2BB0550C"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26BB742B" w14:textId="6F1E4932" w:rsidR="007531A3" w:rsidRPr="00FD16B2" w:rsidRDefault="009436DC"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Apbūves laukums</w:t>
            </w:r>
          </w:p>
        </w:tc>
        <w:tc>
          <w:tcPr>
            <w:tcW w:w="4535" w:type="dxa"/>
          </w:tcPr>
          <w:p w14:paraId="0064620D" w14:textId="18E7519A" w:rsidR="007531A3" w:rsidRPr="00FD16B2" w:rsidRDefault="009436DC"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312</w:t>
            </w:r>
            <w:r w:rsidR="00D530CE" w:rsidRPr="00FD16B2">
              <w:rPr>
                <w:rFonts w:ascii="Times New Roman" w:eastAsia="Times New Roman" w:hAnsi="Times New Roman" w:cs="Times New Roman"/>
                <w:color w:val="000000" w:themeColor="text1"/>
                <w:sz w:val="24"/>
                <w:szCs w:val="24"/>
                <w:lang w:eastAsia="lv-LV"/>
              </w:rPr>
              <w:t xml:space="preserve"> m</w:t>
            </w:r>
            <w:r>
              <w:rPr>
                <w:rFonts w:ascii="Times New Roman" w:eastAsia="Times New Roman" w:hAnsi="Times New Roman" w:cs="Times New Roman"/>
                <w:color w:val="000000" w:themeColor="text1"/>
                <w:sz w:val="24"/>
                <w:szCs w:val="24"/>
                <w:vertAlign w:val="superscript"/>
                <w:lang w:eastAsia="lv-LV"/>
              </w:rPr>
              <w:t>2</w:t>
            </w:r>
          </w:p>
        </w:tc>
      </w:tr>
      <w:tr w:rsidR="007531A3" w:rsidRPr="00790953" w14:paraId="377220C8" w14:textId="77777777" w:rsidTr="009D71F2">
        <w:tc>
          <w:tcPr>
            <w:tcW w:w="703" w:type="dxa"/>
            <w:vMerge/>
          </w:tcPr>
          <w:p w14:paraId="0BB69F16"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7801C995" w14:textId="30F8FC49"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Ēkas virszemes stāvu skaits</w:t>
            </w:r>
          </w:p>
        </w:tc>
        <w:tc>
          <w:tcPr>
            <w:tcW w:w="4535" w:type="dxa"/>
          </w:tcPr>
          <w:p w14:paraId="779F5AFA" w14:textId="685ED10F" w:rsidR="007531A3" w:rsidRPr="00FD16B2" w:rsidRDefault="009436DC"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p>
        </w:tc>
      </w:tr>
      <w:tr w:rsidR="007531A3" w:rsidRPr="00790953" w14:paraId="3CB09AF3" w14:textId="77777777" w:rsidTr="009D71F2">
        <w:tc>
          <w:tcPr>
            <w:tcW w:w="703" w:type="dxa"/>
            <w:vMerge/>
          </w:tcPr>
          <w:p w14:paraId="095D73CE"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61305663" w14:textId="58837B08"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Ēkas pazemes stāvu skaits</w:t>
            </w:r>
          </w:p>
        </w:tc>
        <w:tc>
          <w:tcPr>
            <w:tcW w:w="4535" w:type="dxa"/>
          </w:tcPr>
          <w:p w14:paraId="166F08C8" w14:textId="18871101" w:rsidR="007531A3" w:rsidRPr="00FD16B2" w:rsidRDefault="009436DC"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0</w:t>
            </w:r>
          </w:p>
        </w:tc>
      </w:tr>
      <w:tr w:rsidR="007531A3" w:rsidRPr="00790953" w14:paraId="48565034" w14:textId="77777777" w:rsidTr="009D71F2">
        <w:tc>
          <w:tcPr>
            <w:tcW w:w="703" w:type="dxa"/>
            <w:vMerge/>
            <w:tcBorders>
              <w:bottom w:val="single" w:sz="4" w:space="0" w:color="auto"/>
            </w:tcBorders>
          </w:tcPr>
          <w:p w14:paraId="60FC0D54" w14:textId="77777777" w:rsidR="007531A3" w:rsidRPr="00790953" w:rsidRDefault="007531A3" w:rsidP="009D71F2">
            <w:pPr>
              <w:pStyle w:val="NoSpacing"/>
              <w:rPr>
                <w:rFonts w:ascii="Times New Roman" w:hAnsi="Times New Roman" w:cs="Times New Roman"/>
                <w:sz w:val="24"/>
                <w:szCs w:val="24"/>
              </w:rPr>
            </w:pPr>
          </w:p>
        </w:tc>
        <w:tc>
          <w:tcPr>
            <w:tcW w:w="4537" w:type="dxa"/>
          </w:tcPr>
          <w:p w14:paraId="40983724" w14:textId="0725D120"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r w:rsidRPr="00FD16B2">
              <w:rPr>
                <w:rFonts w:ascii="Times New Roman" w:eastAsia="Times New Roman" w:hAnsi="Times New Roman" w:cs="Times New Roman"/>
                <w:color w:val="000000" w:themeColor="text1"/>
                <w:sz w:val="24"/>
                <w:szCs w:val="24"/>
                <w:lang w:eastAsia="lv-LV"/>
              </w:rPr>
              <w:t>Ēkas apbūves laukums</w:t>
            </w:r>
          </w:p>
        </w:tc>
        <w:tc>
          <w:tcPr>
            <w:tcW w:w="4535" w:type="dxa"/>
          </w:tcPr>
          <w:p w14:paraId="2A8841F0" w14:textId="4538E374" w:rsidR="007531A3" w:rsidRPr="00FD16B2" w:rsidRDefault="007531A3" w:rsidP="009D71F2">
            <w:pPr>
              <w:pStyle w:val="NoSpacing"/>
              <w:rPr>
                <w:rFonts w:ascii="Times New Roman" w:eastAsia="Times New Roman" w:hAnsi="Times New Roman" w:cs="Times New Roman"/>
                <w:color w:val="000000" w:themeColor="text1"/>
                <w:sz w:val="24"/>
                <w:szCs w:val="24"/>
                <w:lang w:eastAsia="lv-LV"/>
              </w:rPr>
            </w:pPr>
          </w:p>
        </w:tc>
      </w:tr>
      <w:tr w:rsidR="006E3DEC" w:rsidRPr="00790953" w14:paraId="5ED48914" w14:textId="77777777" w:rsidTr="009D71F2">
        <w:trPr>
          <w:trHeight w:val="415"/>
        </w:trPr>
        <w:tc>
          <w:tcPr>
            <w:tcW w:w="703" w:type="dxa"/>
            <w:tcBorders>
              <w:bottom w:val="single" w:sz="4" w:space="0" w:color="auto"/>
            </w:tcBorders>
          </w:tcPr>
          <w:p w14:paraId="17032E84" w14:textId="2F1DEC95" w:rsidR="006E3DEC" w:rsidRPr="00790953" w:rsidRDefault="006E3DEC" w:rsidP="009D71F2">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2" w:type="dxa"/>
            <w:gridSpan w:val="2"/>
            <w:tcBorders>
              <w:bottom w:val="single" w:sz="4" w:space="0" w:color="auto"/>
            </w:tcBorders>
            <w:shd w:val="clear" w:color="auto" w:fill="E2EFD9" w:themeFill="accent6" w:themeFillTint="33"/>
          </w:tcPr>
          <w:p w14:paraId="04C39916" w14:textId="2D759115" w:rsidR="006E3DEC" w:rsidRPr="00790953" w:rsidRDefault="00BA2BC2"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b/>
                <w:bCs/>
                <w:color w:val="000000" w:themeColor="text1"/>
                <w:sz w:val="24"/>
                <w:szCs w:val="24"/>
                <w:lang w:eastAsia="lv-LV"/>
              </w:rPr>
              <w:t>TEHNISKĀS DOKUMENTĀCIJAS</w:t>
            </w:r>
            <w:r w:rsidR="006E3DEC" w:rsidRPr="00790953">
              <w:rPr>
                <w:rFonts w:ascii="Times New Roman" w:eastAsia="Times New Roman" w:hAnsi="Times New Roman" w:cs="Times New Roman"/>
                <w:b/>
                <w:bCs/>
                <w:color w:val="000000" w:themeColor="text1"/>
                <w:sz w:val="24"/>
                <w:szCs w:val="24"/>
                <w:lang w:eastAsia="lv-LV"/>
              </w:rPr>
              <w:t xml:space="preserve"> </w:t>
            </w:r>
            <w:r w:rsidR="00405F4D">
              <w:rPr>
                <w:rFonts w:ascii="Times New Roman" w:eastAsia="Times New Roman" w:hAnsi="Times New Roman" w:cs="Times New Roman"/>
                <w:b/>
                <w:bCs/>
                <w:color w:val="000000" w:themeColor="text1"/>
                <w:sz w:val="24"/>
                <w:szCs w:val="24"/>
                <w:lang w:eastAsia="lv-LV"/>
              </w:rPr>
              <w:t>DEFINĪCIJA</w:t>
            </w:r>
          </w:p>
        </w:tc>
      </w:tr>
      <w:tr w:rsidR="00CB1307" w:rsidRPr="00790953" w14:paraId="4169C173" w14:textId="77777777" w:rsidTr="004F0048">
        <w:trPr>
          <w:trHeight w:val="604"/>
        </w:trPr>
        <w:tc>
          <w:tcPr>
            <w:tcW w:w="703" w:type="dxa"/>
            <w:tcBorders>
              <w:top w:val="single" w:sz="4" w:space="0" w:color="auto"/>
              <w:left w:val="single" w:sz="4" w:space="0" w:color="auto"/>
              <w:right w:val="single" w:sz="4" w:space="0" w:color="auto"/>
            </w:tcBorders>
          </w:tcPr>
          <w:p w14:paraId="6079B275" w14:textId="77777777" w:rsidR="00CB1307" w:rsidRPr="00790953" w:rsidRDefault="00CB1307" w:rsidP="009D71F2">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p w14:paraId="45B233F9" w14:textId="37C00D18" w:rsidR="00CB1307" w:rsidRPr="00790953" w:rsidRDefault="00CB1307" w:rsidP="009D71F2">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 </w:t>
            </w:r>
          </w:p>
        </w:tc>
        <w:tc>
          <w:tcPr>
            <w:tcW w:w="9072" w:type="dxa"/>
            <w:gridSpan w:val="2"/>
            <w:tcBorders>
              <w:top w:val="single" w:sz="4" w:space="0" w:color="auto"/>
              <w:left w:val="single" w:sz="4" w:space="0" w:color="auto"/>
              <w:bottom w:val="single" w:sz="4" w:space="0" w:color="auto"/>
              <w:right w:val="single" w:sz="4" w:space="0" w:color="auto"/>
            </w:tcBorders>
          </w:tcPr>
          <w:p w14:paraId="60809F3D" w14:textId="365BCB1C" w:rsidR="00CB1307" w:rsidRPr="00790953" w:rsidRDefault="00BA2BC2" w:rsidP="009D71F2">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Tehniskā dokumentācija</w:t>
            </w:r>
            <w:r w:rsidR="004F0048" w:rsidRPr="004F0048">
              <w:rPr>
                <w:rFonts w:ascii="Times New Roman" w:eastAsia="Times New Roman" w:hAnsi="Times New Roman" w:cs="Times New Roman"/>
                <w:color w:val="000000" w:themeColor="text1"/>
                <w:sz w:val="24"/>
                <w:szCs w:val="24"/>
                <w:lang w:eastAsia="lv-LV"/>
              </w:rPr>
              <w:t xml:space="preserve"> – dokumentu kopums, kas nepieciešams I daļā norādīto darbu veikšanai, atbilstoši normatīvo aktu prasībām</w:t>
            </w:r>
            <w:r w:rsidR="004F0048">
              <w:rPr>
                <w:rFonts w:ascii="Times New Roman" w:eastAsia="Times New Roman" w:hAnsi="Times New Roman" w:cs="Times New Roman"/>
                <w:color w:val="000000" w:themeColor="text1"/>
                <w:sz w:val="24"/>
                <w:szCs w:val="24"/>
                <w:lang w:eastAsia="lv-LV"/>
              </w:rPr>
              <w:t>.</w:t>
            </w:r>
          </w:p>
        </w:tc>
      </w:tr>
      <w:tr w:rsidR="005923D1" w:rsidRPr="00790953" w14:paraId="1CD1D4BB" w14:textId="77777777" w:rsidTr="005923D1">
        <w:trPr>
          <w:trHeight w:val="454"/>
        </w:trPr>
        <w:tc>
          <w:tcPr>
            <w:tcW w:w="703" w:type="dxa"/>
            <w:tcBorders>
              <w:top w:val="single" w:sz="4" w:space="0" w:color="auto"/>
              <w:left w:val="single" w:sz="4" w:space="0" w:color="auto"/>
              <w:right w:val="single" w:sz="4" w:space="0" w:color="auto"/>
            </w:tcBorders>
          </w:tcPr>
          <w:p w14:paraId="4F4228EE" w14:textId="3E0932ED" w:rsidR="005923D1" w:rsidRPr="00B8311E" w:rsidRDefault="00B8311E" w:rsidP="005923D1">
            <w:pPr>
              <w:pStyle w:val="NoSpacing"/>
              <w:jc w:val="center"/>
              <w:rPr>
                <w:rFonts w:ascii="Times New Roman" w:eastAsia="Times New Roman" w:hAnsi="Times New Roman" w:cs="Times New Roman"/>
                <w:b/>
                <w:bCs/>
                <w:color w:val="000000" w:themeColor="text1"/>
                <w:sz w:val="24"/>
                <w:szCs w:val="24"/>
                <w:lang w:eastAsia="lv-LV"/>
              </w:rPr>
            </w:pPr>
            <w:r w:rsidRPr="00B8311E">
              <w:rPr>
                <w:rFonts w:ascii="Times New Roman" w:eastAsia="Times New Roman" w:hAnsi="Times New Roman" w:cs="Times New Roman"/>
                <w:b/>
                <w:bCs/>
                <w:color w:val="000000" w:themeColor="text1"/>
                <w:sz w:val="24"/>
                <w:szCs w:val="24"/>
                <w:lang w:eastAsia="lv-LV"/>
              </w:rPr>
              <w:t>IV</w:t>
            </w:r>
          </w:p>
        </w:tc>
        <w:tc>
          <w:tcPr>
            <w:tcW w:w="907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292088" w14:textId="1EB16AEC" w:rsidR="005923D1" w:rsidRPr="00E1357F" w:rsidRDefault="00BA2BC2" w:rsidP="005923D1">
            <w:pPr>
              <w:pStyle w:val="NoSpacing"/>
              <w:jc w:val="both"/>
              <w:rPr>
                <w:rFonts w:ascii="Times New Roman" w:eastAsia="Times New Roman" w:hAnsi="Times New Roman" w:cs="Times New Roman"/>
                <w:b/>
                <w:bCs/>
                <w:color w:val="000000" w:themeColor="text1"/>
                <w:sz w:val="24"/>
                <w:szCs w:val="24"/>
                <w:lang w:eastAsia="lv-LV"/>
              </w:rPr>
            </w:pPr>
            <w:r>
              <w:rPr>
                <w:rFonts w:ascii="Times New Roman" w:eastAsia="Times New Roman" w:hAnsi="Times New Roman" w:cs="Times New Roman"/>
                <w:b/>
                <w:bCs/>
                <w:color w:val="000000" w:themeColor="text1"/>
                <w:sz w:val="24"/>
                <w:szCs w:val="24"/>
                <w:lang w:eastAsia="lv-LV"/>
              </w:rPr>
              <w:t>TEHNISKĀS DOKUMENTĀCIJAS</w:t>
            </w:r>
            <w:r w:rsidRPr="00790953">
              <w:rPr>
                <w:rFonts w:ascii="Times New Roman" w:eastAsia="Times New Roman" w:hAnsi="Times New Roman" w:cs="Times New Roman"/>
                <w:b/>
                <w:bCs/>
                <w:color w:val="000000" w:themeColor="text1"/>
                <w:sz w:val="24"/>
                <w:szCs w:val="24"/>
                <w:lang w:eastAsia="lv-LV"/>
              </w:rPr>
              <w:t xml:space="preserve"> </w:t>
            </w:r>
            <w:r w:rsidR="00B8311E" w:rsidRPr="00790953">
              <w:rPr>
                <w:rFonts w:ascii="Times New Roman" w:eastAsia="Times New Roman" w:hAnsi="Times New Roman" w:cs="Times New Roman"/>
                <w:b/>
                <w:bCs/>
                <w:color w:val="000000" w:themeColor="text1"/>
                <w:sz w:val="24"/>
                <w:szCs w:val="24"/>
                <w:lang w:eastAsia="lv-LV"/>
              </w:rPr>
              <w:t>IZSTRĀDES MĒRĶIS, IZSTRĀDES NOSACĪJUMI UN SASKAŅOŠANA</w:t>
            </w:r>
          </w:p>
        </w:tc>
      </w:tr>
      <w:tr w:rsidR="000368CE" w:rsidRPr="00790953" w14:paraId="59490956" w14:textId="77777777" w:rsidTr="005923D1">
        <w:trPr>
          <w:trHeight w:val="2887"/>
        </w:trPr>
        <w:tc>
          <w:tcPr>
            <w:tcW w:w="703" w:type="dxa"/>
            <w:tcBorders>
              <w:top w:val="single" w:sz="4" w:space="0" w:color="auto"/>
              <w:left w:val="single" w:sz="4" w:space="0" w:color="auto"/>
              <w:right w:val="single" w:sz="4" w:space="0" w:color="auto"/>
            </w:tcBorders>
          </w:tcPr>
          <w:p w14:paraId="10D48FFE" w14:textId="787EBF2A" w:rsidR="000368CE" w:rsidRPr="00790953" w:rsidRDefault="00B8311E" w:rsidP="009D71F2">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p>
        </w:tc>
        <w:tc>
          <w:tcPr>
            <w:tcW w:w="9072" w:type="dxa"/>
            <w:gridSpan w:val="2"/>
            <w:tcBorders>
              <w:top w:val="single" w:sz="4" w:space="0" w:color="auto"/>
              <w:left w:val="single" w:sz="4" w:space="0" w:color="auto"/>
              <w:right w:val="single" w:sz="4" w:space="0" w:color="auto"/>
            </w:tcBorders>
          </w:tcPr>
          <w:p w14:paraId="2D7BDA17" w14:textId="13AC560A" w:rsidR="00E1357F" w:rsidRPr="00790953" w:rsidRDefault="00E75853" w:rsidP="009D71F2">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E1357F">
              <w:rPr>
                <w:rFonts w:ascii="Times New Roman" w:eastAsia="Times New Roman" w:hAnsi="Times New Roman" w:cs="Times New Roman"/>
                <w:color w:val="000000" w:themeColor="text1"/>
                <w:sz w:val="24"/>
                <w:szCs w:val="24"/>
                <w:lang w:eastAsia="lv-LV"/>
              </w:rPr>
              <w:t xml:space="preserve">.1. </w:t>
            </w:r>
            <w:r w:rsidR="00E1357F" w:rsidRPr="00790953">
              <w:rPr>
                <w:rFonts w:ascii="Times New Roman" w:eastAsia="Times New Roman" w:hAnsi="Times New Roman" w:cs="Times New Roman"/>
                <w:color w:val="000000" w:themeColor="text1"/>
                <w:sz w:val="24"/>
                <w:szCs w:val="24"/>
                <w:lang w:eastAsia="lv-LV"/>
              </w:rPr>
              <w:t xml:space="preserve">Pasūtītāja </w:t>
            </w:r>
            <w:r w:rsidR="00E1357F">
              <w:rPr>
                <w:rFonts w:ascii="Times New Roman" w:eastAsia="Times New Roman" w:hAnsi="Times New Roman" w:cs="Times New Roman"/>
                <w:color w:val="000000" w:themeColor="text1"/>
                <w:sz w:val="24"/>
                <w:szCs w:val="24"/>
                <w:lang w:eastAsia="lv-LV"/>
              </w:rPr>
              <w:t xml:space="preserve">objekta ūdensapgādes </w:t>
            </w:r>
            <w:r w:rsidR="00E1357F" w:rsidRPr="000D7C87">
              <w:rPr>
                <w:rFonts w:ascii="Times New Roman" w:eastAsia="Times New Roman" w:hAnsi="Times New Roman" w:cs="Times New Roman"/>
                <w:iCs/>
                <w:sz w:val="24"/>
                <w:szCs w:val="24"/>
                <w:lang w:eastAsia="ar-SA"/>
              </w:rPr>
              <w:t>nodrošināšana</w:t>
            </w:r>
            <w:r w:rsidR="00E1357F">
              <w:rPr>
                <w:rFonts w:ascii="Times New Roman" w:eastAsia="Times New Roman" w:hAnsi="Times New Roman" w:cs="Times New Roman"/>
                <w:iCs/>
                <w:sz w:val="24"/>
                <w:szCs w:val="24"/>
                <w:lang w:eastAsia="ar-SA"/>
              </w:rPr>
              <w:t xml:space="preserve">i, </w:t>
            </w:r>
            <w:r w:rsidR="00E1357F" w:rsidRPr="00790953">
              <w:rPr>
                <w:rFonts w:ascii="Times New Roman" w:eastAsia="Times New Roman" w:hAnsi="Times New Roman" w:cs="Times New Roman"/>
                <w:color w:val="000000" w:themeColor="text1"/>
                <w:sz w:val="24"/>
                <w:szCs w:val="24"/>
                <w:lang w:eastAsia="lv-LV"/>
              </w:rPr>
              <w:t>izstrādāt</w:t>
            </w:r>
            <w:r w:rsidR="00E1357F">
              <w:rPr>
                <w:rFonts w:ascii="Times New Roman" w:eastAsia="Times New Roman" w:hAnsi="Times New Roman" w:cs="Times New Roman"/>
                <w:color w:val="000000" w:themeColor="text1"/>
                <w:sz w:val="24"/>
                <w:szCs w:val="24"/>
                <w:lang w:eastAsia="lv-LV"/>
              </w:rPr>
              <w:t xml:space="preserve"> </w:t>
            </w:r>
            <w:r w:rsidR="00554D14">
              <w:rPr>
                <w:rFonts w:ascii="Times New Roman" w:eastAsia="Times New Roman" w:hAnsi="Times New Roman" w:cs="Times New Roman"/>
                <w:color w:val="000000" w:themeColor="text1"/>
                <w:sz w:val="24"/>
                <w:szCs w:val="24"/>
                <w:lang w:eastAsia="lv-LV"/>
              </w:rPr>
              <w:t>Tehnisko dokumentāciju</w:t>
            </w:r>
            <w:r w:rsidR="00E1357F" w:rsidRPr="00790953">
              <w:rPr>
                <w:rFonts w:ascii="Times New Roman" w:eastAsia="Times New Roman" w:hAnsi="Times New Roman" w:cs="Times New Roman"/>
                <w:color w:val="000000" w:themeColor="text1"/>
                <w:sz w:val="24"/>
                <w:szCs w:val="24"/>
                <w:lang w:eastAsia="lv-LV"/>
              </w:rPr>
              <w:t xml:space="preserve"> </w:t>
            </w:r>
            <w:r w:rsidR="00E1357F" w:rsidRPr="00790953">
              <w:rPr>
                <w:rFonts w:ascii="Times New Roman" w:eastAsia="Times New Roman" w:hAnsi="Times New Roman" w:cs="Times New Roman"/>
                <w:color w:val="000000"/>
                <w:sz w:val="24"/>
                <w:szCs w:val="24"/>
                <w:lang w:eastAsia="lv-LV"/>
              </w:rPr>
              <w:t>funkcionējoš</w:t>
            </w:r>
            <w:r w:rsidR="00E1357F">
              <w:rPr>
                <w:rFonts w:ascii="Times New Roman" w:eastAsia="Times New Roman" w:hAnsi="Times New Roman" w:cs="Times New Roman"/>
                <w:color w:val="000000"/>
                <w:sz w:val="24"/>
                <w:szCs w:val="24"/>
                <w:lang w:eastAsia="lv-LV"/>
              </w:rPr>
              <w:t>a</w:t>
            </w:r>
            <w:r w:rsidR="00B12E84">
              <w:rPr>
                <w:rFonts w:ascii="Times New Roman" w:eastAsia="Times New Roman" w:hAnsi="Times New Roman" w:cs="Times New Roman"/>
                <w:color w:val="000000"/>
                <w:sz w:val="24"/>
                <w:szCs w:val="24"/>
                <w:lang w:eastAsia="lv-LV"/>
              </w:rPr>
              <w:t>m</w:t>
            </w:r>
            <w:r w:rsidR="00E1357F" w:rsidRPr="00790953">
              <w:rPr>
                <w:rFonts w:ascii="Times New Roman" w:eastAsia="Times New Roman" w:hAnsi="Times New Roman" w:cs="Times New Roman"/>
                <w:color w:val="000000"/>
                <w:sz w:val="24"/>
                <w:szCs w:val="24"/>
                <w:lang w:eastAsia="lv-LV"/>
              </w:rPr>
              <w:t xml:space="preserve"> </w:t>
            </w:r>
            <w:r w:rsidR="00E1357F">
              <w:rPr>
                <w:rFonts w:ascii="Times New Roman" w:eastAsia="Times New Roman" w:hAnsi="Times New Roman" w:cs="Times New Roman"/>
                <w:color w:val="000000" w:themeColor="text1"/>
                <w:sz w:val="24"/>
                <w:szCs w:val="24"/>
                <w:lang w:eastAsia="lv-LV"/>
              </w:rPr>
              <w:t xml:space="preserve">KUM </w:t>
            </w:r>
            <w:r w:rsidR="00F11680">
              <w:rPr>
                <w:rFonts w:ascii="Times New Roman" w:eastAsia="Times New Roman" w:hAnsi="Times New Roman" w:cs="Times New Roman"/>
                <w:color w:val="000000" w:themeColor="text1"/>
                <w:sz w:val="24"/>
                <w:szCs w:val="24"/>
                <w:lang w:eastAsia="lv-LV"/>
              </w:rPr>
              <w:t>(</w:t>
            </w:r>
            <w:r w:rsidR="00F11680">
              <w:t xml:space="preserve"> </w:t>
            </w:r>
            <w:r w:rsidR="00F11680" w:rsidRPr="00F11680">
              <w:rPr>
                <w:rFonts w:ascii="Times New Roman" w:eastAsia="Times New Roman" w:hAnsi="Times New Roman" w:cs="Times New Roman"/>
                <w:color w:val="000000" w:themeColor="text1"/>
                <w:sz w:val="24"/>
                <w:szCs w:val="24"/>
                <w:lang w:eastAsia="lv-LV"/>
              </w:rPr>
              <w:t>komercuzskaites mēraparāta mezgl</w:t>
            </w:r>
            <w:r w:rsidR="00B12E84">
              <w:rPr>
                <w:rFonts w:ascii="Times New Roman" w:eastAsia="Times New Roman" w:hAnsi="Times New Roman" w:cs="Times New Roman"/>
                <w:color w:val="000000" w:themeColor="text1"/>
                <w:sz w:val="24"/>
                <w:szCs w:val="24"/>
                <w:lang w:eastAsia="lv-LV"/>
              </w:rPr>
              <w:t>am</w:t>
            </w:r>
            <w:r w:rsidR="00F11680">
              <w:rPr>
                <w:rFonts w:ascii="Times New Roman" w:eastAsia="Times New Roman" w:hAnsi="Times New Roman" w:cs="Times New Roman"/>
                <w:color w:val="000000" w:themeColor="text1"/>
                <w:sz w:val="24"/>
                <w:szCs w:val="24"/>
                <w:lang w:eastAsia="lv-LV"/>
              </w:rPr>
              <w:t>)</w:t>
            </w:r>
            <w:r w:rsidR="00E1357F">
              <w:rPr>
                <w:rFonts w:ascii="Times New Roman" w:eastAsia="Times New Roman" w:hAnsi="Times New Roman" w:cs="Times New Roman"/>
                <w:color w:val="000000" w:themeColor="text1"/>
                <w:sz w:val="24"/>
                <w:szCs w:val="24"/>
                <w:lang w:eastAsia="lv-LV"/>
              </w:rPr>
              <w:t>.</w:t>
            </w:r>
          </w:p>
          <w:p w14:paraId="036A6B2B" w14:textId="7C4AB673" w:rsidR="00E1357F" w:rsidRPr="00790953" w:rsidRDefault="00E75853" w:rsidP="009D71F2">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E1357F">
              <w:rPr>
                <w:rFonts w:ascii="Times New Roman" w:eastAsia="Times New Roman" w:hAnsi="Times New Roman" w:cs="Times New Roman"/>
                <w:color w:val="000000" w:themeColor="text1"/>
                <w:sz w:val="24"/>
                <w:szCs w:val="24"/>
                <w:lang w:eastAsia="lv-LV"/>
              </w:rPr>
              <w:t xml:space="preserve">.2. </w:t>
            </w:r>
            <w:r w:rsidR="00554D14">
              <w:rPr>
                <w:rFonts w:ascii="Times New Roman" w:eastAsia="Times New Roman" w:hAnsi="Times New Roman" w:cs="Times New Roman"/>
                <w:color w:val="000000" w:themeColor="text1"/>
                <w:sz w:val="24"/>
                <w:szCs w:val="24"/>
                <w:lang w:eastAsia="lv-LV"/>
              </w:rPr>
              <w:t>Tehniskās dokumentācijas</w:t>
            </w:r>
            <w:r w:rsidR="00E1357F" w:rsidRPr="00137787">
              <w:rPr>
                <w:rFonts w:ascii="Times New Roman" w:eastAsia="Times New Roman" w:hAnsi="Times New Roman" w:cs="Times New Roman"/>
                <w:color w:val="000000" w:themeColor="text1"/>
                <w:sz w:val="24"/>
                <w:szCs w:val="24"/>
                <w:lang w:eastAsia="lv-LV"/>
              </w:rPr>
              <w:t xml:space="preserve"> </w:t>
            </w:r>
            <w:r w:rsidR="00E1357F" w:rsidRPr="00790953">
              <w:rPr>
                <w:rFonts w:ascii="Times New Roman" w:eastAsia="Times New Roman" w:hAnsi="Times New Roman" w:cs="Times New Roman"/>
                <w:color w:val="000000" w:themeColor="text1"/>
                <w:sz w:val="24"/>
                <w:szCs w:val="24"/>
                <w:lang w:eastAsia="lv-LV"/>
              </w:rPr>
              <w:t xml:space="preserve">izstrādātājs </w:t>
            </w:r>
            <w:r w:rsidR="00E1357F">
              <w:rPr>
                <w:rFonts w:ascii="Times New Roman" w:eastAsia="Times New Roman" w:hAnsi="Times New Roman" w:cs="Times New Roman"/>
                <w:color w:val="000000" w:themeColor="text1"/>
                <w:sz w:val="24"/>
                <w:szCs w:val="24"/>
                <w:lang w:eastAsia="lv-LV"/>
              </w:rPr>
              <w:t xml:space="preserve">(turpmāk – Izstrādātājs) veic esošās ēkas apsekošanu, izstrādā </w:t>
            </w:r>
            <w:r w:rsidR="0096155A">
              <w:rPr>
                <w:rFonts w:ascii="Times New Roman" w:eastAsia="Times New Roman" w:hAnsi="Times New Roman" w:cs="Times New Roman"/>
                <w:color w:val="000000" w:themeColor="text1"/>
                <w:sz w:val="24"/>
                <w:szCs w:val="24"/>
                <w:lang w:eastAsia="lv-LV"/>
              </w:rPr>
              <w:t>Tehnisko</w:t>
            </w:r>
            <w:r w:rsidR="00E1357F">
              <w:rPr>
                <w:rFonts w:ascii="Times New Roman" w:eastAsia="Times New Roman" w:hAnsi="Times New Roman" w:cs="Times New Roman"/>
                <w:color w:val="000000" w:themeColor="text1"/>
                <w:sz w:val="24"/>
                <w:szCs w:val="24"/>
                <w:lang w:eastAsia="lv-LV"/>
              </w:rPr>
              <w:t xml:space="preserve"> dokumentāciju pilnā apjomā. Visus saskaņojumus ar SIA “Rīgas ūdens”, atbilstoši spēkā esošo normatīvo aktu prasībām, </w:t>
            </w:r>
            <w:r w:rsidR="00E1357F" w:rsidRPr="00790953">
              <w:rPr>
                <w:rFonts w:ascii="Times New Roman" w:eastAsia="Times New Roman" w:hAnsi="Times New Roman" w:cs="Times New Roman"/>
                <w:color w:val="000000" w:themeColor="text1"/>
                <w:sz w:val="24"/>
                <w:szCs w:val="24"/>
                <w:lang w:eastAsia="lv-LV"/>
              </w:rPr>
              <w:t xml:space="preserve">veic </w:t>
            </w:r>
            <w:r w:rsidR="00E1357F">
              <w:rPr>
                <w:rFonts w:ascii="Times New Roman" w:eastAsia="Times New Roman" w:hAnsi="Times New Roman" w:cs="Times New Roman"/>
                <w:color w:val="000000" w:themeColor="text1"/>
                <w:sz w:val="24"/>
                <w:szCs w:val="24"/>
                <w:lang w:eastAsia="lv-LV"/>
              </w:rPr>
              <w:t>Izstrādātājs.</w:t>
            </w:r>
          </w:p>
          <w:p w14:paraId="249DF6B0" w14:textId="64A9F90C" w:rsidR="00E1357F" w:rsidRPr="00790953" w:rsidRDefault="00E75853" w:rsidP="009D71F2">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E1357F">
              <w:rPr>
                <w:rFonts w:ascii="Times New Roman" w:eastAsia="Times New Roman" w:hAnsi="Times New Roman" w:cs="Times New Roman"/>
                <w:color w:val="000000" w:themeColor="text1"/>
                <w:sz w:val="24"/>
                <w:szCs w:val="24"/>
                <w:lang w:eastAsia="lv-LV"/>
              </w:rPr>
              <w:t>.3. I</w:t>
            </w:r>
            <w:r w:rsidR="00E1357F" w:rsidRPr="00790953">
              <w:rPr>
                <w:rFonts w:ascii="Times New Roman" w:eastAsia="Times New Roman" w:hAnsi="Times New Roman" w:cs="Times New Roman"/>
                <w:color w:val="000000" w:themeColor="text1"/>
                <w:sz w:val="24"/>
                <w:szCs w:val="24"/>
                <w:lang w:eastAsia="lv-LV"/>
              </w:rPr>
              <w:t>zstrādātājs veic</w:t>
            </w:r>
            <w:r w:rsidR="00E1357F">
              <w:t xml:space="preserve"> </w:t>
            </w:r>
            <w:r w:rsidR="0096155A">
              <w:rPr>
                <w:rFonts w:ascii="Times New Roman" w:eastAsia="Times New Roman" w:hAnsi="Times New Roman" w:cs="Times New Roman"/>
                <w:color w:val="000000" w:themeColor="text1"/>
                <w:sz w:val="24"/>
                <w:szCs w:val="24"/>
                <w:lang w:eastAsia="lv-LV"/>
              </w:rPr>
              <w:t>Tehniskās</w:t>
            </w:r>
            <w:r w:rsidR="00E1357F" w:rsidRPr="00137787">
              <w:rPr>
                <w:rFonts w:ascii="Times New Roman" w:eastAsia="Times New Roman" w:hAnsi="Times New Roman" w:cs="Times New Roman"/>
                <w:color w:val="000000" w:themeColor="text1"/>
                <w:sz w:val="24"/>
                <w:szCs w:val="24"/>
                <w:lang w:eastAsia="lv-LV"/>
              </w:rPr>
              <w:t xml:space="preserve"> dokumentācija</w:t>
            </w:r>
            <w:r w:rsidR="00E1357F">
              <w:rPr>
                <w:rFonts w:ascii="Times New Roman" w:eastAsia="Times New Roman" w:hAnsi="Times New Roman" w:cs="Times New Roman"/>
                <w:color w:val="000000" w:themeColor="text1"/>
                <w:sz w:val="24"/>
                <w:szCs w:val="24"/>
                <w:lang w:eastAsia="lv-LV"/>
              </w:rPr>
              <w:t>s izstrādi</w:t>
            </w:r>
            <w:r w:rsidR="00E1357F" w:rsidRPr="00790953">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Visus ar </w:t>
            </w:r>
            <w:r w:rsidR="00E1357F">
              <w:t xml:space="preserve"> </w:t>
            </w:r>
            <w:r w:rsidR="0096155A">
              <w:rPr>
                <w:rFonts w:ascii="Times New Roman" w:eastAsia="Times New Roman" w:hAnsi="Times New Roman" w:cs="Times New Roman"/>
                <w:color w:val="000000" w:themeColor="text1"/>
                <w:sz w:val="24"/>
                <w:szCs w:val="24"/>
                <w:lang w:eastAsia="lv-LV"/>
              </w:rPr>
              <w:t>Tehniskās</w:t>
            </w:r>
            <w:r w:rsidR="00E1357F" w:rsidRPr="00790953">
              <w:rPr>
                <w:rFonts w:ascii="Times New Roman" w:eastAsia="Times New Roman" w:hAnsi="Times New Roman" w:cs="Times New Roman"/>
                <w:color w:val="000000" w:themeColor="text1"/>
                <w:sz w:val="24"/>
                <w:szCs w:val="24"/>
                <w:lang w:eastAsia="lv-LV"/>
              </w:rPr>
              <w:t xml:space="preserve"> dokumentācijas izstrādi saistītos </w:t>
            </w:r>
            <w:r w:rsidR="00E1357F">
              <w:rPr>
                <w:rFonts w:ascii="Times New Roman" w:eastAsia="Times New Roman" w:hAnsi="Times New Roman" w:cs="Times New Roman"/>
                <w:color w:val="000000" w:themeColor="text1"/>
                <w:sz w:val="24"/>
                <w:szCs w:val="24"/>
                <w:lang w:eastAsia="lv-LV"/>
              </w:rPr>
              <w:t>i</w:t>
            </w:r>
            <w:r w:rsidR="00E1357F" w:rsidRPr="00790953">
              <w:rPr>
                <w:rFonts w:ascii="Times New Roman" w:eastAsia="Times New Roman" w:hAnsi="Times New Roman" w:cs="Times New Roman"/>
                <w:color w:val="000000" w:themeColor="text1"/>
                <w:sz w:val="24"/>
                <w:szCs w:val="24"/>
                <w:lang w:eastAsia="lv-LV"/>
              </w:rPr>
              <w:t xml:space="preserve">zdevumus sedz </w:t>
            </w:r>
            <w:r w:rsidR="00E1357F">
              <w:rPr>
                <w:rFonts w:ascii="Times New Roman" w:eastAsia="Times New Roman" w:hAnsi="Times New Roman" w:cs="Times New Roman"/>
                <w:color w:val="000000" w:themeColor="text1"/>
                <w:sz w:val="24"/>
                <w:szCs w:val="24"/>
                <w:lang w:eastAsia="lv-LV"/>
              </w:rPr>
              <w:t>I</w:t>
            </w:r>
            <w:r w:rsidR="00E1357F" w:rsidRPr="00790953">
              <w:rPr>
                <w:rFonts w:ascii="Times New Roman" w:eastAsia="Times New Roman" w:hAnsi="Times New Roman" w:cs="Times New Roman"/>
                <w:color w:val="000000" w:themeColor="text1"/>
                <w:sz w:val="24"/>
                <w:szCs w:val="24"/>
                <w:lang w:eastAsia="lv-LV"/>
              </w:rPr>
              <w:t>zstrādātājs.</w:t>
            </w:r>
          </w:p>
          <w:p w14:paraId="45A4AB36" w14:textId="67C423BD" w:rsidR="000368CE" w:rsidRDefault="00E75853" w:rsidP="009D71F2">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E1357F">
              <w:rPr>
                <w:rFonts w:ascii="Times New Roman" w:eastAsia="Times New Roman" w:hAnsi="Times New Roman" w:cs="Times New Roman"/>
                <w:color w:val="000000" w:themeColor="text1"/>
                <w:sz w:val="24"/>
                <w:szCs w:val="24"/>
                <w:lang w:eastAsia="lv-LV"/>
              </w:rPr>
              <w:t xml:space="preserve">.4. Būvniecības lietas vadīšanu un būvniecības informācijas sistēmā (BIS), ja tas ir nepieciešams. Lietas vadīšanu BIS(ā) nosaka </w:t>
            </w:r>
            <w:r w:rsidR="00E1357F">
              <w:t xml:space="preserve"> </w:t>
            </w:r>
            <w:r w:rsidR="00E1357F" w:rsidRPr="00A56D41">
              <w:rPr>
                <w:rFonts w:ascii="Times New Roman" w:eastAsia="Times New Roman" w:hAnsi="Times New Roman" w:cs="Times New Roman"/>
                <w:color w:val="000000" w:themeColor="text1"/>
                <w:sz w:val="24"/>
                <w:szCs w:val="24"/>
                <w:lang w:eastAsia="lv-LV"/>
              </w:rPr>
              <w:t>Izstrādātājs</w:t>
            </w:r>
            <w:r w:rsidR="00E1357F">
              <w:rPr>
                <w:rFonts w:ascii="Times New Roman" w:eastAsia="Times New Roman" w:hAnsi="Times New Roman" w:cs="Times New Roman"/>
                <w:color w:val="000000" w:themeColor="text1"/>
                <w:sz w:val="24"/>
                <w:szCs w:val="24"/>
                <w:lang w:eastAsia="lv-LV"/>
              </w:rPr>
              <w:t>.</w:t>
            </w:r>
          </w:p>
        </w:tc>
      </w:tr>
      <w:tr w:rsidR="000432FF" w:rsidRPr="00790953" w14:paraId="1E816CF1" w14:textId="77777777" w:rsidTr="009D71F2">
        <w:trPr>
          <w:trHeight w:val="175"/>
        </w:trPr>
        <w:tc>
          <w:tcPr>
            <w:tcW w:w="703" w:type="dxa"/>
            <w:tcBorders>
              <w:top w:val="nil"/>
              <w:bottom w:val="single" w:sz="4" w:space="0" w:color="auto"/>
            </w:tcBorders>
          </w:tcPr>
          <w:p w14:paraId="0AAAE781" w14:textId="3178A6D2" w:rsidR="000432FF" w:rsidRPr="00790953" w:rsidRDefault="000432FF" w:rsidP="009D71F2">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b/>
                <w:bCs/>
                <w:sz w:val="24"/>
                <w:szCs w:val="24"/>
              </w:rPr>
              <w:t>V</w:t>
            </w:r>
          </w:p>
        </w:tc>
        <w:tc>
          <w:tcPr>
            <w:tcW w:w="9072" w:type="dxa"/>
            <w:gridSpan w:val="2"/>
            <w:tcBorders>
              <w:top w:val="nil"/>
              <w:bottom w:val="single" w:sz="4" w:space="0" w:color="auto"/>
            </w:tcBorders>
            <w:shd w:val="clear" w:color="auto" w:fill="E2EFD9" w:themeFill="accent6" w:themeFillTint="33"/>
          </w:tcPr>
          <w:p w14:paraId="597FFFB3" w14:textId="512FAA9A" w:rsidR="000432FF" w:rsidRPr="00790953" w:rsidRDefault="00C64A8E" w:rsidP="009D71F2">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b/>
                <w:bCs/>
                <w:color w:val="000000" w:themeColor="text1"/>
                <w:sz w:val="24"/>
                <w:szCs w:val="24"/>
                <w:lang w:eastAsia="lv-LV"/>
              </w:rPr>
              <w:t>TEHNISKĀS DOKUMENTĀCIJAS</w:t>
            </w:r>
            <w:r w:rsidR="000432FF" w:rsidRPr="00790953">
              <w:rPr>
                <w:rFonts w:ascii="Times New Roman" w:eastAsia="Times New Roman" w:hAnsi="Times New Roman" w:cs="Times New Roman"/>
                <w:b/>
                <w:bCs/>
                <w:color w:val="000000" w:themeColor="text1"/>
                <w:sz w:val="24"/>
                <w:szCs w:val="24"/>
                <w:lang w:eastAsia="lv-LV"/>
              </w:rPr>
              <w:t xml:space="preserve"> SATURS UN NOFORMĒŠANA</w:t>
            </w:r>
          </w:p>
        </w:tc>
      </w:tr>
      <w:tr w:rsidR="00C44EAE" w:rsidRPr="00790953" w14:paraId="2996C847" w14:textId="77777777" w:rsidTr="0019472C">
        <w:trPr>
          <w:trHeight w:val="2837"/>
        </w:trPr>
        <w:tc>
          <w:tcPr>
            <w:tcW w:w="703" w:type="dxa"/>
            <w:tcBorders>
              <w:top w:val="single" w:sz="4" w:space="0" w:color="auto"/>
              <w:left w:val="single" w:sz="4" w:space="0" w:color="auto"/>
              <w:right w:val="single" w:sz="4" w:space="0" w:color="auto"/>
            </w:tcBorders>
          </w:tcPr>
          <w:p w14:paraId="26C1B12D" w14:textId="2BEE51AD" w:rsidR="00C44EAE" w:rsidRPr="00510167" w:rsidRDefault="00C44EAE" w:rsidP="00510167">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lastRenderedPageBreak/>
              <w:t>1.</w:t>
            </w:r>
          </w:p>
          <w:p w14:paraId="6FB6E542" w14:textId="77777777" w:rsidR="00C44EAE" w:rsidRPr="00790953" w:rsidRDefault="00C44EAE" w:rsidP="009D71F2">
            <w:pPr>
              <w:pStyle w:val="NoSpacing"/>
              <w:jc w:val="center"/>
              <w:rPr>
                <w:rFonts w:ascii="Times New Roman" w:eastAsia="Times New Roman" w:hAnsi="Times New Roman" w:cs="Times New Roman"/>
                <w:color w:val="000000" w:themeColor="text1"/>
                <w:sz w:val="24"/>
                <w:szCs w:val="24"/>
                <w:lang w:eastAsia="lv-LV"/>
              </w:rPr>
            </w:pPr>
          </w:p>
          <w:p w14:paraId="18DCF5DA" w14:textId="202C58D3" w:rsidR="00C44EAE" w:rsidRPr="00790953" w:rsidRDefault="00C44EAE" w:rsidP="0019472C">
            <w:pPr>
              <w:pStyle w:val="NoSpacing"/>
              <w:jc w:val="center"/>
              <w:rPr>
                <w:rFonts w:ascii="Times New Roman" w:eastAsia="Times New Roman" w:hAnsi="Times New Roman" w:cs="Times New Roman"/>
                <w:color w:val="000000" w:themeColor="text1"/>
                <w:sz w:val="24"/>
                <w:szCs w:val="24"/>
                <w:lang w:eastAsia="lv-LV"/>
              </w:rPr>
            </w:pPr>
          </w:p>
        </w:tc>
        <w:tc>
          <w:tcPr>
            <w:tcW w:w="9072" w:type="dxa"/>
            <w:gridSpan w:val="2"/>
            <w:tcBorders>
              <w:top w:val="single" w:sz="4" w:space="0" w:color="auto"/>
              <w:left w:val="single" w:sz="4" w:space="0" w:color="auto"/>
              <w:bottom w:val="single" w:sz="4" w:space="0" w:color="auto"/>
              <w:right w:val="single" w:sz="4" w:space="0" w:color="auto"/>
            </w:tcBorders>
          </w:tcPr>
          <w:p w14:paraId="6FD06A9C" w14:textId="0C3ABEF9" w:rsidR="00C44EAE" w:rsidRPr="00790953" w:rsidRDefault="00E75853" w:rsidP="009D71F2">
            <w:pPr>
              <w:pStyle w:val="NoSpacing"/>
              <w:jc w:val="both"/>
              <w:rPr>
                <w:rFonts w:ascii="Times New Roman" w:hAnsi="Times New Roman" w:cs="Times New Roman"/>
                <w:color w:val="000000"/>
                <w:sz w:val="24"/>
                <w:szCs w:val="24"/>
              </w:rPr>
            </w:pPr>
            <w:r w:rsidRPr="00510167">
              <w:rPr>
                <w:rFonts w:ascii="Times New Roman" w:eastAsia="Times New Roman" w:hAnsi="Times New Roman" w:cs="Times New Roman"/>
                <w:color w:val="000000" w:themeColor="text1"/>
                <w:sz w:val="24"/>
                <w:szCs w:val="24"/>
                <w:lang w:eastAsia="lv-LV"/>
              </w:rPr>
              <w:t>5</w:t>
            </w:r>
            <w:r w:rsidR="00C44EAE" w:rsidRPr="00510167">
              <w:rPr>
                <w:rFonts w:ascii="Times New Roman" w:eastAsia="Times New Roman" w:hAnsi="Times New Roman" w:cs="Times New Roman"/>
                <w:color w:val="000000" w:themeColor="text1"/>
                <w:sz w:val="24"/>
                <w:szCs w:val="24"/>
                <w:lang w:eastAsia="lv-LV"/>
              </w:rPr>
              <w:t>.1.</w:t>
            </w:r>
            <w:r w:rsidR="00510167" w:rsidRPr="00510167">
              <w:rPr>
                <w:rFonts w:ascii="Times New Roman" w:eastAsia="Times New Roman" w:hAnsi="Times New Roman" w:cs="Times New Roman"/>
                <w:color w:val="000000" w:themeColor="text1"/>
                <w:sz w:val="24"/>
                <w:szCs w:val="24"/>
                <w:lang w:eastAsia="lv-LV"/>
              </w:rPr>
              <w:t xml:space="preserve"> </w:t>
            </w:r>
            <w:r w:rsidR="008F72B4" w:rsidRPr="00510167">
              <w:rPr>
                <w:rFonts w:ascii="Times New Roman" w:eastAsia="Times New Roman" w:hAnsi="Times New Roman" w:cs="Times New Roman"/>
                <w:color w:val="000000" w:themeColor="text1"/>
                <w:sz w:val="24"/>
                <w:szCs w:val="24"/>
                <w:lang w:eastAsia="lv-LV"/>
              </w:rPr>
              <w:t>Tehniskā dokumentācija</w:t>
            </w:r>
            <w:r w:rsidR="00C44EAE" w:rsidRPr="00510167">
              <w:rPr>
                <w:rFonts w:ascii="Times New Roman" w:eastAsia="Times New Roman" w:hAnsi="Times New Roman" w:cs="Times New Roman"/>
                <w:color w:val="000000" w:themeColor="text1"/>
                <w:sz w:val="24"/>
                <w:szCs w:val="24"/>
                <w:lang w:eastAsia="lv-LV"/>
              </w:rPr>
              <w:t xml:space="preserve"> jāizstrādā atbilstošajā darbības sfērā sertificētam būvspeciālistam saskaņā ar Ūdenssaimniecības pakalpojumu likumu, Aizsargjoslu likumu, Ministru kabineta 2016.gada 22.marta noteikumiem Nr. 174 "Noteikumi par sabiedrisko ūdenssaimniecības pakalpojumu sniegšanu un lietošanu", Rīgas domes 2017.gada 15.decembra saistošajiem noteikumiem Nr.17 "Rīgas pilsētas centralizētās ūdensapgādes un kanalizācijas sistēmas ekspluatācijas, lietošanas un aizsardzības saistošie noteikumi" (turpmāk – RD SN 17), citu spēkā esošu normatīvo aktu prasībām, Latvijas nacionālajiem standartiem un Latvijas nacionālā standarta statusā adaptētiem un noteiktā kārtībā reģistrētiem starptautisko un reģionālo standartizācijas organizāciju standartiem.</w:t>
            </w:r>
          </w:p>
        </w:tc>
      </w:tr>
      <w:tr w:rsidR="000107C1" w:rsidRPr="00790953" w14:paraId="317892C0" w14:textId="77777777" w:rsidTr="001138D8">
        <w:trPr>
          <w:trHeight w:val="175"/>
        </w:trPr>
        <w:tc>
          <w:tcPr>
            <w:tcW w:w="703" w:type="dxa"/>
            <w:tcBorders>
              <w:top w:val="single" w:sz="4" w:space="0" w:color="auto"/>
              <w:bottom w:val="single" w:sz="4" w:space="0" w:color="auto"/>
            </w:tcBorders>
          </w:tcPr>
          <w:p w14:paraId="7D158BC9" w14:textId="7CA49ABB" w:rsidR="000107C1" w:rsidRPr="00790953" w:rsidRDefault="000107C1" w:rsidP="009D71F2">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b/>
                <w:bCs/>
                <w:sz w:val="24"/>
                <w:szCs w:val="24"/>
              </w:rPr>
              <w:t>V</w:t>
            </w:r>
            <w:r w:rsidR="00B8311E">
              <w:rPr>
                <w:rFonts w:ascii="Times New Roman" w:hAnsi="Times New Roman" w:cs="Times New Roman"/>
                <w:b/>
                <w:bCs/>
                <w:sz w:val="24"/>
                <w:szCs w:val="24"/>
              </w:rPr>
              <w:t>I</w:t>
            </w:r>
          </w:p>
        </w:tc>
        <w:tc>
          <w:tcPr>
            <w:tcW w:w="9072" w:type="dxa"/>
            <w:gridSpan w:val="2"/>
            <w:tcBorders>
              <w:top w:val="single" w:sz="4" w:space="0" w:color="auto"/>
              <w:bottom w:val="single" w:sz="4" w:space="0" w:color="auto"/>
            </w:tcBorders>
            <w:shd w:val="clear" w:color="auto" w:fill="E2EFD9" w:themeFill="accent6" w:themeFillTint="33"/>
          </w:tcPr>
          <w:p w14:paraId="3EA094C8" w14:textId="30013DB4" w:rsidR="000107C1" w:rsidRPr="00790953" w:rsidRDefault="00BA3A19" w:rsidP="009D71F2">
            <w:pPr>
              <w:pStyle w:val="NoSpacing"/>
              <w:rPr>
                <w:rFonts w:ascii="Times New Roman" w:eastAsia="Times New Roman" w:hAnsi="Times New Roman" w:cs="Times New Roman"/>
                <w:b/>
                <w:bCs/>
                <w:color w:val="000000" w:themeColor="text1"/>
                <w:sz w:val="24"/>
                <w:szCs w:val="24"/>
                <w:lang w:eastAsia="lv-LV"/>
              </w:rPr>
            </w:pPr>
            <w:r>
              <w:rPr>
                <w:rFonts w:ascii="Times New Roman" w:eastAsia="Times New Roman" w:hAnsi="Times New Roman" w:cs="Times New Roman"/>
                <w:b/>
                <w:bCs/>
                <w:color w:val="000000" w:themeColor="text1"/>
                <w:sz w:val="24"/>
                <w:szCs w:val="24"/>
                <w:lang w:eastAsia="lv-LV"/>
              </w:rPr>
              <w:t>ESOŠĀS SITUĀCIJAS APRAKSTS</w:t>
            </w:r>
          </w:p>
        </w:tc>
      </w:tr>
      <w:tr w:rsidR="000B00D4" w:rsidRPr="00790953" w14:paraId="476C9F44" w14:textId="77777777" w:rsidTr="001138D8">
        <w:trPr>
          <w:trHeight w:val="2258"/>
        </w:trPr>
        <w:tc>
          <w:tcPr>
            <w:tcW w:w="703" w:type="dxa"/>
            <w:tcBorders>
              <w:top w:val="single" w:sz="4" w:space="0" w:color="auto"/>
              <w:left w:val="single" w:sz="4" w:space="0" w:color="auto"/>
              <w:bottom w:val="single" w:sz="4" w:space="0" w:color="auto"/>
              <w:right w:val="single" w:sz="4" w:space="0" w:color="auto"/>
            </w:tcBorders>
            <w:shd w:val="clear" w:color="auto" w:fill="auto"/>
          </w:tcPr>
          <w:p w14:paraId="7260B8AF" w14:textId="44940013" w:rsidR="000B00D4" w:rsidRPr="00790953" w:rsidRDefault="000B00D4" w:rsidP="009D71F2">
            <w:pPr>
              <w:pStyle w:val="NoSpacing"/>
              <w:jc w:val="center"/>
              <w:rPr>
                <w:rFonts w:ascii="Times New Roman" w:hAnsi="Times New Roman" w:cs="Times New Roman"/>
                <w:b/>
                <w:bCs/>
                <w:sz w:val="24"/>
                <w:szCs w:val="24"/>
              </w:rPr>
            </w:pPr>
            <w:r w:rsidRPr="00BA3A19">
              <w:rPr>
                <w:rFonts w:ascii="Times New Roman" w:eastAsia="Times New Roman" w:hAnsi="Times New Roman" w:cs="Times New Roman"/>
                <w:color w:val="000000" w:themeColor="text1"/>
                <w:sz w:val="24"/>
                <w:szCs w:val="24"/>
                <w:lang w:eastAsia="lv-LV"/>
              </w:rPr>
              <w:t>1.</w:t>
            </w: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tcPr>
          <w:p w14:paraId="1E953DB9" w14:textId="155C85C5" w:rsidR="009436DC" w:rsidRDefault="00E75853" w:rsidP="009D71F2">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w:t>
            </w:r>
            <w:r w:rsidR="00CB1307">
              <w:rPr>
                <w:rFonts w:ascii="Times New Roman" w:eastAsia="Times New Roman" w:hAnsi="Times New Roman" w:cs="Times New Roman"/>
                <w:color w:val="000000" w:themeColor="text1"/>
                <w:sz w:val="24"/>
                <w:szCs w:val="24"/>
                <w:lang w:eastAsia="lv-LV"/>
              </w:rPr>
              <w:t xml:space="preserve">.1. </w:t>
            </w:r>
            <w:r w:rsidR="00696EDD">
              <w:rPr>
                <w:rFonts w:ascii="Times New Roman" w:eastAsia="Times New Roman" w:hAnsi="Times New Roman" w:cs="Times New Roman"/>
                <w:color w:val="000000" w:themeColor="text1"/>
                <w:sz w:val="24"/>
                <w:szCs w:val="24"/>
                <w:lang w:eastAsia="lv-LV"/>
              </w:rPr>
              <w:t>Situācijas apraksts:</w:t>
            </w:r>
          </w:p>
          <w:p w14:paraId="039A098A" w14:textId="0A010ACA" w:rsidR="000B00D4" w:rsidRPr="00696EDD" w:rsidRDefault="009436DC" w:rsidP="009D71F2">
            <w:pPr>
              <w:pStyle w:val="NoSpacing"/>
              <w:jc w:val="both"/>
              <w:rPr>
                <w:rFonts w:ascii="Times New Roman" w:eastAsia="Times New Roman" w:hAnsi="Times New Roman" w:cs="Times New Roman"/>
                <w:color w:val="000000" w:themeColor="text1"/>
                <w:sz w:val="24"/>
                <w:szCs w:val="24"/>
                <w:lang w:eastAsia="lv-LV"/>
              </w:rPr>
            </w:pPr>
            <w:r w:rsidRPr="009436DC">
              <w:rPr>
                <w:rFonts w:ascii="Times New Roman" w:eastAsia="Times New Roman" w:hAnsi="Times New Roman" w:cs="Times New Roman"/>
                <w:color w:val="000000" w:themeColor="text1"/>
                <w:sz w:val="24"/>
                <w:szCs w:val="24"/>
                <w:lang w:eastAsia="lv-LV"/>
              </w:rPr>
              <w:t>Objektā uzstādīts viens komercuzskaites mēraparāts, uz kā pamata SIA "Rīgas ūdens" veic aprēķinu par novadīto sadzīves notekūdeņu daudzumu. Pārsvarā ūdens tiek patērēts tenisa kortu laistīšanai un novadīts Rīgas domes Satiksmes departamenta tīklā. Objektā viena ēka, kad. apzīm</w:t>
            </w:r>
            <w:r w:rsidR="004E0616">
              <w:rPr>
                <w:rFonts w:ascii="Times New Roman" w:eastAsia="Times New Roman" w:hAnsi="Times New Roman" w:cs="Times New Roman"/>
                <w:color w:val="000000" w:themeColor="text1"/>
                <w:sz w:val="24"/>
                <w:szCs w:val="24"/>
                <w:lang w:eastAsia="lv-LV"/>
              </w:rPr>
              <w:t>ējums</w:t>
            </w:r>
            <w:r w:rsidRPr="009436DC">
              <w:rPr>
                <w:rFonts w:ascii="Times New Roman" w:eastAsia="Times New Roman" w:hAnsi="Times New Roman" w:cs="Times New Roman"/>
                <w:color w:val="000000" w:themeColor="text1"/>
                <w:sz w:val="24"/>
                <w:szCs w:val="24"/>
                <w:lang w:eastAsia="lv-LV"/>
              </w:rPr>
              <w:t xml:space="preserve"> 01000840528001, pieslēgta pilsētas kanalizācijai un ūdensvadam,</w:t>
            </w:r>
            <w:r w:rsidR="004E0616">
              <w:rPr>
                <w:rFonts w:ascii="Times New Roman" w:eastAsia="Times New Roman" w:hAnsi="Times New Roman" w:cs="Times New Roman"/>
                <w:color w:val="000000" w:themeColor="text1"/>
                <w:sz w:val="24"/>
                <w:szCs w:val="24"/>
                <w:lang w:eastAsia="lv-LV"/>
              </w:rPr>
              <w:t xml:space="preserve"> </w:t>
            </w:r>
            <w:r w:rsidRPr="009436DC">
              <w:rPr>
                <w:rFonts w:ascii="Times New Roman" w:eastAsia="Times New Roman" w:hAnsi="Times New Roman" w:cs="Times New Roman"/>
                <w:color w:val="000000" w:themeColor="text1"/>
                <w:sz w:val="24"/>
                <w:szCs w:val="24"/>
                <w:lang w:eastAsia="lv-LV"/>
              </w:rPr>
              <w:t>vēlamies šīs ēkas ūdens ievadam, kurš ir atzars klienta iek</w:t>
            </w:r>
            <w:r w:rsidR="004E0616">
              <w:rPr>
                <w:rFonts w:ascii="Times New Roman" w:eastAsia="Times New Roman" w:hAnsi="Times New Roman" w:cs="Times New Roman"/>
                <w:color w:val="000000" w:themeColor="text1"/>
                <w:sz w:val="24"/>
                <w:szCs w:val="24"/>
                <w:lang w:eastAsia="lv-LV"/>
              </w:rPr>
              <w:t>š</w:t>
            </w:r>
            <w:r w:rsidRPr="009436DC">
              <w:rPr>
                <w:rFonts w:ascii="Times New Roman" w:eastAsia="Times New Roman" w:hAnsi="Times New Roman" w:cs="Times New Roman"/>
                <w:color w:val="000000" w:themeColor="text1"/>
                <w:sz w:val="24"/>
                <w:szCs w:val="24"/>
                <w:lang w:eastAsia="lv-LV"/>
              </w:rPr>
              <w:t>ējā ūdens apgādes sistēmā, uzstādīt ūdens komercuzskaites mēraparātu, kura rādījumi tiks izmantoti novadīto sadzīves notekūdeņu daudzuma aprēķināšanai.</w:t>
            </w:r>
          </w:p>
        </w:tc>
      </w:tr>
    </w:tbl>
    <w:tbl>
      <w:tblPr>
        <w:tblStyle w:val="TableGrid"/>
        <w:tblW w:w="9775" w:type="dxa"/>
        <w:tblLayout w:type="fixed"/>
        <w:tblLook w:val="04A0" w:firstRow="1" w:lastRow="0" w:firstColumn="1" w:lastColumn="0" w:noHBand="0" w:noVBand="1"/>
      </w:tblPr>
      <w:tblGrid>
        <w:gridCol w:w="703"/>
        <w:gridCol w:w="9072"/>
      </w:tblGrid>
      <w:tr w:rsidR="00AC38EB" w:rsidRPr="00790953" w14:paraId="50BC3043" w14:textId="77777777" w:rsidTr="001138D8">
        <w:trPr>
          <w:trHeight w:val="175"/>
        </w:trPr>
        <w:tc>
          <w:tcPr>
            <w:tcW w:w="703" w:type="dxa"/>
            <w:tcBorders>
              <w:top w:val="single" w:sz="4" w:space="0" w:color="auto"/>
              <w:bottom w:val="single" w:sz="4" w:space="0" w:color="auto"/>
            </w:tcBorders>
          </w:tcPr>
          <w:p w14:paraId="376FC36C" w14:textId="51D0ECF9" w:rsidR="00AC38EB" w:rsidRPr="00790953" w:rsidRDefault="00AC38EB" w:rsidP="000331B5">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VI</w:t>
            </w:r>
            <w:r w:rsidR="00B8311E">
              <w:rPr>
                <w:rFonts w:ascii="Times New Roman" w:hAnsi="Times New Roman" w:cs="Times New Roman"/>
                <w:b/>
                <w:bCs/>
                <w:sz w:val="24"/>
                <w:szCs w:val="24"/>
              </w:rPr>
              <w:t>I</w:t>
            </w:r>
          </w:p>
        </w:tc>
        <w:tc>
          <w:tcPr>
            <w:tcW w:w="9072" w:type="dxa"/>
            <w:tcBorders>
              <w:top w:val="single" w:sz="4" w:space="0" w:color="auto"/>
              <w:bottom w:val="single" w:sz="4" w:space="0" w:color="auto"/>
            </w:tcBorders>
            <w:shd w:val="clear" w:color="auto" w:fill="E2EFD9" w:themeFill="accent6" w:themeFillTint="33"/>
          </w:tcPr>
          <w:p w14:paraId="55A8C506" w14:textId="576F51D2" w:rsidR="00AC38EB" w:rsidRDefault="00C64A8E" w:rsidP="000331B5">
            <w:pPr>
              <w:pStyle w:val="NoSpacing"/>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TEHNISKĀS DOKUMENTĀCIJAS</w:t>
            </w:r>
            <w:r w:rsidR="00AC38EB" w:rsidRPr="00790953">
              <w:rPr>
                <w:rFonts w:ascii="Times New Roman" w:eastAsia="Times New Roman" w:hAnsi="Times New Roman" w:cs="Times New Roman"/>
                <w:b/>
                <w:bCs/>
                <w:iCs/>
                <w:sz w:val="24"/>
                <w:szCs w:val="24"/>
                <w:lang w:eastAsia="ar-SA"/>
              </w:rPr>
              <w:t xml:space="preserve"> IZSTRĀDES LAIKS </w:t>
            </w:r>
          </w:p>
          <w:p w14:paraId="469B5943" w14:textId="77777777" w:rsidR="00AC38EB" w:rsidRPr="00790953" w:rsidRDefault="00AC38EB" w:rsidP="000331B5">
            <w:pPr>
              <w:pStyle w:val="NoSpacing"/>
              <w:rPr>
                <w:rFonts w:ascii="Times New Roman" w:eastAsia="Times New Roman" w:hAnsi="Times New Roman" w:cs="Times New Roman"/>
                <w:b/>
                <w:bCs/>
                <w:iCs/>
                <w:sz w:val="24"/>
                <w:szCs w:val="24"/>
                <w:lang w:eastAsia="ar-SA"/>
              </w:rPr>
            </w:pPr>
          </w:p>
        </w:tc>
      </w:tr>
      <w:tr w:rsidR="000632B1" w:rsidRPr="00055DA8" w14:paraId="36F7015F" w14:textId="77777777" w:rsidTr="00A73C5E">
        <w:trPr>
          <w:trHeight w:val="697"/>
        </w:trPr>
        <w:tc>
          <w:tcPr>
            <w:tcW w:w="703" w:type="dxa"/>
            <w:tcBorders>
              <w:top w:val="single" w:sz="4" w:space="0" w:color="auto"/>
              <w:left w:val="single" w:sz="4" w:space="0" w:color="auto"/>
              <w:right w:val="single" w:sz="4" w:space="0" w:color="auto"/>
            </w:tcBorders>
            <w:shd w:val="clear" w:color="auto" w:fill="auto"/>
          </w:tcPr>
          <w:p w14:paraId="5E945AC5" w14:textId="77777777" w:rsidR="000632B1" w:rsidRPr="00284382" w:rsidRDefault="000632B1" w:rsidP="000331B5">
            <w:pPr>
              <w:pStyle w:val="NoSpacing"/>
              <w:jc w:val="center"/>
              <w:rPr>
                <w:rFonts w:ascii="Times New Roman" w:hAnsi="Times New Roman" w:cs="Times New Roman"/>
                <w:b/>
                <w:bCs/>
                <w:sz w:val="24"/>
                <w:szCs w:val="24"/>
              </w:rPr>
            </w:pPr>
            <w:r w:rsidRPr="00284382">
              <w:rPr>
                <w:rFonts w:ascii="Times New Roman" w:hAnsi="Times New Roman" w:cs="Times New Roman"/>
                <w:sz w:val="24"/>
                <w:szCs w:val="24"/>
              </w:rPr>
              <w:t>1.</w:t>
            </w:r>
          </w:p>
        </w:tc>
        <w:tc>
          <w:tcPr>
            <w:tcW w:w="9072" w:type="dxa"/>
            <w:tcBorders>
              <w:top w:val="single" w:sz="4" w:space="0" w:color="auto"/>
              <w:left w:val="single" w:sz="4" w:space="0" w:color="auto"/>
              <w:right w:val="single" w:sz="4" w:space="0" w:color="auto"/>
            </w:tcBorders>
            <w:shd w:val="clear" w:color="auto" w:fill="auto"/>
          </w:tcPr>
          <w:p w14:paraId="7C6B2F00" w14:textId="66D7079F" w:rsidR="000632B1" w:rsidRPr="00055DA8" w:rsidRDefault="00417479" w:rsidP="00137787">
            <w:pPr>
              <w:pStyle w:val="NoSpacing"/>
              <w:jc w:val="both"/>
              <w:rPr>
                <w:rFonts w:ascii="Times New Roman" w:hAnsi="Times New Roman" w:cs="Times New Roman"/>
                <w:sz w:val="24"/>
                <w:szCs w:val="24"/>
                <w:lang w:eastAsia="lv-LV"/>
              </w:rPr>
            </w:pPr>
            <w:r>
              <w:rPr>
                <w:rFonts w:ascii="Times New Roman" w:hAnsi="Times New Roman" w:cs="Times New Roman"/>
                <w:sz w:val="24"/>
                <w:szCs w:val="24"/>
                <w:lang w:eastAsia="lv-LV"/>
              </w:rPr>
              <w:t>7.</w:t>
            </w:r>
            <w:r w:rsidR="00137787">
              <w:rPr>
                <w:rFonts w:ascii="Times New Roman" w:hAnsi="Times New Roman" w:cs="Times New Roman"/>
                <w:sz w:val="24"/>
                <w:szCs w:val="24"/>
                <w:lang w:eastAsia="lv-LV"/>
              </w:rPr>
              <w:t>1</w:t>
            </w:r>
            <w:r>
              <w:rPr>
                <w:rFonts w:ascii="Times New Roman" w:hAnsi="Times New Roman" w:cs="Times New Roman"/>
                <w:sz w:val="24"/>
                <w:szCs w:val="24"/>
                <w:lang w:eastAsia="lv-LV"/>
              </w:rPr>
              <w:t xml:space="preserve">. </w:t>
            </w:r>
            <w:r w:rsidR="000632B1" w:rsidRPr="00C15497">
              <w:rPr>
                <w:rFonts w:ascii="Times New Roman" w:hAnsi="Times New Roman" w:cs="Times New Roman"/>
                <w:sz w:val="24"/>
                <w:szCs w:val="24"/>
                <w:lang w:eastAsia="lv-LV"/>
              </w:rPr>
              <w:t>Ne ilgāk</w:t>
            </w:r>
            <w:r w:rsidR="000632B1">
              <w:rPr>
                <w:rFonts w:ascii="Times New Roman" w:eastAsia="Times New Roman" w:hAnsi="Times New Roman" w:cs="Times New Roman"/>
                <w:b/>
                <w:bCs/>
                <w:iCs/>
                <w:sz w:val="24"/>
                <w:szCs w:val="24"/>
                <w:lang w:eastAsia="ar-SA"/>
              </w:rPr>
              <w:t xml:space="preserve"> </w:t>
            </w:r>
            <w:r w:rsidR="000632B1" w:rsidRPr="00831C34">
              <w:rPr>
                <w:rFonts w:ascii="Times New Roman" w:hAnsi="Times New Roman" w:cs="Times New Roman"/>
                <w:sz w:val="24"/>
                <w:szCs w:val="24"/>
                <w:lang w:eastAsia="lv-LV"/>
              </w:rPr>
              <w:t xml:space="preserve">kā </w:t>
            </w:r>
            <w:r w:rsidR="00137787" w:rsidRPr="00137787">
              <w:rPr>
                <w:rFonts w:ascii="Times New Roman" w:hAnsi="Times New Roman" w:cs="Times New Roman"/>
                <w:sz w:val="24"/>
                <w:szCs w:val="24"/>
                <w:lang w:eastAsia="lv-LV"/>
              </w:rPr>
              <w:t>2</w:t>
            </w:r>
            <w:r w:rsidR="000632B1" w:rsidRPr="00137787">
              <w:rPr>
                <w:rFonts w:ascii="Times New Roman" w:hAnsi="Times New Roman" w:cs="Times New Roman"/>
                <w:sz w:val="24"/>
                <w:szCs w:val="24"/>
                <w:lang w:eastAsia="lv-LV"/>
              </w:rPr>
              <w:t xml:space="preserve"> (</w:t>
            </w:r>
            <w:r w:rsidR="00137787" w:rsidRPr="00137787">
              <w:rPr>
                <w:rFonts w:ascii="Times New Roman" w:hAnsi="Times New Roman" w:cs="Times New Roman"/>
                <w:sz w:val="24"/>
                <w:szCs w:val="24"/>
                <w:lang w:eastAsia="lv-LV"/>
              </w:rPr>
              <w:t>divu</w:t>
            </w:r>
            <w:r w:rsidR="000632B1" w:rsidRPr="00137787">
              <w:rPr>
                <w:rFonts w:ascii="Times New Roman" w:hAnsi="Times New Roman" w:cs="Times New Roman"/>
                <w:sz w:val="24"/>
                <w:szCs w:val="24"/>
                <w:lang w:eastAsia="lv-LV"/>
              </w:rPr>
              <w:t>)</w:t>
            </w:r>
            <w:r w:rsidR="000632B1" w:rsidRPr="00831C34">
              <w:rPr>
                <w:rFonts w:ascii="Times New Roman" w:hAnsi="Times New Roman" w:cs="Times New Roman"/>
                <w:sz w:val="24"/>
                <w:szCs w:val="24"/>
                <w:lang w:eastAsia="lv-LV"/>
              </w:rPr>
              <w:t xml:space="preserve"> mēnešu laikā no līguma noslēgšanas Izstrādātājs iesniedz Pasūtītajam </w:t>
            </w:r>
            <w:r w:rsidR="00137787">
              <w:rPr>
                <w:rFonts w:ascii="Times New Roman" w:hAnsi="Times New Roman" w:cs="Times New Roman"/>
                <w:sz w:val="24"/>
                <w:szCs w:val="24"/>
                <w:lang w:eastAsia="lv-LV"/>
              </w:rPr>
              <w:t>SIA “Rīgas ūdens”</w:t>
            </w:r>
            <w:r w:rsidR="000632B1" w:rsidRPr="00831C34">
              <w:rPr>
                <w:rFonts w:ascii="Times New Roman" w:hAnsi="Times New Roman" w:cs="Times New Roman"/>
                <w:sz w:val="24"/>
                <w:szCs w:val="24"/>
                <w:lang w:eastAsia="lv-LV"/>
              </w:rPr>
              <w:t xml:space="preserve"> saskaņotu </w:t>
            </w:r>
            <w:r w:rsidR="00B9072B">
              <w:rPr>
                <w:rFonts w:ascii="Times New Roman" w:hAnsi="Times New Roman" w:cs="Times New Roman"/>
                <w:sz w:val="24"/>
                <w:szCs w:val="24"/>
                <w:lang w:eastAsia="lv-LV"/>
              </w:rPr>
              <w:t>Tehnisko dokumentāciju</w:t>
            </w:r>
            <w:r w:rsidR="000632B1" w:rsidRPr="00831C34">
              <w:rPr>
                <w:rFonts w:ascii="Times New Roman" w:hAnsi="Times New Roman" w:cs="Times New Roman"/>
                <w:sz w:val="24"/>
                <w:szCs w:val="24"/>
                <w:lang w:eastAsia="lv-LV"/>
              </w:rPr>
              <w:t>.</w:t>
            </w:r>
          </w:p>
        </w:tc>
      </w:tr>
    </w:tbl>
    <w:p w14:paraId="59DA27B7" w14:textId="3FFCF738" w:rsidR="000B00D4" w:rsidRDefault="000B00D4" w:rsidP="000B00D4">
      <w:pPr>
        <w:rPr>
          <w:rFonts w:ascii="Times New Roman" w:hAnsi="Times New Roman" w:cs="Times New Roman"/>
          <w:sz w:val="24"/>
          <w:szCs w:val="24"/>
        </w:rPr>
      </w:pPr>
    </w:p>
    <w:sectPr w:rsidR="000B00D4" w:rsidSect="002C7E4C">
      <w:headerReference w:type="default" r:id="rId12"/>
      <w:pgSz w:w="11906" w:h="16838"/>
      <w:pgMar w:top="851" w:right="707"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28B30" w14:textId="77777777" w:rsidR="00B55392" w:rsidRDefault="00B55392" w:rsidP="004C373B">
      <w:pPr>
        <w:spacing w:after="0" w:line="240" w:lineRule="auto"/>
      </w:pPr>
      <w:r>
        <w:separator/>
      </w:r>
    </w:p>
  </w:endnote>
  <w:endnote w:type="continuationSeparator" w:id="0">
    <w:p w14:paraId="0E860980" w14:textId="77777777" w:rsidR="00B55392" w:rsidRDefault="00B55392" w:rsidP="004C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8053A" w14:textId="77777777" w:rsidR="00B55392" w:rsidRDefault="00B55392" w:rsidP="004C373B">
      <w:pPr>
        <w:spacing w:after="0" w:line="240" w:lineRule="auto"/>
      </w:pPr>
      <w:r>
        <w:separator/>
      </w:r>
    </w:p>
  </w:footnote>
  <w:footnote w:type="continuationSeparator" w:id="0">
    <w:p w14:paraId="0BE1BAD3" w14:textId="77777777" w:rsidR="00B55392" w:rsidRDefault="00B55392" w:rsidP="004C3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35162"/>
      <w:docPartObj>
        <w:docPartGallery w:val="Page Numbers (Top of Page)"/>
        <w:docPartUnique/>
      </w:docPartObj>
    </w:sdtPr>
    <w:sdtEndPr>
      <w:rPr>
        <w:noProof/>
      </w:rPr>
    </w:sdtEndPr>
    <w:sdtContent>
      <w:p w14:paraId="4413B6C3" w14:textId="52CDF379" w:rsidR="004C373B" w:rsidRDefault="004C373B">
        <w:pPr>
          <w:pStyle w:val="Header"/>
          <w:jc w:val="right"/>
        </w:pPr>
        <w:r>
          <w:fldChar w:fldCharType="begin"/>
        </w:r>
        <w:r>
          <w:instrText xml:space="preserve"> PAGE   \* MERGEFORMAT </w:instrText>
        </w:r>
        <w:r>
          <w:fldChar w:fldCharType="separate"/>
        </w:r>
        <w:r w:rsidR="00DE1468">
          <w:rPr>
            <w:noProof/>
          </w:rPr>
          <w:t>5</w:t>
        </w:r>
        <w:r>
          <w:rPr>
            <w:noProof/>
          </w:rPr>
          <w:fldChar w:fldCharType="end"/>
        </w:r>
      </w:p>
    </w:sdtContent>
  </w:sdt>
  <w:p w14:paraId="6E96DB7E" w14:textId="77777777" w:rsidR="004C373B" w:rsidRDefault="004C37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692B96"/>
    <w:multiLevelType w:val="hybridMultilevel"/>
    <w:tmpl w:val="C88AD1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8D163B7"/>
    <w:multiLevelType w:val="hybridMultilevel"/>
    <w:tmpl w:val="6722F6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7"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C253807"/>
    <w:multiLevelType w:val="hybridMultilevel"/>
    <w:tmpl w:val="387E99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800241"/>
    <w:multiLevelType w:val="multilevel"/>
    <w:tmpl w:val="4D1200AA"/>
    <w:lvl w:ilvl="0">
      <w:start w:val="5"/>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E75522"/>
    <w:multiLevelType w:val="hybridMultilevel"/>
    <w:tmpl w:val="B58665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00400"/>
    <w:multiLevelType w:val="multilevel"/>
    <w:tmpl w:val="55B443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7A2056"/>
    <w:multiLevelType w:val="hybridMultilevel"/>
    <w:tmpl w:val="7716FF0C"/>
    <w:lvl w:ilvl="0" w:tplc="04260001">
      <w:start w:val="1"/>
      <w:numFmt w:val="bullet"/>
      <w:lvlText w:val=""/>
      <w:lvlJc w:val="left"/>
      <w:pPr>
        <w:ind w:left="840" w:hanging="360"/>
      </w:pPr>
      <w:rPr>
        <w:rFonts w:ascii="Symbol" w:hAnsi="Symbol" w:hint="default"/>
      </w:rPr>
    </w:lvl>
    <w:lvl w:ilvl="1" w:tplc="04260003" w:tentative="1">
      <w:start w:val="1"/>
      <w:numFmt w:val="bullet"/>
      <w:lvlText w:val="o"/>
      <w:lvlJc w:val="left"/>
      <w:pPr>
        <w:ind w:left="1560" w:hanging="360"/>
      </w:pPr>
      <w:rPr>
        <w:rFonts w:ascii="Courier New" w:hAnsi="Courier New" w:cs="Courier New" w:hint="default"/>
      </w:rPr>
    </w:lvl>
    <w:lvl w:ilvl="2" w:tplc="04260005" w:tentative="1">
      <w:start w:val="1"/>
      <w:numFmt w:val="bullet"/>
      <w:lvlText w:val=""/>
      <w:lvlJc w:val="left"/>
      <w:pPr>
        <w:ind w:left="2280" w:hanging="360"/>
      </w:pPr>
      <w:rPr>
        <w:rFonts w:ascii="Wingdings" w:hAnsi="Wingdings" w:hint="default"/>
      </w:rPr>
    </w:lvl>
    <w:lvl w:ilvl="3" w:tplc="04260001" w:tentative="1">
      <w:start w:val="1"/>
      <w:numFmt w:val="bullet"/>
      <w:lvlText w:val=""/>
      <w:lvlJc w:val="left"/>
      <w:pPr>
        <w:ind w:left="3000" w:hanging="360"/>
      </w:pPr>
      <w:rPr>
        <w:rFonts w:ascii="Symbol" w:hAnsi="Symbol" w:hint="default"/>
      </w:rPr>
    </w:lvl>
    <w:lvl w:ilvl="4" w:tplc="04260003" w:tentative="1">
      <w:start w:val="1"/>
      <w:numFmt w:val="bullet"/>
      <w:lvlText w:val="o"/>
      <w:lvlJc w:val="left"/>
      <w:pPr>
        <w:ind w:left="3720" w:hanging="360"/>
      </w:pPr>
      <w:rPr>
        <w:rFonts w:ascii="Courier New" w:hAnsi="Courier New" w:cs="Courier New" w:hint="default"/>
      </w:rPr>
    </w:lvl>
    <w:lvl w:ilvl="5" w:tplc="04260005" w:tentative="1">
      <w:start w:val="1"/>
      <w:numFmt w:val="bullet"/>
      <w:lvlText w:val=""/>
      <w:lvlJc w:val="left"/>
      <w:pPr>
        <w:ind w:left="4440" w:hanging="360"/>
      </w:pPr>
      <w:rPr>
        <w:rFonts w:ascii="Wingdings" w:hAnsi="Wingdings" w:hint="default"/>
      </w:rPr>
    </w:lvl>
    <w:lvl w:ilvl="6" w:tplc="04260001" w:tentative="1">
      <w:start w:val="1"/>
      <w:numFmt w:val="bullet"/>
      <w:lvlText w:val=""/>
      <w:lvlJc w:val="left"/>
      <w:pPr>
        <w:ind w:left="5160" w:hanging="360"/>
      </w:pPr>
      <w:rPr>
        <w:rFonts w:ascii="Symbol" w:hAnsi="Symbol" w:hint="default"/>
      </w:rPr>
    </w:lvl>
    <w:lvl w:ilvl="7" w:tplc="04260003" w:tentative="1">
      <w:start w:val="1"/>
      <w:numFmt w:val="bullet"/>
      <w:lvlText w:val="o"/>
      <w:lvlJc w:val="left"/>
      <w:pPr>
        <w:ind w:left="5880" w:hanging="360"/>
      </w:pPr>
      <w:rPr>
        <w:rFonts w:ascii="Courier New" w:hAnsi="Courier New" w:cs="Courier New" w:hint="default"/>
      </w:rPr>
    </w:lvl>
    <w:lvl w:ilvl="8" w:tplc="04260005" w:tentative="1">
      <w:start w:val="1"/>
      <w:numFmt w:val="bullet"/>
      <w:lvlText w:val=""/>
      <w:lvlJc w:val="left"/>
      <w:pPr>
        <w:ind w:left="6600" w:hanging="360"/>
      </w:pPr>
      <w:rPr>
        <w:rFonts w:ascii="Wingdings" w:hAnsi="Wingdings" w:hint="default"/>
      </w:rPr>
    </w:lvl>
  </w:abstractNum>
  <w:abstractNum w:abstractNumId="18" w15:restartNumberingAfterBreak="0">
    <w:nsid w:val="3E0F7BFF"/>
    <w:multiLevelType w:val="hybridMultilevel"/>
    <w:tmpl w:val="5FC0C8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30F49E4"/>
    <w:multiLevelType w:val="hybridMultilevel"/>
    <w:tmpl w:val="554CD8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C4E7F5A"/>
    <w:multiLevelType w:val="hybridMultilevel"/>
    <w:tmpl w:val="0B4A70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3B8096B"/>
    <w:multiLevelType w:val="multilevel"/>
    <w:tmpl w:val="0AF0D69C"/>
    <w:lvl w:ilvl="0">
      <w:start w:val="5"/>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9DC2181"/>
    <w:multiLevelType w:val="hybridMultilevel"/>
    <w:tmpl w:val="1C22AD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BFC1BA4"/>
    <w:multiLevelType w:val="hybridMultilevel"/>
    <w:tmpl w:val="DC0C46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27" w15:restartNumberingAfterBreak="0">
    <w:nsid w:val="6AD837A7"/>
    <w:multiLevelType w:val="hybridMultilevel"/>
    <w:tmpl w:val="7F8A4F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B031915"/>
    <w:multiLevelType w:val="multilevel"/>
    <w:tmpl w:val="BBD6ACBE"/>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BD808BC"/>
    <w:multiLevelType w:val="multilevel"/>
    <w:tmpl w:val="8902A3F6"/>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C484667"/>
    <w:multiLevelType w:val="hybridMultilevel"/>
    <w:tmpl w:val="51DCD4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3832FCC"/>
    <w:multiLevelType w:val="hybridMultilevel"/>
    <w:tmpl w:val="1B8C53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76905425"/>
    <w:multiLevelType w:val="hybridMultilevel"/>
    <w:tmpl w:val="7E8EA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F4A041B"/>
    <w:multiLevelType w:val="hybridMultilevel"/>
    <w:tmpl w:val="65609F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25"/>
  </w:num>
  <w:num w:numId="5">
    <w:abstractNumId w:val="3"/>
  </w:num>
  <w:num w:numId="6">
    <w:abstractNumId w:val="11"/>
  </w:num>
  <w:num w:numId="7">
    <w:abstractNumId w:val="34"/>
  </w:num>
  <w:num w:numId="8">
    <w:abstractNumId w:val="14"/>
  </w:num>
  <w:num w:numId="9">
    <w:abstractNumId w:val="7"/>
  </w:num>
  <w:num w:numId="10">
    <w:abstractNumId w:val="4"/>
  </w:num>
  <w:num w:numId="11">
    <w:abstractNumId w:val="26"/>
  </w:num>
  <w:num w:numId="12">
    <w:abstractNumId w:val="5"/>
  </w:num>
  <w:num w:numId="13">
    <w:abstractNumId w:val="15"/>
  </w:num>
  <w:num w:numId="14">
    <w:abstractNumId w:val="31"/>
  </w:num>
  <w:num w:numId="15">
    <w:abstractNumId w:val="6"/>
  </w:num>
  <w:num w:numId="16">
    <w:abstractNumId w:val="20"/>
  </w:num>
  <w:num w:numId="17">
    <w:abstractNumId w:val="33"/>
  </w:num>
  <w:num w:numId="18">
    <w:abstractNumId w:val="17"/>
  </w:num>
  <w:num w:numId="19">
    <w:abstractNumId w:val="1"/>
  </w:num>
  <w:num w:numId="20">
    <w:abstractNumId w:val="9"/>
  </w:num>
  <w:num w:numId="21">
    <w:abstractNumId w:val="2"/>
  </w:num>
  <w:num w:numId="22">
    <w:abstractNumId w:val="32"/>
  </w:num>
  <w:num w:numId="23">
    <w:abstractNumId w:val="21"/>
  </w:num>
  <w:num w:numId="24">
    <w:abstractNumId w:val="23"/>
  </w:num>
  <w:num w:numId="25">
    <w:abstractNumId w:val="18"/>
  </w:num>
  <w:num w:numId="26">
    <w:abstractNumId w:val="35"/>
  </w:num>
  <w:num w:numId="27">
    <w:abstractNumId w:val="13"/>
  </w:num>
  <w:num w:numId="28">
    <w:abstractNumId w:val="24"/>
  </w:num>
  <w:num w:numId="29">
    <w:abstractNumId w:val="19"/>
  </w:num>
  <w:num w:numId="30">
    <w:abstractNumId w:val="27"/>
  </w:num>
  <w:num w:numId="31">
    <w:abstractNumId w:val="30"/>
  </w:num>
  <w:num w:numId="32">
    <w:abstractNumId w:val="16"/>
  </w:num>
  <w:num w:numId="33">
    <w:abstractNumId w:val="29"/>
  </w:num>
  <w:num w:numId="34">
    <w:abstractNumId w:val="12"/>
  </w:num>
  <w:num w:numId="35">
    <w:abstractNumId w:val="28"/>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8F7"/>
    <w:rsid w:val="00007837"/>
    <w:rsid w:val="000107C1"/>
    <w:rsid w:val="00013C9D"/>
    <w:rsid w:val="00014AB1"/>
    <w:rsid w:val="00024B8B"/>
    <w:rsid w:val="000314FE"/>
    <w:rsid w:val="0003405F"/>
    <w:rsid w:val="000368CE"/>
    <w:rsid w:val="00037B9C"/>
    <w:rsid w:val="00040ECC"/>
    <w:rsid w:val="00041475"/>
    <w:rsid w:val="000432FF"/>
    <w:rsid w:val="000447DF"/>
    <w:rsid w:val="0004483A"/>
    <w:rsid w:val="00046E4D"/>
    <w:rsid w:val="00047D85"/>
    <w:rsid w:val="00050E61"/>
    <w:rsid w:val="00054E65"/>
    <w:rsid w:val="00055DA8"/>
    <w:rsid w:val="000632B1"/>
    <w:rsid w:val="00066A90"/>
    <w:rsid w:val="00067230"/>
    <w:rsid w:val="000704BF"/>
    <w:rsid w:val="00070CE4"/>
    <w:rsid w:val="00070FDB"/>
    <w:rsid w:val="00071494"/>
    <w:rsid w:val="00072744"/>
    <w:rsid w:val="000729EC"/>
    <w:rsid w:val="00073B5B"/>
    <w:rsid w:val="00074DA3"/>
    <w:rsid w:val="0007554F"/>
    <w:rsid w:val="00075CF2"/>
    <w:rsid w:val="000772F1"/>
    <w:rsid w:val="00077469"/>
    <w:rsid w:val="0008041A"/>
    <w:rsid w:val="00080B98"/>
    <w:rsid w:val="00082EFD"/>
    <w:rsid w:val="000837A3"/>
    <w:rsid w:val="00084C42"/>
    <w:rsid w:val="00084F8E"/>
    <w:rsid w:val="00085576"/>
    <w:rsid w:val="000857A0"/>
    <w:rsid w:val="000860A3"/>
    <w:rsid w:val="00086850"/>
    <w:rsid w:val="000876EC"/>
    <w:rsid w:val="00087936"/>
    <w:rsid w:val="000933DA"/>
    <w:rsid w:val="0009526A"/>
    <w:rsid w:val="00096AE9"/>
    <w:rsid w:val="00097D3E"/>
    <w:rsid w:val="00097DE3"/>
    <w:rsid w:val="000A3675"/>
    <w:rsid w:val="000A5289"/>
    <w:rsid w:val="000A52F3"/>
    <w:rsid w:val="000B00D4"/>
    <w:rsid w:val="000B0F0B"/>
    <w:rsid w:val="000B3F3D"/>
    <w:rsid w:val="000C352E"/>
    <w:rsid w:val="000C6909"/>
    <w:rsid w:val="000C7274"/>
    <w:rsid w:val="000C7B10"/>
    <w:rsid w:val="000D584E"/>
    <w:rsid w:val="000D7BDC"/>
    <w:rsid w:val="000D7C87"/>
    <w:rsid w:val="000D7E68"/>
    <w:rsid w:val="000E07B3"/>
    <w:rsid w:val="000E0CF9"/>
    <w:rsid w:val="000E7BA3"/>
    <w:rsid w:val="000F1776"/>
    <w:rsid w:val="000F32D7"/>
    <w:rsid w:val="000F33B5"/>
    <w:rsid w:val="001026E0"/>
    <w:rsid w:val="001068E9"/>
    <w:rsid w:val="00106E0F"/>
    <w:rsid w:val="00111EF9"/>
    <w:rsid w:val="00113056"/>
    <w:rsid w:val="001130F8"/>
    <w:rsid w:val="001138D8"/>
    <w:rsid w:val="00115FD8"/>
    <w:rsid w:val="001247D0"/>
    <w:rsid w:val="00125B74"/>
    <w:rsid w:val="00126661"/>
    <w:rsid w:val="00137787"/>
    <w:rsid w:val="00141BDE"/>
    <w:rsid w:val="00153F0D"/>
    <w:rsid w:val="00155F95"/>
    <w:rsid w:val="001577AD"/>
    <w:rsid w:val="001609E8"/>
    <w:rsid w:val="001649A7"/>
    <w:rsid w:val="00165421"/>
    <w:rsid w:val="0016558D"/>
    <w:rsid w:val="00165714"/>
    <w:rsid w:val="00167E9E"/>
    <w:rsid w:val="00170653"/>
    <w:rsid w:val="001709CB"/>
    <w:rsid w:val="00171636"/>
    <w:rsid w:val="0017290A"/>
    <w:rsid w:val="0017600D"/>
    <w:rsid w:val="00185565"/>
    <w:rsid w:val="00190040"/>
    <w:rsid w:val="00190E5A"/>
    <w:rsid w:val="00193C93"/>
    <w:rsid w:val="001A2A64"/>
    <w:rsid w:val="001A4848"/>
    <w:rsid w:val="001A6C51"/>
    <w:rsid w:val="001A7E27"/>
    <w:rsid w:val="001B18B7"/>
    <w:rsid w:val="001B2D5B"/>
    <w:rsid w:val="001B4171"/>
    <w:rsid w:val="001B4DAA"/>
    <w:rsid w:val="001C3D50"/>
    <w:rsid w:val="001C4BE0"/>
    <w:rsid w:val="001C68A3"/>
    <w:rsid w:val="001C6D69"/>
    <w:rsid w:val="001D0014"/>
    <w:rsid w:val="001D0D0B"/>
    <w:rsid w:val="001D36B7"/>
    <w:rsid w:val="001D701D"/>
    <w:rsid w:val="001D7AC4"/>
    <w:rsid w:val="001E122A"/>
    <w:rsid w:val="001E1E43"/>
    <w:rsid w:val="001E7AEC"/>
    <w:rsid w:val="001F00F8"/>
    <w:rsid w:val="001F26A7"/>
    <w:rsid w:val="001F40EE"/>
    <w:rsid w:val="001F687F"/>
    <w:rsid w:val="00204683"/>
    <w:rsid w:val="0021020C"/>
    <w:rsid w:val="0021544B"/>
    <w:rsid w:val="00215B65"/>
    <w:rsid w:val="00217327"/>
    <w:rsid w:val="002251F3"/>
    <w:rsid w:val="00226203"/>
    <w:rsid w:val="002357EA"/>
    <w:rsid w:val="002358E3"/>
    <w:rsid w:val="002410BE"/>
    <w:rsid w:val="00242CA3"/>
    <w:rsid w:val="00254228"/>
    <w:rsid w:val="00256A4C"/>
    <w:rsid w:val="002578A6"/>
    <w:rsid w:val="00262D20"/>
    <w:rsid w:val="00263649"/>
    <w:rsid w:val="002703EF"/>
    <w:rsid w:val="00273F0F"/>
    <w:rsid w:val="00277413"/>
    <w:rsid w:val="00281BBD"/>
    <w:rsid w:val="00281C21"/>
    <w:rsid w:val="0028417D"/>
    <w:rsid w:val="00284382"/>
    <w:rsid w:val="00285735"/>
    <w:rsid w:val="00287B68"/>
    <w:rsid w:val="00290019"/>
    <w:rsid w:val="0029085C"/>
    <w:rsid w:val="002911BA"/>
    <w:rsid w:val="00295129"/>
    <w:rsid w:val="0029648D"/>
    <w:rsid w:val="00297AAF"/>
    <w:rsid w:val="002A1FC0"/>
    <w:rsid w:val="002A2C60"/>
    <w:rsid w:val="002A328C"/>
    <w:rsid w:val="002A341D"/>
    <w:rsid w:val="002A459F"/>
    <w:rsid w:val="002A54ED"/>
    <w:rsid w:val="002A55A3"/>
    <w:rsid w:val="002A6044"/>
    <w:rsid w:val="002A7543"/>
    <w:rsid w:val="002A7F85"/>
    <w:rsid w:val="002B0549"/>
    <w:rsid w:val="002B1CA4"/>
    <w:rsid w:val="002B40AB"/>
    <w:rsid w:val="002B5801"/>
    <w:rsid w:val="002B67EB"/>
    <w:rsid w:val="002C06BF"/>
    <w:rsid w:val="002C1276"/>
    <w:rsid w:val="002C2498"/>
    <w:rsid w:val="002C29DD"/>
    <w:rsid w:val="002C382E"/>
    <w:rsid w:val="002C3F91"/>
    <w:rsid w:val="002C7E4C"/>
    <w:rsid w:val="002C7FCC"/>
    <w:rsid w:val="002D055D"/>
    <w:rsid w:val="002D185D"/>
    <w:rsid w:val="002D2D81"/>
    <w:rsid w:val="002D3FAE"/>
    <w:rsid w:val="002E0DD6"/>
    <w:rsid w:val="002E21BC"/>
    <w:rsid w:val="002E2B02"/>
    <w:rsid w:val="002E3E12"/>
    <w:rsid w:val="002E42DA"/>
    <w:rsid w:val="002E58E2"/>
    <w:rsid w:val="002E6790"/>
    <w:rsid w:val="002E7DA6"/>
    <w:rsid w:val="002F10AC"/>
    <w:rsid w:val="002F4EDA"/>
    <w:rsid w:val="002F6BA3"/>
    <w:rsid w:val="0030045B"/>
    <w:rsid w:val="00300653"/>
    <w:rsid w:val="003021E2"/>
    <w:rsid w:val="00304ADE"/>
    <w:rsid w:val="00305F08"/>
    <w:rsid w:val="00306B25"/>
    <w:rsid w:val="003100B0"/>
    <w:rsid w:val="00311B58"/>
    <w:rsid w:val="003125E2"/>
    <w:rsid w:val="00313106"/>
    <w:rsid w:val="0031429A"/>
    <w:rsid w:val="00314726"/>
    <w:rsid w:val="00314F4E"/>
    <w:rsid w:val="003218AA"/>
    <w:rsid w:val="0032210D"/>
    <w:rsid w:val="00326A8D"/>
    <w:rsid w:val="0032727E"/>
    <w:rsid w:val="00327343"/>
    <w:rsid w:val="003314CB"/>
    <w:rsid w:val="00331D80"/>
    <w:rsid w:val="00332604"/>
    <w:rsid w:val="00335767"/>
    <w:rsid w:val="00340BE0"/>
    <w:rsid w:val="0034214B"/>
    <w:rsid w:val="00343DD8"/>
    <w:rsid w:val="00344AD0"/>
    <w:rsid w:val="00345E88"/>
    <w:rsid w:val="00350770"/>
    <w:rsid w:val="0035081D"/>
    <w:rsid w:val="00353C38"/>
    <w:rsid w:val="00353E3D"/>
    <w:rsid w:val="00353EBD"/>
    <w:rsid w:val="003560C3"/>
    <w:rsid w:val="00357FF0"/>
    <w:rsid w:val="0036276D"/>
    <w:rsid w:val="00363BE9"/>
    <w:rsid w:val="00365510"/>
    <w:rsid w:val="00365879"/>
    <w:rsid w:val="003660E7"/>
    <w:rsid w:val="00367514"/>
    <w:rsid w:val="003678B8"/>
    <w:rsid w:val="00367A31"/>
    <w:rsid w:val="00367E6D"/>
    <w:rsid w:val="0037051A"/>
    <w:rsid w:val="003706F5"/>
    <w:rsid w:val="0037185E"/>
    <w:rsid w:val="00375644"/>
    <w:rsid w:val="0037589C"/>
    <w:rsid w:val="0038252D"/>
    <w:rsid w:val="003841B3"/>
    <w:rsid w:val="00384A2D"/>
    <w:rsid w:val="00384AD1"/>
    <w:rsid w:val="00386F8A"/>
    <w:rsid w:val="0039154A"/>
    <w:rsid w:val="00392ED8"/>
    <w:rsid w:val="0039459C"/>
    <w:rsid w:val="003946B0"/>
    <w:rsid w:val="00395474"/>
    <w:rsid w:val="00395A69"/>
    <w:rsid w:val="00397484"/>
    <w:rsid w:val="003B05B6"/>
    <w:rsid w:val="003B1541"/>
    <w:rsid w:val="003B209F"/>
    <w:rsid w:val="003B4020"/>
    <w:rsid w:val="003B526B"/>
    <w:rsid w:val="003B7803"/>
    <w:rsid w:val="003B7C00"/>
    <w:rsid w:val="003C11D0"/>
    <w:rsid w:val="003C269C"/>
    <w:rsid w:val="003C34D7"/>
    <w:rsid w:val="003C3BED"/>
    <w:rsid w:val="003D1401"/>
    <w:rsid w:val="003E1F3C"/>
    <w:rsid w:val="003E2F1D"/>
    <w:rsid w:val="003E392A"/>
    <w:rsid w:val="003E3CC0"/>
    <w:rsid w:val="003E7B0A"/>
    <w:rsid w:val="003F10D0"/>
    <w:rsid w:val="003F2E9E"/>
    <w:rsid w:val="003F4BBA"/>
    <w:rsid w:val="003F632A"/>
    <w:rsid w:val="004037AC"/>
    <w:rsid w:val="00405AC7"/>
    <w:rsid w:val="00405E60"/>
    <w:rsid w:val="00405F4D"/>
    <w:rsid w:val="00410AC4"/>
    <w:rsid w:val="00415072"/>
    <w:rsid w:val="004156F3"/>
    <w:rsid w:val="00417479"/>
    <w:rsid w:val="00423FC1"/>
    <w:rsid w:val="0042463F"/>
    <w:rsid w:val="00424FB3"/>
    <w:rsid w:val="00427696"/>
    <w:rsid w:val="00431467"/>
    <w:rsid w:val="00431C3F"/>
    <w:rsid w:val="00433524"/>
    <w:rsid w:val="00435BE8"/>
    <w:rsid w:val="00435D60"/>
    <w:rsid w:val="004375FA"/>
    <w:rsid w:val="0044358E"/>
    <w:rsid w:val="0046031B"/>
    <w:rsid w:val="00460B5F"/>
    <w:rsid w:val="004620BA"/>
    <w:rsid w:val="004671AB"/>
    <w:rsid w:val="00470DC2"/>
    <w:rsid w:val="00473C55"/>
    <w:rsid w:val="00475C9F"/>
    <w:rsid w:val="004808BA"/>
    <w:rsid w:val="00480F56"/>
    <w:rsid w:val="004829F1"/>
    <w:rsid w:val="00482A75"/>
    <w:rsid w:val="00486AD5"/>
    <w:rsid w:val="004911CC"/>
    <w:rsid w:val="00492D18"/>
    <w:rsid w:val="00496540"/>
    <w:rsid w:val="00497AE9"/>
    <w:rsid w:val="004A043E"/>
    <w:rsid w:val="004A2439"/>
    <w:rsid w:val="004A27D7"/>
    <w:rsid w:val="004A39FC"/>
    <w:rsid w:val="004A5450"/>
    <w:rsid w:val="004A5886"/>
    <w:rsid w:val="004A7B06"/>
    <w:rsid w:val="004B280E"/>
    <w:rsid w:val="004B2E0F"/>
    <w:rsid w:val="004B603C"/>
    <w:rsid w:val="004C16C4"/>
    <w:rsid w:val="004C21FE"/>
    <w:rsid w:val="004C3093"/>
    <w:rsid w:val="004C373B"/>
    <w:rsid w:val="004C6D6A"/>
    <w:rsid w:val="004D0B64"/>
    <w:rsid w:val="004D509F"/>
    <w:rsid w:val="004D7618"/>
    <w:rsid w:val="004E0616"/>
    <w:rsid w:val="004E0B2B"/>
    <w:rsid w:val="004E1B15"/>
    <w:rsid w:val="004E35FA"/>
    <w:rsid w:val="004E3781"/>
    <w:rsid w:val="004E6881"/>
    <w:rsid w:val="004E7AB4"/>
    <w:rsid w:val="004F0048"/>
    <w:rsid w:val="004F13F2"/>
    <w:rsid w:val="004F1F3D"/>
    <w:rsid w:val="004F3BDD"/>
    <w:rsid w:val="004F4A87"/>
    <w:rsid w:val="004F62E7"/>
    <w:rsid w:val="004F6DA9"/>
    <w:rsid w:val="004F6E56"/>
    <w:rsid w:val="004F74BB"/>
    <w:rsid w:val="0050465A"/>
    <w:rsid w:val="005056C2"/>
    <w:rsid w:val="00505EE8"/>
    <w:rsid w:val="00507585"/>
    <w:rsid w:val="0050777B"/>
    <w:rsid w:val="00510167"/>
    <w:rsid w:val="005109B2"/>
    <w:rsid w:val="00511149"/>
    <w:rsid w:val="00511CBF"/>
    <w:rsid w:val="00516849"/>
    <w:rsid w:val="00517242"/>
    <w:rsid w:val="0051766F"/>
    <w:rsid w:val="005179EF"/>
    <w:rsid w:val="005207E5"/>
    <w:rsid w:val="00520B34"/>
    <w:rsid w:val="005219FC"/>
    <w:rsid w:val="0052300F"/>
    <w:rsid w:val="00523F8F"/>
    <w:rsid w:val="00524B26"/>
    <w:rsid w:val="00524E5B"/>
    <w:rsid w:val="005268E2"/>
    <w:rsid w:val="00527B53"/>
    <w:rsid w:val="005306E3"/>
    <w:rsid w:val="00532E27"/>
    <w:rsid w:val="005400E2"/>
    <w:rsid w:val="005408A1"/>
    <w:rsid w:val="0054344D"/>
    <w:rsid w:val="005436AB"/>
    <w:rsid w:val="00544FE2"/>
    <w:rsid w:val="00552045"/>
    <w:rsid w:val="00552BC7"/>
    <w:rsid w:val="0055395D"/>
    <w:rsid w:val="00554D14"/>
    <w:rsid w:val="00555075"/>
    <w:rsid w:val="005561BB"/>
    <w:rsid w:val="00556FEA"/>
    <w:rsid w:val="005572CA"/>
    <w:rsid w:val="00560B0E"/>
    <w:rsid w:val="005630D8"/>
    <w:rsid w:val="005634B1"/>
    <w:rsid w:val="00563793"/>
    <w:rsid w:val="00563F9F"/>
    <w:rsid w:val="005662E0"/>
    <w:rsid w:val="00570146"/>
    <w:rsid w:val="0057356F"/>
    <w:rsid w:val="00574870"/>
    <w:rsid w:val="00575AF8"/>
    <w:rsid w:val="00575D32"/>
    <w:rsid w:val="00576659"/>
    <w:rsid w:val="00577D48"/>
    <w:rsid w:val="00581112"/>
    <w:rsid w:val="00581623"/>
    <w:rsid w:val="00581D09"/>
    <w:rsid w:val="00582781"/>
    <w:rsid w:val="00584656"/>
    <w:rsid w:val="00584EA7"/>
    <w:rsid w:val="00586A00"/>
    <w:rsid w:val="00587B02"/>
    <w:rsid w:val="00587C0A"/>
    <w:rsid w:val="005923D1"/>
    <w:rsid w:val="0059709C"/>
    <w:rsid w:val="00597469"/>
    <w:rsid w:val="005A6D6F"/>
    <w:rsid w:val="005B0DF4"/>
    <w:rsid w:val="005B1800"/>
    <w:rsid w:val="005B2059"/>
    <w:rsid w:val="005B26EB"/>
    <w:rsid w:val="005B46F2"/>
    <w:rsid w:val="005B672B"/>
    <w:rsid w:val="005B7A40"/>
    <w:rsid w:val="005B7DFA"/>
    <w:rsid w:val="005C126B"/>
    <w:rsid w:val="005C249A"/>
    <w:rsid w:val="005C424E"/>
    <w:rsid w:val="005C7525"/>
    <w:rsid w:val="005C7535"/>
    <w:rsid w:val="005D0753"/>
    <w:rsid w:val="005D0DA1"/>
    <w:rsid w:val="005D2C52"/>
    <w:rsid w:val="005D4238"/>
    <w:rsid w:val="005D5E98"/>
    <w:rsid w:val="005D79AC"/>
    <w:rsid w:val="005D7CEF"/>
    <w:rsid w:val="005E0ECF"/>
    <w:rsid w:val="005E17BF"/>
    <w:rsid w:val="005E1F9F"/>
    <w:rsid w:val="005E4456"/>
    <w:rsid w:val="005F1E1B"/>
    <w:rsid w:val="005F3ABF"/>
    <w:rsid w:val="005F426A"/>
    <w:rsid w:val="005F55B9"/>
    <w:rsid w:val="005F6CAF"/>
    <w:rsid w:val="0060190D"/>
    <w:rsid w:val="00606D25"/>
    <w:rsid w:val="00607E80"/>
    <w:rsid w:val="00612432"/>
    <w:rsid w:val="00615E55"/>
    <w:rsid w:val="00616118"/>
    <w:rsid w:val="006240E7"/>
    <w:rsid w:val="006269FF"/>
    <w:rsid w:val="006346B9"/>
    <w:rsid w:val="006416AE"/>
    <w:rsid w:val="00642317"/>
    <w:rsid w:val="006426E7"/>
    <w:rsid w:val="00644A0D"/>
    <w:rsid w:val="00647180"/>
    <w:rsid w:val="00647387"/>
    <w:rsid w:val="0065210A"/>
    <w:rsid w:val="00652E72"/>
    <w:rsid w:val="00656903"/>
    <w:rsid w:val="006572E7"/>
    <w:rsid w:val="006608EF"/>
    <w:rsid w:val="006641C3"/>
    <w:rsid w:val="00664F52"/>
    <w:rsid w:val="0066516A"/>
    <w:rsid w:val="00667BBA"/>
    <w:rsid w:val="00672001"/>
    <w:rsid w:val="00674886"/>
    <w:rsid w:val="006748AF"/>
    <w:rsid w:val="00674FE5"/>
    <w:rsid w:val="006755AE"/>
    <w:rsid w:val="00675848"/>
    <w:rsid w:val="00677697"/>
    <w:rsid w:val="006804C6"/>
    <w:rsid w:val="00683A54"/>
    <w:rsid w:val="00683C95"/>
    <w:rsid w:val="00684D55"/>
    <w:rsid w:val="00685F13"/>
    <w:rsid w:val="006904E6"/>
    <w:rsid w:val="006915A2"/>
    <w:rsid w:val="006918E4"/>
    <w:rsid w:val="00695652"/>
    <w:rsid w:val="00696EDD"/>
    <w:rsid w:val="00696FD1"/>
    <w:rsid w:val="006971B2"/>
    <w:rsid w:val="006978B7"/>
    <w:rsid w:val="006A087F"/>
    <w:rsid w:val="006A0A30"/>
    <w:rsid w:val="006A7199"/>
    <w:rsid w:val="006B387E"/>
    <w:rsid w:val="006B5460"/>
    <w:rsid w:val="006B6B71"/>
    <w:rsid w:val="006B7074"/>
    <w:rsid w:val="006B7300"/>
    <w:rsid w:val="006C08FE"/>
    <w:rsid w:val="006C4AAC"/>
    <w:rsid w:val="006C7506"/>
    <w:rsid w:val="006C76F3"/>
    <w:rsid w:val="006D17FE"/>
    <w:rsid w:val="006D58CD"/>
    <w:rsid w:val="006D768D"/>
    <w:rsid w:val="006E3DEC"/>
    <w:rsid w:val="006F199B"/>
    <w:rsid w:val="006F6C71"/>
    <w:rsid w:val="006F6DEB"/>
    <w:rsid w:val="006F76E2"/>
    <w:rsid w:val="00700806"/>
    <w:rsid w:val="007019F2"/>
    <w:rsid w:val="00703681"/>
    <w:rsid w:val="00703DB2"/>
    <w:rsid w:val="00704790"/>
    <w:rsid w:val="00705771"/>
    <w:rsid w:val="0070580B"/>
    <w:rsid w:val="00706041"/>
    <w:rsid w:val="007116C2"/>
    <w:rsid w:val="0071438A"/>
    <w:rsid w:val="007170B4"/>
    <w:rsid w:val="007216D0"/>
    <w:rsid w:val="0072237C"/>
    <w:rsid w:val="00722BF7"/>
    <w:rsid w:val="007234D7"/>
    <w:rsid w:val="007254D8"/>
    <w:rsid w:val="00731FB7"/>
    <w:rsid w:val="0073229B"/>
    <w:rsid w:val="00733101"/>
    <w:rsid w:val="007335DB"/>
    <w:rsid w:val="007338CD"/>
    <w:rsid w:val="00734924"/>
    <w:rsid w:val="00734DFE"/>
    <w:rsid w:val="00736550"/>
    <w:rsid w:val="007403E6"/>
    <w:rsid w:val="007404CD"/>
    <w:rsid w:val="007424B8"/>
    <w:rsid w:val="00742D15"/>
    <w:rsid w:val="007531A3"/>
    <w:rsid w:val="0075409F"/>
    <w:rsid w:val="00754845"/>
    <w:rsid w:val="007551E2"/>
    <w:rsid w:val="00757040"/>
    <w:rsid w:val="0076110D"/>
    <w:rsid w:val="00764492"/>
    <w:rsid w:val="007652F4"/>
    <w:rsid w:val="00766865"/>
    <w:rsid w:val="007707FF"/>
    <w:rsid w:val="00773154"/>
    <w:rsid w:val="00773F3D"/>
    <w:rsid w:val="007747D5"/>
    <w:rsid w:val="007775DA"/>
    <w:rsid w:val="00781D9F"/>
    <w:rsid w:val="0078279C"/>
    <w:rsid w:val="00782856"/>
    <w:rsid w:val="00784798"/>
    <w:rsid w:val="00787B15"/>
    <w:rsid w:val="00790314"/>
    <w:rsid w:val="00790953"/>
    <w:rsid w:val="00790CB4"/>
    <w:rsid w:val="007955ED"/>
    <w:rsid w:val="007A15EC"/>
    <w:rsid w:val="007A1E8E"/>
    <w:rsid w:val="007A54F8"/>
    <w:rsid w:val="007A7C45"/>
    <w:rsid w:val="007A7EA5"/>
    <w:rsid w:val="007B0813"/>
    <w:rsid w:val="007B4639"/>
    <w:rsid w:val="007B6548"/>
    <w:rsid w:val="007C114D"/>
    <w:rsid w:val="007C12C9"/>
    <w:rsid w:val="007C1E99"/>
    <w:rsid w:val="007C207D"/>
    <w:rsid w:val="007C2263"/>
    <w:rsid w:val="007C36BD"/>
    <w:rsid w:val="007D2CCF"/>
    <w:rsid w:val="007D2D14"/>
    <w:rsid w:val="007D3097"/>
    <w:rsid w:val="007D319B"/>
    <w:rsid w:val="007D57FF"/>
    <w:rsid w:val="007D5F5F"/>
    <w:rsid w:val="007D6899"/>
    <w:rsid w:val="007E156C"/>
    <w:rsid w:val="007E2443"/>
    <w:rsid w:val="007F3420"/>
    <w:rsid w:val="007F4903"/>
    <w:rsid w:val="007F5319"/>
    <w:rsid w:val="00801CF4"/>
    <w:rsid w:val="00804D35"/>
    <w:rsid w:val="008125B5"/>
    <w:rsid w:val="00814A69"/>
    <w:rsid w:val="00822390"/>
    <w:rsid w:val="008230C6"/>
    <w:rsid w:val="008304BF"/>
    <w:rsid w:val="00830F99"/>
    <w:rsid w:val="00831C34"/>
    <w:rsid w:val="00840D47"/>
    <w:rsid w:val="00841428"/>
    <w:rsid w:val="0084195E"/>
    <w:rsid w:val="00841F5C"/>
    <w:rsid w:val="00844BF8"/>
    <w:rsid w:val="00851474"/>
    <w:rsid w:val="00851CDE"/>
    <w:rsid w:val="00856814"/>
    <w:rsid w:val="00860402"/>
    <w:rsid w:val="00860E2C"/>
    <w:rsid w:val="00865174"/>
    <w:rsid w:val="008652B7"/>
    <w:rsid w:val="008663BE"/>
    <w:rsid w:val="0086741B"/>
    <w:rsid w:val="00867DCC"/>
    <w:rsid w:val="0087702A"/>
    <w:rsid w:val="008776FE"/>
    <w:rsid w:val="00880349"/>
    <w:rsid w:val="0089083C"/>
    <w:rsid w:val="00897CD8"/>
    <w:rsid w:val="008A07A9"/>
    <w:rsid w:val="008A08D8"/>
    <w:rsid w:val="008A1C1E"/>
    <w:rsid w:val="008A1C31"/>
    <w:rsid w:val="008A1DF4"/>
    <w:rsid w:val="008A5C79"/>
    <w:rsid w:val="008A7A2D"/>
    <w:rsid w:val="008B72DD"/>
    <w:rsid w:val="008C21C8"/>
    <w:rsid w:val="008C4C8B"/>
    <w:rsid w:val="008C6AA6"/>
    <w:rsid w:val="008C75B6"/>
    <w:rsid w:val="008D1C78"/>
    <w:rsid w:val="008D29C2"/>
    <w:rsid w:val="008D3189"/>
    <w:rsid w:val="008D5319"/>
    <w:rsid w:val="008E016F"/>
    <w:rsid w:val="008E1B80"/>
    <w:rsid w:val="008E23A0"/>
    <w:rsid w:val="008E4B01"/>
    <w:rsid w:val="008E4DA1"/>
    <w:rsid w:val="008E711F"/>
    <w:rsid w:val="008F0913"/>
    <w:rsid w:val="008F3BEE"/>
    <w:rsid w:val="008F3ED7"/>
    <w:rsid w:val="008F5A01"/>
    <w:rsid w:val="008F5F88"/>
    <w:rsid w:val="008F72B4"/>
    <w:rsid w:val="008F7B82"/>
    <w:rsid w:val="009008A0"/>
    <w:rsid w:val="00900D96"/>
    <w:rsid w:val="00903027"/>
    <w:rsid w:val="00906E91"/>
    <w:rsid w:val="00907B70"/>
    <w:rsid w:val="00915722"/>
    <w:rsid w:val="009317B3"/>
    <w:rsid w:val="0093244D"/>
    <w:rsid w:val="009337F4"/>
    <w:rsid w:val="009357BE"/>
    <w:rsid w:val="00935B7F"/>
    <w:rsid w:val="00936FD8"/>
    <w:rsid w:val="00937705"/>
    <w:rsid w:val="00937C4F"/>
    <w:rsid w:val="009436DC"/>
    <w:rsid w:val="00946D15"/>
    <w:rsid w:val="009502EC"/>
    <w:rsid w:val="0095415E"/>
    <w:rsid w:val="00955020"/>
    <w:rsid w:val="009563DC"/>
    <w:rsid w:val="009613AE"/>
    <w:rsid w:val="0096155A"/>
    <w:rsid w:val="0096247F"/>
    <w:rsid w:val="00962CF2"/>
    <w:rsid w:val="00964432"/>
    <w:rsid w:val="00966A32"/>
    <w:rsid w:val="00966C78"/>
    <w:rsid w:val="00970D46"/>
    <w:rsid w:val="00970FB6"/>
    <w:rsid w:val="009715C7"/>
    <w:rsid w:val="0097510B"/>
    <w:rsid w:val="00976A08"/>
    <w:rsid w:val="009778AF"/>
    <w:rsid w:val="0098034E"/>
    <w:rsid w:val="00980C97"/>
    <w:rsid w:val="00983B65"/>
    <w:rsid w:val="009860A6"/>
    <w:rsid w:val="0099092D"/>
    <w:rsid w:val="0099093E"/>
    <w:rsid w:val="00991ED4"/>
    <w:rsid w:val="00993D52"/>
    <w:rsid w:val="00993EC6"/>
    <w:rsid w:val="009970C0"/>
    <w:rsid w:val="009979AF"/>
    <w:rsid w:val="00997F18"/>
    <w:rsid w:val="009A0322"/>
    <w:rsid w:val="009A0CF5"/>
    <w:rsid w:val="009A449C"/>
    <w:rsid w:val="009A515A"/>
    <w:rsid w:val="009A5D96"/>
    <w:rsid w:val="009A6CAD"/>
    <w:rsid w:val="009B0EFF"/>
    <w:rsid w:val="009B301E"/>
    <w:rsid w:val="009B4B56"/>
    <w:rsid w:val="009C1D1B"/>
    <w:rsid w:val="009C3010"/>
    <w:rsid w:val="009C4632"/>
    <w:rsid w:val="009D02C3"/>
    <w:rsid w:val="009D19BE"/>
    <w:rsid w:val="009D1B9B"/>
    <w:rsid w:val="009D23E0"/>
    <w:rsid w:val="009D30DB"/>
    <w:rsid w:val="009D4171"/>
    <w:rsid w:val="009D5144"/>
    <w:rsid w:val="009D619D"/>
    <w:rsid w:val="009D71F2"/>
    <w:rsid w:val="009D7548"/>
    <w:rsid w:val="009E3379"/>
    <w:rsid w:val="009E5CDC"/>
    <w:rsid w:val="009E67FB"/>
    <w:rsid w:val="009E6D6A"/>
    <w:rsid w:val="009E7BE7"/>
    <w:rsid w:val="009F00EA"/>
    <w:rsid w:val="009F1F7F"/>
    <w:rsid w:val="009F3395"/>
    <w:rsid w:val="009F5629"/>
    <w:rsid w:val="009F56D6"/>
    <w:rsid w:val="009F63CB"/>
    <w:rsid w:val="009F7770"/>
    <w:rsid w:val="00A01378"/>
    <w:rsid w:val="00A0172B"/>
    <w:rsid w:val="00A020BF"/>
    <w:rsid w:val="00A0258B"/>
    <w:rsid w:val="00A0302D"/>
    <w:rsid w:val="00A05195"/>
    <w:rsid w:val="00A13173"/>
    <w:rsid w:val="00A14309"/>
    <w:rsid w:val="00A14C9B"/>
    <w:rsid w:val="00A14E22"/>
    <w:rsid w:val="00A16B19"/>
    <w:rsid w:val="00A17F48"/>
    <w:rsid w:val="00A234D6"/>
    <w:rsid w:val="00A23846"/>
    <w:rsid w:val="00A2438E"/>
    <w:rsid w:val="00A25D9F"/>
    <w:rsid w:val="00A27F81"/>
    <w:rsid w:val="00A3447B"/>
    <w:rsid w:val="00A3458A"/>
    <w:rsid w:val="00A35557"/>
    <w:rsid w:val="00A363CE"/>
    <w:rsid w:val="00A3654F"/>
    <w:rsid w:val="00A374C4"/>
    <w:rsid w:val="00A466A1"/>
    <w:rsid w:val="00A4682A"/>
    <w:rsid w:val="00A543A7"/>
    <w:rsid w:val="00A569EE"/>
    <w:rsid w:val="00A56C8C"/>
    <w:rsid w:val="00A56D41"/>
    <w:rsid w:val="00A57E1E"/>
    <w:rsid w:val="00A6373E"/>
    <w:rsid w:val="00A63F60"/>
    <w:rsid w:val="00A64BEB"/>
    <w:rsid w:val="00A664EE"/>
    <w:rsid w:val="00A66FD8"/>
    <w:rsid w:val="00A7032E"/>
    <w:rsid w:val="00A7188C"/>
    <w:rsid w:val="00A71A7E"/>
    <w:rsid w:val="00A73C5E"/>
    <w:rsid w:val="00A740AB"/>
    <w:rsid w:val="00A80019"/>
    <w:rsid w:val="00A8178E"/>
    <w:rsid w:val="00A825FE"/>
    <w:rsid w:val="00A8516C"/>
    <w:rsid w:val="00A851D1"/>
    <w:rsid w:val="00A87EB4"/>
    <w:rsid w:val="00A91314"/>
    <w:rsid w:val="00A91347"/>
    <w:rsid w:val="00A9210C"/>
    <w:rsid w:val="00A97FAB"/>
    <w:rsid w:val="00AA15ED"/>
    <w:rsid w:val="00AA46CC"/>
    <w:rsid w:val="00AA5B8A"/>
    <w:rsid w:val="00AA671F"/>
    <w:rsid w:val="00AA7586"/>
    <w:rsid w:val="00AA76B6"/>
    <w:rsid w:val="00AB046B"/>
    <w:rsid w:val="00AB3B40"/>
    <w:rsid w:val="00AC1DB2"/>
    <w:rsid w:val="00AC38EB"/>
    <w:rsid w:val="00AC3E2B"/>
    <w:rsid w:val="00AC4E90"/>
    <w:rsid w:val="00AC687A"/>
    <w:rsid w:val="00AC7754"/>
    <w:rsid w:val="00AD15AE"/>
    <w:rsid w:val="00AD3E32"/>
    <w:rsid w:val="00AD4572"/>
    <w:rsid w:val="00AD47E8"/>
    <w:rsid w:val="00AD6B72"/>
    <w:rsid w:val="00AD7849"/>
    <w:rsid w:val="00AE0C0C"/>
    <w:rsid w:val="00AE22F3"/>
    <w:rsid w:val="00AE23D4"/>
    <w:rsid w:val="00AE3883"/>
    <w:rsid w:val="00AE55DF"/>
    <w:rsid w:val="00AE5978"/>
    <w:rsid w:val="00AE7275"/>
    <w:rsid w:val="00AF08AC"/>
    <w:rsid w:val="00AF2F95"/>
    <w:rsid w:val="00AF407F"/>
    <w:rsid w:val="00AF50E4"/>
    <w:rsid w:val="00B03E28"/>
    <w:rsid w:val="00B042CE"/>
    <w:rsid w:val="00B116D3"/>
    <w:rsid w:val="00B11D2D"/>
    <w:rsid w:val="00B12831"/>
    <w:rsid w:val="00B12E84"/>
    <w:rsid w:val="00B1393B"/>
    <w:rsid w:val="00B148B2"/>
    <w:rsid w:val="00B1620C"/>
    <w:rsid w:val="00B2082D"/>
    <w:rsid w:val="00B22364"/>
    <w:rsid w:val="00B223A1"/>
    <w:rsid w:val="00B240E3"/>
    <w:rsid w:val="00B30FA9"/>
    <w:rsid w:val="00B32F64"/>
    <w:rsid w:val="00B33B43"/>
    <w:rsid w:val="00B34A85"/>
    <w:rsid w:val="00B35568"/>
    <w:rsid w:val="00B37580"/>
    <w:rsid w:val="00B4057D"/>
    <w:rsid w:val="00B418C2"/>
    <w:rsid w:val="00B4369C"/>
    <w:rsid w:val="00B441D0"/>
    <w:rsid w:val="00B50FB2"/>
    <w:rsid w:val="00B54D85"/>
    <w:rsid w:val="00B55392"/>
    <w:rsid w:val="00B5585C"/>
    <w:rsid w:val="00B55F8F"/>
    <w:rsid w:val="00B60170"/>
    <w:rsid w:val="00B61054"/>
    <w:rsid w:val="00B70B50"/>
    <w:rsid w:val="00B70E49"/>
    <w:rsid w:val="00B7417E"/>
    <w:rsid w:val="00B754E0"/>
    <w:rsid w:val="00B756E2"/>
    <w:rsid w:val="00B76E6E"/>
    <w:rsid w:val="00B7741A"/>
    <w:rsid w:val="00B80792"/>
    <w:rsid w:val="00B8311E"/>
    <w:rsid w:val="00B83C5F"/>
    <w:rsid w:val="00B83D2D"/>
    <w:rsid w:val="00B84CB1"/>
    <w:rsid w:val="00B84E2D"/>
    <w:rsid w:val="00B853A7"/>
    <w:rsid w:val="00B9072B"/>
    <w:rsid w:val="00B92235"/>
    <w:rsid w:val="00B9609D"/>
    <w:rsid w:val="00B96682"/>
    <w:rsid w:val="00B97F41"/>
    <w:rsid w:val="00BA0575"/>
    <w:rsid w:val="00BA14AF"/>
    <w:rsid w:val="00BA189E"/>
    <w:rsid w:val="00BA2BC2"/>
    <w:rsid w:val="00BA3A19"/>
    <w:rsid w:val="00BA4AB2"/>
    <w:rsid w:val="00BA4CEF"/>
    <w:rsid w:val="00BA6C66"/>
    <w:rsid w:val="00BA72C1"/>
    <w:rsid w:val="00BA7710"/>
    <w:rsid w:val="00BC05D6"/>
    <w:rsid w:val="00BC0A6C"/>
    <w:rsid w:val="00BC1BE4"/>
    <w:rsid w:val="00BC1F7A"/>
    <w:rsid w:val="00BC3CCE"/>
    <w:rsid w:val="00BC5340"/>
    <w:rsid w:val="00BC55DE"/>
    <w:rsid w:val="00BC5DA5"/>
    <w:rsid w:val="00BD04F5"/>
    <w:rsid w:val="00BD1F4D"/>
    <w:rsid w:val="00BD4A8C"/>
    <w:rsid w:val="00BD4AD2"/>
    <w:rsid w:val="00BD641C"/>
    <w:rsid w:val="00BE13E9"/>
    <w:rsid w:val="00BE22CC"/>
    <w:rsid w:val="00BE2550"/>
    <w:rsid w:val="00BE34DB"/>
    <w:rsid w:val="00BE46C6"/>
    <w:rsid w:val="00BE5B4B"/>
    <w:rsid w:val="00BE75F5"/>
    <w:rsid w:val="00BF0F58"/>
    <w:rsid w:val="00BF0F5D"/>
    <w:rsid w:val="00BF1A68"/>
    <w:rsid w:val="00BF4E66"/>
    <w:rsid w:val="00BF5D37"/>
    <w:rsid w:val="00BF616D"/>
    <w:rsid w:val="00BF75F6"/>
    <w:rsid w:val="00C01234"/>
    <w:rsid w:val="00C02CEB"/>
    <w:rsid w:val="00C046DD"/>
    <w:rsid w:val="00C05E0D"/>
    <w:rsid w:val="00C13C49"/>
    <w:rsid w:val="00C1750D"/>
    <w:rsid w:val="00C203A2"/>
    <w:rsid w:val="00C21B12"/>
    <w:rsid w:val="00C21C77"/>
    <w:rsid w:val="00C2281B"/>
    <w:rsid w:val="00C241C1"/>
    <w:rsid w:val="00C27D9B"/>
    <w:rsid w:val="00C27E1A"/>
    <w:rsid w:val="00C3181A"/>
    <w:rsid w:val="00C323CE"/>
    <w:rsid w:val="00C34AC1"/>
    <w:rsid w:val="00C35D6B"/>
    <w:rsid w:val="00C35EF9"/>
    <w:rsid w:val="00C37A65"/>
    <w:rsid w:val="00C41CE3"/>
    <w:rsid w:val="00C437E1"/>
    <w:rsid w:val="00C43D1C"/>
    <w:rsid w:val="00C44EAE"/>
    <w:rsid w:val="00C45171"/>
    <w:rsid w:val="00C4620C"/>
    <w:rsid w:val="00C512E8"/>
    <w:rsid w:val="00C51A6A"/>
    <w:rsid w:val="00C52211"/>
    <w:rsid w:val="00C5223D"/>
    <w:rsid w:val="00C52FC5"/>
    <w:rsid w:val="00C5334F"/>
    <w:rsid w:val="00C541E9"/>
    <w:rsid w:val="00C54529"/>
    <w:rsid w:val="00C54876"/>
    <w:rsid w:val="00C54A8F"/>
    <w:rsid w:val="00C54C63"/>
    <w:rsid w:val="00C55223"/>
    <w:rsid w:val="00C57F11"/>
    <w:rsid w:val="00C57F14"/>
    <w:rsid w:val="00C60E27"/>
    <w:rsid w:val="00C62B3F"/>
    <w:rsid w:val="00C637D1"/>
    <w:rsid w:val="00C63C1E"/>
    <w:rsid w:val="00C64876"/>
    <w:rsid w:val="00C64A8E"/>
    <w:rsid w:val="00C65728"/>
    <w:rsid w:val="00C66B13"/>
    <w:rsid w:val="00C70455"/>
    <w:rsid w:val="00C72AA6"/>
    <w:rsid w:val="00C73B67"/>
    <w:rsid w:val="00C73C68"/>
    <w:rsid w:val="00C75E94"/>
    <w:rsid w:val="00C8119E"/>
    <w:rsid w:val="00C81500"/>
    <w:rsid w:val="00C81A86"/>
    <w:rsid w:val="00C8335C"/>
    <w:rsid w:val="00C87280"/>
    <w:rsid w:val="00C90D69"/>
    <w:rsid w:val="00C91651"/>
    <w:rsid w:val="00C932CA"/>
    <w:rsid w:val="00C963E0"/>
    <w:rsid w:val="00C9661A"/>
    <w:rsid w:val="00CA0415"/>
    <w:rsid w:val="00CA05A0"/>
    <w:rsid w:val="00CA111C"/>
    <w:rsid w:val="00CA12D6"/>
    <w:rsid w:val="00CA1DD0"/>
    <w:rsid w:val="00CA1E66"/>
    <w:rsid w:val="00CA1FC1"/>
    <w:rsid w:val="00CA25BE"/>
    <w:rsid w:val="00CA6CBE"/>
    <w:rsid w:val="00CB01D3"/>
    <w:rsid w:val="00CB1307"/>
    <w:rsid w:val="00CB4AEE"/>
    <w:rsid w:val="00CB6339"/>
    <w:rsid w:val="00CB704C"/>
    <w:rsid w:val="00CB7159"/>
    <w:rsid w:val="00CB77A5"/>
    <w:rsid w:val="00CC0C63"/>
    <w:rsid w:val="00CC0EF7"/>
    <w:rsid w:val="00CC67FB"/>
    <w:rsid w:val="00CD0989"/>
    <w:rsid w:val="00CD4ECC"/>
    <w:rsid w:val="00CD4F4A"/>
    <w:rsid w:val="00CD537D"/>
    <w:rsid w:val="00CD6367"/>
    <w:rsid w:val="00CD644C"/>
    <w:rsid w:val="00CE5590"/>
    <w:rsid w:val="00CE75B9"/>
    <w:rsid w:val="00CF1FEA"/>
    <w:rsid w:val="00CF78CC"/>
    <w:rsid w:val="00CF7EF1"/>
    <w:rsid w:val="00D008AE"/>
    <w:rsid w:val="00D020A1"/>
    <w:rsid w:val="00D0238B"/>
    <w:rsid w:val="00D04399"/>
    <w:rsid w:val="00D04B29"/>
    <w:rsid w:val="00D04D99"/>
    <w:rsid w:val="00D10B88"/>
    <w:rsid w:val="00D11BF4"/>
    <w:rsid w:val="00D11C88"/>
    <w:rsid w:val="00D13D8D"/>
    <w:rsid w:val="00D14118"/>
    <w:rsid w:val="00D1591C"/>
    <w:rsid w:val="00D16406"/>
    <w:rsid w:val="00D21E00"/>
    <w:rsid w:val="00D22257"/>
    <w:rsid w:val="00D258E2"/>
    <w:rsid w:val="00D317D4"/>
    <w:rsid w:val="00D32F4F"/>
    <w:rsid w:val="00D3359A"/>
    <w:rsid w:val="00D407B9"/>
    <w:rsid w:val="00D40AB3"/>
    <w:rsid w:val="00D426D7"/>
    <w:rsid w:val="00D43CAF"/>
    <w:rsid w:val="00D44152"/>
    <w:rsid w:val="00D46823"/>
    <w:rsid w:val="00D4708D"/>
    <w:rsid w:val="00D52F90"/>
    <w:rsid w:val="00D530CE"/>
    <w:rsid w:val="00D536AF"/>
    <w:rsid w:val="00D5435D"/>
    <w:rsid w:val="00D54592"/>
    <w:rsid w:val="00D55CF5"/>
    <w:rsid w:val="00D61959"/>
    <w:rsid w:val="00D63383"/>
    <w:rsid w:val="00D646F8"/>
    <w:rsid w:val="00D7515A"/>
    <w:rsid w:val="00D77297"/>
    <w:rsid w:val="00D81F23"/>
    <w:rsid w:val="00D84832"/>
    <w:rsid w:val="00D84CF7"/>
    <w:rsid w:val="00D85AF6"/>
    <w:rsid w:val="00D92F96"/>
    <w:rsid w:val="00D96225"/>
    <w:rsid w:val="00D970B1"/>
    <w:rsid w:val="00DA0B2D"/>
    <w:rsid w:val="00DA1345"/>
    <w:rsid w:val="00DA2FCD"/>
    <w:rsid w:val="00DA3F12"/>
    <w:rsid w:val="00DA79DD"/>
    <w:rsid w:val="00DB0249"/>
    <w:rsid w:val="00DB36B8"/>
    <w:rsid w:val="00DB4DB5"/>
    <w:rsid w:val="00DB59BC"/>
    <w:rsid w:val="00DB5DC2"/>
    <w:rsid w:val="00DB6BD2"/>
    <w:rsid w:val="00DC4718"/>
    <w:rsid w:val="00DC7BD8"/>
    <w:rsid w:val="00DD05B9"/>
    <w:rsid w:val="00DD1789"/>
    <w:rsid w:val="00DD53EB"/>
    <w:rsid w:val="00DD5D36"/>
    <w:rsid w:val="00DD6F8F"/>
    <w:rsid w:val="00DD767F"/>
    <w:rsid w:val="00DD7FD5"/>
    <w:rsid w:val="00DE1189"/>
    <w:rsid w:val="00DE1468"/>
    <w:rsid w:val="00DE61DC"/>
    <w:rsid w:val="00DE76E8"/>
    <w:rsid w:val="00DF400C"/>
    <w:rsid w:val="00DF623D"/>
    <w:rsid w:val="00E0104D"/>
    <w:rsid w:val="00E0108C"/>
    <w:rsid w:val="00E039C9"/>
    <w:rsid w:val="00E05106"/>
    <w:rsid w:val="00E051C4"/>
    <w:rsid w:val="00E05C64"/>
    <w:rsid w:val="00E116D4"/>
    <w:rsid w:val="00E128F9"/>
    <w:rsid w:val="00E1357F"/>
    <w:rsid w:val="00E16ED6"/>
    <w:rsid w:val="00E2040A"/>
    <w:rsid w:val="00E20EDB"/>
    <w:rsid w:val="00E232F4"/>
    <w:rsid w:val="00E24C05"/>
    <w:rsid w:val="00E25AEF"/>
    <w:rsid w:val="00E27C90"/>
    <w:rsid w:val="00E3139B"/>
    <w:rsid w:val="00E378FA"/>
    <w:rsid w:val="00E41F5B"/>
    <w:rsid w:val="00E44163"/>
    <w:rsid w:val="00E441C7"/>
    <w:rsid w:val="00E455EF"/>
    <w:rsid w:val="00E465A9"/>
    <w:rsid w:val="00E4796B"/>
    <w:rsid w:val="00E50169"/>
    <w:rsid w:val="00E52754"/>
    <w:rsid w:val="00E53BD6"/>
    <w:rsid w:val="00E540E1"/>
    <w:rsid w:val="00E56E99"/>
    <w:rsid w:val="00E57C05"/>
    <w:rsid w:val="00E63E80"/>
    <w:rsid w:val="00E64E44"/>
    <w:rsid w:val="00E66650"/>
    <w:rsid w:val="00E72DA8"/>
    <w:rsid w:val="00E746F5"/>
    <w:rsid w:val="00E74F6F"/>
    <w:rsid w:val="00E75853"/>
    <w:rsid w:val="00E77C1E"/>
    <w:rsid w:val="00E84F2D"/>
    <w:rsid w:val="00E86012"/>
    <w:rsid w:val="00E87A5E"/>
    <w:rsid w:val="00E90658"/>
    <w:rsid w:val="00E914C3"/>
    <w:rsid w:val="00E921B2"/>
    <w:rsid w:val="00EA0E49"/>
    <w:rsid w:val="00EA305A"/>
    <w:rsid w:val="00EA6246"/>
    <w:rsid w:val="00EB0221"/>
    <w:rsid w:val="00EB11DB"/>
    <w:rsid w:val="00EB34AE"/>
    <w:rsid w:val="00EB3A11"/>
    <w:rsid w:val="00EB5A97"/>
    <w:rsid w:val="00EB7F69"/>
    <w:rsid w:val="00EC0787"/>
    <w:rsid w:val="00EC4CBB"/>
    <w:rsid w:val="00EC54D9"/>
    <w:rsid w:val="00EC5DA0"/>
    <w:rsid w:val="00EC68AF"/>
    <w:rsid w:val="00EC7F03"/>
    <w:rsid w:val="00ED11E6"/>
    <w:rsid w:val="00ED6340"/>
    <w:rsid w:val="00ED73B3"/>
    <w:rsid w:val="00EE01F9"/>
    <w:rsid w:val="00EE0398"/>
    <w:rsid w:val="00EE0603"/>
    <w:rsid w:val="00EE0D5E"/>
    <w:rsid w:val="00EF04BD"/>
    <w:rsid w:val="00EF0ECC"/>
    <w:rsid w:val="00EF32DC"/>
    <w:rsid w:val="00EF4476"/>
    <w:rsid w:val="00EF78B7"/>
    <w:rsid w:val="00F05C74"/>
    <w:rsid w:val="00F0638C"/>
    <w:rsid w:val="00F06BDD"/>
    <w:rsid w:val="00F111B5"/>
    <w:rsid w:val="00F11680"/>
    <w:rsid w:val="00F124CE"/>
    <w:rsid w:val="00F14B50"/>
    <w:rsid w:val="00F16138"/>
    <w:rsid w:val="00F20019"/>
    <w:rsid w:val="00F21621"/>
    <w:rsid w:val="00F233A4"/>
    <w:rsid w:val="00F24239"/>
    <w:rsid w:val="00F24E18"/>
    <w:rsid w:val="00F2790B"/>
    <w:rsid w:val="00F27F90"/>
    <w:rsid w:val="00F30CE4"/>
    <w:rsid w:val="00F3142D"/>
    <w:rsid w:val="00F32385"/>
    <w:rsid w:val="00F32535"/>
    <w:rsid w:val="00F3253F"/>
    <w:rsid w:val="00F33EB6"/>
    <w:rsid w:val="00F352BA"/>
    <w:rsid w:val="00F357B6"/>
    <w:rsid w:val="00F35B61"/>
    <w:rsid w:val="00F36DC0"/>
    <w:rsid w:val="00F41355"/>
    <w:rsid w:val="00F41865"/>
    <w:rsid w:val="00F4190D"/>
    <w:rsid w:val="00F4654C"/>
    <w:rsid w:val="00F5444B"/>
    <w:rsid w:val="00F56251"/>
    <w:rsid w:val="00F574D7"/>
    <w:rsid w:val="00F57DE7"/>
    <w:rsid w:val="00F57FC3"/>
    <w:rsid w:val="00F61956"/>
    <w:rsid w:val="00F622CD"/>
    <w:rsid w:val="00F63066"/>
    <w:rsid w:val="00F67C51"/>
    <w:rsid w:val="00F7730B"/>
    <w:rsid w:val="00F80C95"/>
    <w:rsid w:val="00F84E04"/>
    <w:rsid w:val="00F87759"/>
    <w:rsid w:val="00F90F70"/>
    <w:rsid w:val="00F91DFE"/>
    <w:rsid w:val="00F94A2D"/>
    <w:rsid w:val="00FA0815"/>
    <w:rsid w:val="00FA666E"/>
    <w:rsid w:val="00FB11AD"/>
    <w:rsid w:val="00FB1CE1"/>
    <w:rsid w:val="00FB202A"/>
    <w:rsid w:val="00FB2FEE"/>
    <w:rsid w:val="00FB3AC5"/>
    <w:rsid w:val="00FB4704"/>
    <w:rsid w:val="00FB77C1"/>
    <w:rsid w:val="00FC0255"/>
    <w:rsid w:val="00FC1210"/>
    <w:rsid w:val="00FC1FC2"/>
    <w:rsid w:val="00FC320A"/>
    <w:rsid w:val="00FC3A88"/>
    <w:rsid w:val="00FC4494"/>
    <w:rsid w:val="00FC4662"/>
    <w:rsid w:val="00FC5172"/>
    <w:rsid w:val="00FC5F2C"/>
    <w:rsid w:val="00FC6A6A"/>
    <w:rsid w:val="00FD1317"/>
    <w:rsid w:val="00FD16B2"/>
    <w:rsid w:val="00FD280A"/>
    <w:rsid w:val="00FD573D"/>
    <w:rsid w:val="00FD6C7A"/>
    <w:rsid w:val="00FE2ABB"/>
    <w:rsid w:val="00FE467C"/>
    <w:rsid w:val="00FE5295"/>
    <w:rsid w:val="00FE72EB"/>
    <w:rsid w:val="00FE7AF7"/>
    <w:rsid w:val="00FF30E3"/>
    <w:rsid w:val="00FF74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7F74AD"/>
  <w15:chartTrackingRefBased/>
  <w15:docId w15:val="{1E42FC2F-1203-4764-9DDE-4773B762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923D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basedOn w:val="Normal"/>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semiHidden/>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semiHidden/>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flextablevalue">
    <w:name w:val="flextable__value"/>
    <w:basedOn w:val="DefaultParagraphFont"/>
    <w:rsid w:val="00BD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575674903">
      <w:bodyDiv w:val="1"/>
      <w:marLeft w:val="0"/>
      <w:marRight w:val="0"/>
      <w:marTop w:val="0"/>
      <w:marBottom w:val="0"/>
      <w:divBdr>
        <w:top w:val="none" w:sz="0" w:space="0" w:color="auto"/>
        <w:left w:val="none" w:sz="0" w:space="0" w:color="auto"/>
        <w:bottom w:val="none" w:sz="0" w:space="0" w:color="auto"/>
        <w:right w:val="none" w:sz="0" w:space="0" w:color="auto"/>
      </w:divBdr>
    </w:div>
    <w:div w:id="63892373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 w:id="214553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dastrs.lv/buildings/4900145731?options%5Bdeep_expand%5D=false&amp;options%5Binline%5D=true&amp;options%5Bnew_tab%5D=false&amp;options%5Borigin%5D=propert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13" ma:contentTypeDescription="Izveidot jaunu dokumentu." ma:contentTypeScope="" ma:versionID="744bc05ecf2273940509edabeff80b3d">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59d33357c4007d852695917ea33b967a"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A08BE-2B48-4B57-8FDD-3F3D7D68F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C20251-64F9-4142-9D6D-9B2E32AFDECC}">
  <ds:schemaRefs>
    <ds:schemaRef ds:uri="http://schemas.microsoft.com/sharepoint/v3/contenttype/forms"/>
  </ds:schemaRefs>
</ds:datastoreItem>
</file>

<file path=customXml/itemProps3.xml><?xml version="1.0" encoding="utf-8"?>
<ds:datastoreItem xmlns:ds="http://schemas.openxmlformats.org/officeDocument/2006/customXml" ds:itemID="{54329C90-5653-430A-AC0E-2E98B9765A5C}">
  <ds:schemaRefs>
    <ds:schemaRef ds:uri="http://purl.org/dc/terms/"/>
    <ds:schemaRef ds:uri="http://purl.org/dc/elements/1.1/"/>
    <ds:schemaRef ds:uri="http://schemas.microsoft.com/office/infopath/2007/PartnerControls"/>
    <ds:schemaRef ds:uri="7bfe4317-9314-4191-98d3-2f4cea716168"/>
    <ds:schemaRef ds:uri="http://purl.org/dc/dcmitype/"/>
    <ds:schemaRef ds:uri="http://schemas.microsoft.com/office/2006/documentManagement/types"/>
    <ds:schemaRef ds:uri="http://schemas.openxmlformats.org/package/2006/metadata/core-properties"/>
    <ds:schemaRef ds:uri="7d09711d-ddb1-46c4-b4b5-88da398534d7"/>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F0F642E-8B0F-446C-B5F9-5C8547D75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2463</Words>
  <Characters>1405</Characters>
  <Application>Microsoft Office Word</Application>
  <DocSecurity>0</DocSecurity>
  <Lines>11</Lines>
  <Paragraphs>7</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Astra Bērziņa</cp:lastModifiedBy>
  <cp:revision>16</cp:revision>
  <cp:lastPrinted>2021-09-14T07:14:00Z</cp:lastPrinted>
  <dcterms:created xsi:type="dcterms:W3CDTF">2022-02-10T08:11:00Z</dcterms:created>
  <dcterms:modified xsi:type="dcterms:W3CDTF">2022-02-15T11:29:00Z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