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105F" w14:textId="77777777" w:rsidR="00CF0EA7" w:rsidRPr="00802323" w:rsidRDefault="00CF0EA7" w:rsidP="00CF0EA7">
      <w:pPr>
        <w:jc w:val="center"/>
        <w:rPr>
          <w:rFonts w:ascii="Times New Roman" w:hAnsi="Times New Roman" w:cs="Times New Roman"/>
          <w:sz w:val="24"/>
          <w:szCs w:val="24"/>
          <w:lang w:val="en-GB"/>
        </w:rPr>
      </w:pPr>
      <w:r w:rsidRPr="00802323">
        <w:rPr>
          <w:rFonts w:ascii="Times New Roman" w:hAnsi="Times New Roman" w:cs="Times New Roman"/>
          <w:sz w:val="24"/>
          <w:szCs w:val="24"/>
          <w:lang w:val="en-GB"/>
        </w:rPr>
        <w:t>GENERAL TECHNICAL SPECIFICATION OF THE SUBJECT OF DELIVERY</w:t>
      </w:r>
    </w:p>
    <w:p w14:paraId="0CBE68DE" w14:textId="29FBB922" w:rsidR="00BE3F44" w:rsidRPr="00802323" w:rsidRDefault="00C408E9" w:rsidP="0048538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w:t>
      </w:r>
      <w:r w:rsidRPr="00802323">
        <w:rPr>
          <w:rFonts w:ascii="Times New Roman" w:hAnsi="Times New Roman" w:cs="Times New Roman"/>
          <w:b/>
          <w:bCs/>
          <w:sz w:val="24"/>
          <w:szCs w:val="24"/>
          <w:lang w:val="en-GB"/>
        </w:rPr>
        <w:t>ram</w:t>
      </w:r>
    </w:p>
    <w:p w14:paraId="4581F8D7" w14:textId="2862252B" w:rsidR="00A75F80" w:rsidRPr="00802323" w:rsidRDefault="00A75F80" w:rsidP="00A75F80">
      <w:pPr>
        <w:jc w:val="center"/>
        <w:rPr>
          <w:rFonts w:ascii="Times New Roman" w:hAnsi="Times New Roman" w:cs="Times New Roman"/>
          <w:b/>
          <w:bCs/>
          <w:sz w:val="32"/>
          <w:szCs w:val="32"/>
          <w:lang w:val="en-GB"/>
        </w:rPr>
      </w:pPr>
      <w:r w:rsidRPr="00802323">
        <w:rPr>
          <w:rFonts w:ascii="Times New Roman" w:hAnsi="Times New Roman" w:cs="Times New Roman"/>
          <w:sz w:val="24"/>
          <w:szCs w:val="24"/>
          <w:lang w:val="en-GB"/>
        </w:rPr>
        <w:t>(hereinafter also referred to as – the Vehicle)</w:t>
      </w:r>
    </w:p>
    <w:p w14:paraId="28252F9D" w14:textId="77777777" w:rsidR="0043159C" w:rsidRPr="00802323" w:rsidRDefault="0043159C" w:rsidP="0043159C">
      <w:pPr>
        <w:rPr>
          <w:rFonts w:ascii="Times New Roman" w:hAnsi="Times New Roman" w:cs="Times New Roman"/>
          <w:color w:val="FF0000"/>
          <w:sz w:val="28"/>
          <w:szCs w:val="28"/>
          <w:lang w:val="en-GB"/>
        </w:rPr>
      </w:pPr>
      <w:r w:rsidRPr="00802323">
        <w:rPr>
          <w:rFonts w:ascii="Times New Roman" w:hAnsi="Times New Roman" w:cs="Times New Roman"/>
          <w:i/>
          <w:iCs/>
          <w:color w:val="FF0000"/>
          <w:lang w:val="en-GB"/>
        </w:rPr>
        <w:t>If any of the requirements cannot be met, we invite the applicants to provide respective commentary or propose an alternative solution.</w:t>
      </w:r>
    </w:p>
    <w:tbl>
      <w:tblPr>
        <w:tblStyle w:val="TableGridLight"/>
        <w:tblW w:w="5000" w:type="pct"/>
        <w:tblLook w:val="04A0" w:firstRow="1" w:lastRow="0" w:firstColumn="1" w:lastColumn="0" w:noHBand="0" w:noVBand="1"/>
      </w:tblPr>
      <w:tblGrid>
        <w:gridCol w:w="602"/>
        <w:gridCol w:w="4296"/>
        <w:gridCol w:w="5107"/>
        <w:gridCol w:w="1341"/>
        <w:gridCol w:w="2647"/>
      </w:tblGrid>
      <w:tr w:rsidR="00897BE4" w:rsidRPr="00802323" w14:paraId="53ABB90B" w14:textId="23EB0117" w:rsidTr="00AC606B">
        <w:trPr>
          <w:trHeight w:val="340"/>
        </w:trPr>
        <w:tc>
          <w:tcPr>
            <w:tcW w:w="215" w:type="pct"/>
            <w:shd w:val="clear" w:color="auto" w:fill="FFFFFF" w:themeFill="background1"/>
          </w:tcPr>
          <w:p w14:paraId="0D26E2D0" w14:textId="1CE6FEBC"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No.</w:t>
            </w:r>
          </w:p>
        </w:tc>
        <w:tc>
          <w:tcPr>
            <w:tcW w:w="1535" w:type="pct"/>
            <w:shd w:val="clear" w:color="auto" w:fill="FFFFFF" w:themeFill="background1"/>
          </w:tcPr>
          <w:p w14:paraId="05EEB1EF" w14:textId="4AC6C326"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Parameter / Criterion</w:t>
            </w:r>
          </w:p>
        </w:tc>
        <w:tc>
          <w:tcPr>
            <w:tcW w:w="1825" w:type="pct"/>
            <w:shd w:val="clear" w:color="auto" w:fill="FFFFFF" w:themeFill="background1"/>
          </w:tcPr>
          <w:p w14:paraId="3880F105" w14:textId="21EEEC99"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Customer’s Requirements / Description</w:t>
            </w:r>
          </w:p>
        </w:tc>
        <w:tc>
          <w:tcPr>
            <w:tcW w:w="479" w:type="pct"/>
            <w:shd w:val="clear" w:color="auto" w:fill="FFFFFF" w:themeFill="background1"/>
          </w:tcPr>
          <w:p w14:paraId="624325DF" w14:textId="77777777"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Compliance</w:t>
            </w:r>
          </w:p>
          <w:p w14:paraId="4251CD2E" w14:textId="4510CC7B"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(Yes/No)</w:t>
            </w:r>
          </w:p>
        </w:tc>
        <w:tc>
          <w:tcPr>
            <w:tcW w:w="946" w:type="pct"/>
            <w:shd w:val="clear" w:color="auto" w:fill="FFFFFF" w:themeFill="background1"/>
          </w:tcPr>
          <w:p w14:paraId="0995860F" w14:textId="6CEC3204" w:rsidR="00897BE4" w:rsidRPr="00802323" w:rsidRDefault="00897BE4" w:rsidP="00897BE4">
            <w:pPr>
              <w:jc w:val="center"/>
              <w:rPr>
                <w:rFonts w:ascii="Times New Roman" w:hAnsi="Times New Roman" w:cs="Times New Roman"/>
                <w:b/>
                <w:bCs/>
                <w:lang w:val="en-GB"/>
              </w:rPr>
            </w:pPr>
            <w:r w:rsidRPr="00802323">
              <w:rPr>
                <w:rFonts w:ascii="Times New Roman" w:hAnsi="Times New Roman" w:cs="Times New Roman"/>
                <w:b/>
                <w:bCs/>
                <w:lang w:val="en-GB"/>
              </w:rPr>
              <w:t>Applicant’s Commentary / Offer</w:t>
            </w:r>
          </w:p>
        </w:tc>
      </w:tr>
      <w:tr w:rsidR="00F02EB1" w:rsidRPr="00802323" w14:paraId="3CBAD5C3" w14:textId="77777777" w:rsidTr="00AC606B">
        <w:trPr>
          <w:trHeight w:val="340"/>
        </w:trPr>
        <w:tc>
          <w:tcPr>
            <w:tcW w:w="215" w:type="pct"/>
            <w:shd w:val="clear" w:color="auto" w:fill="DEEAF6" w:themeFill="accent5" w:themeFillTint="33"/>
          </w:tcPr>
          <w:p w14:paraId="4EBBC51C" w14:textId="595599FB" w:rsidR="00F02EB1" w:rsidRPr="00802323" w:rsidRDefault="00F02EB1" w:rsidP="00570324">
            <w:pPr>
              <w:rPr>
                <w:rFonts w:ascii="Times New Roman" w:hAnsi="Times New Roman" w:cs="Times New Roman"/>
                <w:b/>
                <w:bCs/>
                <w:lang w:val="en-GB"/>
              </w:rPr>
            </w:pPr>
            <w:r w:rsidRPr="00802323">
              <w:rPr>
                <w:rFonts w:ascii="Times New Roman" w:hAnsi="Times New Roman" w:cs="Times New Roman"/>
                <w:b/>
                <w:bCs/>
                <w:lang w:val="en-GB"/>
              </w:rPr>
              <w:t>1</w:t>
            </w:r>
            <w:r w:rsidR="00EB735B" w:rsidRPr="00802323">
              <w:rPr>
                <w:rFonts w:ascii="Times New Roman" w:hAnsi="Times New Roman" w:cs="Times New Roman"/>
                <w:b/>
                <w:bCs/>
                <w:lang w:val="en-GB"/>
              </w:rPr>
              <w:t>.</w:t>
            </w:r>
          </w:p>
        </w:tc>
        <w:tc>
          <w:tcPr>
            <w:tcW w:w="1535" w:type="pct"/>
            <w:shd w:val="clear" w:color="auto" w:fill="DEEAF6" w:themeFill="accent5" w:themeFillTint="33"/>
          </w:tcPr>
          <w:p w14:paraId="27E30D02" w14:textId="3DFBD6C0" w:rsidR="00F02EB1" w:rsidRPr="00802323" w:rsidRDefault="00CE31B8" w:rsidP="00570324">
            <w:pPr>
              <w:rPr>
                <w:rFonts w:ascii="Times New Roman" w:hAnsi="Times New Roman" w:cs="Times New Roman"/>
                <w:b/>
                <w:bCs/>
                <w:lang w:val="en-GB"/>
              </w:rPr>
            </w:pPr>
            <w:r w:rsidRPr="00802323">
              <w:rPr>
                <w:rFonts w:ascii="Times New Roman" w:hAnsi="Times New Roman" w:cs="Times New Roman"/>
                <w:b/>
                <w:bCs/>
                <w:lang w:val="en-GB"/>
              </w:rPr>
              <w:t>General</w:t>
            </w:r>
          </w:p>
        </w:tc>
        <w:tc>
          <w:tcPr>
            <w:tcW w:w="1825" w:type="pct"/>
            <w:shd w:val="clear" w:color="auto" w:fill="DEEAF6" w:themeFill="accent5" w:themeFillTint="33"/>
          </w:tcPr>
          <w:p w14:paraId="4C76D5FA" w14:textId="77777777" w:rsidR="00F02EB1" w:rsidRPr="00802323" w:rsidRDefault="00F02EB1" w:rsidP="002E7CA3">
            <w:pPr>
              <w:jc w:val="center"/>
              <w:rPr>
                <w:rFonts w:ascii="Times New Roman" w:hAnsi="Times New Roman" w:cs="Times New Roman"/>
                <w:b/>
                <w:bCs/>
                <w:lang w:val="en-GB"/>
              </w:rPr>
            </w:pPr>
          </w:p>
        </w:tc>
        <w:tc>
          <w:tcPr>
            <w:tcW w:w="479" w:type="pct"/>
            <w:shd w:val="clear" w:color="auto" w:fill="DEEAF6" w:themeFill="accent5" w:themeFillTint="33"/>
          </w:tcPr>
          <w:p w14:paraId="05FBAB68" w14:textId="77777777" w:rsidR="00F02EB1" w:rsidRPr="00802323" w:rsidRDefault="00F02EB1" w:rsidP="002E7CA3">
            <w:pPr>
              <w:jc w:val="center"/>
              <w:rPr>
                <w:rFonts w:ascii="Times New Roman" w:hAnsi="Times New Roman" w:cs="Times New Roman"/>
                <w:b/>
                <w:bCs/>
                <w:lang w:val="en-GB"/>
              </w:rPr>
            </w:pPr>
          </w:p>
        </w:tc>
        <w:tc>
          <w:tcPr>
            <w:tcW w:w="946" w:type="pct"/>
            <w:shd w:val="clear" w:color="auto" w:fill="DEEAF6" w:themeFill="accent5" w:themeFillTint="33"/>
          </w:tcPr>
          <w:p w14:paraId="22EB6CD4" w14:textId="77777777" w:rsidR="00F02EB1" w:rsidRPr="00802323" w:rsidRDefault="00F02EB1" w:rsidP="002E7CA3">
            <w:pPr>
              <w:jc w:val="center"/>
              <w:rPr>
                <w:rFonts w:ascii="Times New Roman" w:hAnsi="Times New Roman" w:cs="Times New Roman"/>
                <w:b/>
                <w:bCs/>
                <w:lang w:val="en-GB"/>
              </w:rPr>
            </w:pPr>
          </w:p>
        </w:tc>
      </w:tr>
      <w:tr w:rsidR="00F02EB1" w:rsidRPr="00802323" w14:paraId="0B7F3A0E" w14:textId="77777777" w:rsidTr="00AC606B">
        <w:trPr>
          <w:trHeight w:val="435"/>
        </w:trPr>
        <w:tc>
          <w:tcPr>
            <w:tcW w:w="215" w:type="pct"/>
          </w:tcPr>
          <w:p w14:paraId="48BACEC2" w14:textId="11A579D6" w:rsidR="00F02EB1" w:rsidRPr="00802323" w:rsidRDefault="00F02EB1" w:rsidP="002E7CA3">
            <w:pPr>
              <w:rPr>
                <w:rFonts w:ascii="Times New Roman" w:hAnsi="Times New Roman" w:cs="Times New Roman"/>
                <w:lang w:val="en-GB"/>
              </w:rPr>
            </w:pPr>
            <w:r w:rsidRPr="00802323">
              <w:rPr>
                <w:rFonts w:ascii="Times New Roman" w:hAnsi="Times New Roman" w:cs="Times New Roman"/>
                <w:lang w:val="en-GB"/>
              </w:rPr>
              <w:t>1.1</w:t>
            </w:r>
          </w:p>
        </w:tc>
        <w:tc>
          <w:tcPr>
            <w:tcW w:w="1535" w:type="pct"/>
          </w:tcPr>
          <w:p w14:paraId="5A20F23E" w14:textId="6889580F" w:rsidR="00F02EB1" w:rsidRPr="00802323" w:rsidRDefault="00924163" w:rsidP="002E7CA3">
            <w:pPr>
              <w:rPr>
                <w:rFonts w:ascii="Times New Roman" w:hAnsi="Times New Roman" w:cs="Times New Roman"/>
                <w:lang w:val="en-GB"/>
              </w:rPr>
            </w:pPr>
            <w:r w:rsidRPr="00802323">
              <w:rPr>
                <w:rFonts w:ascii="Times New Roman" w:hAnsi="Times New Roman" w:cs="Times New Roman"/>
                <w:lang w:val="en-GB"/>
              </w:rPr>
              <w:t>Vehicle type</w:t>
            </w:r>
          </w:p>
        </w:tc>
        <w:tc>
          <w:tcPr>
            <w:tcW w:w="1825" w:type="pct"/>
          </w:tcPr>
          <w:p w14:paraId="3CFA1F99" w14:textId="416FB0CB" w:rsidR="00F02EB1" w:rsidRPr="00802323" w:rsidRDefault="008616A6" w:rsidP="002E7CA3">
            <w:pPr>
              <w:jc w:val="both"/>
              <w:rPr>
                <w:rFonts w:ascii="Times New Roman" w:hAnsi="Times New Roman" w:cs="Times New Roman"/>
                <w:lang w:val="en-GB"/>
              </w:rPr>
            </w:pPr>
            <w:r w:rsidRPr="00802323">
              <w:rPr>
                <w:rFonts w:ascii="Times New Roman" w:hAnsi="Times New Roman" w:cs="Times New Roman"/>
                <w:lang w:val="en-GB"/>
              </w:rPr>
              <w:t>A multi-section low-floor tram designed for passenger transport with movement in one direction (</w:t>
            </w:r>
            <w:proofErr w:type="spellStart"/>
            <w:r w:rsidRPr="00802323">
              <w:rPr>
                <w:rFonts w:ascii="Times New Roman" w:hAnsi="Times New Roman" w:cs="Times New Roman"/>
                <w:lang w:val="en-GB"/>
              </w:rPr>
              <w:t>uni</w:t>
            </w:r>
            <w:proofErr w:type="spellEnd"/>
            <w:r w:rsidRPr="00802323">
              <w:rPr>
                <w:rFonts w:ascii="Times New Roman" w:hAnsi="Times New Roman" w:cs="Times New Roman"/>
                <w:lang w:val="en-GB"/>
              </w:rPr>
              <w:t>-directional).</w:t>
            </w:r>
          </w:p>
        </w:tc>
        <w:tc>
          <w:tcPr>
            <w:tcW w:w="479" w:type="pct"/>
          </w:tcPr>
          <w:p w14:paraId="3E304972" w14:textId="3A26E953" w:rsidR="00F02EB1" w:rsidRPr="00802323" w:rsidRDefault="00C408E9" w:rsidP="002E7CA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79357259"/>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629AF9B6" w14:textId="1439F1F0" w:rsidR="00F02EB1" w:rsidRPr="00802323" w:rsidRDefault="00C408E9" w:rsidP="002E7CA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500002902"/>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6E6A9FBE" w14:textId="659B7EBD" w:rsidR="00F02EB1" w:rsidRPr="00802323" w:rsidRDefault="00DA44F1" w:rsidP="002E7CA3">
            <w:pPr>
              <w:rPr>
                <w:rFonts w:ascii="Times New Roman" w:hAnsi="Times New Roman" w:cs="Times New Roman"/>
                <w:i/>
                <w:iCs/>
                <w:lang w:val="en-GB"/>
              </w:rPr>
            </w:pPr>
            <w:r w:rsidRPr="00802323">
              <w:rPr>
                <w:rFonts w:ascii="Times New Roman" w:hAnsi="Times New Roman" w:cs="Times New Roman"/>
                <w:i/>
                <w:iCs/>
                <w:lang w:val="en-GB"/>
              </w:rPr>
              <w:t>Specify</w:t>
            </w:r>
            <w:r w:rsidR="0005598F" w:rsidRPr="00802323">
              <w:rPr>
                <w:rFonts w:ascii="Times New Roman" w:hAnsi="Times New Roman" w:cs="Times New Roman"/>
                <w:i/>
                <w:iCs/>
                <w:lang w:val="en-GB"/>
              </w:rPr>
              <w:t xml:space="preserve"> the available length types and the corresponding number of sections</w:t>
            </w:r>
          </w:p>
        </w:tc>
      </w:tr>
      <w:tr w:rsidR="00F02EB1" w:rsidRPr="00802323" w14:paraId="36C8547A" w14:textId="77777777" w:rsidTr="00AC606B">
        <w:trPr>
          <w:trHeight w:val="340"/>
        </w:trPr>
        <w:tc>
          <w:tcPr>
            <w:tcW w:w="215" w:type="pct"/>
          </w:tcPr>
          <w:p w14:paraId="3EDF16E4" w14:textId="2B252C65" w:rsidR="00F02EB1" w:rsidRPr="00802323" w:rsidRDefault="00F02EB1" w:rsidP="002E7CA3">
            <w:pPr>
              <w:rPr>
                <w:rFonts w:ascii="Times New Roman" w:hAnsi="Times New Roman" w:cs="Times New Roman"/>
                <w:lang w:val="en-GB"/>
              </w:rPr>
            </w:pPr>
            <w:r w:rsidRPr="00802323">
              <w:rPr>
                <w:rFonts w:ascii="Times New Roman" w:hAnsi="Times New Roman" w:cs="Times New Roman"/>
                <w:lang w:val="en-GB"/>
              </w:rPr>
              <w:t>1.</w:t>
            </w:r>
            <w:r w:rsidR="00FE78BA" w:rsidRPr="00802323">
              <w:rPr>
                <w:rFonts w:ascii="Times New Roman" w:hAnsi="Times New Roman" w:cs="Times New Roman"/>
                <w:lang w:val="en-GB"/>
              </w:rPr>
              <w:t>2</w:t>
            </w:r>
          </w:p>
        </w:tc>
        <w:tc>
          <w:tcPr>
            <w:tcW w:w="1535" w:type="pct"/>
          </w:tcPr>
          <w:p w14:paraId="57A3F6F9" w14:textId="171F48DB" w:rsidR="00F02EB1" w:rsidRPr="00802323" w:rsidRDefault="00E92A9C" w:rsidP="002E7CA3">
            <w:pPr>
              <w:rPr>
                <w:rFonts w:ascii="Times New Roman" w:hAnsi="Times New Roman" w:cs="Times New Roman"/>
                <w:lang w:val="en-GB"/>
              </w:rPr>
            </w:pPr>
            <w:r w:rsidRPr="00802323">
              <w:rPr>
                <w:rFonts w:ascii="Times New Roman" w:hAnsi="Times New Roman" w:cs="Times New Roman"/>
                <w:lang w:val="en-GB"/>
              </w:rPr>
              <w:t>Climatic operating conditions</w:t>
            </w:r>
          </w:p>
        </w:tc>
        <w:tc>
          <w:tcPr>
            <w:tcW w:w="1825" w:type="pct"/>
          </w:tcPr>
          <w:p w14:paraId="48468812" w14:textId="199831FF" w:rsidR="00F02EB1" w:rsidRPr="00802323" w:rsidRDefault="008D7F4B" w:rsidP="002E7CA3">
            <w:pPr>
              <w:jc w:val="both"/>
              <w:rPr>
                <w:rFonts w:ascii="Times New Roman" w:hAnsi="Times New Roman" w:cs="Times New Roman"/>
                <w:lang w:val="en-GB"/>
              </w:rPr>
            </w:pPr>
            <w:r w:rsidRPr="00802323">
              <w:rPr>
                <w:rFonts w:ascii="Times New Roman" w:hAnsi="Times New Roman" w:cs="Times New Roman"/>
                <w:szCs w:val="24"/>
                <w:lang w:val="en-GB"/>
              </w:rPr>
              <w:t>The Vehicle and its equipment shall operate safely at ambient temperature from – 30</w:t>
            </w:r>
            <w:r w:rsidRPr="00802323">
              <w:rPr>
                <w:rFonts w:ascii="Times New Roman" w:hAnsi="Times New Roman" w:cs="Times New Roman"/>
                <w:szCs w:val="24"/>
                <w:vertAlign w:val="superscript"/>
                <w:lang w:val="en-GB"/>
              </w:rPr>
              <w:t>o</w:t>
            </w:r>
            <w:r w:rsidRPr="00802323">
              <w:rPr>
                <w:rFonts w:ascii="Times New Roman" w:hAnsi="Times New Roman" w:cs="Times New Roman"/>
                <w:szCs w:val="24"/>
                <w:lang w:val="en-GB"/>
              </w:rPr>
              <w:t>C to + 40</w:t>
            </w:r>
            <w:r w:rsidRPr="00802323">
              <w:rPr>
                <w:rFonts w:ascii="Times New Roman" w:hAnsi="Times New Roman" w:cs="Times New Roman"/>
                <w:szCs w:val="24"/>
                <w:vertAlign w:val="superscript"/>
                <w:lang w:val="en-GB"/>
              </w:rPr>
              <w:t>o</w:t>
            </w:r>
            <w:r w:rsidRPr="00802323">
              <w:rPr>
                <w:rFonts w:ascii="Times New Roman" w:hAnsi="Times New Roman" w:cs="Times New Roman"/>
                <w:szCs w:val="24"/>
                <w:lang w:val="en-GB"/>
              </w:rPr>
              <w:t>C (relative air humidity 98% at temperatures up to + 25</w:t>
            </w:r>
            <w:r w:rsidRPr="00802323">
              <w:rPr>
                <w:rFonts w:ascii="Times New Roman" w:hAnsi="Times New Roman" w:cs="Times New Roman"/>
                <w:szCs w:val="24"/>
                <w:vertAlign w:val="superscript"/>
                <w:lang w:val="en-GB"/>
              </w:rPr>
              <w:t>o</w:t>
            </w:r>
            <w:r w:rsidRPr="00802323">
              <w:rPr>
                <w:rFonts w:ascii="Times New Roman" w:hAnsi="Times New Roman" w:cs="Times New Roman"/>
                <w:szCs w:val="24"/>
                <w:lang w:val="en-GB"/>
              </w:rPr>
              <w:t>C).</w:t>
            </w:r>
          </w:p>
        </w:tc>
        <w:tc>
          <w:tcPr>
            <w:tcW w:w="479" w:type="pct"/>
          </w:tcPr>
          <w:p w14:paraId="672FD26A" w14:textId="24EAF9AD" w:rsidR="00F02EB1" w:rsidRPr="00802323" w:rsidRDefault="00C408E9" w:rsidP="002E7CA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611310794"/>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54DEFDAB" w14:textId="2EDC408D" w:rsidR="00F02EB1" w:rsidRPr="00802323" w:rsidRDefault="00C408E9" w:rsidP="002E7CA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38636609"/>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09B66EE1" w14:textId="77777777" w:rsidR="00F02EB1" w:rsidRPr="00802323" w:rsidRDefault="00F02EB1" w:rsidP="002E7CA3">
            <w:pPr>
              <w:rPr>
                <w:rFonts w:ascii="Times New Roman" w:hAnsi="Times New Roman" w:cs="Times New Roman"/>
                <w:lang w:val="en-GB"/>
              </w:rPr>
            </w:pPr>
          </w:p>
        </w:tc>
      </w:tr>
      <w:tr w:rsidR="00F02EB1" w:rsidRPr="00802323" w14:paraId="72FBAE24" w14:textId="77777777" w:rsidTr="00AC606B">
        <w:trPr>
          <w:trHeight w:val="340"/>
        </w:trPr>
        <w:tc>
          <w:tcPr>
            <w:tcW w:w="215" w:type="pct"/>
          </w:tcPr>
          <w:p w14:paraId="4CA9E104" w14:textId="3C6024A1" w:rsidR="00F02EB1" w:rsidRPr="00802323" w:rsidRDefault="00F02EB1" w:rsidP="00A0426F">
            <w:pPr>
              <w:rPr>
                <w:rFonts w:ascii="Times New Roman" w:hAnsi="Times New Roman" w:cs="Times New Roman"/>
                <w:lang w:val="en-GB"/>
              </w:rPr>
            </w:pPr>
            <w:r w:rsidRPr="00802323">
              <w:rPr>
                <w:rFonts w:ascii="Times New Roman" w:hAnsi="Times New Roman" w:cs="Times New Roman"/>
                <w:lang w:val="en-GB"/>
              </w:rPr>
              <w:t>1.</w:t>
            </w:r>
            <w:r w:rsidR="00FE78BA" w:rsidRPr="00802323">
              <w:rPr>
                <w:rFonts w:ascii="Times New Roman" w:hAnsi="Times New Roman" w:cs="Times New Roman"/>
                <w:lang w:val="en-GB"/>
              </w:rPr>
              <w:t>3</w:t>
            </w:r>
          </w:p>
        </w:tc>
        <w:tc>
          <w:tcPr>
            <w:tcW w:w="1535" w:type="pct"/>
          </w:tcPr>
          <w:p w14:paraId="6FB77FBA" w14:textId="025E7BC7" w:rsidR="00F02EB1" w:rsidRPr="00802323" w:rsidRDefault="00F0691D" w:rsidP="00A0426F">
            <w:pPr>
              <w:rPr>
                <w:rFonts w:ascii="Times New Roman" w:hAnsi="Times New Roman" w:cs="Times New Roman"/>
                <w:lang w:val="en-GB"/>
              </w:rPr>
            </w:pPr>
            <w:r w:rsidRPr="00802323">
              <w:rPr>
                <w:rFonts w:ascii="Times New Roman" w:hAnsi="Times New Roman" w:cs="Times New Roman"/>
                <w:lang w:val="en-GB"/>
              </w:rPr>
              <w:t>Vehicle safety and compliance</w:t>
            </w:r>
          </w:p>
        </w:tc>
        <w:tc>
          <w:tcPr>
            <w:tcW w:w="1825" w:type="pct"/>
          </w:tcPr>
          <w:p w14:paraId="6DABE34D" w14:textId="16DA028D" w:rsidR="00F02EB1" w:rsidRPr="00802323" w:rsidRDefault="00D72069" w:rsidP="00A0426F">
            <w:pPr>
              <w:jc w:val="both"/>
              <w:rPr>
                <w:rFonts w:ascii="Times New Roman" w:hAnsi="Times New Roman" w:cs="Times New Roman"/>
                <w:szCs w:val="24"/>
                <w:lang w:val="en-GB"/>
              </w:rPr>
            </w:pPr>
            <w:r w:rsidRPr="00802323">
              <w:rPr>
                <w:rFonts w:ascii="Times New Roman" w:hAnsi="Times New Roman" w:cs="Times New Roman"/>
                <w:szCs w:val="24"/>
                <w:lang w:val="en-GB"/>
              </w:rPr>
              <w:t xml:space="preserve">The tram </w:t>
            </w:r>
            <w:r w:rsidR="0009552D">
              <w:rPr>
                <w:rFonts w:ascii="Times New Roman" w:hAnsi="Times New Roman" w:cs="Times New Roman"/>
                <w:szCs w:val="24"/>
                <w:lang w:val="en-GB"/>
              </w:rPr>
              <w:t xml:space="preserve">and </w:t>
            </w:r>
            <w:r w:rsidR="007B5478">
              <w:rPr>
                <w:rFonts w:ascii="Times New Roman" w:hAnsi="Times New Roman" w:cs="Times New Roman"/>
                <w:szCs w:val="24"/>
                <w:lang w:val="en-GB"/>
              </w:rPr>
              <w:t>its</w:t>
            </w:r>
            <w:r w:rsidR="0009552D">
              <w:rPr>
                <w:rFonts w:ascii="Times New Roman" w:hAnsi="Times New Roman" w:cs="Times New Roman"/>
                <w:szCs w:val="24"/>
                <w:lang w:val="en-GB"/>
              </w:rPr>
              <w:t xml:space="preserve"> components </w:t>
            </w:r>
            <w:r w:rsidRPr="00802323">
              <w:rPr>
                <w:rFonts w:ascii="Times New Roman" w:hAnsi="Times New Roman" w:cs="Times New Roman"/>
                <w:szCs w:val="24"/>
                <w:lang w:val="en-GB"/>
              </w:rPr>
              <w:t>must comply with all applicable EU and Latvian regulatory requirements regarding safety, environmental protection, electromagnetic compatibility, and accessibility, including EN, IEC, and ISO standards applicable to light rail vehicles (e.g., EN 12663, EN 13452, EN 50121, EN 14750, UNECE R</w:t>
            </w:r>
            <w:r w:rsidR="00333125">
              <w:rPr>
                <w:rFonts w:ascii="Times New Roman" w:hAnsi="Times New Roman" w:cs="Times New Roman"/>
                <w:szCs w:val="24"/>
                <w:lang w:val="en-GB"/>
              </w:rPr>
              <w:t>egulation No.</w:t>
            </w:r>
            <w:r w:rsidRPr="00802323">
              <w:rPr>
                <w:rFonts w:ascii="Times New Roman" w:hAnsi="Times New Roman" w:cs="Times New Roman"/>
                <w:szCs w:val="24"/>
                <w:lang w:val="en-GB"/>
              </w:rPr>
              <w:t>107)</w:t>
            </w:r>
            <w:r w:rsidR="007B5478">
              <w:rPr>
                <w:rFonts w:ascii="Times New Roman" w:hAnsi="Times New Roman" w:cs="Times New Roman"/>
                <w:szCs w:val="24"/>
                <w:lang w:val="en-GB"/>
              </w:rPr>
              <w:t>.</w:t>
            </w:r>
          </w:p>
        </w:tc>
        <w:tc>
          <w:tcPr>
            <w:tcW w:w="479" w:type="pct"/>
          </w:tcPr>
          <w:p w14:paraId="11D813D8" w14:textId="24BA6FB7" w:rsidR="00F02EB1" w:rsidRPr="00802323" w:rsidRDefault="00C408E9" w:rsidP="00A0426F">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7370629"/>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763BEDFE" w14:textId="00606C88" w:rsidR="00F02EB1" w:rsidRPr="00802323" w:rsidRDefault="00C408E9" w:rsidP="00A0426F">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963731122"/>
                <w14:checkbox>
                  <w14:checked w14:val="0"/>
                  <w14:checkedState w14:val="2612" w14:font="MS Gothic"/>
                  <w14:uncheckedState w14:val="2610" w14:font="MS Gothic"/>
                </w14:checkbox>
              </w:sdtPr>
              <w:sdtEndPr/>
              <w:sdtContent>
                <w:r w:rsidR="00F02EB1" w:rsidRPr="00802323">
                  <w:rPr>
                    <w:rFonts w:ascii="Segoe UI Symbol" w:eastAsia="MS Gothic" w:hAnsi="Segoe UI Symbol" w:cs="Segoe UI Symbol"/>
                    <w:lang w:val="en-GB"/>
                  </w:rPr>
                  <w:t>☐</w:t>
                </w:r>
              </w:sdtContent>
            </w:sdt>
            <w:r w:rsidR="00F02EB1"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74260E33" w14:textId="21AD0990" w:rsidR="00F02EB1" w:rsidRPr="00802323" w:rsidRDefault="00F02EB1" w:rsidP="00A0426F">
            <w:pPr>
              <w:rPr>
                <w:rFonts w:ascii="Times New Roman" w:hAnsi="Times New Roman" w:cs="Times New Roman"/>
                <w:lang w:val="en-GB"/>
              </w:rPr>
            </w:pPr>
          </w:p>
        </w:tc>
      </w:tr>
      <w:tr w:rsidR="00DA313A" w:rsidRPr="00802323" w14:paraId="3B693261" w14:textId="77777777" w:rsidTr="00DA313A">
        <w:trPr>
          <w:trHeight w:val="340"/>
        </w:trPr>
        <w:tc>
          <w:tcPr>
            <w:tcW w:w="215" w:type="pct"/>
            <w:shd w:val="clear" w:color="auto" w:fill="DEEAF6" w:themeFill="accent5" w:themeFillTint="33"/>
          </w:tcPr>
          <w:p w14:paraId="0805125F" w14:textId="351FE15D" w:rsidR="00DA313A" w:rsidRPr="00802323" w:rsidRDefault="00DA313A" w:rsidP="00912053">
            <w:pPr>
              <w:rPr>
                <w:rFonts w:ascii="Times New Roman" w:hAnsi="Times New Roman" w:cs="Times New Roman"/>
                <w:b/>
                <w:bCs/>
                <w:lang w:val="en-GB"/>
              </w:rPr>
            </w:pPr>
            <w:r w:rsidRPr="00802323">
              <w:rPr>
                <w:rFonts w:ascii="Times New Roman" w:hAnsi="Times New Roman" w:cs="Times New Roman"/>
                <w:b/>
                <w:bCs/>
                <w:lang w:val="en-GB"/>
              </w:rPr>
              <w:t>2.</w:t>
            </w:r>
          </w:p>
        </w:tc>
        <w:tc>
          <w:tcPr>
            <w:tcW w:w="3360" w:type="pct"/>
            <w:gridSpan w:val="2"/>
            <w:shd w:val="clear" w:color="auto" w:fill="DEEAF6" w:themeFill="accent5" w:themeFillTint="33"/>
          </w:tcPr>
          <w:p w14:paraId="69258E53" w14:textId="44D80C64" w:rsidR="00DA313A" w:rsidRPr="00802323" w:rsidRDefault="00DA313A" w:rsidP="00912053">
            <w:pPr>
              <w:jc w:val="both"/>
              <w:rPr>
                <w:rFonts w:ascii="Times New Roman" w:hAnsi="Times New Roman" w:cs="Times New Roman"/>
                <w:szCs w:val="24"/>
                <w:lang w:val="en-GB"/>
              </w:rPr>
            </w:pPr>
            <w:r w:rsidRPr="00802323">
              <w:rPr>
                <w:rFonts w:ascii="Times New Roman" w:hAnsi="Times New Roman" w:cs="Times New Roman"/>
                <w:b/>
                <w:bCs/>
                <w:lang w:val="en-GB"/>
              </w:rPr>
              <w:t xml:space="preserve">Compatibility with </w:t>
            </w:r>
            <w:r>
              <w:rPr>
                <w:rFonts w:ascii="Times New Roman" w:hAnsi="Times New Roman" w:cs="Times New Roman"/>
                <w:b/>
                <w:bCs/>
                <w:lang w:val="en-GB"/>
              </w:rPr>
              <w:t>T</w:t>
            </w:r>
            <w:r w:rsidRPr="00802323">
              <w:rPr>
                <w:rFonts w:ascii="Times New Roman" w:hAnsi="Times New Roman" w:cs="Times New Roman"/>
                <w:b/>
                <w:bCs/>
                <w:lang w:val="en-GB"/>
              </w:rPr>
              <w:t xml:space="preserve">racks and </w:t>
            </w:r>
            <w:r>
              <w:rPr>
                <w:rFonts w:ascii="Times New Roman" w:hAnsi="Times New Roman" w:cs="Times New Roman"/>
                <w:b/>
                <w:bCs/>
                <w:lang w:val="en-GB"/>
              </w:rPr>
              <w:t>I</w:t>
            </w:r>
            <w:r w:rsidRPr="00802323">
              <w:rPr>
                <w:rFonts w:ascii="Times New Roman" w:hAnsi="Times New Roman" w:cs="Times New Roman"/>
                <w:b/>
                <w:bCs/>
                <w:lang w:val="en-GB"/>
              </w:rPr>
              <w:t>nfrastructure</w:t>
            </w:r>
          </w:p>
        </w:tc>
        <w:tc>
          <w:tcPr>
            <w:tcW w:w="479" w:type="pct"/>
            <w:shd w:val="clear" w:color="auto" w:fill="DEEAF6" w:themeFill="accent5" w:themeFillTint="33"/>
          </w:tcPr>
          <w:p w14:paraId="60D1FAAA" w14:textId="77777777" w:rsidR="00DA313A" w:rsidRPr="00802323" w:rsidRDefault="00DA313A" w:rsidP="00912053">
            <w:pPr>
              <w:widowControl w:val="0"/>
              <w:autoSpaceDE w:val="0"/>
              <w:autoSpaceDN w:val="0"/>
              <w:spacing w:before="120"/>
              <w:rPr>
                <w:rFonts w:ascii="Times New Roman" w:eastAsia="MS Gothic" w:hAnsi="Times New Roman" w:cs="Times New Roman"/>
                <w:lang w:val="en-GB"/>
              </w:rPr>
            </w:pPr>
          </w:p>
        </w:tc>
        <w:tc>
          <w:tcPr>
            <w:tcW w:w="946" w:type="pct"/>
            <w:shd w:val="clear" w:color="auto" w:fill="DEEAF6" w:themeFill="accent5" w:themeFillTint="33"/>
          </w:tcPr>
          <w:p w14:paraId="728A36E7" w14:textId="77777777" w:rsidR="00DA313A" w:rsidRPr="00802323" w:rsidRDefault="00DA313A" w:rsidP="00912053">
            <w:pPr>
              <w:rPr>
                <w:rFonts w:ascii="Times New Roman" w:hAnsi="Times New Roman" w:cs="Times New Roman"/>
                <w:lang w:val="en-GB"/>
              </w:rPr>
            </w:pPr>
          </w:p>
        </w:tc>
      </w:tr>
      <w:tr w:rsidR="00876D43" w:rsidRPr="00802323" w14:paraId="23069A91" w14:textId="77777777" w:rsidTr="00AC606B">
        <w:trPr>
          <w:trHeight w:val="340"/>
        </w:trPr>
        <w:tc>
          <w:tcPr>
            <w:tcW w:w="215" w:type="pct"/>
          </w:tcPr>
          <w:p w14:paraId="3071F753" w14:textId="2A23B7A5"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t>2.1</w:t>
            </w:r>
          </w:p>
        </w:tc>
        <w:tc>
          <w:tcPr>
            <w:tcW w:w="1535" w:type="pct"/>
          </w:tcPr>
          <w:p w14:paraId="1F29E5D3" w14:textId="2767E661" w:rsidR="00876D43" w:rsidRPr="00802323" w:rsidRDefault="00EE1FF3" w:rsidP="00876D43">
            <w:pPr>
              <w:rPr>
                <w:rFonts w:ascii="Times New Roman" w:hAnsi="Times New Roman" w:cs="Times New Roman"/>
                <w:lang w:val="en-GB"/>
              </w:rPr>
            </w:pPr>
            <w:r w:rsidRPr="00802323">
              <w:rPr>
                <w:rFonts w:ascii="Times New Roman" w:hAnsi="Times New Roman" w:cs="Times New Roman"/>
                <w:lang w:val="en-GB"/>
              </w:rPr>
              <w:t>Track gauge</w:t>
            </w:r>
          </w:p>
        </w:tc>
        <w:tc>
          <w:tcPr>
            <w:tcW w:w="1825" w:type="pct"/>
          </w:tcPr>
          <w:p w14:paraId="25628BBF" w14:textId="0B22F36F" w:rsidR="00876D43" w:rsidRPr="00802323" w:rsidRDefault="00EE1FF3" w:rsidP="00876D43">
            <w:pPr>
              <w:jc w:val="both"/>
              <w:rPr>
                <w:rFonts w:ascii="Times New Roman" w:hAnsi="Times New Roman" w:cs="Times New Roman"/>
                <w:lang w:val="en-GB"/>
              </w:rPr>
            </w:pPr>
            <w:r w:rsidRPr="00802323">
              <w:rPr>
                <w:rFonts w:ascii="Times New Roman" w:hAnsi="Times New Roman" w:cs="Times New Roman"/>
                <w:lang w:val="en-GB"/>
              </w:rPr>
              <w:t>The nominal track gauge is 1524 mm.</w:t>
            </w:r>
          </w:p>
        </w:tc>
        <w:tc>
          <w:tcPr>
            <w:tcW w:w="479" w:type="pct"/>
          </w:tcPr>
          <w:p w14:paraId="2D4AE46F" w14:textId="07B315C3"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48003841"/>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5097EBC9" w14:textId="1F57EB13"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33108612"/>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6F3D7035" w14:textId="77777777" w:rsidR="00876D43" w:rsidRPr="00802323" w:rsidRDefault="00876D43" w:rsidP="00876D43">
            <w:pPr>
              <w:rPr>
                <w:rFonts w:ascii="Times New Roman" w:hAnsi="Times New Roman" w:cs="Times New Roman"/>
                <w:lang w:val="en-GB"/>
              </w:rPr>
            </w:pPr>
          </w:p>
        </w:tc>
      </w:tr>
      <w:tr w:rsidR="00876D43" w:rsidRPr="00802323" w14:paraId="75487DBA" w14:textId="77777777" w:rsidTr="00AC606B">
        <w:trPr>
          <w:trHeight w:val="340"/>
        </w:trPr>
        <w:tc>
          <w:tcPr>
            <w:tcW w:w="215" w:type="pct"/>
          </w:tcPr>
          <w:p w14:paraId="564FFD56" w14:textId="35B9FB10"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t>2.2</w:t>
            </w:r>
          </w:p>
        </w:tc>
        <w:tc>
          <w:tcPr>
            <w:tcW w:w="1535" w:type="pct"/>
          </w:tcPr>
          <w:p w14:paraId="55B6AC26" w14:textId="258EC023" w:rsidR="00876D43" w:rsidRPr="00802323" w:rsidRDefault="00FB37C2" w:rsidP="00876D43">
            <w:pPr>
              <w:rPr>
                <w:rFonts w:ascii="Times New Roman" w:hAnsi="Times New Roman" w:cs="Times New Roman"/>
                <w:lang w:val="en-GB"/>
              </w:rPr>
            </w:pPr>
            <w:r w:rsidRPr="00802323">
              <w:rPr>
                <w:rFonts w:ascii="Times New Roman" w:hAnsi="Times New Roman" w:cs="Times New Roman"/>
                <w:lang w:val="en-GB"/>
              </w:rPr>
              <w:t>Maximum axle load</w:t>
            </w:r>
          </w:p>
        </w:tc>
        <w:tc>
          <w:tcPr>
            <w:tcW w:w="1825" w:type="pct"/>
          </w:tcPr>
          <w:p w14:paraId="5BF71AD3" w14:textId="0DCA12B4" w:rsidR="00876D43" w:rsidRPr="00802323" w:rsidRDefault="00FB37C2" w:rsidP="00876D43">
            <w:pPr>
              <w:jc w:val="both"/>
              <w:rPr>
                <w:rFonts w:ascii="Times New Roman" w:hAnsi="Times New Roman" w:cs="Times New Roman"/>
                <w:lang w:val="en-GB"/>
              </w:rPr>
            </w:pPr>
            <w:r w:rsidRPr="00802323">
              <w:rPr>
                <w:rFonts w:ascii="Times New Roman" w:hAnsi="Times New Roman" w:cs="Times New Roman"/>
                <w:lang w:val="en-GB"/>
              </w:rPr>
              <w:t xml:space="preserve">The maximum static axle load for a fully loaded tram must not exceed 110 </w:t>
            </w:r>
            <w:proofErr w:type="spellStart"/>
            <w:r w:rsidRPr="00802323">
              <w:rPr>
                <w:rFonts w:ascii="Times New Roman" w:hAnsi="Times New Roman" w:cs="Times New Roman"/>
                <w:lang w:val="en-GB"/>
              </w:rPr>
              <w:t>kN</w:t>
            </w:r>
            <w:r w:rsidR="00AC1133" w:rsidRPr="00802323">
              <w:rPr>
                <w:rFonts w:ascii="Times New Roman" w:hAnsi="Times New Roman" w:cs="Times New Roman"/>
                <w:lang w:val="en-GB"/>
              </w:rPr>
              <w:t>.</w:t>
            </w:r>
            <w:proofErr w:type="spellEnd"/>
          </w:p>
        </w:tc>
        <w:tc>
          <w:tcPr>
            <w:tcW w:w="479" w:type="pct"/>
          </w:tcPr>
          <w:p w14:paraId="1A0C93BE" w14:textId="35F33703"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589069456"/>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31CCF582" w14:textId="3E3E3C73"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952892186"/>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1EF34270" w14:textId="77777777" w:rsidR="00876D43" w:rsidRPr="00802323" w:rsidRDefault="00876D43" w:rsidP="00876D43">
            <w:pPr>
              <w:rPr>
                <w:rFonts w:ascii="Times New Roman" w:hAnsi="Times New Roman" w:cs="Times New Roman"/>
                <w:lang w:val="en-GB"/>
              </w:rPr>
            </w:pPr>
          </w:p>
        </w:tc>
      </w:tr>
      <w:tr w:rsidR="00876D43" w:rsidRPr="00802323" w14:paraId="71CC5072" w14:textId="77777777" w:rsidTr="00AC606B">
        <w:trPr>
          <w:trHeight w:val="340"/>
        </w:trPr>
        <w:tc>
          <w:tcPr>
            <w:tcW w:w="215" w:type="pct"/>
          </w:tcPr>
          <w:p w14:paraId="2E0732A1" w14:textId="42370271"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t>2.3</w:t>
            </w:r>
          </w:p>
        </w:tc>
        <w:tc>
          <w:tcPr>
            <w:tcW w:w="1535" w:type="pct"/>
          </w:tcPr>
          <w:p w14:paraId="652E0ED2" w14:textId="6DC8BD01" w:rsidR="00876D43" w:rsidRPr="00802323" w:rsidRDefault="00343732" w:rsidP="00876D43">
            <w:pPr>
              <w:rPr>
                <w:rFonts w:ascii="Times New Roman" w:hAnsi="Times New Roman" w:cs="Times New Roman"/>
                <w:lang w:val="en-GB"/>
              </w:rPr>
            </w:pPr>
            <w:r w:rsidRPr="00802323">
              <w:rPr>
                <w:rFonts w:ascii="Times New Roman" w:hAnsi="Times New Roman" w:cs="Times New Roman"/>
                <w:lang w:val="en-GB"/>
              </w:rPr>
              <w:t>Track curves</w:t>
            </w:r>
          </w:p>
        </w:tc>
        <w:tc>
          <w:tcPr>
            <w:tcW w:w="1825" w:type="pct"/>
          </w:tcPr>
          <w:p w14:paraId="32FB814E" w14:textId="2CD58964" w:rsidR="00876D43" w:rsidRPr="00802323" w:rsidRDefault="007630EC" w:rsidP="00876D43">
            <w:pPr>
              <w:jc w:val="both"/>
              <w:rPr>
                <w:rFonts w:ascii="Times New Roman" w:hAnsi="Times New Roman" w:cs="Times New Roman"/>
                <w:lang w:val="en-GB"/>
              </w:rPr>
            </w:pPr>
            <w:r w:rsidRPr="00802323">
              <w:rPr>
                <w:rFonts w:ascii="Times New Roman" w:hAnsi="Times New Roman" w:cs="Times New Roman"/>
                <w:lang w:val="en-GB"/>
              </w:rPr>
              <w:t xml:space="preserve">The tram must be able to </w:t>
            </w:r>
            <w:r w:rsidR="00C33998" w:rsidRPr="00802323">
              <w:rPr>
                <w:rFonts w:ascii="Times New Roman" w:hAnsi="Times New Roman" w:cs="Times New Roman"/>
                <w:lang w:val="en-GB"/>
              </w:rPr>
              <w:t>handle</w:t>
            </w:r>
            <w:r w:rsidRPr="00802323">
              <w:rPr>
                <w:rFonts w:ascii="Times New Roman" w:hAnsi="Times New Roman" w:cs="Times New Roman"/>
                <w:lang w:val="en-GB"/>
              </w:rPr>
              <w:t xml:space="preserve"> track curves with minimum radius of 18 m (on the line) and 16 m (within the depot area).</w:t>
            </w:r>
          </w:p>
        </w:tc>
        <w:tc>
          <w:tcPr>
            <w:tcW w:w="479" w:type="pct"/>
          </w:tcPr>
          <w:p w14:paraId="58EF53CF" w14:textId="07C0BCFA"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053189348"/>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759C6034" w14:textId="51581744"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043564818"/>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0B23A70D" w14:textId="56CBF5EA" w:rsidR="00876D43" w:rsidRPr="00802323" w:rsidRDefault="00876D43" w:rsidP="00876D43">
            <w:pPr>
              <w:rPr>
                <w:rFonts w:ascii="Times New Roman" w:hAnsi="Times New Roman" w:cs="Times New Roman"/>
                <w:i/>
                <w:iCs/>
                <w:lang w:val="en-GB"/>
              </w:rPr>
            </w:pPr>
          </w:p>
        </w:tc>
      </w:tr>
      <w:tr w:rsidR="00876D43" w:rsidRPr="00802323" w14:paraId="59B2E20C" w14:textId="77777777" w:rsidTr="00AC606B">
        <w:trPr>
          <w:trHeight w:val="340"/>
        </w:trPr>
        <w:tc>
          <w:tcPr>
            <w:tcW w:w="215" w:type="pct"/>
          </w:tcPr>
          <w:p w14:paraId="6D881CDF" w14:textId="6A2C72B3"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lastRenderedPageBreak/>
              <w:t>2.4</w:t>
            </w:r>
          </w:p>
        </w:tc>
        <w:tc>
          <w:tcPr>
            <w:tcW w:w="1535" w:type="pct"/>
          </w:tcPr>
          <w:p w14:paraId="19C88DED" w14:textId="533043C7" w:rsidR="00876D43" w:rsidRPr="00802323" w:rsidRDefault="004B33F9" w:rsidP="00876D43">
            <w:pPr>
              <w:rPr>
                <w:rFonts w:ascii="Times New Roman" w:hAnsi="Times New Roman" w:cs="Times New Roman"/>
                <w:lang w:val="en-GB"/>
              </w:rPr>
            </w:pPr>
            <w:r w:rsidRPr="00802323">
              <w:rPr>
                <w:rFonts w:ascii="Times New Roman" w:hAnsi="Times New Roman" w:cs="Times New Roman"/>
                <w:lang w:val="en-GB"/>
              </w:rPr>
              <w:t>Distance between tracks</w:t>
            </w:r>
          </w:p>
        </w:tc>
        <w:tc>
          <w:tcPr>
            <w:tcW w:w="1825" w:type="pct"/>
          </w:tcPr>
          <w:p w14:paraId="3DF97AC4" w14:textId="3BA42A09" w:rsidR="00876D43" w:rsidRPr="00802323" w:rsidRDefault="0055150B" w:rsidP="00876D43">
            <w:pPr>
              <w:jc w:val="both"/>
              <w:rPr>
                <w:rFonts w:ascii="Times New Roman" w:hAnsi="Times New Roman" w:cs="Times New Roman"/>
                <w:lang w:val="en-GB"/>
              </w:rPr>
            </w:pPr>
            <w:r w:rsidRPr="00802323">
              <w:rPr>
                <w:rFonts w:ascii="Times New Roman" w:hAnsi="Times New Roman" w:cs="Times New Roman"/>
                <w:lang w:val="en-GB"/>
              </w:rPr>
              <w:t xml:space="preserve">The nominal distance between track </w:t>
            </w:r>
            <w:r w:rsidR="00B8496A" w:rsidRPr="00802323">
              <w:rPr>
                <w:rFonts w:ascii="Times New Roman" w:hAnsi="Times New Roman" w:cs="Times New Roman"/>
                <w:lang w:val="en-GB"/>
              </w:rPr>
              <w:t>centrelines</w:t>
            </w:r>
            <w:r w:rsidRPr="00802323">
              <w:rPr>
                <w:rFonts w:ascii="Times New Roman" w:hAnsi="Times New Roman" w:cs="Times New Roman"/>
                <w:lang w:val="en-GB"/>
              </w:rPr>
              <w:t xml:space="preserve"> is 3.2 m on straight sections and 3.82–3.2 m on curves (depending on the curve radius).</w:t>
            </w:r>
          </w:p>
        </w:tc>
        <w:tc>
          <w:tcPr>
            <w:tcW w:w="479" w:type="pct"/>
          </w:tcPr>
          <w:p w14:paraId="7C5C1EA6" w14:textId="781B723E"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751246059"/>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26E7777D" w14:textId="26F10C2F"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85120865"/>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18DFB86D" w14:textId="77777777" w:rsidR="00876D43" w:rsidRPr="00802323" w:rsidRDefault="00876D43" w:rsidP="00876D43">
            <w:pPr>
              <w:rPr>
                <w:rFonts w:ascii="Times New Roman" w:hAnsi="Times New Roman" w:cs="Times New Roman"/>
                <w:lang w:val="en-GB"/>
              </w:rPr>
            </w:pPr>
          </w:p>
        </w:tc>
      </w:tr>
      <w:tr w:rsidR="00876D43" w:rsidRPr="00802323" w14:paraId="3C30FCED" w14:textId="77777777" w:rsidTr="00AC606B">
        <w:trPr>
          <w:trHeight w:val="340"/>
        </w:trPr>
        <w:tc>
          <w:tcPr>
            <w:tcW w:w="215" w:type="pct"/>
          </w:tcPr>
          <w:p w14:paraId="2F367FF1" w14:textId="76207C16"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t>2.5</w:t>
            </w:r>
          </w:p>
        </w:tc>
        <w:tc>
          <w:tcPr>
            <w:tcW w:w="1535" w:type="pct"/>
          </w:tcPr>
          <w:p w14:paraId="58D7069C" w14:textId="2C59C920" w:rsidR="00876D43" w:rsidRPr="00802323" w:rsidRDefault="0064050A" w:rsidP="00876D43">
            <w:pPr>
              <w:rPr>
                <w:rFonts w:ascii="Times New Roman" w:hAnsi="Times New Roman" w:cs="Times New Roman"/>
                <w:lang w:val="en-GB"/>
              </w:rPr>
            </w:pPr>
            <w:r w:rsidRPr="00802323">
              <w:rPr>
                <w:rFonts w:ascii="Times New Roman" w:hAnsi="Times New Roman" w:cs="Times New Roman"/>
                <w:lang w:val="en-GB"/>
              </w:rPr>
              <w:t>Distance to platform edge</w:t>
            </w:r>
          </w:p>
        </w:tc>
        <w:tc>
          <w:tcPr>
            <w:tcW w:w="1825" w:type="pct"/>
          </w:tcPr>
          <w:p w14:paraId="4C256224" w14:textId="1019C670" w:rsidR="00876D43" w:rsidRPr="00802323" w:rsidRDefault="00B8496A" w:rsidP="00876D43">
            <w:pPr>
              <w:jc w:val="both"/>
              <w:rPr>
                <w:rFonts w:ascii="Times New Roman" w:hAnsi="Times New Roman" w:cs="Times New Roman"/>
                <w:lang w:val="en-GB"/>
              </w:rPr>
            </w:pPr>
            <w:r w:rsidRPr="00802323">
              <w:rPr>
                <w:rFonts w:ascii="Times New Roman" w:hAnsi="Times New Roman" w:cs="Times New Roman"/>
                <w:lang w:val="en-GB"/>
              </w:rPr>
              <w:t>The platform edge is positioned 1,320 mm from the track centreline and 300 mm above the rail head.</w:t>
            </w:r>
          </w:p>
        </w:tc>
        <w:tc>
          <w:tcPr>
            <w:tcW w:w="479" w:type="pct"/>
          </w:tcPr>
          <w:p w14:paraId="6A64F559" w14:textId="293A88F9"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676732766"/>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5132E641" w14:textId="370FA3E6"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63277569"/>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28B82A06" w14:textId="77777777" w:rsidR="00876D43" w:rsidRPr="00802323" w:rsidRDefault="00876D43" w:rsidP="00876D43">
            <w:pPr>
              <w:rPr>
                <w:rFonts w:ascii="Times New Roman" w:hAnsi="Times New Roman" w:cs="Times New Roman"/>
                <w:lang w:val="en-GB"/>
              </w:rPr>
            </w:pPr>
          </w:p>
        </w:tc>
      </w:tr>
      <w:tr w:rsidR="00876D43" w:rsidRPr="00802323" w14:paraId="4D7920D6" w14:textId="77777777" w:rsidTr="00AC606B">
        <w:trPr>
          <w:trHeight w:val="340"/>
        </w:trPr>
        <w:tc>
          <w:tcPr>
            <w:tcW w:w="215" w:type="pct"/>
          </w:tcPr>
          <w:p w14:paraId="2520FEE2" w14:textId="3D0AF95C" w:rsidR="00876D43" w:rsidRPr="00802323" w:rsidRDefault="00172067" w:rsidP="00876D43">
            <w:pPr>
              <w:rPr>
                <w:rFonts w:ascii="Times New Roman" w:hAnsi="Times New Roman" w:cs="Times New Roman"/>
                <w:lang w:val="en-GB"/>
              </w:rPr>
            </w:pPr>
            <w:r w:rsidRPr="00802323">
              <w:rPr>
                <w:rFonts w:ascii="Times New Roman" w:hAnsi="Times New Roman" w:cs="Times New Roman"/>
                <w:lang w:val="en-GB"/>
              </w:rPr>
              <w:t>2.6</w:t>
            </w:r>
          </w:p>
        </w:tc>
        <w:tc>
          <w:tcPr>
            <w:tcW w:w="1535" w:type="pct"/>
          </w:tcPr>
          <w:p w14:paraId="7DDEE7E9" w14:textId="44935DC3" w:rsidR="00876D43" w:rsidRPr="00802323" w:rsidRDefault="0083188C" w:rsidP="00876D43">
            <w:pPr>
              <w:rPr>
                <w:rFonts w:ascii="Times New Roman" w:hAnsi="Times New Roman" w:cs="Times New Roman"/>
                <w:lang w:val="en-GB"/>
              </w:rPr>
            </w:pPr>
            <w:r w:rsidRPr="00802323">
              <w:rPr>
                <w:rFonts w:ascii="Times New Roman" w:hAnsi="Times New Roman" w:cs="Times New Roman"/>
                <w:lang w:val="en-GB"/>
              </w:rPr>
              <w:t>Distance between two trams</w:t>
            </w:r>
          </w:p>
        </w:tc>
        <w:tc>
          <w:tcPr>
            <w:tcW w:w="1825" w:type="pct"/>
          </w:tcPr>
          <w:p w14:paraId="6B73BE3E" w14:textId="7C7C7C18" w:rsidR="00876D43" w:rsidRPr="00802323" w:rsidRDefault="0039751E" w:rsidP="00876D43">
            <w:pPr>
              <w:jc w:val="both"/>
              <w:rPr>
                <w:rFonts w:ascii="Times New Roman" w:hAnsi="Times New Roman" w:cs="Times New Roman"/>
                <w:lang w:val="en-GB"/>
              </w:rPr>
            </w:pPr>
            <w:r w:rsidRPr="00802323">
              <w:rPr>
                <w:rFonts w:ascii="Times New Roman" w:hAnsi="Times New Roman" w:cs="Times New Roman"/>
                <w:lang w:val="en-GB"/>
              </w:rPr>
              <w:t>The tram shall maintain a minimum clearance between vehicle bodies of not less than 600 mm on straight sections and 300 mm on curves.</w:t>
            </w:r>
          </w:p>
        </w:tc>
        <w:tc>
          <w:tcPr>
            <w:tcW w:w="479" w:type="pct"/>
          </w:tcPr>
          <w:p w14:paraId="4629B0B2" w14:textId="44052D0E" w:rsidR="00876D43" w:rsidRPr="00802323" w:rsidRDefault="00C408E9" w:rsidP="00876D4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67182690"/>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Yes</w:t>
            </w:r>
          </w:p>
          <w:p w14:paraId="5256403E" w14:textId="6758EE88" w:rsidR="00876D43" w:rsidRPr="00802323" w:rsidRDefault="00C408E9" w:rsidP="00876D4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959677635"/>
                <w14:checkbox>
                  <w14:checked w14:val="0"/>
                  <w14:checkedState w14:val="2612" w14:font="MS Gothic"/>
                  <w14:uncheckedState w14:val="2610" w14:font="MS Gothic"/>
                </w14:checkbox>
              </w:sdtPr>
              <w:sdtEndPr/>
              <w:sdtContent>
                <w:r w:rsidR="00876D43" w:rsidRPr="00802323">
                  <w:rPr>
                    <w:rFonts w:ascii="Segoe UI Symbol" w:eastAsia="MS Gothic" w:hAnsi="Segoe UI Symbol" w:cs="Segoe UI Symbol"/>
                    <w:lang w:val="en-GB"/>
                  </w:rPr>
                  <w:t>☐</w:t>
                </w:r>
              </w:sdtContent>
            </w:sdt>
            <w:r w:rsidR="00876D43" w:rsidRPr="00802323">
              <w:rPr>
                <w:rFonts w:ascii="Times New Roman" w:hAnsi="Times New Roman" w:cs="Times New Roman"/>
                <w:lang w:val="en-GB"/>
              </w:rPr>
              <w:t xml:space="preserve"> </w:t>
            </w:r>
            <w:r w:rsidR="00C5506F" w:rsidRPr="00802323">
              <w:rPr>
                <w:rFonts w:ascii="Times New Roman" w:hAnsi="Times New Roman" w:cs="Times New Roman"/>
                <w:lang w:val="en-GB"/>
              </w:rPr>
              <w:t>No</w:t>
            </w:r>
          </w:p>
        </w:tc>
        <w:tc>
          <w:tcPr>
            <w:tcW w:w="946" w:type="pct"/>
          </w:tcPr>
          <w:p w14:paraId="51EB5DC5" w14:textId="203DF14F" w:rsidR="00876D43" w:rsidRPr="00802323" w:rsidRDefault="0034355E" w:rsidP="00876D43">
            <w:pPr>
              <w:rPr>
                <w:rFonts w:ascii="Times New Roman" w:hAnsi="Times New Roman" w:cs="Times New Roman"/>
                <w:lang w:val="en-GB"/>
              </w:rPr>
            </w:pPr>
            <w:r w:rsidRPr="00802323">
              <w:rPr>
                <w:rFonts w:ascii="Times New Roman" w:hAnsi="Times New Roman" w:cs="Times New Roman"/>
                <w:i/>
                <w:iCs/>
                <w:lang w:val="en-GB"/>
              </w:rPr>
              <w:t>Specify the tram dynamic envelope dimensions</w:t>
            </w:r>
          </w:p>
        </w:tc>
      </w:tr>
      <w:tr w:rsidR="009835A5" w:rsidRPr="00802323" w14:paraId="1CB3DF0A" w14:textId="77777777" w:rsidTr="00AC606B">
        <w:trPr>
          <w:trHeight w:val="340"/>
        </w:trPr>
        <w:tc>
          <w:tcPr>
            <w:tcW w:w="215" w:type="pct"/>
          </w:tcPr>
          <w:p w14:paraId="0876D99B" w14:textId="47C104E1"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2.7</w:t>
            </w:r>
          </w:p>
        </w:tc>
        <w:tc>
          <w:tcPr>
            <w:tcW w:w="1535" w:type="pct"/>
          </w:tcPr>
          <w:p w14:paraId="5286CDCC" w14:textId="19C8BAC0"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Track gradient</w:t>
            </w:r>
          </w:p>
        </w:tc>
        <w:tc>
          <w:tcPr>
            <w:tcW w:w="1825" w:type="pct"/>
          </w:tcPr>
          <w:p w14:paraId="1891F7AF" w14:textId="777C31F7" w:rsidR="009835A5" w:rsidRPr="00802323" w:rsidRDefault="00C82345" w:rsidP="009835A5">
            <w:pPr>
              <w:jc w:val="both"/>
              <w:rPr>
                <w:rFonts w:ascii="Times New Roman" w:hAnsi="Times New Roman" w:cs="Times New Roman"/>
                <w:lang w:val="en-GB"/>
              </w:rPr>
            </w:pPr>
            <w:r w:rsidRPr="00802323">
              <w:rPr>
                <w:rFonts w:ascii="Times New Roman" w:hAnsi="Times New Roman" w:cs="Times New Roman"/>
                <w:lang w:val="en-GB"/>
              </w:rPr>
              <w:t>The maximum track gradient is 7%.</w:t>
            </w:r>
          </w:p>
        </w:tc>
        <w:tc>
          <w:tcPr>
            <w:tcW w:w="479" w:type="pct"/>
          </w:tcPr>
          <w:p w14:paraId="2A53764E" w14:textId="77777777"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6563185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32D7AF9E" w14:textId="5EEE6986"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128283671"/>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7791F56" w14:textId="77777777" w:rsidR="009835A5" w:rsidRPr="00802323" w:rsidRDefault="009835A5" w:rsidP="009835A5">
            <w:pPr>
              <w:rPr>
                <w:rFonts w:ascii="Times New Roman" w:hAnsi="Times New Roman" w:cs="Times New Roman"/>
                <w:i/>
                <w:iCs/>
                <w:lang w:val="en-GB"/>
              </w:rPr>
            </w:pPr>
          </w:p>
        </w:tc>
      </w:tr>
      <w:tr w:rsidR="009835A5" w:rsidRPr="00802323" w14:paraId="10FF8BFE" w14:textId="77777777" w:rsidTr="00AC606B">
        <w:trPr>
          <w:trHeight w:val="340"/>
        </w:trPr>
        <w:tc>
          <w:tcPr>
            <w:tcW w:w="215" w:type="pct"/>
          </w:tcPr>
          <w:p w14:paraId="12AAA45A" w14:textId="50EB6B11"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2.8</w:t>
            </w:r>
          </w:p>
        </w:tc>
        <w:tc>
          <w:tcPr>
            <w:tcW w:w="1535" w:type="pct"/>
          </w:tcPr>
          <w:p w14:paraId="376FBE54" w14:textId="5B7255FE" w:rsidR="009835A5" w:rsidRPr="00802323" w:rsidRDefault="007472F9" w:rsidP="009835A5">
            <w:pPr>
              <w:rPr>
                <w:rFonts w:ascii="Times New Roman" w:hAnsi="Times New Roman" w:cs="Times New Roman"/>
                <w:highlight w:val="yellow"/>
                <w:lang w:val="en-GB"/>
              </w:rPr>
            </w:pPr>
            <w:r w:rsidRPr="00802323">
              <w:rPr>
                <w:rFonts w:ascii="Times New Roman" w:hAnsi="Times New Roman" w:cs="Times New Roman"/>
                <w:lang w:val="en-GB"/>
              </w:rPr>
              <w:t>Track switches</w:t>
            </w:r>
          </w:p>
        </w:tc>
        <w:tc>
          <w:tcPr>
            <w:tcW w:w="1825" w:type="pct"/>
          </w:tcPr>
          <w:p w14:paraId="54E567BE" w14:textId="624F164F" w:rsidR="009835A5" w:rsidRPr="00802323" w:rsidRDefault="00395997" w:rsidP="009835A5">
            <w:pPr>
              <w:jc w:val="both"/>
              <w:rPr>
                <w:rFonts w:ascii="Times New Roman" w:hAnsi="Times New Roman" w:cs="Times New Roman"/>
                <w:highlight w:val="yellow"/>
                <w:lang w:val="en-GB"/>
              </w:rPr>
            </w:pPr>
            <w:r w:rsidRPr="00802323">
              <w:rPr>
                <w:rFonts w:ascii="Times New Roman" w:hAnsi="Times New Roman" w:cs="Times New Roman"/>
                <w:lang w:val="en-GB"/>
              </w:rPr>
              <w:t xml:space="preserve">There must be a control device in the driver’s cab that ensures the correct direction of the tram when passing through </w:t>
            </w:r>
            <w:r w:rsidR="009801C8">
              <w:rPr>
                <w:rFonts w:ascii="Times New Roman" w:hAnsi="Times New Roman" w:cs="Times New Roman"/>
                <w:lang w:val="en-GB"/>
              </w:rPr>
              <w:t>current-</w:t>
            </w:r>
            <w:r w:rsidRPr="00802323">
              <w:rPr>
                <w:rFonts w:ascii="Times New Roman" w:hAnsi="Times New Roman" w:cs="Times New Roman"/>
                <w:lang w:val="en-GB"/>
              </w:rPr>
              <w:t>operated track switches.</w:t>
            </w:r>
          </w:p>
        </w:tc>
        <w:tc>
          <w:tcPr>
            <w:tcW w:w="479" w:type="pct"/>
          </w:tcPr>
          <w:p w14:paraId="37829E5E" w14:textId="6AA29174"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79278536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7FC9CBF2" w14:textId="5A90A9C9" w:rsidR="009835A5" w:rsidRPr="00802323" w:rsidRDefault="00C408E9" w:rsidP="009835A5">
            <w:pPr>
              <w:widowControl w:val="0"/>
              <w:autoSpaceDE w:val="0"/>
              <w:autoSpaceDN w:val="0"/>
              <w:spacing w:before="120"/>
              <w:rPr>
                <w:rFonts w:ascii="Times New Roman" w:eastAsia="MS Gothic" w:hAnsi="Times New Roman" w:cs="Times New Roman"/>
                <w:highlight w:val="yellow"/>
                <w:lang w:val="en-GB"/>
              </w:rPr>
            </w:pPr>
            <w:sdt>
              <w:sdtPr>
                <w:rPr>
                  <w:rFonts w:ascii="Times New Roman" w:eastAsia="MS Gothic" w:hAnsi="Times New Roman" w:cs="Times New Roman"/>
                  <w:lang w:val="en-GB"/>
                </w:rPr>
                <w:id w:val="-2000882588"/>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7BA200A4" w14:textId="77777777" w:rsidR="009835A5" w:rsidRPr="00802323" w:rsidRDefault="009835A5" w:rsidP="009835A5">
            <w:pPr>
              <w:rPr>
                <w:rFonts w:ascii="Times New Roman" w:hAnsi="Times New Roman" w:cs="Times New Roman"/>
                <w:highlight w:val="yellow"/>
                <w:lang w:val="en-GB"/>
              </w:rPr>
            </w:pPr>
          </w:p>
        </w:tc>
      </w:tr>
      <w:tr w:rsidR="009835A5" w:rsidRPr="00802323" w14:paraId="326C33AA" w14:textId="77777777" w:rsidTr="00AC606B">
        <w:trPr>
          <w:trHeight w:val="340"/>
        </w:trPr>
        <w:tc>
          <w:tcPr>
            <w:tcW w:w="215" w:type="pct"/>
          </w:tcPr>
          <w:p w14:paraId="45994F26" w14:textId="519BE909"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2.9</w:t>
            </w:r>
          </w:p>
        </w:tc>
        <w:tc>
          <w:tcPr>
            <w:tcW w:w="1535" w:type="pct"/>
          </w:tcPr>
          <w:p w14:paraId="17001FA3" w14:textId="4A477533" w:rsidR="009835A5" w:rsidRPr="00802323" w:rsidRDefault="007C1287" w:rsidP="009835A5">
            <w:pPr>
              <w:rPr>
                <w:rFonts w:ascii="Times New Roman" w:hAnsi="Times New Roman" w:cs="Times New Roman"/>
                <w:lang w:val="en-GB"/>
              </w:rPr>
            </w:pPr>
            <w:r w:rsidRPr="00802323">
              <w:rPr>
                <w:rFonts w:ascii="Times New Roman" w:hAnsi="Times New Roman" w:cs="Times New Roman"/>
                <w:lang w:val="en-GB"/>
              </w:rPr>
              <w:t>Radio-</w:t>
            </w:r>
            <w:r w:rsidR="000F5BB0">
              <w:rPr>
                <w:rFonts w:ascii="Times New Roman" w:hAnsi="Times New Roman" w:cs="Times New Roman"/>
                <w:lang w:val="en-GB"/>
              </w:rPr>
              <w:t>operated</w:t>
            </w:r>
            <w:r w:rsidRPr="00802323">
              <w:rPr>
                <w:rFonts w:ascii="Times New Roman" w:hAnsi="Times New Roman" w:cs="Times New Roman"/>
                <w:lang w:val="en-GB"/>
              </w:rPr>
              <w:t xml:space="preserve"> switches</w:t>
            </w:r>
          </w:p>
        </w:tc>
        <w:tc>
          <w:tcPr>
            <w:tcW w:w="1825" w:type="pct"/>
          </w:tcPr>
          <w:p w14:paraId="7ACA6EA0" w14:textId="3DE4B191" w:rsidR="009835A5" w:rsidRPr="00802323" w:rsidRDefault="00FA394E" w:rsidP="009835A5">
            <w:pPr>
              <w:jc w:val="both"/>
              <w:rPr>
                <w:rFonts w:ascii="Times New Roman" w:hAnsi="Times New Roman" w:cs="Times New Roman"/>
                <w:szCs w:val="24"/>
                <w:lang w:val="en-GB"/>
              </w:rPr>
            </w:pPr>
            <w:r w:rsidRPr="00802323">
              <w:rPr>
                <w:rFonts w:ascii="Times New Roman" w:hAnsi="Times New Roman" w:cs="Times New Roman"/>
                <w:szCs w:val="24"/>
                <w:lang w:val="en-GB"/>
              </w:rPr>
              <w:t>The tram must be prepared for the installation of communication equipment for the Hanning &amp; Kahl HCS-R system.</w:t>
            </w:r>
          </w:p>
        </w:tc>
        <w:tc>
          <w:tcPr>
            <w:tcW w:w="479" w:type="pct"/>
          </w:tcPr>
          <w:p w14:paraId="02D74D02" w14:textId="4371FA59"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47471447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4302FC17" w14:textId="27397646"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633303018"/>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648DE3E2" w14:textId="77777777" w:rsidR="009835A5" w:rsidRPr="00802323" w:rsidRDefault="009835A5" w:rsidP="009835A5">
            <w:pPr>
              <w:rPr>
                <w:rFonts w:ascii="Times New Roman" w:hAnsi="Times New Roman" w:cs="Times New Roman"/>
                <w:lang w:val="en-GB"/>
              </w:rPr>
            </w:pPr>
          </w:p>
        </w:tc>
      </w:tr>
      <w:tr w:rsidR="009835A5" w:rsidRPr="00802323" w14:paraId="36DFE5E9" w14:textId="77777777" w:rsidTr="00AC606B">
        <w:trPr>
          <w:trHeight w:val="340"/>
        </w:trPr>
        <w:tc>
          <w:tcPr>
            <w:tcW w:w="215" w:type="pct"/>
            <w:shd w:val="clear" w:color="auto" w:fill="DEEAF6" w:themeFill="accent5" w:themeFillTint="33"/>
          </w:tcPr>
          <w:p w14:paraId="459BB2BE" w14:textId="625A3CEA" w:rsidR="009835A5" w:rsidRPr="00802323" w:rsidRDefault="009835A5" w:rsidP="009835A5">
            <w:pPr>
              <w:rPr>
                <w:rFonts w:ascii="Times New Roman" w:hAnsi="Times New Roman" w:cs="Times New Roman"/>
                <w:b/>
                <w:bCs/>
                <w:lang w:val="en-GB"/>
              </w:rPr>
            </w:pPr>
            <w:r w:rsidRPr="00802323">
              <w:rPr>
                <w:rFonts w:ascii="Times New Roman" w:hAnsi="Times New Roman" w:cs="Times New Roman"/>
                <w:b/>
                <w:bCs/>
                <w:lang w:val="en-GB"/>
              </w:rPr>
              <w:t>3.</w:t>
            </w:r>
          </w:p>
        </w:tc>
        <w:tc>
          <w:tcPr>
            <w:tcW w:w="1535" w:type="pct"/>
            <w:shd w:val="clear" w:color="auto" w:fill="DEEAF6" w:themeFill="accent5" w:themeFillTint="33"/>
          </w:tcPr>
          <w:p w14:paraId="01250E40" w14:textId="40EF1DB7" w:rsidR="009835A5" w:rsidRPr="00802323" w:rsidRDefault="00771217" w:rsidP="009835A5">
            <w:pPr>
              <w:rPr>
                <w:rFonts w:ascii="Times New Roman" w:hAnsi="Times New Roman" w:cs="Times New Roman"/>
                <w:b/>
                <w:bCs/>
                <w:lang w:val="en-GB"/>
              </w:rPr>
            </w:pPr>
            <w:r w:rsidRPr="00802323">
              <w:rPr>
                <w:rFonts w:ascii="Times New Roman" w:hAnsi="Times New Roman" w:cs="Times New Roman"/>
                <w:b/>
                <w:bCs/>
                <w:lang w:val="en-GB"/>
              </w:rPr>
              <w:t xml:space="preserve">Compatibility with the Overhead </w:t>
            </w:r>
            <w:r w:rsidR="0091033F">
              <w:rPr>
                <w:rFonts w:ascii="Times New Roman" w:hAnsi="Times New Roman" w:cs="Times New Roman"/>
                <w:b/>
                <w:bCs/>
                <w:lang w:val="en-GB"/>
              </w:rPr>
              <w:t>Contact Lines</w:t>
            </w:r>
          </w:p>
        </w:tc>
        <w:tc>
          <w:tcPr>
            <w:tcW w:w="1825" w:type="pct"/>
            <w:shd w:val="clear" w:color="auto" w:fill="DEEAF6" w:themeFill="accent5" w:themeFillTint="33"/>
          </w:tcPr>
          <w:p w14:paraId="05A05DF5" w14:textId="77777777" w:rsidR="009835A5" w:rsidRPr="00802323" w:rsidRDefault="009835A5" w:rsidP="009835A5">
            <w:pPr>
              <w:jc w:val="both"/>
              <w:rPr>
                <w:rFonts w:ascii="Times New Roman" w:hAnsi="Times New Roman" w:cs="Times New Roman"/>
                <w:szCs w:val="24"/>
                <w:lang w:val="en-GB"/>
              </w:rPr>
            </w:pPr>
          </w:p>
        </w:tc>
        <w:tc>
          <w:tcPr>
            <w:tcW w:w="479" w:type="pct"/>
            <w:shd w:val="clear" w:color="auto" w:fill="DEEAF6" w:themeFill="accent5" w:themeFillTint="33"/>
          </w:tcPr>
          <w:p w14:paraId="74413607" w14:textId="77777777" w:rsidR="009835A5" w:rsidRPr="00802323" w:rsidRDefault="009835A5" w:rsidP="009835A5">
            <w:pPr>
              <w:widowControl w:val="0"/>
              <w:autoSpaceDE w:val="0"/>
              <w:autoSpaceDN w:val="0"/>
              <w:spacing w:before="120"/>
              <w:rPr>
                <w:rFonts w:ascii="Times New Roman" w:eastAsia="MS Gothic" w:hAnsi="Times New Roman" w:cs="Times New Roman"/>
                <w:lang w:val="en-GB"/>
              </w:rPr>
            </w:pPr>
          </w:p>
        </w:tc>
        <w:tc>
          <w:tcPr>
            <w:tcW w:w="946" w:type="pct"/>
            <w:shd w:val="clear" w:color="auto" w:fill="DEEAF6" w:themeFill="accent5" w:themeFillTint="33"/>
          </w:tcPr>
          <w:p w14:paraId="04C28E76" w14:textId="77777777" w:rsidR="009835A5" w:rsidRPr="00802323" w:rsidRDefault="009835A5" w:rsidP="009835A5">
            <w:pPr>
              <w:rPr>
                <w:rFonts w:ascii="Times New Roman" w:hAnsi="Times New Roman" w:cs="Times New Roman"/>
                <w:lang w:val="en-GB"/>
              </w:rPr>
            </w:pPr>
          </w:p>
        </w:tc>
      </w:tr>
      <w:tr w:rsidR="009835A5" w:rsidRPr="00802323" w14:paraId="1AE2898B" w14:textId="77777777" w:rsidTr="00AC606B">
        <w:trPr>
          <w:trHeight w:val="340"/>
        </w:trPr>
        <w:tc>
          <w:tcPr>
            <w:tcW w:w="215" w:type="pct"/>
          </w:tcPr>
          <w:p w14:paraId="4683F974" w14:textId="160AEB0D"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3.1</w:t>
            </w:r>
          </w:p>
        </w:tc>
        <w:tc>
          <w:tcPr>
            <w:tcW w:w="1535" w:type="pct"/>
          </w:tcPr>
          <w:p w14:paraId="5005C0DD" w14:textId="5B33CF64" w:rsidR="009835A5" w:rsidRPr="00802323" w:rsidRDefault="00C15C4A" w:rsidP="009835A5">
            <w:pPr>
              <w:rPr>
                <w:rFonts w:ascii="Times New Roman" w:hAnsi="Times New Roman" w:cs="Times New Roman"/>
                <w:lang w:val="en-GB"/>
              </w:rPr>
            </w:pPr>
            <w:r>
              <w:rPr>
                <w:rFonts w:ascii="Times New Roman" w:hAnsi="Times New Roman" w:cs="Times New Roman"/>
                <w:lang w:val="en-GB"/>
              </w:rPr>
              <w:t>Nominal</w:t>
            </w:r>
            <w:r w:rsidR="00771217" w:rsidRPr="00802323">
              <w:rPr>
                <w:rFonts w:ascii="Times New Roman" w:hAnsi="Times New Roman" w:cs="Times New Roman"/>
                <w:lang w:val="en-GB"/>
              </w:rPr>
              <w:t xml:space="preserve"> </w:t>
            </w:r>
            <w:r w:rsidR="00DC6D04" w:rsidRPr="00802323">
              <w:rPr>
                <w:rFonts w:ascii="Times New Roman" w:hAnsi="Times New Roman" w:cs="Times New Roman"/>
                <w:lang w:val="en-GB"/>
              </w:rPr>
              <w:t xml:space="preserve">line </w:t>
            </w:r>
            <w:r w:rsidR="002C61F6" w:rsidRPr="00802323">
              <w:rPr>
                <w:rFonts w:ascii="Times New Roman" w:hAnsi="Times New Roman" w:cs="Times New Roman"/>
                <w:lang w:val="en-GB"/>
              </w:rPr>
              <w:t>voltage</w:t>
            </w:r>
          </w:p>
        </w:tc>
        <w:tc>
          <w:tcPr>
            <w:tcW w:w="1825" w:type="pct"/>
          </w:tcPr>
          <w:p w14:paraId="07C4C371" w14:textId="2B562FF6" w:rsidR="009835A5" w:rsidRPr="00802323" w:rsidRDefault="001801D2" w:rsidP="009835A5">
            <w:pPr>
              <w:jc w:val="both"/>
              <w:rPr>
                <w:rFonts w:ascii="Times New Roman" w:hAnsi="Times New Roman" w:cs="Times New Roman"/>
                <w:lang w:val="en-GB"/>
              </w:rPr>
            </w:pPr>
            <w:r w:rsidRPr="00802323">
              <w:rPr>
                <w:rFonts w:ascii="Times New Roman" w:hAnsi="Times New Roman" w:cs="Times New Roman"/>
                <w:lang w:val="en-GB"/>
              </w:rPr>
              <w:t xml:space="preserve">The tram must operate on a traction overhead contact line with a </w:t>
            </w:r>
            <w:r w:rsidR="00C15C4A">
              <w:rPr>
                <w:rFonts w:ascii="Times New Roman" w:hAnsi="Times New Roman" w:cs="Times New Roman"/>
                <w:lang w:val="en-GB"/>
              </w:rPr>
              <w:t>nominal</w:t>
            </w:r>
            <w:r w:rsidRPr="00802323">
              <w:rPr>
                <w:rFonts w:ascii="Times New Roman" w:hAnsi="Times New Roman" w:cs="Times New Roman"/>
                <w:lang w:val="en-GB"/>
              </w:rPr>
              <w:t xml:space="preserve"> voltage of 600 V DC ±30%, and it </w:t>
            </w:r>
            <w:r w:rsidR="00FD2249" w:rsidRPr="00802323">
              <w:rPr>
                <w:rFonts w:ascii="Times New Roman" w:hAnsi="Times New Roman" w:cs="Times New Roman"/>
                <w:lang w:val="en-GB"/>
              </w:rPr>
              <w:t>shall</w:t>
            </w:r>
            <w:r w:rsidRPr="00802323">
              <w:rPr>
                <w:rFonts w:ascii="Times New Roman" w:hAnsi="Times New Roman" w:cs="Times New Roman"/>
                <w:lang w:val="en-GB"/>
              </w:rPr>
              <w:t xml:space="preserve"> also be capable of operating in a 750 V DC traction system.</w:t>
            </w:r>
          </w:p>
        </w:tc>
        <w:tc>
          <w:tcPr>
            <w:tcW w:w="479" w:type="pct"/>
          </w:tcPr>
          <w:p w14:paraId="228A81C5" w14:textId="35E68C0A"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50335557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36A1337D" w14:textId="31A894E1"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14049588"/>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614122D7" w14:textId="77777777" w:rsidR="009835A5" w:rsidRPr="00802323" w:rsidRDefault="009835A5" w:rsidP="009835A5">
            <w:pPr>
              <w:rPr>
                <w:rFonts w:ascii="Times New Roman" w:hAnsi="Times New Roman" w:cs="Times New Roman"/>
                <w:i/>
                <w:iCs/>
                <w:lang w:val="en-GB"/>
              </w:rPr>
            </w:pPr>
          </w:p>
        </w:tc>
      </w:tr>
      <w:tr w:rsidR="009835A5" w:rsidRPr="00802323" w14:paraId="7A0286E1" w14:textId="77777777" w:rsidTr="00AC606B">
        <w:trPr>
          <w:trHeight w:val="340"/>
        </w:trPr>
        <w:tc>
          <w:tcPr>
            <w:tcW w:w="215" w:type="pct"/>
          </w:tcPr>
          <w:p w14:paraId="7FC36180" w14:textId="4E644F7A"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3.2</w:t>
            </w:r>
          </w:p>
        </w:tc>
        <w:tc>
          <w:tcPr>
            <w:tcW w:w="1535" w:type="pct"/>
          </w:tcPr>
          <w:p w14:paraId="05805AB3" w14:textId="5132E90D" w:rsidR="009835A5" w:rsidRPr="00802323" w:rsidRDefault="00647205" w:rsidP="009835A5">
            <w:pPr>
              <w:rPr>
                <w:rFonts w:ascii="Times New Roman" w:hAnsi="Times New Roman" w:cs="Times New Roman"/>
                <w:lang w:val="en-GB"/>
              </w:rPr>
            </w:pPr>
            <w:r w:rsidRPr="00802323">
              <w:rPr>
                <w:rFonts w:ascii="Times New Roman" w:hAnsi="Times New Roman" w:cs="Times New Roman"/>
                <w:lang w:val="en-GB"/>
              </w:rPr>
              <w:t>Maximum current</w:t>
            </w:r>
          </w:p>
        </w:tc>
        <w:tc>
          <w:tcPr>
            <w:tcW w:w="1825" w:type="pct"/>
          </w:tcPr>
          <w:p w14:paraId="2824276C" w14:textId="41E41082" w:rsidR="009835A5" w:rsidRPr="00802323" w:rsidRDefault="00647205" w:rsidP="009835A5">
            <w:pPr>
              <w:jc w:val="both"/>
              <w:rPr>
                <w:rFonts w:ascii="Times New Roman" w:hAnsi="Times New Roman" w:cs="Times New Roman"/>
                <w:lang w:val="en-GB"/>
              </w:rPr>
            </w:pPr>
            <w:r w:rsidRPr="00802323">
              <w:rPr>
                <w:rFonts w:ascii="Times New Roman" w:hAnsi="Times New Roman" w:cs="Times New Roman"/>
                <w:lang w:val="en-GB"/>
              </w:rPr>
              <w:t>The maximum permissible current consumption of the tram from the overhead contact line is 1500 A.</w:t>
            </w:r>
          </w:p>
        </w:tc>
        <w:tc>
          <w:tcPr>
            <w:tcW w:w="479" w:type="pct"/>
          </w:tcPr>
          <w:p w14:paraId="0E091C06" w14:textId="206229EB"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35503920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0E84D817" w14:textId="19312B2C"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554888781"/>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962AFE4" w14:textId="0DD63A72" w:rsidR="009835A5" w:rsidRPr="00802323" w:rsidRDefault="00802323" w:rsidP="009835A5">
            <w:pPr>
              <w:rPr>
                <w:rFonts w:ascii="Times New Roman" w:hAnsi="Times New Roman" w:cs="Times New Roman"/>
                <w:i/>
                <w:iCs/>
                <w:lang w:val="en-GB"/>
              </w:rPr>
            </w:pPr>
            <w:r w:rsidRPr="00802323">
              <w:rPr>
                <w:rFonts w:ascii="Times New Roman" w:hAnsi="Times New Roman" w:cs="Times New Roman"/>
                <w:i/>
                <w:iCs/>
                <w:lang w:val="en-GB"/>
              </w:rPr>
              <w:t>Specify the maximum current consumption</w:t>
            </w:r>
          </w:p>
        </w:tc>
      </w:tr>
      <w:tr w:rsidR="009835A5" w:rsidRPr="00802323" w14:paraId="44899A79" w14:textId="77777777" w:rsidTr="00AC606B">
        <w:trPr>
          <w:trHeight w:val="340"/>
        </w:trPr>
        <w:tc>
          <w:tcPr>
            <w:tcW w:w="215" w:type="pct"/>
          </w:tcPr>
          <w:p w14:paraId="4DFD69C3" w14:textId="1FBA209F"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3.3</w:t>
            </w:r>
          </w:p>
        </w:tc>
        <w:tc>
          <w:tcPr>
            <w:tcW w:w="1535" w:type="pct"/>
          </w:tcPr>
          <w:p w14:paraId="0DCF39C8" w14:textId="38FFBCA8" w:rsidR="009835A5" w:rsidRPr="00802323" w:rsidRDefault="00193C46" w:rsidP="009835A5">
            <w:pPr>
              <w:rPr>
                <w:rFonts w:ascii="Times New Roman" w:hAnsi="Times New Roman" w:cs="Times New Roman"/>
                <w:lang w:val="en-GB"/>
              </w:rPr>
            </w:pPr>
            <w:r w:rsidRPr="00193C46">
              <w:rPr>
                <w:rFonts w:ascii="Times New Roman" w:hAnsi="Times New Roman" w:cs="Times New Roman"/>
                <w:lang w:val="en-GB"/>
              </w:rPr>
              <w:t>Height of the overhead contact line</w:t>
            </w:r>
          </w:p>
        </w:tc>
        <w:tc>
          <w:tcPr>
            <w:tcW w:w="1825" w:type="pct"/>
          </w:tcPr>
          <w:p w14:paraId="61E85C43" w14:textId="67BA04CA" w:rsidR="009835A5" w:rsidRPr="00802323" w:rsidRDefault="00335C05" w:rsidP="009835A5">
            <w:pPr>
              <w:jc w:val="both"/>
              <w:rPr>
                <w:rFonts w:ascii="Times New Roman" w:hAnsi="Times New Roman" w:cs="Times New Roman"/>
                <w:lang w:val="en-GB"/>
              </w:rPr>
            </w:pPr>
            <w:r w:rsidRPr="00335C05">
              <w:rPr>
                <w:rFonts w:ascii="Times New Roman" w:hAnsi="Times New Roman" w:cs="Times New Roman"/>
                <w:lang w:val="en-GB"/>
              </w:rPr>
              <w:t>The nominal height of the overhead contact wire is 5.8 m above the top of the rail (operating range 4–6 m).</w:t>
            </w:r>
          </w:p>
        </w:tc>
        <w:tc>
          <w:tcPr>
            <w:tcW w:w="479" w:type="pct"/>
          </w:tcPr>
          <w:p w14:paraId="2A284F6E" w14:textId="6B29C500"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775355049"/>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77C07AD" w14:textId="79423814"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389189548"/>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C3F5416" w14:textId="77777777" w:rsidR="009835A5" w:rsidRPr="00802323" w:rsidRDefault="009835A5" w:rsidP="009835A5">
            <w:pPr>
              <w:rPr>
                <w:rFonts w:ascii="Times New Roman" w:hAnsi="Times New Roman" w:cs="Times New Roman"/>
                <w:i/>
                <w:iCs/>
                <w:lang w:val="en-GB"/>
              </w:rPr>
            </w:pPr>
          </w:p>
        </w:tc>
      </w:tr>
      <w:tr w:rsidR="009835A5" w:rsidRPr="00802323" w14:paraId="60965DA4" w14:textId="77777777" w:rsidTr="00AC606B">
        <w:trPr>
          <w:trHeight w:val="340"/>
        </w:trPr>
        <w:tc>
          <w:tcPr>
            <w:tcW w:w="215" w:type="pct"/>
          </w:tcPr>
          <w:p w14:paraId="6DF7DC8F" w14:textId="19137F36"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3.4</w:t>
            </w:r>
          </w:p>
        </w:tc>
        <w:tc>
          <w:tcPr>
            <w:tcW w:w="1535" w:type="pct"/>
          </w:tcPr>
          <w:p w14:paraId="58D55A86" w14:textId="7EB5A5B4" w:rsidR="009835A5" w:rsidRPr="00802323" w:rsidRDefault="00434486" w:rsidP="009835A5">
            <w:pPr>
              <w:rPr>
                <w:rFonts w:ascii="Times New Roman" w:hAnsi="Times New Roman" w:cs="Times New Roman"/>
                <w:lang w:val="en-GB"/>
              </w:rPr>
            </w:pPr>
            <w:r w:rsidRPr="00434486">
              <w:rPr>
                <w:rFonts w:ascii="Times New Roman" w:hAnsi="Times New Roman" w:cs="Times New Roman"/>
                <w:lang w:val="en-GB"/>
              </w:rPr>
              <w:t>Overhead contact wire stagger</w:t>
            </w:r>
          </w:p>
        </w:tc>
        <w:tc>
          <w:tcPr>
            <w:tcW w:w="1825" w:type="pct"/>
          </w:tcPr>
          <w:p w14:paraId="0BFEBB32" w14:textId="6AC190B6" w:rsidR="009835A5" w:rsidRPr="00802323" w:rsidRDefault="000C7F0E" w:rsidP="009835A5">
            <w:pPr>
              <w:jc w:val="both"/>
              <w:rPr>
                <w:rFonts w:ascii="Times New Roman" w:hAnsi="Times New Roman" w:cs="Times New Roman"/>
                <w:lang w:val="en-GB"/>
              </w:rPr>
            </w:pPr>
            <w:r w:rsidRPr="000C7F0E">
              <w:rPr>
                <w:rFonts w:ascii="Times New Roman" w:hAnsi="Times New Roman" w:cs="Times New Roman"/>
                <w:lang w:val="en-GB"/>
              </w:rPr>
              <w:t xml:space="preserve">The lateral displacement of the overhead contact wire from the track </w:t>
            </w:r>
            <w:r w:rsidR="008913CB" w:rsidRPr="000C7F0E">
              <w:rPr>
                <w:rFonts w:ascii="Times New Roman" w:hAnsi="Times New Roman" w:cs="Times New Roman"/>
                <w:lang w:val="en-GB"/>
              </w:rPr>
              <w:t>centreline</w:t>
            </w:r>
            <w:r w:rsidRPr="000C7F0E">
              <w:rPr>
                <w:rFonts w:ascii="Times New Roman" w:hAnsi="Times New Roman" w:cs="Times New Roman"/>
                <w:lang w:val="en-GB"/>
              </w:rPr>
              <w:t xml:space="preserve"> (zigzag), when using a pantograph, is ±</w:t>
            </w:r>
            <w:r w:rsidR="00F42D60">
              <w:rPr>
                <w:rFonts w:ascii="Times New Roman" w:hAnsi="Times New Roman" w:cs="Times New Roman"/>
                <w:lang w:val="en-GB"/>
              </w:rPr>
              <w:t xml:space="preserve"> </w:t>
            </w:r>
            <w:r w:rsidRPr="000C7F0E">
              <w:rPr>
                <w:rFonts w:ascii="Times New Roman" w:hAnsi="Times New Roman" w:cs="Times New Roman"/>
                <w:lang w:val="en-GB"/>
              </w:rPr>
              <w:t>350 mm.</w:t>
            </w:r>
          </w:p>
        </w:tc>
        <w:tc>
          <w:tcPr>
            <w:tcW w:w="479" w:type="pct"/>
          </w:tcPr>
          <w:p w14:paraId="466031F3" w14:textId="27791823"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565026730"/>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7369075F" w14:textId="45129CA1"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832601436"/>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F4CCE63" w14:textId="77777777" w:rsidR="009835A5" w:rsidRPr="00802323" w:rsidRDefault="009835A5" w:rsidP="009835A5">
            <w:pPr>
              <w:rPr>
                <w:rFonts w:ascii="Times New Roman" w:hAnsi="Times New Roman" w:cs="Times New Roman"/>
                <w:i/>
                <w:iCs/>
                <w:lang w:val="en-GB"/>
              </w:rPr>
            </w:pPr>
          </w:p>
        </w:tc>
      </w:tr>
      <w:tr w:rsidR="009835A5" w:rsidRPr="00802323" w14:paraId="75C1AA98" w14:textId="77777777" w:rsidTr="00AC606B">
        <w:trPr>
          <w:trHeight w:val="340"/>
        </w:trPr>
        <w:tc>
          <w:tcPr>
            <w:tcW w:w="215" w:type="pct"/>
          </w:tcPr>
          <w:p w14:paraId="039346D5" w14:textId="5E281C82"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lastRenderedPageBreak/>
              <w:t>3.5</w:t>
            </w:r>
          </w:p>
        </w:tc>
        <w:tc>
          <w:tcPr>
            <w:tcW w:w="1535" w:type="pct"/>
          </w:tcPr>
          <w:p w14:paraId="4410FC38" w14:textId="21366E5E" w:rsidR="009835A5" w:rsidRPr="00802323" w:rsidRDefault="00F42D60" w:rsidP="009835A5">
            <w:pPr>
              <w:rPr>
                <w:rFonts w:ascii="Times New Roman" w:hAnsi="Times New Roman" w:cs="Times New Roman"/>
                <w:lang w:val="en-GB"/>
              </w:rPr>
            </w:pPr>
            <w:r w:rsidRPr="00F42D60">
              <w:rPr>
                <w:rFonts w:ascii="Times New Roman" w:hAnsi="Times New Roman" w:cs="Times New Roman"/>
                <w:lang w:val="en-GB"/>
              </w:rPr>
              <w:t>Length of insulated sections</w:t>
            </w:r>
          </w:p>
        </w:tc>
        <w:tc>
          <w:tcPr>
            <w:tcW w:w="1825" w:type="pct"/>
          </w:tcPr>
          <w:p w14:paraId="5AA8DBF1" w14:textId="74C587C9" w:rsidR="009835A5" w:rsidRPr="00802323" w:rsidRDefault="00851CEB" w:rsidP="009835A5">
            <w:pPr>
              <w:jc w:val="both"/>
              <w:rPr>
                <w:rFonts w:ascii="Times New Roman" w:hAnsi="Times New Roman" w:cs="Times New Roman"/>
                <w:lang w:val="en-GB"/>
              </w:rPr>
            </w:pPr>
            <w:r w:rsidRPr="00851CEB">
              <w:rPr>
                <w:rFonts w:ascii="Times New Roman" w:hAnsi="Times New Roman" w:cs="Times New Roman"/>
                <w:lang w:val="en-GB"/>
              </w:rPr>
              <w:t>The tram must be able to pass through insulated sections of the overhead contact line with a length not exceeding 450 mm.</w:t>
            </w:r>
          </w:p>
        </w:tc>
        <w:tc>
          <w:tcPr>
            <w:tcW w:w="479" w:type="pct"/>
          </w:tcPr>
          <w:p w14:paraId="1B0A8019" w14:textId="53E23031"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71754871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7CE106DC" w14:textId="36085832"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78106104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5FD12692" w14:textId="77777777" w:rsidR="009835A5" w:rsidRPr="00802323" w:rsidRDefault="009835A5" w:rsidP="009835A5">
            <w:pPr>
              <w:rPr>
                <w:rFonts w:ascii="Times New Roman" w:hAnsi="Times New Roman" w:cs="Times New Roman"/>
                <w:i/>
                <w:iCs/>
                <w:lang w:val="en-GB"/>
              </w:rPr>
            </w:pPr>
          </w:p>
        </w:tc>
      </w:tr>
      <w:tr w:rsidR="009835A5" w:rsidRPr="00802323" w14:paraId="16197A95" w14:textId="77777777" w:rsidTr="00AC606B">
        <w:trPr>
          <w:trHeight w:val="188"/>
        </w:trPr>
        <w:tc>
          <w:tcPr>
            <w:tcW w:w="215" w:type="pct"/>
            <w:shd w:val="clear" w:color="auto" w:fill="DEEAF6" w:themeFill="accent5" w:themeFillTint="33"/>
          </w:tcPr>
          <w:p w14:paraId="58EEF408" w14:textId="4727887B" w:rsidR="009835A5" w:rsidRPr="00802323" w:rsidRDefault="00BB592D" w:rsidP="009835A5">
            <w:pPr>
              <w:rPr>
                <w:rFonts w:ascii="Times New Roman" w:hAnsi="Times New Roman" w:cs="Times New Roman"/>
                <w:b/>
                <w:bCs/>
                <w:lang w:val="en-GB"/>
              </w:rPr>
            </w:pPr>
            <w:r>
              <w:rPr>
                <w:rFonts w:ascii="Times New Roman" w:hAnsi="Times New Roman" w:cs="Times New Roman"/>
                <w:b/>
                <w:bCs/>
                <w:lang w:val="en-GB"/>
              </w:rPr>
              <w:t>4</w:t>
            </w:r>
            <w:r w:rsidR="009835A5" w:rsidRPr="00802323">
              <w:rPr>
                <w:rFonts w:ascii="Times New Roman" w:hAnsi="Times New Roman" w:cs="Times New Roman"/>
                <w:b/>
                <w:bCs/>
                <w:lang w:val="en-GB"/>
              </w:rPr>
              <w:t>.</w:t>
            </w:r>
          </w:p>
        </w:tc>
        <w:tc>
          <w:tcPr>
            <w:tcW w:w="1535" w:type="pct"/>
            <w:shd w:val="clear" w:color="auto" w:fill="DEEAF6" w:themeFill="accent5" w:themeFillTint="33"/>
          </w:tcPr>
          <w:p w14:paraId="79F57945" w14:textId="33D2A2D5" w:rsidR="009835A5" w:rsidRPr="00802323" w:rsidRDefault="005E60B0" w:rsidP="009835A5">
            <w:pPr>
              <w:rPr>
                <w:rFonts w:ascii="Times New Roman" w:hAnsi="Times New Roman" w:cs="Times New Roman"/>
                <w:b/>
                <w:bCs/>
                <w:lang w:val="en-GB"/>
              </w:rPr>
            </w:pPr>
            <w:r w:rsidRPr="005E60B0">
              <w:rPr>
                <w:rFonts w:ascii="Times New Roman" w:hAnsi="Times New Roman" w:cs="Times New Roman"/>
                <w:b/>
                <w:bCs/>
                <w:lang w:val="en-GB"/>
              </w:rPr>
              <w:t xml:space="preserve">Electric </w:t>
            </w:r>
            <w:r>
              <w:rPr>
                <w:rFonts w:ascii="Times New Roman" w:hAnsi="Times New Roman" w:cs="Times New Roman"/>
                <w:b/>
                <w:bCs/>
                <w:lang w:val="en-GB"/>
              </w:rPr>
              <w:t>T</w:t>
            </w:r>
            <w:r w:rsidRPr="005E60B0">
              <w:rPr>
                <w:rFonts w:ascii="Times New Roman" w:hAnsi="Times New Roman" w:cs="Times New Roman"/>
                <w:b/>
                <w:bCs/>
                <w:lang w:val="en-GB"/>
              </w:rPr>
              <w:t xml:space="preserve">raction </w:t>
            </w:r>
            <w:r>
              <w:rPr>
                <w:rFonts w:ascii="Times New Roman" w:hAnsi="Times New Roman" w:cs="Times New Roman"/>
                <w:b/>
                <w:bCs/>
                <w:lang w:val="en-GB"/>
              </w:rPr>
              <w:t>D</w:t>
            </w:r>
            <w:r w:rsidRPr="005E60B0">
              <w:rPr>
                <w:rFonts w:ascii="Times New Roman" w:hAnsi="Times New Roman" w:cs="Times New Roman"/>
                <w:b/>
                <w:bCs/>
                <w:lang w:val="en-GB"/>
              </w:rPr>
              <w:t>rive</w:t>
            </w:r>
          </w:p>
        </w:tc>
        <w:tc>
          <w:tcPr>
            <w:tcW w:w="1825" w:type="pct"/>
            <w:shd w:val="clear" w:color="auto" w:fill="DEEAF6" w:themeFill="accent5" w:themeFillTint="33"/>
          </w:tcPr>
          <w:p w14:paraId="593A3A6F" w14:textId="77777777" w:rsidR="009835A5" w:rsidRPr="00802323" w:rsidRDefault="009835A5" w:rsidP="009835A5">
            <w:pPr>
              <w:rPr>
                <w:rFonts w:ascii="Times New Roman" w:hAnsi="Times New Roman" w:cs="Times New Roman"/>
                <w:b/>
                <w:bCs/>
                <w:sz w:val="24"/>
                <w:szCs w:val="24"/>
                <w:lang w:val="en-GB"/>
              </w:rPr>
            </w:pPr>
          </w:p>
        </w:tc>
        <w:tc>
          <w:tcPr>
            <w:tcW w:w="479" w:type="pct"/>
            <w:shd w:val="clear" w:color="auto" w:fill="DEEAF6" w:themeFill="accent5" w:themeFillTint="33"/>
          </w:tcPr>
          <w:p w14:paraId="29E0A398" w14:textId="77777777" w:rsidR="009835A5" w:rsidRPr="00802323" w:rsidRDefault="009835A5" w:rsidP="009835A5">
            <w:pPr>
              <w:rPr>
                <w:rFonts w:ascii="Times New Roman" w:hAnsi="Times New Roman" w:cs="Times New Roman"/>
                <w:b/>
                <w:bCs/>
                <w:sz w:val="24"/>
                <w:szCs w:val="24"/>
                <w:lang w:val="en-GB"/>
              </w:rPr>
            </w:pPr>
          </w:p>
        </w:tc>
        <w:tc>
          <w:tcPr>
            <w:tcW w:w="946" w:type="pct"/>
            <w:shd w:val="clear" w:color="auto" w:fill="DEEAF6" w:themeFill="accent5" w:themeFillTint="33"/>
          </w:tcPr>
          <w:p w14:paraId="29F0CDF2" w14:textId="77777777" w:rsidR="009835A5" w:rsidRPr="00802323" w:rsidRDefault="009835A5" w:rsidP="009835A5">
            <w:pPr>
              <w:rPr>
                <w:rFonts w:ascii="Times New Roman" w:hAnsi="Times New Roman" w:cs="Times New Roman"/>
                <w:b/>
                <w:bCs/>
                <w:sz w:val="24"/>
                <w:szCs w:val="24"/>
                <w:lang w:val="en-GB"/>
              </w:rPr>
            </w:pPr>
          </w:p>
        </w:tc>
      </w:tr>
      <w:tr w:rsidR="009835A5" w:rsidRPr="00802323" w14:paraId="67234EC2" w14:textId="3253A194" w:rsidTr="00AC606B">
        <w:trPr>
          <w:trHeight w:val="415"/>
        </w:trPr>
        <w:tc>
          <w:tcPr>
            <w:tcW w:w="215" w:type="pct"/>
          </w:tcPr>
          <w:p w14:paraId="2EF2B115" w14:textId="203B0F5F" w:rsidR="009835A5" w:rsidRPr="00802323" w:rsidRDefault="00BB592D" w:rsidP="009835A5">
            <w:pPr>
              <w:rPr>
                <w:rFonts w:ascii="Times New Roman" w:hAnsi="Times New Roman" w:cs="Times New Roman"/>
                <w:lang w:val="en-GB"/>
              </w:rPr>
            </w:pPr>
            <w:r>
              <w:rPr>
                <w:rFonts w:ascii="Times New Roman" w:hAnsi="Times New Roman" w:cs="Times New Roman"/>
                <w:lang w:val="en-GB"/>
              </w:rPr>
              <w:t>4</w:t>
            </w:r>
            <w:r w:rsidR="009835A5" w:rsidRPr="00802323">
              <w:rPr>
                <w:rFonts w:ascii="Times New Roman" w:hAnsi="Times New Roman" w:cs="Times New Roman"/>
                <w:lang w:val="en-GB"/>
              </w:rPr>
              <w:t>.1</w:t>
            </w:r>
          </w:p>
        </w:tc>
        <w:tc>
          <w:tcPr>
            <w:tcW w:w="1535" w:type="pct"/>
          </w:tcPr>
          <w:p w14:paraId="48B03BC2" w14:textId="7DB51089" w:rsidR="009835A5" w:rsidRPr="00802323" w:rsidRDefault="00D41213" w:rsidP="009835A5">
            <w:pPr>
              <w:rPr>
                <w:rFonts w:ascii="Times New Roman" w:hAnsi="Times New Roman" w:cs="Times New Roman"/>
                <w:lang w:val="en-GB"/>
              </w:rPr>
            </w:pPr>
            <w:r w:rsidRPr="00802323">
              <w:rPr>
                <w:rFonts w:ascii="Times New Roman" w:hAnsi="Times New Roman" w:cs="Times New Roman"/>
                <w:lang w:val="en-GB"/>
              </w:rPr>
              <w:t>Pantograph</w:t>
            </w:r>
          </w:p>
        </w:tc>
        <w:tc>
          <w:tcPr>
            <w:tcW w:w="1825" w:type="pct"/>
          </w:tcPr>
          <w:p w14:paraId="2BF167AE" w14:textId="1240B524" w:rsidR="009835A5" w:rsidRPr="00802323" w:rsidRDefault="00332FD5" w:rsidP="009835A5">
            <w:pPr>
              <w:jc w:val="both"/>
              <w:rPr>
                <w:rFonts w:ascii="Times New Roman" w:hAnsi="Times New Roman" w:cs="Times New Roman"/>
                <w:lang w:val="en-GB"/>
              </w:rPr>
            </w:pPr>
            <w:r w:rsidRPr="00332FD5">
              <w:rPr>
                <w:rFonts w:ascii="Times New Roman" w:hAnsi="Times New Roman" w:cs="Times New Roman"/>
                <w:lang w:val="en-GB"/>
              </w:rPr>
              <w:t>The tram shall be equipped with a semi-pantograph type (Z-shaped) current collector compliant with EN 50206-2 or equivalent standards, featuring replaceable contact strips at least 60 mm wide, spaced no more than 300 mm apart.</w:t>
            </w:r>
          </w:p>
        </w:tc>
        <w:tc>
          <w:tcPr>
            <w:tcW w:w="479" w:type="pct"/>
          </w:tcPr>
          <w:p w14:paraId="1115049B" w14:textId="4C3EF847"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502437414"/>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71FAFC33" w14:textId="7E85510B" w:rsidR="009835A5" w:rsidRPr="00802323" w:rsidRDefault="00C408E9" w:rsidP="009835A5">
            <w:pPr>
              <w:jc w:val="both"/>
              <w:rPr>
                <w:rFonts w:ascii="Times New Roman" w:hAnsi="Times New Roman" w:cs="Times New Roman"/>
                <w:lang w:val="en-GB"/>
              </w:rPr>
            </w:pPr>
            <w:sdt>
              <w:sdtPr>
                <w:rPr>
                  <w:rFonts w:ascii="Times New Roman" w:eastAsia="MS Gothic" w:hAnsi="Times New Roman" w:cs="Times New Roman"/>
                  <w:lang w:val="en-GB"/>
                </w:rPr>
                <w:id w:val="924224245"/>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4D6A68BB" w14:textId="181C9989" w:rsidR="009835A5" w:rsidRPr="00802323" w:rsidRDefault="00DD57A9" w:rsidP="009835A5">
            <w:pPr>
              <w:rPr>
                <w:rFonts w:ascii="Times New Roman" w:hAnsi="Times New Roman" w:cs="Times New Roman"/>
                <w:i/>
                <w:iCs/>
                <w:lang w:val="en-GB"/>
              </w:rPr>
            </w:pPr>
            <w:r w:rsidRPr="00DD57A9">
              <w:rPr>
                <w:rFonts w:ascii="Times New Roman" w:hAnsi="Times New Roman" w:cs="Times New Roman"/>
                <w:i/>
                <w:iCs/>
                <w:lang w:val="en-GB"/>
              </w:rPr>
              <w:t>Specify the type and position of the pantograph</w:t>
            </w:r>
          </w:p>
        </w:tc>
      </w:tr>
      <w:tr w:rsidR="009835A5" w:rsidRPr="00802323" w14:paraId="72851E5C" w14:textId="525CD8E5" w:rsidTr="00AC606B">
        <w:trPr>
          <w:trHeight w:val="744"/>
        </w:trPr>
        <w:tc>
          <w:tcPr>
            <w:tcW w:w="215" w:type="pct"/>
          </w:tcPr>
          <w:p w14:paraId="7A0D390A" w14:textId="0DFB492C" w:rsidR="009835A5" w:rsidRPr="00802323" w:rsidRDefault="00BB592D" w:rsidP="009835A5">
            <w:pPr>
              <w:rPr>
                <w:rFonts w:ascii="Times New Roman" w:hAnsi="Times New Roman" w:cs="Times New Roman"/>
                <w:lang w:val="en-GB"/>
              </w:rPr>
            </w:pPr>
            <w:r>
              <w:rPr>
                <w:rFonts w:ascii="Times New Roman" w:hAnsi="Times New Roman" w:cs="Times New Roman"/>
                <w:lang w:val="en-GB"/>
              </w:rPr>
              <w:t>4</w:t>
            </w:r>
            <w:r w:rsidR="009835A5" w:rsidRPr="00802323">
              <w:rPr>
                <w:rFonts w:ascii="Times New Roman" w:hAnsi="Times New Roman" w:cs="Times New Roman"/>
                <w:lang w:val="en-GB"/>
              </w:rPr>
              <w:t>.2</w:t>
            </w:r>
          </w:p>
        </w:tc>
        <w:tc>
          <w:tcPr>
            <w:tcW w:w="1535" w:type="pct"/>
          </w:tcPr>
          <w:p w14:paraId="50914C6E" w14:textId="15CAB2D8" w:rsidR="009835A5" w:rsidRPr="00802323" w:rsidRDefault="00DD57A9" w:rsidP="009835A5">
            <w:pPr>
              <w:rPr>
                <w:rFonts w:ascii="Times New Roman" w:hAnsi="Times New Roman" w:cs="Times New Roman"/>
                <w:lang w:val="en-GB"/>
              </w:rPr>
            </w:pPr>
            <w:r>
              <w:rPr>
                <w:rFonts w:ascii="Times New Roman" w:hAnsi="Times New Roman" w:cs="Times New Roman"/>
                <w:lang w:val="en-GB"/>
              </w:rPr>
              <w:t>Traction motor</w:t>
            </w:r>
          </w:p>
        </w:tc>
        <w:tc>
          <w:tcPr>
            <w:tcW w:w="1825" w:type="pct"/>
          </w:tcPr>
          <w:p w14:paraId="620B9CA4" w14:textId="6BFBD00B" w:rsidR="009835A5" w:rsidRPr="00802323" w:rsidRDefault="009660A4" w:rsidP="009835A5">
            <w:pPr>
              <w:jc w:val="both"/>
              <w:rPr>
                <w:rFonts w:ascii="Times New Roman" w:hAnsi="Times New Roman" w:cs="Times New Roman"/>
                <w:lang w:val="en-GB"/>
              </w:rPr>
            </w:pPr>
            <w:r w:rsidRPr="009660A4">
              <w:rPr>
                <w:rFonts w:ascii="Times New Roman" w:hAnsi="Times New Roman" w:cs="Times New Roman"/>
                <w:lang w:val="en-GB"/>
              </w:rPr>
              <w:t>Three-phase</w:t>
            </w:r>
            <w:r w:rsidR="001D2138" w:rsidRPr="009660A4">
              <w:rPr>
                <w:rFonts w:ascii="Times New Roman" w:hAnsi="Times New Roman" w:cs="Times New Roman"/>
                <w:lang w:val="en-GB"/>
              </w:rPr>
              <w:t xml:space="preserve"> AC</w:t>
            </w:r>
            <w:r w:rsidRPr="009660A4">
              <w:rPr>
                <w:rFonts w:ascii="Times New Roman" w:hAnsi="Times New Roman" w:cs="Times New Roman"/>
                <w:lang w:val="en-GB"/>
              </w:rPr>
              <w:t xml:space="preserve"> asynchronous or permanent magnet synchronous motors with optimal output power, ensuring the tram’s dynamic performance</w:t>
            </w:r>
            <w:r>
              <w:rPr>
                <w:rFonts w:ascii="Times New Roman" w:hAnsi="Times New Roman" w:cs="Times New Roman"/>
                <w:lang w:val="en-GB"/>
              </w:rPr>
              <w:t xml:space="preserve"> chara</w:t>
            </w:r>
            <w:r w:rsidR="002D6F94">
              <w:rPr>
                <w:rFonts w:ascii="Times New Roman" w:hAnsi="Times New Roman" w:cs="Times New Roman"/>
                <w:lang w:val="en-GB"/>
              </w:rPr>
              <w:t>cteristics</w:t>
            </w:r>
            <w:r w:rsidRPr="009660A4">
              <w:rPr>
                <w:rFonts w:ascii="Times New Roman" w:hAnsi="Times New Roman" w:cs="Times New Roman"/>
                <w:lang w:val="en-GB"/>
              </w:rPr>
              <w:t>.</w:t>
            </w:r>
          </w:p>
        </w:tc>
        <w:tc>
          <w:tcPr>
            <w:tcW w:w="479" w:type="pct"/>
          </w:tcPr>
          <w:p w14:paraId="4BAA2E4B" w14:textId="541DAE1C" w:rsidR="009835A5" w:rsidRPr="00802323" w:rsidRDefault="00C408E9" w:rsidP="009835A5">
            <w:pPr>
              <w:widowControl w:val="0"/>
              <w:autoSpaceDE w:val="0"/>
              <w:autoSpaceDN w:val="0"/>
              <w:spacing w:before="120" w:line="360" w:lineRule="auto"/>
              <w:rPr>
                <w:rFonts w:ascii="Times New Roman" w:hAnsi="Times New Roman" w:cs="Times New Roman"/>
                <w:lang w:val="en-GB"/>
              </w:rPr>
            </w:pPr>
            <w:sdt>
              <w:sdtPr>
                <w:rPr>
                  <w:rFonts w:ascii="Times New Roman" w:eastAsia="MS Gothic" w:hAnsi="Times New Roman" w:cs="Times New Roman"/>
                  <w:lang w:val="en-GB"/>
                </w:rPr>
                <w:id w:val="527997091"/>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983B7A1" w14:textId="68815E0C" w:rsidR="009835A5" w:rsidRPr="00802323" w:rsidRDefault="00C408E9" w:rsidP="009835A5">
            <w:pPr>
              <w:widowControl w:val="0"/>
              <w:autoSpaceDE w:val="0"/>
              <w:autoSpaceDN w:val="0"/>
              <w:spacing w:before="120" w:line="360" w:lineRule="auto"/>
              <w:rPr>
                <w:rFonts w:ascii="Times New Roman" w:hAnsi="Times New Roman" w:cs="Times New Roman"/>
                <w:lang w:val="en-GB"/>
              </w:rPr>
            </w:pPr>
            <w:sdt>
              <w:sdtPr>
                <w:rPr>
                  <w:rFonts w:ascii="Times New Roman" w:eastAsia="MS Gothic" w:hAnsi="Times New Roman" w:cs="Times New Roman"/>
                  <w:lang w:val="en-GB"/>
                </w:rPr>
                <w:id w:val="98388225"/>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4EF99BE9" w14:textId="50AB25C2" w:rsidR="009835A5" w:rsidRPr="00802323" w:rsidRDefault="00731CCC" w:rsidP="009835A5">
            <w:pPr>
              <w:rPr>
                <w:rFonts w:ascii="Times New Roman" w:hAnsi="Times New Roman" w:cs="Times New Roman"/>
                <w:i/>
                <w:iCs/>
                <w:lang w:val="en-GB"/>
              </w:rPr>
            </w:pPr>
            <w:r w:rsidRPr="00731CCC">
              <w:rPr>
                <w:rFonts w:ascii="Times New Roman" w:hAnsi="Times New Roman" w:cs="Times New Roman"/>
                <w:i/>
                <w:iCs/>
                <w:lang w:val="en-GB"/>
              </w:rPr>
              <w:t xml:space="preserve">Specify the number, type, and </w:t>
            </w:r>
            <w:r w:rsidR="00717540">
              <w:rPr>
                <w:rFonts w:ascii="Times New Roman" w:hAnsi="Times New Roman" w:cs="Times New Roman"/>
                <w:i/>
                <w:iCs/>
                <w:lang w:val="en-GB"/>
              </w:rPr>
              <w:t>rated</w:t>
            </w:r>
            <w:r w:rsidRPr="00731CCC">
              <w:rPr>
                <w:rFonts w:ascii="Times New Roman" w:hAnsi="Times New Roman" w:cs="Times New Roman"/>
                <w:i/>
                <w:iCs/>
                <w:lang w:val="en-GB"/>
              </w:rPr>
              <w:t xml:space="preserve"> power of the motors</w:t>
            </w:r>
          </w:p>
        </w:tc>
      </w:tr>
      <w:tr w:rsidR="009835A5" w:rsidRPr="00802323" w14:paraId="4FA30EA2" w14:textId="77777777" w:rsidTr="00AC606B">
        <w:trPr>
          <w:trHeight w:val="421"/>
        </w:trPr>
        <w:tc>
          <w:tcPr>
            <w:tcW w:w="215" w:type="pct"/>
          </w:tcPr>
          <w:p w14:paraId="7977E11B" w14:textId="2BCD7C3F" w:rsidR="009835A5" w:rsidRPr="00802323" w:rsidRDefault="00BB592D" w:rsidP="009835A5">
            <w:pPr>
              <w:rPr>
                <w:rFonts w:ascii="Times New Roman" w:hAnsi="Times New Roman" w:cs="Times New Roman"/>
                <w:lang w:val="en-GB"/>
              </w:rPr>
            </w:pPr>
            <w:r>
              <w:rPr>
                <w:rFonts w:ascii="Times New Roman" w:hAnsi="Times New Roman" w:cs="Times New Roman"/>
                <w:lang w:val="en-GB"/>
              </w:rPr>
              <w:t>4</w:t>
            </w:r>
            <w:r w:rsidR="009835A5" w:rsidRPr="00802323">
              <w:rPr>
                <w:rFonts w:ascii="Times New Roman" w:hAnsi="Times New Roman" w:cs="Times New Roman"/>
                <w:lang w:val="en-GB"/>
              </w:rPr>
              <w:t>.</w:t>
            </w:r>
            <w:r>
              <w:rPr>
                <w:rFonts w:ascii="Times New Roman" w:hAnsi="Times New Roman" w:cs="Times New Roman"/>
                <w:lang w:val="en-GB"/>
              </w:rPr>
              <w:t>4</w:t>
            </w:r>
          </w:p>
        </w:tc>
        <w:tc>
          <w:tcPr>
            <w:tcW w:w="1535" w:type="pct"/>
          </w:tcPr>
          <w:p w14:paraId="2FAFC507" w14:textId="652B5CEA" w:rsidR="009835A5" w:rsidRPr="00802323" w:rsidRDefault="00F16740" w:rsidP="009835A5">
            <w:pPr>
              <w:rPr>
                <w:rFonts w:ascii="Times New Roman" w:hAnsi="Times New Roman" w:cs="Times New Roman"/>
                <w:lang w:val="en-GB"/>
              </w:rPr>
            </w:pPr>
            <w:r>
              <w:rPr>
                <w:rFonts w:ascii="Times New Roman" w:hAnsi="Times New Roman" w:cs="Times New Roman"/>
                <w:lang w:val="en-GB"/>
              </w:rPr>
              <w:t>Traction inverter</w:t>
            </w:r>
          </w:p>
        </w:tc>
        <w:tc>
          <w:tcPr>
            <w:tcW w:w="1825" w:type="pct"/>
          </w:tcPr>
          <w:p w14:paraId="052664F4" w14:textId="5040D1B2" w:rsidR="009835A5" w:rsidRPr="00802323" w:rsidRDefault="00244815" w:rsidP="009835A5">
            <w:pPr>
              <w:jc w:val="both"/>
              <w:rPr>
                <w:rFonts w:ascii="Times New Roman" w:hAnsi="Times New Roman" w:cs="Times New Roman"/>
                <w:lang w:val="en-GB"/>
              </w:rPr>
            </w:pPr>
            <w:r w:rsidRPr="00244815">
              <w:rPr>
                <w:rFonts w:ascii="Times New Roman" w:hAnsi="Times New Roman" w:cs="Times New Roman"/>
                <w:lang w:val="en-GB"/>
              </w:rPr>
              <w:t>The traction power converter (inverter) shall have low power losses and ensure stable traction drive in all operating modes.</w:t>
            </w:r>
          </w:p>
        </w:tc>
        <w:tc>
          <w:tcPr>
            <w:tcW w:w="479" w:type="pct"/>
          </w:tcPr>
          <w:p w14:paraId="47FEF048" w14:textId="4907B41C"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91753030"/>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2CFB9C17" w14:textId="6D7BD10D"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459492457"/>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4B9FE1B7" w14:textId="3A8A1D23" w:rsidR="009835A5" w:rsidRPr="00802323" w:rsidRDefault="00CA129B" w:rsidP="009835A5">
            <w:pPr>
              <w:rPr>
                <w:rFonts w:ascii="Times New Roman" w:hAnsi="Times New Roman" w:cs="Times New Roman"/>
                <w:i/>
                <w:iCs/>
                <w:lang w:val="en-GB"/>
              </w:rPr>
            </w:pPr>
            <w:r w:rsidRPr="00CA129B">
              <w:rPr>
                <w:rFonts w:ascii="Times New Roman" w:hAnsi="Times New Roman" w:cs="Times New Roman"/>
                <w:i/>
                <w:iCs/>
                <w:lang w:val="en-GB"/>
              </w:rPr>
              <w:t>Specify the inverter power component technology</w:t>
            </w:r>
          </w:p>
        </w:tc>
      </w:tr>
      <w:tr w:rsidR="009835A5" w:rsidRPr="00802323" w14:paraId="534D1A71" w14:textId="77777777" w:rsidTr="00AC606B">
        <w:trPr>
          <w:trHeight w:val="421"/>
        </w:trPr>
        <w:tc>
          <w:tcPr>
            <w:tcW w:w="215" w:type="pct"/>
          </w:tcPr>
          <w:p w14:paraId="3EB3E34F" w14:textId="5D6237C7" w:rsidR="009835A5" w:rsidRPr="00802323" w:rsidRDefault="00BB592D" w:rsidP="009835A5">
            <w:pPr>
              <w:rPr>
                <w:rFonts w:ascii="Times New Roman" w:hAnsi="Times New Roman" w:cs="Times New Roman"/>
                <w:lang w:val="en-GB"/>
              </w:rPr>
            </w:pPr>
            <w:r>
              <w:rPr>
                <w:rFonts w:ascii="Times New Roman" w:hAnsi="Times New Roman" w:cs="Times New Roman"/>
                <w:lang w:val="en-GB"/>
              </w:rPr>
              <w:t>4</w:t>
            </w:r>
            <w:r w:rsidR="009835A5" w:rsidRPr="00802323">
              <w:rPr>
                <w:rFonts w:ascii="Times New Roman" w:hAnsi="Times New Roman" w:cs="Times New Roman"/>
                <w:lang w:val="en-GB"/>
              </w:rPr>
              <w:t>.4.</w:t>
            </w:r>
          </w:p>
        </w:tc>
        <w:tc>
          <w:tcPr>
            <w:tcW w:w="1535" w:type="pct"/>
          </w:tcPr>
          <w:p w14:paraId="16241D33" w14:textId="65BE3588" w:rsidR="009835A5" w:rsidRPr="00802323" w:rsidRDefault="00715E46" w:rsidP="009835A5">
            <w:pPr>
              <w:rPr>
                <w:rFonts w:ascii="Times New Roman" w:hAnsi="Times New Roman" w:cs="Times New Roman"/>
                <w:lang w:val="en-GB"/>
              </w:rPr>
            </w:pPr>
            <w:r w:rsidRPr="00715E46">
              <w:rPr>
                <w:rFonts w:ascii="Times New Roman" w:hAnsi="Times New Roman" w:cs="Times New Roman"/>
                <w:lang w:val="en-GB"/>
              </w:rPr>
              <w:t>Energy recovery</w:t>
            </w:r>
          </w:p>
        </w:tc>
        <w:tc>
          <w:tcPr>
            <w:tcW w:w="1825" w:type="pct"/>
          </w:tcPr>
          <w:p w14:paraId="0280FCA8" w14:textId="4F16CCE9" w:rsidR="009835A5" w:rsidRPr="00802323" w:rsidRDefault="00C8740B" w:rsidP="009835A5">
            <w:pPr>
              <w:jc w:val="both"/>
              <w:rPr>
                <w:rFonts w:ascii="Times New Roman" w:hAnsi="Times New Roman" w:cs="Times New Roman"/>
                <w:lang w:val="en-GB"/>
              </w:rPr>
            </w:pPr>
            <w:r w:rsidRPr="00C8740B">
              <w:rPr>
                <w:rFonts w:ascii="Times New Roman" w:hAnsi="Times New Roman" w:cs="Times New Roman"/>
                <w:lang w:val="en-GB"/>
              </w:rPr>
              <w:t>During regenerative braking, the energy generated by the traction motors shall be returned to the overhead contact line without exceeding 780 V DC and 1500 A.</w:t>
            </w:r>
          </w:p>
        </w:tc>
        <w:tc>
          <w:tcPr>
            <w:tcW w:w="479" w:type="pct"/>
          </w:tcPr>
          <w:p w14:paraId="48B1A7ED" w14:textId="6C59F2CC"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880754776"/>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29696551" w14:textId="7972C503"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319575049"/>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4B609551" w14:textId="77777777" w:rsidR="009835A5" w:rsidRPr="00802323" w:rsidRDefault="009835A5" w:rsidP="009835A5">
            <w:pPr>
              <w:rPr>
                <w:rFonts w:ascii="Times New Roman" w:hAnsi="Times New Roman" w:cs="Times New Roman"/>
                <w:i/>
                <w:iCs/>
                <w:lang w:val="en-GB"/>
              </w:rPr>
            </w:pPr>
          </w:p>
        </w:tc>
      </w:tr>
      <w:tr w:rsidR="009835A5" w:rsidRPr="00802323" w14:paraId="77323377" w14:textId="77777777" w:rsidTr="00AC606B">
        <w:trPr>
          <w:trHeight w:val="421"/>
        </w:trPr>
        <w:tc>
          <w:tcPr>
            <w:tcW w:w="215" w:type="pct"/>
          </w:tcPr>
          <w:p w14:paraId="5E0ECB90" w14:textId="2D458FDA" w:rsidR="009835A5" w:rsidRPr="00802323" w:rsidRDefault="00BB592D" w:rsidP="009835A5">
            <w:pPr>
              <w:rPr>
                <w:rFonts w:ascii="Times New Roman" w:hAnsi="Times New Roman" w:cs="Times New Roman"/>
                <w:lang w:val="en-GB"/>
              </w:rPr>
            </w:pPr>
            <w:r>
              <w:rPr>
                <w:rFonts w:ascii="Times New Roman" w:hAnsi="Times New Roman" w:cs="Times New Roman"/>
                <w:lang w:val="en-GB"/>
              </w:rPr>
              <w:t>4</w:t>
            </w:r>
            <w:r w:rsidR="009835A5" w:rsidRPr="00802323">
              <w:rPr>
                <w:rFonts w:ascii="Times New Roman" w:hAnsi="Times New Roman" w:cs="Times New Roman"/>
                <w:lang w:val="en-GB"/>
              </w:rPr>
              <w:t>.5</w:t>
            </w:r>
          </w:p>
        </w:tc>
        <w:tc>
          <w:tcPr>
            <w:tcW w:w="1535" w:type="pct"/>
          </w:tcPr>
          <w:p w14:paraId="78A44726" w14:textId="4CB083E2" w:rsidR="009835A5" w:rsidRPr="00802323" w:rsidRDefault="006D7A58" w:rsidP="009835A5">
            <w:pPr>
              <w:rPr>
                <w:rFonts w:ascii="Times New Roman" w:hAnsi="Times New Roman" w:cs="Times New Roman"/>
                <w:lang w:val="en-GB"/>
              </w:rPr>
            </w:pPr>
            <w:r>
              <w:rPr>
                <w:rFonts w:ascii="Times New Roman" w:hAnsi="Times New Roman" w:cs="Times New Roman"/>
                <w:lang w:val="en-GB"/>
              </w:rPr>
              <w:t>Auxiliary source of electrical energy</w:t>
            </w:r>
          </w:p>
        </w:tc>
        <w:tc>
          <w:tcPr>
            <w:tcW w:w="1825" w:type="pct"/>
          </w:tcPr>
          <w:p w14:paraId="514A75F7" w14:textId="3243347E" w:rsidR="009835A5" w:rsidRPr="00802323" w:rsidRDefault="00475A13" w:rsidP="009835A5">
            <w:pPr>
              <w:jc w:val="both"/>
              <w:rPr>
                <w:rFonts w:ascii="Times New Roman" w:hAnsi="Times New Roman" w:cs="Times New Roman"/>
                <w:lang w:val="en-GB"/>
              </w:rPr>
            </w:pPr>
            <w:r w:rsidRPr="00475A13">
              <w:rPr>
                <w:rFonts w:ascii="Times New Roman" w:hAnsi="Times New Roman" w:cs="Times New Roman"/>
                <w:lang w:val="en-GB"/>
              </w:rPr>
              <w:t>The tram shall be equipped with a traction battery that can be charged from the overhead contact line and provide energy for off-wire operation for at least 1 km</w:t>
            </w:r>
            <w:r w:rsidR="00072E51">
              <w:rPr>
                <w:rFonts w:ascii="Times New Roman" w:hAnsi="Times New Roman" w:cs="Times New Roman"/>
                <w:lang w:val="en-GB"/>
              </w:rPr>
              <w:t xml:space="preserve"> range</w:t>
            </w:r>
            <w:r w:rsidRPr="00475A13">
              <w:rPr>
                <w:rFonts w:ascii="Times New Roman" w:hAnsi="Times New Roman" w:cs="Times New Roman"/>
                <w:lang w:val="en-GB"/>
              </w:rPr>
              <w:t>.</w:t>
            </w:r>
          </w:p>
        </w:tc>
        <w:tc>
          <w:tcPr>
            <w:tcW w:w="479" w:type="pct"/>
          </w:tcPr>
          <w:p w14:paraId="208F557E" w14:textId="738ABC34"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496174877"/>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309C53A2" w14:textId="56405476"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10438923"/>
                <w14:checkbox>
                  <w14:checked w14:val="0"/>
                  <w14:checkedState w14:val="2612" w14:font="MS Gothic"/>
                  <w14:uncheckedState w14:val="2610" w14:font="MS Gothic"/>
                </w14:checkbox>
              </w:sdtPr>
              <w:sdtEndPr/>
              <w:sdtContent>
                <w:r w:rsidR="009835A5" w:rsidRPr="00802323">
                  <w:rPr>
                    <w:rFonts w:ascii="MS Gothic" w:eastAsia="MS Gothic" w:hAnsi="MS Gothic" w:cs="Times New Roman"/>
                    <w:lang w:val="en-GB"/>
                  </w:rPr>
                  <w:t>☐</w:t>
                </w:r>
              </w:sdtContent>
            </w:sdt>
            <w:r w:rsidR="009835A5" w:rsidRPr="00802323">
              <w:rPr>
                <w:rFonts w:ascii="Times New Roman" w:hAnsi="Times New Roman" w:cs="Times New Roman"/>
                <w:lang w:val="en-GB"/>
              </w:rPr>
              <w:t xml:space="preserve"> No</w:t>
            </w:r>
          </w:p>
        </w:tc>
        <w:tc>
          <w:tcPr>
            <w:tcW w:w="946" w:type="pct"/>
          </w:tcPr>
          <w:p w14:paraId="78412B97" w14:textId="526B2D09" w:rsidR="009835A5" w:rsidRPr="00802323" w:rsidRDefault="009C3605" w:rsidP="009835A5">
            <w:pPr>
              <w:rPr>
                <w:rFonts w:ascii="Times New Roman" w:hAnsi="Times New Roman" w:cs="Times New Roman"/>
                <w:i/>
                <w:iCs/>
                <w:lang w:val="en-GB"/>
              </w:rPr>
            </w:pPr>
            <w:r w:rsidRPr="009C3605">
              <w:rPr>
                <w:rFonts w:ascii="Times New Roman" w:hAnsi="Times New Roman" w:cs="Times New Roman"/>
                <w:i/>
                <w:iCs/>
                <w:lang w:val="en-GB"/>
              </w:rPr>
              <w:t xml:space="preserve">Specify the traction battery </w:t>
            </w:r>
            <w:r w:rsidR="00622328">
              <w:rPr>
                <w:rFonts w:ascii="Times New Roman" w:hAnsi="Times New Roman" w:cs="Times New Roman"/>
                <w:i/>
                <w:iCs/>
                <w:lang w:val="en-GB"/>
              </w:rPr>
              <w:t>solution</w:t>
            </w:r>
            <w:r w:rsidRPr="009C3605">
              <w:rPr>
                <w:rFonts w:ascii="Times New Roman" w:hAnsi="Times New Roman" w:cs="Times New Roman"/>
                <w:i/>
                <w:iCs/>
                <w:lang w:val="en-GB"/>
              </w:rPr>
              <w:t xml:space="preserve"> and off-wire </w:t>
            </w:r>
            <w:r w:rsidR="002B7874">
              <w:rPr>
                <w:rFonts w:ascii="Times New Roman" w:hAnsi="Times New Roman" w:cs="Times New Roman"/>
                <w:i/>
                <w:iCs/>
                <w:lang w:val="en-GB"/>
              </w:rPr>
              <w:t>range</w:t>
            </w:r>
            <w:r w:rsidRPr="009C3605">
              <w:rPr>
                <w:rFonts w:ascii="Times New Roman" w:hAnsi="Times New Roman" w:cs="Times New Roman"/>
                <w:i/>
                <w:iCs/>
                <w:lang w:val="en-GB"/>
              </w:rPr>
              <w:t>.</w:t>
            </w:r>
          </w:p>
        </w:tc>
      </w:tr>
      <w:tr w:rsidR="009835A5" w:rsidRPr="00802323" w14:paraId="16CE3BAB" w14:textId="77777777" w:rsidTr="00AC606B">
        <w:trPr>
          <w:trHeight w:val="188"/>
        </w:trPr>
        <w:tc>
          <w:tcPr>
            <w:tcW w:w="215" w:type="pct"/>
            <w:shd w:val="clear" w:color="auto" w:fill="DEEAF6" w:themeFill="accent5" w:themeFillTint="33"/>
          </w:tcPr>
          <w:p w14:paraId="5049BB9B" w14:textId="51BF9760" w:rsidR="009835A5" w:rsidRPr="00802323" w:rsidRDefault="00BB592D" w:rsidP="009835A5">
            <w:pPr>
              <w:rPr>
                <w:rFonts w:ascii="Times New Roman" w:hAnsi="Times New Roman" w:cs="Times New Roman"/>
                <w:b/>
                <w:bCs/>
                <w:lang w:val="en-GB"/>
              </w:rPr>
            </w:pPr>
            <w:r>
              <w:rPr>
                <w:rFonts w:ascii="Times New Roman" w:hAnsi="Times New Roman" w:cs="Times New Roman"/>
                <w:b/>
                <w:bCs/>
                <w:lang w:val="en-GB"/>
              </w:rPr>
              <w:t>5</w:t>
            </w:r>
            <w:r w:rsidR="009835A5" w:rsidRPr="00802323">
              <w:rPr>
                <w:rFonts w:ascii="Times New Roman" w:hAnsi="Times New Roman" w:cs="Times New Roman"/>
                <w:b/>
                <w:bCs/>
                <w:lang w:val="en-GB"/>
              </w:rPr>
              <w:t>.</w:t>
            </w:r>
          </w:p>
        </w:tc>
        <w:tc>
          <w:tcPr>
            <w:tcW w:w="1535" w:type="pct"/>
            <w:shd w:val="clear" w:color="auto" w:fill="DEEAF6" w:themeFill="accent5" w:themeFillTint="33"/>
          </w:tcPr>
          <w:p w14:paraId="37AF1056" w14:textId="1F323A34" w:rsidR="009835A5" w:rsidRPr="00802323" w:rsidRDefault="002C65B8" w:rsidP="009835A5">
            <w:pPr>
              <w:rPr>
                <w:rFonts w:ascii="Times New Roman" w:hAnsi="Times New Roman" w:cs="Times New Roman"/>
                <w:b/>
                <w:bCs/>
                <w:lang w:val="en-GB"/>
              </w:rPr>
            </w:pPr>
            <w:r>
              <w:rPr>
                <w:rFonts w:ascii="Times New Roman" w:hAnsi="Times New Roman" w:cs="Times New Roman"/>
                <w:b/>
                <w:bCs/>
                <w:lang w:val="en-GB"/>
              </w:rPr>
              <w:t>Bogies</w:t>
            </w:r>
          </w:p>
        </w:tc>
        <w:tc>
          <w:tcPr>
            <w:tcW w:w="1825" w:type="pct"/>
            <w:shd w:val="clear" w:color="auto" w:fill="DEEAF6" w:themeFill="accent5" w:themeFillTint="33"/>
          </w:tcPr>
          <w:p w14:paraId="521283B7" w14:textId="77777777" w:rsidR="009835A5" w:rsidRPr="00802323" w:rsidRDefault="009835A5" w:rsidP="009835A5">
            <w:pPr>
              <w:rPr>
                <w:rFonts w:ascii="Times New Roman" w:hAnsi="Times New Roman" w:cs="Times New Roman"/>
                <w:b/>
                <w:bCs/>
                <w:sz w:val="24"/>
                <w:szCs w:val="24"/>
                <w:lang w:val="en-GB"/>
              </w:rPr>
            </w:pPr>
          </w:p>
        </w:tc>
        <w:tc>
          <w:tcPr>
            <w:tcW w:w="479" w:type="pct"/>
            <w:shd w:val="clear" w:color="auto" w:fill="DEEAF6" w:themeFill="accent5" w:themeFillTint="33"/>
          </w:tcPr>
          <w:p w14:paraId="2B53E078" w14:textId="77777777" w:rsidR="009835A5" w:rsidRPr="00802323" w:rsidRDefault="009835A5" w:rsidP="009835A5">
            <w:pPr>
              <w:rPr>
                <w:rFonts w:ascii="Times New Roman" w:hAnsi="Times New Roman" w:cs="Times New Roman"/>
                <w:b/>
                <w:bCs/>
                <w:sz w:val="24"/>
                <w:szCs w:val="24"/>
                <w:lang w:val="en-GB"/>
              </w:rPr>
            </w:pPr>
          </w:p>
        </w:tc>
        <w:tc>
          <w:tcPr>
            <w:tcW w:w="946" w:type="pct"/>
            <w:shd w:val="clear" w:color="auto" w:fill="DEEAF6" w:themeFill="accent5" w:themeFillTint="33"/>
          </w:tcPr>
          <w:p w14:paraId="4BD71F07" w14:textId="77777777" w:rsidR="009835A5" w:rsidRPr="00802323" w:rsidRDefault="009835A5" w:rsidP="009835A5">
            <w:pPr>
              <w:rPr>
                <w:rFonts w:ascii="Times New Roman" w:hAnsi="Times New Roman" w:cs="Times New Roman"/>
                <w:b/>
                <w:bCs/>
                <w:sz w:val="24"/>
                <w:szCs w:val="24"/>
                <w:lang w:val="en-GB"/>
              </w:rPr>
            </w:pPr>
          </w:p>
        </w:tc>
      </w:tr>
      <w:tr w:rsidR="009835A5" w:rsidRPr="00802323" w14:paraId="3E2B90B5" w14:textId="77777777" w:rsidTr="00AC606B">
        <w:trPr>
          <w:trHeight w:val="732"/>
        </w:trPr>
        <w:tc>
          <w:tcPr>
            <w:tcW w:w="215" w:type="pct"/>
          </w:tcPr>
          <w:p w14:paraId="00D3C6B9" w14:textId="49A41BBD" w:rsidR="009835A5" w:rsidRPr="00802323" w:rsidRDefault="00BB592D" w:rsidP="009835A5">
            <w:pPr>
              <w:rPr>
                <w:rFonts w:ascii="Times New Roman" w:hAnsi="Times New Roman" w:cs="Times New Roman"/>
                <w:lang w:val="en-GB"/>
              </w:rPr>
            </w:pPr>
            <w:r>
              <w:rPr>
                <w:rFonts w:ascii="Times New Roman" w:hAnsi="Times New Roman" w:cs="Times New Roman"/>
                <w:lang w:val="en-GB"/>
              </w:rPr>
              <w:t>5</w:t>
            </w:r>
            <w:r w:rsidR="009835A5" w:rsidRPr="00802323">
              <w:rPr>
                <w:rFonts w:ascii="Times New Roman" w:hAnsi="Times New Roman" w:cs="Times New Roman"/>
                <w:lang w:val="en-GB"/>
              </w:rPr>
              <w:t>.1</w:t>
            </w:r>
          </w:p>
        </w:tc>
        <w:tc>
          <w:tcPr>
            <w:tcW w:w="1535" w:type="pct"/>
          </w:tcPr>
          <w:p w14:paraId="577B5224" w14:textId="7078ACB1" w:rsidR="009835A5" w:rsidRPr="00802323" w:rsidRDefault="00AA22FA" w:rsidP="009835A5">
            <w:pPr>
              <w:rPr>
                <w:rFonts w:ascii="Times New Roman" w:hAnsi="Times New Roman" w:cs="Times New Roman"/>
                <w:lang w:val="en-GB"/>
              </w:rPr>
            </w:pPr>
            <w:r>
              <w:rPr>
                <w:rFonts w:ascii="Times New Roman" w:hAnsi="Times New Roman" w:cs="Times New Roman"/>
                <w:lang w:val="en-GB"/>
              </w:rPr>
              <w:t>Bogies</w:t>
            </w:r>
          </w:p>
        </w:tc>
        <w:tc>
          <w:tcPr>
            <w:tcW w:w="1825" w:type="pct"/>
          </w:tcPr>
          <w:p w14:paraId="310B0BFE" w14:textId="05119E69" w:rsidR="009835A5" w:rsidRPr="00802323" w:rsidRDefault="005F39CE" w:rsidP="009835A5">
            <w:pPr>
              <w:jc w:val="both"/>
              <w:rPr>
                <w:rFonts w:ascii="Times New Roman" w:hAnsi="Times New Roman" w:cs="Times New Roman"/>
                <w:lang w:val="en-GB"/>
              </w:rPr>
            </w:pPr>
            <w:r w:rsidRPr="005F39CE">
              <w:rPr>
                <w:rFonts w:ascii="Times New Roman" w:hAnsi="Times New Roman" w:cs="Times New Roman"/>
                <w:lang w:val="en-GB"/>
              </w:rPr>
              <w:t>The type, number, and motorization of bogies shall correspond to the tram design and shall ensure safe and economical operation of the tram on the Client’s tracks.</w:t>
            </w:r>
          </w:p>
        </w:tc>
        <w:tc>
          <w:tcPr>
            <w:tcW w:w="479" w:type="pct"/>
          </w:tcPr>
          <w:p w14:paraId="3F9DA304" w14:textId="5D85A57C"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6693841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667CE1D" w14:textId="5D819E68" w:rsidR="009835A5" w:rsidRPr="00802323" w:rsidRDefault="00C408E9" w:rsidP="009835A5">
            <w:pPr>
              <w:jc w:val="both"/>
              <w:rPr>
                <w:rFonts w:ascii="Times New Roman" w:hAnsi="Times New Roman" w:cs="Times New Roman"/>
                <w:lang w:val="en-GB"/>
              </w:rPr>
            </w:pPr>
            <w:sdt>
              <w:sdtPr>
                <w:rPr>
                  <w:rFonts w:ascii="Times New Roman" w:eastAsia="MS Gothic" w:hAnsi="Times New Roman" w:cs="Times New Roman"/>
                  <w:lang w:val="en-GB"/>
                </w:rPr>
                <w:id w:val="-949093317"/>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375B21C7" w14:textId="02A65606" w:rsidR="009835A5" w:rsidRPr="00802323" w:rsidRDefault="00476C0B" w:rsidP="009835A5">
            <w:pPr>
              <w:rPr>
                <w:rFonts w:ascii="Times New Roman" w:hAnsi="Times New Roman" w:cs="Times New Roman"/>
                <w:i/>
                <w:iCs/>
                <w:lang w:val="en-GB"/>
              </w:rPr>
            </w:pPr>
            <w:r w:rsidRPr="00476C0B">
              <w:rPr>
                <w:rFonts w:ascii="Times New Roman" w:hAnsi="Times New Roman" w:cs="Times New Roman"/>
                <w:i/>
                <w:iCs/>
                <w:lang w:val="en-GB"/>
              </w:rPr>
              <w:t>Specify the number and configuration of bogies.</w:t>
            </w:r>
          </w:p>
        </w:tc>
      </w:tr>
      <w:tr w:rsidR="009835A5" w:rsidRPr="00802323" w14:paraId="102E5900" w14:textId="77777777" w:rsidTr="00AC606B">
        <w:trPr>
          <w:trHeight w:val="732"/>
        </w:trPr>
        <w:tc>
          <w:tcPr>
            <w:tcW w:w="215" w:type="pct"/>
          </w:tcPr>
          <w:p w14:paraId="7AAEFED9" w14:textId="352E661F" w:rsidR="009835A5" w:rsidRPr="00802323" w:rsidRDefault="00BB592D" w:rsidP="009835A5">
            <w:pPr>
              <w:rPr>
                <w:rFonts w:ascii="Times New Roman" w:hAnsi="Times New Roman" w:cs="Times New Roman"/>
                <w:lang w:val="en-GB"/>
              </w:rPr>
            </w:pPr>
            <w:r>
              <w:rPr>
                <w:rFonts w:ascii="Times New Roman" w:hAnsi="Times New Roman" w:cs="Times New Roman"/>
                <w:lang w:val="en-GB"/>
              </w:rPr>
              <w:t>5</w:t>
            </w:r>
            <w:r w:rsidR="009835A5" w:rsidRPr="00802323">
              <w:rPr>
                <w:rFonts w:ascii="Times New Roman" w:hAnsi="Times New Roman" w:cs="Times New Roman"/>
                <w:lang w:val="en-GB"/>
              </w:rPr>
              <w:t>.2</w:t>
            </w:r>
          </w:p>
        </w:tc>
        <w:tc>
          <w:tcPr>
            <w:tcW w:w="1535" w:type="pct"/>
          </w:tcPr>
          <w:p w14:paraId="2673BE99" w14:textId="2F1892F3" w:rsidR="009835A5" w:rsidRPr="00802323" w:rsidRDefault="002C5263" w:rsidP="009835A5">
            <w:pPr>
              <w:rPr>
                <w:rFonts w:ascii="Times New Roman" w:hAnsi="Times New Roman" w:cs="Times New Roman"/>
                <w:lang w:val="en-GB"/>
              </w:rPr>
            </w:pPr>
            <w:r>
              <w:rPr>
                <w:rFonts w:ascii="Times New Roman" w:hAnsi="Times New Roman" w:cs="Times New Roman"/>
                <w:lang w:val="en-GB"/>
              </w:rPr>
              <w:t>B</w:t>
            </w:r>
            <w:r w:rsidRPr="002C5263">
              <w:rPr>
                <w:rFonts w:ascii="Times New Roman" w:hAnsi="Times New Roman" w:cs="Times New Roman"/>
                <w:lang w:val="en-GB"/>
              </w:rPr>
              <w:t>ogie wheelbase</w:t>
            </w:r>
          </w:p>
        </w:tc>
        <w:tc>
          <w:tcPr>
            <w:tcW w:w="1825" w:type="pct"/>
          </w:tcPr>
          <w:p w14:paraId="4163BF7C" w14:textId="72EE02BE" w:rsidR="009835A5" w:rsidRPr="00802323" w:rsidRDefault="00796DEA" w:rsidP="009835A5">
            <w:pPr>
              <w:jc w:val="both"/>
              <w:rPr>
                <w:rFonts w:ascii="Times New Roman" w:hAnsi="Times New Roman" w:cs="Times New Roman"/>
                <w:lang w:val="en-GB"/>
              </w:rPr>
            </w:pPr>
            <w:r w:rsidRPr="00796DEA">
              <w:rPr>
                <w:rFonts w:ascii="Times New Roman" w:hAnsi="Times New Roman" w:cs="Times New Roman"/>
                <w:lang w:val="en-GB"/>
              </w:rPr>
              <w:t>The bogie design and wheelbase shall ensure safe and smooth tram operation on curves with minimum radi</w:t>
            </w:r>
            <w:r w:rsidR="008D4D35">
              <w:rPr>
                <w:rFonts w:ascii="Times New Roman" w:hAnsi="Times New Roman" w:cs="Times New Roman"/>
                <w:lang w:val="en-GB"/>
              </w:rPr>
              <w:t>us</w:t>
            </w:r>
            <w:r w:rsidR="0092343C">
              <w:rPr>
                <w:rFonts w:ascii="Times New Roman" w:hAnsi="Times New Roman" w:cs="Times New Roman"/>
                <w:lang w:val="en-GB"/>
              </w:rPr>
              <w:t>es</w:t>
            </w:r>
            <w:r w:rsidRPr="00796DEA">
              <w:rPr>
                <w:rFonts w:ascii="Times New Roman" w:hAnsi="Times New Roman" w:cs="Times New Roman"/>
                <w:lang w:val="en-GB"/>
              </w:rPr>
              <w:t>, in accordance with the track geometry and applicable standards.</w:t>
            </w:r>
          </w:p>
        </w:tc>
        <w:tc>
          <w:tcPr>
            <w:tcW w:w="479" w:type="pct"/>
          </w:tcPr>
          <w:p w14:paraId="3F4F6A60" w14:textId="79BB46C9"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126007181"/>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2AB5D1F6" w14:textId="7D4EB9E8"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768418235"/>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C44A303" w14:textId="5C85D39D" w:rsidR="009835A5" w:rsidRPr="00802323" w:rsidRDefault="00513D98" w:rsidP="009835A5">
            <w:pPr>
              <w:rPr>
                <w:rFonts w:ascii="Times New Roman" w:hAnsi="Times New Roman" w:cs="Times New Roman"/>
                <w:i/>
                <w:iCs/>
                <w:lang w:val="en-GB"/>
              </w:rPr>
            </w:pPr>
            <w:r>
              <w:rPr>
                <w:rFonts w:ascii="Times New Roman" w:hAnsi="Times New Roman" w:cs="Times New Roman"/>
                <w:i/>
                <w:iCs/>
                <w:lang w:val="en-GB"/>
              </w:rPr>
              <w:t>Specify the wheelbase</w:t>
            </w:r>
          </w:p>
        </w:tc>
      </w:tr>
      <w:tr w:rsidR="009835A5" w:rsidRPr="00802323" w14:paraId="3935829F" w14:textId="77777777" w:rsidTr="00AC606B">
        <w:trPr>
          <w:trHeight w:val="732"/>
        </w:trPr>
        <w:tc>
          <w:tcPr>
            <w:tcW w:w="215" w:type="pct"/>
          </w:tcPr>
          <w:p w14:paraId="04C5E9B6" w14:textId="22F4134C" w:rsidR="009835A5" w:rsidRPr="00802323" w:rsidRDefault="00BB592D" w:rsidP="009835A5">
            <w:pPr>
              <w:rPr>
                <w:rFonts w:ascii="Times New Roman" w:hAnsi="Times New Roman" w:cs="Times New Roman"/>
                <w:lang w:val="en-GB"/>
              </w:rPr>
            </w:pPr>
            <w:r>
              <w:rPr>
                <w:rFonts w:ascii="Times New Roman" w:hAnsi="Times New Roman" w:cs="Times New Roman"/>
                <w:lang w:val="en-GB"/>
              </w:rPr>
              <w:t>5</w:t>
            </w:r>
            <w:r w:rsidR="009835A5" w:rsidRPr="00802323">
              <w:rPr>
                <w:rFonts w:ascii="Times New Roman" w:hAnsi="Times New Roman" w:cs="Times New Roman"/>
                <w:lang w:val="en-GB"/>
              </w:rPr>
              <w:t>.3</w:t>
            </w:r>
          </w:p>
        </w:tc>
        <w:tc>
          <w:tcPr>
            <w:tcW w:w="1535" w:type="pct"/>
          </w:tcPr>
          <w:p w14:paraId="37A395D4" w14:textId="58B71325" w:rsidR="009835A5" w:rsidRPr="00802323" w:rsidRDefault="00513D98" w:rsidP="009835A5">
            <w:pPr>
              <w:rPr>
                <w:rFonts w:ascii="Times New Roman" w:hAnsi="Times New Roman" w:cs="Times New Roman"/>
                <w:lang w:val="en-GB"/>
              </w:rPr>
            </w:pPr>
            <w:r>
              <w:rPr>
                <w:rFonts w:ascii="Times New Roman" w:hAnsi="Times New Roman" w:cs="Times New Roman"/>
                <w:lang w:val="en-GB"/>
              </w:rPr>
              <w:t>Wheels</w:t>
            </w:r>
          </w:p>
        </w:tc>
        <w:tc>
          <w:tcPr>
            <w:tcW w:w="1825" w:type="pct"/>
          </w:tcPr>
          <w:p w14:paraId="19B7AE06" w14:textId="1909C815" w:rsidR="009835A5" w:rsidRPr="00802323" w:rsidRDefault="00B62424" w:rsidP="009835A5">
            <w:pPr>
              <w:jc w:val="both"/>
              <w:rPr>
                <w:rFonts w:ascii="Times New Roman" w:hAnsi="Times New Roman" w:cs="Times New Roman"/>
                <w:lang w:val="en-GB"/>
              </w:rPr>
            </w:pPr>
            <w:r w:rsidRPr="00B62424">
              <w:rPr>
                <w:rFonts w:ascii="Times New Roman" w:hAnsi="Times New Roman" w:cs="Times New Roman"/>
                <w:lang w:val="en-GB"/>
              </w:rPr>
              <w:t>The wheel dimensions and wear limits shall comply with the applicable standards, as well as the manufacturer’s technical documentation. The wheel design shall ensure safe, stable, and comfortable operation throughout the service life.</w:t>
            </w:r>
          </w:p>
        </w:tc>
        <w:tc>
          <w:tcPr>
            <w:tcW w:w="479" w:type="pct"/>
          </w:tcPr>
          <w:p w14:paraId="53DE85B8" w14:textId="1E66F4A4"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2975963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369BE503" w14:textId="6A96A6B7"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35517222"/>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5AD6CD9" w14:textId="539EEEF8" w:rsidR="009835A5" w:rsidRPr="00802323" w:rsidRDefault="00533F6C" w:rsidP="009835A5">
            <w:pPr>
              <w:rPr>
                <w:rFonts w:ascii="Times New Roman" w:hAnsi="Times New Roman" w:cs="Times New Roman"/>
                <w:i/>
                <w:iCs/>
                <w:lang w:val="en-GB"/>
              </w:rPr>
            </w:pPr>
            <w:r>
              <w:rPr>
                <w:rFonts w:ascii="Times New Roman" w:hAnsi="Times New Roman" w:cs="Times New Roman"/>
                <w:i/>
                <w:iCs/>
                <w:lang w:val="en-GB"/>
              </w:rPr>
              <w:t xml:space="preserve">Specify </w:t>
            </w:r>
            <w:r w:rsidRPr="00533F6C">
              <w:rPr>
                <w:rFonts w:ascii="Times New Roman" w:hAnsi="Times New Roman" w:cs="Times New Roman"/>
                <w:i/>
                <w:iCs/>
                <w:lang w:val="en-GB"/>
              </w:rPr>
              <w:t>the wheel diameter and the wear</w:t>
            </w:r>
            <w:r w:rsidR="00BF6FC1">
              <w:rPr>
                <w:rFonts w:ascii="Times New Roman" w:hAnsi="Times New Roman" w:cs="Times New Roman"/>
                <w:i/>
                <w:iCs/>
                <w:lang w:val="en-GB"/>
              </w:rPr>
              <w:t xml:space="preserve"> limits</w:t>
            </w:r>
            <w:r w:rsidRPr="00533F6C">
              <w:rPr>
                <w:rFonts w:ascii="Times New Roman" w:hAnsi="Times New Roman" w:cs="Times New Roman"/>
                <w:i/>
                <w:iCs/>
                <w:lang w:val="en-GB"/>
              </w:rPr>
              <w:t>.</w:t>
            </w:r>
          </w:p>
        </w:tc>
      </w:tr>
      <w:tr w:rsidR="009835A5" w:rsidRPr="00802323" w14:paraId="022086CF" w14:textId="77777777" w:rsidTr="00AC606B">
        <w:trPr>
          <w:trHeight w:val="732"/>
        </w:trPr>
        <w:tc>
          <w:tcPr>
            <w:tcW w:w="215" w:type="pct"/>
          </w:tcPr>
          <w:p w14:paraId="2E6CC523" w14:textId="39529786" w:rsidR="009835A5" w:rsidRPr="00802323" w:rsidRDefault="00BB592D" w:rsidP="009835A5">
            <w:pPr>
              <w:rPr>
                <w:rFonts w:ascii="Times New Roman" w:hAnsi="Times New Roman" w:cs="Times New Roman"/>
                <w:lang w:val="en-GB"/>
              </w:rPr>
            </w:pPr>
            <w:r>
              <w:rPr>
                <w:rFonts w:ascii="Times New Roman" w:hAnsi="Times New Roman" w:cs="Times New Roman"/>
                <w:lang w:val="en-GB"/>
              </w:rPr>
              <w:lastRenderedPageBreak/>
              <w:t>5</w:t>
            </w:r>
            <w:r w:rsidR="009835A5" w:rsidRPr="00802323">
              <w:rPr>
                <w:rFonts w:ascii="Times New Roman" w:hAnsi="Times New Roman" w:cs="Times New Roman"/>
                <w:lang w:val="en-GB"/>
              </w:rPr>
              <w:t>.</w:t>
            </w:r>
            <w:r>
              <w:rPr>
                <w:rFonts w:ascii="Times New Roman" w:hAnsi="Times New Roman" w:cs="Times New Roman"/>
                <w:lang w:val="en-GB"/>
              </w:rPr>
              <w:t>5</w:t>
            </w:r>
          </w:p>
        </w:tc>
        <w:tc>
          <w:tcPr>
            <w:tcW w:w="1535" w:type="pct"/>
          </w:tcPr>
          <w:p w14:paraId="1DD39CF5" w14:textId="288B307B" w:rsidR="009835A5" w:rsidRPr="00802323" w:rsidRDefault="00A37C0D" w:rsidP="009835A5">
            <w:pPr>
              <w:rPr>
                <w:rFonts w:ascii="Times New Roman" w:hAnsi="Times New Roman" w:cs="Times New Roman"/>
                <w:lang w:val="en-GB"/>
              </w:rPr>
            </w:pPr>
            <w:r w:rsidRPr="00A37C0D">
              <w:rPr>
                <w:rFonts w:ascii="Times New Roman" w:hAnsi="Times New Roman" w:cs="Times New Roman"/>
                <w:lang w:val="en-GB"/>
              </w:rPr>
              <w:t>Flange lubrication</w:t>
            </w:r>
          </w:p>
        </w:tc>
        <w:tc>
          <w:tcPr>
            <w:tcW w:w="1825" w:type="pct"/>
          </w:tcPr>
          <w:p w14:paraId="5A393802" w14:textId="7FE57A9D" w:rsidR="009835A5" w:rsidRPr="00802323" w:rsidRDefault="00B4271B" w:rsidP="009835A5">
            <w:pPr>
              <w:jc w:val="both"/>
              <w:rPr>
                <w:rFonts w:ascii="Times New Roman" w:hAnsi="Times New Roman" w:cs="Times New Roman"/>
                <w:lang w:val="en-GB"/>
              </w:rPr>
            </w:pPr>
            <w:r>
              <w:rPr>
                <w:rFonts w:ascii="Times New Roman" w:hAnsi="Times New Roman" w:cs="Times New Roman"/>
                <w:lang w:val="en-GB"/>
              </w:rPr>
              <w:t>T</w:t>
            </w:r>
            <w:r w:rsidRPr="00B4271B">
              <w:rPr>
                <w:rFonts w:ascii="Times New Roman" w:hAnsi="Times New Roman" w:cs="Times New Roman"/>
                <w:lang w:val="en-GB"/>
              </w:rPr>
              <w:t>he tram shall be equipped with an efficient wheel flange/rail lubrication system that prevents noise caused by wheel-rail interaction in curves.</w:t>
            </w:r>
          </w:p>
        </w:tc>
        <w:tc>
          <w:tcPr>
            <w:tcW w:w="479" w:type="pct"/>
          </w:tcPr>
          <w:p w14:paraId="0474E532" w14:textId="20123ED5"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718808566"/>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026947B" w14:textId="53278A3A" w:rsidR="009835A5" w:rsidRPr="00802323" w:rsidRDefault="00C408E9" w:rsidP="009835A5">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604796485"/>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431B1C7C" w14:textId="2397100C" w:rsidR="009835A5" w:rsidRPr="00802323" w:rsidRDefault="00B4271B" w:rsidP="009835A5">
            <w:pPr>
              <w:rPr>
                <w:rFonts w:ascii="Times New Roman" w:hAnsi="Times New Roman" w:cs="Times New Roman"/>
                <w:i/>
                <w:iCs/>
                <w:lang w:val="en-GB"/>
              </w:rPr>
            </w:pPr>
            <w:r>
              <w:rPr>
                <w:rFonts w:ascii="Times New Roman" w:hAnsi="Times New Roman" w:cs="Times New Roman"/>
                <w:i/>
                <w:iCs/>
                <w:lang w:val="en-GB"/>
              </w:rPr>
              <w:t>Specify the solution</w:t>
            </w:r>
          </w:p>
        </w:tc>
      </w:tr>
      <w:tr w:rsidR="009835A5" w:rsidRPr="00802323" w14:paraId="2B9CC86B" w14:textId="53EA222A" w:rsidTr="00AC606B">
        <w:trPr>
          <w:trHeight w:val="60"/>
        </w:trPr>
        <w:tc>
          <w:tcPr>
            <w:tcW w:w="215" w:type="pct"/>
            <w:shd w:val="clear" w:color="auto" w:fill="DEEAF6" w:themeFill="accent5" w:themeFillTint="33"/>
          </w:tcPr>
          <w:p w14:paraId="3A065927" w14:textId="7D2F0B73" w:rsidR="009835A5" w:rsidRPr="00802323" w:rsidRDefault="00BB592D" w:rsidP="009835A5">
            <w:pPr>
              <w:rPr>
                <w:rFonts w:ascii="Times New Roman" w:hAnsi="Times New Roman" w:cs="Times New Roman"/>
                <w:b/>
                <w:bCs/>
                <w:lang w:val="en-GB"/>
              </w:rPr>
            </w:pPr>
            <w:r>
              <w:rPr>
                <w:rFonts w:ascii="Times New Roman" w:hAnsi="Times New Roman" w:cs="Times New Roman"/>
                <w:b/>
                <w:bCs/>
                <w:lang w:val="en-GB"/>
              </w:rPr>
              <w:t>6</w:t>
            </w:r>
            <w:r w:rsidR="009835A5" w:rsidRPr="00802323">
              <w:rPr>
                <w:rFonts w:ascii="Times New Roman" w:hAnsi="Times New Roman" w:cs="Times New Roman"/>
                <w:b/>
                <w:bCs/>
                <w:lang w:val="en-GB"/>
              </w:rPr>
              <w:t>.</w:t>
            </w:r>
          </w:p>
        </w:tc>
        <w:tc>
          <w:tcPr>
            <w:tcW w:w="3360" w:type="pct"/>
            <w:gridSpan w:val="2"/>
            <w:shd w:val="clear" w:color="auto" w:fill="DEEAF6" w:themeFill="accent5" w:themeFillTint="33"/>
          </w:tcPr>
          <w:p w14:paraId="4A1745BF" w14:textId="4ED28A04" w:rsidR="009835A5" w:rsidRPr="00802323" w:rsidRDefault="0046068C" w:rsidP="009835A5">
            <w:pPr>
              <w:rPr>
                <w:rFonts w:ascii="Times New Roman" w:hAnsi="Times New Roman" w:cs="Times New Roman"/>
                <w:lang w:val="en-GB"/>
              </w:rPr>
            </w:pPr>
            <w:r w:rsidRPr="0046068C">
              <w:rPr>
                <w:rFonts w:ascii="Times New Roman" w:hAnsi="Times New Roman" w:cs="Times New Roman"/>
                <w:b/>
                <w:bCs/>
                <w:lang w:val="en-GB"/>
              </w:rPr>
              <w:t>Dimensions, Passenger Capacity, and Mass</w:t>
            </w:r>
          </w:p>
        </w:tc>
        <w:tc>
          <w:tcPr>
            <w:tcW w:w="1425" w:type="pct"/>
            <w:gridSpan w:val="2"/>
            <w:shd w:val="clear" w:color="auto" w:fill="DEEAF6" w:themeFill="accent5" w:themeFillTint="33"/>
          </w:tcPr>
          <w:p w14:paraId="582D7EF2" w14:textId="77777777" w:rsidR="009835A5" w:rsidRPr="00802323" w:rsidRDefault="009835A5" w:rsidP="009835A5">
            <w:pPr>
              <w:rPr>
                <w:rFonts w:ascii="Times New Roman" w:hAnsi="Times New Roman" w:cs="Times New Roman"/>
                <w:lang w:val="en-GB"/>
              </w:rPr>
            </w:pPr>
          </w:p>
        </w:tc>
      </w:tr>
      <w:tr w:rsidR="00AC606B" w:rsidRPr="00802323" w14:paraId="74FF8F2E" w14:textId="59C30722" w:rsidTr="00AC606B">
        <w:trPr>
          <w:trHeight w:val="60"/>
        </w:trPr>
        <w:tc>
          <w:tcPr>
            <w:tcW w:w="215" w:type="pct"/>
          </w:tcPr>
          <w:p w14:paraId="12093AC5" w14:textId="2E0F6923" w:rsidR="00AC606B" w:rsidRPr="00802323" w:rsidRDefault="00BB592D" w:rsidP="00AC606B">
            <w:pPr>
              <w:jc w:val="both"/>
              <w:rPr>
                <w:rFonts w:ascii="Times New Roman" w:hAnsi="Times New Roman" w:cs="Times New Roman"/>
                <w:lang w:val="en-GB"/>
              </w:rPr>
            </w:pPr>
            <w:r>
              <w:rPr>
                <w:rFonts w:ascii="Times New Roman" w:hAnsi="Times New Roman" w:cs="Times New Roman"/>
                <w:lang w:val="en-GB"/>
              </w:rPr>
              <w:t>6</w:t>
            </w:r>
            <w:r w:rsidR="00AC606B" w:rsidRPr="00802323">
              <w:rPr>
                <w:rFonts w:ascii="Times New Roman" w:hAnsi="Times New Roman" w:cs="Times New Roman"/>
                <w:lang w:val="en-GB"/>
              </w:rPr>
              <w:t>.1</w:t>
            </w:r>
          </w:p>
        </w:tc>
        <w:tc>
          <w:tcPr>
            <w:tcW w:w="1535" w:type="pct"/>
          </w:tcPr>
          <w:p w14:paraId="38C1768E" w14:textId="43F813A2" w:rsidR="00AC606B" w:rsidRPr="00802323" w:rsidRDefault="00AC606B" w:rsidP="00AC606B">
            <w:pPr>
              <w:jc w:val="both"/>
              <w:rPr>
                <w:rFonts w:ascii="Times New Roman" w:hAnsi="Times New Roman" w:cs="Times New Roman"/>
                <w:lang w:val="en-GB"/>
              </w:rPr>
            </w:pPr>
            <w:r w:rsidRPr="002C47AF">
              <w:rPr>
                <w:rFonts w:ascii="Times New Roman" w:hAnsi="Times New Roman" w:cs="Times New Roman"/>
                <w:lang w:val="en-GB"/>
              </w:rPr>
              <w:t>Length</w:t>
            </w:r>
          </w:p>
        </w:tc>
        <w:tc>
          <w:tcPr>
            <w:tcW w:w="1825" w:type="pct"/>
          </w:tcPr>
          <w:p w14:paraId="70EDFC93" w14:textId="0A7557FE" w:rsidR="00AC606B" w:rsidRPr="00802323" w:rsidRDefault="00AC606B" w:rsidP="00D8785E">
            <w:pPr>
              <w:jc w:val="both"/>
              <w:rPr>
                <w:rFonts w:ascii="Times New Roman" w:hAnsi="Times New Roman" w:cs="Times New Roman"/>
                <w:lang w:val="en-GB"/>
              </w:rPr>
            </w:pPr>
            <w:r w:rsidRPr="00802323">
              <w:rPr>
                <w:rFonts w:ascii="Times New Roman" w:hAnsi="Times New Roman" w:cs="Times New Roman"/>
                <w:lang w:val="en-GB"/>
              </w:rPr>
              <w:t>≤ 42 m</w:t>
            </w:r>
          </w:p>
        </w:tc>
        <w:tc>
          <w:tcPr>
            <w:tcW w:w="479" w:type="pct"/>
          </w:tcPr>
          <w:p w14:paraId="1E3AA6D0" w14:textId="10AA05AC" w:rsidR="00AC606B" w:rsidRPr="00802323" w:rsidRDefault="00C408E9" w:rsidP="00AC606B">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442031282"/>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Yes</w:t>
            </w:r>
          </w:p>
          <w:p w14:paraId="000927A9" w14:textId="4BE2303D" w:rsidR="00AC606B" w:rsidRPr="00802323" w:rsidRDefault="00C408E9" w:rsidP="00AC606B">
            <w:pPr>
              <w:rPr>
                <w:rFonts w:ascii="Times New Roman" w:hAnsi="Times New Roman" w:cs="Times New Roman"/>
                <w:lang w:val="en-GB"/>
              </w:rPr>
            </w:pPr>
            <w:sdt>
              <w:sdtPr>
                <w:rPr>
                  <w:rFonts w:ascii="Times New Roman" w:eastAsia="MS Gothic" w:hAnsi="Times New Roman" w:cs="Times New Roman"/>
                  <w:lang w:val="en-GB"/>
                </w:rPr>
                <w:id w:val="296426411"/>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No</w:t>
            </w:r>
          </w:p>
        </w:tc>
        <w:tc>
          <w:tcPr>
            <w:tcW w:w="946" w:type="pct"/>
          </w:tcPr>
          <w:p w14:paraId="29F57B65" w14:textId="75432E47" w:rsidR="00AC606B" w:rsidRPr="00802323" w:rsidRDefault="0063361F" w:rsidP="00AC606B">
            <w:pPr>
              <w:rPr>
                <w:rFonts w:ascii="Times New Roman" w:hAnsi="Times New Roman" w:cs="Times New Roman"/>
                <w:i/>
                <w:iCs/>
                <w:lang w:val="en-GB"/>
              </w:rPr>
            </w:pPr>
            <w:r w:rsidRPr="00802323">
              <w:rPr>
                <w:rFonts w:ascii="Times New Roman" w:hAnsi="Times New Roman" w:cs="Times New Roman"/>
                <w:i/>
                <w:iCs/>
                <w:lang w:val="en-GB"/>
              </w:rPr>
              <w:t>Specify the available length types</w:t>
            </w:r>
          </w:p>
        </w:tc>
      </w:tr>
      <w:tr w:rsidR="00AC606B" w:rsidRPr="00802323" w14:paraId="74A99988" w14:textId="0376E21E" w:rsidTr="00AC606B">
        <w:trPr>
          <w:trHeight w:val="112"/>
        </w:trPr>
        <w:tc>
          <w:tcPr>
            <w:tcW w:w="215" w:type="pct"/>
          </w:tcPr>
          <w:p w14:paraId="3F15CC83" w14:textId="7E7689B3" w:rsidR="00AC606B" w:rsidRPr="00802323" w:rsidRDefault="00BB592D" w:rsidP="00AC606B">
            <w:pPr>
              <w:jc w:val="both"/>
              <w:rPr>
                <w:rFonts w:ascii="Times New Roman" w:hAnsi="Times New Roman" w:cs="Times New Roman"/>
                <w:lang w:val="en-GB"/>
              </w:rPr>
            </w:pPr>
            <w:r>
              <w:rPr>
                <w:rFonts w:ascii="Times New Roman" w:hAnsi="Times New Roman" w:cs="Times New Roman"/>
                <w:lang w:val="en-GB"/>
              </w:rPr>
              <w:t>6</w:t>
            </w:r>
            <w:r w:rsidR="00AC606B" w:rsidRPr="00802323">
              <w:rPr>
                <w:rFonts w:ascii="Times New Roman" w:hAnsi="Times New Roman" w:cs="Times New Roman"/>
                <w:lang w:val="en-GB"/>
              </w:rPr>
              <w:t>.2</w:t>
            </w:r>
          </w:p>
        </w:tc>
        <w:tc>
          <w:tcPr>
            <w:tcW w:w="1535" w:type="pct"/>
          </w:tcPr>
          <w:p w14:paraId="0B24DA9D" w14:textId="2B124466" w:rsidR="00AC606B" w:rsidRPr="00802323" w:rsidRDefault="00AC606B" w:rsidP="00AC606B">
            <w:pPr>
              <w:jc w:val="both"/>
              <w:rPr>
                <w:rFonts w:ascii="Times New Roman" w:hAnsi="Times New Roman" w:cs="Times New Roman"/>
                <w:lang w:val="en-GB"/>
              </w:rPr>
            </w:pPr>
            <w:r w:rsidRPr="002C47AF">
              <w:rPr>
                <w:rFonts w:ascii="Times New Roman" w:hAnsi="Times New Roman" w:cs="Times New Roman"/>
                <w:lang w:val="en-GB"/>
              </w:rPr>
              <w:t>Width</w:t>
            </w:r>
          </w:p>
        </w:tc>
        <w:tc>
          <w:tcPr>
            <w:tcW w:w="1825" w:type="pct"/>
          </w:tcPr>
          <w:p w14:paraId="1FE3791A" w14:textId="6121E198" w:rsidR="00AC606B" w:rsidRPr="00802323" w:rsidRDefault="00AC606B" w:rsidP="00D8785E">
            <w:pPr>
              <w:jc w:val="both"/>
              <w:rPr>
                <w:rFonts w:ascii="Times New Roman" w:hAnsi="Times New Roman" w:cs="Times New Roman"/>
                <w:lang w:val="en-GB"/>
              </w:rPr>
            </w:pPr>
            <w:r w:rsidRPr="00802323">
              <w:rPr>
                <w:rFonts w:ascii="Times New Roman" w:hAnsi="Times New Roman" w:cs="Times New Roman"/>
                <w:lang w:val="en-GB"/>
              </w:rPr>
              <w:t>≤ 2 500 mm</w:t>
            </w:r>
          </w:p>
        </w:tc>
        <w:tc>
          <w:tcPr>
            <w:tcW w:w="479" w:type="pct"/>
          </w:tcPr>
          <w:p w14:paraId="0B712F65" w14:textId="471C30C9" w:rsidR="00AC606B" w:rsidRPr="00802323" w:rsidRDefault="00C408E9" w:rsidP="00AC606B">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559937672"/>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Yes</w:t>
            </w:r>
          </w:p>
          <w:p w14:paraId="34E45C3E" w14:textId="65033FBA" w:rsidR="00AC606B" w:rsidRPr="00802323" w:rsidRDefault="00C408E9" w:rsidP="00AC606B">
            <w:pPr>
              <w:rPr>
                <w:rFonts w:ascii="Times New Roman" w:hAnsi="Times New Roman" w:cs="Times New Roman"/>
                <w:strike/>
                <w:lang w:val="en-GB"/>
              </w:rPr>
            </w:pPr>
            <w:sdt>
              <w:sdtPr>
                <w:rPr>
                  <w:rFonts w:ascii="Times New Roman" w:eastAsia="MS Gothic" w:hAnsi="Times New Roman" w:cs="Times New Roman"/>
                  <w:lang w:val="en-GB"/>
                </w:rPr>
                <w:id w:val="-1010678175"/>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No</w:t>
            </w:r>
          </w:p>
        </w:tc>
        <w:tc>
          <w:tcPr>
            <w:tcW w:w="946" w:type="pct"/>
          </w:tcPr>
          <w:p w14:paraId="02CD5718" w14:textId="20A3A0BB" w:rsidR="00AC606B" w:rsidRPr="00802323" w:rsidRDefault="00E024B1" w:rsidP="00AC606B">
            <w:pPr>
              <w:rPr>
                <w:rFonts w:ascii="Times New Roman" w:hAnsi="Times New Roman" w:cs="Times New Roman"/>
                <w:i/>
                <w:iCs/>
                <w:strike/>
                <w:lang w:val="en-GB"/>
              </w:rPr>
            </w:pPr>
            <w:r>
              <w:rPr>
                <w:rFonts w:ascii="Times New Roman" w:hAnsi="Times New Roman" w:cs="Times New Roman"/>
                <w:i/>
                <w:iCs/>
                <w:lang w:val="en-GB"/>
              </w:rPr>
              <w:t>Specify the width</w:t>
            </w:r>
          </w:p>
        </w:tc>
      </w:tr>
      <w:tr w:rsidR="00AC606B" w:rsidRPr="00802323" w14:paraId="5C03F074" w14:textId="057F662C" w:rsidTr="00AC606B">
        <w:trPr>
          <w:trHeight w:val="195"/>
        </w:trPr>
        <w:tc>
          <w:tcPr>
            <w:tcW w:w="215" w:type="pct"/>
          </w:tcPr>
          <w:p w14:paraId="207AE177" w14:textId="65A8D187" w:rsidR="00AC606B" w:rsidRPr="00802323" w:rsidRDefault="00BB592D" w:rsidP="00AC606B">
            <w:pPr>
              <w:jc w:val="both"/>
              <w:rPr>
                <w:rFonts w:ascii="Times New Roman" w:hAnsi="Times New Roman" w:cs="Times New Roman"/>
                <w:lang w:val="en-GB"/>
              </w:rPr>
            </w:pPr>
            <w:r>
              <w:rPr>
                <w:rFonts w:ascii="Times New Roman" w:hAnsi="Times New Roman" w:cs="Times New Roman"/>
                <w:lang w:val="en-GB"/>
              </w:rPr>
              <w:t>6</w:t>
            </w:r>
            <w:r w:rsidR="00AC606B" w:rsidRPr="00802323">
              <w:rPr>
                <w:rFonts w:ascii="Times New Roman" w:hAnsi="Times New Roman" w:cs="Times New Roman"/>
                <w:lang w:val="en-GB"/>
              </w:rPr>
              <w:t>.3</w:t>
            </w:r>
          </w:p>
        </w:tc>
        <w:tc>
          <w:tcPr>
            <w:tcW w:w="1535" w:type="pct"/>
          </w:tcPr>
          <w:p w14:paraId="2973F45D" w14:textId="263937D4" w:rsidR="00AC606B" w:rsidRPr="00802323" w:rsidRDefault="00AC606B" w:rsidP="00AC606B">
            <w:pPr>
              <w:jc w:val="both"/>
              <w:rPr>
                <w:rFonts w:ascii="Times New Roman" w:hAnsi="Times New Roman" w:cs="Times New Roman"/>
                <w:lang w:val="en-GB"/>
              </w:rPr>
            </w:pPr>
            <w:r w:rsidRPr="002C47AF">
              <w:rPr>
                <w:rFonts w:ascii="Times New Roman" w:hAnsi="Times New Roman" w:cs="Times New Roman"/>
                <w:lang w:val="en-GB"/>
              </w:rPr>
              <w:t>Height</w:t>
            </w:r>
          </w:p>
        </w:tc>
        <w:tc>
          <w:tcPr>
            <w:tcW w:w="1825" w:type="pct"/>
          </w:tcPr>
          <w:p w14:paraId="47DF2336" w14:textId="50840E04" w:rsidR="00AC606B" w:rsidRPr="00802323" w:rsidRDefault="00AC606B" w:rsidP="00D8785E">
            <w:pPr>
              <w:jc w:val="both"/>
              <w:rPr>
                <w:rFonts w:ascii="Times New Roman" w:hAnsi="Times New Roman" w:cs="Times New Roman"/>
                <w:lang w:val="en-GB"/>
              </w:rPr>
            </w:pPr>
            <w:r w:rsidRPr="00802323">
              <w:rPr>
                <w:rFonts w:ascii="Times New Roman" w:hAnsi="Times New Roman" w:cs="Times New Roman"/>
                <w:lang w:val="en-GB"/>
              </w:rPr>
              <w:t>≤ 3 600 mm</w:t>
            </w:r>
          </w:p>
          <w:p w14:paraId="1D18D083" w14:textId="6C4A8523" w:rsidR="00AC606B" w:rsidRPr="00802323" w:rsidRDefault="0063361F" w:rsidP="00D8785E">
            <w:pPr>
              <w:jc w:val="both"/>
              <w:rPr>
                <w:rFonts w:ascii="Times New Roman" w:hAnsi="Times New Roman" w:cs="Times New Roman"/>
                <w:lang w:val="en-GB"/>
              </w:rPr>
            </w:pPr>
            <w:r>
              <w:rPr>
                <w:rFonts w:ascii="Times New Roman" w:hAnsi="Times New Roman" w:cs="Times New Roman"/>
                <w:lang w:val="en-GB"/>
              </w:rPr>
              <w:t>(</w:t>
            </w:r>
            <w:r w:rsidRPr="0063361F">
              <w:rPr>
                <w:rFonts w:ascii="Times New Roman" w:hAnsi="Times New Roman" w:cs="Times New Roman"/>
                <w:lang w:val="en-GB"/>
              </w:rPr>
              <w:t>measured from rail head level, with pantograph lowered and new wheels</w:t>
            </w:r>
            <w:r>
              <w:rPr>
                <w:rFonts w:ascii="Times New Roman" w:hAnsi="Times New Roman" w:cs="Times New Roman"/>
                <w:lang w:val="en-GB"/>
              </w:rPr>
              <w:t>)</w:t>
            </w:r>
          </w:p>
        </w:tc>
        <w:tc>
          <w:tcPr>
            <w:tcW w:w="479" w:type="pct"/>
          </w:tcPr>
          <w:p w14:paraId="1C69E31A" w14:textId="72ED478F" w:rsidR="00AC606B" w:rsidRPr="00802323" w:rsidRDefault="00C408E9" w:rsidP="00AC606B">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68569213"/>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Yes</w:t>
            </w:r>
          </w:p>
          <w:p w14:paraId="5A505B68" w14:textId="73248633" w:rsidR="00AC606B" w:rsidRPr="00802323" w:rsidRDefault="00C408E9" w:rsidP="00AC606B">
            <w:pPr>
              <w:rPr>
                <w:rFonts w:ascii="Times New Roman" w:hAnsi="Times New Roman" w:cs="Times New Roman"/>
                <w:lang w:val="en-GB"/>
              </w:rPr>
            </w:pPr>
            <w:sdt>
              <w:sdtPr>
                <w:rPr>
                  <w:rFonts w:ascii="Times New Roman" w:eastAsia="MS Gothic" w:hAnsi="Times New Roman" w:cs="Times New Roman"/>
                  <w:lang w:val="en-GB"/>
                </w:rPr>
                <w:id w:val="-465737882"/>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No</w:t>
            </w:r>
          </w:p>
        </w:tc>
        <w:tc>
          <w:tcPr>
            <w:tcW w:w="946" w:type="pct"/>
          </w:tcPr>
          <w:p w14:paraId="037F46F5" w14:textId="7699ADF1" w:rsidR="00AC606B" w:rsidRPr="00802323" w:rsidRDefault="0078138B" w:rsidP="00AC606B">
            <w:pPr>
              <w:rPr>
                <w:rFonts w:ascii="Times New Roman" w:hAnsi="Times New Roman" w:cs="Times New Roman"/>
                <w:i/>
                <w:iCs/>
                <w:lang w:val="en-GB"/>
              </w:rPr>
            </w:pPr>
            <w:r>
              <w:rPr>
                <w:rFonts w:ascii="Times New Roman" w:hAnsi="Times New Roman" w:cs="Times New Roman"/>
                <w:i/>
                <w:iCs/>
                <w:lang w:val="en-GB"/>
              </w:rPr>
              <w:t xml:space="preserve">Specify the </w:t>
            </w:r>
            <w:r w:rsidR="003C72FB">
              <w:rPr>
                <w:rFonts w:ascii="Times New Roman" w:hAnsi="Times New Roman" w:cs="Times New Roman"/>
                <w:i/>
                <w:iCs/>
                <w:lang w:val="en-GB"/>
              </w:rPr>
              <w:t>height</w:t>
            </w:r>
          </w:p>
        </w:tc>
      </w:tr>
      <w:tr w:rsidR="00AC606B" w:rsidRPr="00802323" w14:paraId="74794E62" w14:textId="0780BFEB" w:rsidTr="00AC606B">
        <w:trPr>
          <w:trHeight w:val="340"/>
        </w:trPr>
        <w:tc>
          <w:tcPr>
            <w:tcW w:w="215" w:type="pct"/>
          </w:tcPr>
          <w:p w14:paraId="7F894781" w14:textId="45A48300" w:rsidR="00AC606B" w:rsidRPr="00802323" w:rsidRDefault="00BB592D" w:rsidP="00AC606B">
            <w:pPr>
              <w:rPr>
                <w:rFonts w:ascii="Times New Roman" w:hAnsi="Times New Roman" w:cs="Times New Roman"/>
                <w:lang w:val="en-GB"/>
              </w:rPr>
            </w:pPr>
            <w:r>
              <w:rPr>
                <w:rFonts w:ascii="Times New Roman" w:hAnsi="Times New Roman" w:cs="Times New Roman"/>
                <w:lang w:val="en-GB"/>
              </w:rPr>
              <w:t>6</w:t>
            </w:r>
            <w:r w:rsidR="00AC606B" w:rsidRPr="00802323">
              <w:rPr>
                <w:rFonts w:ascii="Times New Roman" w:hAnsi="Times New Roman" w:cs="Times New Roman"/>
                <w:lang w:val="en-GB"/>
              </w:rPr>
              <w:t>.4</w:t>
            </w:r>
          </w:p>
        </w:tc>
        <w:tc>
          <w:tcPr>
            <w:tcW w:w="1535" w:type="pct"/>
          </w:tcPr>
          <w:p w14:paraId="3B889BC1" w14:textId="61530FC4" w:rsidR="00AC606B" w:rsidRPr="00802323" w:rsidRDefault="00AC606B" w:rsidP="00AC606B">
            <w:pPr>
              <w:rPr>
                <w:rFonts w:ascii="Times New Roman" w:hAnsi="Times New Roman" w:cs="Times New Roman"/>
                <w:lang w:val="en-GB"/>
              </w:rPr>
            </w:pPr>
            <w:r w:rsidRPr="002C47AF">
              <w:rPr>
                <w:rFonts w:ascii="Times New Roman" w:hAnsi="Times New Roman" w:cs="Times New Roman"/>
                <w:lang w:val="en-GB"/>
              </w:rPr>
              <w:t xml:space="preserve">Total passenger capacity </w:t>
            </w:r>
          </w:p>
        </w:tc>
        <w:tc>
          <w:tcPr>
            <w:tcW w:w="1825" w:type="pct"/>
          </w:tcPr>
          <w:p w14:paraId="084A57E6" w14:textId="77777777" w:rsidR="00AC606B" w:rsidRPr="00802323" w:rsidRDefault="00AC606B" w:rsidP="00D8785E">
            <w:pPr>
              <w:jc w:val="both"/>
              <w:rPr>
                <w:rFonts w:ascii="Times New Roman" w:hAnsi="Times New Roman" w:cs="Times New Roman"/>
                <w:lang w:val="en-GB"/>
              </w:rPr>
            </w:pPr>
            <w:r w:rsidRPr="00802323">
              <w:rPr>
                <w:rFonts w:ascii="Times New Roman" w:hAnsi="Times New Roman" w:cs="Times New Roman"/>
                <w:lang w:val="en-GB"/>
              </w:rPr>
              <w:t>≥ 180</w:t>
            </w:r>
          </w:p>
          <w:p w14:paraId="68753B85" w14:textId="73E35E36" w:rsidR="00AC606B" w:rsidRPr="00802323" w:rsidRDefault="00AC606B" w:rsidP="00D8785E">
            <w:pPr>
              <w:jc w:val="both"/>
              <w:rPr>
                <w:rFonts w:ascii="Times New Roman" w:hAnsi="Times New Roman" w:cs="Times New Roman"/>
                <w:lang w:val="en-GB"/>
              </w:rPr>
            </w:pPr>
            <w:r w:rsidRPr="00802323">
              <w:rPr>
                <w:rFonts w:ascii="Times New Roman" w:hAnsi="Times New Roman" w:cs="Times New Roman"/>
                <w:lang w:val="en-GB"/>
              </w:rPr>
              <w:t>(</w:t>
            </w:r>
            <w:r w:rsidR="00E2699A" w:rsidRPr="00E2699A">
              <w:rPr>
                <w:rFonts w:ascii="Times New Roman" w:hAnsi="Times New Roman" w:cs="Times New Roman"/>
                <w:lang w:val="en-GB"/>
              </w:rPr>
              <w:t>calculated based on 5 standing passengers per square meter of free floor area designated for standing passengers, according to E</w:t>
            </w:r>
            <w:r w:rsidR="00E2699A">
              <w:rPr>
                <w:rFonts w:ascii="Times New Roman" w:hAnsi="Times New Roman" w:cs="Times New Roman"/>
                <w:lang w:val="en-GB"/>
              </w:rPr>
              <w:t>L</w:t>
            </w:r>
            <w:r w:rsidR="00E2699A" w:rsidRPr="00E2699A">
              <w:rPr>
                <w:rFonts w:ascii="Times New Roman" w:hAnsi="Times New Roman" w:cs="Times New Roman"/>
                <w:lang w:val="en-GB"/>
              </w:rPr>
              <w:t xml:space="preserve"> 5</w:t>
            </w:r>
            <w:r w:rsidRPr="00802323">
              <w:rPr>
                <w:rFonts w:ascii="Times New Roman" w:hAnsi="Times New Roman" w:cs="Times New Roman"/>
                <w:lang w:val="en-GB"/>
              </w:rPr>
              <w:t>)</w:t>
            </w:r>
          </w:p>
        </w:tc>
        <w:tc>
          <w:tcPr>
            <w:tcW w:w="479" w:type="pct"/>
          </w:tcPr>
          <w:p w14:paraId="767E288F" w14:textId="598D5688" w:rsidR="00AC606B" w:rsidRPr="00802323" w:rsidRDefault="00C408E9" w:rsidP="00AC606B">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441687579"/>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Yes</w:t>
            </w:r>
          </w:p>
          <w:p w14:paraId="78F143E9" w14:textId="09154F1A" w:rsidR="00AC606B" w:rsidRPr="00802323" w:rsidRDefault="00C408E9" w:rsidP="00AC606B">
            <w:pPr>
              <w:rPr>
                <w:rFonts w:ascii="Times New Roman" w:hAnsi="Times New Roman" w:cs="Times New Roman"/>
                <w:lang w:val="en-GB"/>
              </w:rPr>
            </w:pPr>
            <w:sdt>
              <w:sdtPr>
                <w:rPr>
                  <w:rFonts w:ascii="Times New Roman" w:eastAsia="MS Gothic" w:hAnsi="Times New Roman" w:cs="Times New Roman"/>
                  <w:lang w:val="en-GB"/>
                </w:rPr>
                <w:id w:val="-721443011"/>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No</w:t>
            </w:r>
          </w:p>
        </w:tc>
        <w:tc>
          <w:tcPr>
            <w:tcW w:w="946" w:type="pct"/>
          </w:tcPr>
          <w:p w14:paraId="714F56B0" w14:textId="6740E40F" w:rsidR="00AC606B" w:rsidRPr="00802323" w:rsidRDefault="00717924" w:rsidP="00AC606B">
            <w:pPr>
              <w:rPr>
                <w:rFonts w:ascii="Times New Roman" w:hAnsi="Times New Roman" w:cs="Times New Roman"/>
                <w:i/>
                <w:iCs/>
                <w:lang w:val="en-GB"/>
              </w:rPr>
            </w:pPr>
            <w:r>
              <w:rPr>
                <w:rFonts w:ascii="Times New Roman" w:hAnsi="Times New Roman" w:cs="Times New Roman"/>
                <w:i/>
                <w:iCs/>
                <w:lang w:val="en-GB"/>
              </w:rPr>
              <w:t>Specify the available capacit</w:t>
            </w:r>
            <w:r w:rsidR="00FD200A">
              <w:rPr>
                <w:rFonts w:ascii="Times New Roman" w:hAnsi="Times New Roman" w:cs="Times New Roman"/>
                <w:i/>
                <w:iCs/>
                <w:lang w:val="en-GB"/>
              </w:rPr>
              <w:t>ies</w:t>
            </w:r>
          </w:p>
        </w:tc>
      </w:tr>
      <w:tr w:rsidR="00AC606B" w:rsidRPr="00802323" w14:paraId="62778A9E" w14:textId="3A1E6CC8" w:rsidTr="00AC606B">
        <w:trPr>
          <w:trHeight w:val="602"/>
        </w:trPr>
        <w:tc>
          <w:tcPr>
            <w:tcW w:w="215" w:type="pct"/>
          </w:tcPr>
          <w:p w14:paraId="4F14EF13" w14:textId="5F411603" w:rsidR="00AC606B" w:rsidRPr="00802323" w:rsidRDefault="00BB592D" w:rsidP="00AC606B">
            <w:pPr>
              <w:rPr>
                <w:rFonts w:ascii="Times New Roman" w:hAnsi="Times New Roman" w:cs="Times New Roman"/>
                <w:lang w:val="en-GB"/>
              </w:rPr>
            </w:pPr>
            <w:r>
              <w:rPr>
                <w:rFonts w:ascii="Times New Roman" w:hAnsi="Times New Roman" w:cs="Times New Roman"/>
                <w:lang w:val="en-GB"/>
              </w:rPr>
              <w:t>6</w:t>
            </w:r>
            <w:r w:rsidR="00AC606B" w:rsidRPr="00802323">
              <w:rPr>
                <w:rFonts w:ascii="Times New Roman" w:hAnsi="Times New Roman" w:cs="Times New Roman"/>
                <w:lang w:val="en-GB"/>
              </w:rPr>
              <w:t>.</w:t>
            </w:r>
            <w:r>
              <w:rPr>
                <w:rFonts w:ascii="Times New Roman" w:hAnsi="Times New Roman" w:cs="Times New Roman"/>
                <w:lang w:val="en-GB"/>
              </w:rPr>
              <w:t>6</w:t>
            </w:r>
          </w:p>
        </w:tc>
        <w:tc>
          <w:tcPr>
            <w:tcW w:w="1535" w:type="pct"/>
          </w:tcPr>
          <w:p w14:paraId="6CC0FA1D" w14:textId="2E3E4FFA" w:rsidR="00AC606B" w:rsidRPr="00802323" w:rsidRDefault="00AC606B" w:rsidP="00AC606B">
            <w:pPr>
              <w:rPr>
                <w:rFonts w:ascii="Times New Roman" w:hAnsi="Times New Roman" w:cs="Times New Roman"/>
                <w:lang w:val="en-GB"/>
              </w:rPr>
            </w:pPr>
            <w:r w:rsidRPr="002C47AF">
              <w:rPr>
                <w:rFonts w:ascii="Times New Roman" w:hAnsi="Times New Roman" w:cs="Times New Roman"/>
                <w:lang w:val="en-GB"/>
              </w:rPr>
              <w:t>Number of seats</w:t>
            </w:r>
          </w:p>
        </w:tc>
        <w:tc>
          <w:tcPr>
            <w:tcW w:w="1825" w:type="pct"/>
          </w:tcPr>
          <w:p w14:paraId="424815C2" w14:textId="6375693B" w:rsidR="00AC606B" w:rsidRPr="00802323" w:rsidRDefault="00F60C24" w:rsidP="00D8785E">
            <w:pPr>
              <w:jc w:val="both"/>
              <w:rPr>
                <w:rFonts w:ascii="Times New Roman" w:hAnsi="Times New Roman" w:cs="Times New Roman"/>
                <w:lang w:val="en-GB"/>
              </w:rPr>
            </w:pPr>
            <w:r w:rsidRPr="00F60C24">
              <w:rPr>
                <w:rFonts w:ascii="Times New Roman" w:hAnsi="Times New Roman" w:cs="Times New Roman"/>
                <w:lang w:val="en-GB"/>
              </w:rPr>
              <w:t xml:space="preserve">The optimal number and </w:t>
            </w:r>
            <w:r w:rsidR="00E822FD">
              <w:rPr>
                <w:rFonts w:ascii="Times New Roman" w:hAnsi="Times New Roman" w:cs="Times New Roman"/>
                <w:lang w:val="en-GB"/>
              </w:rPr>
              <w:t>layout</w:t>
            </w:r>
            <w:r w:rsidRPr="00F60C24">
              <w:rPr>
                <w:rFonts w:ascii="Times New Roman" w:hAnsi="Times New Roman" w:cs="Times New Roman"/>
                <w:lang w:val="en-GB"/>
              </w:rPr>
              <w:t xml:space="preserve"> of seats shall comply with Class I vehicle requirements (in accordance with UNECE Regulation No. 107) and shall not exceed 25% of the total EL 5 </w:t>
            </w:r>
            <w:proofErr w:type="gramStart"/>
            <w:r w:rsidRPr="00F60C24">
              <w:rPr>
                <w:rFonts w:ascii="Times New Roman" w:hAnsi="Times New Roman" w:cs="Times New Roman"/>
                <w:lang w:val="en-GB"/>
              </w:rPr>
              <w:t>capacity</w:t>
            </w:r>
            <w:proofErr w:type="gramEnd"/>
            <w:r w:rsidRPr="00F60C24">
              <w:rPr>
                <w:rFonts w:ascii="Times New Roman" w:hAnsi="Times New Roman" w:cs="Times New Roman"/>
                <w:lang w:val="en-GB"/>
              </w:rPr>
              <w:t>.</w:t>
            </w:r>
          </w:p>
        </w:tc>
        <w:tc>
          <w:tcPr>
            <w:tcW w:w="479" w:type="pct"/>
          </w:tcPr>
          <w:p w14:paraId="43EB52E2" w14:textId="606303DF" w:rsidR="00AC606B" w:rsidRPr="00802323" w:rsidRDefault="00C408E9" w:rsidP="00AC606B">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16117191"/>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Yes</w:t>
            </w:r>
          </w:p>
          <w:p w14:paraId="10194612" w14:textId="1B39CEEB" w:rsidR="00AC606B" w:rsidRPr="00802323" w:rsidRDefault="00C408E9" w:rsidP="00AC606B">
            <w:pPr>
              <w:rPr>
                <w:rFonts w:ascii="Times New Roman" w:hAnsi="Times New Roman" w:cs="Times New Roman"/>
                <w:lang w:val="en-GB"/>
              </w:rPr>
            </w:pPr>
            <w:sdt>
              <w:sdtPr>
                <w:rPr>
                  <w:rFonts w:ascii="Times New Roman" w:eastAsia="MS Gothic" w:hAnsi="Times New Roman" w:cs="Times New Roman"/>
                  <w:lang w:val="en-GB"/>
                </w:rPr>
                <w:id w:val="-1616523820"/>
                <w14:checkbox>
                  <w14:checked w14:val="0"/>
                  <w14:checkedState w14:val="2612" w14:font="MS Gothic"/>
                  <w14:uncheckedState w14:val="2610" w14:font="MS Gothic"/>
                </w14:checkbox>
              </w:sdtPr>
              <w:sdtEndPr/>
              <w:sdtContent>
                <w:r w:rsidR="00AC606B" w:rsidRPr="00802323">
                  <w:rPr>
                    <w:rFonts w:ascii="Segoe UI Symbol" w:eastAsia="MS Gothic" w:hAnsi="Segoe UI Symbol" w:cs="Segoe UI Symbol"/>
                    <w:lang w:val="en-GB"/>
                  </w:rPr>
                  <w:t>☐</w:t>
                </w:r>
              </w:sdtContent>
            </w:sdt>
            <w:r w:rsidR="00AC606B" w:rsidRPr="00802323">
              <w:rPr>
                <w:rFonts w:ascii="Times New Roman" w:hAnsi="Times New Roman" w:cs="Times New Roman"/>
                <w:lang w:val="en-GB"/>
              </w:rPr>
              <w:t xml:space="preserve"> No</w:t>
            </w:r>
          </w:p>
        </w:tc>
        <w:tc>
          <w:tcPr>
            <w:tcW w:w="946" w:type="pct"/>
          </w:tcPr>
          <w:p w14:paraId="3C3FF59F" w14:textId="20D8037B" w:rsidR="00AC606B" w:rsidRPr="00802323" w:rsidRDefault="00E822FD" w:rsidP="00AC606B">
            <w:pPr>
              <w:rPr>
                <w:rFonts w:ascii="Times New Roman" w:hAnsi="Times New Roman" w:cs="Times New Roman"/>
                <w:i/>
                <w:iCs/>
                <w:lang w:val="en-GB"/>
              </w:rPr>
            </w:pPr>
            <w:r w:rsidRPr="00E822FD">
              <w:rPr>
                <w:rFonts w:ascii="Times New Roman" w:hAnsi="Times New Roman" w:cs="Times New Roman"/>
                <w:i/>
                <w:iCs/>
                <w:lang w:val="en-GB"/>
              </w:rPr>
              <w:t>Specify the number of seats and the layout options.</w:t>
            </w:r>
          </w:p>
        </w:tc>
      </w:tr>
      <w:tr w:rsidR="00673480" w:rsidRPr="00802323" w14:paraId="77F1FEE1" w14:textId="58B6F4A7" w:rsidTr="00AC606B">
        <w:trPr>
          <w:trHeight w:val="647"/>
        </w:trPr>
        <w:tc>
          <w:tcPr>
            <w:tcW w:w="215" w:type="pct"/>
          </w:tcPr>
          <w:p w14:paraId="18B77538" w14:textId="2963411C" w:rsidR="00673480" w:rsidRPr="00802323" w:rsidRDefault="00BB592D" w:rsidP="00673480">
            <w:pPr>
              <w:rPr>
                <w:rFonts w:ascii="Times New Roman" w:hAnsi="Times New Roman" w:cs="Times New Roman"/>
                <w:lang w:val="en-GB"/>
              </w:rPr>
            </w:pPr>
            <w:r>
              <w:rPr>
                <w:rFonts w:ascii="Times New Roman" w:hAnsi="Times New Roman" w:cs="Times New Roman"/>
                <w:lang w:val="en-GB"/>
              </w:rPr>
              <w:t>6</w:t>
            </w:r>
            <w:r w:rsidR="00673480" w:rsidRPr="00802323">
              <w:rPr>
                <w:rFonts w:ascii="Times New Roman" w:hAnsi="Times New Roman" w:cs="Times New Roman"/>
                <w:lang w:val="en-GB"/>
              </w:rPr>
              <w:t>.6</w:t>
            </w:r>
          </w:p>
        </w:tc>
        <w:tc>
          <w:tcPr>
            <w:tcW w:w="1535" w:type="pct"/>
          </w:tcPr>
          <w:p w14:paraId="1F0DB2C1" w14:textId="5745C4EF" w:rsidR="00673480" w:rsidRPr="00802323" w:rsidRDefault="00673480" w:rsidP="00673480">
            <w:pPr>
              <w:rPr>
                <w:rFonts w:ascii="Times New Roman" w:hAnsi="Times New Roman" w:cs="Times New Roman"/>
                <w:lang w:val="en-GB"/>
              </w:rPr>
            </w:pPr>
            <w:r w:rsidRPr="002C47AF">
              <w:rPr>
                <w:rFonts w:ascii="Times New Roman" w:hAnsi="Times New Roman" w:cs="Times New Roman"/>
                <w:lang w:val="en-GB"/>
              </w:rPr>
              <w:t>Priority seats</w:t>
            </w:r>
          </w:p>
        </w:tc>
        <w:tc>
          <w:tcPr>
            <w:tcW w:w="1825" w:type="pct"/>
          </w:tcPr>
          <w:p w14:paraId="047FE5A7" w14:textId="77777777" w:rsidR="00BE7732" w:rsidRDefault="00BE44E3" w:rsidP="00D8785E">
            <w:pPr>
              <w:jc w:val="both"/>
              <w:rPr>
                <w:rFonts w:ascii="Times New Roman" w:hAnsi="Times New Roman" w:cs="Times New Roman"/>
                <w:lang w:val="en-GB"/>
              </w:rPr>
            </w:pPr>
            <w:r w:rsidRPr="00BE44E3">
              <w:rPr>
                <w:rFonts w:ascii="Times New Roman" w:hAnsi="Times New Roman" w:cs="Times New Roman"/>
                <w:lang w:val="en-GB"/>
              </w:rPr>
              <w:t>The passenger compartment shall be provided with areas for passengers in wheelchairs and for passengers with baby prams, equipped in accordance with the requirements of UNECE Regulation No.107.</w:t>
            </w:r>
          </w:p>
          <w:p w14:paraId="6B8F6A68" w14:textId="20D41D97" w:rsidR="00673480" w:rsidRPr="00802323" w:rsidRDefault="00BE7732" w:rsidP="00D8785E">
            <w:pPr>
              <w:jc w:val="both"/>
              <w:rPr>
                <w:rFonts w:ascii="Times New Roman" w:hAnsi="Times New Roman" w:cs="Times New Roman"/>
                <w:lang w:val="en-GB"/>
              </w:rPr>
            </w:pPr>
            <w:r w:rsidRPr="00BE7732">
              <w:rPr>
                <w:rFonts w:ascii="Times New Roman" w:hAnsi="Times New Roman" w:cs="Times New Roman"/>
                <w:lang w:val="en-GB"/>
              </w:rPr>
              <w:t>Folding seat solutions are permissible in priority areas.</w:t>
            </w:r>
          </w:p>
        </w:tc>
        <w:tc>
          <w:tcPr>
            <w:tcW w:w="479" w:type="pct"/>
          </w:tcPr>
          <w:p w14:paraId="531AC2C0" w14:textId="170D3EB6" w:rsidR="00673480" w:rsidRPr="00802323" w:rsidRDefault="00C408E9" w:rsidP="0067348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85827732"/>
                <w14:checkbox>
                  <w14:checked w14:val="0"/>
                  <w14:checkedState w14:val="2612" w14:font="MS Gothic"/>
                  <w14:uncheckedState w14:val="2610" w14:font="MS Gothic"/>
                </w14:checkbox>
              </w:sdtPr>
              <w:sdtEndPr/>
              <w:sdtContent>
                <w:r w:rsidR="00673480" w:rsidRPr="00802323">
                  <w:rPr>
                    <w:rFonts w:ascii="Segoe UI Symbol" w:eastAsia="MS Gothic" w:hAnsi="Segoe UI Symbol" w:cs="Segoe UI Symbol"/>
                    <w:lang w:val="en-GB"/>
                  </w:rPr>
                  <w:t>☐</w:t>
                </w:r>
              </w:sdtContent>
            </w:sdt>
            <w:r w:rsidR="00673480" w:rsidRPr="00802323">
              <w:rPr>
                <w:rFonts w:ascii="Times New Roman" w:hAnsi="Times New Roman" w:cs="Times New Roman"/>
                <w:lang w:val="en-GB"/>
              </w:rPr>
              <w:t xml:space="preserve"> Yes</w:t>
            </w:r>
          </w:p>
          <w:p w14:paraId="137D2DD2" w14:textId="7E221FF5" w:rsidR="00673480" w:rsidRPr="00802323" w:rsidRDefault="00C408E9" w:rsidP="0067348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41580496"/>
                <w14:checkbox>
                  <w14:checked w14:val="0"/>
                  <w14:checkedState w14:val="2612" w14:font="MS Gothic"/>
                  <w14:uncheckedState w14:val="2610" w14:font="MS Gothic"/>
                </w14:checkbox>
              </w:sdtPr>
              <w:sdtEndPr/>
              <w:sdtContent>
                <w:r w:rsidR="00673480" w:rsidRPr="00802323">
                  <w:rPr>
                    <w:rFonts w:ascii="Segoe UI Symbol" w:eastAsia="MS Gothic" w:hAnsi="Segoe UI Symbol" w:cs="Segoe UI Symbol"/>
                    <w:lang w:val="en-GB"/>
                  </w:rPr>
                  <w:t>☐</w:t>
                </w:r>
              </w:sdtContent>
            </w:sdt>
            <w:r w:rsidR="00673480" w:rsidRPr="00802323">
              <w:rPr>
                <w:rFonts w:ascii="Times New Roman" w:hAnsi="Times New Roman" w:cs="Times New Roman"/>
                <w:lang w:val="en-GB"/>
              </w:rPr>
              <w:t xml:space="preserve"> No</w:t>
            </w:r>
          </w:p>
        </w:tc>
        <w:tc>
          <w:tcPr>
            <w:tcW w:w="946" w:type="pct"/>
          </w:tcPr>
          <w:p w14:paraId="7DD4A1BA" w14:textId="05E3FBD9" w:rsidR="00673480" w:rsidRPr="00802323" w:rsidRDefault="00DD3DC2" w:rsidP="00673480">
            <w:pPr>
              <w:rPr>
                <w:rFonts w:ascii="Times New Roman" w:hAnsi="Times New Roman" w:cs="Times New Roman"/>
                <w:i/>
                <w:iCs/>
                <w:lang w:val="en-GB"/>
              </w:rPr>
            </w:pPr>
            <w:r w:rsidRPr="00DD3DC2">
              <w:rPr>
                <w:rFonts w:ascii="Times New Roman" w:hAnsi="Times New Roman" w:cs="Times New Roman"/>
                <w:i/>
                <w:iCs/>
                <w:lang w:val="en-GB"/>
              </w:rPr>
              <w:t>Specify the number and location of priority seats</w:t>
            </w:r>
          </w:p>
        </w:tc>
      </w:tr>
      <w:tr w:rsidR="00673480" w:rsidRPr="00802323" w14:paraId="7A48790E" w14:textId="77777777" w:rsidTr="00AC606B">
        <w:trPr>
          <w:trHeight w:val="647"/>
        </w:trPr>
        <w:tc>
          <w:tcPr>
            <w:tcW w:w="215" w:type="pct"/>
          </w:tcPr>
          <w:p w14:paraId="3E095CC1" w14:textId="39D56D96" w:rsidR="00673480" w:rsidRPr="00802323" w:rsidRDefault="00BB592D" w:rsidP="00673480">
            <w:pPr>
              <w:rPr>
                <w:rFonts w:ascii="Times New Roman" w:hAnsi="Times New Roman" w:cs="Times New Roman"/>
                <w:lang w:val="en-GB"/>
              </w:rPr>
            </w:pPr>
            <w:r>
              <w:rPr>
                <w:rFonts w:ascii="Times New Roman" w:hAnsi="Times New Roman" w:cs="Times New Roman"/>
                <w:lang w:val="en-GB"/>
              </w:rPr>
              <w:t>6</w:t>
            </w:r>
            <w:r w:rsidR="00673480" w:rsidRPr="00802323">
              <w:rPr>
                <w:rFonts w:ascii="Times New Roman" w:hAnsi="Times New Roman" w:cs="Times New Roman"/>
                <w:lang w:val="en-GB"/>
              </w:rPr>
              <w:t>.7</w:t>
            </w:r>
          </w:p>
        </w:tc>
        <w:tc>
          <w:tcPr>
            <w:tcW w:w="1535" w:type="pct"/>
          </w:tcPr>
          <w:p w14:paraId="42559B20" w14:textId="775A3F23" w:rsidR="00673480" w:rsidRPr="00802323" w:rsidRDefault="00673480" w:rsidP="00673480">
            <w:pPr>
              <w:rPr>
                <w:rFonts w:ascii="Times New Roman" w:hAnsi="Times New Roman" w:cs="Times New Roman"/>
                <w:lang w:val="en-GB"/>
              </w:rPr>
            </w:pPr>
            <w:r w:rsidRPr="002C47AF">
              <w:rPr>
                <w:rFonts w:ascii="Times New Roman" w:hAnsi="Times New Roman" w:cs="Times New Roman"/>
                <w:lang w:val="en-GB"/>
              </w:rPr>
              <w:t>Total mass, kg</w:t>
            </w:r>
          </w:p>
        </w:tc>
        <w:tc>
          <w:tcPr>
            <w:tcW w:w="1825" w:type="pct"/>
          </w:tcPr>
          <w:p w14:paraId="692CE267" w14:textId="71AF1A28" w:rsidR="00673480" w:rsidRPr="00802323" w:rsidRDefault="00D8785E" w:rsidP="00D8785E">
            <w:pPr>
              <w:jc w:val="both"/>
              <w:rPr>
                <w:rFonts w:ascii="Times New Roman" w:hAnsi="Times New Roman" w:cs="Times New Roman"/>
                <w:lang w:val="en-GB"/>
              </w:rPr>
            </w:pPr>
            <w:r>
              <w:rPr>
                <w:rFonts w:ascii="Times New Roman" w:hAnsi="Times New Roman" w:cs="Times New Roman"/>
                <w:lang w:val="en-GB"/>
              </w:rPr>
              <w:t>T</w:t>
            </w:r>
            <w:r w:rsidRPr="00D8785E">
              <w:rPr>
                <w:rFonts w:ascii="Times New Roman" w:hAnsi="Times New Roman" w:cs="Times New Roman"/>
                <w:lang w:val="en-GB"/>
              </w:rPr>
              <w:t xml:space="preserve">he fully loaded vehicle mass shall not exceed the maximum permissible axle load (110 </w:t>
            </w:r>
            <w:proofErr w:type="spellStart"/>
            <w:r w:rsidRPr="00D8785E">
              <w:rPr>
                <w:rFonts w:ascii="Times New Roman" w:hAnsi="Times New Roman" w:cs="Times New Roman"/>
                <w:lang w:val="en-GB"/>
              </w:rPr>
              <w:t>kN</w:t>
            </w:r>
            <w:proofErr w:type="spellEnd"/>
            <w:r w:rsidRPr="00D8785E">
              <w:rPr>
                <w:rFonts w:ascii="Times New Roman" w:hAnsi="Times New Roman" w:cs="Times New Roman"/>
                <w:lang w:val="en-GB"/>
              </w:rPr>
              <w:t>).</w:t>
            </w:r>
          </w:p>
        </w:tc>
        <w:tc>
          <w:tcPr>
            <w:tcW w:w="479" w:type="pct"/>
          </w:tcPr>
          <w:p w14:paraId="74E6DDDB" w14:textId="6991B0B2" w:rsidR="00673480" w:rsidRPr="00802323" w:rsidRDefault="00C408E9" w:rsidP="0067348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33135270"/>
                <w14:checkbox>
                  <w14:checked w14:val="0"/>
                  <w14:checkedState w14:val="2612" w14:font="MS Gothic"/>
                  <w14:uncheckedState w14:val="2610" w14:font="MS Gothic"/>
                </w14:checkbox>
              </w:sdtPr>
              <w:sdtEndPr/>
              <w:sdtContent>
                <w:r w:rsidR="00673480" w:rsidRPr="00802323">
                  <w:rPr>
                    <w:rFonts w:ascii="Segoe UI Symbol" w:eastAsia="MS Gothic" w:hAnsi="Segoe UI Symbol" w:cs="Segoe UI Symbol"/>
                    <w:lang w:val="en-GB"/>
                  </w:rPr>
                  <w:t>☐</w:t>
                </w:r>
              </w:sdtContent>
            </w:sdt>
            <w:r w:rsidR="00673480" w:rsidRPr="00802323">
              <w:rPr>
                <w:rFonts w:ascii="Times New Roman" w:hAnsi="Times New Roman" w:cs="Times New Roman"/>
                <w:lang w:val="en-GB"/>
              </w:rPr>
              <w:t xml:space="preserve"> Yes</w:t>
            </w:r>
          </w:p>
          <w:p w14:paraId="79F68A11" w14:textId="0728A882" w:rsidR="00673480" w:rsidRPr="00802323" w:rsidRDefault="00C408E9" w:rsidP="0067348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927868531"/>
                <w14:checkbox>
                  <w14:checked w14:val="0"/>
                  <w14:checkedState w14:val="2612" w14:font="MS Gothic"/>
                  <w14:uncheckedState w14:val="2610" w14:font="MS Gothic"/>
                </w14:checkbox>
              </w:sdtPr>
              <w:sdtEndPr/>
              <w:sdtContent>
                <w:r w:rsidR="00673480" w:rsidRPr="00802323">
                  <w:rPr>
                    <w:rFonts w:ascii="Segoe UI Symbol" w:eastAsia="MS Gothic" w:hAnsi="Segoe UI Symbol" w:cs="Segoe UI Symbol"/>
                    <w:lang w:val="en-GB"/>
                  </w:rPr>
                  <w:t>☐</w:t>
                </w:r>
              </w:sdtContent>
            </w:sdt>
            <w:r w:rsidR="00673480" w:rsidRPr="00802323">
              <w:rPr>
                <w:rFonts w:ascii="Times New Roman" w:hAnsi="Times New Roman" w:cs="Times New Roman"/>
                <w:lang w:val="en-GB"/>
              </w:rPr>
              <w:t xml:space="preserve"> No</w:t>
            </w:r>
          </w:p>
        </w:tc>
        <w:tc>
          <w:tcPr>
            <w:tcW w:w="946" w:type="pct"/>
          </w:tcPr>
          <w:p w14:paraId="021BA9A9" w14:textId="36D72BE2" w:rsidR="00673480" w:rsidRPr="00802323" w:rsidRDefault="006E135C" w:rsidP="00673480">
            <w:pPr>
              <w:rPr>
                <w:rFonts w:ascii="Times New Roman" w:hAnsi="Times New Roman" w:cs="Times New Roman"/>
                <w:i/>
                <w:iCs/>
                <w:lang w:val="en-GB"/>
              </w:rPr>
            </w:pPr>
            <w:r w:rsidRPr="006E135C">
              <w:rPr>
                <w:rFonts w:ascii="Times New Roman" w:hAnsi="Times New Roman" w:cs="Times New Roman"/>
                <w:i/>
                <w:iCs/>
                <w:lang w:val="en-GB"/>
              </w:rPr>
              <w:t>Specify the total mass and its distribution by axles.</w:t>
            </w:r>
          </w:p>
        </w:tc>
      </w:tr>
      <w:tr w:rsidR="009835A5" w:rsidRPr="00802323" w14:paraId="40DBFBD9" w14:textId="6B147DBA" w:rsidTr="00AC606B">
        <w:trPr>
          <w:trHeight w:val="340"/>
        </w:trPr>
        <w:tc>
          <w:tcPr>
            <w:tcW w:w="215" w:type="pct"/>
            <w:shd w:val="clear" w:color="auto" w:fill="DEEAF6" w:themeFill="accent5" w:themeFillTint="33"/>
          </w:tcPr>
          <w:p w14:paraId="4DCF0ADC" w14:textId="00FA187F" w:rsidR="009835A5" w:rsidRPr="00802323" w:rsidRDefault="00BB592D" w:rsidP="009835A5">
            <w:pPr>
              <w:rPr>
                <w:rFonts w:ascii="Times New Roman" w:hAnsi="Times New Roman" w:cs="Times New Roman"/>
                <w:b/>
                <w:bCs/>
                <w:lang w:val="en-GB"/>
              </w:rPr>
            </w:pPr>
            <w:r>
              <w:rPr>
                <w:rFonts w:ascii="Times New Roman" w:hAnsi="Times New Roman" w:cs="Times New Roman"/>
                <w:b/>
                <w:bCs/>
                <w:lang w:val="en-GB"/>
              </w:rPr>
              <w:t>7</w:t>
            </w:r>
            <w:r w:rsidR="009835A5" w:rsidRPr="00802323">
              <w:rPr>
                <w:rFonts w:ascii="Times New Roman" w:hAnsi="Times New Roman" w:cs="Times New Roman"/>
                <w:b/>
                <w:bCs/>
                <w:lang w:val="en-GB"/>
              </w:rPr>
              <w:t>.</w:t>
            </w:r>
          </w:p>
        </w:tc>
        <w:tc>
          <w:tcPr>
            <w:tcW w:w="3360" w:type="pct"/>
            <w:gridSpan w:val="2"/>
            <w:shd w:val="clear" w:color="auto" w:fill="DEEAF6" w:themeFill="accent5" w:themeFillTint="33"/>
          </w:tcPr>
          <w:p w14:paraId="39A864DE" w14:textId="4C118154" w:rsidR="009835A5" w:rsidRPr="00802323" w:rsidRDefault="00DA313A" w:rsidP="009835A5">
            <w:pPr>
              <w:rPr>
                <w:rFonts w:ascii="Times New Roman" w:hAnsi="Times New Roman" w:cs="Times New Roman"/>
                <w:lang w:val="en-GB"/>
              </w:rPr>
            </w:pPr>
            <w:r w:rsidRPr="002C47AF">
              <w:rPr>
                <w:rFonts w:ascii="Times New Roman" w:hAnsi="Times New Roman" w:cs="Times New Roman"/>
                <w:b/>
                <w:bCs/>
                <w:lang w:val="en-GB"/>
              </w:rPr>
              <w:t>Body, Passenger Compartment, and Driver’s Cabin</w:t>
            </w:r>
          </w:p>
        </w:tc>
        <w:tc>
          <w:tcPr>
            <w:tcW w:w="1425" w:type="pct"/>
            <w:gridSpan w:val="2"/>
            <w:shd w:val="clear" w:color="auto" w:fill="DEEAF6" w:themeFill="accent5" w:themeFillTint="33"/>
          </w:tcPr>
          <w:p w14:paraId="0C284A20" w14:textId="77777777" w:rsidR="009835A5" w:rsidRPr="00802323" w:rsidRDefault="009835A5" w:rsidP="009835A5">
            <w:pPr>
              <w:rPr>
                <w:rFonts w:ascii="Times New Roman" w:hAnsi="Times New Roman" w:cs="Times New Roman"/>
                <w:lang w:val="en-GB"/>
              </w:rPr>
            </w:pPr>
          </w:p>
        </w:tc>
      </w:tr>
      <w:tr w:rsidR="009835A5" w:rsidRPr="00802323" w14:paraId="15A883CB" w14:textId="0A00E405" w:rsidTr="00AC606B">
        <w:trPr>
          <w:trHeight w:val="340"/>
        </w:trPr>
        <w:tc>
          <w:tcPr>
            <w:tcW w:w="215" w:type="pct"/>
          </w:tcPr>
          <w:p w14:paraId="5FBB8FF0" w14:textId="7BDB3BB2"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.1</w:t>
            </w:r>
          </w:p>
        </w:tc>
        <w:tc>
          <w:tcPr>
            <w:tcW w:w="1535" w:type="pct"/>
          </w:tcPr>
          <w:p w14:paraId="5259837B" w14:textId="468F284C" w:rsidR="009835A5" w:rsidRPr="00802323" w:rsidRDefault="00E50D64" w:rsidP="009835A5">
            <w:pPr>
              <w:rPr>
                <w:rFonts w:ascii="Times New Roman" w:hAnsi="Times New Roman" w:cs="Times New Roman"/>
                <w:lang w:val="en-GB"/>
              </w:rPr>
            </w:pPr>
            <w:r>
              <w:rPr>
                <w:rFonts w:ascii="Times New Roman" w:hAnsi="Times New Roman" w:cs="Times New Roman"/>
                <w:lang w:val="en-GB"/>
              </w:rPr>
              <w:t>Body structure</w:t>
            </w:r>
          </w:p>
        </w:tc>
        <w:tc>
          <w:tcPr>
            <w:tcW w:w="1825" w:type="pct"/>
          </w:tcPr>
          <w:p w14:paraId="4F15E2BE" w14:textId="71FAC57E" w:rsidR="009835A5" w:rsidRPr="00802323" w:rsidRDefault="00E50D64" w:rsidP="009835A5">
            <w:pPr>
              <w:rPr>
                <w:rFonts w:ascii="Times New Roman" w:hAnsi="Times New Roman" w:cs="Times New Roman"/>
                <w:lang w:val="en-GB"/>
              </w:rPr>
            </w:pPr>
            <w:r w:rsidRPr="00E50D64">
              <w:rPr>
                <w:rFonts w:ascii="Times New Roman" w:hAnsi="Times New Roman" w:cs="Times New Roman"/>
                <w:lang w:val="en-GB"/>
              </w:rPr>
              <w:t>The body structure shall comply with EN 12663 or equivalent standards. The load-bearing frame shall be made of corrosion-resistant material or shall be adequately protected against corrosion.</w:t>
            </w:r>
          </w:p>
        </w:tc>
        <w:tc>
          <w:tcPr>
            <w:tcW w:w="479" w:type="pct"/>
          </w:tcPr>
          <w:p w14:paraId="2B1E8349" w14:textId="6DAAE5B0" w:rsidR="009835A5" w:rsidRPr="00802323" w:rsidRDefault="00C408E9" w:rsidP="009835A5">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73054987"/>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3ACF17F8" w14:textId="770EEC85"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766303671"/>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5F385B5F" w14:textId="041FA54F" w:rsidR="009835A5" w:rsidRPr="00802323" w:rsidRDefault="00557131" w:rsidP="009835A5">
            <w:pPr>
              <w:rPr>
                <w:rFonts w:ascii="Times New Roman" w:hAnsi="Times New Roman" w:cs="Times New Roman"/>
                <w:i/>
                <w:iCs/>
                <w:lang w:val="en-GB"/>
              </w:rPr>
            </w:pPr>
            <w:r w:rsidRPr="00557131">
              <w:rPr>
                <w:rFonts w:ascii="Times New Roman" w:hAnsi="Times New Roman" w:cs="Times New Roman"/>
                <w:i/>
                <w:iCs/>
                <w:lang w:val="en-GB"/>
              </w:rPr>
              <w:t>Specify the materials used and the corrosion protection applied.</w:t>
            </w:r>
          </w:p>
        </w:tc>
      </w:tr>
      <w:tr w:rsidR="009835A5" w:rsidRPr="00802323" w14:paraId="01FBCC4C" w14:textId="77777777" w:rsidTr="00AC606B">
        <w:trPr>
          <w:trHeight w:val="340"/>
        </w:trPr>
        <w:tc>
          <w:tcPr>
            <w:tcW w:w="215" w:type="pct"/>
          </w:tcPr>
          <w:p w14:paraId="1D193526" w14:textId="7A921823"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.2</w:t>
            </w:r>
          </w:p>
        </w:tc>
        <w:tc>
          <w:tcPr>
            <w:tcW w:w="1535" w:type="pct"/>
          </w:tcPr>
          <w:p w14:paraId="6B18BEDB" w14:textId="74085BEF" w:rsidR="009835A5" w:rsidRPr="00802323" w:rsidRDefault="00557131" w:rsidP="009835A5">
            <w:pPr>
              <w:rPr>
                <w:rFonts w:ascii="Times New Roman" w:hAnsi="Times New Roman" w:cs="Times New Roman"/>
                <w:lang w:val="en-GB"/>
              </w:rPr>
            </w:pPr>
            <w:r>
              <w:rPr>
                <w:rFonts w:ascii="Times New Roman" w:hAnsi="Times New Roman" w:cs="Times New Roman"/>
                <w:lang w:val="en-GB"/>
              </w:rPr>
              <w:t>Floor type</w:t>
            </w:r>
          </w:p>
        </w:tc>
        <w:tc>
          <w:tcPr>
            <w:tcW w:w="1825" w:type="pct"/>
          </w:tcPr>
          <w:p w14:paraId="2F5EBF69" w14:textId="51042F54" w:rsidR="009835A5" w:rsidRPr="00802323" w:rsidRDefault="0072047B" w:rsidP="009835A5">
            <w:pPr>
              <w:rPr>
                <w:rFonts w:ascii="Times New Roman" w:hAnsi="Times New Roman" w:cs="Times New Roman"/>
                <w:lang w:val="en-GB"/>
              </w:rPr>
            </w:pPr>
            <w:r w:rsidRPr="002C47AF">
              <w:rPr>
                <w:rFonts w:ascii="Times New Roman" w:hAnsi="Times New Roman" w:cs="Times New Roman"/>
                <w:lang w:val="en-GB"/>
              </w:rPr>
              <w:t xml:space="preserve">100% low floor – without steps in entrances and </w:t>
            </w:r>
            <w:r w:rsidR="009E6337">
              <w:rPr>
                <w:rFonts w:ascii="Times New Roman" w:hAnsi="Times New Roman" w:cs="Times New Roman"/>
                <w:lang w:val="en-GB"/>
              </w:rPr>
              <w:t>gangways</w:t>
            </w:r>
            <w:r w:rsidRPr="002C47AF">
              <w:rPr>
                <w:rFonts w:ascii="Times New Roman" w:hAnsi="Times New Roman" w:cs="Times New Roman"/>
                <w:lang w:val="en-GB"/>
              </w:rPr>
              <w:t>.</w:t>
            </w:r>
          </w:p>
        </w:tc>
        <w:tc>
          <w:tcPr>
            <w:tcW w:w="479" w:type="pct"/>
          </w:tcPr>
          <w:p w14:paraId="4CA4CCBA" w14:textId="189B8F64"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405334246"/>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0E1EFB1" w14:textId="111B7E8C"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2002109192"/>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56B53D41" w14:textId="77777777" w:rsidR="009835A5" w:rsidRPr="00802323" w:rsidRDefault="009835A5" w:rsidP="009835A5">
            <w:pPr>
              <w:rPr>
                <w:rFonts w:ascii="Times New Roman" w:hAnsi="Times New Roman" w:cs="Times New Roman"/>
                <w:lang w:val="en-GB"/>
              </w:rPr>
            </w:pPr>
          </w:p>
        </w:tc>
      </w:tr>
      <w:tr w:rsidR="009835A5" w:rsidRPr="00802323" w14:paraId="1909BE51" w14:textId="77777777" w:rsidTr="00AC606B">
        <w:trPr>
          <w:trHeight w:val="340"/>
        </w:trPr>
        <w:tc>
          <w:tcPr>
            <w:tcW w:w="215" w:type="pct"/>
          </w:tcPr>
          <w:p w14:paraId="36239715" w14:textId="22EDAFAD" w:rsidR="009835A5" w:rsidRPr="00802323" w:rsidRDefault="00BB592D" w:rsidP="009835A5">
            <w:pPr>
              <w:rPr>
                <w:rFonts w:ascii="Times New Roman" w:hAnsi="Times New Roman" w:cs="Times New Roman"/>
                <w:lang w:val="en-GB"/>
              </w:rPr>
            </w:pPr>
            <w:r>
              <w:rPr>
                <w:rFonts w:ascii="Times New Roman" w:hAnsi="Times New Roman" w:cs="Times New Roman"/>
                <w:lang w:val="en-GB"/>
              </w:rPr>
              <w:lastRenderedPageBreak/>
              <w:t>7</w:t>
            </w:r>
            <w:r w:rsidR="009835A5" w:rsidRPr="00802323">
              <w:rPr>
                <w:rFonts w:ascii="Times New Roman" w:hAnsi="Times New Roman" w:cs="Times New Roman"/>
                <w:lang w:val="en-GB"/>
              </w:rPr>
              <w:t>.3</w:t>
            </w:r>
          </w:p>
        </w:tc>
        <w:tc>
          <w:tcPr>
            <w:tcW w:w="1535" w:type="pct"/>
          </w:tcPr>
          <w:p w14:paraId="0E67E38A" w14:textId="7133949F" w:rsidR="009835A5" w:rsidRPr="00802323" w:rsidRDefault="003B7942" w:rsidP="009835A5">
            <w:pPr>
              <w:rPr>
                <w:rFonts w:ascii="Times New Roman" w:hAnsi="Times New Roman" w:cs="Times New Roman"/>
                <w:lang w:val="en-GB"/>
              </w:rPr>
            </w:pPr>
            <w:r w:rsidRPr="002C47AF">
              <w:rPr>
                <w:rFonts w:ascii="Times New Roman" w:hAnsi="Times New Roman" w:cs="Times New Roman"/>
                <w:lang w:val="en-GB"/>
              </w:rPr>
              <w:t>Floor height in door areas</w:t>
            </w:r>
          </w:p>
        </w:tc>
        <w:tc>
          <w:tcPr>
            <w:tcW w:w="1825" w:type="pct"/>
          </w:tcPr>
          <w:p w14:paraId="4290CF9E" w14:textId="7288FB95" w:rsidR="009835A5" w:rsidRPr="00802323" w:rsidRDefault="00B32406" w:rsidP="009835A5">
            <w:pPr>
              <w:rPr>
                <w:rFonts w:ascii="Times New Roman" w:hAnsi="Times New Roman" w:cs="Times New Roman"/>
                <w:lang w:val="en-GB"/>
              </w:rPr>
            </w:pPr>
            <w:r w:rsidRPr="00B32406">
              <w:rPr>
                <w:rFonts w:ascii="Times New Roman" w:hAnsi="Times New Roman" w:cs="Times New Roman"/>
                <w:lang w:val="en-GB"/>
              </w:rPr>
              <w:t>The floor height of the unladen tram in the door areas shall not exceed 350 mm above the rail head level and shall not be lower than the platform edge (300 mm) under any conditions (wheel wear and passenger load).</w:t>
            </w:r>
          </w:p>
        </w:tc>
        <w:tc>
          <w:tcPr>
            <w:tcW w:w="479" w:type="pct"/>
          </w:tcPr>
          <w:p w14:paraId="65978F14" w14:textId="4260692D"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901870440"/>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4879B9DD" w14:textId="548370AE"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251783712"/>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00DC287C" w14:textId="7929CEBD" w:rsidR="009835A5" w:rsidRPr="00802323" w:rsidRDefault="00113F81" w:rsidP="009835A5">
            <w:pPr>
              <w:rPr>
                <w:rFonts w:ascii="Times New Roman" w:hAnsi="Times New Roman" w:cs="Times New Roman"/>
                <w:i/>
                <w:iCs/>
                <w:lang w:val="en-GB"/>
              </w:rPr>
            </w:pPr>
            <w:r w:rsidRPr="00113F81">
              <w:rPr>
                <w:rFonts w:ascii="Times New Roman" w:hAnsi="Times New Roman" w:cs="Times New Roman"/>
                <w:i/>
                <w:iCs/>
                <w:lang w:val="en-GB"/>
              </w:rPr>
              <w:t>Specify the floor height and its range</w:t>
            </w:r>
          </w:p>
        </w:tc>
      </w:tr>
      <w:tr w:rsidR="009835A5" w:rsidRPr="00802323" w14:paraId="0F0C8EC6" w14:textId="77777777" w:rsidTr="00AC606B">
        <w:trPr>
          <w:trHeight w:val="340"/>
        </w:trPr>
        <w:tc>
          <w:tcPr>
            <w:tcW w:w="215" w:type="pct"/>
          </w:tcPr>
          <w:p w14:paraId="72F8DB9D" w14:textId="2B8D6A82"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.4</w:t>
            </w:r>
          </w:p>
        </w:tc>
        <w:tc>
          <w:tcPr>
            <w:tcW w:w="1535" w:type="pct"/>
          </w:tcPr>
          <w:p w14:paraId="500E187C" w14:textId="1EE54467" w:rsidR="009835A5" w:rsidRPr="00802323" w:rsidRDefault="00FC5BF1" w:rsidP="009835A5">
            <w:pPr>
              <w:rPr>
                <w:rFonts w:ascii="Times New Roman" w:hAnsi="Times New Roman" w:cs="Times New Roman"/>
                <w:lang w:val="en-GB"/>
              </w:rPr>
            </w:pPr>
            <w:r w:rsidRPr="00FC5BF1">
              <w:rPr>
                <w:rFonts w:ascii="Times New Roman" w:hAnsi="Times New Roman" w:cs="Times New Roman"/>
                <w:lang w:val="en-GB"/>
              </w:rPr>
              <w:t>Distance to the platform edge</w:t>
            </w:r>
          </w:p>
        </w:tc>
        <w:tc>
          <w:tcPr>
            <w:tcW w:w="1825" w:type="pct"/>
          </w:tcPr>
          <w:p w14:paraId="47CE3007" w14:textId="3BEAF7BB" w:rsidR="009835A5" w:rsidRPr="00802323" w:rsidRDefault="00757361" w:rsidP="009835A5">
            <w:pPr>
              <w:rPr>
                <w:rFonts w:ascii="Times New Roman" w:hAnsi="Times New Roman" w:cs="Times New Roman"/>
                <w:lang w:val="en-GB"/>
              </w:rPr>
            </w:pPr>
            <w:r w:rsidRPr="00757361">
              <w:rPr>
                <w:rFonts w:ascii="Times New Roman" w:hAnsi="Times New Roman" w:cs="Times New Roman"/>
                <w:lang w:val="en-GB"/>
              </w:rPr>
              <w:t>The horizontal distance between the tram floor edge and the platform edge under normal conditions shall not exceed 75 mm to ensure safe boarding for passengers, including persons with reduced mobility.</w:t>
            </w:r>
          </w:p>
        </w:tc>
        <w:tc>
          <w:tcPr>
            <w:tcW w:w="479" w:type="pct"/>
          </w:tcPr>
          <w:p w14:paraId="5B425040" w14:textId="260EECE9"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481805706"/>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4C15545C" w14:textId="66E002D4"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207577484"/>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695222C3" w14:textId="0776BD87" w:rsidR="009835A5" w:rsidRPr="00802323" w:rsidRDefault="00757361" w:rsidP="009835A5">
            <w:pPr>
              <w:rPr>
                <w:rFonts w:ascii="Times New Roman" w:hAnsi="Times New Roman" w:cs="Times New Roman"/>
                <w:i/>
                <w:iCs/>
                <w:lang w:val="en-GB"/>
              </w:rPr>
            </w:pPr>
            <w:r w:rsidRPr="00113F81">
              <w:rPr>
                <w:rFonts w:ascii="Times New Roman" w:hAnsi="Times New Roman" w:cs="Times New Roman"/>
                <w:i/>
                <w:iCs/>
                <w:lang w:val="en-GB"/>
              </w:rPr>
              <w:t>Specify the</w:t>
            </w:r>
            <w:r w:rsidR="007C52AC">
              <w:rPr>
                <w:rFonts w:ascii="Times New Roman" w:hAnsi="Times New Roman" w:cs="Times New Roman"/>
                <w:i/>
                <w:iCs/>
                <w:lang w:val="en-GB"/>
              </w:rPr>
              <w:t xml:space="preserve"> horizontal distance</w:t>
            </w:r>
          </w:p>
        </w:tc>
      </w:tr>
      <w:tr w:rsidR="009835A5" w:rsidRPr="00802323" w14:paraId="165D9F56" w14:textId="77777777" w:rsidTr="00AC606B">
        <w:trPr>
          <w:trHeight w:val="340"/>
        </w:trPr>
        <w:tc>
          <w:tcPr>
            <w:tcW w:w="215" w:type="pct"/>
          </w:tcPr>
          <w:p w14:paraId="367398CA" w14:textId="6E2D0195"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.5</w:t>
            </w:r>
          </w:p>
        </w:tc>
        <w:tc>
          <w:tcPr>
            <w:tcW w:w="1535" w:type="pct"/>
          </w:tcPr>
          <w:p w14:paraId="32B4808A" w14:textId="6F263982" w:rsidR="009835A5" w:rsidRPr="00802323" w:rsidRDefault="004A7391" w:rsidP="009835A5">
            <w:pPr>
              <w:rPr>
                <w:rFonts w:ascii="Times New Roman" w:hAnsi="Times New Roman" w:cs="Times New Roman"/>
                <w:lang w:val="en-GB"/>
              </w:rPr>
            </w:pPr>
            <w:r w:rsidRPr="004A7391">
              <w:rPr>
                <w:rFonts w:ascii="Times New Roman" w:hAnsi="Times New Roman" w:cs="Times New Roman"/>
                <w:lang w:val="en-GB"/>
              </w:rPr>
              <w:t>Passenger doors</w:t>
            </w:r>
          </w:p>
        </w:tc>
        <w:tc>
          <w:tcPr>
            <w:tcW w:w="1825" w:type="pct"/>
          </w:tcPr>
          <w:p w14:paraId="51B40F50" w14:textId="2A3A7646" w:rsidR="009835A5" w:rsidRPr="00802323" w:rsidRDefault="00310407" w:rsidP="009835A5">
            <w:pPr>
              <w:rPr>
                <w:rFonts w:ascii="Times New Roman" w:hAnsi="Times New Roman" w:cs="Times New Roman"/>
                <w:lang w:val="en-GB"/>
              </w:rPr>
            </w:pPr>
            <w:r>
              <w:rPr>
                <w:rFonts w:ascii="Times New Roman" w:hAnsi="Times New Roman" w:cs="Times New Roman"/>
                <w:lang w:val="en-GB"/>
              </w:rPr>
              <w:t>O</w:t>
            </w:r>
            <w:r w:rsidRPr="00310407">
              <w:rPr>
                <w:rFonts w:ascii="Times New Roman" w:hAnsi="Times New Roman" w:cs="Times New Roman"/>
                <w:lang w:val="en-GB"/>
              </w:rPr>
              <w:t>utward-sliding doors with a minimum width of 1200 mm and two leaves shall be installed</w:t>
            </w:r>
            <w:r>
              <w:rPr>
                <w:rFonts w:ascii="Times New Roman" w:hAnsi="Times New Roman" w:cs="Times New Roman"/>
                <w:lang w:val="en-GB"/>
              </w:rPr>
              <w:t xml:space="preserve"> o</w:t>
            </w:r>
            <w:r w:rsidRPr="00310407">
              <w:rPr>
                <w:rFonts w:ascii="Times New Roman" w:hAnsi="Times New Roman" w:cs="Times New Roman"/>
                <w:lang w:val="en-GB"/>
              </w:rPr>
              <w:t xml:space="preserve">n the right side of the tram. The number and </w:t>
            </w:r>
            <w:r>
              <w:rPr>
                <w:rFonts w:ascii="Times New Roman" w:hAnsi="Times New Roman" w:cs="Times New Roman"/>
                <w:lang w:val="en-GB"/>
              </w:rPr>
              <w:t>layout</w:t>
            </w:r>
            <w:r w:rsidRPr="00310407">
              <w:rPr>
                <w:rFonts w:ascii="Times New Roman" w:hAnsi="Times New Roman" w:cs="Times New Roman"/>
                <w:lang w:val="en-GB"/>
              </w:rPr>
              <w:t xml:space="preserve"> of doors shall be optimal and evenly distributed along the tram length to ensure fast and </w:t>
            </w:r>
            <w:r w:rsidR="00CF4461">
              <w:rPr>
                <w:rFonts w:ascii="Times New Roman" w:hAnsi="Times New Roman" w:cs="Times New Roman"/>
                <w:lang w:val="en-GB"/>
              </w:rPr>
              <w:t>easy</w:t>
            </w:r>
            <w:r w:rsidRPr="00310407">
              <w:rPr>
                <w:rFonts w:ascii="Times New Roman" w:hAnsi="Times New Roman" w:cs="Times New Roman"/>
                <w:lang w:val="en-GB"/>
              </w:rPr>
              <w:t xml:space="preserve"> passenger flow.</w:t>
            </w:r>
          </w:p>
        </w:tc>
        <w:tc>
          <w:tcPr>
            <w:tcW w:w="479" w:type="pct"/>
          </w:tcPr>
          <w:p w14:paraId="049B861B" w14:textId="790B6D5B"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822648442"/>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03BC6075" w14:textId="3ACEE84F"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1296836797"/>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6CCD2DA9" w14:textId="72FC9BE5" w:rsidR="009835A5" w:rsidRPr="00802323" w:rsidRDefault="00CF28A5" w:rsidP="009835A5">
            <w:pPr>
              <w:rPr>
                <w:rFonts w:ascii="Times New Roman" w:hAnsi="Times New Roman" w:cs="Times New Roman"/>
                <w:i/>
                <w:iCs/>
                <w:lang w:val="en-GB"/>
              </w:rPr>
            </w:pPr>
            <w:r>
              <w:rPr>
                <w:rFonts w:ascii="Times New Roman" w:hAnsi="Times New Roman" w:cs="Times New Roman"/>
                <w:i/>
                <w:iCs/>
                <w:lang w:val="en-GB"/>
              </w:rPr>
              <w:t>S</w:t>
            </w:r>
            <w:r w:rsidRPr="00CF28A5">
              <w:rPr>
                <w:rFonts w:ascii="Times New Roman" w:hAnsi="Times New Roman" w:cs="Times New Roman"/>
                <w:i/>
                <w:iCs/>
                <w:lang w:val="en-GB"/>
              </w:rPr>
              <w:t xml:space="preserve">pecify the number of doors and their </w:t>
            </w:r>
            <w:r>
              <w:rPr>
                <w:rFonts w:ascii="Times New Roman" w:hAnsi="Times New Roman" w:cs="Times New Roman"/>
                <w:i/>
                <w:iCs/>
                <w:lang w:val="en-GB"/>
              </w:rPr>
              <w:t>layout</w:t>
            </w:r>
            <w:r w:rsidRPr="00CF28A5">
              <w:rPr>
                <w:rFonts w:ascii="Times New Roman" w:hAnsi="Times New Roman" w:cs="Times New Roman"/>
                <w:i/>
                <w:iCs/>
                <w:lang w:val="en-GB"/>
              </w:rPr>
              <w:t xml:space="preserve"> in each tram section.</w:t>
            </w:r>
          </w:p>
        </w:tc>
      </w:tr>
      <w:tr w:rsidR="009835A5" w:rsidRPr="00802323" w14:paraId="39ADB26F" w14:textId="77777777" w:rsidTr="00AC606B">
        <w:trPr>
          <w:trHeight w:val="340"/>
        </w:trPr>
        <w:tc>
          <w:tcPr>
            <w:tcW w:w="215" w:type="pct"/>
          </w:tcPr>
          <w:p w14:paraId="3235C414" w14:textId="6FFEF24E"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w:t>
            </w:r>
            <w:r>
              <w:rPr>
                <w:rFonts w:ascii="Times New Roman" w:hAnsi="Times New Roman" w:cs="Times New Roman"/>
                <w:lang w:val="en-GB"/>
              </w:rPr>
              <w:t>7</w:t>
            </w:r>
          </w:p>
        </w:tc>
        <w:tc>
          <w:tcPr>
            <w:tcW w:w="1535" w:type="pct"/>
          </w:tcPr>
          <w:p w14:paraId="71B7AC00" w14:textId="65DD15C7" w:rsidR="009835A5" w:rsidRPr="00802323" w:rsidRDefault="00854423" w:rsidP="009835A5">
            <w:pPr>
              <w:rPr>
                <w:rFonts w:ascii="Times New Roman" w:hAnsi="Times New Roman" w:cs="Times New Roman"/>
                <w:lang w:val="en-GB"/>
              </w:rPr>
            </w:pPr>
            <w:r w:rsidRPr="002C47AF">
              <w:rPr>
                <w:rFonts w:ascii="Times New Roman" w:hAnsi="Times New Roman" w:cs="Times New Roman"/>
                <w:lang w:val="en-GB"/>
              </w:rPr>
              <w:t xml:space="preserve">Height in passenger compartment </w:t>
            </w:r>
            <w:r>
              <w:rPr>
                <w:rFonts w:ascii="Times New Roman" w:hAnsi="Times New Roman" w:cs="Times New Roman"/>
                <w:lang w:val="en-GB"/>
              </w:rPr>
              <w:t>gangways</w:t>
            </w:r>
            <w:r w:rsidRPr="002C47AF">
              <w:rPr>
                <w:rFonts w:ascii="Times New Roman" w:hAnsi="Times New Roman" w:cs="Times New Roman"/>
                <w:lang w:val="en-GB"/>
              </w:rPr>
              <w:t xml:space="preserve"> and doors</w:t>
            </w:r>
          </w:p>
        </w:tc>
        <w:tc>
          <w:tcPr>
            <w:tcW w:w="1825" w:type="pct"/>
          </w:tcPr>
          <w:p w14:paraId="2E4E6487" w14:textId="048058F4"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 1950 mm</w:t>
            </w:r>
          </w:p>
        </w:tc>
        <w:tc>
          <w:tcPr>
            <w:tcW w:w="479" w:type="pct"/>
          </w:tcPr>
          <w:p w14:paraId="433DCEA7" w14:textId="66A41C3F"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24679800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10735182" w14:textId="62B0C277"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1917967184"/>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330AA020" w14:textId="77777777" w:rsidR="009835A5" w:rsidRPr="00802323" w:rsidRDefault="009835A5" w:rsidP="009835A5">
            <w:pPr>
              <w:rPr>
                <w:rFonts w:ascii="Times New Roman" w:hAnsi="Times New Roman" w:cs="Times New Roman"/>
                <w:lang w:val="en-GB"/>
              </w:rPr>
            </w:pPr>
          </w:p>
        </w:tc>
      </w:tr>
      <w:tr w:rsidR="009835A5" w:rsidRPr="00802323" w14:paraId="2D36D860" w14:textId="3FE05516" w:rsidTr="00AC606B">
        <w:trPr>
          <w:trHeight w:val="696"/>
        </w:trPr>
        <w:tc>
          <w:tcPr>
            <w:tcW w:w="215" w:type="pct"/>
          </w:tcPr>
          <w:p w14:paraId="6AA72AF8" w14:textId="5174644C"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.7</w:t>
            </w:r>
          </w:p>
        </w:tc>
        <w:tc>
          <w:tcPr>
            <w:tcW w:w="1535" w:type="pct"/>
          </w:tcPr>
          <w:p w14:paraId="2DF36CDE" w14:textId="348AFD18" w:rsidR="009835A5" w:rsidRPr="00802323" w:rsidRDefault="00832987" w:rsidP="009835A5">
            <w:pPr>
              <w:rPr>
                <w:rFonts w:ascii="Times New Roman" w:hAnsi="Times New Roman" w:cs="Times New Roman"/>
                <w:lang w:val="en-GB"/>
              </w:rPr>
            </w:pPr>
            <w:r w:rsidRPr="00832987">
              <w:rPr>
                <w:rFonts w:ascii="Times New Roman" w:hAnsi="Times New Roman" w:cs="Times New Roman"/>
                <w:lang w:val="en-GB"/>
              </w:rPr>
              <w:t>Boarding/deboarding assistance equipment</w:t>
            </w:r>
          </w:p>
        </w:tc>
        <w:tc>
          <w:tcPr>
            <w:tcW w:w="1825" w:type="pct"/>
          </w:tcPr>
          <w:p w14:paraId="6EA4394B" w14:textId="69EF358E" w:rsidR="009835A5" w:rsidRPr="00802323" w:rsidRDefault="00931923" w:rsidP="009835A5">
            <w:pPr>
              <w:jc w:val="both"/>
              <w:rPr>
                <w:rFonts w:ascii="Times New Roman" w:hAnsi="Times New Roman" w:cs="Times New Roman"/>
                <w:lang w:val="en-GB"/>
              </w:rPr>
            </w:pPr>
            <w:r w:rsidRPr="00931923">
              <w:rPr>
                <w:rFonts w:ascii="Times New Roman" w:hAnsi="Times New Roman" w:cs="Times New Roman"/>
                <w:lang w:val="en-GB"/>
              </w:rPr>
              <w:t>A lift with an electrically operated platform shall be installed at the respective doors, capable of lowering to the rail level and complying with UNECE Regulation No. 107 requirements.</w:t>
            </w:r>
          </w:p>
        </w:tc>
        <w:tc>
          <w:tcPr>
            <w:tcW w:w="479" w:type="pct"/>
          </w:tcPr>
          <w:p w14:paraId="35802DBF" w14:textId="7DD6EE70"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74945505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eastAsia="MS Gothic" w:hAnsi="Times New Roman" w:cs="Times New Roman"/>
                <w:lang w:val="en-GB"/>
              </w:rPr>
              <w:t xml:space="preserve"> </w:t>
            </w:r>
            <w:r w:rsidR="009835A5" w:rsidRPr="00802323">
              <w:rPr>
                <w:rFonts w:ascii="Times New Roman" w:hAnsi="Times New Roman" w:cs="Times New Roman"/>
                <w:lang w:val="en-GB"/>
              </w:rPr>
              <w:t>Yes</w:t>
            </w:r>
          </w:p>
          <w:p w14:paraId="1127D1DC" w14:textId="7B6AABB0"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2037382819"/>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1C2CF347" w14:textId="77777777" w:rsidR="009835A5" w:rsidRPr="00802323" w:rsidRDefault="009835A5" w:rsidP="009835A5">
            <w:pPr>
              <w:rPr>
                <w:rFonts w:ascii="Times New Roman" w:hAnsi="Times New Roman" w:cs="Times New Roman"/>
                <w:lang w:val="en-GB"/>
              </w:rPr>
            </w:pPr>
          </w:p>
        </w:tc>
      </w:tr>
      <w:tr w:rsidR="009835A5" w:rsidRPr="00802323" w14:paraId="3F5A74C1" w14:textId="77777777" w:rsidTr="00AC606B">
        <w:trPr>
          <w:trHeight w:val="371"/>
        </w:trPr>
        <w:tc>
          <w:tcPr>
            <w:tcW w:w="215" w:type="pct"/>
          </w:tcPr>
          <w:p w14:paraId="3B33CF53" w14:textId="0C33434E"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.8</w:t>
            </w:r>
          </w:p>
        </w:tc>
        <w:tc>
          <w:tcPr>
            <w:tcW w:w="1535" w:type="pct"/>
          </w:tcPr>
          <w:p w14:paraId="698E6C40" w14:textId="402A08FF" w:rsidR="009835A5" w:rsidRPr="00802323" w:rsidRDefault="009835A5" w:rsidP="009835A5">
            <w:pPr>
              <w:rPr>
                <w:rFonts w:ascii="Times New Roman" w:hAnsi="Times New Roman" w:cs="Times New Roman"/>
                <w:lang w:val="en-GB"/>
              </w:rPr>
            </w:pPr>
            <w:r w:rsidRPr="00802323">
              <w:rPr>
                <w:rFonts w:ascii="Times New Roman" w:hAnsi="Times New Roman" w:cs="Times New Roman"/>
                <w:lang w:val="en-GB"/>
              </w:rPr>
              <w:t xml:space="preserve">HVAC </w:t>
            </w:r>
            <w:r w:rsidR="006960A7">
              <w:rPr>
                <w:rFonts w:ascii="Times New Roman" w:hAnsi="Times New Roman" w:cs="Times New Roman"/>
                <w:lang w:val="en-GB"/>
              </w:rPr>
              <w:t>system</w:t>
            </w:r>
          </w:p>
        </w:tc>
        <w:tc>
          <w:tcPr>
            <w:tcW w:w="1825" w:type="pct"/>
          </w:tcPr>
          <w:p w14:paraId="1630F808" w14:textId="77777777" w:rsidR="001407F8" w:rsidRDefault="0019677B" w:rsidP="009835A5">
            <w:pPr>
              <w:jc w:val="both"/>
              <w:rPr>
                <w:rFonts w:ascii="Times New Roman" w:hAnsi="Times New Roman" w:cs="Times New Roman"/>
                <w:lang w:val="en-GB"/>
              </w:rPr>
            </w:pPr>
            <w:r w:rsidRPr="0019677B">
              <w:rPr>
                <w:rFonts w:ascii="Times New Roman" w:hAnsi="Times New Roman" w:cs="Times New Roman"/>
                <w:lang w:val="en-GB"/>
              </w:rPr>
              <w:t>An energy-efficient heating and air-conditioning system suitable for climatic conditions shall be provided in the passenger compartment, equipped with climate control and complying with EN 14750 or equivalent standards.</w:t>
            </w:r>
          </w:p>
          <w:p w14:paraId="79005EC4" w14:textId="2D75AB14" w:rsidR="001407F8" w:rsidRDefault="0019677B" w:rsidP="009835A5">
            <w:pPr>
              <w:jc w:val="both"/>
              <w:rPr>
                <w:rFonts w:ascii="Times New Roman" w:hAnsi="Times New Roman" w:cs="Times New Roman"/>
                <w:lang w:val="en-GB"/>
              </w:rPr>
            </w:pPr>
            <w:r w:rsidRPr="0019677B">
              <w:rPr>
                <w:rFonts w:ascii="Times New Roman" w:hAnsi="Times New Roman" w:cs="Times New Roman"/>
                <w:lang w:val="en-GB"/>
              </w:rPr>
              <w:t xml:space="preserve">Modular solutions and heat pump technology are permissible to improve heating efficiency and electricity </w:t>
            </w:r>
            <w:r w:rsidR="001407F8">
              <w:rPr>
                <w:rFonts w:ascii="Times New Roman" w:hAnsi="Times New Roman" w:cs="Times New Roman"/>
                <w:lang w:val="en-GB"/>
              </w:rPr>
              <w:t>savings</w:t>
            </w:r>
            <w:r w:rsidRPr="0019677B">
              <w:rPr>
                <w:rFonts w:ascii="Times New Roman" w:hAnsi="Times New Roman" w:cs="Times New Roman"/>
                <w:lang w:val="en-GB"/>
              </w:rPr>
              <w:t>.</w:t>
            </w:r>
          </w:p>
          <w:p w14:paraId="17DBD075" w14:textId="7D1DB83F" w:rsidR="009835A5" w:rsidRPr="00802323" w:rsidRDefault="0019677B" w:rsidP="009835A5">
            <w:pPr>
              <w:jc w:val="both"/>
              <w:rPr>
                <w:rFonts w:ascii="Times New Roman" w:hAnsi="Times New Roman" w:cs="Times New Roman"/>
                <w:lang w:val="en-GB"/>
              </w:rPr>
            </w:pPr>
            <w:r w:rsidRPr="0019677B">
              <w:rPr>
                <w:rFonts w:ascii="Times New Roman" w:hAnsi="Times New Roman" w:cs="Times New Roman"/>
                <w:lang w:val="en-GB"/>
              </w:rPr>
              <w:t>The driver’s cab</w:t>
            </w:r>
            <w:r w:rsidR="002E7060">
              <w:rPr>
                <w:rFonts w:ascii="Times New Roman" w:hAnsi="Times New Roman" w:cs="Times New Roman"/>
                <w:lang w:val="en-GB"/>
              </w:rPr>
              <w:t>in</w:t>
            </w:r>
            <w:r w:rsidRPr="0019677B">
              <w:rPr>
                <w:rFonts w:ascii="Times New Roman" w:hAnsi="Times New Roman" w:cs="Times New Roman"/>
                <w:lang w:val="en-GB"/>
              </w:rPr>
              <w:t xml:space="preserve"> shall have independent heating and air-conditioning separate from the passenger compartment.</w:t>
            </w:r>
          </w:p>
        </w:tc>
        <w:tc>
          <w:tcPr>
            <w:tcW w:w="479" w:type="pct"/>
          </w:tcPr>
          <w:p w14:paraId="34A89F9F" w14:textId="68D7ACA1"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193579583"/>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66D8DFFC" w14:textId="45FC7149"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945731792"/>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2915AB54" w14:textId="7C807246" w:rsidR="009835A5" w:rsidRPr="00802323" w:rsidRDefault="005D3133" w:rsidP="009835A5">
            <w:pPr>
              <w:rPr>
                <w:rFonts w:ascii="Times New Roman" w:hAnsi="Times New Roman" w:cs="Times New Roman"/>
                <w:i/>
                <w:iCs/>
                <w:lang w:val="en-GB"/>
              </w:rPr>
            </w:pPr>
            <w:r w:rsidRPr="002C47AF">
              <w:rPr>
                <w:rFonts w:ascii="Times New Roman" w:hAnsi="Times New Roman" w:cs="Times New Roman"/>
                <w:i/>
                <w:iCs/>
                <w:lang w:val="en-GB"/>
              </w:rPr>
              <w:t>Specify the HVAC solutions</w:t>
            </w:r>
          </w:p>
        </w:tc>
      </w:tr>
      <w:tr w:rsidR="009835A5" w:rsidRPr="00802323" w14:paraId="0B511F02" w14:textId="77777777" w:rsidTr="00AC606B">
        <w:trPr>
          <w:trHeight w:val="371"/>
        </w:trPr>
        <w:tc>
          <w:tcPr>
            <w:tcW w:w="215" w:type="pct"/>
          </w:tcPr>
          <w:p w14:paraId="109DABFE" w14:textId="7A11DF02" w:rsidR="009835A5" w:rsidRPr="00802323" w:rsidRDefault="00BB592D" w:rsidP="009835A5">
            <w:pPr>
              <w:rPr>
                <w:rFonts w:ascii="Times New Roman" w:hAnsi="Times New Roman" w:cs="Times New Roman"/>
                <w:lang w:val="en-GB"/>
              </w:rPr>
            </w:pPr>
            <w:r>
              <w:rPr>
                <w:rFonts w:ascii="Times New Roman" w:hAnsi="Times New Roman" w:cs="Times New Roman"/>
                <w:lang w:val="en-GB"/>
              </w:rPr>
              <w:t>7</w:t>
            </w:r>
            <w:r w:rsidR="009835A5" w:rsidRPr="00802323">
              <w:rPr>
                <w:rFonts w:ascii="Times New Roman" w:hAnsi="Times New Roman" w:cs="Times New Roman"/>
                <w:lang w:val="en-GB"/>
              </w:rPr>
              <w:t>.9</w:t>
            </w:r>
          </w:p>
        </w:tc>
        <w:tc>
          <w:tcPr>
            <w:tcW w:w="1535" w:type="pct"/>
          </w:tcPr>
          <w:p w14:paraId="4AB60B45" w14:textId="762F535A" w:rsidR="009835A5" w:rsidRPr="00802323" w:rsidRDefault="009835A5" w:rsidP="009835A5">
            <w:pPr>
              <w:rPr>
                <w:rFonts w:ascii="Times New Roman" w:hAnsi="Times New Roman" w:cs="Times New Roman"/>
                <w:lang w:val="en-GB"/>
              </w:rPr>
            </w:pPr>
            <w:r w:rsidRPr="00802323">
              <w:rPr>
                <w:rFonts w:ascii="Times New Roman" w:hAnsi="Times New Roman" w:cs="Times New Roman"/>
                <w:i/>
                <w:iCs/>
                <w:lang w:val="en-GB"/>
              </w:rPr>
              <w:t>Pre-conditioning</w:t>
            </w:r>
            <w:r w:rsidRPr="00802323">
              <w:rPr>
                <w:rFonts w:ascii="Times New Roman" w:hAnsi="Times New Roman" w:cs="Times New Roman"/>
                <w:lang w:val="en-GB"/>
              </w:rPr>
              <w:t xml:space="preserve"> </w:t>
            </w:r>
            <w:proofErr w:type="spellStart"/>
            <w:r w:rsidRPr="00802323">
              <w:rPr>
                <w:rFonts w:ascii="Times New Roman" w:hAnsi="Times New Roman" w:cs="Times New Roman"/>
                <w:lang w:val="en-GB"/>
              </w:rPr>
              <w:t>funkcija</w:t>
            </w:r>
            <w:proofErr w:type="spellEnd"/>
          </w:p>
        </w:tc>
        <w:tc>
          <w:tcPr>
            <w:tcW w:w="1825" w:type="pct"/>
          </w:tcPr>
          <w:p w14:paraId="44DB3740" w14:textId="6C000B7E" w:rsidR="009835A5" w:rsidRPr="00802323" w:rsidRDefault="00AB19A4" w:rsidP="009835A5">
            <w:pPr>
              <w:jc w:val="both"/>
              <w:rPr>
                <w:rFonts w:ascii="Times New Roman" w:hAnsi="Times New Roman" w:cs="Times New Roman"/>
                <w:lang w:val="en-GB"/>
              </w:rPr>
            </w:pPr>
            <w:r w:rsidRPr="002C47AF">
              <w:rPr>
                <w:rFonts w:ascii="Times New Roman" w:hAnsi="Times New Roman" w:cs="Times New Roman"/>
                <w:lang w:val="en-GB"/>
              </w:rPr>
              <w:t>Pre-conditioning function of the passenger compartment temperature that provides heating/cooling of the passenger compartment according to customizable settings.</w:t>
            </w:r>
          </w:p>
        </w:tc>
        <w:tc>
          <w:tcPr>
            <w:tcW w:w="479" w:type="pct"/>
          </w:tcPr>
          <w:p w14:paraId="782E16D3" w14:textId="64182F9A" w:rsidR="009835A5" w:rsidRPr="00802323" w:rsidRDefault="00C408E9" w:rsidP="009835A5">
            <w:pPr>
              <w:rPr>
                <w:rFonts w:ascii="Times New Roman" w:hAnsi="Times New Roman" w:cs="Times New Roman"/>
                <w:lang w:val="en-GB"/>
              </w:rPr>
            </w:pPr>
            <w:sdt>
              <w:sdtPr>
                <w:rPr>
                  <w:rFonts w:ascii="Times New Roman" w:eastAsia="MS Gothic" w:hAnsi="Times New Roman" w:cs="Times New Roman"/>
                  <w:lang w:val="en-GB"/>
                </w:rPr>
                <w:id w:val="55446920"/>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Yes</w:t>
            </w:r>
          </w:p>
          <w:p w14:paraId="28E35C48" w14:textId="63E094B4" w:rsidR="009835A5" w:rsidRPr="00802323" w:rsidRDefault="00C408E9" w:rsidP="009835A5">
            <w:pPr>
              <w:rPr>
                <w:rFonts w:ascii="Times New Roman" w:eastAsia="MS Gothic" w:hAnsi="Times New Roman" w:cs="Times New Roman"/>
                <w:lang w:val="en-GB"/>
              </w:rPr>
            </w:pPr>
            <w:sdt>
              <w:sdtPr>
                <w:rPr>
                  <w:rFonts w:ascii="Times New Roman" w:eastAsia="MS Gothic" w:hAnsi="Times New Roman" w:cs="Times New Roman"/>
                  <w:lang w:val="en-GB"/>
                </w:rPr>
                <w:id w:val="1612477765"/>
                <w14:checkbox>
                  <w14:checked w14:val="0"/>
                  <w14:checkedState w14:val="2612" w14:font="MS Gothic"/>
                  <w14:uncheckedState w14:val="2610" w14:font="MS Gothic"/>
                </w14:checkbox>
              </w:sdtPr>
              <w:sdtEndPr/>
              <w:sdtContent>
                <w:r w:rsidR="009835A5" w:rsidRPr="00802323">
                  <w:rPr>
                    <w:rFonts w:ascii="Segoe UI Symbol" w:eastAsia="MS Gothic" w:hAnsi="Segoe UI Symbol" w:cs="Segoe UI Symbol"/>
                    <w:lang w:val="en-GB"/>
                  </w:rPr>
                  <w:t>☐</w:t>
                </w:r>
              </w:sdtContent>
            </w:sdt>
            <w:r w:rsidR="009835A5" w:rsidRPr="00802323">
              <w:rPr>
                <w:rFonts w:ascii="Times New Roman" w:hAnsi="Times New Roman" w:cs="Times New Roman"/>
                <w:lang w:val="en-GB"/>
              </w:rPr>
              <w:t xml:space="preserve"> No</w:t>
            </w:r>
          </w:p>
        </w:tc>
        <w:tc>
          <w:tcPr>
            <w:tcW w:w="946" w:type="pct"/>
          </w:tcPr>
          <w:p w14:paraId="3557FB51" w14:textId="77777777" w:rsidR="009835A5" w:rsidRPr="00802323" w:rsidRDefault="009835A5" w:rsidP="009835A5">
            <w:pPr>
              <w:rPr>
                <w:rFonts w:ascii="Times New Roman" w:hAnsi="Times New Roman" w:cs="Times New Roman"/>
                <w:lang w:val="en-GB"/>
              </w:rPr>
            </w:pPr>
          </w:p>
        </w:tc>
      </w:tr>
      <w:tr w:rsidR="005E09B2" w:rsidRPr="00802323" w14:paraId="27962F9E" w14:textId="77777777" w:rsidTr="00AC606B">
        <w:trPr>
          <w:trHeight w:val="371"/>
        </w:trPr>
        <w:tc>
          <w:tcPr>
            <w:tcW w:w="215" w:type="pct"/>
          </w:tcPr>
          <w:p w14:paraId="6CDFD386" w14:textId="53822900" w:rsidR="005E09B2" w:rsidRPr="00802323" w:rsidRDefault="00BB592D" w:rsidP="005E09B2">
            <w:pPr>
              <w:rPr>
                <w:rFonts w:ascii="Times New Roman" w:hAnsi="Times New Roman" w:cs="Times New Roman"/>
                <w:lang w:val="en-GB"/>
              </w:rPr>
            </w:pPr>
            <w:r>
              <w:rPr>
                <w:rFonts w:ascii="Times New Roman" w:hAnsi="Times New Roman" w:cs="Times New Roman"/>
                <w:lang w:val="en-GB"/>
              </w:rPr>
              <w:t>7</w:t>
            </w:r>
            <w:r w:rsidR="005E09B2" w:rsidRPr="00802323">
              <w:rPr>
                <w:rFonts w:ascii="Times New Roman" w:hAnsi="Times New Roman" w:cs="Times New Roman"/>
                <w:lang w:val="en-GB"/>
              </w:rPr>
              <w:t>.10</w:t>
            </w:r>
          </w:p>
        </w:tc>
        <w:tc>
          <w:tcPr>
            <w:tcW w:w="1535" w:type="pct"/>
          </w:tcPr>
          <w:p w14:paraId="7A01E392" w14:textId="3138F33B" w:rsidR="005E09B2" w:rsidRPr="00802323" w:rsidRDefault="005E09B2" w:rsidP="005E09B2">
            <w:pPr>
              <w:rPr>
                <w:rFonts w:ascii="Times New Roman" w:hAnsi="Times New Roman" w:cs="Times New Roman"/>
                <w:lang w:val="en-GB"/>
              </w:rPr>
            </w:pPr>
            <w:r w:rsidRPr="002C47AF">
              <w:rPr>
                <w:rFonts w:ascii="Times New Roman" w:hAnsi="Times New Roman" w:cs="Times New Roman"/>
                <w:lang w:val="en-GB"/>
              </w:rPr>
              <w:t>Passenger seats</w:t>
            </w:r>
          </w:p>
        </w:tc>
        <w:tc>
          <w:tcPr>
            <w:tcW w:w="1825" w:type="pct"/>
          </w:tcPr>
          <w:p w14:paraId="35844330" w14:textId="5E60FBAF" w:rsidR="005E09B2" w:rsidRPr="00802323" w:rsidRDefault="005E09B2" w:rsidP="005E09B2">
            <w:pPr>
              <w:jc w:val="both"/>
              <w:rPr>
                <w:rFonts w:ascii="Times New Roman" w:hAnsi="Times New Roman" w:cs="Times New Roman"/>
                <w:lang w:val="en-GB"/>
              </w:rPr>
            </w:pPr>
            <w:r w:rsidRPr="002C47AF">
              <w:rPr>
                <w:rFonts w:ascii="Times New Roman" w:hAnsi="Times New Roman" w:cs="Times New Roman"/>
                <w:lang w:val="en-GB"/>
              </w:rPr>
              <w:t>Ergonomically designed seats that provide comfort to passengers while providing high resistance to wear/vandalism, fire resistance, dirt, and water repellent properties, and are easy to clean and quick drying.</w:t>
            </w:r>
          </w:p>
        </w:tc>
        <w:tc>
          <w:tcPr>
            <w:tcW w:w="479" w:type="pct"/>
          </w:tcPr>
          <w:p w14:paraId="3C50B65A" w14:textId="1806AD18" w:rsidR="005E09B2" w:rsidRPr="00802323" w:rsidRDefault="00C408E9" w:rsidP="005E09B2">
            <w:pPr>
              <w:rPr>
                <w:rFonts w:ascii="Times New Roman" w:hAnsi="Times New Roman" w:cs="Times New Roman"/>
                <w:lang w:val="en-GB"/>
              </w:rPr>
            </w:pPr>
            <w:sdt>
              <w:sdtPr>
                <w:rPr>
                  <w:rFonts w:ascii="Times New Roman" w:eastAsia="MS Gothic" w:hAnsi="Times New Roman" w:cs="Times New Roman"/>
                  <w:lang w:val="en-GB"/>
                </w:rPr>
                <w:id w:val="-1132246783"/>
                <w14:checkbox>
                  <w14:checked w14:val="0"/>
                  <w14:checkedState w14:val="2612" w14:font="MS Gothic"/>
                  <w14:uncheckedState w14:val="2610" w14:font="MS Gothic"/>
                </w14:checkbox>
              </w:sdtPr>
              <w:sdtEndPr/>
              <w:sdtContent>
                <w:r w:rsidR="005E09B2" w:rsidRPr="00802323">
                  <w:rPr>
                    <w:rFonts w:ascii="Segoe UI Symbol" w:eastAsia="MS Gothic" w:hAnsi="Segoe UI Symbol" w:cs="Segoe UI Symbol"/>
                    <w:lang w:val="en-GB"/>
                  </w:rPr>
                  <w:t>☐</w:t>
                </w:r>
              </w:sdtContent>
            </w:sdt>
            <w:r w:rsidR="005E09B2" w:rsidRPr="00802323">
              <w:rPr>
                <w:rFonts w:ascii="Times New Roman" w:hAnsi="Times New Roman" w:cs="Times New Roman"/>
                <w:lang w:val="en-GB"/>
              </w:rPr>
              <w:t xml:space="preserve"> Yes</w:t>
            </w:r>
          </w:p>
          <w:p w14:paraId="2E1258B0" w14:textId="01D8BEC3" w:rsidR="005E09B2" w:rsidRPr="00802323" w:rsidRDefault="00C408E9" w:rsidP="005E09B2">
            <w:pPr>
              <w:rPr>
                <w:rFonts w:ascii="Times New Roman" w:hAnsi="Times New Roman" w:cs="Times New Roman"/>
                <w:lang w:val="en-GB"/>
              </w:rPr>
            </w:pPr>
            <w:sdt>
              <w:sdtPr>
                <w:rPr>
                  <w:rFonts w:ascii="Times New Roman" w:eastAsia="MS Gothic" w:hAnsi="Times New Roman" w:cs="Times New Roman"/>
                  <w:lang w:val="en-GB"/>
                </w:rPr>
                <w:id w:val="-126781926"/>
                <w14:checkbox>
                  <w14:checked w14:val="0"/>
                  <w14:checkedState w14:val="2612" w14:font="MS Gothic"/>
                  <w14:uncheckedState w14:val="2610" w14:font="MS Gothic"/>
                </w14:checkbox>
              </w:sdtPr>
              <w:sdtEndPr/>
              <w:sdtContent>
                <w:r w:rsidR="005E09B2" w:rsidRPr="00802323">
                  <w:rPr>
                    <w:rFonts w:ascii="Segoe UI Symbol" w:eastAsia="MS Gothic" w:hAnsi="Segoe UI Symbol" w:cs="Segoe UI Symbol"/>
                    <w:lang w:val="en-GB"/>
                  </w:rPr>
                  <w:t>☐</w:t>
                </w:r>
              </w:sdtContent>
            </w:sdt>
            <w:r w:rsidR="005E09B2" w:rsidRPr="00802323">
              <w:rPr>
                <w:rFonts w:ascii="Times New Roman" w:hAnsi="Times New Roman" w:cs="Times New Roman"/>
                <w:lang w:val="en-GB"/>
              </w:rPr>
              <w:t xml:space="preserve"> No</w:t>
            </w:r>
          </w:p>
        </w:tc>
        <w:tc>
          <w:tcPr>
            <w:tcW w:w="946" w:type="pct"/>
          </w:tcPr>
          <w:p w14:paraId="10E12006" w14:textId="1C163235" w:rsidR="005E09B2" w:rsidRPr="00802323" w:rsidRDefault="005E09B2" w:rsidP="005E09B2">
            <w:pPr>
              <w:rPr>
                <w:rFonts w:ascii="Times New Roman" w:hAnsi="Times New Roman" w:cs="Times New Roman"/>
                <w:i/>
                <w:iCs/>
                <w:lang w:val="en-GB"/>
              </w:rPr>
            </w:pPr>
            <w:r w:rsidRPr="002C47AF">
              <w:rPr>
                <w:rFonts w:ascii="Times New Roman" w:hAnsi="Times New Roman" w:cs="Times New Roman"/>
                <w:i/>
                <w:iCs/>
                <w:lang w:val="en-GB"/>
              </w:rPr>
              <w:t>Specify the possible seat types and materials</w:t>
            </w:r>
          </w:p>
        </w:tc>
      </w:tr>
      <w:tr w:rsidR="005E09B2" w:rsidRPr="00802323" w14:paraId="37B3D129" w14:textId="77777777" w:rsidTr="00AC606B">
        <w:trPr>
          <w:trHeight w:val="371"/>
        </w:trPr>
        <w:tc>
          <w:tcPr>
            <w:tcW w:w="215" w:type="pct"/>
          </w:tcPr>
          <w:p w14:paraId="09208399" w14:textId="17992EE0" w:rsidR="005E09B2" w:rsidRPr="00802323" w:rsidRDefault="00BB592D" w:rsidP="005E09B2">
            <w:pPr>
              <w:rPr>
                <w:rFonts w:ascii="Times New Roman" w:hAnsi="Times New Roman" w:cs="Times New Roman"/>
                <w:lang w:val="en-GB"/>
              </w:rPr>
            </w:pPr>
            <w:r>
              <w:rPr>
                <w:rFonts w:ascii="Times New Roman" w:hAnsi="Times New Roman" w:cs="Times New Roman"/>
                <w:lang w:val="en-GB"/>
              </w:rPr>
              <w:lastRenderedPageBreak/>
              <w:t>7</w:t>
            </w:r>
            <w:r w:rsidR="005E09B2" w:rsidRPr="00802323">
              <w:rPr>
                <w:rFonts w:ascii="Times New Roman" w:hAnsi="Times New Roman" w:cs="Times New Roman"/>
                <w:lang w:val="en-GB"/>
              </w:rPr>
              <w:t>.11</w:t>
            </w:r>
          </w:p>
        </w:tc>
        <w:tc>
          <w:tcPr>
            <w:tcW w:w="1535" w:type="pct"/>
          </w:tcPr>
          <w:p w14:paraId="620524ED" w14:textId="25D5A434" w:rsidR="005E09B2" w:rsidRPr="00802323" w:rsidRDefault="005E09B2" w:rsidP="005E09B2">
            <w:pPr>
              <w:rPr>
                <w:rFonts w:ascii="Times New Roman" w:hAnsi="Times New Roman" w:cs="Times New Roman"/>
                <w:lang w:val="en-GB"/>
              </w:rPr>
            </w:pPr>
            <w:r w:rsidRPr="002C47AF">
              <w:rPr>
                <w:rFonts w:ascii="Times New Roman" w:hAnsi="Times New Roman" w:cs="Times New Roman"/>
                <w:lang w:val="en-GB"/>
              </w:rPr>
              <w:t>Driver’s cabin</w:t>
            </w:r>
          </w:p>
        </w:tc>
        <w:tc>
          <w:tcPr>
            <w:tcW w:w="1825" w:type="pct"/>
          </w:tcPr>
          <w:p w14:paraId="7A668231" w14:textId="39717BF4" w:rsidR="005E09B2" w:rsidRPr="00802323" w:rsidRDefault="005E09B2" w:rsidP="005E09B2">
            <w:pPr>
              <w:jc w:val="both"/>
              <w:rPr>
                <w:rFonts w:ascii="Times New Roman" w:hAnsi="Times New Roman" w:cs="Times New Roman"/>
                <w:lang w:val="en-GB"/>
              </w:rPr>
            </w:pPr>
            <w:r w:rsidRPr="002C47AF">
              <w:rPr>
                <w:rFonts w:ascii="Times New Roman" w:hAnsi="Times New Roman" w:cs="Times New Roman"/>
                <w:lang w:val="en-GB"/>
              </w:rPr>
              <w:t>Driver’s cabin separated from the passenger compartment</w:t>
            </w:r>
            <w:r>
              <w:rPr>
                <w:rFonts w:ascii="Times New Roman" w:hAnsi="Times New Roman" w:cs="Times New Roman"/>
                <w:lang w:val="en-GB"/>
              </w:rPr>
              <w:t xml:space="preserve"> (closed type)</w:t>
            </w:r>
            <w:r w:rsidRPr="002C47AF">
              <w:rPr>
                <w:rFonts w:ascii="Times New Roman" w:hAnsi="Times New Roman" w:cs="Times New Roman"/>
                <w:lang w:val="en-GB"/>
              </w:rPr>
              <w:t>, equipped according to ergonomic</w:t>
            </w:r>
            <w:r>
              <w:rPr>
                <w:rFonts w:ascii="Times New Roman" w:hAnsi="Times New Roman" w:cs="Times New Roman"/>
                <w:lang w:val="en-GB"/>
              </w:rPr>
              <w:t xml:space="preserve"> and safety </w:t>
            </w:r>
            <w:r w:rsidRPr="002C47AF">
              <w:rPr>
                <w:rFonts w:ascii="Times New Roman" w:hAnsi="Times New Roman" w:cs="Times New Roman"/>
                <w:lang w:val="en-GB"/>
              </w:rPr>
              <w:t>requirements.</w:t>
            </w:r>
          </w:p>
        </w:tc>
        <w:tc>
          <w:tcPr>
            <w:tcW w:w="479" w:type="pct"/>
          </w:tcPr>
          <w:p w14:paraId="24E0C7A4" w14:textId="0DA26DE9" w:rsidR="005E09B2" w:rsidRPr="00802323" w:rsidRDefault="00C408E9" w:rsidP="005E09B2">
            <w:pPr>
              <w:rPr>
                <w:rFonts w:ascii="Times New Roman" w:hAnsi="Times New Roman" w:cs="Times New Roman"/>
                <w:lang w:val="en-GB"/>
              </w:rPr>
            </w:pPr>
            <w:sdt>
              <w:sdtPr>
                <w:rPr>
                  <w:rFonts w:ascii="Times New Roman" w:eastAsia="MS Gothic" w:hAnsi="Times New Roman" w:cs="Times New Roman"/>
                  <w:lang w:val="en-GB"/>
                </w:rPr>
                <w:id w:val="545343622"/>
                <w14:checkbox>
                  <w14:checked w14:val="0"/>
                  <w14:checkedState w14:val="2612" w14:font="MS Gothic"/>
                  <w14:uncheckedState w14:val="2610" w14:font="MS Gothic"/>
                </w14:checkbox>
              </w:sdtPr>
              <w:sdtEndPr/>
              <w:sdtContent>
                <w:r w:rsidR="005E09B2" w:rsidRPr="00802323">
                  <w:rPr>
                    <w:rFonts w:ascii="Segoe UI Symbol" w:eastAsia="MS Gothic" w:hAnsi="Segoe UI Symbol" w:cs="Segoe UI Symbol"/>
                    <w:lang w:val="en-GB"/>
                  </w:rPr>
                  <w:t>☐</w:t>
                </w:r>
              </w:sdtContent>
            </w:sdt>
            <w:r w:rsidR="005E09B2" w:rsidRPr="00802323">
              <w:rPr>
                <w:rFonts w:ascii="Times New Roman" w:hAnsi="Times New Roman" w:cs="Times New Roman"/>
                <w:lang w:val="en-GB"/>
              </w:rPr>
              <w:t xml:space="preserve"> Yes</w:t>
            </w:r>
          </w:p>
          <w:p w14:paraId="499D99CC" w14:textId="1C1B299A" w:rsidR="005E09B2" w:rsidRPr="00802323" w:rsidRDefault="00C408E9" w:rsidP="005E09B2">
            <w:pPr>
              <w:rPr>
                <w:rFonts w:ascii="Times New Roman" w:eastAsia="MS Gothic" w:hAnsi="Times New Roman" w:cs="Times New Roman"/>
                <w:lang w:val="en-GB"/>
              </w:rPr>
            </w:pPr>
            <w:sdt>
              <w:sdtPr>
                <w:rPr>
                  <w:rFonts w:ascii="Times New Roman" w:eastAsia="MS Gothic" w:hAnsi="Times New Roman" w:cs="Times New Roman"/>
                  <w:lang w:val="en-GB"/>
                </w:rPr>
                <w:id w:val="-1741547072"/>
                <w14:checkbox>
                  <w14:checked w14:val="0"/>
                  <w14:checkedState w14:val="2612" w14:font="MS Gothic"/>
                  <w14:uncheckedState w14:val="2610" w14:font="MS Gothic"/>
                </w14:checkbox>
              </w:sdtPr>
              <w:sdtEndPr/>
              <w:sdtContent>
                <w:r w:rsidR="005E09B2" w:rsidRPr="00802323">
                  <w:rPr>
                    <w:rFonts w:ascii="Segoe UI Symbol" w:eastAsia="MS Gothic" w:hAnsi="Segoe UI Symbol" w:cs="Segoe UI Symbol"/>
                    <w:lang w:val="en-GB"/>
                  </w:rPr>
                  <w:t>☐</w:t>
                </w:r>
              </w:sdtContent>
            </w:sdt>
            <w:r w:rsidR="005E09B2" w:rsidRPr="00802323">
              <w:rPr>
                <w:rFonts w:ascii="Times New Roman" w:hAnsi="Times New Roman" w:cs="Times New Roman"/>
                <w:lang w:val="en-GB"/>
              </w:rPr>
              <w:t xml:space="preserve"> No</w:t>
            </w:r>
          </w:p>
        </w:tc>
        <w:tc>
          <w:tcPr>
            <w:tcW w:w="946" w:type="pct"/>
          </w:tcPr>
          <w:p w14:paraId="3E21F4A9" w14:textId="1A90E55C" w:rsidR="005E09B2" w:rsidRPr="00802323" w:rsidRDefault="005E09B2" w:rsidP="005E09B2">
            <w:pPr>
              <w:rPr>
                <w:rFonts w:ascii="Times New Roman" w:hAnsi="Times New Roman" w:cs="Times New Roman"/>
                <w:i/>
                <w:iCs/>
                <w:lang w:val="en-GB"/>
              </w:rPr>
            </w:pPr>
            <w:r w:rsidRPr="002C47AF">
              <w:rPr>
                <w:rFonts w:ascii="Times New Roman" w:hAnsi="Times New Roman" w:cs="Times New Roman"/>
                <w:i/>
                <w:iCs/>
                <w:lang w:val="en-GB"/>
              </w:rPr>
              <w:t>Specify the available types of cabin partitioning</w:t>
            </w:r>
          </w:p>
        </w:tc>
      </w:tr>
      <w:tr w:rsidR="009835A5" w:rsidRPr="00802323" w14:paraId="1F8AF666" w14:textId="46FB6DD8" w:rsidTr="00AC606B">
        <w:trPr>
          <w:trHeight w:val="340"/>
        </w:trPr>
        <w:tc>
          <w:tcPr>
            <w:tcW w:w="215" w:type="pct"/>
            <w:shd w:val="clear" w:color="auto" w:fill="DEEAF6" w:themeFill="accent5" w:themeFillTint="33"/>
          </w:tcPr>
          <w:p w14:paraId="186ECBC0" w14:textId="4AAB1F38" w:rsidR="009835A5" w:rsidRPr="00802323" w:rsidRDefault="00BB592D" w:rsidP="009835A5">
            <w:pPr>
              <w:rPr>
                <w:rFonts w:ascii="Times New Roman" w:hAnsi="Times New Roman" w:cs="Times New Roman"/>
                <w:b/>
                <w:bCs/>
                <w:lang w:val="en-GB"/>
              </w:rPr>
            </w:pPr>
            <w:r>
              <w:rPr>
                <w:rFonts w:ascii="Times New Roman" w:hAnsi="Times New Roman" w:cs="Times New Roman"/>
                <w:b/>
                <w:bCs/>
                <w:lang w:val="en-GB"/>
              </w:rPr>
              <w:t>8</w:t>
            </w:r>
            <w:r w:rsidR="009835A5" w:rsidRPr="00802323">
              <w:rPr>
                <w:rFonts w:ascii="Times New Roman" w:hAnsi="Times New Roman" w:cs="Times New Roman"/>
                <w:b/>
                <w:bCs/>
                <w:lang w:val="en-GB"/>
              </w:rPr>
              <w:t>.</w:t>
            </w:r>
          </w:p>
        </w:tc>
        <w:tc>
          <w:tcPr>
            <w:tcW w:w="3360" w:type="pct"/>
            <w:gridSpan w:val="2"/>
            <w:shd w:val="clear" w:color="auto" w:fill="DEEAF6" w:themeFill="accent5" w:themeFillTint="33"/>
          </w:tcPr>
          <w:p w14:paraId="4B5CBC36" w14:textId="0B3505A1" w:rsidR="009835A5" w:rsidRPr="00802323" w:rsidRDefault="002A5D4A" w:rsidP="009835A5">
            <w:pPr>
              <w:rPr>
                <w:rFonts w:ascii="Times New Roman" w:hAnsi="Times New Roman" w:cs="Times New Roman"/>
                <w:lang w:val="en-GB"/>
              </w:rPr>
            </w:pPr>
            <w:bookmarkStart w:id="0" w:name="_Hlk193174882"/>
            <w:r w:rsidRPr="002C47AF">
              <w:rPr>
                <w:rFonts w:ascii="Times New Roman" w:hAnsi="Times New Roman" w:cs="Times New Roman"/>
                <w:b/>
                <w:bCs/>
                <w:lang w:val="en-GB"/>
              </w:rPr>
              <w:t>Dynamic Characteristics</w:t>
            </w:r>
          </w:p>
        </w:tc>
        <w:tc>
          <w:tcPr>
            <w:tcW w:w="1425" w:type="pct"/>
            <w:gridSpan w:val="2"/>
            <w:shd w:val="clear" w:color="auto" w:fill="DEEAF6" w:themeFill="accent5" w:themeFillTint="33"/>
          </w:tcPr>
          <w:p w14:paraId="36B1DE9C" w14:textId="77777777" w:rsidR="009835A5" w:rsidRPr="00802323" w:rsidRDefault="009835A5" w:rsidP="009835A5">
            <w:pPr>
              <w:rPr>
                <w:rFonts w:ascii="Times New Roman" w:hAnsi="Times New Roman" w:cs="Times New Roman"/>
                <w:lang w:val="en-GB"/>
              </w:rPr>
            </w:pPr>
          </w:p>
        </w:tc>
      </w:tr>
      <w:bookmarkEnd w:id="0"/>
      <w:tr w:rsidR="00A60450" w:rsidRPr="00802323" w14:paraId="2B091FE4" w14:textId="7614BE20" w:rsidTr="00AC606B">
        <w:trPr>
          <w:trHeight w:val="528"/>
        </w:trPr>
        <w:tc>
          <w:tcPr>
            <w:tcW w:w="215" w:type="pct"/>
          </w:tcPr>
          <w:p w14:paraId="08D8CF77" w14:textId="302F5A65" w:rsidR="00A60450" w:rsidRPr="00802323" w:rsidRDefault="00BB592D" w:rsidP="00A60450">
            <w:pPr>
              <w:rPr>
                <w:rFonts w:ascii="Times New Roman" w:hAnsi="Times New Roman" w:cs="Times New Roman"/>
                <w:lang w:val="en-GB"/>
              </w:rPr>
            </w:pPr>
            <w:r>
              <w:rPr>
                <w:rFonts w:ascii="Times New Roman" w:hAnsi="Times New Roman" w:cs="Times New Roman"/>
                <w:lang w:val="en-GB"/>
              </w:rPr>
              <w:t>8</w:t>
            </w:r>
            <w:r w:rsidR="00A60450" w:rsidRPr="00802323">
              <w:rPr>
                <w:rFonts w:ascii="Times New Roman" w:hAnsi="Times New Roman" w:cs="Times New Roman"/>
                <w:lang w:val="en-GB"/>
              </w:rPr>
              <w:t>.1</w:t>
            </w:r>
          </w:p>
        </w:tc>
        <w:tc>
          <w:tcPr>
            <w:tcW w:w="1535" w:type="pct"/>
          </w:tcPr>
          <w:p w14:paraId="311B6638" w14:textId="4719320E" w:rsidR="00A60450" w:rsidRPr="00802323" w:rsidDel="00AF00F8" w:rsidRDefault="00A60450" w:rsidP="00A60450">
            <w:pPr>
              <w:rPr>
                <w:rFonts w:ascii="Times New Roman" w:hAnsi="Times New Roman" w:cs="Times New Roman"/>
                <w:lang w:val="en-GB"/>
              </w:rPr>
            </w:pPr>
            <w:r w:rsidRPr="002C47AF">
              <w:rPr>
                <w:rFonts w:ascii="Times New Roman" w:hAnsi="Times New Roman" w:cs="Times New Roman"/>
                <w:lang w:val="en-GB"/>
              </w:rPr>
              <w:t>Maximum limited speed</w:t>
            </w:r>
          </w:p>
        </w:tc>
        <w:tc>
          <w:tcPr>
            <w:tcW w:w="1825" w:type="pct"/>
          </w:tcPr>
          <w:p w14:paraId="7C859098" w14:textId="2A072525" w:rsidR="00A60450" w:rsidRPr="00802323" w:rsidRDefault="00A60450" w:rsidP="00A60450">
            <w:pPr>
              <w:rPr>
                <w:rFonts w:ascii="Times New Roman" w:hAnsi="Times New Roman" w:cs="Times New Roman"/>
                <w:lang w:val="en-GB"/>
              </w:rPr>
            </w:pPr>
            <w:r w:rsidRPr="00802323">
              <w:rPr>
                <w:rFonts w:ascii="Times New Roman" w:hAnsi="Times New Roman" w:cs="Times New Roman"/>
                <w:lang w:val="en-GB"/>
              </w:rPr>
              <w:t>≥ 70 km/h</w:t>
            </w:r>
          </w:p>
        </w:tc>
        <w:tc>
          <w:tcPr>
            <w:tcW w:w="479" w:type="pct"/>
          </w:tcPr>
          <w:p w14:paraId="4A666DA0" w14:textId="0D24A1B7"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700701429"/>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60F719F1" w14:textId="78D06252"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1943182541"/>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14CEC5FE" w14:textId="3F5E4E4E" w:rsidR="00A60450" w:rsidRPr="00802323" w:rsidRDefault="00AD5790" w:rsidP="00A60450">
            <w:pPr>
              <w:rPr>
                <w:rFonts w:ascii="Times New Roman" w:hAnsi="Times New Roman" w:cs="Times New Roman"/>
                <w:i/>
                <w:iCs/>
                <w:lang w:val="en-GB"/>
              </w:rPr>
            </w:pPr>
            <w:r>
              <w:rPr>
                <w:rFonts w:ascii="Times New Roman" w:hAnsi="Times New Roman" w:cs="Times New Roman"/>
                <w:i/>
                <w:iCs/>
                <w:lang w:val="en-GB"/>
              </w:rPr>
              <w:t>S</w:t>
            </w:r>
            <w:r w:rsidR="00CB1C12" w:rsidRPr="00CB1C12">
              <w:rPr>
                <w:rFonts w:ascii="Times New Roman" w:hAnsi="Times New Roman" w:cs="Times New Roman"/>
                <w:i/>
                <w:iCs/>
                <w:lang w:val="en-GB"/>
              </w:rPr>
              <w:t>pecify the maximum technical speed and the limiting options</w:t>
            </w:r>
          </w:p>
        </w:tc>
      </w:tr>
      <w:tr w:rsidR="00A60450" w:rsidRPr="00802323" w14:paraId="28089A12" w14:textId="229D20D0" w:rsidTr="00AC606B">
        <w:trPr>
          <w:trHeight w:val="360"/>
        </w:trPr>
        <w:tc>
          <w:tcPr>
            <w:tcW w:w="215" w:type="pct"/>
          </w:tcPr>
          <w:p w14:paraId="5D2D039A" w14:textId="0998E882" w:rsidR="00A60450" w:rsidRPr="00802323" w:rsidRDefault="00BB592D" w:rsidP="00A60450">
            <w:pPr>
              <w:rPr>
                <w:rFonts w:ascii="Times New Roman" w:hAnsi="Times New Roman" w:cs="Times New Roman"/>
                <w:lang w:val="en-GB"/>
              </w:rPr>
            </w:pPr>
            <w:r>
              <w:rPr>
                <w:rFonts w:ascii="Times New Roman" w:hAnsi="Times New Roman" w:cs="Times New Roman"/>
                <w:lang w:val="en-GB"/>
              </w:rPr>
              <w:t>8</w:t>
            </w:r>
            <w:r w:rsidR="00A60450" w:rsidRPr="00802323">
              <w:rPr>
                <w:rFonts w:ascii="Times New Roman" w:hAnsi="Times New Roman" w:cs="Times New Roman"/>
                <w:lang w:val="en-GB"/>
              </w:rPr>
              <w:t>.3</w:t>
            </w:r>
          </w:p>
        </w:tc>
        <w:tc>
          <w:tcPr>
            <w:tcW w:w="1535" w:type="pct"/>
          </w:tcPr>
          <w:p w14:paraId="4711DDF2" w14:textId="6441E6F8" w:rsidR="00A60450" w:rsidRPr="00802323" w:rsidRDefault="00507890" w:rsidP="00A60450">
            <w:pPr>
              <w:rPr>
                <w:rFonts w:ascii="Times New Roman" w:hAnsi="Times New Roman" w:cs="Times New Roman"/>
                <w:lang w:val="en-GB"/>
              </w:rPr>
            </w:pPr>
            <w:r w:rsidRPr="002C47AF">
              <w:rPr>
                <w:rFonts w:ascii="Times New Roman" w:hAnsi="Times New Roman" w:cs="Times New Roman"/>
                <w:lang w:val="en-GB"/>
              </w:rPr>
              <w:t>Average acceleration</w:t>
            </w:r>
          </w:p>
        </w:tc>
        <w:tc>
          <w:tcPr>
            <w:tcW w:w="1825" w:type="pct"/>
          </w:tcPr>
          <w:p w14:paraId="137C7105" w14:textId="5C2EFA5B" w:rsidR="00A60450" w:rsidRPr="00802323" w:rsidRDefault="00507890" w:rsidP="00A60450">
            <w:pPr>
              <w:rPr>
                <w:rFonts w:ascii="Times New Roman" w:hAnsi="Times New Roman" w:cs="Times New Roman"/>
                <w:vertAlign w:val="superscript"/>
                <w:lang w:val="en-GB"/>
              </w:rPr>
            </w:pPr>
            <w:r w:rsidRPr="00507890">
              <w:rPr>
                <w:rFonts w:ascii="Times New Roman" w:hAnsi="Times New Roman" w:cs="Times New Roman"/>
                <w:lang w:val="en-GB"/>
              </w:rPr>
              <w:t xml:space="preserve">At the nominal contact line voltage, the fully loaded tram shall have an average acceleration of at least 1.1 m/s² </w:t>
            </w:r>
            <w:r>
              <w:rPr>
                <w:rFonts w:ascii="Times New Roman" w:hAnsi="Times New Roman" w:cs="Times New Roman"/>
                <w:lang w:val="en-GB"/>
              </w:rPr>
              <w:t>(</w:t>
            </w:r>
            <w:r w:rsidRPr="00507890">
              <w:rPr>
                <w:rFonts w:ascii="Times New Roman" w:hAnsi="Times New Roman" w:cs="Times New Roman"/>
                <w:lang w:val="en-GB"/>
              </w:rPr>
              <w:t>within the 0–25 km/h range</w:t>
            </w:r>
            <w:r>
              <w:rPr>
                <w:rFonts w:ascii="Times New Roman" w:hAnsi="Times New Roman" w:cs="Times New Roman"/>
                <w:lang w:val="en-GB"/>
              </w:rPr>
              <w:t>)</w:t>
            </w:r>
            <w:r w:rsidRPr="00507890">
              <w:rPr>
                <w:rFonts w:ascii="Times New Roman" w:hAnsi="Times New Roman" w:cs="Times New Roman"/>
                <w:lang w:val="en-GB"/>
              </w:rPr>
              <w:t>.</w:t>
            </w:r>
          </w:p>
        </w:tc>
        <w:tc>
          <w:tcPr>
            <w:tcW w:w="479" w:type="pct"/>
          </w:tcPr>
          <w:p w14:paraId="107FE4B0" w14:textId="01255ED0"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54394724"/>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7D2653E6" w14:textId="7B172CC3"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1198003743"/>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0100996B" w14:textId="77777777" w:rsidR="00A60450" w:rsidRPr="00802323" w:rsidRDefault="00A60450" w:rsidP="00A60450">
            <w:pPr>
              <w:rPr>
                <w:rFonts w:ascii="Times New Roman" w:hAnsi="Times New Roman" w:cs="Times New Roman"/>
                <w:lang w:val="en-GB"/>
              </w:rPr>
            </w:pPr>
          </w:p>
        </w:tc>
      </w:tr>
      <w:tr w:rsidR="00A60450" w:rsidRPr="00802323" w14:paraId="123AEA4E" w14:textId="7BE23AAE" w:rsidTr="00AC606B">
        <w:trPr>
          <w:trHeight w:val="340"/>
        </w:trPr>
        <w:tc>
          <w:tcPr>
            <w:tcW w:w="215" w:type="pct"/>
            <w:shd w:val="clear" w:color="auto" w:fill="DEEAF6" w:themeFill="accent5" w:themeFillTint="33"/>
          </w:tcPr>
          <w:p w14:paraId="4CF81121" w14:textId="4189C2FC" w:rsidR="00A60450" w:rsidRPr="00802323" w:rsidRDefault="00BB592D" w:rsidP="00A60450">
            <w:pPr>
              <w:rPr>
                <w:rFonts w:ascii="Times New Roman" w:hAnsi="Times New Roman" w:cs="Times New Roman"/>
                <w:b/>
                <w:bCs/>
                <w:lang w:val="en-GB"/>
              </w:rPr>
            </w:pPr>
            <w:r>
              <w:rPr>
                <w:rFonts w:ascii="Times New Roman" w:hAnsi="Times New Roman" w:cs="Times New Roman"/>
                <w:b/>
                <w:bCs/>
                <w:lang w:val="en-GB"/>
              </w:rPr>
              <w:t>9</w:t>
            </w:r>
            <w:r w:rsidR="00A60450" w:rsidRPr="00802323">
              <w:rPr>
                <w:rFonts w:ascii="Times New Roman" w:hAnsi="Times New Roman" w:cs="Times New Roman"/>
                <w:b/>
                <w:bCs/>
                <w:lang w:val="en-GB"/>
              </w:rPr>
              <w:t>.</w:t>
            </w:r>
          </w:p>
        </w:tc>
        <w:tc>
          <w:tcPr>
            <w:tcW w:w="3360" w:type="pct"/>
            <w:gridSpan w:val="2"/>
            <w:shd w:val="clear" w:color="auto" w:fill="DEEAF6" w:themeFill="accent5" w:themeFillTint="33"/>
          </w:tcPr>
          <w:p w14:paraId="0E73F998" w14:textId="0EBB31F1" w:rsidR="00A60450" w:rsidRPr="00802323" w:rsidRDefault="00F95E6E" w:rsidP="00A60450">
            <w:pPr>
              <w:rPr>
                <w:rFonts w:ascii="Times New Roman" w:hAnsi="Times New Roman" w:cs="Times New Roman"/>
                <w:lang w:val="en-GB"/>
              </w:rPr>
            </w:pPr>
            <w:r w:rsidRPr="002C47AF">
              <w:rPr>
                <w:rFonts w:ascii="Times New Roman" w:hAnsi="Times New Roman" w:cs="Times New Roman"/>
                <w:b/>
                <w:bCs/>
                <w:lang w:val="en-GB"/>
              </w:rPr>
              <w:t>Safety and Driver’s Assistance Systems</w:t>
            </w:r>
          </w:p>
        </w:tc>
        <w:tc>
          <w:tcPr>
            <w:tcW w:w="1425" w:type="pct"/>
            <w:gridSpan w:val="2"/>
            <w:shd w:val="clear" w:color="auto" w:fill="DEEAF6" w:themeFill="accent5" w:themeFillTint="33"/>
          </w:tcPr>
          <w:p w14:paraId="30F22989" w14:textId="77777777" w:rsidR="00A60450" w:rsidRPr="00802323" w:rsidRDefault="00A60450" w:rsidP="00A60450">
            <w:pPr>
              <w:rPr>
                <w:rFonts w:ascii="Times New Roman" w:hAnsi="Times New Roman" w:cs="Times New Roman"/>
                <w:lang w:val="en-GB"/>
              </w:rPr>
            </w:pPr>
          </w:p>
        </w:tc>
      </w:tr>
      <w:tr w:rsidR="00254C06" w:rsidRPr="00802323" w14:paraId="098BBF9B" w14:textId="77777777" w:rsidTr="00AC606B">
        <w:trPr>
          <w:trHeight w:val="528"/>
        </w:trPr>
        <w:tc>
          <w:tcPr>
            <w:tcW w:w="215" w:type="pct"/>
          </w:tcPr>
          <w:p w14:paraId="4D65C3F6" w14:textId="66D6E6A5" w:rsidR="00254C06" w:rsidRPr="00802323" w:rsidRDefault="00BB592D" w:rsidP="00254C06">
            <w:pPr>
              <w:rPr>
                <w:rFonts w:ascii="Times New Roman" w:hAnsi="Times New Roman" w:cs="Times New Roman"/>
                <w:lang w:val="en-GB"/>
              </w:rPr>
            </w:pPr>
            <w:r>
              <w:rPr>
                <w:rFonts w:ascii="Times New Roman" w:hAnsi="Times New Roman" w:cs="Times New Roman"/>
                <w:lang w:val="en-GB"/>
              </w:rPr>
              <w:t>9</w:t>
            </w:r>
            <w:r w:rsidR="00254C06" w:rsidRPr="00802323">
              <w:rPr>
                <w:rFonts w:ascii="Times New Roman" w:hAnsi="Times New Roman" w:cs="Times New Roman"/>
                <w:lang w:val="en-GB"/>
              </w:rPr>
              <w:t>.1</w:t>
            </w:r>
          </w:p>
        </w:tc>
        <w:tc>
          <w:tcPr>
            <w:tcW w:w="1535" w:type="pct"/>
          </w:tcPr>
          <w:p w14:paraId="793B5AA5" w14:textId="70C965D9" w:rsidR="00254C06" w:rsidRPr="00802323" w:rsidDel="00AF00F8" w:rsidRDefault="00254C06" w:rsidP="00254C06">
            <w:pPr>
              <w:rPr>
                <w:rFonts w:ascii="Times New Roman" w:hAnsi="Times New Roman" w:cs="Times New Roman"/>
                <w:lang w:val="en-GB"/>
              </w:rPr>
            </w:pPr>
            <w:r w:rsidRPr="002C47AF">
              <w:rPr>
                <w:rFonts w:ascii="Times New Roman" w:hAnsi="Times New Roman" w:cs="Times New Roman"/>
                <w:lang w:val="en-GB"/>
              </w:rPr>
              <w:t>Fire protection systems</w:t>
            </w:r>
          </w:p>
        </w:tc>
        <w:tc>
          <w:tcPr>
            <w:tcW w:w="1825" w:type="pct"/>
          </w:tcPr>
          <w:p w14:paraId="36D66B8E" w14:textId="519170D9" w:rsidR="00254C06" w:rsidRPr="00802323" w:rsidRDefault="00254C06" w:rsidP="00254C06">
            <w:pPr>
              <w:rPr>
                <w:rFonts w:ascii="Times New Roman" w:hAnsi="Times New Roman" w:cs="Times New Roman"/>
                <w:lang w:val="en-GB"/>
              </w:rPr>
            </w:pPr>
            <w:r w:rsidRPr="002C47AF">
              <w:rPr>
                <w:rFonts w:ascii="Times New Roman" w:hAnsi="Times New Roman" w:cs="Times New Roman"/>
                <w:lang w:val="en-GB"/>
              </w:rPr>
              <w:t>Fire protection solutions in electrical equipment compartments, as well as for traction batteries.</w:t>
            </w:r>
          </w:p>
        </w:tc>
        <w:tc>
          <w:tcPr>
            <w:tcW w:w="479" w:type="pct"/>
          </w:tcPr>
          <w:p w14:paraId="32F21D16" w14:textId="77777777" w:rsidR="00254C06" w:rsidRPr="002C47AF" w:rsidRDefault="00C408E9" w:rsidP="00254C0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9817554"/>
                <w14:checkbox>
                  <w14:checked w14:val="0"/>
                  <w14:checkedState w14:val="2612" w14:font="MS Gothic"/>
                  <w14:uncheckedState w14:val="2610" w14:font="MS Gothic"/>
                </w14:checkbox>
              </w:sdtPr>
              <w:sdtEndPr/>
              <w:sdtContent>
                <w:r w:rsidR="00254C06" w:rsidRPr="002C47AF">
                  <w:rPr>
                    <w:rFonts w:ascii="Segoe UI Symbol" w:eastAsia="MS Gothic" w:hAnsi="Segoe UI Symbol" w:cs="Segoe UI Symbol"/>
                    <w:lang w:val="en-GB"/>
                  </w:rPr>
                  <w:t>☐</w:t>
                </w:r>
              </w:sdtContent>
            </w:sdt>
            <w:r w:rsidR="00254C06" w:rsidRPr="002C47AF">
              <w:rPr>
                <w:rFonts w:ascii="Times New Roman" w:hAnsi="Times New Roman" w:cs="Times New Roman"/>
                <w:lang w:val="en-GB"/>
              </w:rPr>
              <w:t xml:space="preserve"> Yes</w:t>
            </w:r>
          </w:p>
          <w:p w14:paraId="5AE8EA65" w14:textId="0D52A77E" w:rsidR="00254C06" w:rsidRPr="00802323" w:rsidRDefault="00C408E9" w:rsidP="00254C06">
            <w:pPr>
              <w:rPr>
                <w:rFonts w:ascii="Times New Roman" w:hAnsi="Times New Roman" w:cs="Times New Roman"/>
                <w:lang w:val="en-GB"/>
              </w:rPr>
            </w:pPr>
            <w:sdt>
              <w:sdtPr>
                <w:rPr>
                  <w:rFonts w:ascii="Times New Roman" w:eastAsia="MS Gothic" w:hAnsi="Times New Roman" w:cs="Times New Roman"/>
                  <w:lang w:val="en-GB"/>
                </w:rPr>
                <w:id w:val="-1257982893"/>
                <w14:checkbox>
                  <w14:checked w14:val="0"/>
                  <w14:checkedState w14:val="2612" w14:font="MS Gothic"/>
                  <w14:uncheckedState w14:val="2610" w14:font="MS Gothic"/>
                </w14:checkbox>
              </w:sdtPr>
              <w:sdtEndPr/>
              <w:sdtContent>
                <w:r w:rsidR="00254C06" w:rsidRPr="002C47AF">
                  <w:rPr>
                    <w:rFonts w:ascii="Segoe UI Symbol" w:eastAsia="MS Gothic" w:hAnsi="Segoe UI Symbol" w:cs="Segoe UI Symbol"/>
                    <w:lang w:val="en-GB"/>
                  </w:rPr>
                  <w:t>☐</w:t>
                </w:r>
              </w:sdtContent>
            </w:sdt>
            <w:r w:rsidR="00254C06" w:rsidRPr="002C47AF">
              <w:rPr>
                <w:rFonts w:ascii="Times New Roman" w:hAnsi="Times New Roman" w:cs="Times New Roman"/>
                <w:lang w:val="en-GB"/>
              </w:rPr>
              <w:t xml:space="preserve"> No</w:t>
            </w:r>
          </w:p>
        </w:tc>
        <w:tc>
          <w:tcPr>
            <w:tcW w:w="946" w:type="pct"/>
          </w:tcPr>
          <w:p w14:paraId="34750D4B" w14:textId="39C989D4" w:rsidR="00254C06" w:rsidRPr="00802323" w:rsidRDefault="00254C06" w:rsidP="00254C06">
            <w:pPr>
              <w:rPr>
                <w:rFonts w:ascii="Times New Roman" w:hAnsi="Times New Roman" w:cs="Times New Roman"/>
                <w:i/>
                <w:iCs/>
                <w:lang w:val="en-GB"/>
              </w:rPr>
            </w:pPr>
            <w:r w:rsidRPr="002C47AF">
              <w:rPr>
                <w:rFonts w:ascii="Times New Roman" w:hAnsi="Times New Roman" w:cs="Times New Roman"/>
                <w:i/>
                <w:iCs/>
                <w:lang w:val="en-GB"/>
              </w:rPr>
              <w:t>Specify the available solutions</w:t>
            </w:r>
          </w:p>
        </w:tc>
      </w:tr>
      <w:tr w:rsidR="00A60450" w:rsidRPr="00802323" w14:paraId="64FB6DA3" w14:textId="77777777" w:rsidTr="00AC606B">
        <w:trPr>
          <w:trHeight w:val="528"/>
        </w:trPr>
        <w:tc>
          <w:tcPr>
            <w:tcW w:w="215" w:type="pct"/>
          </w:tcPr>
          <w:p w14:paraId="22D6A0F6" w14:textId="0E005240" w:rsidR="00A60450" w:rsidRPr="00802323" w:rsidRDefault="00BB592D" w:rsidP="00A60450">
            <w:pPr>
              <w:rPr>
                <w:rFonts w:ascii="Times New Roman" w:hAnsi="Times New Roman" w:cs="Times New Roman"/>
                <w:lang w:val="en-GB"/>
              </w:rPr>
            </w:pPr>
            <w:r>
              <w:rPr>
                <w:rFonts w:ascii="Times New Roman" w:hAnsi="Times New Roman" w:cs="Times New Roman"/>
                <w:lang w:val="en-GB"/>
              </w:rPr>
              <w:t>9</w:t>
            </w:r>
            <w:r w:rsidR="00A60450" w:rsidRPr="00802323">
              <w:rPr>
                <w:rFonts w:ascii="Times New Roman" w:hAnsi="Times New Roman" w:cs="Times New Roman"/>
                <w:lang w:val="en-GB"/>
              </w:rPr>
              <w:t>.2</w:t>
            </w:r>
          </w:p>
        </w:tc>
        <w:tc>
          <w:tcPr>
            <w:tcW w:w="1535" w:type="pct"/>
          </w:tcPr>
          <w:p w14:paraId="0E015BDC" w14:textId="54EB640B" w:rsidR="00A60450" w:rsidRPr="00802323" w:rsidRDefault="009150F5" w:rsidP="00A60450">
            <w:pPr>
              <w:rPr>
                <w:rFonts w:ascii="Times New Roman" w:hAnsi="Times New Roman" w:cs="Times New Roman"/>
                <w:lang w:val="en-GB"/>
              </w:rPr>
            </w:pPr>
            <w:r w:rsidRPr="002C47AF">
              <w:rPr>
                <w:rFonts w:ascii="Times New Roman" w:hAnsi="Times New Roman" w:cs="Times New Roman"/>
                <w:lang w:val="en-GB"/>
              </w:rPr>
              <w:t>Active safety systems</w:t>
            </w:r>
          </w:p>
        </w:tc>
        <w:tc>
          <w:tcPr>
            <w:tcW w:w="1825" w:type="pct"/>
          </w:tcPr>
          <w:p w14:paraId="652DD153" w14:textId="1D770025" w:rsidR="00A60450" w:rsidRPr="00802323" w:rsidRDefault="0005623A" w:rsidP="00A60450">
            <w:pPr>
              <w:rPr>
                <w:rFonts w:ascii="Times New Roman" w:hAnsi="Times New Roman" w:cs="Times New Roman"/>
                <w:lang w:val="en-GB"/>
              </w:rPr>
            </w:pPr>
            <w:r w:rsidRPr="0005623A">
              <w:rPr>
                <w:rFonts w:ascii="Times New Roman" w:hAnsi="Times New Roman" w:cs="Times New Roman"/>
                <w:lang w:val="en-GB"/>
              </w:rPr>
              <w:t>The vehicle shall be equipped with active safety and driver assistance systems that reduce collision risks and protect vulnerable road users.</w:t>
            </w:r>
          </w:p>
        </w:tc>
        <w:tc>
          <w:tcPr>
            <w:tcW w:w="479" w:type="pct"/>
          </w:tcPr>
          <w:p w14:paraId="5FD41A5D" w14:textId="5CC9501D"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1943441340"/>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29C44528" w14:textId="554A4D64" w:rsidR="00A60450" w:rsidRPr="00802323" w:rsidRDefault="00C408E9" w:rsidP="00A60450">
            <w:pPr>
              <w:rPr>
                <w:rFonts w:ascii="Times New Roman" w:eastAsia="MS Gothic" w:hAnsi="Times New Roman" w:cs="Times New Roman"/>
                <w:lang w:val="en-GB"/>
              </w:rPr>
            </w:pPr>
            <w:sdt>
              <w:sdtPr>
                <w:rPr>
                  <w:rFonts w:ascii="Times New Roman" w:eastAsia="MS Gothic" w:hAnsi="Times New Roman" w:cs="Times New Roman"/>
                  <w:lang w:val="en-GB"/>
                </w:rPr>
                <w:id w:val="933328210"/>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699DC780" w14:textId="4442CFB0" w:rsidR="00A60450" w:rsidRPr="00802323" w:rsidRDefault="0005623A" w:rsidP="00A60450">
            <w:pPr>
              <w:rPr>
                <w:rFonts w:ascii="Times New Roman" w:hAnsi="Times New Roman" w:cs="Times New Roman"/>
                <w:i/>
                <w:iCs/>
                <w:lang w:val="en-GB"/>
              </w:rPr>
            </w:pPr>
            <w:r w:rsidRPr="0005623A">
              <w:rPr>
                <w:rFonts w:ascii="Times New Roman" w:hAnsi="Times New Roman" w:cs="Times New Roman"/>
                <w:i/>
                <w:iCs/>
                <w:lang w:val="en-GB"/>
              </w:rPr>
              <w:t>Specify the available systems.</w:t>
            </w:r>
          </w:p>
        </w:tc>
      </w:tr>
      <w:tr w:rsidR="009D5BC1" w:rsidRPr="00802323" w14:paraId="60F7FD98" w14:textId="77777777" w:rsidTr="00AC606B">
        <w:trPr>
          <w:trHeight w:val="699"/>
        </w:trPr>
        <w:tc>
          <w:tcPr>
            <w:tcW w:w="215" w:type="pct"/>
          </w:tcPr>
          <w:p w14:paraId="4327DD38" w14:textId="2CC8358F" w:rsidR="009D5BC1" w:rsidRPr="00802323" w:rsidRDefault="00BB592D" w:rsidP="009D5BC1">
            <w:pPr>
              <w:rPr>
                <w:rFonts w:ascii="Times New Roman" w:hAnsi="Times New Roman" w:cs="Times New Roman"/>
                <w:lang w:val="en-GB"/>
              </w:rPr>
            </w:pPr>
            <w:r>
              <w:rPr>
                <w:rFonts w:ascii="Times New Roman" w:hAnsi="Times New Roman" w:cs="Times New Roman"/>
                <w:lang w:val="en-GB"/>
              </w:rPr>
              <w:t>9</w:t>
            </w:r>
            <w:r w:rsidR="009D5BC1" w:rsidRPr="00802323">
              <w:rPr>
                <w:rFonts w:ascii="Times New Roman" w:hAnsi="Times New Roman" w:cs="Times New Roman"/>
                <w:lang w:val="en-GB"/>
              </w:rPr>
              <w:t>.3</w:t>
            </w:r>
          </w:p>
        </w:tc>
        <w:tc>
          <w:tcPr>
            <w:tcW w:w="1535" w:type="pct"/>
          </w:tcPr>
          <w:p w14:paraId="4DDD9E10" w14:textId="04E2AC72" w:rsidR="009D5BC1" w:rsidRPr="00802323" w:rsidRDefault="009D5BC1" w:rsidP="009D5BC1">
            <w:pPr>
              <w:rPr>
                <w:rFonts w:ascii="Times New Roman" w:hAnsi="Times New Roman" w:cs="Times New Roman"/>
                <w:lang w:val="en-GB"/>
              </w:rPr>
            </w:pPr>
            <w:r w:rsidRPr="002C47AF">
              <w:rPr>
                <w:rFonts w:ascii="Times New Roman" w:hAnsi="Times New Roman" w:cs="Times New Roman"/>
                <w:lang w:val="en-GB"/>
              </w:rPr>
              <w:t>Devices for indirect vision</w:t>
            </w:r>
          </w:p>
        </w:tc>
        <w:tc>
          <w:tcPr>
            <w:tcW w:w="1825" w:type="pct"/>
          </w:tcPr>
          <w:p w14:paraId="4A0598FD" w14:textId="6654B197" w:rsidR="009D5BC1" w:rsidRPr="00802323" w:rsidRDefault="009D5BC1" w:rsidP="009D5BC1">
            <w:pPr>
              <w:rPr>
                <w:rFonts w:ascii="Times New Roman" w:hAnsi="Times New Roman" w:cs="Times New Roman"/>
                <w:lang w:val="en-GB"/>
              </w:rPr>
            </w:pPr>
            <w:r w:rsidRPr="002C47AF">
              <w:rPr>
                <w:rFonts w:ascii="Times New Roman" w:eastAsia="Times New Roman" w:hAnsi="Times New Roman" w:cs="Times New Roman"/>
                <w:lang w:val="en-GB"/>
              </w:rPr>
              <w:t>A system of camera-screen devices that replaces the function of exterior rear-view mirrors</w:t>
            </w:r>
            <w:r w:rsidRPr="002C47AF">
              <w:rPr>
                <w:rFonts w:ascii="Times New Roman" w:eastAsia="Times New Roman" w:hAnsi="Times New Roman" w:cs="Times New Roman"/>
                <w:lang w:val="en-GB" w:eastAsia="lv-LV"/>
              </w:rPr>
              <w:t>.</w:t>
            </w:r>
          </w:p>
        </w:tc>
        <w:tc>
          <w:tcPr>
            <w:tcW w:w="479" w:type="pct"/>
          </w:tcPr>
          <w:p w14:paraId="2CA34A6E" w14:textId="49353F17" w:rsidR="009D5BC1" w:rsidRPr="00802323" w:rsidRDefault="00C408E9" w:rsidP="009D5BC1">
            <w:pPr>
              <w:rPr>
                <w:rFonts w:ascii="Times New Roman" w:hAnsi="Times New Roman" w:cs="Times New Roman"/>
                <w:lang w:val="en-GB"/>
              </w:rPr>
            </w:pPr>
            <w:sdt>
              <w:sdtPr>
                <w:rPr>
                  <w:rFonts w:ascii="Times New Roman" w:eastAsia="MS Gothic" w:hAnsi="Times New Roman" w:cs="Times New Roman"/>
                  <w:lang w:val="en-GB"/>
                </w:rPr>
                <w:id w:val="-1389797803"/>
                <w14:checkbox>
                  <w14:checked w14:val="0"/>
                  <w14:checkedState w14:val="2612" w14:font="MS Gothic"/>
                  <w14:uncheckedState w14:val="2610" w14:font="MS Gothic"/>
                </w14:checkbox>
              </w:sdtPr>
              <w:sdtEndPr/>
              <w:sdtContent>
                <w:r w:rsidR="009D5BC1" w:rsidRPr="00802323">
                  <w:rPr>
                    <w:rFonts w:ascii="Segoe UI Symbol" w:eastAsia="MS Gothic" w:hAnsi="Segoe UI Symbol" w:cs="Segoe UI Symbol"/>
                    <w:lang w:val="en-GB"/>
                  </w:rPr>
                  <w:t>☐</w:t>
                </w:r>
              </w:sdtContent>
            </w:sdt>
            <w:r w:rsidR="009D5BC1" w:rsidRPr="00802323">
              <w:rPr>
                <w:rFonts w:ascii="Times New Roman" w:hAnsi="Times New Roman" w:cs="Times New Roman"/>
                <w:lang w:val="en-GB"/>
              </w:rPr>
              <w:t xml:space="preserve"> Yes</w:t>
            </w:r>
          </w:p>
          <w:p w14:paraId="53CAFF32" w14:textId="0A7F98E0" w:rsidR="009D5BC1" w:rsidRPr="00802323" w:rsidRDefault="00C408E9" w:rsidP="009D5BC1">
            <w:pPr>
              <w:rPr>
                <w:rFonts w:ascii="Times New Roman" w:eastAsia="MS Gothic" w:hAnsi="Times New Roman" w:cs="Times New Roman"/>
                <w:lang w:val="en-GB"/>
              </w:rPr>
            </w:pPr>
            <w:sdt>
              <w:sdtPr>
                <w:rPr>
                  <w:rFonts w:ascii="Times New Roman" w:eastAsia="MS Gothic" w:hAnsi="Times New Roman" w:cs="Times New Roman"/>
                  <w:lang w:val="en-GB"/>
                </w:rPr>
                <w:id w:val="681090978"/>
                <w14:checkbox>
                  <w14:checked w14:val="0"/>
                  <w14:checkedState w14:val="2612" w14:font="MS Gothic"/>
                  <w14:uncheckedState w14:val="2610" w14:font="MS Gothic"/>
                </w14:checkbox>
              </w:sdtPr>
              <w:sdtEndPr/>
              <w:sdtContent>
                <w:r w:rsidR="009D5BC1" w:rsidRPr="00802323">
                  <w:rPr>
                    <w:rFonts w:ascii="Segoe UI Symbol" w:eastAsia="MS Gothic" w:hAnsi="Segoe UI Symbol" w:cs="Segoe UI Symbol"/>
                    <w:lang w:val="en-GB"/>
                  </w:rPr>
                  <w:t>☐</w:t>
                </w:r>
              </w:sdtContent>
            </w:sdt>
            <w:r w:rsidR="009D5BC1" w:rsidRPr="00802323">
              <w:rPr>
                <w:rFonts w:ascii="Times New Roman" w:hAnsi="Times New Roman" w:cs="Times New Roman"/>
                <w:lang w:val="en-GB"/>
              </w:rPr>
              <w:t xml:space="preserve"> No</w:t>
            </w:r>
          </w:p>
        </w:tc>
        <w:tc>
          <w:tcPr>
            <w:tcW w:w="946" w:type="pct"/>
          </w:tcPr>
          <w:p w14:paraId="2DAD0079" w14:textId="77777777" w:rsidR="009D5BC1" w:rsidRPr="00802323" w:rsidRDefault="009D5BC1" w:rsidP="009D5BC1">
            <w:pPr>
              <w:rPr>
                <w:rFonts w:ascii="Times New Roman" w:hAnsi="Times New Roman" w:cs="Times New Roman"/>
                <w:lang w:val="en-GB"/>
              </w:rPr>
            </w:pPr>
          </w:p>
        </w:tc>
      </w:tr>
      <w:tr w:rsidR="00A60450" w:rsidRPr="00802323" w14:paraId="24675350" w14:textId="77777777" w:rsidTr="00AC606B">
        <w:trPr>
          <w:trHeight w:val="699"/>
        </w:trPr>
        <w:tc>
          <w:tcPr>
            <w:tcW w:w="215" w:type="pct"/>
          </w:tcPr>
          <w:p w14:paraId="089228D9" w14:textId="0E95B4EA" w:rsidR="00A60450" w:rsidRPr="00802323" w:rsidRDefault="00BB592D" w:rsidP="00A60450">
            <w:pPr>
              <w:rPr>
                <w:rFonts w:ascii="Times New Roman" w:hAnsi="Times New Roman" w:cs="Times New Roman"/>
                <w:lang w:val="en-GB"/>
              </w:rPr>
            </w:pPr>
            <w:r>
              <w:rPr>
                <w:rFonts w:ascii="Times New Roman" w:hAnsi="Times New Roman" w:cs="Times New Roman"/>
                <w:lang w:val="en-GB"/>
              </w:rPr>
              <w:t>9</w:t>
            </w:r>
            <w:r w:rsidR="00A60450" w:rsidRPr="00802323">
              <w:rPr>
                <w:rFonts w:ascii="Times New Roman" w:hAnsi="Times New Roman" w:cs="Times New Roman"/>
                <w:lang w:val="en-GB"/>
              </w:rPr>
              <w:t>.4</w:t>
            </w:r>
          </w:p>
        </w:tc>
        <w:tc>
          <w:tcPr>
            <w:tcW w:w="1535" w:type="pct"/>
          </w:tcPr>
          <w:p w14:paraId="41E64A42" w14:textId="35691927" w:rsidR="00A60450" w:rsidRPr="00802323" w:rsidRDefault="00A50E57" w:rsidP="00A60450">
            <w:pPr>
              <w:rPr>
                <w:rFonts w:ascii="Times New Roman" w:hAnsi="Times New Roman" w:cs="Times New Roman"/>
                <w:lang w:val="en-GB"/>
              </w:rPr>
            </w:pPr>
            <w:r w:rsidRPr="00A50E57">
              <w:rPr>
                <w:rFonts w:ascii="Times New Roman" w:hAnsi="Times New Roman" w:cs="Times New Roman"/>
                <w:lang w:val="en-GB"/>
              </w:rPr>
              <w:t>Video surveillance of the pantograph</w:t>
            </w:r>
          </w:p>
        </w:tc>
        <w:tc>
          <w:tcPr>
            <w:tcW w:w="1825" w:type="pct"/>
          </w:tcPr>
          <w:p w14:paraId="3ABBA5F6" w14:textId="4834931F" w:rsidR="00A60450" w:rsidRPr="00802323" w:rsidRDefault="00D5447C" w:rsidP="00A60450">
            <w:pPr>
              <w:rPr>
                <w:rFonts w:ascii="Times New Roman" w:eastAsia="Times New Roman" w:hAnsi="Times New Roman" w:cs="Times New Roman"/>
                <w:lang w:val="en-GB"/>
              </w:rPr>
            </w:pPr>
            <w:r w:rsidRPr="00D5447C">
              <w:rPr>
                <w:rFonts w:ascii="Times New Roman" w:eastAsia="Times New Roman" w:hAnsi="Times New Roman" w:cs="Times New Roman"/>
                <w:lang w:val="en-GB"/>
              </w:rPr>
              <w:t>A camera</w:t>
            </w:r>
            <w:r w:rsidR="00287902">
              <w:rPr>
                <w:rFonts w:ascii="Times New Roman" w:eastAsia="Times New Roman" w:hAnsi="Times New Roman" w:cs="Times New Roman"/>
                <w:lang w:val="en-GB"/>
              </w:rPr>
              <w:t xml:space="preserve">-recorder </w:t>
            </w:r>
            <w:r w:rsidRPr="00D5447C">
              <w:rPr>
                <w:rFonts w:ascii="Times New Roman" w:eastAsia="Times New Roman" w:hAnsi="Times New Roman" w:cs="Times New Roman"/>
                <w:lang w:val="en-GB"/>
              </w:rPr>
              <w:t xml:space="preserve">device system that </w:t>
            </w:r>
            <w:r w:rsidR="0043072F">
              <w:rPr>
                <w:rFonts w:ascii="Times New Roman" w:eastAsia="Times New Roman" w:hAnsi="Times New Roman" w:cs="Times New Roman"/>
                <w:lang w:val="en-GB"/>
              </w:rPr>
              <w:t xml:space="preserve">provides </w:t>
            </w:r>
            <w:r w:rsidRPr="00D5447C">
              <w:rPr>
                <w:rFonts w:ascii="Times New Roman" w:eastAsia="Times New Roman" w:hAnsi="Times New Roman" w:cs="Times New Roman"/>
                <w:lang w:val="en-GB"/>
              </w:rPr>
              <w:t>monitor</w:t>
            </w:r>
            <w:r w:rsidR="0043072F">
              <w:rPr>
                <w:rFonts w:ascii="Times New Roman" w:eastAsia="Times New Roman" w:hAnsi="Times New Roman" w:cs="Times New Roman"/>
                <w:lang w:val="en-GB"/>
              </w:rPr>
              <w:t>ing of</w:t>
            </w:r>
            <w:r w:rsidRPr="00D5447C">
              <w:rPr>
                <w:rFonts w:ascii="Times New Roman" w:eastAsia="Times New Roman" w:hAnsi="Times New Roman" w:cs="Times New Roman"/>
                <w:lang w:val="en-GB"/>
              </w:rPr>
              <w:t xml:space="preserve"> the pantograph–contact line </w:t>
            </w:r>
            <w:r w:rsidR="0043072F">
              <w:rPr>
                <w:rFonts w:ascii="Times New Roman" w:eastAsia="Times New Roman" w:hAnsi="Times New Roman" w:cs="Times New Roman"/>
                <w:lang w:val="en-GB"/>
              </w:rPr>
              <w:t>interconnection</w:t>
            </w:r>
            <w:r w:rsidRPr="00D5447C">
              <w:rPr>
                <w:rFonts w:ascii="Times New Roman" w:eastAsia="Times New Roman" w:hAnsi="Times New Roman" w:cs="Times New Roman"/>
                <w:lang w:val="en-GB"/>
              </w:rPr>
              <w:t xml:space="preserve"> by capturing video footage.</w:t>
            </w:r>
          </w:p>
        </w:tc>
        <w:tc>
          <w:tcPr>
            <w:tcW w:w="479" w:type="pct"/>
          </w:tcPr>
          <w:p w14:paraId="7998E9A2" w14:textId="5B147C8B"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2002621858"/>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4BDA9BFE" w14:textId="7A54FD37" w:rsidR="00A60450" w:rsidRPr="00802323" w:rsidRDefault="00C408E9" w:rsidP="00A60450">
            <w:pPr>
              <w:rPr>
                <w:rFonts w:ascii="Times New Roman" w:eastAsia="MS Gothic" w:hAnsi="Times New Roman" w:cs="Times New Roman"/>
                <w:lang w:val="en-GB"/>
              </w:rPr>
            </w:pPr>
            <w:sdt>
              <w:sdtPr>
                <w:rPr>
                  <w:rFonts w:ascii="Times New Roman" w:eastAsia="MS Gothic" w:hAnsi="Times New Roman" w:cs="Times New Roman"/>
                  <w:lang w:val="en-GB"/>
                </w:rPr>
                <w:id w:val="-711644950"/>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1C9F4002" w14:textId="77777777" w:rsidR="00A60450" w:rsidRPr="00802323" w:rsidRDefault="00A60450" w:rsidP="00A60450">
            <w:pPr>
              <w:rPr>
                <w:rFonts w:ascii="Times New Roman" w:hAnsi="Times New Roman" w:cs="Times New Roman"/>
                <w:lang w:val="en-GB"/>
              </w:rPr>
            </w:pPr>
          </w:p>
        </w:tc>
      </w:tr>
      <w:tr w:rsidR="00A60450" w:rsidRPr="00802323" w14:paraId="08106A8C" w14:textId="77777777" w:rsidTr="00AC606B">
        <w:trPr>
          <w:trHeight w:val="699"/>
        </w:trPr>
        <w:tc>
          <w:tcPr>
            <w:tcW w:w="215" w:type="pct"/>
          </w:tcPr>
          <w:p w14:paraId="1C697C7B" w14:textId="58D1C547" w:rsidR="00A60450" w:rsidRPr="00802323" w:rsidRDefault="00BB592D" w:rsidP="00A60450">
            <w:pPr>
              <w:rPr>
                <w:rFonts w:ascii="Times New Roman" w:hAnsi="Times New Roman" w:cs="Times New Roman"/>
                <w:lang w:val="en-GB"/>
              </w:rPr>
            </w:pPr>
            <w:r>
              <w:rPr>
                <w:rFonts w:ascii="Times New Roman" w:hAnsi="Times New Roman" w:cs="Times New Roman"/>
                <w:lang w:val="en-GB"/>
              </w:rPr>
              <w:t>9</w:t>
            </w:r>
            <w:r w:rsidR="00A60450" w:rsidRPr="00802323">
              <w:rPr>
                <w:rFonts w:ascii="Times New Roman" w:hAnsi="Times New Roman" w:cs="Times New Roman"/>
                <w:lang w:val="en-GB"/>
              </w:rPr>
              <w:t>.5</w:t>
            </w:r>
          </w:p>
        </w:tc>
        <w:tc>
          <w:tcPr>
            <w:tcW w:w="1535" w:type="pct"/>
          </w:tcPr>
          <w:p w14:paraId="07B5DD86" w14:textId="2C6B3851" w:rsidR="00A60450" w:rsidRPr="00802323" w:rsidRDefault="004E4BEE" w:rsidP="00A60450">
            <w:pPr>
              <w:rPr>
                <w:rFonts w:ascii="Times New Roman" w:hAnsi="Times New Roman" w:cs="Times New Roman"/>
                <w:lang w:val="en-GB"/>
              </w:rPr>
            </w:pPr>
            <w:r w:rsidRPr="002C47AF">
              <w:rPr>
                <w:rFonts w:ascii="Times New Roman" w:hAnsi="Times New Roman" w:cs="Times New Roman"/>
                <w:lang w:val="en-GB"/>
              </w:rPr>
              <w:t>Fleet management system (optional</w:t>
            </w:r>
            <w:r w:rsidRPr="002C47AF">
              <w:rPr>
                <w:rFonts w:ascii="Times New Roman" w:eastAsia="Times New Roman" w:hAnsi="Times New Roman" w:cs="Times New Roman"/>
                <w:lang w:val="en-GB"/>
              </w:rPr>
              <w:t>)</w:t>
            </w:r>
          </w:p>
        </w:tc>
        <w:tc>
          <w:tcPr>
            <w:tcW w:w="1825" w:type="pct"/>
          </w:tcPr>
          <w:p w14:paraId="6700205D" w14:textId="3D5B3C90" w:rsidR="00A60450" w:rsidRPr="00802323" w:rsidRDefault="005E65C7" w:rsidP="00A60450">
            <w:pPr>
              <w:rPr>
                <w:rFonts w:ascii="Times New Roman" w:eastAsia="Times New Roman" w:hAnsi="Times New Roman" w:cs="Times New Roman"/>
                <w:lang w:val="en-GB"/>
              </w:rPr>
            </w:pPr>
            <w:r w:rsidRPr="002C47AF">
              <w:rPr>
                <w:rFonts w:ascii="Times New Roman" w:eastAsia="Times New Roman" w:hAnsi="Times New Roman" w:cs="Times New Roman"/>
                <w:lang w:val="en-GB"/>
              </w:rPr>
              <w:t>Integrated fleet management system (FMS)</w:t>
            </w:r>
            <w:r w:rsidR="00F20DED">
              <w:rPr>
                <w:rFonts w:ascii="Times New Roman" w:eastAsia="Times New Roman" w:hAnsi="Times New Roman" w:cs="Times New Roman"/>
                <w:lang w:val="en-GB"/>
              </w:rPr>
              <w:t xml:space="preserve"> for </w:t>
            </w:r>
            <w:r w:rsidRPr="002C47AF">
              <w:rPr>
                <w:rFonts w:ascii="Times New Roman" w:eastAsia="Times New Roman" w:hAnsi="Times New Roman" w:cs="Times New Roman"/>
                <w:lang w:val="en-GB"/>
              </w:rPr>
              <w:t>centralized vehicle performance monitoring and remote diagnostics.</w:t>
            </w:r>
          </w:p>
        </w:tc>
        <w:tc>
          <w:tcPr>
            <w:tcW w:w="479" w:type="pct"/>
          </w:tcPr>
          <w:p w14:paraId="247DB0A3" w14:textId="693B6963"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651644104"/>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0AE682F4" w14:textId="28F14389" w:rsidR="00A60450" w:rsidRPr="00802323" w:rsidRDefault="00C408E9" w:rsidP="00A60450">
            <w:pPr>
              <w:rPr>
                <w:rFonts w:ascii="Times New Roman" w:eastAsia="MS Gothic" w:hAnsi="Times New Roman" w:cs="Times New Roman"/>
                <w:lang w:val="en-GB"/>
              </w:rPr>
            </w:pPr>
            <w:sdt>
              <w:sdtPr>
                <w:rPr>
                  <w:rFonts w:ascii="Times New Roman" w:eastAsia="MS Gothic" w:hAnsi="Times New Roman" w:cs="Times New Roman"/>
                  <w:lang w:val="en-GB"/>
                </w:rPr>
                <w:id w:val="-152989053"/>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483A8516" w14:textId="44547ED0" w:rsidR="00A60450" w:rsidRPr="00802323" w:rsidRDefault="00A60450" w:rsidP="00A60450">
            <w:pPr>
              <w:rPr>
                <w:rFonts w:ascii="Times New Roman" w:hAnsi="Times New Roman" w:cs="Times New Roman"/>
                <w:i/>
                <w:iCs/>
                <w:lang w:val="en-GB"/>
              </w:rPr>
            </w:pPr>
          </w:p>
        </w:tc>
      </w:tr>
      <w:tr w:rsidR="00A60450" w:rsidRPr="00802323" w14:paraId="329C6D9B" w14:textId="77777777" w:rsidTr="00AC606B">
        <w:trPr>
          <w:trHeight w:val="699"/>
        </w:trPr>
        <w:tc>
          <w:tcPr>
            <w:tcW w:w="215" w:type="pct"/>
          </w:tcPr>
          <w:p w14:paraId="0BE1CAFB" w14:textId="0637C4D4" w:rsidR="00A60450" w:rsidRPr="00802323" w:rsidRDefault="00BB592D" w:rsidP="00A60450">
            <w:pPr>
              <w:rPr>
                <w:rFonts w:ascii="Times New Roman" w:hAnsi="Times New Roman" w:cs="Times New Roman"/>
                <w:lang w:val="en-GB"/>
              </w:rPr>
            </w:pPr>
            <w:r>
              <w:rPr>
                <w:rFonts w:ascii="Times New Roman" w:hAnsi="Times New Roman" w:cs="Times New Roman"/>
                <w:lang w:val="en-GB"/>
              </w:rPr>
              <w:t>9</w:t>
            </w:r>
            <w:r w:rsidR="00A60450" w:rsidRPr="00802323">
              <w:rPr>
                <w:rFonts w:ascii="Times New Roman" w:hAnsi="Times New Roman" w:cs="Times New Roman"/>
                <w:lang w:val="en-GB"/>
              </w:rPr>
              <w:t>.6</w:t>
            </w:r>
          </w:p>
        </w:tc>
        <w:tc>
          <w:tcPr>
            <w:tcW w:w="1535" w:type="pct"/>
          </w:tcPr>
          <w:p w14:paraId="3C8CB763" w14:textId="6CF77FEC" w:rsidR="00A60450" w:rsidRPr="00802323" w:rsidRDefault="006E5170" w:rsidP="00A60450">
            <w:pPr>
              <w:rPr>
                <w:rFonts w:ascii="Times New Roman" w:hAnsi="Times New Roman" w:cs="Times New Roman"/>
                <w:lang w:val="en-GB"/>
              </w:rPr>
            </w:pPr>
            <w:r w:rsidRPr="002C47AF">
              <w:rPr>
                <w:rFonts w:ascii="Times New Roman" w:hAnsi="Times New Roman" w:cs="Times New Roman"/>
                <w:lang w:val="en-GB"/>
              </w:rPr>
              <w:t>Dynamic speed limitation (optional)</w:t>
            </w:r>
          </w:p>
        </w:tc>
        <w:tc>
          <w:tcPr>
            <w:tcW w:w="1825" w:type="pct"/>
          </w:tcPr>
          <w:p w14:paraId="7D641D8A" w14:textId="01C703D6" w:rsidR="00A60450" w:rsidRPr="00802323" w:rsidRDefault="00BA4F20" w:rsidP="00A60450">
            <w:pPr>
              <w:rPr>
                <w:rFonts w:ascii="Times New Roman" w:eastAsia="Times New Roman" w:hAnsi="Times New Roman" w:cs="Times New Roman"/>
                <w:lang w:val="en-GB"/>
              </w:rPr>
            </w:pPr>
            <w:r w:rsidRPr="002C47AF">
              <w:rPr>
                <w:rFonts w:ascii="Times New Roman" w:hAnsi="Times New Roman" w:cs="Times New Roman"/>
                <w:lang w:val="en-GB"/>
              </w:rPr>
              <w:t xml:space="preserve">A central management system that allows to define urban zones/territories where the </w:t>
            </w:r>
            <w:r>
              <w:rPr>
                <w:rFonts w:ascii="Times New Roman" w:hAnsi="Times New Roman" w:cs="Times New Roman"/>
                <w:lang w:val="en-GB"/>
              </w:rPr>
              <w:t>v</w:t>
            </w:r>
            <w:r w:rsidRPr="002C47AF">
              <w:rPr>
                <w:rFonts w:ascii="Times New Roman" w:hAnsi="Times New Roman" w:cs="Times New Roman"/>
                <w:lang w:val="en-GB"/>
              </w:rPr>
              <w:t xml:space="preserve">ehicle speed is limited using location detection (GPS, LTE/5G) / </w:t>
            </w:r>
            <w:r w:rsidRPr="002C47AF">
              <w:rPr>
                <w:rFonts w:ascii="Times New Roman" w:hAnsi="Times New Roman" w:cs="Times New Roman"/>
                <w:i/>
                <w:iCs/>
                <w:lang w:val="en-GB"/>
              </w:rPr>
              <w:t>Geofencing</w:t>
            </w:r>
          </w:p>
        </w:tc>
        <w:tc>
          <w:tcPr>
            <w:tcW w:w="479" w:type="pct"/>
          </w:tcPr>
          <w:p w14:paraId="0287690B" w14:textId="6F418FF6"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696766272"/>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04CE2967" w14:textId="2960E5B3" w:rsidR="00A60450" w:rsidRPr="00802323" w:rsidRDefault="00C408E9" w:rsidP="00A60450">
            <w:pPr>
              <w:rPr>
                <w:rFonts w:ascii="Times New Roman" w:eastAsia="MS Gothic" w:hAnsi="Times New Roman" w:cs="Times New Roman"/>
                <w:lang w:val="en-GB"/>
              </w:rPr>
            </w:pPr>
            <w:sdt>
              <w:sdtPr>
                <w:rPr>
                  <w:rFonts w:ascii="Times New Roman" w:eastAsia="MS Gothic" w:hAnsi="Times New Roman" w:cs="Times New Roman"/>
                  <w:lang w:val="en-GB"/>
                </w:rPr>
                <w:id w:val="-2124761237"/>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7417080A" w14:textId="2B14FA4E" w:rsidR="00A60450" w:rsidRPr="00802323" w:rsidRDefault="00A60450" w:rsidP="00A60450">
            <w:pPr>
              <w:rPr>
                <w:rFonts w:ascii="Times New Roman" w:hAnsi="Times New Roman" w:cs="Times New Roman"/>
                <w:i/>
                <w:iCs/>
                <w:lang w:val="en-GB"/>
              </w:rPr>
            </w:pPr>
          </w:p>
        </w:tc>
      </w:tr>
      <w:tr w:rsidR="00A60450" w:rsidRPr="00802323" w14:paraId="7DF44C29" w14:textId="77777777" w:rsidTr="00AC606B">
        <w:trPr>
          <w:trHeight w:val="699"/>
        </w:trPr>
        <w:tc>
          <w:tcPr>
            <w:tcW w:w="215" w:type="pct"/>
          </w:tcPr>
          <w:p w14:paraId="03B44EB6" w14:textId="5D2FAAF7" w:rsidR="00A60450" w:rsidRPr="00802323" w:rsidRDefault="00BB592D" w:rsidP="00A60450">
            <w:pPr>
              <w:rPr>
                <w:rFonts w:ascii="Times New Roman" w:hAnsi="Times New Roman" w:cs="Times New Roman"/>
                <w:lang w:val="en-GB"/>
              </w:rPr>
            </w:pPr>
            <w:r>
              <w:rPr>
                <w:rFonts w:ascii="Times New Roman" w:hAnsi="Times New Roman" w:cs="Times New Roman"/>
                <w:lang w:val="en-GB"/>
              </w:rPr>
              <w:t>9</w:t>
            </w:r>
            <w:r w:rsidR="00A60450" w:rsidRPr="00802323">
              <w:rPr>
                <w:rFonts w:ascii="Times New Roman" w:hAnsi="Times New Roman" w:cs="Times New Roman"/>
                <w:lang w:val="en-GB"/>
              </w:rPr>
              <w:t>.7</w:t>
            </w:r>
          </w:p>
        </w:tc>
        <w:tc>
          <w:tcPr>
            <w:tcW w:w="1535" w:type="pct"/>
          </w:tcPr>
          <w:p w14:paraId="373C3B5D" w14:textId="0B9D1B0A" w:rsidR="00A60450" w:rsidRPr="00802323" w:rsidRDefault="0018477A" w:rsidP="00A60450">
            <w:pPr>
              <w:rPr>
                <w:rFonts w:ascii="Times New Roman" w:hAnsi="Times New Roman" w:cs="Times New Roman"/>
                <w:lang w:val="en-GB"/>
              </w:rPr>
            </w:pPr>
            <w:r w:rsidRPr="0018477A">
              <w:rPr>
                <w:rFonts w:ascii="Times New Roman" w:hAnsi="Times New Roman" w:cs="Times New Roman"/>
                <w:lang w:val="en-GB"/>
              </w:rPr>
              <w:t>Autonomous driving capability (</w:t>
            </w:r>
            <w:r w:rsidR="00F3390D">
              <w:rPr>
                <w:rFonts w:ascii="Times New Roman" w:hAnsi="Times New Roman" w:cs="Times New Roman"/>
                <w:lang w:val="en-GB"/>
              </w:rPr>
              <w:t>o</w:t>
            </w:r>
            <w:r w:rsidRPr="0018477A">
              <w:rPr>
                <w:rFonts w:ascii="Times New Roman" w:hAnsi="Times New Roman" w:cs="Times New Roman"/>
                <w:lang w:val="en-GB"/>
              </w:rPr>
              <w:t>ptional)</w:t>
            </w:r>
          </w:p>
        </w:tc>
        <w:tc>
          <w:tcPr>
            <w:tcW w:w="1825" w:type="pct"/>
          </w:tcPr>
          <w:p w14:paraId="1CBE2ED0" w14:textId="39A12CAD" w:rsidR="00A60450" w:rsidRPr="00802323" w:rsidRDefault="000F606A" w:rsidP="00A60450">
            <w:pPr>
              <w:rPr>
                <w:rFonts w:ascii="Times New Roman" w:hAnsi="Times New Roman" w:cs="Times New Roman"/>
                <w:lang w:val="en-GB"/>
              </w:rPr>
            </w:pPr>
            <w:r>
              <w:rPr>
                <w:rFonts w:ascii="Times New Roman" w:hAnsi="Times New Roman" w:cs="Times New Roman"/>
                <w:lang w:val="en-GB"/>
              </w:rPr>
              <w:t xml:space="preserve">Availability of </w:t>
            </w:r>
            <w:r w:rsidR="0058735C">
              <w:rPr>
                <w:rFonts w:ascii="Times New Roman" w:hAnsi="Times New Roman" w:cs="Times New Roman"/>
                <w:lang w:val="en-GB"/>
              </w:rPr>
              <w:t>v</w:t>
            </w:r>
            <w:r w:rsidR="00D30F3C">
              <w:rPr>
                <w:rFonts w:ascii="Times New Roman" w:hAnsi="Times New Roman" w:cs="Times New Roman"/>
                <w:lang w:val="en-GB"/>
              </w:rPr>
              <w:t>erified</w:t>
            </w:r>
            <w:r w:rsidR="00D30F3C" w:rsidRPr="00D30F3C">
              <w:rPr>
                <w:rFonts w:ascii="Times New Roman" w:hAnsi="Times New Roman" w:cs="Times New Roman"/>
                <w:lang w:val="en-GB"/>
              </w:rPr>
              <w:t xml:space="preserve"> autonomous</w:t>
            </w:r>
            <w:r w:rsidR="0058735C">
              <w:rPr>
                <w:rFonts w:ascii="Times New Roman" w:hAnsi="Times New Roman" w:cs="Times New Roman"/>
                <w:lang w:val="en-GB"/>
              </w:rPr>
              <w:t xml:space="preserve"> </w:t>
            </w:r>
            <w:r w:rsidR="00D30F3C" w:rsidRPr="00D30F3C">
              <w:rPr>
                <w:rFonts w:ascii="Times New Roman" w:hAnsi="Times New Roman" w:cs="Times New Roman"/>
                <w:lang w:val="en-GB"/>
              </w:rPr>
              <w:t>driving system solutions, enabling safe</w:t>
            </w:r>
            <w:r w:rsidR="0058735C" w:rsidRPr="00D30F3C">
              <w:rPr>
                <w:rFonts w:ascii="Times New Roman" w:hAnsi="Times New Roman" w:cs="Times New Roman"/>
                <w:lang w:val="en-GB"/>
              </w:rPr>
              <w:t xml:space="preserve"> driverless</w:t>
            </w:r>
            <w:r w:rsidR="00D30F3C" w:rsidRPr="00D30F3C">
              <w:rPr>
                <w:rFonts w:ascii="Times New Roman" w:hAnsi="Times New Roman" w:cs="Times New Roman"/>
                <w:lang w:val="en-GB"/>
              </w:rPr>
              <w:t xml:space="preserve"> tram movement </w:t>
            </w:r>
            <w:r w:rsidR="00844D68">
              <w:rPr>
                <w:rFonts w:ascii="Times New Roman" w:hAnsi="Times New Roman" w:cs="Times New Roman"/>
                <w:lang w:val="en-GB"/>
              </w:rPr>
              <w:t>(</w:t>
            </w:r>
            <w:r w:rsidR="00D30F3C" w:rsidRPr="00D30F3C">
              <w:rPr>
                <w:rFonts w:ascii="Times New Roman" w:hAnsi="Times New Roman" w:cs="Times New Roman"/>
                <w:lang w:val="en-GB"/>
              </w:rPr>
              <w:t>at least within the depot area</w:t>
            </w:r>
            <w:r w:rsidR="00844D68">
              <w:rPr>
                <w:rFonts w:ascii="Times New Roman" w:hAnsi="Times New Roman" w:cs="Times New Roman"/>
                <w:lang w:val="en-GB"/>
              </w:rPr>
              <w:t>)</w:t>
            </w:r>
            <w:r w:rsidR="00D30F3C" w:rsidRPr="00D30F3C">
              <w:rPr>
                <w:rFonts w:ascii="Times New Roman" w:hAnsi="Times New Roman" w:cs="Times New Roman"/>
                <w:lang w:val="en-GB"/>
              </w:rPr>
              <w:t>.</w:t>
            </w:r>
          </w:p>
        </w:tc>
        <w:tc>
          <w:tcPr>
            <w:tcW w:w="479" w:type="pct"/>
          </w:tcPr>
          <w:p w14:paraId="51073B11" w14:textId="070E47CC" w:rsidR="00A60450" w:rsidRPr="00802323" w:rsidRDefault="00C408E9" w:rsidP="00A60450">
            <w:pPr>
              <w:rPr>
                <w:rFonts w:ascii="Times New Roman" w:hAnsi="Times New Roman" w:cs="Times New Roman"/>
                <w:lang w:val="en-GB"/>
              </w:rPr>
            </w:pPr>
            <w:sdt>
              <w:sdtPr>
                <w:rPr>
                  <w:rFonts w:ascii="Times New Roman" w:eastAsia="MS Gothic" w:hAnsi="Times New Roman" w:cs="Times New Roman"/>
                  <w:lang w:val="en-GB"/>
                </w:rPr>
                <w:id w:val="757330106"/>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Yes</w:t>
            </w:r>
          </w:p>
          <w:p w14:paraId="471694BD" w14:textId="38873529" w:rsidR="00A60450" w:rsidRPr="00802323" w:rsidRDefault="00C408E9" w:rsidP="00A60450">
            <w:pPr>
              <w:rPr>
                <w:rFonts w:ascii="Times New Roman" w:eastAsia="MS Gothic" w:hAnsi="Times New Roman" w:cs="Times New Roman"/>
                <w:lang w:val="en-GB"/>
              </w:rPr>
            </w:pPr>
            <w:sdt>
              <w:sdtPr>
                <w:rPr>
                  <w:rFonts w:ascii="Times New Roman" w:eastAsia="MS Gothic" w:hAnsi="Times New Roman" w:cs="Times New Roman"/>
                  <w:lang w:val="en-GB"/>
                </w:rPr>
                <w:id w:val="2030141272"/>
                <w14:checkbox>
                  <w14:checked w14:val="0"/>
                  <w14:checkedState w14:val="2612" w14:font="MS Gothic"/>
                  <w14:uncheckedState w14:val="2610" w14:font="MS Gothic"/>
                </w14:checkbox>
              </w:sdtPr>
              <w:sdtEndPr/>
              <w:sdtContent>
                <w:r w:rsidR="00A60450" w:rsidRPr="00802323">
                  <w:rPr>
                    <w:rFonts w:ascii="Segoe UI Symbol" w:eastAsia="MS Gothic" w:hAnsi="Segoe UI Symbol" w:cs="Segoe UI Symbol"/>
                    <w:lang w:val="en-GB"/>
                  </w:rPr>
                  <w:t>☐</w:t>
                </w:r>
              </w:sdtContent>
            </w:sdt>
            <w:r w:rsidR="00A60450" w:rsidRPr="00802323">
              <w:rPr>
                <w:rFonts w:ascii="Times New Roman" w:hAnsi="Times New Roman" w:cs="Times New Roman"/>
                <w:lang w:val="en-GB"/>
              </w:rPr>
              <w:t xml:space="preserve"> No</w:t>
            </w:r>
          </w:p>
        </w:tc>
        <w:tc>
          <w:tcPr>
            <w:tcW w:w="946" w:type="pct"/>
          </w:tcPr>
          <w:p w14:paraId="4854F2D2" w14:textId="77777777" w:rsidR="00A60450" w:rsidRPr="00802323" w:rsidRDefault="00A60450" w:rsidP="00A60450">
            <w:pPr>
              <w:rPr>
                <w:rFonts w:ascii="Times New Roman" w:hAnsi="Times New Roman" w:cs="Times New Roman"/>
                <w:i/>
                <w:iCs/>
                <w:lang w:val="en-GB"/>
              </w:rPr>
            </w:pPr>
          </w:p>
        </w:tc>
      </w:tr>
      <w:tr w:rsidR="00C83F94" w:rsidRPr="00802323" w14:paraId="376313E6" w14:textId="6E3CC3BB" w:rsidTr="00AC606B">
        <w:trPr>
          <w:trHeight w:val="300"/>
        </w:trPr>
        <w:tc>
          <w:tcPr>
            <w:tcW w:w="215" w:type="pct"/>
            <w:shd w:val="clear" w:color="auto" w:fill="DEEAF6" w:themeFill="accent5" w:themeFillTint="33"/>
          </w:tcPr>
          <w:p w14:paraId="5AE6C8F9" w14:textId="14A49E1C" w:rsidR="00C83F94" w:rsidRPr="00802323" w:rsidRDefault="00BB592D" w:rsidP="00C83F94">
            <w:pPr>
              <w:rPr>
                <w:rFonts w:ascii="Times New Roman" w:hAnsi="Times New Roman" w:cs="Times New Roman"/>
                <w:b/>
                <w:bCs/>
                <w:lang w:val="en-GB"/>
              </w:rPr>
            </w:pPr>
            <w:r>
              <w:rPr>
                <w:rFonts w:ascii="Times New Roman" w:hAnsi="Times New Roman" w:cs="Times New Roman"/>
                <w:b/>
                <w:bCs/>
                <w:lang w:val="en-GB"/>
              </w:rPr>
              <w:t>10</w:t>
            </w:r>
            <w:r w:rsidR="00C83F94" w:rsidRPr="00802323">
              <w:rPr>
                <w:rFonts w:ascii="Times New Roman" w:hAnsi="Times New Roman" w:cs="Times New Roman"/>
                <w:b/>
                <w:bCs/>
                <w:lang w:val="en-GB"/>
              </w:rPr>
              <w:t>.</w:t>
            </w:r>
          </w:p>
        </w:tc>
        <w:tc>
          <w:tcPr>
            <w:tcW w:w="3360" w:type="pct"/>
            <w:gridSpan w:val="2"/>
            <w:shd w:val="clear" w:color="auto" w:fill="DEEAF6" w:themeFill="accent5" w:themeFillTint="33"/>
          </w:tcPr>
          <w:p w14:paraId="691074F0" w14:textId="556466BB" w:rsidR="00C83F94" w:rsidRPr="00802323" w:rsidRDefault="00C83F94" w:rsidP="00C83F94">
            <w:pPr>
              <w:rPr>
                <w:rFonts w:ascii="Times New Roman" w:hAnsi="Times New Roman" w:cs="Times New Roman"/>
                <w:b/>
                <w:bCs/>
                <w:lang w:val="en-GB"/>
              </w:rPr>
            </w:pPr>
            <w:r w:rsidRPr="002C47AF">
              <w:rPr>
                <w:rFonts w:ascii="Times New Roman" w:hAnsi="Times New Roman" w:cs="Times New Roman"/>
                <w:b/>
                <w:bCs/>
                <w:lang w:val="en-GB"/>
              </w:rPr>
              <w:t>Information and Video Surveillance System Equipment</w:t>
            </w:r>
          </w:p>
        </w:tc>
        <w:tc>
          <w:tcPr>
            <w:tcW w:w="1425" w:type="pct"/>
            <w:gridSpan w:val="2"/>
            <w:shd w:val="clear" w:color="auto" w:fill="DEEAF6" w:themeFill="accent5" w:themeFillTint="33"/>
          </w:tcPr>
          <w:p w14:paraId="2C2DC1CA" w14:textId="77777777" w:rsidR="00C83F94" w:rsidRPr="00802323" w:rsidRDefault="00C83F94" w:rsidP="00C83F94">
            <w:pPr>
              <w:rPr>
                <w:rFonts w:ascii="Times New Roman" w:hAnsi="Times New Roman" w:cs="Times New Roman"/>
                <w:lang w:val="en-GB"/>
              </w:rPr>
            </w:pPr>
          </w:p>
        </w:tc>
      </w:tr>
      <w:tr w:rsidR="00E24747" w:rsidRPr="00802323" w14:paraId="435A32FD" w14:textId="77777777" w:rsidTr="00AC606B">
        <w:trPr>
          <w:trHeight w:val="360"/>
        </w:trPr>
        <w:tc>
          <w:tcPr>
            <w:tcW w:w="215" w:type="pct"/>
          </w:tcPr>
          <w:p w14:paraId="1DAB4758" w14:textId="15B3885F"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.1</w:t>
            </w:r>
          </w:p>
        </w:tc>
        <w:tc>
          <w:tcPr>
            <w:tcW w:w="1535" w:type="pct"/>
          </w:tcPr>
          <w:p w14:paraId="273C0E67" w14:textId="05FEBCBD"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General requirements</w:t>
            </w:r>
          </w:p>
        </w:tc>
        <w:tc>
          <w:tcPr>
            <w:tcW w:w="1825" w:type="pct"/>
          </w:tcPr>
          <w:p w14:paraId="19715CFA" w14:textId="77777777" w:rsidR="00E24747" w:rsidRPr="002C47AF" w:rsidRDefault="00E24747" w:rsidP="00E24747">
            <w:pPr>
              <w:pStyle w:val="ListParagraph"/>
              <w:numPr>
                <w:ilvl w:val="0"/>
                <w:numId w:val="1"/>
              </w:numPr>
              <w:jc w:val="both"/>
              <w:rPr>
                <w:rFonts w:ascii="Times New Roman" w:hAnsi="Times New Roman" w:cs="Times New Roman"/>
                <w:lang w:val="en-GB"/>
              </w:rPr>
            </w:pPr>
            <w:r w:rsidRPr="002C47AF">
              <w:rPr>
                <w:rFonts w:ascii="Times New Roman" w:hAnsi="Times New Roman" w:cs="Times New Roman"/>
                <w:lang w:val="en-GB"/>
              </w:rPr>
              <w:t xml:space="preserve">The Supplier shall ensure, in the Vehicle, the installation, connection and 24V power connection, as well as assembly, of Integrated On-Board </w:t>
            </w:r>
            <w:r w:rsidRPr="002C47AF">
              <w:rPr>
                <w:rFonts w:ascii="Times New Roman" w:hAnsi="Times New Roman" w:cs="Times New Roman"/>
                <w:lang w:val="en-GB"/>
              </w:rPr>
              <w:lastRenderedPageBreak/>
              <w:t>Information System (IBIS) equipment selected and provided by the Customer.</w:t>
            </w:r>
          </w:p>
          <w:p w14:paraId="3AF5B813" w14:textId="2D089B8B" w:rsidR="00E24747" w:rsidRPr="00802323" w:rsidRDefault="00E24747" w:rsidP="00E24747">
            <w:pPr>
              <w:pStyle w:val="ListParagraph"/>
              <w:numPr>
                <w:ilvl w:val="0"/>
                <w:numId w:val="1"/>
              </w:numPr>
              <w:jc w:val="both"/>
              <w:rPr>
                <w:rFonts w:ascii="Times New Roman" w:hAnsi="Times New Roman" w:cs="Times New Roman"/>
                <w:lang w:val="en-GB"/>
              </w:rPr>
            </w:pPr>
            <w:r w:rsidRPr="002C47AF">
              <w:rPr>
                <w:rFonts w:ascii="Times New Roman" w:hAnsi="Times New Roman" w:cs="Times New Roman"/>
                <w:lang w:val="en-GB"/>
              </w:rPr>
              <w:t>The Supplier shall coordinate the specifications for the placement, installation, and software compatibility of the IBIS equipment with the Customer prior to the start of Vehicle production.</w:t>
            </w:r>
          </w:p>
        </w:tc>
        <w:tc>
          <w:tcPr>
            <w:tcW w:w="479" w:type="pct"/>
          </w:tcPr>
          <w:p w14:paraId="349612C6" w14:textId="69B4EABF"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134532174"/>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7FA38E42" w14:textId="0A164DC5" w:rsidR="00E24747" w:rsidRPr="00802323" w:rsidRDefault="00C408E9" w:rsidP="00E24747">
            <w:pPr>
              <w:rPr>
                <w:rFonts w:ascii="Times New Roman" w:hAnsi="Times New Roman" w:cs="Times New Roman"/>
                <w:highlight w:val="yellow"/>
                <w:lang w:val="en-GB"/>
              </w:rPr>
            </w:pPr>
            <w:sdt>
              <w:sdtPr>
                <w:rPr>
                  <w:rFonts w:ascii="Times New Roman" w:eastAsia="MS Gothic" w:hAnsi="Times New Roman" w:cs="Times New Roman"/>
                  <w:lang w:val="en-GB"/>
                </w:rPr>
                <w:id w:val="933480530"/>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4095869E" w14:textId="77777777" w:rsidR="00E24747" w:rsidRPr="00802323" w:rsidRDefault="00E24747" w:rsidP="00E24747">
            <w:pPr>
              <w:rPr>
                <w:rFonts w:ascii="Times New Roman" w:hAnsi="Times New Roman" w:cs="Times New Roman"/>
                <w:highlight w:val="yellow"/>
                <w:lang w:val="en-GB"/>
              </w:rPr>
            </w:pPr>
          </w:p>
        </w:tc>
      </w:tr>
      <w:tr w:rsidR="00E24747" w:rsidRPr="00802323" w14:paraId="66991595" w14:textId="77777777" w:rsidTr="00AC606B">
        <w:trPr>
          <w:trHeight w:val="360"/>
        </w:trPr>
        <w:tc>
          <w:tcPr>
            <w:tcW w:w="215" w:type="pct"/>
          </w:tcPr>
          <w:p w14:paraId="1691A557" w14:textId="024EC584"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.2</w:t>
            </w:r>
          </w:p>
        </w:tc>
        <w:tc>
          <w:tcPr>
            <w:tcW w:w="1535" w:type="pct"/>
          </w:tcPr>
          <w:p w14:paraId="3A20FBF5" w14:textId="4E7D9EE4"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Information system (driver’s) control unit</w:t>
            </w:r>
          </w:p>
        </w:tc>
        <w:tc>
          <w:tcPr>
            <w:tcW w:w="1825" w:type="pct"/>
          </w:tcPr>
          <w:p w14:paraId="1E6EC9BC" w14:textId="384A7A93"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A tablet with Android operating system and at least a 10” touchscreen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tc>
        <w:tc>
          <w:tcPr>
            <w:tcW w:w="479" w:type="pct"/>
          </w:tcPr>
          <w:p w14:paraId="4998EB58" w14:textId="01DA9561"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2044816129"/>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1B3E0212" w14:textId="2FA277C1"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1520973006"/>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34E23F09" w14:textId="77777777" w:rsidR="00E24747" w:rsidRPr="00802323" w:rsidRDefault="00E24747" w:rsidP="00E24747">
            <w:pPr>
              <w:rPr>
                <w:rFonts w:ascii="Times New Roman" w:hAnsi="Times New Roman" w:cs="Times New Roman"/>
                <w:highlight w:val="yellow"/>
                <w:lang w:val="en-GB"/>
              </w:rPr>
            </w:pPr>
          </w:p>
        </w:tc>
      </w:tr>
      <w:tr w:rsidR="00E24747" w:rsidRPr="00802323" w14:paraId="562E1F49" w14:textId="77777777" w:rsidTr="00AC606B">
        <w:trPr>
          <w:trHeight w:val="360"/>
        </w:trPr>
        <w:tc>
          <w:tcPr>
            <w:tcW w:w="215" w:type="pct"/>
          </w:tcPr>
          <w:p w14:paraId="457D35D8" w14:textId="395BF64F"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.3</w:t>
            </w:r>
          </w:p>
        </w:tc>
        <w:tc>
          <w:tcPr>
            <w:tcW w:w="1535" w:type="pct"/>
          </w:tcPr>
          <w:p w14:paraId="5DEFFE09" w14:textId="58F0007A"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Passenger Information System (PIS)</w:t>
            </w:r>
          </w:p>
        </w:tc>
        <w:tc>
          <w:tcPr>
            <w:tcW w:w="1825" w:type="pct"/>
          </w:tcPr>
          <w:p w14:paraId="1D144012" w14:textId="77777777" w:rsidR="00E24747" w:rsidRPr="002C47AF"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At least 2 LCD passenger compartment monitors with 2 separate 17” information screens (</w:t>
            </w:r>
            <w:r w:rsidRPr="002C47AF">
              <w:rPr>
                <w:rFonts w:ascii="Times New Roman" w:hAnsi="Times New Roman" w:cs="Times New Roman"/>
                <w:i/>
                <w:iCs/>
                <w:lang w:val="en-GB"/>
              </w:rPr>
              <w:t>the Customer shall provide the equipment, but the Supplier shall provide the housing, fasteners, and installation in the Vehicle</w:t>
            </w:r>
            <w:r w:rsidRPr="002C47AF">
              <w:rPr>
                <w:rFonts w:ascii="Times New Roman" w:hAnsi="Times New Roman" w:cs="Times New Roman"/>
                <w:lang w:val="en-GB"/>
              </w:rPr>
              <w:t>).</w:t>
            </w:r>
          </w:p>
          <w:p w14:paraId="2CEAC111" w14:textId="77777777" w:rsidR="00E24747" w:rsidRPr="002C47AF"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LED exterior panels on the front, rear, and sides (of each section of the Vehicle) (</w:t>
            </w:r>
            <w:r w:rsidRPr="002C47AF">
              <w:rPr>
                <w:rFonts w:ascii="Times New Roman" w:hAnsi="Times New Roman" w:cs="Times New Roman"/>
                <w:i/>
                <w:iCs/>
                <w:lang w:val="en-GB"/>
              </w:rPr>
              <w:t>the Customer shall provide the equipment, but the Supplier shall provide the housing, fasteners, and installation in the Vehicle</w:t>
            </w:r>
            <w:r w:rsidRPr="002C47AF">
              <w:rPr>
                <w:rFonts w:ascii="Times New Roman" w:hAnsi="Times New Roman" w:cs="Times New Roman"/>
                <w:lang w:val="en-GB"/>
              </w:rPr>
              <w:t>).</w:t>
            </w:r>
          </w:p>
          <w:p w14:paraId="44FD6A70" w14:textId="77777777" w:rsidR="00E24747" w:rsidRPr="002C47AF"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Audio announcement playback system equipment:</w:t>
            </w:r>
          </w:p>
          <w:p w14:paraId="48E92C8B" w14:textId="77777777" w:rsidR="00E24747" w:rsidRPr="002C47AF" w:rsidRDefault="00E24747" w:rsidP="00E24747">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Audio amplifier with linear audio input and microphone input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p w14:paraId="345EB2E1" w14:textId="77777777" w:rsidR="00E24747" w:rsidRPr="002C47AF" w:rsidRDefault="00E24747" w:rsidP="00E24747">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Speakers in the Vehicle interior in the appropriate number and on the exterior of the Vehicle – at the doors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p w14:paraId="5AF18D1D" w14:textId="3001282C" w:rsidR="00E24747" w:rsidRPr="00802323" w:rsidRDefault="00E24747" w:rsidP="00E24747">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Microphone on a flexible stand inside the driver’s cabin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tc>
        <w:tc>
          <w:tcPr>
            <w:tcW w:w="479" w:type="pct"/>
          </w:tcPr>
          <w:p w14:paraId="575AFE48" w14:textId="2A40F4C2"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305697967"/>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7FBF764F" w14:textId="27F8E0F0"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1622038206"/>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6F2AC0AA" w14:textId="77777777" w:rsidR="00E24747" w:rsidRPr="00802323" w:rsidRDefault="00E24747" w:rsidP="00E24747">
            <w:pPr>
              <w:rPr>
                <w:rFonts w:ascii="Times New Roman" w:hAnsi="Times New Roman" w:cs="Times New Roman"/>
                <w:highlight w:val="yellow"/>
                <w:lang w:val="en-GB"/>
              </w:rPr>
            </w:pPr>
          </w:p>
        </w:tc>
      </w:tr>
      <w:tr w:rsidR="00E24747" w:rsidRPr="00802323" w14:paraId="3660C3D2" w14:textId="77777777" w:rsidTr="00AC606B">
        <w:trPr>
          <w:trHeight w:val="360"/>
        </w:trPr>
        <w:tc>
          <w:tcPr>
            <w:tcW w:w="215" w:type="pct"/>
          </w:tcPr>
          <w:p w14:paraId="0D3BF185" w14:textId="15B52E2D"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.4</w:t>
            </w:r>
          </w:p>
        </w:tc>
        <w:tc>
          <w:tcPr>
            <w:tcW w:w="1535" w:type="pct"/>
          </w:tcPr>
          <w:p w14:paraId="1A1114DE" w14:textId="35F77665"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Video surveillance system (CCTV)</w:t>
            </w:r>
          </w:p>
        </w:tc>
        <w:tc>
          <w:tcPr>
            <w:tcW w:w="1825" w:type="pct"/>
          </w:tcPr>
          <w:p w14:paraId="381499F5" w14:textId="77777777" w:rsidR="00E24747" w:rsidRPr="002C47AF"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An appropriate number of digital (IP) colour video cameras to monitor the passenger compartment, door areas and the roadway on the outside of the Vehicle (</w:t>
            </w:r>
            <w:r w:rsidRPr="002C47AF">
              <w:rPr>
                <w:rFonts w:ascii="Times New Roman" w:hAnsi="Times New Roman" w:cs="Times New Roman"/>
                <w:i/>
                <w:iCs/>
                <w:lang w:val="en-GB"/>
              </w:rPr>
              <w:t>provided by the Customer but installed in the Vehicle by the Supplier</w:t>
            </w:r>
            <w:r w:rsidRPr="002C47AF">
              <w:rPr>
                <w:rFonts w:ascii="Times New Roman" w:hAnsi="Times New Roman" w:cs="Times New Roman"/>
                <w:lang w:val="en-GB"/>
              </w:rPr>
              <w:t>).</w:t>
            </w:r>
          </w:p>
          <w:p w14:paraId="09631C41" w14:textId="77777777" w:rsidR="00E24747" w:rsidRPr="002C47AF"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Video surveillance monitor (at least 15”) in the driver’s cabin with the ability to display online video from any camera (</w:t>
            </w:r>
            <w:r w:rsidRPr="002C47AF">
              <w:rPr>
                <w:rFonts w:ascii="Times New Roman" w:hAnsi="Times New Roman" w:cs="Times New Roman"/>
                <w:i/>
                <w:iCs/>
                <w:lang w:val="en-GB"/>
              </w:rPr>
              <w:t>provided by the Customer but installed in the Vehicle by the Supplier</w:t>
            </w:r>
            <w:r w:rsidRPr="002C47AF">
              <w:rPr>
                <w:rFonts w:ascii="Times New Roman" w:hAnsi="Times New Roman" w:cs="Times New Roman"/>
                <w:lang w:val="en-GB"/>
              </w:rPr>
              <w:t>).</w:t>
            </w:r>
          </w:p>
          <w:p w14:paraId="1C5A4C3C" w14:textId="3A3FB1B2" w:rsidR="00E24747" w:rsidRPr="00802323" w:rsidRDefault="00E24747" w:rsidP="00E24747">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lastRenderedPageBreak/>
              <w:t>Video surveillance terminal and software (with licenses) with recording function and transfer to the Customer’s server (</w:t>
            </w:r>
            <w:proofErr w:type="spellStart"/>
            <w:r w:rsidRPr="002C47AF">
              <w:rPr>
                <w:rFonts w:ascii="Times New Roman" w:hAnsi="Times New Roman" w:cs="Times New Roman"/>
                <w:lang w:val="en-GB"/>
              </w:rPr>
              <w:t>Digifort</w:t>
            </w:r>
            <w:proofErr w:type="spellEnd"/>
            <w:r w:rsidRPr="002C47AF">
              <w:rPr>
                <w:rFonts w:ascii="Times New Roman" w:hAnsi="Times New Roman" w:cs="Times New Roman"/>
                <w:lang w:val="en-GB"/>
              </w:rPr>
              <w:t>)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tc>
        <w:tc>
          <w:tcPr>
            <w:tcW w:w="479" w:type="pct"/>
          </w:tcPr>
          <w:p w14:paraId="3A79F2BE" w14:textId="3855EFBF"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757604541"/>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4F2B6D7E" w14:textId="2361E86F"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1732579243"/>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5014507E" w14:textId="77777777" w:rsidR="00E24747" w:rsidRPr="00802323" w:rsidRDefault="00E24747" w:rsidP="00E24747">
            <w:pPr>
              <w:rPr>
                <w:rFonts w:ascii="Times New Roman" w:hAnsi="Times New Roman" w:cs="Times New Roman"/>
                <w:highlight w:val="yellow"/>
                <w:lang w:val="en-GB"/>
              </w:rPr>
            </w:pPr>
          </w:p>
        </w:tc>
      </w:tr>
      <w:tr w:rsidR="00E24747" w:rsidRPr="00802323" w14:paraId="689DB595" w14:textId="77777777" w:rsidTr="00AC606B">
        <w:trPr>
          <w:trHeight w:val="360"/>
        </w:trPr>
        <w:tc>
          <w:tcPr>
            <w:tcW w:w="215" w:type="pct"/>
          </w:tcPr>
          <w:p w14:paraId="6B5667B3" w14:textId="77F6D041"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.5</w:t>
            </w:r>
          </w:p>
        </w:tc>
        <w:tc>
          <w:tcPr>
            <w:tcW w:w="1535" w:type="pct"/>
          </w:tcPr>
          <w:p w14:paraId="4446DD56" w14:textId="258D9EDE"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Passenger Counting System (APC)</w:t>
            </w:r>
          </w:p>
        </w:tc>
        <w:tc>
          <w:tcPr>
            <w:tcW w:w="1825" w:type="pct"/>
          </w:tcPr>
          <w:p w14:paraId="6DA60195" w14:textId="3B9F29F3"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The Vehicle shall be equipped with an automatic passenger counting system that ensures automated data analysis and transfer to the Customer’s transport planning, coordination, and control system (</w:t>
            </w:r>
            <w:r w:rsidRPr="002C47AF">
              <w:rPr>
                <w:rFonts w:ascii="Times New Roman" w:hAnsi="Times New Roman" w:cs="Times New Roman"/>
                <w:i/>
                <w:iCs/>
                <w:lang w:val="en-GB"/>
              </w:rPr>
              <w:t>provided by the Customer, but installed in the Vehicle by the Supplier in accordance with the APC manufacturer’s specifications</w:t>
            </w:r>
            <w:r w:rsidRPr="002C47AF">
              <w:rPr>
                <w:rFonts w:ascii="Times New Roman" w:hAnsi="Times New Roman" w:cs="Times New Roman"/>
                <w:lang w:val="en-GB"/>
              </w:rPr>
              <w:t>).</w:t>
            </w:r>
          </w:p>
        </w:tc>
        <w:tc>
          <w:tcPr>
            <w:tcW w:w="479" w:type="pct"/>
          </w:tcPr>
          <w:p w14:paraId="17E5DD11" w14:textId="4E7A1F2A"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410767351"/>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1497AD10" w14:textId="03C44E7D"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189577841"/>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19D70313" w14:textId="77777777" w:rsidR="00E24747" w:rsidRPr="00802323" w:rsidRDefault="00E24747" w:rsidP="00E24747">
            <w:pPr>
              <w:rPr>
                <w:rFonts w:ascii="Times New Roman" w:hAnsi="Times New Roman" w:cs="Times New Roman"/>
                <w:highlight w:val="yellow"/>
                <w:lang w:val="en-GB"/>
              </w:rPr>
            </w:pPr>
          </w:p>
        </w:tc>
      </w:tr>
      <w:tr w:rsidR="00E24747" w:rsidRPr="00802323" w14:paraId="3BDC9272" w14:textId="77777777" w:rsidTr="00AC606B">
        <w:trPr>
          <w:trHeight w:val="360"/>
        </w:trPr>
        <w:tc>
          <w:tcPr>
            <w:tcW w:w="215" w:type="pct"/>
          </w:tcPr>
          <w:p w14:paraId="730E41DF" w14:textId="6C152E64"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.6</w:t>
            </w:r>
          </w:p>
        </w:tc>
        <w:tc>
          <w:tcPr>
            <w:tcW w:w="1535" w:type="pct"/>
          </w:tcPr>
          <w:p w14:paraId="5825AEF4" w14:textId="33E979F8"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Local area network</w:t>
            </w:r>
          </w:p>
        </w:tc>
        <w:tc>
          <w:tcPr>
            <w:tcW w:w="1825" w:type="pct"/>
          </w:tcPr>
          <w:p w14:paraId="4E61D24B" w14:textId="77777777" w:rsidR="00E24747" w:rsidRPr="002C47AF" w:rsidRDefault="00E24747" w:rsidP="00E24747">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5G/LTE/GPS communication device (router) and internal Ethernet network switches with a POE function (</w:t>
            </w:r>
            <w:r w:rsidRPr="002C47AF">
              <w:rPr>
                <w:rFonts w:ascii="Times New Roman" w:hAnsi="Times New Roman" w:cs="Times New Roman"/>
                <w:i/>
                <w:iCs/>
                <w:lang w:val="en-GB"/>
              </w:rPr>
              <w:t>provided by the Customer but installed in the Vehicle by the Supplier; location of the devices shall be coordinated with the Customer</w:t>
            </w:r>
            <w:r w:rsidRPr="002C47AF">
              <w:rPr>
                <w:rFonts w:ascii="Times New Roman" w:hAnsi="Times New Roman" w:cs="Times New Roman"/>
                <w:lang w:val="en-GB"/>
              </w:rPr>
              <w:t>).</w:t>
            </w:r>
          </w:p>
          <w:p w14:paraId="19CD57A6" w14:textId="77777777" w:rsidR="00E24747" w:rsidRPr="002C47AF" w:rsidRDefault="00E24747" w:rsidP="00E24747">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The Vehicle shall be equipped with an Ethernet network (at least 1000BASE-TX), which is used uniformly by all IBIS devices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p w14:paraId="38B5BCBA" w14:textId="75A82AF5" w:rsidR="00E24747" w:rsidRPr="00802323" w:rsidRDefault="00E24747" w:rsidP="00E24747">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GPS (GNNS)/LTE combined antenna (</w:t>
            </w:r>
            <w:r w:rsidRPr="002C47AF">
              <w:rPr>
                <w:rFonts w:ascii="Times New Roman" w:hAnsi="Times New Roman" w:cs="Times New Roman"/>
                <w:i/>
                <w:iCs/>
                <w:lang w:val="en-GB"/>
              </w:rPr>
              <w:t>provided by the Customer</w:t>
            </w:r>
            <w:r w:rsidRPr="002C47AF">
              <w:rPr>
                <w:rFonts w:ascii="Times New Roman" w:hAnsi="Times New Roman" w:cs="Times New Roman"/>
                <w:lang w:val="en-GB"/>
              </w:rPr>
              <w:t>), which shall be appropriately installed on the roof of the Vehicle (</w:t>
            </w:r>
            <w:r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tc>
        <w:tc>
          <w:tcPr>
            <w:tcW w:w="479" w:type="pct"/>
          </w:tcPr>
          <w:p w14:paraId="10819FC1" w14:textId="74175DA2"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57635100"/>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2F160F9A" w14:textId="63A94BEE"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250094055"/>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7C614D3A" w14:textId="77777777" w:rsidR="00E24747" w:rsidRPr="00802323" w:rsidRDefault="00E24747" w:rsidP="00E24747">
            <w:pPr>
              <w:rPr>
                <w:rFonts w:ascii="Times New Roman" w:hAnsi="Times New Roman" w:cs="Times New Roman"/>
                <w:highlight w:val="yellow"/>
                <w:lang w:val="en-GB"/>
              </w:rPr>
            </w:pPr>
          </w:p>
        </w:tc>
      </w:tr>
      <w:tr w:rsidR="00E24747" w:rsidRPr="00802323" w14:paraId="0F3BA101" w14:textId="77777777" w:rsidTr="00AC606B">
        <w:trPr>
          <w:trHeight w:val="360"/>
        </w:trPr>
        <w:tc>
          <w:tcPr>
            <w:tcW w:w="215" w:type="pct"/>
          </w:tcPr>
          <w:p w14:paraId="1B4BA990" w14:textId="6A00A31E" w:rsidR="00E24747" w:rsidRPr="00802323" w:rsidRDefault="00BB592D" w:rsidP="00E24747">
            <w:pPr>
              <w:rPr>
                <w:rFonts w:ascii="Times New Roman" w:hAnsi="Times New Roman" w:cs="Times New Roman"/>
                <w:lang w:val="en-GB"/>
              </w:rPr>
            </w:pPr>
            <w:r>
              <w:rPr>
                <w:rFonts w:ascii="Times New Roman" w:hAnsi="Times New Roman" w:cs="Times New Roman"/>
                <w:lang w:val="en-GB"/>
              </w:rPr>
              <w:t>10</w:t>
            </w:r>
            <w:r w:rsidR="00E24747" w:rsidRPr="00802323">
              <w:rPr>
                <w:rFonts w:ascii="Times New Roman" w:hAnsi="Times New Roman" w:cs="Times New Roman"/>
                <w:lang w:val="en-GB"/>
              </w:rPr>
              <w:t>.7</w:t>
            </w:r>
          </w:p>
        </w:tc>
        <w:tc>
          <w:tcPr>
            <w:tcW w:w="1535" w:type="pct"/>
          </w:tcPr>
          <w:p w14:paraId="7CA28B9C" w14:textId="389BD78F"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Electronic ticket control system</w:t>
            </w:r>
          </w:p>
        </w:tc>
        <w:tc>
          <w:tcPr>
            <w:tcW w:w="1825" w:type="pct"/>
          </w:tcPr>
          <w:p w14:paraId="02D2D3AA" w14:textId="72B07A0C" w:rsidR="00E24747" w:rsidRPr="00802323" w:rsidRDefault="00E24747" w:rsidP="00E24747">
            <w:pPr>
              <w:rPr>
                <w:rFonts w:ascii="Times New Roman" w:hAnsi="Times New Roman" w:cs="Times New Roman"/>
                <w:lang w:val="en-GB"/>
              </w:rPr>
            </w:pPr>
            <w:r w:rsidRPr="002C47AF">
              <w:rPr>
                <w:rFonts w:ascii="Times New Roman" w:hAnsi="Times New Roman" w:cs="Times New Roman"/>
                <w:lang w:val="en-GB"/>
              </w:rPr>
              <w:t>The Vehicle shall be equipped with locations designated for installing a ticket sales and control equipment, including all the necessary communication and power supply installations (</w:t>
            </w:r>
            <w:r w:rsidRPr="002C47AF">
              <w:rPr>
                <w:rFonts w:ascii="Times New Roman" w:hAnsi="Times New Roman" w:cs="Times New Roman"/>
                <w:i/>
                <w:iCs/>
                <w:lang w:val="en-GB"/>
              </w:rPr>
              <w:t>provided by the Supplier, but the location and connections shall be coordinated with the Customer</w:t>
            </w:r>
            <w:r w:rsidRPr="002C47AF">
              <w:rPr>
                <w:rFonts w:ascii="Times New Roman" w:hAnsi="Times New Roman" w:cs="Times New Roman"/>
                <w:lang w:val="en-GB"/>
              </w:rPr>
              <w:t>).</w:t>
            </w:r>
          </w:p>
        </w:tc>
        <w:tc>
          <w:tcPr>
            <w:tcW w:w="479" w:type="pct"/>
          </w:tcPr>
          <w:p w14:paraId="6F8C51F5" w14:textId="17B7C8FF" w:rsidR="00E24747" w:rsidRPr="00802323" w:rsidRDefault="00C408E9" w:rsidP="00E24747">
            <w:pPr>
              <w:rPr>
                <w:rFonts w:ascii="Times New Roman" w:hAnsi="Times New Roman" w:cs="Times New Roman"/>
                <w:lang w:val="en-GB"/>
              </w:rPr>
            </w:pPr>
            <w:sdt>
              <w:sdtPr>
                <w:rPr>
                  <w:rFonts w:ascii="Times New Roman" w:eastAsia="MS Gothic" w:hAnsi="Times New Roman" w:cs="Times New Roman"/>
                  <w:lang w:val="en-GB"/>
                </w:rPr>
                <w:id w:val="1053972425"/>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Yes</w:t>
            </w:r>
          </w:p>
          <w:p w14:paraId="6D0EDB20" w14:textId="1C070F3C" w:rsidR="00E24747" w:rsidRPr="00802323" w:rsidRDefault="00C408E9" w:rsidP="00E24747">
            <w:pPr>
              <w:rPr>
                <w:rFonts w:ascii="Times New Roman" w:eastAsia="MS Gothic" w:hAnsi="Times New Roman" w:cs="Times New Roman"/>
                <w:lang w:val="en-GB"/>
              </w:rPr>
            </w:pPr>
            <w:sdt>
              <w:sdtPr>
                <w:rPr>
                  <w:rFonts w:ascii="Times New Roman" w:eastAsia="MS Gothic" w:hAnsi="Times New Roman" w:cs="Times New Roman"/>
                  <w:lang w:val="en-GB"/>
                </w:rPr>
                <w:id w:val="463315018"/>
                <w14:checkbox>
                  <w14:checked w14:val="0"/>
                  <w14:checkedState w14:val="2612" w14:font="MS Gothic"/>
                  <w14:uncheckedState w14:val="2610" w14:font="MS Gothic"/>
                </w14:checkbox>
              </w:sdtPr>
              <w:sdtEndPr/>
              <w:sdtContent>
                <w:r w:rsidR="00E24747" w:rsidRPr="00802323">
                  <w:rPr>
                    <w:rFonts w:ascii="Segoe UI Symbol" w:eastAsia="MS Gothic" w:hAnsi="Segoe UI Symbol" w:cs="Segoe UI Symbol"/>
                    <w:lang w:val="en-GB"/>
                  </w:rPr>
                  <w:t>☐</w:t>
                </w:r>
              </w:sdtContent>
            </w:sdt>
            <w:r w:rsidR="00E24747" w:rsidRPr="00802323">
              <w:rPr>
                <w:rFonts w:ascii="Times New Roman" w:hAnsi="Times New Roman" w:cs="Times New Roman"/>
                <w:lang w:val="en-GB"/>
              </w:rPr>
              <w:t xml:space="preserve"> No</w:t>
            </w:r>
          </w:p>
        </w:tc>
        <w:tc>
          <w:tcPr>
            <w:tcW w:w="946" w:type="pct"/>
          </w:tcPr>
          <w:p w14:paraId="6DF94792" w14:textId="77777777" w:rsidR="00E24747" w:rsidRPr="00802323" w:rsidRDefault="00E24747" w:rsidP="00E24747">
            <w:pPr>
              <w:rPr>
                <w:rFonts w:ascii="Times New Roman" w:hAnsi="Times New Roman" w:cs="Times New Roman"/>
                <w:highlight w:val="yellow"/>
                <w:lang w:val="en-GB"/>
              </w:rPr>
            </w:pPr>
          </w:p>
        </w:tc>
      </w:tr>
    </w:tbl>
    <w:p w14:paraId="59E77FBB" w14:textId="0278B1A5" w:rsidR="00DE5259" w:rsidRPr="00802323" w:rsidRDefault="00DE5259" w:rsidP="00D2282E">
      <w:pPr>
        <w:spacing w:before="120"/>
        <w:jc w:val="both"/>
        <w:rPr>
          <w:rFonts w:ascii="Times New Roman" w:hAnsi="Times New Roman" w:cs="Times New Roman"/>
          <w:caps/>
          <w:lang w:val="en-GB"/>
        </w:rPr>
      </w:pPr>
    </w:p>
    <w:sectPr w:rsidR="00DE5259" w:rsidRPr="00802323" w:rsidSect="00EB735B">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FA8"/>
    <w:multiLevelType w:val="hybridMultilevel"/>
    <w:tmpl w:val="753E46E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5E9D6708"/>
    <w:multiLevelType w:val="hybridMultilevel"/>
    <w:tmpl w:val="BD3E7CB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69466150"/>
    <w:multiLevelType w:val="hybridMultilevel"/>
    <w:tmpl w:val="EF94A02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6489037">
    <w:abstractNumId w:val="0"/>
  </w:num>
  <w:num w:numId="2" w16cid:durableId="1701780620">
    <w:abstractNumId w:val="1"/>
  </w:num>
  <w:num w:numId="3" w16cid:durableId="978798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2"/>
    <w:rsid w:val="0000011B"/>
    <w:rsid w:val="00000C93"/>
    <w:rsid w:val="00001F9A"/>
    <w:rsid w:val="000020A1"/>
    <w:rsid w:val="00003507"/>
    <w:rsid w:val="00003B5D"/>
    <w:rsid w:val="0000420F"/>
    <w:rsid w:val="0000481B"/>
    <w:rsid w:val="000050F6"/>
    <w:rsid w:val="00006CD8"/>
    <w:rsid w:val="00006D76"/>
    <w:rsid w:val="00006F68"/>
    <w:rsid w:val="000074FA"/>
    <w:rsid w:val="000079E1"/>
    <w:rsid w:val="00012B23"/>
    <w:rsid w:val="00012FB2"/>
    <w:rsid w:val="00013A11"/>
    <w:rsid w:val="000143B5"/>
    <w:rsid w:val="0001444C"/>
    <w:rsid w:val="00014DA2"/>
    <w:rsid w:val="00015B79"/>
    <w:rsid w:val="00015FE8"/>
    <w:rsid w:val="000165AD"/>
    <w:rsid w:val="00017D98"/>
    <w:rsid w:val="00017F8C"/>
    <w:rsid w:val="00020272"/>
    <w:rsid w:val="000204E3"/>
    <w:rsid w:val="00021827"/>
    <w:rsid w:val="000224F9"/>
    <w:rsid w:val="00022D36"/>
    <w:rsid w:val="00022F17"/>
    <w:rsid w:val="000231DD"/>
    <w:rsid w:val="00023507"/>
    <w:rsid w:val="0002357A"/>
    <w:rsid w:val="000243FA"/>
    <w:rsid w:val="00024883"/>
    <w:rsid w:val="00024E2E"/>
    <w:rsid w:val="00026EAD"/>
    <w:rsid w:val="000273E0"/>
    <w:rsid w:val="00027572"/>
    <w:rsid w:val="000304B4"/>
    <w:rsid w:val="000326BD"/>
    <w:rsid w:val="00032B29"/>
    <w:rsid w:val="00033353"/>
    <w:rsid w:val="00035D20"/>
    <w:rsid w:val="00035EBE"/>
    <w:rsid w:val="00035F6F"/>
    <w:rsid w:val="00036347"/>
    <w:rsid w:val="0004018E"/>
    <w:rsid w:val="0004085E"/>
    <w:rsid w:val="00040E4F"/>
    <w:rsid w:val="0004260D"/>
    <w:rsid w:val="00043538"/>
    <w:rsid w:val="00044F81"/>
    <w:rsid w:val="000457B2"/>
    <w:rsid w:val="000459C2"/>
    <w:rsid w:val="00046132"/>
    <w:rsid w:val="000462CB"/>
    <w:rsid w:val="00050229"/>
    <w:rsid w:val="00050866"/>
    <w:rsid w:val="0005122C"/>
    <w:rsid w:val="0005354C"/>
    <w:rsid w:val="00054BF8"/>
    <w:rsid w:val="0005598F"/>
    <w:rsid w:val="00055F30"/>
    <w:rsid w:val="00055F62"/>
    <w:rsid w:val="00056118"/>
    <w:rsid w:val="0005623A"/>
    <w:rsid w:val="00057175"/>
    <w:rsid w:val="00060048"/>
    <w:rsid w:val="00060611"/>
    <w:rsid w:val="000619AC"/>
    <w:rsid w:val="00061A1D"/>
    <w:rsid w:val="00063B4E"/>
    <w:rsid w:val="0006462E"/>
    <w:rsid w:val="00064BD3"/>
    <w:rsid w:val="00064D49"/>
    <w:rsid w:val="0006597D"/>
    <w:rsid w:val="0006730F"/>
    <w:rsid w:val="000676E7"/>
    <w:rsid w:val="000700CE"/>
    <w:rsid w:val="0007064D"/>
    <w:rsid w:val="00072E51"/>
    <w:rsid w:val="000740FB"/>
    <w:rsid w:val="0007480B"/>
    <w:rsid w:val="00075211"/>
    <w:rsid w:val="0007574E"/>
    <w:rsid w:val="00075A47"/>
    <w:rsid w:val="00075BF6"/>
    <w:rsid w:val="0007793D"/>
    <w:rsid w:val="00080718"/>
    <w:rsid w:val="00080B42"/>
    <w:rsid w:val="00080BA1"/>
    <w:rsid w:val="00081B7C"/>
    <w:rsid w:val="000823C8"/>
    <w:rsid w:val="000839F7"/>
    <w:rsid w:val="000850F4"/>
    <w:rsid w:val="00085B72"/>
    <w:rsid w:val="00085D23"/>
    <w:rsid w:val="00086B92"/>
    <w:rsid w:val="00086E15"/>
    <w:rsid w:val="00087CBF"/>
    <w:rsid w:val="00090866"/>
    <w:rsid w:val="00092CC3"/>
    <w:rsid w:val="00094FED"/>
    <w:rsid w:val="00095067"/>
    <w:rsid w:val="000953BF"/>
    <w:rsid w:val="0009552D"/>
    <w:rsid w:val="00095AA2"/>
    <w:rsid w:val="000963E6"/>
    <w:rsid w:val="00096F90"/>
    <w:rsid w:val="000A18B4"/>
    <w:rsid w:val="000A19EE"/>
    <w:rsid w:val="000A1AD4"/>
    <w:rsid w:val="000A1B4F"/>
    <w:rsid w:val="000A305A"/>
    <w:rsid w:val="000A357A"/>
    <w:rsid w:val="000A3BD8"/>
    <w:rsid w:val="000A3FCB"/>
    <w:rsid w:val="000A4005"/>
    <w:rsid w:val="000A5104"/>
    <w:rsid w:val="000A5CBD"/>
    <w:rsid w:val="000A6C2A"/>
    <w:rsid w:val="000A6DF4"/>
    <w:rsid w:val="000A6FBD"/>
    <w:rsid w:val="000A708B"/>
    <w:rsid w:val="000B059D"/>
    <w:rsid w:val="000B0754"/>
    <w:rsid w:val="000B132F"/>
    <w:rsid w:val="000B1F77"/>
    <w:rsid w:val="000B2385"/>
    <w:rsid w:val="000B3F5B"/>
    <w:rsid w:val="000B425D"/>
    <w:rsid w:val="000B4E4A"/>
    <w:rsid w:val="000B5B56"/>
    <w:rsid w:val="000B71AD"/>
    <w:rsid w:val="000B76F6"/>
    <w:rsid w:val="000C0C2D"/>
    <w:rsid w:val="000C0F4C"/>
    <w:rsid w:val="000C1262"/>
    <w:rsid w:val="000C2757"/>
    <w:rsid w:val="000C2A53"/>
    <w:rsid w:val="000C2C60"/>
    <w:rsid w:val="000C3ECB"/>
    <w:rsid w:val="000C45F5"/>
    <w:rsid w:val="000C52A4"/>
    <w:rsid w:val="000C709D"/>
    <w:rsid w:val="000C742B"/>
    <w:rsid w:val="000C7F0E"/>
    <w:rsid w:val="000D01BB"/>
    <w:rsid w:val="000D07B5"/>
    <w:rsid w:val="000D09A8"/>
    <w:rsid w:val="000D0D0D"/>
    <w:rsid w:val="000D18FB"/>
    <w:rsid w:val="000D1ED1"/>
    <w:rsid w:val="000D2F1E"/>
    <w:rsid w:val="000D3076"/>
    <w:rsid w:val="000D3234"/>
    <w:rsid w:val="000D5116"/>
    <w:rsid w:val="000D5659"/>
    <w:rsid w:val="000D60DF"/>
    <w:rsid w:val="000D626C"/>
    <w:rsid w:val="000E0C82"/>
    <w:rsid w:val="000E1033"/>
    <w:rsid w:val="000E1376"/>
    <w:rsid w:val="000E3457"/>
    <w:rsid w:val="000E363B"/>
    <w:rsid w:val="000E37DB"/>
    <w:rsid w:val="000E3CF5"/>
    <w:rsid w:val="000E44EF"/>
    <w:rsid w:val="000E4661"/>
    <w:rsid w:val="000E5906"/>
    <w:rsid w:val="000E59FB"/>
    <w:rsid w:val="000E5D39"/>
    <w:rsid w:val="000E77EE"/>
    <w:rsid w:val="000E781F"/>
    <w:rsid w:val="000E7D7C"/>
    <w:rsid w:val="000F01FA"/>
    <w:rsid w:val="000F0FDA"/>
    <w:rsid w:val="000F1E97"/>
    <w:rsid w:val="000F23A2"/>
    <w:rsid w:val="000F2B6D"/>
    <w:rsid w:val="000F358D"/>
    <w:rsid w:val="000F3C95"/>
    <w:rsid w:val="000F3E24"/>
    <w:rsid w:val="000F4CF5"/>
    <w:rsid w:val="000F4FDA"/>
    <w:rsid w:val="000F5BB0"/>
    <w:rsid w:val="000F5C5B"/>
    <w:rsid w:val="000F5F59"/>
    <w:rsid w:val="000F606A"/>
    <w:rsid w:val="000F610A"/>
    <w:rsid w:val="000F7F12"/>
    <w:rsid w:val="001002D3"/>
    <w:rsid w:val="00100672"/>
    <w:rsid w:val="00101122"/>
    <w:rsid w:val="00101B75"/>
    <w:rsid w:val="00102EF3"/>
    <w:rsid w:val="0010306E"/>
    <w:rsid w:val="00103533"/>
    <w:rsid w:val="00103C83"/>
    <w:rsid w:val="00104361"/>
    <w:rsid w:val="00106184"/>
    <w:rsid w:val="00107299"/>
    <w:rsid w:val="00111124"/>
    <w:rsid w:val="00112831"/>
    <w:rsid w:val="00112958"/>
    <w:rsid w:val="00112F50"/>
    <w:rsid w:val="00113094"/>
    <w:rsid w:val="001130FC"/>
    <w:rsid w:val="0011362B"/>
    <w:rsid w:val="0011398B"/>
    <w:rsid w:val="00113F81"/>
    <w:rsid w:val="00114541"/>
    <w:rsid w:val="00116963"/>
    <w:rsid w:val="00116A24"/>
    <w:rsid w:val="0011778D"/>
    <w:rsid w:val="00120288"/>
    <w:rsid w:val="00120308"/>
    <w:rsid w:val="0012053B"/>
    <w:rsid w:val="00120711"/>
    <w:rsid w:val="00120F3B"/>
    <w:rsid w:val="00121121"/>
    <w:rsid w:val="00121179"/>
    <w:rsid w:val="0012251A"/>
    <w:rsid w:val="00122D47"/>
    <w:rsid w:val="0012533A"/>
    <w:rsid w:val="0013163F"/>
    <w:rsid w:val="00132151"/>
    <w:rsid w:val="00132299"/>
    <w:rsid w:val="0013278C"/>
    <w:rsid w:val="00132F33"/>
    <w:rsid w:val="00132F3B"/>
    <w:rsid w:val="001336E6"/>
    <w:rsid w:val="001337CA"/>
    <w:rsid w:val="0013441B"/>
    <w:rsid w:val="00135022"/>
    <w:rsid w:val="00136E0D"/>
    <w:rsid w:val="001373D2"/>
    <w:rsid w:val="00137BB8"/>
    <w:rsid w:val="0014041C"/>
    <w:rsid w:val="00140443"/>
    <w:rsid w:val="001407F8"/>
    <w:rsid w:val="00141DFF"/>
    <w:rsid w:val="00141FDF"/>
    <w:rsid w:val="00143A35"/>
    <w:rsid w:val="00144BD2"/>
    <w:rsid w:val="00145249"/>
    <w:rsid w:val="00145575"/>
    <w:rsid w:val="00145FD9"/>
    <w:rsid w:val="001465B6"/>
    <w:rsid w:val="0014682E"/>
    <w:rsid w:val="00146E6F"/>
    <w:rsid w:val="001479A3"/>
    <w:rsid w:val="00150514"/>
    <w:rsid w:val="0015055E"/>
    <w:rsid w:val="00151025"/>
    <w:rsid w:val="0015109A"/>
    <w:rsid w:val="0015193E"/>
    <w:rsid w:val="00152289"/>
    <w:rsid w:val="001529F9"/>
    <w:rsid w:val="001557E4"/>
    <w:rsid w:val="001570CD"/>
    <w:rsid w:val="0016070F"/>
    <w:rsid w:val="00163A56"/>
    <w:rsid w:val="001641BC"/>
    <w:rsid w:val="00164385"/>
    <w:rsid w:val="001645B1"/>
    <w:rsid w:val="001648DF"/>
    <w:rsid w:val="00165C99"/>
    <w:rsid w:val="00167134"/>
    <w:rsid w:val="001708AE"/>
    <w:rsid w:val="00171D44"/>
    <w:rsid w:val="00172067"/>
    <w:rsid w:val="0017217D"/>
    <w:rsid w:val="00172355"/>
    <w:rsid w:val="00172394"/>
    <w:rsid w:val="00172B7E"/>
    <w:rsid w:val="00172DED"/>
    <w:rsid w:val="00172E68"/>
    <w:rsid w:val="00172E85"/>
    <w:rsid w:val="00173001"/>
    <w:rsid w:val="0017361D"/>
    <w:rsid w:val="00173EC0"/>
    <w:rsid w:val="00174175"/>
    <w:rsid w:val="00174E21"/>
    <w:rsid w:val="00174EBD"/>
    <w:rsid w:val="0017708D"/>
    <w:rsid w:val="00177B4B"/>
    <w:rsid w:val="001801D2"/>
    <w:rsid w:val="00181222"/>
    <w:rsid w:val="001815B3"/>
    <w:rsid w:val="0018193A"/>
    <w:rsid w:val="00182CFA"/>
    <w:rsid w:val="00183DA5"/>
    <w:rsid w:val="0018477A"/>
    <w:rsid w:val="00185C3F"/>
    <w:rsid w:val="001861BB"/>
    <w:rsid w:val="00186638"/>
    <w:rsid w:val="001913E2"/>
    <w:rsid w:val="00192C2E"/>
    <w:rsid w:val="00193A35"/>
    <w:rsid w:val="00193C46"/>
    <w:rsid w:val="00194D4D"/>
    <w:rsid w:val="00194E48"/>
    <w:rsid w:val="00194F52"/>
    <w:rsid w:val="00195EB1"/>
    <w:rsid w:val="0019659D"/>
    <w:rsid w:val="0019677B"/>
    <w:rsid w:val="00196BB3"/>
    <w:rsid w:val="00196F06"/>
    <w:rsid w:val="00197CC8"/>
    <w:rsid w:val="001A06BD"/>
    <w:rsid w:val="001A099F"/>
    <w:rsid w:val="001A0AA8"/>
    <w:rsid w:val="001A1051"/>
    <w:rsid w:val="001A225C"/>
    <w:rsid w:val="001A317F"/>
    <w:rsid w:val="001A42C7"/>
    <w:rsid w:val="001A6280"/>
    <w:rsid w:val="001A7184"/>
    <w:rsid w:val="001B0F17"/>
    <w:rsid w:val="001B2F7D"/>
    <w:rsid w:val="001B3D9C"/>
    <w:rsid w:val="001B4E89"/>
    <w:rsid w:val="001B53DC"/>
    <w:rsid w:val="001B5844"/>
    <w:rsid w:val="001B5E14"/>
    <w:rsid w:val="001B606F"/>
    <w:rsid w:val="001B6166"/>
    <w:rsid w:val="001B6C76"/>
    <w:rsid w:val="001B6CB3"/>
    <w:rsid w:val="001B70DD"/>
    <w:rsid w:val="001C0A9B"/>
    <w:rsid w:val="001C15C4"/>
    <w:rsid w:val="001C2023"/>
    <w:rsid w:val="001C23CC"/>
    <w:rsid w:val="001C256B"/>
    <w:rsid w:val="001C4194"/>
    <w:rsid w:val="001C4E3A"/>
    <w:rsid w:val="001C57A6"/>
    <w:rsid w:val="001C5964"/>
    <w:rsid w:val="001C65BF"/>
    <w:rsid w:val="001C7880"/>
    <w:rsid w:val="001C7EEA"/>
    <w:rsid w:val="001D1449"/>
    <w:rsid w:val="001D2138"/>
    <w:rsid w:val="001D2242"/>
    <w:rsid w:val="001D2548"/>
    <w:rsid w:val="001D2814"/>
    <w:rsid w:val="001D285F"/>
    <w:rsid w:val="001D2C29"/>
    <w:rsid w:val="001D456A"/>
    <w:rsid w:val="001D46B3"/>
    <w:rsid w:val="001D56E2"/>
    <w:rsid w:val="001D5B9D"/>
    <w:rsid w:val="001D669D"/>
    <w:rsid w:val="001D6B4A"/>
    <w:rsid w:val="001D71FA"/>
    <w:rsid w:val="001D7A07"/>
    <w:rsid w:val="001E04C2"/>
    <w:rsid w:val="001E15AC"/>
    <w:rsid w:val="001E1A50"/>
    <w:rsid w:val="001E3B80"/>
    <w:rsid w:val="001E42DE"/>
    <w:rsid w:val="001E4839"/>
    <w:rsid w:val="001E4C8D"/>
    <w:rsid w:val="001E4DF2"/>
    <w:rsid w:val="001E5847"/>
    <w:rsid w:val="001E6D6E"/>
    <w:rsid w:val="001E72B1"/>
    <w:rsid w:val="001F1FD1"/>
    <w:rsid w:val="001F208D"/>
    <w:rsid w:val="001F4521"/>
    <w:rsid w:val="001F461C"/>
    <w:rsid w:val="001F4CD6"/>
    <w:rsid w:val="001F4FF0"/>
    <w:rsid w:val="001F5119"/>
    <w:rsid w:val="001F5261"/>
    <w:rsid w:val="001F5BCA"/>
    <w:rsid w:val="001F6036"/>
    <w:rsid w:val="001F6222"/>
    <w:rsid w:val="001F6746"/>
    <w:rsid w:val="001F68CD"/>
    <w:rsid w:val="001F6B3B"/>
    <w:rsid w:val="001F7232"/>
    <w:rsid w:val="001F7ED3"/>
    <w:rsid w:val="002003FA"/>
    <w:rsid w:val="002004B8"/>
    <w:rsid w:val="002017C9"/>
    <w:rsid w:val="0020217C"/>
    <w:rsid w:val="00202B00"/>
    <w:rsid w:val="00202FBC"/>
    <w:rsid w:val="002040CB"/>
    <w:rsid w:val="00204A32"/>
    <w:rsid w:val="00204A52"/>
    <w:rsid w:val="00205260"/>
    <w:rsid w:val="00205924"/>
    <w:rsid w:val="002060AD"/>
    <w:rsid w:val="00206C66"/>
    <w:rsid w:val="00206F2F"/>
    <w:rsid w:val="00207601"/>
    <w:rsid w:val="00207959"/>
    <w:rsid w:val="00212427"/>
    <w:rsid w:val="0021243A"/>
    <w:rsid w:val="00212706"/>
    <w:rsid w:val="00213659"/>
    <w:rsid w:val="00213DFA"/>
    <w:rsid w:val="002140CA"/>
    <w:rsid w:val="00214590"/>
    <w:rsid w:val="00214FB7"/>
    <w:rsid w:val="0021505C"/>
    <w:rsid w:val="00216534"/>
    <w:rsid w:val="0021685D"/>
    <w:rsid w:val="00217ABC"/>
    <w:rsid w:val="0022118B"/>
    <w:rsid w:val="00221999"/>
    <w:rsid w:val="00221A65"/>
    <w:rsid w:val="00222808"/>
    <w:rsid w:val="002229CA"/>
    <w:rsid w:val="00223035"/>
    <w:rsid w:val="00223154"/>
    <w:rsid w:val="00224756"/>
    <w:rsid w:val="00225C3E"/>
    <w:rsid w:val="00226087"/>
    <w:rsid w:val="0022744D"/>
    <w:rsid w:val="00227935"/>
    <w:rsid w:val="002308D6"/>
    <w:rsid w:val="0023317F"/>
    <w:rsid w:val="002339EA"/>
    <w:rsid w:val="002340D8"/>
    <w:rsid w:val="002345ED"/>
    <w:rsid w:val="002349C5"/>
    <w:rsid w:val="00236623"/>
    <w:rsid w:val="00236BDF"/>
    <w:rsid w:val="002404E7"/>
    <w:rsid w:val="00241037"/>
    <w:rsid w:val="00241982"/>
    <w:rsid w:val="00242C07"/>
    <w:rsid w:val="00243923"/>
    <w:rsid w:val="00243B65"/>
    <w:rsid w:val="00244815"/>
    <w:rsid w:val="00244DB5"/>
    <w:rsid w:val="002456A2"/>
    <w:rsid w:val="00245A83"/>
    <w:rsid w:val="00245AD1"/>
    <w:rsid w:val="00245BED"/>
    <w:rsid w:val="00245D1A"/>
    <w:rsid w:val="00245F61"/>
    <w:rsid w:val="002461B9"/>
    <w:rsid w:val="00246904"/>
    <w:rsid w:val="00246C1C"/>
    <w:rsid w:val="00246CE2"/>
    <w:rsid w:val="0025079F"/>
    <w:rsid w:val="002507F8"/>
    <w:rsid w:val="002515E2"/>
    <w:rsid w:val="00252386"/>
    <w:rsid w:val="002544D3"/>
    <w:rsid w:val="00254C06"/>
    <w:rsid w:val="002556E3"/>
    <w:rsid w:val="00255888"/>
    <w:rsid w:val="002559ED"/>
    <w:rsid w:val="00255A05"/>
    <w:rsid w:val="00255CF3"/>
    <w:rsid w:val="0025602B"/>
    <w:rsid w:val="002562ED"/>
    <w:rsid w:val="0025649D"/>
    <w:rsid w:val="00256E8A"/>
    <w:rsid w:val="00257378"/>
    <w:rsid w:val="00257E7D"/>
    <w:rsid w:val="00257FDD"/>
    <w:rsid w:val="0026027D"/>
    <w:rsid w:val="00260C2D"/>
    <w:rsid w:val="00260C7D"/>
    <w:rsid w:val="0026163F"/>
    <w:rsid w:val="00261C4A"/>
    <w:rsid w:val="002623A7"/>
    <w:rsid w:val="00262C6D"/>
    <w:rsid w:val="00264626"/>
    <w:rsid w:val="00264C5C"/>
    <w:rsid w:val="002651DB"/>
    <w:rsid w:val="00265ADC"/>
    <w:rsid w:val="00265E60"/>
    <w:rsid w:val="0026727C"/>
    <w:rsid w:val="00267360"/>
    <w:rsid w:val="00270FD5"/>
    <w:rsid w:val="0027107C"/>
    <w:rsid w:val="0027242C"/>
    <w:rsid w:val="00273906"/>
    <w:rsid w:val="00274597"/>
    <w:rsid w:val="002770F1"/>
    <w:rsid w:val="00277803"/>
    <w:rsid w:val="002779EF"/>
    <w:rsid w:val="00280095"/>
    <w:rsid w:val="00280B11"/>
    <w:rsid w:val="00281606"/>
    <w:rsid w:val="002821CD"/>
    <w:rsid w:val="00282ECC"/>
    <w:rsid w:val="002839A6"/>
    <w:rsid w:val="00284AB0"/>
    <w:rsid w:val="00284C52"/>
    <w:rsid w:val="0028694E"/>
    <w:rsid w:val="00286DF8"/>
    <w:rsid w:val="00286F87"/>
    <w:rsid w:val="00287902"/>
    <w:rsid w:val="00287A93"/>
    <w:rsid w:val="00290A0C"/>
    <w:rsid w:val="00292F89"/>
    <w:rsid w:val="0029358B"/>
    <w:rsid w:val="00294185"/>
    <w:rsid w:val="00294B90"/>
    <w:rsid w:val="00295073"/>
    <w:rsid w:val="00295142"/>
    <w:rsid w:val="002951AD"/>
    <w:rsid w:val="002955E7"/>
    <w:rsid w:val="00295658"/>
    <w:rsid w:val="002957B7"/>
    <w:rsid w:val="00296084"/>
    <w:rsid w:val="002962C8"/>
    <w:rsid w:val="002969AE"/>
    <w:rsid w:val="00296D0A"/>
    <w:rsid w:val="00296E91"/>
    <w:rsid w:val="00297087"/>
    <w:rsid w:val="00297260"/>
    <w:rsid w:val="002975A4"/>
    <w:rsid w:val="002A0CFF"/>
    <w:rsid w:val="002A1241"/>
    <w:rsid w:val="002A1C58"/>
    <w:rsid w:val="002A1F83"/>
    <w:rsid w:val="002A38A8"/>
    <w:rsid w:val="002A3E16"/>
    <w:rsid w:val="002A488F"/>
    <w:rsid w:val="002A5229"/>
    <w:rsid w:val="002A5899"/>
    <w:rsid w:val="002A5D4A"/>
    <w:rsid w:val="002A6EAE"/>
    <w:rsid w:val="002A79B9"/>
    <w:rsid w:val="002A7F59"/>
    <w:rsid w:val="002B116A"/>
    <w:rsid w:val="002B3985"/>
    <w:rsid w:val="002B41E1"/>
    <w:rsid w:val="002B477D"/>
    <w:rsid w:val="002B5105"/>
    <w:rsid w:val="002B6791"/>
    <w:rsid w:val="002B7365"/>
    <w:rsid w:val="002B7874"/>
    <w:rsid w:val="002C1BB5"/>
    <w:rsid w:val="002C1F56"/>
    <w:rsid w:val="002C2129"/>
    <w:rsid w:val="002C29D9"/>
    <w:rsid w:val="002C2EF3"/>
    <w:rsid w:val="002C39FB"/>
    <w:rsid w:val="002C3F39"/>
    <w:rsid w:val="002C4693"/>
    <w:rsid w:val="002C5263"/>
    <w:rsid w:val="002C534C"/>
    <w:rsid w:val="002C5552"/>
    <w:rsid w:val="002C5924"/>
    <w:rsid w:val="002C5A67"/>
    <w:rsid w:val="002C61F6"/>
    <w:rsid w:val="002C6270"/>
    <w:rsid w:val="002C65B8"/>
    <w:rsid w:val="002C73FC"/>
    <w:rsid w:val="002C7932"/>
    <w:rsid w:val="002D0AB9"/>
    <w:rsid w:val="002D17E7"/>
    <w:rsid w:val="002D1A77"/>
    <w:rsid w:val="002D1B1E"/>
    <w:rsid w:val="002D20AD"/>
    <w:rsid w:val="002D241D"/>
    <w:rsid w:val="002D2A84"/>
    <w:rsid w:val="002D30C0"/>
    <w:rsid w:val="002D310C"/>
    <w:rsid w:val="002D3150"/>
    <w:rsid w:val="002D3DAE"/>
    <w:rsid w:val="002D42A4"/>
    <w:rsid w:val="002D48FC"/>
    <w:rsid w:val="002D513B"/>
    <w:rsid w:val="002D579D"/>
    <w:rsid w:val="002D5924"/>
    <w:rsid w:val="002D597C"/>
    <w:rsid w:val="002D5A4E"/>
    <w:rsid w:val="002D6BEB"/>
    <w:rsid w:val="002D6E41"/>
    <w:rsid w:val="002D6F94"/>
    <w:rsid w:val="002D7499"/>
    <w:rsid w:val="002D7933"/>
    <w:rsid w:val="002E1987"/>
    <w:rsid w:val="002E2B65"/>
    <w:rsid w:val="002E37CF"/>
    <w:rsid w:val="002E4068"/>
    <w:rsid w:val="002E465C"/>
    <w:rsid w:val="002E4E2C"/>
    <w:rsid w:val="002E6659"/>
    <w:rsid w:val="002E6E97"/>
    <w:rsid w:val="002E7060"/>
    <w:rsid w:val="002E71E5"/>
    <w:rsid w:val="002E7507"/>
    <w:rsid w:val="002E7869"/>
    <w:rsid w:val="002E7CA3"/>
    <w:rsid w:val="002F068E"/>
    <w:rsid w:val="002F1212"/>
    <w:rsid w:val="002F36A2"/>
    <w:rsid w:val="002F47C9"/>
    <w:rsid w:val="002F527C"/>
    <w:rsid w:val="002F53A8"/>
    <w:rsid w:val="002F61DB"/>
    <w:rsid w:val="002F66E9"/>
    <w:rsid w:val="002F7672"/>
    <w:rsid w:val="00300BA1"/>
    <w:rsid w:val="00300F0F"/>
    <w:rsid w:val="0030123C"/>
    <w:rsid w:val="00302166"/>
    <w:rsid w:val="00302BB1"/>
    <w:rsid w:val="003035AB"/>
    <w:rsid w:val="00304E57"/>
    <w:rsid w:val="00305B8D"/>
    <w:rsid w:val="003070BD"/>
    <w:rsid w:val="00310407"/>
    <w:rsid w:val="00311008"/>
    <w:rsid w:val="003112C3"/>
    <w:rsid w:val="003117E8"/>
    <w:rsid w:val="00311A11"/>
    <w:rsid w:val="00311A2B"/>
    <w:rsid w:val="0031240A"/>
    <w:rsid w:val="00312643"/>
    <w:rsid w:val="003135AB"/>
    <w:rsid w:val="00313B5F"/>
    <w:rsid w:val="00313CB4"/>
    <w:rsid w:val="00314CFA"/>
    <w:rsid w:val="00314EC4"/>
    <w:rsid w:val="003154F2"/>
    <w:rsid w:val="00315917"/>
    <w:rsid w:val="00316BD8"/>
    <w:rsid w:val="003201A7"/>
    <w:rsid w:val="003206CE"/>
    <w:rsid w:val="00321B13"/>
    <w:rsid w:val="00322EA9"/>
    <w:rsid w:val="00322FD6"/>
    <w:rsid w:val="0032334E"/>
    <w:rsid w:val="003233D6"/>
    <w:rsid w:val="003235E8"/>
    <w:rsid w:val="00324C90"/>
    <w:rsid w:val="00324E77"/>
    <w:rsid w:val="0032587B"/>
    <w:rsid w:val="00325DED"/>
    <w:rsid w:val="003261DA"/>
    <w:rsid w:val="003268C1"/>
    <w:rsid w:val="00331210"/>
    <w:rsid w:val="00331295"/>
    <w:rsid w:val="003313F0"/>
    <w:rsid w:val="003317F8"/>
    <w:rsid w:val="00332BFE"/>
    <w:rsid w:val="00332FD5"/>
    <w:rsid w:val="00333125"/>
    <w:rsid w:val="00333322"/>
    <w:rsid w:val="00333856"/>
    <w:rsid w:val="00333934"/>
    <w:rsid w:val="00334E2A"/>
    <w:rsid w:val="00334F33"/>
    <w:rsid w:val="00335468"/>
    <w:rsid w:val="0033566C"/>
    <w:rsid w:val="00335B01"/>
    <w:rsid w:val="00335C05"/>
    <w:rsid w:val="00335FDE"/>
    <w:rsid w:val="003361F2"/>
    <w:rsid w:val="00336B92"/>
    <w:rsid w:val="00336C58"/>
    <w:rsid w:val="00337D9B"/>
    <w:rsid w:val="00337DB9"/>
    <w:rsid w:val="00341C19"/>
    <w:rsid w:val="00342070"/>
    <w:rsid w:val="0034247C"/>
    <w:rsid w:val="0034320D"/>
    <w:rsid w:val="0034355E"/>
    <w:rsid w:val="0034358B"/>
    <w:rsid w:val="00343732"/>
    <w:rsid w:val="003442BD"/>
    <w:rsid w:val="0034502A"/>
    <w:rsid w:val="0034580D"/>
    <w:rsid w:val="00345B36"/>
    <w:rsid w:val="00346848"/>
    <w:rsid w:val="0034777C"/>
    <w:rsid w:val="003512D8"/>
    <w:rsid w:val="003513AB"/>
    <w:rsid w:val="00351548"/>
    <w:rsid w:val="003527C0"/>
    <w:rsid w:val="00352F42"/>
    <w:rsid w:val="00353554"/>
    <w:rsid w:val="003549AD"/>
    <w:rsid w:val="003557A0"/>
    <w:rsid w:val="00356BE9"/>
    <w:rsid w:val="00356EDE"/>
    <w:rsid w:val="003573DC"/>
    <w:rsid w:val="003602FA"/>
    <w:rsid w:val="00360453"/>
    <w:rsid w:val="00360E36"/>
    <w:rsid w:val="003611FB"/>
    <w:rsid w:val="003614AB"/>
    <w:rsid w:val="00361E8E"/>
    <w:rsid w:val="00363455"/>
    <w:rsid w:val="00365A76"/>
    <w:rsid w:val="0036790C"/>
    <w:rsid w:val="003704A0"/>
    <w:rsid w:val="00370CC0"/>
    <w:rsid w:val="0037133A"/>
    <w:rsid w:val="00371AB6"/>
    <w:rsid w:val="00372A25"/>
    <w:rsid w:val="00372B6E"/>
    <w:rsid w:val="00372D0B"/>
    <w:rsid w:val="00372E7F"/>
    <w:rsid w:val="00373109"/>
    <w:rsid w:val="003733DA"/>
    <w:rsid w:val="0037355F"/>
    <w:rsid w:val="003746C5"/>
    <w:rsid w:val="00375EB5"/>
    <w:rsid w:val="003773AB"/>
    <w:rsid w:val="00377E8C"/>
    <w:rsid w:val="003801B7"/>
    <w:rsid w:val="0038149E"/>
    <w:rsid w:val="00381AD6"/>
    <w:rsid w:val="00381F20"/>
    <w:rsid w:val="003827BB"/>
    <w:rsid w:val="003845F4"/>
    <w:rsid w:val="00384B59"/>
    <w:rsid w:val="00384BA5"/>
    <w:rsid w:val="00384C27"/>
    <w:rsid w:val="003859EB"/>
    <w:rsid w:val="003861CD"/>
    <w:rsid w:val="003869EA"/>
    <w:rsid w:val="00387107"/>
    <w:rsid w:val="00390908"/>
    <w:rsid w:val="003916DA"/>
    <w:rsid w:val="003926CC"/>
    <w:rsid w:val="00394FC9"/>
    <w:rsid w:val="00395185"/>
    <w:rsid w:val="00395997"/>
    <w:rsid w:val="00396415"/>
    <w:rsid w:val="0039751E"/>
    <w:rsid w:val="003A063F"/>
    <w:rsid w:val="003A088C"/>
    <w:rsid w:val="003A0C1A"/>
    <w:rsid w:val="003A0D82"/>
    <w:rsid w:val="003A186C"/>
    <w:rsid w:val="003A198F"/>
    <w:rsid w:val="003A2E3F"/>
    <w:rsid w:val="003A4267"/>
    <w:rsid w:val="003A4539"/>
    <w:rsid w:val="003A4999"/>
    <w:rsid w:val="003A4A0D"/>
    <w:rsid w:val="003A4D22"/>
    <w:rsid w:val="003A5047"/>
    <w:rsid w:val="003A546F"/>
    <w:rsid w:val="003A5BFF"/>
    <w:rsid w:val="003A7C4C"/>
    <w:rsid w:val="003A7F09"/>
    <w:rsid w:val="003B0C52"/>
    <w:rsid w:val="003B0F23"/>
    <w:rsid w:val="003B1D35"/>
    <w:rsid w:val="003B34A6"/>
    <w:rsid w:val="003B518B"/>
    <w:rsid w:val="003B61E3"/>
    <w:rsid w:val="003B7243"/>
    <w:rsid w:val="003B7942"/>
    <w:rsid w:val="003C173F"/>
    <w:rsid w:val="003C1A55"/>
    <w:rsid w:val="003C257E"/>
    <w:rsid w:val="003C2695"/>
    <w:rsid w:val="003C2C3C"/>
    <w:rsid w:val="003C3505"/>
    <w:rsid w:val="003C39F6"/>
    <w:rsid w:val="003C423C"/>
    <w:rsid w:val="003C44CB"/>
    <w:rsid w:val="003C5D35"/>
    <w:rsid w:val="003C6C7B"/>
    <w:rsid w:val="003C72FB"/>
    <w:rsid w:val="003C7CBC"/>
    <w:rsid w:val="003D0B41"/>
    <w:rsid w:val="003D0CA9"/>
    <w:rsid w:val="003D0CC9"/>
    <w:rsid w:val="003D1178"/>
    <w:rsid w:val="003D15DF"/>
    <w:rsid w:val="003D1D9E"/>
    <w:rsid w:val="003D262B"/>
    <w:rsid w:val="003D46F3"/>
    <w:rsid w:val="003D4732"/>
    <w:rsid w:val="003D48D3"/>
    <w:rsid w:val="003D5346"/>
    <w:rsid w:val="003D54B9"/>
    <w:rsid w:val="003D566E"/>
    <w:rsid w:val="003D5B7F"/>
    <w:rsid w:val="003D6464"/>
    <w:rsid w:val="003D6E50"/>
    <w:rsid w:val="003D747A"/>
    <w:rsid w:val="003D7BDC"/>
    <w:rsid w:val="003D7D3D"/>
    <w:rsid w:val="003E0F1D"/>
    <w:rsid w:val="003E1B27"/>
    <w:rsid w:val="003E2928"/>
    <w:rsid w:val="003E3C16"/>
    <w:rsid w:val="003E47F9"/>
    <w:rsid w:val="003E4FCD"/>
    <w:rsid w:val="003E5B3D"/>
    <w:rsid w:val="003E6557"/>
    <w:rsid w:val="003E7797"/>
    <w:rsid w:val="003E7C0F"/>
    <w:rsid w:val="003E7D96"/>
    <w:rsid w:val="003F09E1"/>
    <w:rsid w:val="003F128F"/>
    <w:rsid w:val="003F1551"/>
    <w:rsid w:val="003F1631"/>
    <w:rsid w:val="003F16EA"/>
    <w:rsid w:val="003F2113"/>
    <w:rsid w:val="003F32FB"/>
    <w:rsid w:val="003F3A70"/>
    <w:rsid w:val="003F48A0"/>
    <w:rsid w:val="003F4916"/>
    <w:rsid w:val="003F5F59"/>
    <w:rsid w:val="003F62C4"/>
    <w:rsid w:val="003F7AB6"/>
    <w:rsid w:val="00402F6D"/>
    <w:rsid w:val="004035B4"/>
    <w:rsid w:val="00403634"/>
    <w:rsid w:val="00403E6F"/>
    <w:rsid w:val="00406208"/>
    <w:rsid w:val="004063FF"/>
    <w:rsid w:val="00406F14"/>
    <w:rsid w:val="00410E7D"/>
    <w:rsid w:val="004114C8"/>
    <w:rsid w:val="00412267"/>
    <w:rsid w:val="00412CF5"/>
    <w:rsid w:val="00413550"/>
    <w:rsid w:val="00413E3E"/>
    <w:rsid w:val="00413F03"/>
    <w:rsid w:val="00414F8F"/>
    <w:rsid w:val="0041511B"/>
    <w:rsid w:val="00415206"/>
    <w:rsid w:val="004152C3"/>
    <w:rsid w:val="00415AA6"/>
    <w:rsid w:val="00416010"/>
    <w:rsid w:val="0041601F"/>
    <w:rsid w:val="004163B3"/>
    <w:rsid w:val="004172DB"/>
    <w:rsid w:val="00417AA9"/>
    <w:rsid w:val="004213AE"/>
    <w:rsid w:val="0042183A"/>
    <w:rsid w:val="00421C6C"/>
    <w:rsid w:val="00423187"/>
    <w:rsid w:val="0042400D"/>
    <w:rsid w:val="00424661"/>
    <w:rsid w:val="004252DC"/>
    <w:rsid w:val="00425979"/>
    <w:rsid w:val="00426338"/>
    <w:rsid w:val="004263FD"/>
    <w:rsid w:val="00430515"/>
    <w:rsid w:val="00430555"/>
    <w:rsid w:val="0043072F"/>
    <w:rsid w:val="00430DDC"/>
    <w:rsid w:val="0043159C"/>
    <w:rsid w:val="004317F5"/>
    <w:rsid w:val="004323CF"/>
    <w:rsid w:val="00433A19"/>
    <w:rsid w:val="00434434"/>
    <w:rsid w:val="00434486"/>
    <w:rsid w:val="0043533E"/>
    <w:rsid w:val="004356D3"/>
    <w:rsid w:val="00435C69"/>
    <w:rsid w:val="004367ED"/>
    <w:rsid w:val="004368CA"/>
    <w:rsid w:val="004368EE"/>
    <w:rsid w:val="0043782F"/>
    <w:rsid w:val="004378D5"/>
    <w:rsid w:val="00437F5E"/>
    <w:rsid w:val="00440116"/>
    <w:rsid w:val="004410D9"/>
    <w:rsid w:val="004414E0"/>
    <w:rsid w:val="00441BFD"/>
    <w:rsid w:val="0044215F"/>
    <w:rsid w:val="004426F1"/>
    <w:rsid w:val="00442796"/>
    <w:rsid w:val="00442B81"/>
    <w:rsid w:val="004444B1"/>
    <w:rsid w:val="0044516D"/>
    <w:rsid w:val="004457A0"/>
    <w:rsid w:val="0044778A"/>
    <w:rsid w:val="00450175"/>
    <w:rsid w:val="0045053F"/>
    <w:rsid w:val="004505DD"/>
    <w:rsid w:val="004511A4"/>
    <w:rsid w:val="00451874"/>
    <w:rsid w:val="00451C8A"/>
    <w:rsid w:val="004525C0"/>
    <w:rsid w:val="00453DE2"/>
    <w:rsid w:val="00455722"/>
    <w:rsid w:val="00455EF7"/>
    <w:rsid w:val="0045626A"/>
    <w:rsid w:val="00456480"/>
    <w:rsid w:val="0046005A"/>
    <w:rsid w:val="0046068C"/>
    <w:rsid w:val="00460DEF"/>
    <w:rsid w:val="00461940"/>
    <w:rsid w:val="00461D75"/>
    <w:rsid w:val="00462246"/>
    <w:rsid w:val="004629C6"/>
    <w:rsid w:val="00463157"/>
    <w:rsid w:val="00463928"/>
    <w:rsid w:val="00463A34"/>
    <w:rsid w:val="00463CD8"/>
    <w:rsid w:val="0046465D"/>
    <w:rsid w:val="00465824"/>
    <w:rsid w:val="0046584A"/>
    <w:rsid w:val="00466053"/>
    <w:rsid w:val="0046610E"/>
    <w:rsid w:val="004666A5"/>
    <w:rsid w:val="00466E9A"/>
    <w:rsid w:val="00471433"/>
    <w:rsid w:val="00471717"/>
    <w:rsid w:val="0047407D"/>
    <w:rsid w:val="004740CC"/>
    <w:rsid w:val="00475A13"/>
    <w:rsid w:val="00475A36"/>
    <w:rsid w:val="00475BD0"/>
    <w:rsid w:val="004761C4"/>
    <w:rsid w:val="0047648B"/>
    <w:rsid w:val="00476528"/>
    <w:rsid w:val="00476C0B"/>
    <w:rsid w:val="00476E26"/>
    <w:rsid w:val="004814BB"/>
    <w:rsid w:val="00481516"/>
    <w:rsid w:val="00481ECD"/>
    <w:rsid w:val="00482160"/>
    <w:rsid w:val="004827F5"/>
    <w:rsid w:val="00484079"/>
    <w:rsid w:val="004846E0"/>
    <w:rsid w:val="00484C82"/>
    <w:rsid w:val="0048538F"/>
    <w:rsid w:val="00485438"/>
    <w:rsid w:val="004855BB"/>
    <w:rsid w:val="004859CF"/>
    <w:rsid w:val="00485AE0"/>
    <w:rsid w:val="00486AB8"/>
    <w:rsid w:val="00491DB8"/>
    <w:rsid w:val="00492A0A"/>
    <w:rsid w:val="00492CB0"/>
    <w:rsid w:val="00492F91"/>
    <w:rsid w:val="004940FD"/>
    <w:rsid w:val="004948E3"/>
    <w:rsid w:val="00494A42"/>
    <w:rsid w:val="0049522A"/>
    <w:rsid w:val="00496389"/>
    <w:rsid w:val="004A1027"/>
    <w:rsid w:val="004A184D"/>
    <w:rsid w:val="004A2164"/>
    <w:rsid w:val="004A25A8"/>
    <w:rsid w:val="004A2DF3"/>
    <w:rsid w:val="004A3A59"/>
    <w:rsid w:val="004A3AD9"/>
    <w:rsid w:val="004A3B33"/>
    <w:rsid w:val="004A3FB9"/>
    <w:rsid w:val="004A43E7"/>
    <w:rsid w:val="004A5FD9"/>
    <w:rsid w:val="004A65A0"/>
    <w:rsid w:val="004A6735"/>
    <w:rsid w:val="004A686A"/>
    <w:rsid w:val="004A7257"/>
    <w:rsid w:val="004A7391"/>
    <w:rsid w:val="004A7614"/>
    <w:rsid w:val="004B06FC"/>
    <w:rsid w:val="004B0DB3"/>
    <w:rsid w:val="004B18BE"/>
    <w:rsid w:val="004B33F9"/>
    <w:rsid w:val="004B3B7A"/>
    <w:rsid w:val="004B41E5"/>
    <w:rsid w:val="004B4BDD"/>
    <w:rsid w:val="004B4C2A"/>
    <w:rsid w:val="004B4CD7"/>
    <w:rsid w:val="004C0E53"/>
    <w:rsid w:val="004C1FC8"/>
    <w:rsid w:val="004C27CE"/>
    <w:rsid w:val="004C28D9"/>
    <w:rsid w:val="004C2B5D"/>
    <w:rsid w:val="004C39F2"/>
    <w:rsid w:val="004C3FC7"/>
    <w:rsid w:val="004C62A2"/>
    <w:rsid w:val="004C665D"/>
    <w:rsid w:val="004C6762"/>
    <w:rsid w:val="004C678B"/>
    <w:rsid w:val="004C6B5F"/>
    <w:rsid w:val="004C6BEA"/>
    <w:rsid w:val="004C7AF2"/>
    <w:rsid w:val="004D026F"/>
    <w:rsid w:val="004D02F6"/>
    <w:rsid w:val="004D0E90"/>
    <w:rsid w:val="004D2451"/>
    <w:rsid w:val="004D2504"/>
    <w:rsid w:val="004D2990"/>
    <w:rsid w:val="004D29B9"/>
    <w:rsid w:val="004D3D89"/>
    <w:rsid w:val="004D3E04"/>
    <w:rsid w:val="004D5422"/>
    <w:rsid w:val="004D6FD9"/>
    <w:rsid w:val="004E0557"/>
    <w:rsid w:val="004E0CB2"/>
    <w:rsid w:val="004E1104"/>
    <w:rsid w:val="004E1203"/>
    <w:rsid w:val="004E1564"/>
    <w:rsid w:val="004E16E8"/>
    <w:rsid w:val="004E2C14"/>
    <w:rsid w:val="004E3130"/>
    <w:rsid w:val="004E3B9E"/>
    <w:rsid w:val="004E4BEE"/>
    <w:rsid w:val="004E4D9D"/>
    <w:rsid w:val="004E56D3"/>
    <w:rsid w:val="004E7308"/>
    <w:rsid w:val="004E7651"/>
    <w:rsid w:val="004F0094"/>
    <w:rsid w:val="004F0D73"/>
    <w:rsid w:val="004F1604"/>
    <w:rsid w:val="004F1AD9"/>
    <w:rsid w:val="004F239A"/>
    <w:rsid w:val="004F23F3"/>
    <w:rsid w:val="004F2762"/>
    <w:rsid w:val="004F3094"/>
    <w:rsid w:val="004F316C"/>
    <w:rsid w:val="004F4132"/>
    <w:rsid w:val="004F42D9"/>
    <w:rsid w:val="004F44CF"/>
    <w:rsid w:val="004F53E6"/>
    <w:rsid w:val="004F5D97"/>
    <w:rsid w:val="004F6C62"/>
    <w:rsid w:val="00501524"/>
    <w:rsid w:val="00501D91"/>
    <w:rsid w:val="00502B80"/>
    <w:rsid w:val="00503093"/>
    <w:rsid w:val="00503288"/>
    <w:rsid w:val="00503D3B"/>
    <w:rsid w:val="00504443"/>
    <w:rsid w:val="00504CEB"/>
    <w:rsid w:val="00505129"/>
    <w:rsid w:val="00505B3B"/>
    <w:rsid w:val="00505C77"/>
    <w:rsid w:val="00506005"/>
    <w:rsid w:val="005067DC"/>
    <w:rsid w:val="00507890"/>
    <w:rsid w:val="00510664"/>
    <w:rsid w:val="00511E4A"/>
    <w:rsid w:val="00512441"/>
    <w:rsid w:val="0051254D"/>
    <w:rsid w:val="00513632"/>
    <w:rsid w:val="005138B0"/>
    <w:rsid w:val="00513D98"/>
    <w:rsid w:val="00514649"/>
    <w:rsid w:val="00514B4B"/>
    <w:rsid w:val="005152C2"/>
    <w:rsid w:val="00516908"/>
    <w:rsid w:val="00517BBF"/>
    <w:rsid w:val="00520014"/>
    <w:rsid w:val="00520486"/>
    <w:rsid w:val="00520B7B"/>
    <w:rsid w:val="00520B91"/>
    <w:rsid w:val="00520C7D"/>
    <w:rsid w:val="005226DF"/>
    <w:rsid w:val="00524E63"/>
    <w:rsid w:val="00526910"/>
    <w:rsid w:val="00527A76"/>
    <w:rsid w:val="00527B88"/>
    <w:rsid w:val="00527C7D"/>
    <w:rsid w:val="0053023C"/>
    <w:rsid w:val="005308C6"/>
    <w:rsid w:val="00530B63"/>
    <w:rsid w:val="005338D7"/>
    <w:rsid w:val="00533F5A"/>
    <w:rsid w:val="00533F6C"/>
    <w:rsid w:val="00534291"/>
    <w:rsid w:val="00535495"/>
    <w:rsid w:val="0053769B"/>
    <w:rsid w:val="00537EE5"/>
    <w:rsid w:val="005401B4"/>
    <w:rsid w:val="00540240"/>
    <w:rsid w:val="00540D31"/>
    <w:rsid w:val="00540F33"/>
    <w:rsid w:val="00542019"/>
    <w:rsid w:val="00544868"/>
    <w:rsid w:val="00545B78"/>
    <w:rsid w:val="00547917"/>
    <w:rsid w:val="00550EC6"/>
    <w:rsid w:val="0055150B"/>
    <w:rsid w:val="005516BC"/>
    <w:rsid w:val="00551C35"/>
    <w:rsid w:val="005537CA"/>
    <w:rsid w:val="00553903"/>
    <w:rsid w:val="005539EB"/>
    <w:rsid w:val="00554741"/>
    <w:rsid w:val="0055502C"/>
    <w:rsid w:val="00555684"/>
    <w:rsid w:val="005557C2"/>
    <w:rsid w:val="00555D68"/>
    <w:rsid w:val="00557131"/>
    <w:rsid w:val="00557A72"/>
    <w:rsid w:val="005603F0"/>
    <w:rsid w:val="00560F07"/>
    <w:rsid w:val="005618FC"/>
    <w:rsid w:val="005619C0"/>
    <w:rsid w:val="0056224B"/>
    <w:rsid w:val="00562B3C"/>
    <w:rsid w:val="00562CDF"/>
    <w:rsid w:val="00562D00"/>
    <w:rsid w:val="00562D9A"/>
    <w:rsid w:val="0056377E"/>
    <w:rsid w:val="005638D9"/>
    <w:rsid w:val="00563F25"/>
    <w:rsid w:val="00564205"/>
    <w:rsid w:val="00565281"/>
    <w:rsid w:val="00566178"/>
    <w:rsid w:val="00566CB5"/>
    <w:rsid w:val="005678CA"/>
    <w:rsid w:val="005679A8"/>
    <w:rsid w:val="00570324"/>
    <w:rsid w:val="00570D01"/>
    <w:rsid w:val="00571153"/>
    <w:rsid w:val="005727AF"/>
    <w:rsid w:val="00572AC7"/>
    <w:rsid w:val="00572E2E"/>
    <w:rsid w:val="00572F04"/>
    <w:rsid w:val="00573406"/>
    <w:rsid w:val="00573637"/>
    <w:rsid w:val="005738EC"/>
    <w:rsid w:val="005754B7"/>
    <w:rsid w:val="00575765"/>
    <w:rsid w:val="00577631"/>
    <w:rsid w:val="0057764E"/>
    <w:rsid w:val="00577AB1"/>
    <w:rsid w:val="005807EB"/>
    <w:rsid w:val="00582010"/>
    <w:rsid w:val="005820A3"/>
    <w:rsid w:val="00582155"/>
    <w:rsid w:val="005829D5"/>
    <w:rsid w:val="00583115"/>
    <w:rsid w:val="00583833"/>
    <w:rsid w:val="005839A0"/>
    <w:rsid w:val="00584204"/>
    <w:rsid w:val="005842EB"/>
    <w:rsid w:val="005844A0"/>
    <w:rsid w:val="005848C1"/>
    <w:rsid w:val="00584CD3"/>
    <w:rsid w:val="00584E7A"/>
    <w:rsid w:val="005856D2"/>
    <w:rsid w:val="00585711"/>
    <w:rsid w:val="0058640E"/>
    <w:rsid w:val="00586683"/>
    <w:rsid w:val="005869EC"/>
    <w:rsid w:val="00586ED2"/>
    <w:rsid w:val="0058735C"/>
    <w:rsid w:val="005874FE"/>
    <w:rsid w:val="00590DB1"/>
    <w:rsid w:val="0059129A"/>
    <w:rsid w:val="005927C4"/>
    <w:rsid w:val="00592F79"/>
    <w:rsid w:val="0059307D"/>
    <w:rsid w:val="0059371B"/>
    <w:rsid w:val="00593A99"/>
    <w:rsid w:val="0059401C"/>
    <w:rsid w:val="005945D0"/>
    <w:rsid w:val="005949EF"/>
    <w:rsid w:val="00594F7D"/>
    <w:rsid w:val="00594FDB"/>
    <w:rsid w:val="00595454"/>
    <w:rsid w:val="00596254"/>
    <w:rsid w:val="005963C0"/>
    <w:rsid w:val="005966BC"/>
    <w:rsid w:val="00596BB3"/>
    <w:rsid w:val="00597C9B"/>
    <w:rsid w:val="005A05D2"/>
    <w:rsid w:val="005A06A4"/>
    <w:rsid w:val="005A0B15"/>
    <w:rsid w:val="005A14EE"/>
    <w:rsid w:val="005A227C"/>
    <w:rsid w:val="005A3B5A"/>
    <w:rsid w:val="005A3D80"/>
    <w:rsid w:val="005A4F67"/>
    <w:rsid w:val="005A563E"/>
    <w:rsid w:val="005A5DB3"/>
    <w:rsid w:val="005A69B8"/>
    <w:rsid w:val="005A6E09"/>
    <w:rsid w:val="005A7338"/>
    <w:rsid w:val="005B148A"/>
    <w:rsid w:val="005B15A3"/>
    <w:rsid w:val="005B1B06"/>
    <w:rsid w:val="005B2760"/>
    <w:rsid w:val="005B4AC0"/>
    <w:rsid w:val="005B4D3D"/>
    <w:rsid w:val="005B5452"/>
    <w:rsid w:val="005B5F0C"/>
    <w:rsid w:val="005B7CD4"/>
    <w:rsid w:val="005B7DC8"/>
    <w:rsid w:val="005C0782"/>
    <w:rsid w:val="005C0A96"/>
    <w:rsid w:val="005C112D"/>
    <w:rsid w:val="005C1849"/>
    <w:rsid w:val="005C2340"/>
    <w:rsid w:val="005C2525"/>
    <w:rsid w:val="005C2996"/>
    <w:rsid w:val="005C2D05"/>
    <w:rsid w:val="005C4070"/>
    <w:rsid w:val="005C4733"/>
    <w:rsid w:val="005C5E77"/>
    <w:rsid w:val="005C69D8"/>
    <w:rsid w:val="005C7428"/>
    <w:rsid w:val="005C7AB0"/>
    <w:rsid w:val="005D0491"/>
    <w:rsid w:val="005D08E0"/>
    <w:rsid w:val="005D1858"/>
    <w:rsid w:val="005D2407"/>
    <w:rsid w:val="005D3016"/>
    <w:rsid w:val="005D3133"/>
    <w:rsid w:val="005D36A0"/>
    <w:rsid w:val="005D3D85"/>
    <w:rsid w:val="005D4204"/>
    <w:rsid w:val="005D4B34"/>
    <w:rsid w:val="005D4F57"/>
    <w:rsid w:val="005D51F3"/>
    <w:rsid w:val="005D578B"/>
    <w:rsid w:val="005D7304"/>
    <w:rsid w:val="005D7F24"/>
    <w:rsid w:val="005E03CB"/>
    <w:rsid w:val="005E07AC"/>
    <w:rsid w:val="005E09B2"/>
    <w:rsid w:val="005E26A8"/>
    <w:rsid w:val="005E3C72"/>
    <w:rsid w:val="005E406C"/>
    <w:rsid w:val="005E45AD"/>
    <w:rsid w:val="005E4A61"/>
    <w:rsid w:val="005E4E0E"/>
    <w:rsid w:val="005E5096"/>
    <w:rsid w:val="005E52E3"/>
    <w:rsid w:val="005E60B0"/>
    <w:rsid w:val="005E65C7"/>
    <w:rsid w:val="005E661D"/>
    <w:rsid w:val="005E6FB2"/>
    <w:rsid w:val="005F10E8"/>
    <w:rsid w:val="005F1E62"/>
    <w:rsid w:val="005F2A1B"/>
    <w:rsid w:val="005F2A6A"/>
    <w:rsid w:val="005F39CE"/>
    <w:rsid w:val="005F3EFB"/>
    <w:rsid w:val="006000DB"/>
    <w:rsid w:val="00601998"/>
    <w:rsid w:val="00602AF6"/>
    <w:rsid w:val="00603103"/>
    <w:rsid w:val="006039BE"/>
    <w:rsid w:val="00603B5B"/>
    <w:rsid w:val="0060440C"/>
    <w:rsid w:val="00604684"/>
    <w:rsid w:val="00604ED9"/>
    <w:rsid w:val="0060507E"/>
    <w:rsid w:val="006050B0"/>
    <w:rsid w:val="00605577"/>
    <w:rsid w:val="00605CE7"/>
    <w:rsid w:val="00605F6F"/>
    <w:rsid w:val="00606363"/>
    <w:rsid w:val="00606BBE"/>
    <w:rsid w:val="00606EEA"/>
    <w:rsid w:val="006073D9"/>
    <w:rsid w:val="00607EA8"/>
    <w:rsid w:val="0061076B"/>
    <w:rsid w:val="0061117E"/>
    <w:rsid w:val="0061240B"/>
    <w:rsid w:val="00612436"/>
    <w:rsid w:val="00612EC8"/>
    <w:rsid w:val="0061495A"/>
    <w:rsid w:val="00614E39"/>
    <w:rsid w:val="00615143"/>
    <w:rsid w:val="00615260"/>
    <w:rsid w:val="006154FE"/>
    <w:rsid w:val="00617EFE"/>
    <w:rsid w:val="00621D5E"/>
    <w:rsid w:val="00622328"/>
    <w:rsid w:val="0062313B"/>
    <w:rsid w:val="0062388B"/>
    <w:rsid w:val="00625CFC"/>
    <w:rsid w:val="00625E6C"/>
    <w:rsid w:val="0062613E"/>
    <w:rsid w:val="0062653C"/>
    <w:rsid w:val="00626813"/>
    <w:rsid w:val="00626D61"/>
    <w:rsid w:val="00627025"/>
    <w:rsid w:val="00627122"/>
    <w:rsid w:val="006272AD"/>
    <w:rsid w:val="006311AD"/>
    <w:rsid w:val="006314D2"/>
    <w:rsid w:val="00631B04"/>
    <w:rsid w:val="0063361F"/>
    <w:rsid w:val="006347B0"/>
    <w:rsid w:val="006359AF"/>
    <w:rsid w:val="00635FA0"/>
    <w:rsid w:val="006366A9"/>
    <w:rsid w:val="0064050A"/>
    <w:rsid w:val="00640F49"/>
    <w:rsid w:val="006416CE"/>
    <w:rsid w:val="00641870"/>
    <w:rsid w:val="00641B93"/>
    <w:rsid w:val="00642FFD"/>
    <w:rsid w:val="0064328B"/>
    <w:rsid w:val="00644734"/>
    <w:rsid w:val="006452BE"/>
    <w:rsid w:val="006454B5"/>
    <w:rsid w:val="00645842"/>
    <w:rsid w:val="00645AD6"/>
    <w:rsid w:val="006464F4"/>
    <w:rsid w:val="006464F6"/>
    <w:rsid w:val="00647205"/>
    <w:rsid w:val="00647723"/>
    <w:rsid w:val="00647C07"/>
    <w:rsid w:val="00650D95"/>
    <w:rsid w:val="0065185C"/>
    <w:rsid w:val="00652A32"/>
    <w:rsid w:val="00652A80"/>
    <w:rsid w:val="00652D98"/>
    <w:rsid w:val="006544DA"/>
    <w:rsid w:val="006554DB"/>
    <w:rsid w:val="00655A5C"/>
    <w:rsid w:val="00657724"/>
    <w:rsid w:val="00657818"/>
    <w:rsid w:val="006604BC"/>
    <w:rsid w:val="006607E7"/>
    <w:rsid w:val="0066089E"/>
    <w:rsid w:val="006629C1"/>
    <w:rsid w:val="0066420F"/>
    <w:rsid w:val="00665E04"/>
    <w:rsid w:val="00666195"/>
    <w:rsid w:val="0066619E"/>
    <w:rsid w:val="00666704"/>
    <w:rsid w:val="00670A8D"/>
    <w:rsid w:val="00673480"/>
    <w:rsid w:val="006738A2"/>
    <w:rsid w:val="00674707"/>
    <w:rsid w:val="00676F4E"/>
    <w:rsid w:val="00677505"/>
    <w:rsid w:val="006776F1"/>
    <w:rsid w:val="00680579"/>
    <w:rsid w:val="00682524"/>
    <w:rsid w:val="00682DA3"/>
    <w:rsid w:val="00682E98"/>
    <w:rsid w:val="00682FF1"/>
    <w:rsid w:val="0068337F"/>
    <w:rsid w:val="00683DA3"/>
    <w:rsid w:val="00684343"/>
    <w:rsid w:val="00685686"/>
    <w:rsid w:val="006904CE"/>
    <w:rsid w:val="006915A7"/>
    <w:rsid w:val="00691B1F"/>
    <w:rsid w:val="006928C2"/>
    <w:rsid w:val="006929A2"/>
    <w:rsid w:val="00692CC3"/>
    <w:rsid w:val="00693108"/>
    <w:rsid w:val="0069328A"/>
    <w:rsid w:val="006932A8"/>
    <w:rsid w:val="00693D6F"/>
    <w:rsid w:val="0069438B"/>
    <w:rsid w:val="00695527"/>
    <w:rsid w:val="00695BD5"/>
    <w:rsid w:val="006960A7"/>
    <w:rsid w:val="00696938"/>
    <w:rsid w:val="00696CFE"/>
    <w:rsid w:val="0069754D"/>
    <w:rsid w:val="006A0672"/>
    <w:rsid w:val="006A0A2B"/>
    <w:rsid w:val="006A0D9B"/>
    <w:rsid w:val="006A0FB4"/>
    <w:rsid w:val="006A1A6A"/>
    <w:rsid w:val="006A2C5A"/>
    <w:rsid w:val="006A36A8"/>
    <w:rsid w:val="006A39A2"/>
    <w:rsid w:val="006A4497"/>
    <w:rsid w:val="006A4D86"/>
    <w:rsid w:val="006A5DC6"/>
    <w:rsid w:val="006A6C12"/>
    <w:rsid w:val="006A6FB3"/>
    <w:rsid w:val="006A6FD2"/>
    <w:rsid w:val="006B09F5"/>
    <w:rsid w:val="006B12D6"/>
    <w:rsid w:val="006B15DE"/>
    <w:rsid w:val="006B1A03"/>
    <w:rsid w:val="006B22A8"/>
    <w:rsid w:val="006B2D38"/>
    <w:rsid w:val="006B32C3"/>
    <w:rsid w:val="006B3D9A"/>
    <w:rsid w:val="006B41F3"/>
    <w:rsid w:val="006B4444"/>
    <w:rsid w:val="006B57EF"/>
    <w:rsid w:val="006B5D2D"/>
    <w:rsid w:val="006B6027"/>
    <w:rsid w:val="006B6D34"/>
    <w:rsid w:val="006B6D5F"/>
    <w:rsid w:val="006B6ED3"/>
    <w:rsid w:val="006B7BE1"/>
    <w:rsid w:val="006C017F"/>
    <w:rsid w:val="006C01DD"/>
    <w:rsid w:val="006C053D"/>
    <w:rsid w:val="006C1F54"/>
    <w:rsid w:val="006C2F44"/>
    <w:rsid w:val="006C31B1"/>
    <w:rsid w:val="006C40A1"/>
    <w:rsid w:val="006C5A59"/>
    <w:rsid w:val="006C61B3"/>
    <w:rsid w:val="006C6804"/>
    <w:rsid w:val="006C689C"/>
    <w:rsid w:val="006C7232"/>
    <w:rsid w:val="006C7511"/>
    <w:rsid w:val="006C7E62"/>
    <w:rsid w:val="006D1376"/>
    <w:rsid w:val="006D14D5"/>
    <w:rsid w:val="006D1AC5"/>
    <w:rsid w:val="006D1DA5"/>
    <w:rsid w:val="006D1F04"/>
    <w:rsid w:val="006D2B93"/>
    <w:rsid w:val="006D2FCD"/>
    <w:rsid w:val="006D3F03"/>
    <w:rsid w:val="006D419A"/>
    <w:rsid w:val="006D544C"/>
    <w:rsid w:val="006D5642"/>
    <w:rsid w:val="006D5709"/>
    <w:rsid w:val="006D5F1D"/>
    <w:rsid w:val="006D6365"/>
    <w:rsid w:val="006D7A58"/>
    <w:rsid w:val="006D7C8E"/>
    <w:rsid w:val="006E0587"/>
    <w:rsid w:val="006E0BFA"/>
    <w:rsid w:val="006E127A"/>
    <w:rsid w:val="006E135C"/>
    <w:rsid w:val="006E1A86"/>
    <w:rsid w:val="006E1EBA"/>
    <w:rsid w:val="006E32AA"/>
    <w:rsid w:val="006E3671"/>
    <w:rsid w:val="006E4695"/>
    <w:rsid w:val="006E4A4F"/>
    <w:rsid w:val="006E4E40"/>
    <w:rsid w:val="006E5170"/>
    <w:rsid w:val="006E5B38"/>
    <w:rsid w:val="006E6A04"/>
    <w:rsid w:val="006E7D6D"/>
    <w:rsid w:val="006F0882"/>
    <w:rsid w:val="006F0899"/>
    <w:rsid w:val="006F0E52"/>
    <w:rsid w:val="006F1260"/>
    <w:rsid w:val="006F15BD"/>
    <w:rsid w:val="006F201B"/>
    <w:rsid w:val="006F2C94"/>
    <w:rsid w:val="006F3972"/>
    <w:rsid w:val="006F48A8"/>
    <w:rsid w:val="006F4C19"/>
    <w:rsid w:val="006F693D"/>
    <w:rsid w:val="006F71D6"/>
    <w:rsid w:val="006F7648"/>
    <w:rsid w:val="006F76EF"/>
    <w:rsid w:val="006F7FBC"/>
    <w:rsid w:val="00700331"/>
    <w:rsid w:val="00701637"/>
    <w:rsid w:val="0070231E"/>
    <w:rsid w:val="00704450"/>
    <w:rsid w:val="0070472F"/>
    <w:rsid w:val="00704DC0"/>
    <w:rsid w:val="007071AD"/>
    <w:rsid w:val="0071243E"/>
    <w:rsid w:val="0071250C"/>
    <w:rsid w:val="00712902"/>
    <w:rsid w:val="00712A6B"/>
    <w:rsid w:val="00712B63"/>
    <w:rsid w:val="00712E1A"/>
    <w:rsid w:val="007132D6"/>
    <w:rsid w:val="007133F2"/>
    <w:rsid w:val="00713868"/>
    <w:rsid w:val="00714797"/>
    <w:rsid w:val="00715E46"/>
    <w:rsid w:val="00716CA0"/>
    <w:rsid w:val="00716E7C"/>
    <w:rsid w:val="00717540"/>
    <w:rsid w:val="00717704"/>
    <w:rsid w:val="00717924"/>
    <w:rsid w:val="0072047B"/>
    <w:rsid w:val="0072122A"/>
    <w:rsid w:val="007217B9"/>
    <w:rsid w:val="0072311C"/>
    <w:rsid w:val="00723B74"/>
    <w:rsid w:val="007241E9"/>
    <w:rsid w:val="007242DC"/>
    <w:rsid w:val="0072668F"/>
    <w:rsid w:val="00726B4F"/>
    <w:rsid w:val="00727E7F"/>
    <w:rsid w:val="00730291"/>
    <w:rsid w:val="0073183D"/>
    <w:rsid w:val="00731CCC"/>
    <w:rsid w:val="00731D22"/>
    <w:rsid w:val="00732085"/>
    <w:rsid w:val="00732ACB"/>
    <w:rsid w:val="00733A5D"/>
    <w:rsid w:val="0073602D"/>
    <w:rsid w:val="00737835"/>
    <w:rsid w:val="00740599"/>
    <w:rsid w:val="00740DCC"/>
    <w:rsid w:val="0074174A"/>
    <w:rsid w:val="00741BD2"/>
    <w:rsid w:val="00742763"/>
    <w:rsid w:val="00742773"/>
    <w:rsid w:val="00742C44"/>
    <w:rsid w:val="007431E1"/>
    <w:rsid w:val="00743BF0"/>
    <w:rsid w:val="00743C29"/>
    <w:rsid w:val="00745264"/>
    <w:rsid w:val="00745A07"/>
    <w:rsid w:val="00745F39"/>
    <w:rsid w:val="00746413"/>
    <w:rsid w:val="00746973"/>
    <w:rsid w:val="007472F9"/>
    <w:rsid w:val="00750BF5"/>
    <w:rsid w:val="007524D8"/>
    <w:rsid w:val="00752565"/>
    <w:rsid w:val="00752819"/>
    <w:rsid w:val="0075329C"/>
    <w:rsid w:val="00754F0D"/>
    <w:rsid w:val="00755475"/>
    <w:rsid w:val="00755884"/>
    <w:rsid w:val="00756CF7"/>
    <w:rsid w:val="00757361"/>
    <w:rsid w:val="007575D6"/>
    <w:rsid w:val="007610DC"/>
    <w:rsid w:val="007611D6"/>
    <w:rsid w:val="00761CC3"/>
    <w:rsid w:val="00762364"/>
    <w:rsid w:val="00762DAC"/>
    <w:rsid w:val="007630EC"/>
    <w:rsid w:val="00763220"/>
    <w:rsid w:val="0076334C"/>
    <w:rsid w:val="00763373"/>
    <w:rsid w:val="0076404F"/>
    <w:rsid w:val="007644AD"/>
    <w:rsid w:val="0076478E"/>
    <w:rsid w:val="00764D38"/>
    <w:rsid w:val="00765538"/>
    <w:rsid w:val="00765642"/>
    <w:rsid w:val="007656B2"/>
    <w:rsid w:val="00767F1A"/>
    <w:rsid w:val="007701F1"/>
    <w:rsid w:val="00770434"/>
    <w:rsid w:val="0077043D"/>
    <w:rsid w:val="00770762"/>
    <w:rsid w:val="00770CBB"/>
    <w:rsid w:val="00771021"/>
    <w:rsid w:val="00771152"/>
    <w:rsid w:val="00771217"/>
    <w:rsid w:val="0077275A"/>
    <w:rsid w:val="00774D6F"/>
    <w:rsid w:val="007762E8"/>
    <w:rsid w:val="007763E9"/>
    <w:rsid w:val="007767DF"/>
    <w:rsid w:val="0077720B"/>
    <w:rsid w:val="007775F7"/>
    <w:rsid w:val="00777D2E"/>
    <w:rsid w:val="007807D2"/>
    <w:rsid w:val="0078138B"/>
    <w:rsid w:val="007813CC"/>
    <w:rsid w:val="00781D57"/>
    <w:rsid w:val="00782F11"/>
    <w:rsid w:val="00783597"/>
    <w:rsid w:val="00784470"/>
    <w:rsid w:val="0078648F"/>
    <w:rsid w:val="00786A9F"/>
    <w:rsid w:val="00786F73"/>
    <w:rsid w:val="0078739B"/>
    <w:rsid w:val="00790C02"/>
    <w:rsid w:val="00790C08"/>
    <w:rsid w:val="00791A46"/>
    <w:rsid w:val="0079278C"/>
    <w:rsid w:val="00793C0A"/>
    <w:rsid w:val="0079468B"/>
    <w:rsid w:val="00794753"/>
    <w:rsid w:val="00794BE8"/>
    <w:rsid w:val="00796A3B"/>
    <w:rsid w:val="00796DEA"/>
    <w:rsid w:val="00796EDB"/>
    <w:rsid w:val="00797B8C"/>
    <w:rsid w:val="007A086F"/>
    <w:rsid w:val="007A0FA9"/>
    <w:rsid w:val="007A0FF7"/>
    <w:rsid w:val="007A13F4"/>
    <w:rsid w:val="007A159B"/>
    <w:rsid w:val="007A22E9"/>
    <w:rsid w:val="007A3E72"/>
    <w:rsid w:val="007A40EC"/>
    <w:rsid w:val="007A5626"/>
    <w:rsid w:val="007A58A7"/>
    <w:rsid w:val="007A5970"/>
    <w:rsid w:val="007A5D46"/>
    <w:rsid w:val="007A5FF8"/>
    <w:rsid w:val="007A6AD1"/>
    <w:rsid w:val="007A6D44"/>
    <w:rsid w:val="007A7067"/>
    <w:rsid w:val="007B00B4"/>
    <w:rsid w:val="007B02D8"/>
    <w:rsid w:val="007B157D"/>
    <w:rsid w:val="007B1EA8"/>
    <w:rsid w:val="007B30C3"/>
    <w:rsid w:val="007B3779"/>
    <w:rsid w:val="007B3D98"/>
    <w:rsid w:val="007B51FF"/>
    <w:rsid w:val="007B5478"/>
    <w:rsid w:val="007B56E2"/>
    <w:rsid w:val="007B7523"/>
    <w:rsid w:val="007B789C"/>
    <w:rsid w:val="007B79E2"/>
    <w:rsid w:val="007B7DA8"/>
    <w:rsid w:val="007C0074"/>
    <w:rsid w:val="007C0E0C"/>
    <w:rsid w:val="007C1252"/>
    <w:rsid w:val="007C1287"/>
    <w:rsid w:val="007C2140"/>
    <w:rsid w:val="007C2735"/>
    <w:rsid w:val="007C3E38"/>
    <w:rsid w:val="007C4A4E"/>
    <w:rsid w:val="007C515E"/>
    <w:rsid w:val="007C52AC"/>
    <w:rsid w:val="007C67F5"/>
    <w:rsid w:val="007C7584"/>
    <w:rsid w:val="007D0955"/>
    <w:rsid w:val="007D1C33"/>
    <w:rsid w:val="007D2A65"/>
    <w:rsid w:val="007D34BB"/>
    <w:rsid w:val="007D52BD"/>
    <w:rsid w:val="007D67D4"/>
    <w:rsid w:val="007D6B1B"/>
    <w:rsid w:val="007D7BB7"/>
    <w:rsid w:val="007E05B6"/>
    <w:rsid w:val="007E0A3E"/>
    <w:rsid w:val="007E0A71"/>
    <w:rsid w:val="007E10D9"/>
    <w:rsid w:val="007E1D62"/>
    <w:rsid w:val="007E221C"/>
    <w:rsid w:val="007E2586"/>
    <w:rsid w:val="007E279D"/>
    <w:rsid w:val="007E3F6F"/>
    <w:rsid w:val="007E4529"/>
    <w:rsid w:val="007E4C4D"/>
    <w:rsid w:val="007E4F2C"/>
    <w:rsid w:val="007E716D"/>
    <w:rsid w:val="007F0134"/>
    <w:rsid w:val="007F0A5E"/>
    <w:rsid w:val="007F38C5"/>
    <w:rsid w:val="007F4FCE"/>
    <w:rsid w:val="007F5B51"/>
    <w:rsid w:val="007F5D40"/>
    <w:rsid w:val="007F629F"/>
    <w:rsid w:val="007F64ED"/>
    <w:rsid w:val="007F6D9D"/>
    <w:rsid w:val="007F75F6"/>
    <w:rsid w:val="007F7805"/>
    <w:rsid w:val="007F7A1A"/>
    <w:rsid w:val="007F7EE8"/>
    <w:rsid w:val="008001FD"/>
    <w:rsid w:val="0080084C"/>
    <w:rsid w:val="00800EEE"/>
    <w:rsid w:val="00802323"/>
    <w:rsid w:val="00802DA6"/>
    <w:rsid w:val="008047F4"/>
    <w:rsid w:val="008048E2"/>
    <w:rsid w:val="00805F59"/>
    <w:rsid w:val="00806704"/>
    <w:rsid w:val="008067C3"/>
    <w:rsid w:val="008071E8"/>
    <w:rsid w:val="00807914"/>
    <w:rsid w:val="00810012"/>
    <w:rsid w:val="0081049A"/>
    <w:rsid w:val="00810EAA"/>
    <w:rsid w:val="00811627"/>
    <w:rsid w:val="00811EB6"/>
    <w:rsid w:val="0081395A"/>
    <w:rsid w:val="00813DA2"/>
    <w:rsid w:val="0081405C"/>
    <w:rsid w:val="008148F7"/>
    <w:rsid w:val="00814E2E"/>
    <w:rsid w:val="00815121"/>
    <w:rsid w:val="00815B3A"/>
    <w:rsid w:val="00815FA3"/>
    <w:rsid w:val="008163DB"/>
    <w:rsid w:val="008167E5"/>
    <w:rsid w:val="00817CB5"/>
    <w:rsid w:val="0082087E"/>
    <w:rsid w:val="00820BB1"/>
    <w:rsid w:val="00821B51"/>
    <w:rsid w:val="00823547"/>
    <w:rsid w:val="0082458E"/>
    <w:rsid w:val="0082629A"/>
    <w:rsid w:val="0082715F"/>
    <w:rsid w:val="008311BF"/>
    <w:rsid w:val="00831545"/>
    <w:rsid w:val="0083188C"/>
    <w:rsid w:val="00831E49"/>
    <w:rsid w:val="00832987"/>
    <w:rsid w:val="00832BBF"/>
    <w:rsid w:val="008332E7"/>
    <w:rsid w:val="00833DDD"/>
    <w:rsid w:val="008344C8"/>
    <w:rsid w:val="00834D34"/>
    <w:rsid w:val="00834FBB"/>
    <w:rsid w:val="008356DC"/>
    <w:rsid w:val="0083586D"/>
    <w:rsid w:val="00835E01"/>
    <w:rsid w:val="0083715C"/>
    <w:rsid w:val="00837935"/>
    <w:rsid w:val="00837E13"/>
    <w:rsid w:val="00841396"/>
    <w:rsid w:val="0084226E"/>
    <w:rsid w:val="00843B70"/>
    <w:rsid w:val="00844CD2"/>
    <w:rsid w:val="00844D68"/>
    <w:rsid w:val="0084536F"/>
    <w:rsid w:val="00845E67"/>
    <w:rsid w:val="008462C7"/>
    <w:rsid w:val="008466D7"/>
    <w:rsid w:val="008473CA"/>
    <w:rsid w:val="00851A76"/>
    <w:rsid w:val="00851B62"/>
    <w:rsid w:val="00851CEB"/>
    <w:rsid w:val="008521AA"/>
    <w:rsid w:val="00852517"/>
    <w:rsid w:val="0085384A"/>
    <w:rsid w:val="00853D4F"/>
    <w:rsid w:val="00854423"/>
    <w:rsid w:val="00854AB6"/>
    <w:rsid w:val="00855B94"/>
    <w:rsid w:val="00855FF4"/>
    <w:rsid w:val="00856CBB"/>
    <w:rsid w:val="00856EFB"/>
    <w:rsid w:val="008573FE"/>
    <w:rsid w:val="00860F56"/>
    <w:rsid w:val="008615F3"/>
    <w:rsid w:val="008616A6"/>
    <w:rsid w:val="00861ED7"/>
    <w:rsid w:val="008622DA"/>
    <w:rsid w:val="00863CC2"/>
    <w:rsid w:val="00865235"/>
    <w:rsid w:val="008658FB"/>
    <w:rsid w:val="00865DCA"/>
    <w:rsid w:val="008670F7"/>
    <w:rsid w:val="00867D77"/>
    <w:rsid w:val="00870392"/>
    <w:rsid w:val="00870774"/>
    <w:rsid w:val="00870ED8"/>
    <w:rsid w:val="00871460"/>
    <w:rsid w:val="00871D75"/>
    <w:rsid w:val="00871EA9"/>
    <w:rsid w:val="00873449"/>
    <w:rsid w:val="008747B2"/>
    <w:rsid w:val="00874BF3"/>
    <w:rsid w:val="00874C29"/>
    <w:rsid w:val="00875A41"/>
    <w:rsid w:val="00875E6C"/>
    <w:rsid w:val="00875EB3"/>
    <w:rsid w:val="0087676A"/>
    <w:rsid w:val="00876D43"/>
    <w:rsid w:val="00876EE5"/>
    <w:rsid w:val="0087747E"/>
    <w:rsid w:val="00877BA4"/>
    <w:rsid w:val="00877E00"/>
    <w:rsid w:val="008800FD"/>
    <w:rsid w:val="00880281"/>
    <w:rsid w:val="00880BD1"/>
    <w:rsid w:val="00880CBB"/>
    <w:rsid w:val="00881D11"/>
    <w:rsid w:val="00881DC2"/>
    <w:rsid w:val="0088238C"/>
    <w:rsid w:val="008825A2"/>
    <w:rsid w:val="008826F0"/>
    <w:rsid w:val="00882E0A"/>
    <w:rsid w:val="00883FC8"/>
    <w:rsid w:val="008847D8"/>
    <w:rsid w:val="00885276"/>
    <w:rsid w:val="00885324"/>
    <w:rsid w:val="00886C83"/>
    <w:rsid w:val="0088735C"/>
    <w:rsid w:val="00887AD2"/>
    <w:rsid w:val="00887C00"/>
    <w:rsid w:val="0089065F"/>
    <w:rsid w:val="008913CB"/>
    <w:rsid w:val="008920E5"/>
    <w:rsid w:val="008924E5"/>
    <w:rsid w:val="00894150"/>
    <w:rsid w:val="0089576E"/>
    <w:rsid w:val="00896302"/>
    <w:rsid w:val="00896847"/>
    <w:rsid w:val="00896E85"/>
    <w:rsid w:val="00897BE4"/>
    <w:rsid w:val="00897C61"/>
    <w:rsid w:val="00897DEF"/>
    <w:rsid w:val="008A1987"/>
    <w:rsid w:val="008A1EC0"/>
    <w:rsid w:val="008A1FFF"/>
    <w:rsid w:val="008A2107"/>
    <w:rsid w:val="008A2820"/>
    <w:rsid w:val="008A33C4"/>
    <w:rsid w:val="008A350A"/>
    <w:rsid w:val="008A39C8"/>
    <w:rsid w:val="008A3B2C"/>
    <w:rsid w:val="008A41B6"/>
    <w:rsid w:val="008A4D57"/>
    <w:rsid w:val="008A623D"/>
    <w:rsid w:val="008A6677"/>
    <w:rsid w:val="008B053A"/>
    <w:rsid w:val="008B0734"/>
    <w:rsid w:val="008B085F"/>
    <w:rsid w:val="008B1F06"/>
    <w:rsid w:val="008B36FC"/>
    <w:rsid w:val="008B4300"/>
    <w:rsid w:val="008B456E"/>
    <w:rsid w:val="008B5997"/>
    <w:rsid w:val="008B5A84"/>
    <w:rsid w:val="008B6344"/>
    <w:rsid w:val="008B6679"/>
    <w:rsid w:val="008B6D7D"/>
    <w:rsid w:val="008B6EC9"/>
    <w:rsid w:val="008B7C92"/>
    <w:rsid w:val="008B7ECB"/>
    <w:rsid w:val="008C0BEF"/>
    <w:rsid w:val="008C22FD"/>
    <w:rsid w:val="008C2BAE"/>
    <w:rsid w:val="008C3DC9"/>
    <w:rsid w:val="008C43C1"/>
    <w:rsid w:val="008C44F7"/>
    <w:rsid w:val="008C4890"/>
    <w:rsid w:val="008C4CC0"/>
    <w:rsid w:val="008C51CE"/>
    <w:rsid w:val="008C55AC"/>
    <w:rsid w:val="008C57DA"/>
    <w:rsid w:val="008C6322"/>
    <w:rsid w:val="008C68AE"/>
    <w:rsid w:val="008D097D"/>
    <w:rsid w:val="008D1D68"/>
    <w:rsid w:val="008D241C"/>
    <w:rsid w:val="008D2F59"/>
    <w:rsid w:val="008D33AD"/>
    <w:rsid w:val="008D3ECE"/>
    <w:rsid w:val="008D4512"/>
    <w:rsid w:val="008D458D"/>
    <w:rsid w:val="008D492B"/>
    <w:rsid w:val="008D4D35"/>
    <w:rsid w:val="008D509B"/>
    <w:rsid w:val="008D578D"/>
    <w:rsid w:val="008D5F12"/>
    <w:rsid w:val="008D613B"/>
    <w:rsid w:val="008D639C"/>
    <w:rsid w:val="008D6688"/>
    <w:rsid w:val="008D6D79"/>
    <w:rsid w:val="008D7686"/>
    <w:rsid w:val="008D7F4B"/>
    <w:rsid w:val="008E05D5"/>
    <w:rsid w:val="008E0649"/>
    <w:rsid w:val="008E0CA5"/>
    <w:rsid w:val="008E107A"/>
    <w:rsid w:val="008E1201"/>
    <w:rsid w:val="008E13AB"/>
    <w:rsid w:val="008E1975"/>
    <w:rsid w:val="008E21AF"/>
    <w:rsid w:val="008E2BC2"/>
    <w:rsid w:val="008E335E"/>
    <w:rsid w:val="008E41E7"/>
    <w:rsid w:val="008E4531"/>
    <w:rsid w:val="008E4C83"/>
    <w:rsid w:val="008E4DB5"/>
    <w:rsid w:val="008E55DA"/>
    <w:rsid w:val="008E583A"/>
    <w:rsid w:val="008E6AD0"/>
    <w:rsid w:val="008E6EDF"/>
    <w:rsid w:val="008E70B7"/>
    <w:rsid w:val="008E70F8"/>
    <w:rsid w:val="008E75FB"/>
    <w:rsid w:val="008F0035"/>
    <w:rsid w:val="008F0D12"/>
    <w:rsid w:val="008F3643"/>
    <w:rsid w:val="008F3BD2"/>
    <w:rsid w:val="008F3F1A"/>
    <w:rsid w:val="008F49A5"/>
    <w:rsid w:val="008F6A6B"/>
    <w:rsid w:val="008F7724"/>
    <w:rsid w:val="008F7757"/>
    <w:rsid w:val="00903DF5"/>
    <w:rsid w:val="00904C3C"/>
    <w:rsid w:val="0090581B"/>
    <w:rsid w:val="00905AA8"/>
    <w:rsid w:val="00905B4E"/>
    <w:rsid w:val="0091033F"/>
    <w:rsid w:val="00910F13"/>
    <w:rsid w:val="009118D6"/>
    <w:rsid w:val="00911D46"/>
    <w:rsid w:val="00912053"/>
    <w:rsid w:val="00912BD0"/>
    <w:rsid w:val="00914F66"/>
    <w:rsid w:val="009150F5"/>
    <w:rsid w:val="009156D0"/>
    <w:rsid w:val="00915CE8"/>
    <w:rsid w:val="009160F7"/>
    <w:rsid w:val="009169AB"/>
    <w:rsid w:val="00916A0C"/>
    <w:rsid w:val="009174CB"/>
    <w:rsid w:val="009177E5"/>
    <w:rsid w:val="009177F8"/>
    <w:rsid w:val="00920018"/>
    <w:rsid w:val="00920A85"/>
    <w:rsid w:val="009219CF"/>
    <w:rsid w:val="00922811"/>
    <w:rsid w:val="00922A4F"/>
    <w:rsid w:val="0092343C"/>
    <w:rsid w:val="0092355B"/>
    <w:rsid w:val="0092361C"/>
    <w:rsid w:val="00924163"/>
    <w:rsid w:val="00924B27"/>
    <w:rsid w:val="00924D21"/>
    <w:rsid w:val="00925FAA"/>
    <w:rsid w:val="00927019"/>
    <w:rsid w:val="0092775B"/>
    <w:rsid w:val="009279C6"/>
    <w:rsid w:val="00927FEA"/>
    <w:rsid w:val="0093020C"/>
    <w:rsid w:val="009307F4"/>
    <w:rsid w:val="00931923"/>
    <w:rsid w:val="0093228C"/>
    <w:rsid w:val="00934788"/>
    <w:rsid w:val="009349FB"/>
    <w:rsid w:val="00934DF7"/>
    <w:rsid w:val="00936874"/>
    <w:rsid w:val="009371D8"/>
    <w:rsid w:val="00937520"/>
    <w:rsid w:val="0093776D"/>
    <w:rsid w:val="009404BD"/>
    <w:rsid w:val="00941EEE"/>
    <w:rsid w:val="009421E6"/>
    <w:rsid w:val="009427DA"/>
    <w:rsid w:val="00942CCA"/>
    <w:rsid w:val="009430BD"/>
    <w:rsid w:val="009431C9"/>
    <w:rsid w:val="0094341E"/>
    <w:rsid w:val="00944932"/>
    <w:rsid w:val="009454FD"/>
    <w:rsid w:val="009476A4"/>
    <w:rsid w:val="00947CDD"/>
    <w:rsid w:val="00950CB1"/>
    <w:rsid w:val="00950DBD"/>
    <w:rsid w:val="009521BF"/>
    <w:rsid w:val="0095250B"/>
    <w:rsid w:val="00952A90"/>
    <w:rsid w:val="00952CC7"/>
    <w:rsid w:val="00952DAE"/>
    <w:rsid w:val="0095363A"/>
    <w:rsid w:val="00953BC6"/>
    <w:rsid w:val="00953F18"/>
    <w:rsid w:val="009540D8"/>
    <w:rsid w:val="009542A7"/>
    <w:rsid w:val="00955ED2"/>
    <w:rsid w:val="009561CC"/>
    <w:rsid w:val="009564E3"/>
    <w:rsid w:val="00956B5F"/>
    <w:rsid w:val="009600F5"/>
    <w:rsid w:val="00960800"/>
    <w:rsid w:val="00963C92"/>
    <w:rsid w:val="0096440E"/>
    <w:rsid w:val="009654B4"/>
    <w:rsid w:val="009657C2"/>
    <w:rsid w:val="009660A4"/>
    <w:rsid w:val="00966387"/>
    <w:rsid w:val="009663F0"/>
    <w:rsid w:val="00967405"/>
    <w:rsid w:val="00971FBC"/>
    <w:rsid w:val="0097256D"/>
    <w:rsid w:val="009728A8"/>
    <w:rsid w:val="009729AC"/>
    <w:rsid w:val="00973D8D"/>
    <w:rsid w:val="00973EAF"/>
    <w:rsid w:val="00973F06"/>
    <w:rsid w:val="00973FC9"/>
    <w:rsid w:val="009743D7"/>
    <w:rsid w:val="009743F6"/>
    <w:rsid w:val="00976450"/>
    <w:rsid w:val="0097646A"/>
    <w:rsid w:val="00976F87"/>
    <w:rsid w:val="00976FB9"/>
    <w:rsid w:val="00977247"/>
    <w:rsid w:val="009801C8"/>
    <w:rsid w:val="00981AE4"/>
    <w:rsid w:val="00981F62"/>
    <w:rsid w:val="009835A5"/>
    <w:rsid w:val="00983927"/>
    <w:rsid w:val="00983CE2"/>
    <w:rsid w:val="00983D40"/>
    <w:rsid w:val="00984056"/>
    <w:rsid w:val="00984612"/>
    <w:rsid w:val="00984E2D"/>
    <w:rsid w:val="00984E70"/>
    <w:rsid w:val="00986074"/>
    <w:rsid w:val="00986CB6"/>
    <w:rsid w:val="009871D1"/>
    <w:rsid w:val="009873A3"/>
    <w:rsid w:val="00987A6E"/>
    <w:rsid w:val="00987DDC"/>
    <w:rsid w:val="009913F2"/>
    <w:rsid w:val="009948FF"/>
    <w:rsid w:val="009955EE"/>
    <w:rsid w:val="00995A0F"/>
    <w:rsid w:val="00995E00"/>
    <w:rsid w:val="009970F5"/>
    <w:rsid w:val="00997291"/>
    <w:rsid w:val="0099729E"/>
    <w:rsid w:val="009A095D"/>
    <w:rsid w:val="009A0AD5"/>
    <w:rsid w:val="009A12D0"/>
    <w:rsid w:val="009A235B"/>
    <w:rsid w:val="009A25F3"/>
    <w:rsid w:val="009A3FF4"/>
    <w:rsid w:val="009A44C7"/>
    <w:rsid w:val="009A6C2E"/>
    <w:rsid w:val="009A77D8"/>
    <w:rsid w:val="009B0ABC"/>
    <w:rsid w:val="009B0DDF"/>
    <w:rsid w:val="009B1159"/>
    <w:rsid w:val="009B1677"/>
    <w:rsid w:val="009B1BB6"/>
    <w:rsid w:val="009B286B"/>
    <w:rsid w:val="009B3F9D"/>
    <w:rsid w:val="009B451F"/>
    <w:rsid w:val="009B45A4"/>
    <w:rsid w:val="009B518D"/>
    <w:rsid w:val="009B538D"/>
    <w:rsid w:val="009B5E08"/>
    <w:rsid w:val="009B7CDF"/>
    <w:rsid w:val="009C0334"/>
    <w:rsid w:val="009C08DB"/>
    <w:rsid w:val="009C1717"/>
    <w:rsid w:val="009C3605"/>
    <w:rsid w:val="009C4C4F"/>
    <w:rsid w:val="009C57A0"/>
    <w:rsid w:val="009C5D02"/>
    <w:rsid w:val="009C6937"/>
    <w:rsid w:val="009C7DFC"/>
    <w:rsid w:val="009D090F"/>
    <w:rsid w:val="009D0CC1"/>
    <w:rsid w:val="009D0F04"/>
    <w:rsid w:val="009D15ED"/>
    <w:rsid w:val="009D171D"/>
    <w:rsid w:val="009D2482"/>
    <w:rsid w:val="009D2CEB"/>
    <w:rsid w:val="009D4201"/>
    <w:rsid w:val="009D5BC1"/>
    <w:rsid w:val="009D5C11"/>
    <w:rsid w:val="009D6D37"/>
    <w:rsid w:val="009D6FA6"/>
    <w:rsid w:val="009E0767"/>
    <w:rsid w:val="009E15E6"/>
    <w:rsid w:val="009E1FAA"/>
    <w:rsid w:val="009E244B"/>
    <w:rsid w:val="009E28A6"/>
    <w:rsid w:val="009E368C"/>
    <w:rsid w:val="009E3EBB"/>
    <w:rsid w:val="009E46D5"/>
    <w:rsid w:val="009E499C"/>
    <w:rsid w:val="009E5D1A"/>
    <w:rsid w:val="009E6337"/>
    <w:rsid w:val="009E6A73"/>
    <w:rsid w:val="009E6E9C"/>
    <w:rsid w:val="009F0242"/>
    <w:rsid w:val="009F04A9"/>
    <w:rsid w:val="009F0EA8"/>
    <w:rsid w:val="009F26F5"/>
    <w:rsid w:val="009F2985"/>
    <w:rsid w:val="009F338D"/>
    <w:rsid w:val="009F35E2"/>
    <w:rsid w:val="009F3734"/>
    <w:rsid w:val="009F472F"/>
    <w:rsid w:val="009F5AE2"/>
    <w:rsid w:val="009F5FBB"/>
    <w:rsid w:val="009F6A1E"/>
    <w:rsid w:val="009F6DA0"/>
    <w:rsid w:val="009F70F4"/>
    <w:rsid w:val="009F7B48"/>
    <w:rsid w:val="009F7BDD"/>
    <w:rsid w:val="009F7C60"/>
    <w:rsid w:val="009F7E63"/>
    <w:rsid w:val="00A002C4"/>
    <w:rsid w:val="00A00614"/>
    <w:rsid w:val="00A0064D"/>
    <w:rsid w:val="00A0102D"/>
    <w:rsid w:val="00A010AB"/>
    <w:rsid w:val="00A01763"/>
    <w:rsid w:val="00A028B6"/>
    <w:rsid w:val="00A0426F"/>
    <w:rsid w:val="00A045DC"/>
    <w:rsid w:val="00A04715"/>
    <w:rsid w:val="00A04849"/>
    <w:rsid w:val="00A05186"/>
    <w:rsid w:val="00A05E25"/>
    <w:rsid w:val="00A06334"/>
    <w:rsid w:val="00A0757A"/>
    <w:rsid w:val="00A077B4"/>
    <w:rsid w:val="00A07956"/>
    <w:rsid w:val="00A10174"/>
    <w:rsid w:val="00A116F3"/>
    <w:rsid w:val="00A11BBA"/>
    <w:rsid w:val="00A140A7"/>
    <w:rsid w:val="00A140ED"/>
    <w:rsid w:val="00A14E2A"/>
    <w:rsid w:val="00A16909"/>
    <w:rsid w:val="00A17B60"/>
    <w:rsid w:val="00A17EFA"/>
    <w:rsid w:val="00A20D1C"/>
    <w:rsid w:val="00A21A1B"/>
    <w:rsid w:val="00A21A8E"/>
    <w:rsid w:val="00A21B49"/>
    <w:rsid w:val="00A22D0D"/>
    <w:rsid w:val="00A245B2"/>
    <w:rsid w:val="00A247DD"/>
    <w:rsid w:val="00A24B35"/>
    <w:rsid w:val="00A24BBA"/>
    <w:rsid w:val="00A251DA"/>
    <w:rsid w:val="00A25971"/>
    <w:rsid w:val="00A27673"/>
    <w:rsid w:val="00A27DBA"/>
    <w:rsid w:val="00A27E04"/>
    <w:rsid w:val="00A335FA"/>
    <w:rsid w:val="00A336F2"/>
    <w:rsid w:val="00A33B10"/>
    <w:rsid w:val="00A33C28"/>
    <w:rsid w:val="00A33CF1"/>
    <w:rsid w:val="00A34F98"/>
    <w:rsid w:val="00A35011"/>
    <w:rsid w:val="00A35FF6"/>
    <w:rsid w:val="00A3755D"/>
    <w:rsid w:val="00A37C0D"/>
    <w:rsid w:val="00A40017"/>
    <w:rsid w:val="00A408A0"/>
    <w:rsid w:val="00A40DC3"/>
    <w:rsid w:val="00A41804"/>
    <w:rsid w:val="00A425C8"/>
    <w:rsid w:val="00A465AD"/>
    <w:rsid w:val="00A5074F"/>
    <w:rsid w:val="00A508EF"/>
    <w:rsid w:val="00A50E57"/>
    <w:rsid w:val="00A51019"/>
    <w:rsid w:val="00A5138A"/>
    <w:rsid w:val="00A517C7"/>
    <w:rsid w:val="00A54120"/>
    <w:rsid w:val="00A5414B"/>
    <w:rsid w:val="00A5465D"/>
    <w:rsid w:val="00A54921"/>
    <w:rsid w:val="00A55535"/>
    <w:rsid w:val="00A56545"/>
    <w:rsid w:val="00A57416"/>
    <w:rsid w:val="00A57971"/>
    <w:rsid w:val="00A60450"/>
    <w:rsid w:val="00A609FA"/>
    <w:rsid w:val="00A61101"/>
    <w:rsid w:val="00A6181E"/>
    <w:rsid w:val="00A61824"/>
    <w:rsid w:val="00A61F1C"/>
    <w:rsid w:val="00A63283"/>
    <w:rsid w:val="00A6333A"/>
    <w:rsid w:val="00A63A46"/>
    <w:rsid w:val="00A63B01"/>
    <w:rsid w:val="00A63F44"/>
    <w:rsid w:val="00A64053"/>
    <w:rsid w:val="00A64C89"/>
    <w:rsid w:val="00A64CC0"/>
    <w:rsid w:val="00A67B83"/>
    <w:rsid w:val="00A7093B"/>
    <w:rsid w:val="00A718DD"/>
    <w:rsid w:val="00A71942"/>
    <w:rsid w:val="00A71E00"/>
    <w:rsid w:val="00A7254A"/>
    <w:rsid w:val="00A740A1"/>
    <w:rsid w:val="00A74DD9"/>
    <w:rsid w:val="00A755AB"/>
    <w:rsid w:val="00A75F80"/>
    <w:rsid w:val="00A76669"/>
    <w:rsid w:val="00A76CFF"/>
    <w:rsid w:val="00A77E19"/>
    <w:rsid w:val="00A80231"/>
    <w:rsid w:val="00A80370"/>
    <w:rsid w:val="00A80767"/>
    <w:rsid w:val="00A81208"/>
    <w:rsid w:val="00A82DF3"/>
    <w:rsid w:val="00A84E3B"/>
    <w:rsid w:val="00A85C29"/>
    <w:rsid w:val="00A876BB"/>
    <w:rsid w:val="00A8779C"/>
    <w:rsid w:val="00A900F6"/>
    <w:rsid w:val="00A91FE8"/>
    <w:rsid w:val="00A935F9"/>
    <w:rsid w:val="00A93A0B"/>
    <w:rsid w:val="00A93D9F"/>
    <w:rsid w:val="00A94222"/>
    <w:rsid w:val="00A94306"/>
    <w:rsid w:val="00A975FF"/>
    <w:rsid w:val="00A97903"/>
    <w:rsid w:val="00A97A56"/>
    <w:rsid w:val="00A97CB9"/>
    <w:rsid w:val="00AA1FDE"/>
    <w:rsid w:val="00AA20BD"/>
    <w:rsid w:val="00AA22FA"/>
    <w:rsid w:val="00AA26C8"/>
    <w:rsid w:val="00AA365B"/>
    <w:rsid w:val="00AA4D61"/>
    <w:rsid w:val="00AA516B"/>
    <w:rsid w:val="00AA5AEF"/>
    <w:rsid w:val="00AA662C"/>
    <w:rsid w:val="00AA7744"/>
    <w:rsid w:val="00AB041D"/>
    <w:rsid w:val="00AB0541"/>
    <w:rsid w:val="00AB08C4"/>
    <w:rsid w:val="00AB0A02"/>
    <w:rsid w:val="00AB12FB"/>
    <w:rsid w:val="00AB19A4"/>
    <w:rsid w:val="00AB3F64"/>
    <w:rsid w:val="00AB4767"/>
    <w:rsid w:val="00AB4AEA"/>
    <w:rsid w:val="00AB5C3B"/>
    <w:rsid w:val="00AB5F1F"/>
    <w:rsid w:val="00AB6AA3"/>
    <w:rsid w:val="00AB6D29"/>
    <w:rsid w:val="00AB74D7"/>
    <w:rsid w:val="00AB7E27"/>
    <w:rsid w:val="00AC1133"/>
    <w:rsid w:val="00AC169E"/>
    <w:rsid w:val="00AC1735"/>
    <w:rsid w:val="00AC2621"/>
    <w:rsid w:val="00AC2E57"/>
    <w:rsid w:val="00AC333B"/>
    <w:rsid w:val="00AC33AA"/>
    <w:rsid w:val="00AC34CC"/>
    <w:rsid w:val="00AC3661"/>
    <w:rsid w:val="00AC373A"/>
    <w:rsid w:val="00AC48A6"/>
    <w:rsid w:val="00AC4BF1"/>
    <w:rsid w:val="00AC4E2C"/>
    <w:rsid w:val="00AC606B"/>
    <w:rsid w:val="00AC662F"/>
    <w:rsid w:val="00AC6CCC"/>
    <w:rsid w:val="00AC6CD6"/>
    <w:rsid w:val="00AC6F82"/>
    <w:rsid w:val="00AD0AF4"/>
    <w:rsid w:val="00AD0FF0"/>
    <w:rsid w:val="00AD11BE"/>
    <w:rsid w:val="00AD11F5"/>
    <w:rsid w:val="00AD2191"/>
    <w:rsid w:val="00AD2738"/>
    <w:rsid w:val="00AD36E9"/>
    <w:rsid w:val="00AD3867"/>
    <w:rsid w:val="00AD42C1"/>
    <w:rsid w:val="00AD4774"/>
    <w:rsid w:val="00AD4D0A"/>
    <w:rsid w:val="00AD5790"/>
    <w:rsid w:val="00AD6A7D"/>
    <w:rsid w:val="00AE04FA"/>
    <w:rsid w:val="00AE1989"/>
    <w:rsid w:val="00AE2974"/>
    <w:rsid w:val="00AE2D33"/>
    <w:rsid w:val="00AE34D5"/>
    <w:rsid w:val="00AE37B3"/>
    <w:rsid w:val="00AE42DE"/>
    <w:rsid w:val="00AE4567"/>
    <w:rsid w:val="00AE4569"/>
    <w:rsid w:val="00AE5AB3"/>
    <w:rsid w:val="00AE6182"/>
    <w:rsid w:val="00AE693E"/>
    <w:rsid w:val="00AE75F8"/>
    <w:rsid w:val="00AE79F7"/>
    <w:rsid w:val="00AF0771"/>
    <w:rsid w:val="00AF128D"/>
    <w:rsid w:val="00AF1384"/>
    <w:rsid w:val="00AF15FE"/>
    <w:rsid w:val="00AF1C1A"/>
    <w:rsid w:val="00AF2DF5"/>
    <w:rsid w:val="00AF3088"/>
    <w:rsid w:val="00AF3358"/>
    <w:rsid w:val="00AF3ECF"/>
    <w:rsid w:val="00AF47F6"/>
    <w:rsid w:val="00AF4D9D"/>
    <w:rsid w:val="00AF5439"/>
    <w:rsid w:val="00AF5EBE"/>
    <w:rsid w:val="00AF63B8"/>
    <w:rsid w:val="00AF6992"/>
    <w:rsid w:val="00AF7E4B"/>
    <w:rsid w:val="00B008EB"/>
    <w:rsid w:val="00B0103F"/>
    <w:rsid w:val="00B01855"/>
    <w:rsid w:val="00B01B5F"/>
    <w:rsid w:val="00B022A3"/>
    <w:rsid w:val="00B0265D"/>
    <w:rsid w:val="00B02C2B"/>
    <w:rsid w:val="00B02E04"/>
    <w:rsid w:val="00B03C7B"/>
    <w:rsid w:val="00B0440A"/>
    <w:rsid w:val="00B045F9"/>
    <w:rsid w:val="00B04C6A"/>
    <w:rsid w:val="00B05292"/>
    <w:rsid w:val="00B059F4"/>
    <w:rsid w:val="00B05BBA"/>
    <w:rsid w:val="00B06752"/>
    <w:rsid w:val="00B06CB1"/>
    <w:rsid w:val="00B06E34"/>
    <w:rsid w:val="00B06FC2"/>
    <w:rsid w:val="00B07C6A"/>
    <w:rsid w:val="00B109FA"/>
    <w:rsid w:val="00B11B09"/>
    <w:rsid w:val="00B12152"/>
    <w:rsid w:val="00B122DE"/>
    <w:rsid w:val="00B12932"/>
    <w:rsid w:val="00B13235"/>
    <w:rsid w:val="00B1478B"/>
    <w:rsid w:val="00B14B9E"/>
    <w:rsid w:val="00B14E4F"/>
    <w:rsid w:val="00B17EBF"/>
    <w:rsid w:val="00B227B1"/>
    <w:rsid w:val="00B2326E"/>
    <w:rsid w:val="00B2334A"/>
    <w:rsid w:val="00B23972"/>
    <w:rsid w:val="00B23A22"/>
    <w:rsid w:val="00B23B95"/>
    <w:rsid w:val="00B24034"/>
    <w:rsid w:val="00B24760"/>
    <w:rsid w:val="00B2644C"/>
    <w:rsid w:val="00B275BC"/>
    <w:rsid w:val="00B27D98"/>
    <w:rsid w:val="00B32406"/>
    <w:rsid w:val="00B32CFE"/>
    <w:rsid w:val="00B33C6E"/>
    <w:rsid w:val="00B34A63"/>
    <w:rsid w:val="00B34F35"/>
    <w:rsid w:val="00B35EDE"/>
    <w:rsid w:val="00B36EE5"/>
    <w:rsid w:val="00B37695"/>
    <w:rsid w:val="00B404F3"/>
    <w:rsid w:val="00B40B70"/>
    <w:rsid w:val="00B41498"/>
    <w:rsid w:val="00B416E1"/>
    <w:rsid w:val="00B41975"/>
    <w:rsid w:val="00B4271B"/>
    <w:rsid w:val="00B427A1"/>
    <w:rsid w:val="00B4307D"/>
    <w:rsid w:val="00B436EA"/>
    <w:rsid w:val="00B44D4B"/>
    <w:rsid w:val="00B453A8"/>
    <w:rsid w:val="00B45650"/>
    <w:rsid w:val="00B45F63"/>
    <w:rsid w:val="00B461C0"/>
    <w:rsid w:val="00B46F0E"/>
    <w:rsid w:val="00B4742B"/>
    <w:rsid w:val="00B47F37"/>
    <w:rsid w:val="00B5068D"/>
    <w:rsid w:val="00B51760"/>
    <w:rsid w:val="00B51957"/>
    <w:rsid w:val="00B52379"/>
    <w:rsid w:val="00B52EDE"/>
    <w:rsid w:val="00B53F21"/>
    <w:rsid w:val="00B53FB1"/>
    <w:rsid w:val="00B55082"/>
    <w:rsid w:val="00B56DA1"/>
    <w:rsid w:val="00B57091"/>
    <w:rsid w:val="00B60FB4"/>
    <w:rsid w:val="00B616CD"/>
    <w:rsid w:val="00B61FDA"/>
    <w:rsid w:val="00B62424"/>
    <w:rsid w:val="00B630B1"/>
    <w:rsid w:val="00B64250"/>
    <w:rsid w:val="00B647DF"/>
    <w:rsid w:val="00B64BDF"/>
    <w:rsid w:val="00B674E3"/>
    <w:rsid w:val="00B70693"/>
    <w:rsid w:val="00B7076B"/>
    <w:rsid w:val="00B714EB"/>
    <w:rsid w:val="00B71B8C"/>
    <w:rsid w:val="00B720C7"/>
    <w:rsid w:val="00B7331D"/>
    <w:rsid w:val="00B73768"/>
    <w:rsid w:val="00B73854"/>
    <w:rsid w:val="00B73F37"/>
    <w:rsid w:val="00B74502"/>
    <w:rsid w:val="00B7477B"/>
    <w:rsid w:val="00B74E5D"/>
    <w:rsid w:val="00B7549D"/>
    <w:rsid w:val="00B757B9"/>
    <w:rsid w:val="00B75B5A"/>
    <w:rsid w:val="00B76EB6"/>
    <w:rsid w:val="00B770C1"/>
    <w:rsid w:val="00B77344"/>
    <w:rsid w:val="00B776DC"/>
    <w:rsid w:val="00B80F02"/>
    <w:rsid w:val="00B82443"/>
    <w:rsid w:val="00B832B5"/>
    <w:rsid w:val="00B837FA"/>
    <w:rsid w:val="00B8431B"/>
    <w:rsid w:val="00B843CB"/>
    <w:rsid w:val="00B8496A"/>
    <w:rsid w:val="00B85311"/>
    <w:rsid w:val="00B85C9D"/>
    <w:rsid w:val="00B86195"/>
    <w:rsid w:val="00B877E7"/>
    <w:rsid w:val="00B87808"/>
    <w:rsid w:val="00B904D8"/>
    <w:rsid w:val="00B915A1"/>
    <w:rsid w:val="00B917D4"/>
    <w:rsid w:val="00B91865"/>
    <w:rsid w:val="00B918F3"/>
    <w:rsid w:val="00B91CCE"/>
    <w:rsid w:val="00B91D23"/>
    <w:rsid w:val="00B93636"/>
    <w:rsid w:val="00B93AEA"/>
    <w:rsid w:val="00B93C32"/>
    <w:rsid w:val="00B94EB7"/>
    <w:rsid w:val="00B94EE0"/>
    <w:rsid w:val="00B95839"/>
    <w:rsid w:val="00B96801"/>
    <w:rsid w:val="00B97C45"/>
    <w:rsid w:val="00BA001B"/>
    <w:rsid w:val="00BA0549"/>
    <w:rsid w:val="00BA0766"/>
    <w:rsid w:val="00BA0DC3"/>
    <w:rsid w:val="00BA209F"/>
    <w:rsid w:val="00BA2F30"/>
    <w:rsid w:val="00BA2F3E"/>
    <w:rsid w:val="00BA3727"/>
    <w:rsid w:val="00BA3BB0"/>
    <w:rsid w:val="00BA3FBC"/>
    <w:rsid w:val="00BA408C"/>
    <w:rsid w:val="00BA40FF"/>
    <w:rsid w:val="00BA4401"/>
    <w:rsid w:val="00BA4B55"/>
    <w:rsid w:val="00BA4F20"/>
    <w:rsid w:val="00BA51EA"/>
    <w:rsid w:val="00BA6380"/>
    <w:rsid w:val="00BA7CA4"/>
    <w:rsid w:val="00BB127C"/>
    <w:rsid w:val="00BB2034"/>
    <w:rsid w:val="00BB2303"/>
    <w:rsid w:val="00BB41E5"/>
    <w:rsid w:val="00BB45D6"/>
    <w:rsid w:val="00BB592D"/>
    <w:rsid w:val="00BB5C6E"/>
    <w:rsid w:val="00BB630D"/>
    <w:rsid w:val="00BB6510"/>
    <w:rsid w:val="00BB727B"/>
    <w:rsid w:val="00BB7E62"/>
    <w:rsid w:val="00BC0E55"/>
    <w:rsid w:val="00BC3679"/>
    <w:rsid w:val="00BC39B1"/>
    <w:rsid w:val="00BC3EBC"/>
    <w:rsid w:val="00BC4366"/>
    <w:rsid w:val="00BC483D"/>
    <w:rsid w:val="00BC4926"/>
    <w:rsid w:val="00BC6603"/>
    <w:rsid w:val="00BD0130"/>
    <w:rsid w:val="00BD013E"/>
    <w:rsid w:val="00BD06F7"/>
    <w:rsid w:val="00BD074C"/>
    <w:rsid w:val="00BD093A"/>
    <w:rsid w:val="00BD2211"/>
    <w:rsid w:val="00BD363D"/>
    <w:rsid w:val="00BD3AD4"/>
    <w:rsid w:val="00BD57BE"/>
    <w:rsid w:val="00BD6573"/>
    <w:rsid w:val="00BD6BE7"/>
    <w:rsid w:val="00BD701D"/>
    <w:rsid w:val="00BD7FB4"/>
    <w:rsid w:val="00BE1B0B"/>
    <w:rsid w:val="00BE1F2B"/>
    <w:rsid w:val="00BE26FD"/>
    <w:rsid w:val="00BE2994"/>
    <w:rsid w:val="00BE3F44"/>
    <w:rsid w:val="00BE44E3"/>
    <w:rsid w:val="00BE48C9"/>
    <w:rsid w:val="00BE4BC8"/>
    <w:rsid w:val="00BE4DF4"/>
    <w:rsid w:val="00BE5114"/>
    <w:rsid w:val="00BE5211"/>
    <w:rsid w:val="00BE63B1"/>
    <w:rsid w:val="00BE6492"/>
    <w:rsid w:val="00BE6FD4"/>
    <w:rsid w:val="00BE7732"/>
    <w:rsid w:val="00BF00EA"/>
    <w:rsid w:val="00BF0260"/>
    <w:rsid w:val="00BF287F"/>
    <w:rsid w:val="00BF2F8D"/>
    <w:rsid w:val="00BF3ACB"/>
    <w:rsid w:val="00BF4205"/>
    <w:rsid w:val="00BF49C9"/>
    <w:rsid w:val="00BF4C88"/>
    <w:rsid w:val="00BF6B25"/>
    <w:rsid w:val="00BF6DF3"/>
    <w:rsid w:val="00BF6EE4"/>
    <w:rsid w:val="00BF6FC1"/>
    <w:rsid w:val="00BF7679"/>
    <w:rsid w:val="00BF7847"/>
    <w:rsid w:val="00C003E1"/>
    <w:rsid w:val="00C00E5B"/>
    <w:rsid w:val="00C016D8"/>
    <w:rsid w:val="00C021DA"/>
    <w:rsid w:val="00C037AE"/>
    <w:rsid w:val="00C03D2A"/>
    <w:rsid w:val="00C06F03"/>
    <w:rsid w:val="00C07889"/>
    <w:rsid w:val="00C07A84"/>
    <w:rsid w:val="00C103AB"/>
    <w:rsid w:val="00C10C74"/>
    <w:rsid w:val="00C1143B"/>
    <w:rsid w:val="00C11BF3"/>
    <w:rsid w:val="00C12727"/>
    <w:rsid w:val="00C1292C"/>
    <w:rsid w:val="00C12DED"/>
    <w:rsid w:val="00C12EF9"/>
    <w:rsid w:val="00C12F12"/>
    <w:rsid w:val="00C14C8F"/>
    <w:rsid w:val="00C15C4A"/>
    <w:rsid w:val="00C15EF2"/>
    <w:rsid w:val="00C15F7C"/>
    <w:rsid w:val="00C164D7"/>
    <w:rsid w:val="00C16B72"/>
    <w:rsid w:val="00C16E1D"/>
    <w:rsid w:val="00C1722A"/>
    <w:rsid w:val="00C200A1"/>
    <w:rsid w:val="00C206A0"/>
    <w:rsid w:val="00C207D5"/>
    <w:rsid w:val="00C212DC"/>
    <w:rsid w:val="00C213D2"/>
    <w:rsid w:val="00C2351D"/>
    <w:rsid w:val="00C2453F"/>
    <w:rsid w:val="00C25B67"/>
    <w:rsid w:val="00C26087"/>
    <w:rsid w:val="00C26107"/>
    <w:rsid w:val="00C27195"/>
    <w:rsid w:val="00C27993"/>
    <w:rsid w:val="00C27F05"/>
    <w:rsid w:val="00C3001A"/>
    <w:rsid w:val="00C3010D"/>
    <w:rsid w:val="00C305F2"/>
    <w:rsid w:val="00C30793"/>
    <w:rsid w:val="00C307A0"/>
    <w:rsid w:val="00C309AC"/>
    <w:rsid w:val="00C30F7E"/>
    <w:rsid w:val="00C312A2"/>
    <w:rsid w:val="00C31C3E"/>
    <w:rsid w:val="00C32B91"/>
    <w:rsid w:val="00C33998"/>
    <w:rsid w:val="00C358D7"/>
    <w:rsid w:val="00C35A17"/>
    <w:rsid w:val="00C36D60"/>
    <w:rsid w:val="00C373AE"/>
    <w:rsid w:val="00C3765B"/>
    <w:rsid w:val="00C40546"/>
    <w:rsid w:val="00C408E9"/>
    <w:rsid w:val="00C40A94"/>
    <w:rsid w:val="00C41E7E"/>
    <w:rsid w:val="00C421E9"/>
    <w:rsid w:val="00C4285E"/>
    <w:rsid w:val="00C42F6B"/>
    <w:rsid w:val="00C43241"/>
    <w:rsid w:val="00C4374D"/>
    <w:rsid w:val="00C44FB4"/>
    <w:rsid w:val="00C45135"/>
    <w:rsid w:val="00C47EF9"/>
    <w:rsid w:val="00C50425"/>
    <w:rsid w:val="00C513A7"/>
    <w:rsid w:val="00C513D8"/>
    <w:rsid w:val="00C51EC8"/>
    <w:rsid w:val="00C52680"/>
    <w:rsid w:val="00C52D9F"/>
    <w:rsid w:val="00C532F5"/>
    <w:rsid w:val="00C545F4"/>
    <w:rsid w:val="00C5506F"/>
    <w:rsid w:val="00C56F4D"/>
    <w:rsid w:val="00C571E6"/>
    <w:rsid w:val="00C576C7"/>
    <w:rsid w:val="00C57707"/>
    <w:rsid w:val="00C57961"/>
    <w:rsid w:val="00C57CBB"/>
    <w:rsid w:val="00C604BE"/>
    <w:rsid w:val="00C616D9"/>
    <w:rsid w:val="00C6173D"/>
    <w:rsid w:val="00C6357C"/>
    <w:rsid w:val="00C63B7A"/>
    <w:rsid w:val="00C63B81"/>
    <w:rsid w:val="00C651DC"/>
    <w:rsid w:val="00C654B3"/>
    <w:rsid w:val="00C6578D"/>
    <w:rsid w:val="00C65849"/>
    <w:rsid w:val="00C66108"/>
    <w:rsid w:val="00C66586"/>
    <w:rsid w:val="00C671BB"/>
    <w:rsid w:val="00C71538"/>
    <w:rsid w:val="00C7168A"/>
    <w:rsid w:val="00C71B68"/>
    <w:rsid w:val="00C71DA5"/>
    <w:rsid w:val="00C720F4"/>
    <w:rsid w:val="00C723B4"/>
    <w:rsid w:val="00C72604"/>
    <w:rsid w:val="00C7522B"/>
    <w:rsid w:val="00C755A4"/>
    <w:rsid w:val="00C758DF"/>
    <w:rsid w:val="00C759AA"/>
    <w:rsid w:val="00C75B13"/>
    <w:rsid w:val="00C764AA"/>
    <w:rsid w:val="00C7689C"/>
    <w:rsid w:val="00C80CFE"/>
    <w:rsid w:val="00C81979"/>
    <w:rsid w:val="00C81C30"/>
    <w:rsid w:val="00C82345"/>
    <w:rsid w:val="00C82B4D"/>
    <w:rsid w:val="00C82E61"/>
    <w:rsid w:val="00C8351B"/>
    <w:rsid w:val="00C839E7"/>
    <w:rsid w:val="00C83F94"/>
    <w:rsid w:val="00C8634B"/>
    <w:rsid w:val="00C86870"/>
    <w:rsid w:val="00C87241"/>
    <w:rsid w:val="00C8740B"/>
    <w:rsid w:val="00C8791B"/>
    <w:rsid w:val="00C87C23"/>
    <w:rsid w:val="00C914A9"/>
    <w:rsid w:val="00C92338"/>
    <w:rsid w:val="00C93C20"/>
    <w:rsid w:val="00C93C57"/>
    <w:rsid w:val="00C94229"/>
    <w:rsid w:val="00C953AD"/>
    <w:rsid w:val="00C9597C"/>
    <w:rsid w:val="00C95BC5"/>
    <w:rsid w:val="00C966BE"/>
    <w:rsid w:val="00C97578"/>
    <w:rsid w:val="00C97714"/>
    <w:rsid w:val="00CA1278"/>
    <w:rsid w:val="00CA129B"/>
    <w:rsid w:val="00CA2217"/>
    <w:rsid w:val="00CA2623"/>
    <w:rsid w:val="00CA2CF4"/>
    <w:rsid w:val="00CA31B7"/>
    <w:rsid w:val="00CA3EEE"/>
    <w:rsid w:val="00CA599A"/>
    <w:rsid w:val="00CA7B17"/>
    <w:rsid w:val="00CB0752"/>
    <w:rsid w:val="00CB13A8"/>
    <w:rsid w:val="00CB1C12"/>
    <w:rsid w:val="00CB2342"/>
    <w:rsid w:val="00CB23B6"/>
    <w:rsid w:val="00CB2BFC"/>
    <w:rsid w:val="00CB5C9B"/>
    <w:rsid w:val="00CB6582"/>
    <w:rsid w:val="00CB670B"/>
    <w:rsid w:val="00CB69B9"/>
    <w:rsid w:val="00CB7730"/>
    <w:rsid w:val="00CC0238"/>
    <w:rsid w:val="00CC0951"/>
    <w:rsid w:val="00CC0BD4"/>
    <w:rsid w:val="00CC2173"/>
    <w:rsid w:val="00CC258A"/>
    <w:rsid w:val="00CC2E5A"/>
    <w:rsid w:val="00CC37CD"/>
    <w:rsid w:val="00CC6A26"/>
    <w:rsid w:val="00CC71B7"/>
    <w:rsid w:val="00CC776E"/>
    <w:rsid w:val="00CC7C8E"/>
    <w:rsid w:val="00CD0200"/>
    <w:rsid w:val="00CD0745"/>
    <w:rsid w:val="00CD10A1"/>
    <w:rsid w:val="00CD1F3E"/>
    <w:rsid w:val="00CD3260"/>
    <w:rsid w:val="00CD3DA7"/>
    <w:rsid w:val="00CD4502"/>
    <w:rsid w:val="00CD4E94"/>
    <w:rsid w:val="00CD5204"/>
    <w:rsid w:val="00CD521E"/>
    <w:rsid w:val="00CD5B09"/>
    <w:rsid w:val="00CD616D"/>
    <w:rsid w:val="00CD617C"/>
    <w:rsid w:val="00CD68C4"/>
    <w:rsid w:val="00CD6A70"/>
    <w:rsid w:val="00CD7DD4"/>
    <w:rsid w:val="00CE0467"/>
    <w:rsid w:val="00CE1224"/>
    <w:rsid w:val="00CE12EB"/>
    <w:rsid w:val="00CE194A"/>
    <w:rsid w:val="00CE2C9E"/>
    <w:rsid w:val="00CE2E70"/>
    <w:rsid w:val="00CE31B8"/>
    <w:rsid w:val="00CE3C33"/>
    <w:rsid w:val="00CE4C9E"/>
    <w:rsid w:val="00CE5241"/>
    <w:rsid w:val="00CE5F5F"/>
    <w:rsid w:val="00CE614A"/>
    <w:rsid w:val="00CE68EF"/>
    <w:rsid w:val="00CE69A1"/>
    <w:rsid w:val="00CE7C56"/>
    <w:rsid w:val="00CF0EA7"/>
    <w:rsid w:val="00CF1195"/>
    <w:rsid w:val="00CF209C"/>
    <w:rsid w:val="00CF28A5"/>
    <w:rsid w:val="00CF3D93"/>
    <w:rsid w:val="00CF43D3"/>
    <w:rsid w:val="00CF4461"/>
    <w:rsid w:val="00CF51A5"/>
    <w:rsid w:val="00CF521D"/>
    <w:rsid w:val="00CF5554"/>
    <w:rsid w:val="00CF55E2"/>
    <w:rsid w:val="00CF5B16"/>
    <w:rsid w:val="00CF61A5"/>
    <w:rsid w:val="00CF74BE"/>
    <w:rsid w:val="00CF7546"/>
    <w:rsid w:val="00D00DA3"/>
    <w:rsid w:val="00D00DBB"/>
    <w:rsid w:val="00D00F6B"/>
    <w:rsid w:val="00D01956"/>
    <w:rsid w:val="00D01A0F"/>
    <w:rsid w:val="00D01DAE"/>
    <w:rsid w:val="00D02B2C"/>
    <w:rsid w:val="00D02E11"/>
    <w:rsid w:val="00D044BA"/>
    <w:rsid w:val="00D04F77"/>
    <w:rsid w:val="00D05D4F"/>
    <w:rsid w:val="00D071DC"/>
    <w:rsid w:val="00D075E3"/>
    <w:rsid w:val="00D07747"/>
    <w:rsid w:val="00D10722"/>
    <w:rsid w:val="00D10F48"/>
    <w:rsid w:val="00D11A70"/>
    <w:rsid w:val="00D11B91"/>
    <w:rsid w:val="00D11CC9"/>
    <w:rsid w:val="00D1428B"/>
    <w:rsid w:val="00D14602"/>
    <w:rsid w:val="00D1476C"/>
    <w:rsid w:val="00D14931"/>
    <w:rsid w:val="00D14FC5"/>
    <w:rsid w:val="00D15AB3"/>
    <w:rsid w:val="00D16147"/>
    <w:rsid w:val="00D17835"/>
    <w:rsid w:val="00D217EE"/>
    <w:rsid w:val="00D222BB"/>
    <w:rsid w:val="00D2282E"/>
    <w:rsid w:val="00D22C90"/>
    <w:rsid w:val="00D22DBD"/>
    <w:rsid w:val="00D23CC1"/>
    <w:rsid w:val="00D2416C"/>
    <w:rsid w:val="00D24F3C"/>
    <w:rsid w:val="00D2692A"/>
    <w:rsid w:val="00D26AC0"/>
    <w:rsid w:val="00D26C3E"/>
    <w:rsid w:val="00D26D24"/>
    <w:rsid w:val="00D26DFA"/>
    <w:rsid w:val="00D27456"/>
    <w:rsid w:val="00D2785B"/>
    <w:rsid w:val="00D27D4C"/>
    <w:rsid w:val="00D30F3C"/>
    <w:rsid w:val="00D3110C"/>
    <w:rsid w:val="00D31222"/>
    <w:rsid w:val="00D3281C"/>
    <w:rsid w:val="00D32B18"/>
    <w:rsid w:val="00D3313B"/>
    <w:rsid w:val="00D33760"/>
    <w:rsid w:val="00D33AB1"/>
    <w:rsid w:val="00D34C6D"/>
    <w:rsid w:val="00D36735"/>
    <w:rsid w:val="00D37498"/>
    <w:rsid w:val="00D41213"/>
    <w:rsid w:val="00D41FAB"/>
    <w:rsid w:val="00D42962"/>
    <w:rsid w:val="00D431D2"/>
    <w:rsid w:val="00D451FC"/>
    <w:rsid w:val="00D45EDA"/>
    <w:rsid w:val="00D45FD3"/>
    <w:rsid w:val="00D470FA"/>
    <w:rsid w:val="00D47C7A"/>
    <w:rsid w:val="00D47DD6"/>
    <w:rsid w:val="00D50FB5"/>
    <w:rsid w:val="00D510D9"/>
    <w:rsid w:val="00D51771"/>
    <w:rsid w:val="00D53270"/>
    <w:rsid w:val="00D53BFD"/>
    <w:rsid w:val="00D5447C"/>
    <w:rsid w:val="00D55854"/>
    <w:rsid w:val="00D55EC4"/>
    <w:rsid w:val="00D5721A"/>
    <w:rsid w:val="00D5770D"/>
    <w:rsid w:val="00D577BB"/>
    <w:rsid w:val="00D57CAC"/>
    <w:rsid w:val="00D57E91"/>
    <w:rsid w:val="00D60B28"/>
    <w:rsid w:val="00D61105"/>
    <w:rsid w:val="00D611A8"/>
    <w:rsid w:val="00D61C20"/>
    <w:rsid w:val="00D629FC"/>
    <w:rsid w:val="00D631A3"/>
    <w:rsid w:val="00D63304"/>
    <w:rsid w:val="00D6349F"/>
    <w:rsid w:val="00D63A26"/>
    <w:rsid w:val="00D63D37"/>
    <w:rsid w:val="00D6435A"/>
    <w:rsid w:val="00D645C7"/>
    <w:rsid w:val="00D65F57"/>
    <w:rsid w:val="00D66551"/>
    <w:rsid w:val="00D66E6D"/>
    <w:rsid w:val="00D677DE"/>
    <w:rsid w:val="00D67A28"/>
    <w:rsid w:val="00D67AFF"/>
    <w:rsid w:val="00D70593"/>
    <w:rsid w:val="00D72069"/>
    <w:rsid w:val="00D7213C"/>
    <w:rsid w:val="00D7315F"/>
    <w:rsid w:val="00D732B8"/>
    <w:rsid w:val="00D73D3E"/>
    <w:rsid w:val="00D74211"/>
    <w:rsid w:val="00D748E0"/>
    <w:rsid w:val="00D74AC1"/>
    <w:rsid w:val="00D74DC8"/>
    <w:rsid w:val="00D765F1"/>
    <w:rsid w:val="00D80EC6"/>
    <w:rsid w:val="00D81D44"/>
    <w:rsid w:val="00D83C09"/>
    <w:rsid w:val="00D8518D"/>
    <w:rsid w:val="00D8535E"/>
    <w:rsid w:val="00D857B6"/>
    <w:rsid w:val="00D85C9A"/>
    <w:rsid w:val="00D86A79"/>
    <w:rsid w:val="00D86BD7"/>
    <w:rsid w:val="00D8785E"/>
    <w:rsid w:val="00D90174"/>
    <w:rsid w:val="00D9041A"/>
    <w:rsid w:val="00D9158A"/>
    <w:rsid w:val="00D91BFA"/>
    <w:rsid w:val="00D91D76"/>
    <w:rsid w:val="00D91DA8"/>
    <w:rsid w:val="00D92E9C"/>
    <w:rsid w:val="00D93ECB"/>
    <w:rsid w:val="00D94508"/>
    <w:rsid w:val="00D94CAD"/>
    <w:rsid w:val="00D94E3F"/>
    <w:rsid w:val="00D955B5"/>
    <w:rsid w:val="00D95C4B"/>
    <w:rsid w:val="00D960CC"/>
    <w:rsid w:val="00D9704A"/>
    <w:rsid w:val="00D97B3D"/>
    <w:rsid w:val="00DA0105"/>
    <w:rsid w:val="00DA044A"/>
    <w:rsid w:val="00DA0D94"/>
    <w:rsid w:val="00DA1404"/>
    <w:rsid w:val="00DA16D6"/>
    <w:rsid w:val="00DA17A6"/>
    <w:rsid w:val="00DA22AC"/>
    <w:rsid w:val="00DA2999"/>
    <w:rsid w:val="00DA313A"/>
    <w:rsid w:val="00DA3596"/>
    <w:rsid w:val="00DA443D"/>
    <w:rsid w:val="00DA44F1"/>
    <w:rsid w:val="00DA471B"/>
    <w:rsid w:val="00DA4D94"/>
    <w:rsid w:val="00DA4E38"/>
    <w:rsid w:val="00DA52BE"/>
    <w:rsid w:val="00DA534D"/>
    <w:rsid w:val="00DA5555"/>
    <w:rsid w:val="00DA5E3E"/>
    <w:rsid w:val="00DA6609"/>
    <w:rsid w:val="00DA6D7B"/>
    <w:rsid w:val="00DA7E29"/>
    <w:rsid w:val="00DB03E9"/>
    <w:rsid w:val="00DB070B"/>
    <w:rsid w:val="00DB0AA5"/>
    <w:rsid w:val="00DB2374"/>
    <w:rsid w:val="00DB269F"/>
    <w:rsid w:val="00DB2E1E"/>
    <w:rsid w:val="00DB4082"/>
    <w:rsid w:val="00DB5A80"/>
    <w:rsid w:val="00DB63A0"/>
    <w:rsid w:val="00DB6551"/>
    <w:rsid w:val="00DB6674"/>
    <w:rsid w:val="00DB69CA"/>
    <w:rsid w:val="00DB788D"/>
    <w:rsid w:val="00DB7C43"/>
    <w:rsid w:val="00DC0122"/>
    <w:rsid w:val="00DC01D1"/>
    <w:rsid w:val="00DC0210"/>
    <w:rsid w:val="00DC058E"/>
    <w:rsid w:val="00DC1060"/>
    <w:rsid w:val="00DC10AA"/>
    <w:rsid w:val="00DC1776"/>
    <w:rsid w:val="00DC1B52"/>
    <w:rsid w:val="00DC1F38"/>
    <w:rsid w:val="00DC2C24"/>
    <w:rsid w:val="00DC3683"/>
    <w:rsid w:val="00DC3A79"/>
    <w:rsid w:val="00DC52CD"/>
    <w:rsid w:val="00DC5884"/>
    <w:rsid w:val="00DC6724"/>
    <w:rsid w:val="00DC697C"/>
    <w:rsid w:val="00DC6D04"/>
    <w:rsid w:val="00DC6DAA"/>
    <w:rsid w:val="00DD092C"/>
    <w:rsid w:val="00DD15E2"/>
    <w:rsid w:val="00DD2220"/>
    <w:rsid w:val="00DD2CB1"/>
    <w:rsid w:val="00DD3666"/>
    <w:rsid w:val="00DD3DC2"/>
    <w:rsid w:val="00DD4001"/>
    <w:rsid w:val="00DD4061"/>
    <w:rsid w:val="00DD4096"/>
    <w:rsid w:val="00DD4EAB"/>
    <w:rsid w:val="00DD57A9"/>
    <w:rsid w:val="00DD5F53"/>
    <w:rsid w:val="00DD6554"/>
    <w:rsid w:val="00DD7079"/>
    <w:rsid w:val="00DD77AA"/>
    <w:rsid w:val="00DD796B"/>
    <w:rsid w:val="00DD7A67"/>
    <w:rsid w:val="00DE0914"/>
    <w:rsid w:val="00DE0CF5"/>
    <w:rsid w:val="00DE21AE"/>
    <w:rsid w:val="00DE289F"/>
    <w:rsid w:val="00DE3CFD"/>
    <w:rsid w:val="00DE3E4C"/>
    <w:rsid w:val="00DE415C"/>
    <w:rsid w:val="00DE44C9"/>
    <w:rsid w:val="00DE4C3E"/>
    <w:rsid w:val="00DE4D45"/>
    <w:rsid w:val="00DE5045"/>
    <w:rsid w:val="00DE5259"/>
    <w:rsid w:val="00DE6008"/>
    <w:rsid w:val="00DE6154"/>
    <w:rsid w:val="00DF3108"/>
    <w:rsid w:val="00DF3767"/>
    <w:rsid w:val="00DF3C82"/>
    <w:rsid w:val="00DF5E44"/>
    <w:rsid w:val="00DF5F4D"/>
    <w:rsid w:val="00DF67EF"/>
    <w:rsid w:val="00DF707E"/>
    <w:rsid w:val="00E0017B"/>
    <w:rsid w:val="00E00789"/>
    <w:rsid w:val="00E01413"/>
    <w:rsid w:val="00E020BF"/>
    <w:rsid w:val="00E024B1"/>
    <w:rsid w:val="00E0261B"/>
    <w:rsid w:val="00E02927"/>
    <w:rsid w:val="00E0337C"/>
    <w:rsid w:val="00E0369A"/>
    <w:rsid w:val="00E0485A"/>
    <w:rsid w:val="00E04E75"/>
    <w:rsid w:val="00E04E9E"/>
    <w:rsid w:val="00E05B43"/>
    <w:rsid w:val="00E06388"/>
    <w:rsid w:val="00E06B10"/>
    <w:rsid w:val="00E07548"/>
    <w:rsid w:val="00E132C3"/>
    <w:rsid w:val="00E13363"/>
    <w:rsid w:val="00E14429"/>
    <w:rsid w:val="00E149EC"/>
    <w:rsid w:val="00E15B23"/>
    <w:rsid w:val="00E16033"/>
    <w:rsid w:val="00E16F21"/>
    <w:rsid w:val="00E17521"/>
    <w:rsid w:val="00E20523"/>
    <w:rsid w:val="00E212C6"/>
    <w:rsid w:val="00E23053"/>
    <w:rsid w:val="00E24319"/>
    <w:rsid w:val="00E24747"/>
    <w:rsid w:val="00E250E8"/>
    <w:rsid w:val="00E2698A"/>
    <w:rsid w:val="00E2699A"/>
    <w:rsid w:val="00E26E8B"/>
    <w:rsid w:val="00E26FC3"/>
    <w:rsid w:val="00E30071"/>
    <w:rsid w:val="00E32D95"/>
    <w:rsid w:val="00E34189"/>
    <w:rsid w:val="00E349D8"/>
    <w:rsid w:val="00E35A82"/>
    <w:rsid w:val="00E35CC0"/>
    <w:rsid w:val="00E36C2E"/>
    <w:rsid w:val="00E36CB2"/>
    <w:rsid w:val="00E36F2E"/>
    <w:rsid w:val="00E37374"/>
    <w:rsid w:val="00E374FC"/>
    <w:rsid w:val="00E37715"/>
    <w:rsid w:val="00E40F21"/>
    <w:rsid w:val="00E41232"/>
    <w:rsid w:val="00E42F6C"/>
    <w:rsid w:val="00E44945"/>
    <w:rsid w:val="00E45659"/>
    <w:rsid w:val="00E461BA"/>
    <w:rsid w:val="00E46470"/>
    <w:rsid w:val="00E46D9A"/>
    <w:rsid w:val="00E4786E"/>
    <w:rsid w:val="00E5030B"/>
    <w:rsid w:val="00E507B5"/>
    <w:rsid w:val="00E50D64"/>
    <w:rsid w:val="00E5105C"/>
    <w:rsid w:val="00E52517"/>
    <w:rsid w:val="00E53469"/>
    <w:rsid w:val="00E55563"/>
    <w:rsid w:val="00E55C53"/>
    <w:rsid w:val="00E5624E"/>
    <w:rsid w:val="00E566A5"/>
    <w:rsid w:val="00E56B3B"/>
    <w:rsid w:val="00E56C83"/>
    <w:rsid w:val="00E56DF3"/>
    <w:rsid w:val="00E57F4C"/>
    <w:rsid w:val="00E60197"/>
    <w:rsid w:val="00E60236"/>
    <w:rsid w:val="00E60B6D"/>
    <w:rsid w:val="00E61581"/>
    <w:rsid w:val="00E62A5B"/>
    <w:rsid w:val="00E63DB1"/>
    <w:rsid w:val="00E63E10"/>
    <w:rsid w:val="00E64F50"/>
    <w:rsid w:val="00E64F95"/>
    <w:rsid w:val="00E655AB"/>
    <w:rsid w:val="00E67488"/>
    <w:rsid w:val="00E674C4"/>
    <w:rsid w:val="00E700C3"/>
    <w:rsid w:val="00E70C2D"/>
    <w:rsid w:val="00E70EFD"/>
    <w:rsid w:val="00E71BEE"/>
    <w:rsid w:val="00E71C09"/>
    <w:rsid w:val="00E72691"/>
    <w:rsid w:val="00E7482B"/>
    <w:rsid w:val="00E75247"/>
    <w:rsid w:val="00E753E4"/>
    <w:rsid w:val="00E804BA"/>
    <w:rsid w:val="00E80E98"/>
    <w:rsid w:val="00E80FD8"/>
    <w:rsid w:val="00E811EE"/>
    <w:rsid w:val="00E81FAE"/>
    <w:rsid w:val="00E822FD"/>
    <w:rsid w:val="00E82646"/>
    <w:rsid w:val="00E83112"/>
    <w:rsid w:val="00E837AD"/>
    <w:rsid w:val="00E84A9F"/>
    <w:rsid w:val="00E86199"/>
    <w:rsid w:val="00E86297"/>
    <w:rsid w:val="00E8772E"/>
    <w:rsid w:val="00E87AA9"/>
    <w:rsid w:val="00E90AE3"/>
    <w:rsid w:val="00E90CF0"/>
    <w:rsid w:val="00E92331"/>
    <w:rsid w:val="00E92796"/>
    <w:rsid w:val="00E92A9C"/>
    <w:rsid w:val="00E92ACC"/>
    <w:rsid w:val="00E930E9"/>
    <w:rsid w:val="00E9604A"/>
    <w:rsid w:val="00E961E3"/>
    <w:rsid w:val="00E96C4C"/>
    <w:rsid w:val="00E96D17"/>
    <w:rsid w:val="00E96D2E"/>
    <w:rsid w:val="00E96FF1"/>
    <w:rsid w:val="00E97837"/>
    <w:rsid w:val="00E97C36"/>
    <w:rsid w:val="00EA1750"/>
    <w:rsid w:val="00EA1766"/>
    <w:rsid w:val="00EA1B4A"/>
    <w:rsid w:val="00EA3025"/>
    <w:rsid w:val="00EA35D5"/>
    <w:rsid w:val="00EA3E12"/>
    <w:rsid w:val="00EA4F5E"/>
    <w:rsid w:val="00EA69D7"/>
    <w:rsid w:val="00EA7CFA"/>
    <w:rsid w:val="00EB296E"/>
    <w:rsid w:val="00EB2A1D"/>
    <w:rsid w:val="00EB2CEA"/>
    <w:rsid w:val="00EB358C"/>
    <w:rsid w:val="00EB3F9E"/>
    <w:rsid w:val="00EB3FEE"/>
    <w:rsid w:val="00EB477E"/>
    <w:rsid w:val="00EB4C35"/>
    <w:rsid w:val="00EB525C"/>
    <w:rsid w:val="00EB577D"/>
    <w:rsid w:val="00EB5B76"/>
    <w:rsid w:val="00EB631C"/>
    <w:rsid w:val="00EB6B07"/>
    <w:rsid w:val="00EB735B"/>
    <w:rsid w:val="00EC0307"/>
    <w:rsid w:val="00EC1F23"/>
    <w:rsid w:val="00EC22F7"/>
    <w:rsid w:val="00EC2D32"/>
    <w:rsid w:val="00EC3380"/>
    <w:rsid w:val="00EC40D8"/>
    <w:rsid w:val="00EC4347"/>
    <w:rsid w:val="00EC4EA7"/>
    <w:rsid w:val="00EC52E1"/>
    <w:rsid w:val="00EC5E09"/>
    <w:rsid w:val="00EC5F49"/>
    <w:rsid w:val="00EC6213"/>
    <w:rsid w:val="00EC6CB4"/>
    <w:rsid w:val="00EC769B"/>
    <w:rsid w:val="00ED01E6"/>
    <w:rsid w:val="00ED08A2"/>
    <w:rsid w:val="00ED15DB"/>
    <w:rsid w:val="00ED17BA"/>
    <w:rsid w:val="00ED2034"/>
    <w:rsid w:val="00ED2549"/>
    <w:rsid w:val="00ED31F2"/>
    <w:rsid w:val="00ED3EED"/>
    <w:rsid w:val="00ED4EB2"/>
    <w:rsid w:val="00ED53A1"/>
    <w:rsid w:val="00ED5C99"/>
    <w:rsid w:val="00ED6B45"/>
    <w:rsid w:val="00ED737C"/>
    <w:rsid w:val="00ED7E0A"/>
    <w:rsid w:val="00ED7FC4"/>
    <w:rsid w:val="00EE1511"/>
    <w:rsid w:val="00EE1899"/>
    <w:rsid w:val="00EE1E89"/>
    <w:rsid w:val="00EE1FF3"/>
    <w:rsid w:val="00EE277B"/>
    <w:rsid w:val="00EE2C08"/>
    <w:rsid w:val="00EE2C50"/>
    <w:rsid w:val="00EE35CF"/>
    <w:rsid w:val="00EE44CE"/>
    <w:rsid w:val="00EE4558"/>
    <w:rsid w:val="00EE4B61"/>
    <w:rsid w:val="00EE6050"/>
    <w:rsid w:val="00EE668A"/>
    <w:rsid w:val="00EE6D13"/>
    <w:rsid w:val="00EF0361"/>
    <w:rsid w:val="00EF0DAE"/>
    <w:rsid w:val="00EF12E9"/>
    <w:rsid w:val="00EF141D"/>
    <w:rsid w:val="00EF204B"/>
    <w:rsid w:val="00EF2FCF"/>
    <w:rsid w:val="00EF3948"/>
    <w:rsid w:val="00EF54F5"/>
    <w:rsid w:val="00EF6053"/>
    <w:rsid w:val="00F003D5"/>
    <w:rsid w:val="00F006E5"/>
    <w:rsid w:val="00F01855"/>
    <w:rsid w:val="00F02EB1"/>
    <w:rsid w:val="00F0488F"/>
    <w:rsid w:val="00F055C9"/>
    <w:rsid w:val="00F06424"/>
    <w:rsid w:val="00F0691D"/>
    <w:rsid w:val="00F07247"/>
    <w:rsid w:val="00F10547"/>
    <w:rsid w:val="00F1097E"/>
    <w:rsid w:val="00F116BC"/>
    <w:rsid w:val="00F11F8E"/>
    <w:rsid w:val="00F13CF4"/>
    <w:rsid w:val="00F13FE4"/>
    <w:rsid w:val="00F1447F"/>
    <w:rsid w:val="00F14845"/>
    <w:rsid w:val="00F14877"/>
    <w:rsid w:val="00F1540F"/>
    <w:rsid w:val="00F1541A"/>
    <w:rsid w:val="00F16740"/>
    <w:rsid w:val="00F16B88"/>
    <w:rsid w:val="00F17149"/>
    <w:rsid w:val="00F17EA7"/>
    <w:rsid w:val="00F20DED"/>
    <w:rsid w:val="00F21A0D"/>
    <w:rsid w:val="00F21B47"/>
    <w:rsid w:val="00F22431"/>
    <w:rsid w:val="00F2276C"/>
    <w:rsid w:val="00F22BC3"/>
    <w:rsid w:val="00F23297"/>
    <w:rsid w:val="00F23790"/>
    <w:rsid w:val="00F237B1"/>
    <w:rsid w:val="00F23E9B"/>
    <w:rsid w:val="00F242CA"/>
    <w:rsid w:val="00F2443A"/>
    <w:rsid w:val="00F24B67"/>
    <w:rsid w:val="00F25270"/>
    <w:rsid w:val="00F2584E"/>
    <w:rsid w:val="00F26504"/>
    <w:rsid w:val="00F278F9"/>
    <w:rsid w:val="00F27FAC"/>
    <w:rsid w:val="00F30C1A"/>
    <w:rsid w:val="00F30DA2"/>
    <w:rsid w:val="00F3162C"/>
    <w:rsid w:val="00F318CC"/>
    <w:rsid w:val="00F31974"/>
    <w:rsid w:val="00F325FA"/>
    <w:rsid w:val="00F32B27"/>
    <w:rsid w:val="00F32C21"/>
    <w:rsid w:val="00F32D64"/>
    <w:rsid w:val="00F33014"/>
    <w:rsid w:val="00F3390D"/>
    <w:rsid w:val="00F35305"/>
    <w:rsid w:val="00F3567A"/>
    <w:rsid w:val="00F362BF"/>
    <w:rsid w:val="00F36682"/>
    <w:rsid w:val="00F3755E"/>
    <w:rsid w:val="00F40859"/>
    <w:rsid w:val="00F40999"/>
    <w:rsid w:val="00F40CC0"/>
    <w:rsid w:val="00F417B3"/>
    <w:rsid w:val="00F426BB"/>
    <w:rsid w:val="00F42BC3"/>
    <w:rsid w:val="00F42CC7"/>
    <w:rsid w:val="00F42D60"/>
    <w:rsid w:val="00F43496"/>
    <w:rsid w:val="00F436C5"/>
    <w:rsid w:val="00F448C1"/>
    <w:rsid w:val="00F456DF"/>
    <w:rsid w:val="00F45E2A"/>
    <w:rsid w:val="00F476DC"/>
    <w:rsid w:val="00F47704"/>
    <w:rsid w:val="00F50523"/>
    <w:rsid w:val="00F523A7"/>
    <w:rsid w:val="00F5254B"/>
    <w:rsid w:val="00F52D78"/>
    <w:rsid w:val="00F52F94"/>
    <w:rsid w:val="00F5357A"/>
    <w:rsid w:val="00F53E17"/>
    <w:rsid w:val="00F560E5"/>
    <w:rsid w:val="00F56A34"/>
    <w:rsid w:val="00F57B27"/>
    <w:rsid w:val="00F57E48"/>
    <w:rsid w:val="00F60476"/>
    <w:rsid w:val="00F60725"/>
    <w:rsid w:val="00F60C24"/>
    <w:rsid w:val="00F61BEF"/>
    <w:rsid w:val="00F623B3"/>
    <w:rsid w:val="00F6307C"/>
    <w:rsid w:val="00F64089"/>
    <w:rsid w:val="00F65415"/>
    <w:rsid w:val="00F66645"/>
    <w:rsid w:val="00F66F8E"/>
    <w:rsid w:val="00F67937"/>
    <w:rsid w:val="00F70D67"/>
    <w:rsid w:val="00F70E57"/>
    <w:rsid w:val="00F714C8"/>
    <w:rsid w:val="00F7194A"/>
    <w:rsid w:val="00F71E8C"/>
    <w:rsid w:val="00F71FBF"/>
    <w:rsid w:val="00F72020"/>
    <w:rsid w:val="00F73149"/>
    <w:rsid w:val="00F731FE"/>
    <w:rsid w:val="00F732C3"/>
    <w:rsid w:val="00F73532"/>
    <w:rsid w:val="00F73806"/>
    <w:rsid w:val="00F73A46"/>
    <w:rsid w:val="00F74258"/>
    <w:rsid w:val="00F74D8F"/>
    <w:rsid w:val="00F774B1"/>
    <w:rsid w:val="00F8017E"/>
    <w:rsid w:val="00F8028B"/>
    <w:rsid w:val="00F80606"/>
    <w:rsid w:val="00F818DB"/>
    <w:rsid w:val="00F81B3E"/>
    <w:rsid w:val="00F8360B"/>
    <w:rsid w:val="00F847EC"/>
    <w:rsid w:val="00F84DC8"/>
    <w:rsid w:val="00F85127"/>
    <w:rsid w:val="00F85E23"/>
    <w:rsid w:val="00F86AFD"/>
    <w:rsid w:val="00F900FE"/>
    <w:rsid w:val="00F90387"/>
    <w:rsid w:val="00F91264"/>
    <w:rsid w:val="00F91A82"/>
    <w:rsid w:val="00F91B38"/>
    <w:rsid w:val="00F92144"/>
    <w:rsid w:val="00F93886"/>
    <w:rsid w:val="00F93B1F"/>
    <w:rsid w:val="00F95E6E"/>
    <w:rsid w:val="00F95F10"/>
    <w:rsid w:val="00F96737"/>
    <w:rsid w:val="00F9686E"/>
    <w:rsid w:val="00F969A7"/>
    <w:rsid w:val="00F970CB"/>
    <w:rsid w:val="00FA0873"/>
    <w:rsid w:val="00FA1686"/>
    <w:rsid w:val="00FA2438"/>
    <w:rsid w:val="00FA2C9C"/>
    <w:rsid w:val="00FA394E"/>
    <w:rsid w:val="00FA48A1"/>
    <w:rsid w:val="00FA54EE"/>
    <w:rsid w:val="00FA5755"/>
    <w:rsid w:val="00FA69CC"/>
    <w:rsid w:val="00FA706A"/>
    <w:rsid w:val="00FA788E"/>
    <w:rsid w:val="00FB0C31"/>
    <w:rsid w:val="00FB12CD"/>
    <w:rsid w:val="00FB1734"/>
    <w:rsid w:val="00FB2D59"/>
    <w:rsid w:val="00FB33A6"/>
    <w:rsid w:val="00FB37C2"/>
    <w:rsid w:val="00FB3B10"/>
    <w:rsid w:val="00FB6470"/>
    <w:rsid w:val="00FC04B6"/>
    <w:rsid w:val="00FC0537"/>
    <w:rsid w:val="00FC09CF"/>
    <w:rsid w:val="00FC0A84"/>
    <w:rsid w:val="00FC14AE"/>
    <w:rsid w:val="00FC14B9"/>
    <w:rsid w:val="00FC1EC5"/>
    <w:rsid w:val="00FC2455"/>
    <w:rsid w:val="00FC5577"/>
    <w:rsid w:val="00FC5BF1"/>
    <w:rsid w:val="00FD0458"/>
    <w:rsid w:val="00FD05D5"/>
    <w:rsid w:val="00FD060A"/>
    <w:rsid w:val="00FD0CE7"/>
    <w:rsid w:val="00FD1603"/>
    <w:rsid w:val="00FD1DBF"/>
    <w:rsid w:val="00FD200A"/>
    <w:rsid w:val="00FD2249"/>
    <w:rsid w:val="00FD2501"/>
    <w:rsid w:val="00FD33D8"/>
    <w:rsid w:val="00FD4692"/>
    <w:rsid w:val="00FD5D25"/>
    <w:rsid w:val="00FD61C6"/>
    <w:rsid w:val="00FD6C1D"/>
    <w:rsid w:val="00FD6F45"/>
    <w:rsid w:val="00FD71C1"/>
    <w:rsid w:val="00FD740F"/>
    <w:rsid w:val="00FD7A07"/>
    <w:rsid w:val="00FE2744"/>
    <w:rsid w:val="00FE28AE"/>
    <w:rsid w:val="00FE379D"/>
    <w:rsid w:val="00FE55F9"/>
    <w:rsid w:val="00FE6FDA"/>
    <w:rsid w:val="00FE7256"/>
    <w:rsid w:val="00FE72C4"/>
    <w:rsid w:val="00FE78BA"/>
    <w:rsid w:val="00FE7E8D"/>
    <w:rsid w:val="00FF0A98"/>
    <w:rsid w:val="00FF0D51"/>
    <w:rsid w:val="00FF18B3"/>
    <w:rsid w:val="00FF23BD"/>
    <w:rsid w:val="00FF2CC3"/>
    <w:rsid w:val="00FF37F2"/>
    <w:rsid w:val="00FF3B8C"/>
    <w:rsid w:val="00FF46D1"/>
    <w:rsid w:val="00FF5524"/>
    <w:rsid w:val="00FF5B11"/>
    <w:rsid w:val="00FF5D4F"/>
    <w:rsid w:val="00FF6D44"/>
    <w:rsid w:val="00FF6FF6"/>
    <w:rsid w:val="00FF715F"/>
    <w:rsid w:val="00FF777A"/>
    <w:rsid w:val="013B9A57"/>
    <w:rsid w:val="0301F219"/>
    <w:rsid w:val="0373B3B9"/>
    <w:rsid w:val="03B282A7"/>
    <w:rsid w:val="04774C44"/>
    <w:rsid w:val="05810A58"/>
    <w:rsid w:val="0768CBA0"/>
    <w:rsid w:val="07793D29"/>
    <w:rsid w:val="07A69F52"/>
    <w:rsid w:val="07FAA609"/>
    <w:rsid w:val="090E81C5"/>
    <w:rsid w:val="09687CC9"/>
    <w:rsid w:val="0A57E29A"/>
    <w:rsid w:val="0AB0DDEB"/>
    <w:rsid w:val="0B3555E5"/>
    <w:rsid w:val="0C7A57A0"/>
    <w:rsid w:val="0CB8AE70"/>
    <w:rsid w:val="0D10E30C"/>
    <w:rsid w:val="0D190268"/>
    <w:rsid w:val="0D5DF957"/>
    <w:rsid w:val="0E05062D"/>
    <w:rsid w:val="0E431129"/>
    <w:rsid w:val="0F5D1308"/>
    <w:rsid w:val="0F6BBE29"/>
    <w:rsid w:val="1023D879"/>
    <w:rsid w:val="1031B951"/>
    <w:rsid w:val="10BBA72F"/>
    <w:rsid w:val="10E24BBD"/>
    <w:rsid w:val="1108BD7A"/>
    <w:rsid w:val="11AB7432"/>
    <w:rsid w:val="12E09B25"/>
    <w:rsid w:val="1323CBAC"/>
    <w:rsid w:val="13EBEE65"/>
    <w:rsid w:val="1412649B"/>
    <w:rsid w:val="14A342E5"/>
    <w:rsid w:val="15E9E3D7"/>
    <w:rsid w:val="16199DA8"/>
    <w:rsid w:val="17153554"/>
    <w:rsid w:val="17F116AC"/>
    <w:rsid w:val="190A8113"/>
    <w:rsid w:val="1938AD85"/>
    <w:rsid w:val="198213CE"/>
    <w:rsid w:val="1A706A4D"/>
    <w:rsid w:val="1B18DD5D"/>
    <w:rsid w:val="1BD33AFD"/>
    <w:rsid w:val="1BDB023E"/>
    <w:rsid w:val="1C31C6D0"/>
    <w:rsid w:val="1CC2305C"/>
    <w:rsid w:val="1D462380"/>
    <w:rsid w:val="1DB7E68E"/>
    <w:rsid w:val="1DF52792"/>
    <w:rsid w:val="1E0D48D5"/>
    <w:rsid w:val="1E322CEC"/>
    <w:rsid w:val="1F4A115C"/>
    <w:rsid w:val="200BE993"/>
    <w:rsid w:val="2075A4E6"/>
    <w:rsid w:val="212B2E85"/>
    <w:rsid w:val="21A73B8B"/>
    <w:rsid w:val="22C13D6A"/>
    <w:rsid w:val="2561FA99"/>
    <w:rsid w:val="26476E79"/>
    <w:rsid w:val="28801F53"/>
    <w:rsid w:val="28B79A11"/>
    <w:rsid w:val="292EEB57"/>
    <w:rsid w:val="2AC2CE32"/>
    <w:rsid w:val="2AE843D0"/>
    <w:rsid w:val="2AF6EEF1"/>
    <w:rsid w:val="2BFC1F8C"/>
    <w:rsid w:val="2D2CEBE8"/>
    <w:rsid w:val="2F2B097A"/>
    <w:rsid w:val="2FAE06EC"/>
    <w:rsid w:val="2FD51021"/>
    <w:rsid w:val="3000473B"/>
    <w:rsid w:val="309944E1"/>
    <w:rsid w:val="31CF9343"/>
    <w:rsid w:val="32B58936"/>
    <w:rsid w:val="32F479BE"/>
    <w:rsid w:val="33C1A30A"/>
    <w:rsid w:val="33FEF025"/>
    <w:rsid w:val="353F53DB"/>
    <w:rsid w:val="355DA63C"/>
    <w:rsid w:val="356A54A6"/>
    <w:rsid w:val="36657810"/>
    <w:rsid w:val="36EA8DD8"/>
    <w:rsid w:val="390E2BDB"/>
    <w:rsid w:val="39538771"/>
    <w:rsid w:val="3A82058C"/>
    <w:rsid w:val="3AB9D64D"/>
    <w:rsid w:val="3AD9C385"/>
    <w:rsid w:val="3B53852D"/>
    <w:rsid w:val="3C50FCB9"/>
    <w:rsid w:val="3CC174B8"/>
    <w:rsid w:val="3CD7425F"/>
    <w:rsid w:val="3E158AEC"/>
    <w:rsid w:val="3E7312C0"/>
    <w:rsid w:val="412D6562"/>
    <w:rsid w:val="41C99D5B"/>
    <w:rsid w:val="432FB966"/>
    <w:rsid w:val="437C3839"/>
    <w:rsid w:val="43B6B1EC"/>
    <w:rsid w:val="4460978D"/>
    <w:rsid w:val="44C23BC0"/>
    <w:rsid w:val="45177122"/>
    <w:rsid w:val="453E15B0"/>
    <w:rsid w:val="459088D0"/>
    <w:rsid w:val="46417FE3"/>
    <w:rsid w:val="46929142"/>
    <w:rsid w:val="46BBD20D"/>
    <w:rsid w:val="480CF6B8"/>
    <w:rsid w:val="4829379F"/>
    <w:rsid w:val="4A71DACB"/>
    <w:rsid w:val="4A7AA0AC"/>
    <w:rsid w:val="4ACECB27"/>
    <w:rsid w:val="4BEA82F8"/>
    <w:rsid w:val="4CF35A76"/>
    <w:rsid w:val="4D93E000"/>
    <w:rsid w:val="4E1282F4"/>
    <w:rsid w:val="4E32D1F3"/>
    <w:rsid w:val="4F376B16"/>
    <w:rsid w:val="4F6DB6E4"/>
    <w:rsid w:val="50683772"/>
    <w:rsid w:val="509DFAE2"/>
    <w:rsid w:val="50EFA66A"/>
    <w:rsid w:val="519AB0A1"/>
    <w:rsid w:val="52019689"/>
    <w:rsid w:val="52FFEA22"/>
    <w:rsid w:val="5455DCB7"/>
    <w:rsid w:val="5483F3E7"/>
    <w:rsid w:val="54D9946D"/>
    <w:rsid w:val="57FE925F"/>
    <w:rsid w:val="584B1132"/>
    <w:rsid w:val="58AFBC43"/>
    <w:rsid w:val="59807AD0"/>
    <w:rsid w:val="5A9C9A85"/>
    <w:rsid w:val="5ADC381D"/>
    <w:rsid w:val="5B645F93"/>
    <w:rsid w:val="5B9D8724"/>
    <w:rsid w:val="5C4BD545"/>
    <w:rsid w:val="5CA5D049"/>
    <w:rsid w:val="5DED6722"/>
    <w:rsid w:val="5EC46B4B"/>
    <w:rsid w:val="5EE3341E"/>
    <w:rsid w:val="6010C781"/>
    <w:rsid w:val="604151D3"/>
    <w:rsid w:val="60E7628A"/>
    <w:rsid w:val="61651775"/>
    <w:rsid w:val="6176E38C"/>
    <w:rsid w:val="6274F0EA"/>
    <w:rsid w:val="62BFA955"/>
    <w:rsid w:val="63225B2D"/>
    <w:rsid w:val="64890EB0"/>
    <w:rsid w:val="651BE633"/>
    <w:rsid w:val="65679644"/>
    <w:rsid w:val="65A90CC2"/>
    <w:rsid w:val="65ABFA34"/>
    <w:rsid w:val="66B66573"/>
    <w:rsid w:val="67529F14"/>
    <w:rsid w:val="6870AA66"/>
    <w:rsid w:val="68C44C76"/>
    <w:rsid w:val="69A899FF"/>
    <w:rsid w:val="6B5E5FBB"/>
    <w:rsid w:val="6BED4217"/>
    <w:rsid w:val="6BFA8B77"/>
    <w:rsid w:val="6D9FDCF5"/>
    <w:rsid w:val="6DB6A772"/>
    <w:rsid w:val="6DFA214C"/>
    <w:rsid w:val="6E3628A0"/>
    <w:rsid w:val="6E54CF1C"/>
    <w:rsid w:val="6E845D4F"/>
    <w:rsid w:val="6EB97A2D"/>
    <w:rsid w:val="7005AFCA"/>
    <w:rsid w:val="7053BC8B"/>
    <w:rsid w:val="70E628D8"/>
    <w:rsid w:val="72938A19"/>
    <w:rsid w:val="74B5657F"/>
    <w:rsid w:val="74D5ACA0"/>
    <w:rsid w:val="75465D8B"/>
    <w:rsid w:val="757816CD"/>
    <w:rsid w:val="7648B1DD"/>
    <w:rsid w:val="766E8C22"/>
    <w:rsid w:val="7735CFFC"/>
    <w:rsid w:val="77797E39"/>
    <w:rsid w:val="7798FF8A"/>
    <w:rsid w:val="78323001"/>
    <w:rsid w:val="78F236C9"/>
    <w:rsid w:val="7A7D63DE"/>
    <w:rsid w:val="7A9A547E"/>
    <w:rsid w:val="7AB1E944"/>
    <w:rsid w:val="7BB5B81E"/>
    <w:rsid w:val="7C990988"/>
    <w:rsid w:val="7CB93C13"/>
    <w:rsid w:val="7D8F8F02"/>
    <w:rsid w:val="7EBDFD7E"/>
    <w:rsid w:val="7EDBEB38"/>
    <w:rsid w:val="7EF5AB0D"/>
    <w:rsid w:val="7F30E109"/>
    <w:rsid w:val="7F406378"/>
    <w:rsid w:val="7F4229E0"/>
    <w:rsid w:val="7F5696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623F"/>
  <w15:chartTrackingRefBased/>
  <w15:docId w15:val="{A11B6F43-3E1A-4395-A425-5F0450E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6405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050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181222"/>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5E5096"/>
  </w:style>
  <w:style w:type="character" w:styleId="CommentReference">
    <w:name w:val="annotation reference"/>
    <w:basedOn w:val="DefaultParagraphFont"/>
    <w:uiPriority w:val="99"/>
    <w:semiHidden/>
    <w:unhideWhenUsed/>
    <w:rsid w:val="007F629F"/>
    <w:rPr>
      <w:sz w:val="16"/>
      <w:szCs w:val="16"/>
    </w:rPr>
  </w:style>
  <w:style w:type="paragraph" w:styleId="CommentText">
    <w:name w:val="annotation text"/>
    <w:basedOn w:val="Normal"/>
    <w:link w:val="CommentTextChar"/>
    <w:uiPriority w:val="99"/>
    <w:unhideWhenUsed/>
    <w:rsid w:val="007F629F"/>
    <w:pPr>
      <w:spacing w:line="240" w:lineRule="auto"/>
    </w:pPr>
    <w:rPr>
      <w:sz w:val="20"/>
      <w:szCs w:val="20"/>
    </w:rPr>
  </w:style>
  <w:style w:type="character" w:customStyle="1" w:styleId="CommentTextChar">
    <w:name w:val="Comment Text Char"/>
    <w:basedOn w:val="DefaultParagraphFont"/>
    <w:link w:val="CommentText"/>
    <w:uiPriority w:val="99"/>
    <w:rsid w:val="007F629F"/>
    <w:rPr>
      <w:sz w:val="20"/>
      <w:szCs w:val="20"/>
    </w:rPr>
  </w:style>
  <w:style w:type="paragraph" w:styleId="CommentSubject">
    <w:name w:val="annotation subject"/>
    <w:basedOn w:val="CommentText"/>
    <w:next w:val="CommentText"/>
    <w:link w:val="CommentSubjectChar"/>
    <w:uiPriority w:val="99"/>
    <w:semiHidden/>
    <w:unhideWhenUsed/>
    <w:rsid w:val="007F629F"/>
    <w:rPr>
      <w:b/>
      <w:bCs/>
    </w:rPr>
  </w:style>
  <w:style w:type="character" w:customStyle="1" w:styleId="CommentSubjectChar">
    <w:name w:val="Comment Subject Char"/>
    <w:basedOn w:val="CommentTextChar"/>
    <w:link w:val="CommentSubject"/>
    <w:uiPriority w:val="99"/>
    <w:semiHidden/>
    <w:rsid w:val="007F629F"/>
    <w:rPr>
      <w:b/>
      <w:bCs/>
      <w:sz w:val="20"/>
      <w:szCs w:val="20"/>
    </w:rPr>
  </w:style>
  <w:style w:type="paragraph" w:styleId="BalloonText">
    <w:name w:val="Balloon Text"/>
    <w:basedOn w:val="Normal"/>
    <w:link w:val="BalloonTextChar"/>
    <w:uiPriority w:val="99"/>
    <w:semiHidden/>
    <w:unhideWhenUsed/>
    <w:rsid w:val="007F6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9F"/>
    <w:rPr>
      <w:rFonts w:ascii="Segoe UI" w:hAnsi="Segoe UI" w:cs="Segoe UI"/>
      <w:sz w:val="18"/>
      <w:szCs w:val="18"/>
    </w:rPr>
  </w:style>
  <w:style w:type="character" w:styleId="Hyperlink">
    <w:name w:val="Hyperlink"/>
    <w:basedOn w:val="DefaultParagraphFont"/>
    <w:uiPriority w:val="99"/>
    <w:semiHidden/>
    <w:unhideWhenUsed/>
    <w:rsid w:val="003070BD"/>
    <w:rPr>
      <w:color w:val="0000FF"/>
      <w:u w:val="single"/>
    </w:rPr>
  </w:style>
  <w:style w:type="paragraph" w:styleId="Revision">
    <w:name w:val="Revision"/>
    <w:hidden/>
    <w:uiPriority w:val="99"/>
    <w:semiHidden/>
    <w:rsid w:val="006E127A"/>
    <w:pPr>
      <w:spacing w:after="0" w:line="240" w:lineRule="auto"/>
    </w:p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
    <w:basedOn w:val="Normal"/>
    <w:link w:val="HeaderChar"/>
    <w:uiPriority w:val="99"/>
    <w:rsid w:val="00C66586"/>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uiPriority w:val="99"/>
    <w:rsid w:val="00C66586"/>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28694E"/>
    <w:rPr>
      <w:color w:val="666666"/>
    </w:rPr>
  </w:style>
  <w:style w:type="character" w:customStyle="1" w:styleId="Heading1Char">
    <w:name w:val="Heading 1 Char"/>
    <w:basedOn w:val="DefaultParagraphFont"/>
    <w:link w:val="Heading1"/>
    <w:uiPriority w:val="9"/>
    <w:rsid w:val="00886C8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EB5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4050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4050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01891">
      <w:bodyDiv w:val="1"/>
      <w:marLeft w:val="0"/>
      <w:marRight w:val="0"/>
      <w:marTop w:val="0"/>
      <w:marBottom w:val="0"/>
      <w:divBdr>
        <w:top w:val="none" w:sz="0" w:space="0" w:color="auto"/>
        <w:left w:val="none" w:sz="0" w:space="0" w:color="auto"/>
        <w:bottom w:val="none" w:sz="0" w:space="0" w:color="auto"/>
        <w:right w:val="none" w:sz="0" w:space="0" w:color="auto"/>
      </w:divBdr>
      <w:divsChild>
        <w:div w:id="1611745550">
          <w:marLeft w:val="0"/>
          <w:marRight w:val="0"/>
          <w:marTop w:val="0"/>
          <w:marBottom w:val="0"/>
          <w:divBdr>
            <w:top w:val="none" w:sz="0" w:space="0" w:color="auto"/>
            <w:left w:val="none" w:sz="0" w:space="0" w:color="auto"/>
            <w:bottom w:val="none" w:sz="0" w:space="0" w:color="auto"/>
            <w:right w:val="none" w:sz="0" w:space="0" w:color="auto"/>
          </w:divBdr>
          <w:divsChild>
            <w:div w:id="632247108">
              <w:marLeft w:val="0"/>
              <w:marRight w:val="0"/>
              <w:marTop w:val="0"/>
              <w:marBottom w:val="0"/>
              <w:divBdr>
                <w:top w:val="none" w:sz="0" w:space="0" w:color="auto"/>
                <w:left w:val="none" w:sz="0" w:space="0" w:color="auto"/>
                <w:bottom w:val="none" w:sz="0" w:space="0" w:color="auto"/>
                <w:right w:val="none" w:sz="0" w:space="0" w:color="auto"/>
              </w:divBdr>
              <w:divsChild>
                <w:div w:id="1200630454">
                  <w:marLeft w:val="0"/>
                  <w:marRight w:val="0"/>
                  <w:marTop w:val="0"/>
                  <w:marBottom w:val="0"/>
                  <w:divBdr>
                    <w:top w:val="none" w:sz="0" w:space="0" w:color="auto"/>
                    <w:left w:val="none" w:sz="0" w:space="0" w:color="auto"/>
                    <w:bottom w:val="none" w:sz="0" w:space="0" w:color="auto"/>
                    <w:right w:val="none" w:sz="0" w:space="0" w:color="auto"/>
                  </w:divBdr>
                  <w:divsChild>
                    <w:div w:id="778447830">
                      <w:marLeft w:val="0"/>
                      <w:marRight w:val="0"/>
                      <w:marTop w:val="0"/>
                      <w:marBottom w:val="0"/>
                      <w:divBdr>
                        <w:top w:val="none" w:sz="0" w:space="0" w:color="auto"/>
                        <w:left w:val="none" w:sz="0" w:space="0" w:color="auto"/>
                        <w:bottom w:val="none" w:sz="0" w:space="0" w:color="auto"/>
                        <w:right w:val="none" w:sz="0" w:space="0" w:color="auto"/>
                      </w:divBdr>
                      <w:divsChild>
                        <w:div w:id="222369691">
                          <w:marLeft w:val="0"/>
                          <w:marRight w:val="0"/>
                          <w:marTop w:val="0"/>
                          <w:marBottom w:val="0"/>
                          <w:divBdr>
                            <w:top w:val="none" w:sz="0" w:space="0" w:color="auto"/>
                            <w:left w:val="none" w:sz="0" w:space="0" w:color="auto"/>
                            <w:bottom w:val="none" w:sz="0" w:space="0" w:color="auto"/>
                            <w:right w:val="none" w:sz="0" w:space="0" w:color="auto"/>
                          </w:divBdr>
                          <w:divsChild>
                            <w:div w:id="10561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90124">
              <w:marLeft w:val="0"/>
              <w:marRight w:val="0"/>
              <w:marTop w:val="0"/>
              <w:marBottom w:val="0"/>
              <w:divBdr>
                <w:top w:val="none" w:sz="0" w:space="0" w:color="auto"/>
                <w:left w:val="none" w:sz="0" w:space="0" w:color="auto"/>
                <w:bottom w:val="none" w:sz="0" w:space="0" w:color="auto"/>
                <w:right w:val="none" w:sz="0" w:space="0" w:color="auto"/>
              </w:divBdr>
              <w:divsChild>
                <w:div w:id="1740791012">
                  <w:marLeft w:val="0"/>
                  <w:marRight w:val="0"/>
                  <w:marTop w:val="0"/>
                  <w:marBottom w:val="0"/>
                  <w:divBdr>
                    <w:top w:val="none" w:sz="0" w:space="0" w:color="auto"/>
                    <w:left w:val="none" w:sz="0" w:space="0" w:color="auto"/>
                    <w:bottom w:val="none" w:sz="0" w:space="0" w:color="auto"/>
                    <w:right w:val="none" w:sz="0" w:space="0" w:color="auto"/>
                  </w:divBdr>
                  <w:divsChild>
                    <w:div w:id="315690348">
                      <w:marLeft w:val="0"/>
                      <w:marRight w:val="0"/>
                      <w:marTop w:val="0"/>
                      <w:marBottom w:val="0"/>
                      <w:divBdr>
                        <w:top w:val="none" w:sz="0" w:space="0" w:color="auto"/>
                        <w:left w:val="none" w:sz="0" w:space="0" w:color="auto"/>
                        <w:bottom w:val="none" w:sz="0" w:space="0" w:color="auto"/>
                        <w:right w:val="none" w:sz="0" w:space="0" w:color="auto"/>
                      </w:divBdr>
                      <w:divsChild>
                        <w:div w:id="57869826">
                          <w:marLeft w:val="0"/>
                          <w:marRight w:val="0"/>
                          <w:marTop w:val="0"/>
                          <w:marBottom w:val="0"/>
                          <w:divBdr>
                            <w:top w:val="none" w:sz="0" w:space="0" w:color="auto"/>
                            <w:left w:val="none" w:sz="0" w:space="0" w:color="auto"/>
                            <w:bottom w:val="none" w:sz="0" w:space="0" w:color="auto"/>
                            <w:right w:val="none" w:sz="0" w:space="0" w:color="auto"/>
                          </w:divBdr>
                          <w:divsChild>
                            <w:div w:id="1443841192">
                              <w:marLeft w:val="0"/>
                              <w:marRight w:val="0"/>
                              <w:marTop w:val="0"/>
                              <w:marBottom w:val="0"/>
                              <w:divBdr>
                                <w:top w:val="none" w:sz="0" w:space="0" w:color="auto"/>
                                <w:left w:val="none" w:sz="0" w:space="0" w:color="auto"/>
                                <w:bottom w:val="none" w:sz="0" w:space="0" w:color="auto"/>
                                <w:right w:val="none" w:sz="0" w:space="0" w:color="auto"/>
                              </w:divBdr>
                              <w:divsChild>
                                <w:div w:id="1679769741">
                                  <w:marLeft w:val="0"/>
                                  <w:marRight w:val="0"/>
                                  <w:marTop w:val="0"/>
                                  <w:marBottom w:val="0"/>
                                  <w:divBdr>
                                    <w:top w:val="none" w:sz="0" w:space="0" w:color="auto"/>
                                    <w:left w:val="none" w:sz="0" w:space="0" w:color="auto"/>
                                    <w:bottom w:val="none" w:sz="0" w:space="0" w:color="auto"/>
                                    <w:right w:val="none" w:sz="0" w:space="0" w:color="auto"/>
                                  </w:divBdr>
                                  <w:divsChild>
                                    <w:div w:id="153034607">
                                      <w:marLeft w:val="0"/>
                                      <w:marRight w:val="0"/>
                                      <w:marTop w:val="0"/>
                                      <w:marBottom w:val="0"/>
                                      <w:divBdr>
                                        <w:top w:val="none" w:sz="0" w:space="0" w:color="auto"/>
                                        <w:left w:val="none" w:sz="0" w:space="0" w:color="auto"/>
                                        <w:bottom w:val="none" w:sz="0" w:space="0" w:color="auto"/>
                                        <w:right w:val="none" w:sz="0" w:space="0" w:color="auto"/>
                                      </w:divBdr>
                                    </w:div>
                                  </w:divsChild>
                                </w:div>
                                <w:div w:id="1201556701">
                                  <w:marLeft w:val="0"/>
                                  <w:marRight w:val="0"/>
                                  <w:marTop w:val="0"/>
                                  <w:marBottom w:val="0"/>
                                  <w:divBdr>
                                    <w:top w:val="none" w:sz="0" w:space="0" w:color="auto"/>
                                    <w:left w:val="none" w:sz="0" w:space="0" w:color="auto"/>
                                    <w:bottom w:val="none" w:sz="0" w:space="0" w:color="auto"/>
                                    <w:right w:val="none" w:sz="0" w:space="0" w:color="auto"/>
                                  </w:divBdr>
                                  <w:divsChild>
                                    <w:div w:id="1215586329">
                                      <w:marLeft w:val="0"/>
                                      <w:marRight w:val="0"/>
                                      <w:marTop w:val="0"/>
                                      <w:marBottom w:val="0"/>
                                      <w:divBdr>
                                        <w:top w:val="none" w:sz="0" w:space="0" w:color="auto"/>
                                        <w:left w:val="none" w:sz="0" w:space="0" w:color="auto"/>
                                        <w:bottom w:val="none" w:sz="0" w:space="0" w:color="auto"/>
                                        <w:right w:val="none" w:sz="0" w:space="0" w:color="auto"/>
                                      </w:divBdr>
                                      <w:divsChild>
                                        <w:div w:id="1958442154">
                                          <w:marLeft w:val="0"/>
                                          <w:marRight w:val="0"/>
                                          <w:marTop w:val="0"/>
                                          <w:marBottom w:val="0"/>
                                          <w:divBdr>
                                            <w:top w:val="none" w:sz="0" w:space="0" w:color="auto"/>
                                            <w:left w:val="none" w:sz="0" w:space="0" w:color="auto"/>
                                            <w:bottom w:val="none" w:sz="0" w:space="0" w:color="auto"/>
                                            <w:right w:val="none" w:sz="0" w:space="0" w:color="auto"/>
                                          </w:divBdr>
                                          <w:divsChild>
                                            <w:div w:id="1998219334">
                                              <w:marLeft w:val="0"/>
                                              <w:marRight w:val="0"/>
                                              <w:marTop w:val="0"/>
                                              <w:marBottom w:val="0"/>
                                              <w:divBdr>
                                                <w:top w:val="none" w:sz="0" w:space="0" w:color="auto"/>
                                                <w:left w:val="none" w:sz="0" w:space="0" w:color="auto"/>
                                                <w:bottom w:val="none" w:sz="0" w:space="0" w:color="auto"/>
                                                <w:right w:val="none" w:sz="0" w:space="0" w:color="auto"/>
                                              </w:divBdr>
                                              <w:divsChild>
                                                <w:div w:id="1167014075">
                                                  <w:marLeft w:val="0"/>
                                                  <w:marRight w:val="0"/>
                                                  <w:marTop w:val="0"/>
                                                  <w:marBottom w:val="0"/>
                                                  <w:divBdr>
                                                    <w:top w:val="none" w:sz="0" w:space="0" w:color="auto"/>
                                                    <w:left w:val="none" w:sz="0" w:space="0" w:color="auto"/>
                                                    <w:bottom w:val="none" w:sz="0" w:space="0" w:color="auto"/>
                                                    <w:right w:val="none" w:sz="0" w:space="0" w:color="auto"/>
                                                  </w:divBdr>
                                                  <w:divsChild>
                                                    <w:div w:id="491411824">
                                                      <w:marLeft w:val="0"/>
                                                      <w:marRight w:val="0"/>
                                                      <w:marTop w:val="0"/>
                                                      <w:marBottom w:val="0"/>
                                                      <w:divBdr>
                                                        <w:top w:val="none" w:sz="0" w:space="0" w:color="auto"/>
                                                        <w:left w:val="none" w:sz="0" w:space="0" w:color="auto"/>
                                                        <w:bottom w:val="none" w:sz="0" w:space="0" w:color="auto"/>
                                                        <w:right w:val="none" w:sz="0" w:space="0" w:color="auto"/>
                                                      </w:divBdr>
                                                      <w:divsChild>
                                                        <w:div w:id="15666087">
                                                          <w:marLeft w:val="0"/>
                                                          <w:marRight w:val="0"/>
                                                          <w:marTop w:val="0"/>
                                                          <w:marBottom w:val="0"/>
                                                          <w:divBdr>
                                                            <w:top w:val="none" w:sz="0" w:space="0" w:color="auto"/>
                                                            <w:left w:val="none" w:sz="0" w:space="0" w:color="auto"/>
                                                            <w:bottom w:val="none" w:sz="0" w:space="0" w:color="auto"/>
                                                            <w:right w:val="none" w:sz="0" w:space="0" w:color="auto"/>
                                                          </w:divBdr>
                                                          <w:divsChild>
                                                            <w:div w:id="1055352392">
                                                              <w:marLeft w:val="0"/>
                                                              <w:marRight w:val="0"/>
                                                              <w:marTop w:val="0"/>
                                                              <w:marBottom w:val="0"/>
                                                              <w:divBdr>
                                                                <w:top w:val="none" w:sz="0" w:space="0" w:color="auto"/>
                                                                <w:left w:val="none" w:sz="0" w:space="0" w:color="auto"/>
                                                                <w:bottom w:val="none" w:sz="0" w:space="0" w:color="auto"/>
                                                                <w:right w:val="none" w:sz="0" w:space="0" w:color="auto"/>
                                                              </w:divBdr>
                                                              <w:divsChild>
                                                                <w:div w:id="1766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727705">
      <w:bodyDiv w:val="1"/>
      <w:marLeft w:val="0"/>
      <w:marRight w:val="0"/>
      <w:marTop w:val="0"/>
      <w:marBottom w:val="0"/>
      <w:divBdr>
        <w:top w:val="none" w:sz="0" w:space="0" w:color="auto"/>
        <w:left w:val="none" w:sz="0" w:space="0" w:color="auto"/>
        <w:bottom w:val="none" w:sz="0" w:space="0" w:color="auto"/>
        <w:right w:val="none" w:sz="0" w:space="0" w:color="auto"/>
      </w:divBdr>
    </w:div>
    <w:div w:id="983319906">
      <w:bodyDiv w:val="1"/>
      <w:marLeft w:val="0"/>
      <w:marRight w:val="0"/>
      <w:marTop w:val="0"/>
      <w:marBottom w:val="0"/>
      <w:divBdr>
        <w:top w:val="none" w:sz="0" w:space="0" w:color="auto"/>
        <w:left w:val="none" w:sz="0" w:space="0" w:color="auto"/>
        <w:bottom w:val="none" w:sz="0" w:space="0" w:color="auto"/>
        <w:right w:val="none" w:sz="0" w:space="0" w:color="auto"/>
      </w:divBdr>
    </w:div>
    <w:div w:id="1717584723">
      <w:bodyDiv w:val="1"/>
      <w:marLeft w:val="0"/>
      <w:marRight w:val="0"/>
      <w:marTop w:val="0"/>
      <w:marBottom w:val="0"/>
      <w:divBdr>
        <w:top w:val="none" w:sz="0" w:space="0" w:color="auto"/>
        <w:left w:val="none" w:sz="0" w:space="0" w:color="auto"/>
        <w:bottom w:val="none" w:sz="0" w:space="0" w:color="auto"/>
        <w:right w:val="none" w:sz="0" w:space="0" w:color="auto"/>
      </w:divBdr>
      <w:divsChild>
        <w:div w:id="2081293135">
          <w:marLeft w:val="0"/>
          <w:marRight w:val="0"/>
          <w:marTop w:val="0"/>
          <w:marBottom w:val="0"/>
          <w:divBdr>
            <w:top w:val="none" w:sz="0" w:space="0" w:color="auto"/>
            <w:left w:val="none" w:sz="0" w:space="0" w:color="auto"/>
            <w:bottom w:val="none" w:sz="0" w:space="0" w:color="auto"/>
            <w:right w:val="none" w:sz="0" w:space="0" w:color="auto"/>
          </w:divBdr>
          <w:divsChild>
            <w:div w:id="1979258660">
              <w:marLeft w:val="0"/>
              <w:marRight w:val="0"/>
              <w:marTop w:val="0"/>
              <w:marBottom w:val="0"/>
              <w:divBdr>
                <w:top w:val="none" w:sz="0" w:space="0" w:color="auto"/>
                <w:left w:val="none" w:sz="0" w:space="0" w:color="auto"/>
                <w:bottom w:val="none" w:sz="0" w:space="0" w:color="auto"/>
                <w:right w:val="none" w:sz="0" w:space="0" w:color="auto"/>
              </w:divBdr>
              <w:divsChild>
                <w:div w:id="2075470100">
                  <w:marLeft w:val="0"/>
                  <w:marRight w:val="0"/>
                  <w:marTop w:val="0"/>
                  <w:marBottom w:val="0"/>
                  <w:divBdr>
                    <w:top w:val="none" w:sz="0" w:space="0" w:color="auto"/>
                    <w:left w:val="none" w:sz="0" w:space="0" w:color="auto"/>
                    <w:bottom w:val="none" w:sz="0" w:space="0" w:color="auto"/>
                    <w:right w:val="none" w:sz="0" w:space="0" w:color="auto"/>
                  </w:divBdr>
                  <w:divsChild>
                    <w:div w:id="471480327">
                      <w:marLeft w:val="0"/>
                      <w:marRight w:val="0"/>
                      <w:marTop w:val="0"/>
                      <w:marBottom w:val="0"/>
                      <w:divBdr>
                        <w:top w:val="none" w:sz="0" w:space="0" w:color="auto"/>
                        <w:left w:val="none" w:sz="0" w:space="0" w:color="auto"/>
                        <w:bottom w:val="none" w:sz="0" w:space="0" w:color="auto"/>
                        <w:right w:val="none" w:sz="0" w:space="0" w:color="auto"/>
                      </w:divBdr>
                      <w:divsChild>
                        <w:div w:id="30616169">
                          <w:marLeft w:val="0"/>
                          <w:marRight w:val="0"/>
                          <w:marTop w:val="0"/>
                          <w:marBottom w:val="0"/>
                          <w:divBdr>
                            <w:top w:val="none" w:sz="0" w:space="0" w:color="auto"/>
                            <w:left w:val="none" w:sz="0" w:space="0" w:color="auto"/>
                            <w:bottom w:val="none" w:sz="0" w:space="0" w:color="auto"/>
                            <w:right w:val="none" w:sz="0" w:space="0" w:color="auto"/>
                          </w:divBdr>
                          <w:divsChild>
                            <w:div w:id="4322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2886">
              <w:marLeft w:val="0"/>
              <w:marRight w:val="0"/>
              <w:marTop w:val="0"/>
              <w:marBottom w:val="0"/>
              <w:divBdr>
                <w:top w:val="none" w:sz="0" w:space="0" w:color="auto"/>
                <w:left w:val="none" w:sz="0" w:space="0" w:color="auto"/>
                <w:bottom w:val="none" w:sz="0" w:space="0" w:color="auto"/>
                <w:right w:val="none" w:sz="0" w:space="0" w:color="auto"/>
              </w:divBdr>
              <w:divsChild>
                <w:div w:id="378895674">
                  <w:marLeft w:val="0"/>
                  <w:marRight w:val="0"/>
                  <w:marTop w:val="0"/>
                  <w:marBottom w:val="0"/>
                  <w:divBdr>
                    <w:top w:val="none" w:sz="0" w:space="0" w:color="auto"/>
                    <w:left w:val="none" w:sz="0" w:space="0" w:color="auto"/>
                    <w:bottom w:val="none" w:sz="0" w:space="0" w:color="auto"/>
                    <w:right w:val="none" w:sz="0" w:space="0" w:color="auto"/>
                  </w:divBdr>
                  <w:divsChild>
                    <w:div w:id="535505029">
                      <w:marLeft w:val="0"/>
                      <w:marRight w:val="0"/>
                      <w:marTop w:val="0"/>
                      <w:marBottom w:val="0"/>
                      <w:divBdr>
                        <w:top w:val="none" w:sz="0" w:space="0" w:color="auto"/>
                        <w:left w:val="none" w:sz="0" w:space="0" w:color="auto"/>
                        <w:bottom w:val="none" w:sz="0" w:space="0" w:color="auto"/>
                        <w:right w:val="none" w:sz="0" w:space="0" w:color="auto"/>
                      </w:divBdr>
                      <w:divsChild>
                        <w:div w:id="2086142039">
                          <w:marLeft w:val="0"/>
                          <w:marRight w:val="0"/>
                          <w:marTop w:val="0"/>
                          <w:marBottom w:val="0"/>
                          <w:divBdr>
                            <w:top w:val="none" w:sz="0" w:space="0" w:color="auto"/>
                            <w:left w:val="none" w:sz="0" w:space="0" w:color="auto"/>
                            <w:bottom w:val="none" w:sz="0" w:space="0" w:color="auto"/>
                            <w:right w:val="none" w:sz="0" w:space="0" w:color="auto"/>
                          </w:divBdr>
                          <w:divsChild>
                            <w:div w:id="695741493">
                              <w:marLeft w:val="0"/>
                              <w:marRight w:val="0"/>
                              <w:marTop w:val="0"/>
                              <w:marBottom w:val="0"/>
                              <w:divBdr>
                                <w:top w:val="none" w:sz="0" w:space="0" w:color="auto"/>
                                <w:left w:val="none" w:sz="0" w:space="0" w:color="auto"/>
                                <w:bottom w:val="none" w:sz="0" w:space="0" w:color="auto"/>
                                <w:right w:val="none" w:sz="0" w:space="0" w:color="auto"/>
                              </w:divBdr>
                              <w:divsChild>
                                <w:div w:id="1781492051">
                                  <w:marLeft w:val="0"/>
                                  <w:marRight w:val="0"/>
                                  <w:marTop w:val="0"/>
                                  <w:marBottom w:val="0"/>
                                  <w:divBdr>
                                    <w:top w:val="none" w:sz="0" w:space="0" w:color="auto"/>
                                    <w:left w:val="none" w:sz="0" w:space="0" w:color="auto"/>
                                    <w:bottom w:val="none" w:sz="0" w:space="0" w:color="auto"/>
                                    <w:right w:val="none" w:sz="0" w:space="0" w:color="auto"/>
                                  </w:divBdr>
                                  <w:divsChild>
                                    <w:div w:id="1223560182">
                                      <w:marLeft w:val="0"/>
                                      <w:marRight w:val="0"/>
                                      <w:marTop w:val="0"/>
                                      <w:marBottom w:val="0"/>
                                      <w:divBdr>
                                        <w:top w:val="none" w:sz="0" w:space="0" w:color="auto"/>
                                        <w:left w:val="none" w:sz="0" w:space="0" w:color="auto"/>
                                        <w:bottom w:val="none" w:sz="0" w:space="0" w:color="auto"/>
                                        <w:right w:val="none" w:sz="0" w:space="0" w:color="auto"/>
                                      </w:divBdr>
                                    </w:div>
                                  </w:divsChild>
                                </w:div>
                                <w:div w:id="1390614007">
                                  <w:marLeft w:val="0"/>
                                  <w:marRight w:val="0"/>
                                  <w:marTop w:val="0"/>
                                  <w:marBottom w:val="0"/>
                                  <w:divBdr>
                                    <w:top w:val="none" w:sz="0" w:space="0" w:color="auto"/>
                                    <w:left w:val="none" w:sz="0" w:space="0" w:color="auto"/>
                                    <w:bottom w:val="none" w:sz="0" w:space="0" w:color="auto"/>
                                    <w:right w:val="none" w:sz="0" w:space="0" w:color="auto"/>
                                  </w:divBdr>
                                  <w:divsChild>
                                    <w:div w:id="601963016">
                                      <w:marLeft w:val="0"/>
                                      <w:marRight w:val="0"/>
                                      <w:marTop w:val="0"/>
                                      <w:marBottom w:val="0"/>
                                      <w:divBdr>
                                        <w:top w:val="none" w:sz="0" w:space="0" w:color="auto"/>
                                        <w:left w:val="none" w:sz="0" w:space="0" w:color="auto"/>
                                        <w:bottom w:val="none" w:sz="0" w:space="0" w:color="auto"/>
                                        <w:right w:val="none" w:sz="0" w:space="0" w:color="auto"/>
                                      </w:divBdr>
                                      <w:divsChild>
                                        <w:div w:id="788427621">
                                          <w:marLeft w:val="0"/>
                                          <w:marRight w:val="0"/>
                                          <w:marTop w:val="0"/>
                                          <w:marBottom w:val="0"/>
                                          <w:divBdr>
                                            <w:top w:val="none" w:sz="0" w:space="0" w:color="auto"/>
                                            <w:left w:val="none" w:sz="0" w:space="0" w:color="auto"/>
                                            <w:bottom w:val="none" w:sz="0" w:space="0" w:color="auto"/>
                                            <w:right w:val="none" w:sz="0" w:space="0" w:color="auto"/>
                                          </w:divBdr>
                                          <w:divsChild>
                                            <w:div w:id="2045934141">
                                              <w:marLeft w:val="0"/>
                                              <w:marRight w:val="0"/>
                                              <w:marTop w:val="0"/>
                                              <w:marBottom w:val="0"/>
                                              <w:divBdr>
                                                <w:top w:val="none" w:sz="0" w:space="0" w:color="auto"/>
                                                <w:left w:val="none" w:sz="0" w:space="0" w:color="auto"/>
                                                <w:bottom w:val="none" w:sz="0" w:space="0" w:color="auto"/>
                                                <w:right w:val="none" w:sz="0" w:space="0" w:color="auto"/>
                                              </w:divBdr>
                                              <w:divsChild>
                                                <w:div w:id="405106819">
                                                  <w:marLeft w:val="0"/>
                                                  <w:marRight w:val="0"/>
                                                  <w:marTop w:val="0"/>
                                                  <w:marBottom w:val="0"/>
                                                  <w:divBdr>
                                                    <w:top w:val="none" w:sz="0" w:space="0" w:color="auto"/>
                                                    <w:left w:val="none" w:sz="0" w:space="0" w:color="auto"/>
                                                    <w:bottom w:val="none" w:sz="0" w:space="0" w:color="auto"/>
                                                    <w:right w:val="none" w:sz="0" w:space="0" w:color="auto"/>
                                                  </w:divBdr>
                                                  <w:divsChild>
                                                    <w:div w:id="453402054">
                                                      <w:marLeft w:val="0"/>
                                                      <w:marRight w:val="0"/>
                                                      <w:marTop w:val="0"/>
                                                      <w:marBottom w:val="0"/>
                                                      <w:divBdr>
                                                        <w:top w:val="none" w:sz="0" w:space="0" w:color="auto"/>
                                                        <w:left w:val="none" w:sz="0" w:space="0" w:color="auto"/>
                                                        <w:bottom w:val="none" w:sz="0" w:space="0" w:color="auto"/>
                                                        <w:right w:val="none" w:sz="0" w:space="0" w:color="auto"/>
                                                      </w:divBdr>
                                                      <w:divsChild>
                                                        <w:div w:id="97407222">
                                                          <w:marLeft w:val="0"/>
                                                          <w:marRight w:val="0"/>
                                                          <w:marTop w:val="0"/>
                                                          <w:marBottom w:val="0"/>
                                                          <w:divBdr>
                                                            <w:top w:val="none" w:sz="0" w:space="0" w:color="auto"/>
                                                            <w:left w:val="none" w:sz="0" w:space="0" w:color="auto"/>
                                                            <w:bottom w:val="none" w:sz="0" w:space="0" w:color="auto"/>
                                                            <w:right w:val="none" w:sz="0" w:space="0" w:color="auto"/>
                                                          </w:divBdr>
                                                          <w:divsChild>
                                                            <w:div w:id="328143283">
                                                              <w:marLeft w:val="0"/>
                                                              <w:marRight w:val="0"/>
                                                              <w:marTop w:val="0"/>
                                                              <w:marBottom w:val="0"/>
                                                              <w:divBdr>
                                                                <w:top w:val="none" w:sz="0" w:space="0" w:color="auto"/>
                                                                <w:left w:val="none" w:sz="0" w:space="0" w:color="auto"/>
                                                                <w:bottom w:val="none" w:sz="0" w:space="0" w:color="auto"/>
                                                                <w:right w:val="none" w:sz="0" w:space="0" w:color="auto"/>
                                                              </w:divBdr>
                                                              <w:divsChild>
                                                                <w:div w:id="8740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8A9C6AAC38094DB112815F4AB23804" ma:contentTypeVersion="11" ma:contentTypeDescription="Izveidot jaunu dokumentu." ma:contentTypeScope="" ma:versionID="faa5aa2a28bd7613ed5814f445138a22">
  <xsd:schema xmlns:xsd="http://www.w3.org/2001/XMLSchema" xmlns:xs="http://www.w3.org/2001/XMLSchema" xmlns:p="http://schemas.microsoft.com/office/2006/metadata/properties" xmlns:ns3="d11586dd-1205-4461-9c8d-e14e8e03887e" targetNamespace="http://schemas.microsoft.com/office/2006/metadata/properties" ma:root="true" ma:fieldsID="9566ecc18bf8a6990080dd3898a06ccd" ns3:_="">
    <xsd:import namespace="d11586dd-1205-4461-9c8d-e14e8e0388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86dd-1205-4461-9c8d-e14e8e038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F3C4-D6E2-4288-B71F-05563C6D2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E7909-C9F7-44F2-AD9D-DF9D1C534233}">
  <ds:schemaRefs>
    <ds:schemaRef ds:uri="http://schemas.microsoft.com/sharepoint/v3/contenttype/forms"/>
  </ds:schemaRefs>
</ds:datastoreItem>
</file>

<file path=customXml/itemProps3.xml><?xml version="1.0" encoding="utf-8"?>
<ds:datastoreItem xmlns:ds="http://schemas.openxmlformats.org/officeDocument/2006/customXml" ds:itemID="{F0A10324-5ED8-422F-8A16-C1269309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86dd-1205-4461-9c8d-e14e8e03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D36EC-0321-46DB-B540-88E26799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9646</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Remdeniece</dc:creator>
  <cp:keywords/>
  <dc:description/>
  <cp:lastModifiedBy>Nataļja Vjatkina</cp:lastModifiedBy>
  <cp:revision>3</cp:revision>
  <cp:lastPrinted>2021-10-05T21:27:00Z</cp:lastPrinted>
  <dcterms:created xsi:type="dcterms:W3CDTF">2025-11-11T05:48:00Z</dcterms:created>
  <dcterms:modified xsi:type="dcterms:W3CDTF">2025-11-11T06:18:00Z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0x0101000B8A9C6AAC38094DB112815F4AB23804</vt:lpwstr>
  </property>
</Properties>
</file>