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B81A" w14:textId="6DC9ACA1" w:rsidR="0006665C" w:rsidRPr="005009A0" w:rsidRDefault="0006665C" w:rsidP="005009A0">
      <w:pPr>
        <w:pStyle w:val="Style4"/>
        <w:shd w:val="clear" w:color="auto" w:fill="auto"/>
        <w:spacing w:before="0" w:after="0" w:line="240" w:lineRule="auto"/>
        <w:ind w:right="23"/>
        <w:jc w:val="left"/>
        <w:rPr>
          <w:rFonts w:ascii="Times New Roman" w:hAnsi="Times New Roman" w:cs="Times New Roman"/>
          <w:i w:val="0"/>
          <w:iCs w:val="0"/>
          <w:position w:val="-4"/>
          <w:sz w:val="24"/>
          <w:szCs w:val="24"/>
          <w:lang w:val="lv-LV" w:eastAsia="ar-SA"/>
        </w:rPr>
      </w:pPr>
    </w:p>
    <w:p w14:paraId="2DF19222" w14:textId="1A6AC259" w:rsidR="00667091" w:rsidRPr="00D12C41" w:rsidRDefault="00667091" w:rsidP="00667091">
      <w:pPr>
        <w:spacing w:after="0" w:line="240" w:lineRule="auto"/>
        <w:jc w:val="center"/>
        <w:rPr>
          <w:rFonts w:ascii="Times New Roman" w:eastAsia="Times New Roman" w:hAnsi="Times New Roman" w:cs="Times New Roman"/>
          <w:b/>
          <w:bCs/>
          <w:sz w:val="24"/>
          <w:szCs w:val="24"/>
          <w:lang w:eastAsia="lv-LV"/>
        </w:rPr>
      </w:pPr>
      <w:r w:rsidRPr="00D12C41">
        <w:rPr>
          <w:rFonts w:ascii="Times New Roman" w:eastAsia="Times New Roman" w:hAnsi="Times New Roman" w:cs="Times New Roman"/>
          <w:b/>
          <w:bCs/>
          <w:sz w:val="24"/>
          <w:szCs w:val="24"/>
          <w:lang w:eastAsia="lv-LV"/>
        </w:rPr>
        <w:t>TEHNISKĀ SPECIFIKĀCIJA</w:t>
      </w:r>
    </w:p>
    <w:p w14:paraId="539E1C23" w14:textId="77777777" w:rsidR="006063DC" w:rsidRPr="006063DC" w:rsidRDefault="006063DC" w:rsidP="006063DC">
      <w:pPr>
        <w:spacing w:after="120" w:line="240" w:lineRule="auto"/>
        <w:ind w:right="-6"/>
        <w:jc w:val="center"/>
        <w:rPr>
          <w:rFonts w:ascii="Times New Roman" w:eastAsia="Times New Roman" w:hAnsi="Times New Roman" w:cs="Times New Roman"/>
          <w:b/>
          <w:bCs/>
          <w:sz w:val="24"/>
          <w:szCs w:val="24"/>
          <w14:ligatures w14:val="standardContextual"/>
        </w:rPr>
      </w:pPr>
      <w:bookmarkStart w:id="0" w:name="_Hlk99107379"/>
      <w:r w:rsidRPr="006063DC">
        <w:rPr>
          <w:rFonts w:ascii="Times New Roman" w:eastAsia="Calibri" w:hAnsi="Times New Roman" w:cs="Times New Roman"/>
          <w:bCs/>
          <w:sz w:val="24"/>
          <w:szCs w:val="24"/>
          <w14:ligatures w14:val="standardContextual"/>
        </w:rPr>
        <w:t>“Termālo radiometrijas videonovērošanas kameru iegāde”</w:t>
      </w:r>
      <w:bookmarkEnd w:id="0"/>
    </w:p>
    <w:p w14:paraId="73AA4CA5" w14:textId="77777777" w:rsidR="006063DC" w:rsidRPr="006063DC" w:rsidRDefault="006063DC" w:rsidP="006063DC">
      <w:pPr>
        <w:spacing w:after="120" w:line="240" w:lineRule="auto"/>
        <w:ind w:right="-6"/>
        <w:jc w:val="center"/>
        <w:rPr>
          <w:rFonts w:ascii="Times New Roman" w:eastAsia="Times New Roman" w:hAnsi="Times New Roman" w:cs="Times New Roman"/>
          <w:b/>
          <w:bCs/>
          <w:sz w:val="24"/>
          <w:szCs w:val="24"/>
          <w14:ligatures w14:val="standardContextual"/>
        </w:rPr>
      </w:pPr>
    </w:p>
    <w:p w14:paraId="674B3F4A" w14:textId="2AC73CD7" w:rsidR="006063DC" w:rsidRPr="006063DC" w:rsidRDefault="001D716D" w:rsidP="006063DC">
      <w:pPr>
        <w:numPr>
          <w:ilvl w:val="0"/>
          <w:numId w:val="23"/>
        </w:numPr>
        <w:spacing w:after="200" w:line="240" w:lineRule="auto"/>
        <w:jc w:val="both"/>
        <w:rPr>
          <w:rFonts w:ascii="Times New Roman" w:eastAsia="Calibri" w:hAnsi="Times New Roman" w:cs="Times New Roman"/>
          <w:b/>
          <w:sz w:val="24"/>
          <w:szCs w:val="24"/>
          <w14:ligatures w14:val="standardContextual"/>
        </w:rPr>
      </w:pPr>
      <w:r>
        <w:rPr>
          <w:rFonts w:ascii="Times New Roman" w:eastAsia="Calibri" w:hAnsi="Times New Roman" w:cs="Times New Roman"/>
          <w:b/>
          <w:sz w:val="24"/>
          <w:szCs w:val="24"/>
          <w14:ligatures w14:val="standardContextual"/>
        </w:rPr>
        <w:t>Iepirkuma priekšmets</w:t>
      </w:r>
      <w:r w:rsidR="006063DC" w:rsidRPr="006063DC">
        <w:rPr>
          <w:rFonts w:ascii="Times New Roman" w:eastAsia="Calibri" w:hAnsi="Times New Roman" w:cs="Times New Roman"/>
          <w:b/>
          <w:sz w:val="24"/>
          <w:szCs w:val="24"/>
          <w14:ligatures w14:val="standardContextual"/>
        </w:rPr>
        <w:t>:</w:t>
      </w:r>
    </w:p>
    <w:p w14:paraId="4CC7E2B5" w14:textId="256216CE" w:rsidR="006063DC" w:rsidRPr="006063DC" w:rsidRDefault="006063DC" w:rsidP="006063DC">
      <w:pPr>
        <w:numPr>
          <w:ilvl w:val="1"/>
          <w:numId w:val="23"/>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Cs/>
          <w:sz w:val="24"/>
          <w:szCs w:val="24"/>
          <w14:ligatures w14:val="standardContextual"/>
        </w:rPr>
        <w:t>Četras</w:t>
      </w:r>
      <w:r w:rsidR="001D716D">
        <w:rPr>
          <w:rFonts w:ascii="Times New Roman" w:eastAsia="Calibri" w:hAnsi="Times New Roman" w:cs="Times New Roman"/>
          <w:bCs/>
          <w:sz w:val="24"/>
          <w:szCs w:val="24"/>
          <w14:ligatures w14:val="standardContextual"/>
        </w:rPr>
        <w:t xml:space="preserve"> (4)</w:t>
      </w:r>
      <w:r w:rsidRPr="006063DC">
        <w:rPr>
          <w:rFonts w:ascii="Times New Roman" w:eastAsia="Calibri" w:hAnsi="Times New Roman" w:cs="Times New Roman"/>
          <w:bCs/>
          <w:sz w:val="24"/>
          <w:szCs w:val="24"/>
          <w14:ligatures w14:val="standardContextual"/>
        </w:rPr>
        <w:t xml:space="preserve"> termālās </w:t>
      </w:r>
      <w:proofErr w:type="spellStart"/>
      <w:r w:rsidRPr="006063DC">
        <w:rPr>
          <w:rFonts w:ascii="Times New Roman" w:eastAsia="Calibri" w:hAnsi="Times New Roman" w:cs="Times New Roman"/>
          <w:bCs/>
          <w:sz w:val="24"/>
          <w:szCs w:val="24"/>
          <w14:ligatures w14:val="standardContextual"/>
        </w:rPr>
        <w:t>radiometrijas</w:t>
      </w:r>
      <w:proofErr w:type="spellEnd"/>
      <w:r w:rsidRPr="006063DC">
        <w:rPr>
          <w:rFonts w:ascii="Times New Roman" w:eastAsia="Calibri" w:hAnsi="Times New Roman" w:cs="Times New Roman"/>
          <w:bCs/>
          <w:sz w:val="24"/>
          <w:szCs w:val="24"/>
          <w14:ligatures w14:val="standardContextual"/>
        </w:rPr>
        <w:t xml:space="preserve"> videonovērošanas kameras ar iebūvētiem sensoriem </w:t>
      </w:r>
      <w:r w:rsidRPr="006063DC">
        <w:rPr>
          <w:rFonts w:ascii="Times New Roman" w:eastAsia="Calibri" w:hAnsi="Times New Roman" w:cs="Times New Roman"/>
          <w:b/>
          <w:sz w:val="24"/>
          <w:szCs w:val="24"/>
          <w14:ligatures w14:val="standardContextual"/>
        </w:rPr>
        <w:t>iekštelpām</w:t>
      </w:r>
      <w:r w:rsidRPr="006063DC">
        <w:rPr>
          <w:rFonts w:ascii="Times New Roman" w:eastAsia="Calibri" w:hAnsi="Times New Roman" w:cs="Times New Roman"/>
          <w:bCs/>
          <w:sz w:val="24"/>
          <w:szCs w:val="24"/>
          <w14:ligatures w14:val="standardContextual"/>
        </w:rPr>
        <w:t>. Video novērošanas termālajām kamerām jānodrošina ārējās elektroautobusu bateriju temperatūras uzraudzība apkopju laikā.</w:t>
      </w:r>
    </w:p>
    <w:p w14:paraId="2B511804" w14:textId="00C04D2F" w:rsidR="006063DC" w:rsidRPr="006063DC" w:rsidRDefault="006063DC" w:rsidP="006063DC">
      <w:pPr>
        <w:numPr>
          <w:ilvl w:val="1"/>
          <w:numId w:val="23"/>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Cs/>
          <w:sz w:val="24"/>
          <w:szCs w:val="24"/>
          <w14:ligatures w14:val="standardContextual"/>
        </w:rPr>
        <w:t>Četras</w:t>
      </w:r>
      <w:r w:rsidR="001D716D">
        <w:rPr>
          <w:rFonts w:ascii="Times New Roman" w:eastAsia="Calibri" w:hAnsi="Times New Roman" w:cs="Times New Roman"/>
          <w:bCs/>
          <w:sz w:val="24"/>
          <w:szCs w:val="24"/>
          <w14:ligatures w14:val="standardContextual"/>
        </w:rPr>
        <w:t xml:space="preserve"> (4)</w:t>
      </w:r>
      <w:r w:rsidRPr="006063DC">
        <w:rPr>
          <w:rFonts w:ascii="Times New Roman" w:eastAsia="Calibri" w:hAnsi="Times New Roman" w:cs="Times New Roman"/>
          <w:bCs/>
          <w:sz w:val="24"/>
          <w:szCs w:val="24"/>
          <w14:ligatures w14:val="standardContextual"/>
        </w:rPr>
        <w:t xml:space="preserve"> termālās </w:t>
      </w:r>
      <w:proofErr w:type="spellStart"/>
      <w:r w:rsidRPr="006063DC">
        <w:rPr>
          <w:rFonts w:ascii="Times New Roman" w:eastAsia="Calibri" w:hAnsi="Times New Roman" w:cs="Times New Roman"/>
          <w:bCs/>
          <w:sz w:val="24"/>
          <w:szCs w:val="24"/>
          <w14:ligatures w14:val="standardContextual"/>
        </w:rPr>
        <w:t>radiometrijas</w:t>
      </w:r>
      <w:proofErr w:type="spellEnd"/>
      <w:r w:rsidRPr="006063DC">
        <w:rPr>
          <w:rFonts w:ascii="Times New Roman" w:eastAsia="Calibri" w:hAnsi="Times New Roman" w:cs="Times New Roman"/>
          <w:bCs/>
          <w:sz w:val="24"/>
          <w:szCs w:val="24"/>
          <w14:ligatures w14:val="standardContextual"/>
        </w:rPr>
        <w:t xml:space="preserve"> videonovērošanas kameras ar četrām bāzēm un </w:t>
      </w:r>
      <w:r w:rsidR="00C946E0">
        <w:rPr>
          <w:rFonts w:ascii="Times New Roman" w:eastAsia="Calibri" w:hAnsi="Times New Roman" w:cs="Times New Roman"/>
          <w:bCs/>
          <w:sz w:val="24"/>
          <w:szCs w:val="24"/>
          <w14:ligatures w14:val="standardContextual"/>
        </w:rPr>
        <w:t>astoņiem</w:t>
      </w:r>
      <w:r w:rsidR="00D803E7">
        <w:rPr>
          <w:rFonts w:ascii="Times New Roman" w:eastAsia="Calibri" w:hAnsi="Times New Roman" w:cs="Times New Roman"/>
          <w:bCs/>
          <w:sz w:val="24"/>
          <w:szCs w:val="24"/>
          <w14:ligatures w14:val="standardContextual"/>
        </w:rPr>
        <w:t xml:space="preserve"> termālajiem</w:t>
      </w:r>
      <w:r w:rsidRPr="006063DC">
        <w:rPr>
          <w:rFonts w:ascii="Times New Roman" w:eastAsia="Calibri" w:hAnsi="Times New Roman" w:cs="Times New Roman"/>
          <w:bCs/>
          <w:sz w:val="24"/>
          <w:szCs w:val="24"/>
          <w14:ligatures w14:val="standardContextual"/>
        </w:rPr>
        <w:t xml:space="preserve"> iznesamajiem sensoriem </w:t>
      </w:r>
      <w:r w:rsidRPr="006063DC">
        <w:rPr>
          <w:rFonts w:ascii="Times New Roman" w:eastAsia="Calibri" w:hAnsi="Times New Roman" w:cs="Times New Roman"/>
          <w:b/>
          <w:sz w:val="24"/>
          <w:szCs w:val="24"/>
          <w14:ligatures w14:val="standardContextual"/>
        </w:rPr>
        <w:t>ārtelpām</w:t>
      </w:r>
      <w:r w:rsidRPr="006063DC">
        <w:rPr>
          <w:rFonts w:ascii="Times New Roman" w:eastAsia="Calibri" w:hAnsi="Times New Roman" w:cs="Times New Roman"/>
          <w:bCs/>
          <w:sz w:val="24"/>
          <w:szCs w:val="24"/>
          <w14:ligatures w14:val="standardContextual"/>
        </w:rPr>
        <w:t>.</w:t>
      </w:r>
      <w:r w:rsidRPr="006063DC">
        <w:rPr>
          <w:rFonts w:ascii="Times New Roman" w:eastAsia="Calibri" w:hAnsi="Times New Roman" w:cs="Times New Roman"/>
          <w:sz w:val="24"/>
          <w:szCs w:val="24"/>
          <w14:ligatures w14:val="standardContextual"/>
        </w:rPr>
        <w:t xml:space="preserve"> Video novērošanas termālajām kamerām jānodrošina ārējās elektroautobusu bateriju temperatūras uzraudzība uzlādes laikā RP SIA “Rīgas satiksme” uzlādes stacijās. Kameras paredzēts uzstādīt uz esošajiem apgaismes stabiem, kuriem ir nodrošināta tīkla komunikācija. </w:t>
      </w:r>
    </w:p>
    <w:p w14:paraId="61131842" w14:textId="77777777" w:rsidR="006063DC" w:rsidRPr="006063DC" w:rsidRDefault="006063DC" w:rsidP="006063DC">
      <w:pPr>
        <w:numPr>
          <w:ilvl w:val="0"/>
          <w:numId w:val="22"/>
        </w:numPr>
        <w:pBdr>
          <w:top w:val="nil"/>
          <w:left w:val="nil"/>
          <w:bottom w:val="nil"/>
          <w:right w:val="nil"/>
          <w:between w:val="nil"/>
        </w:pBdr>
        <w:spacing w:after="12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Programmatūras prasības:</w:t>
      </w:r>
    </w:p>
    <w:p w14:paraId="34968EC5" w14:textId="77777777" w:rsidR="006063DC" w:rsidRPr="006063DC" w:rsidRDefault="006063DC" w:rsidP="006063DC">
      <w:pPr>
        <w:pBdr>
          <w:top w:val="nil"/>
          <w:left w:val="nil"/>
          <w:bottom w:val="nil"/>
          <w:right w:val="nil"/>
          <w:between w:val="nil"/>
        </w:pBdr>
        <w:spacing w:after="120" w:line="240" w:lineRule="auto"/>
        <w:ind w:left="851" w:hanging="425"/>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2.1.</w:t>
      </w:r>
      <w:r w:rsidRPr="006063DC">
        <w:rPr>
          <w:rFonts w:ascii="Times New Roman" w:eastAsia="Calibri" w:hAnsi="Times New Roman" w:cs="Times New Roman"/>
          <w:sz w:val="24"/>
          <w:szCs w:val="24"/>
          <w14:ligatures w14:val="standardContextual"/>
        </w:rPr>
        <w:tab/>
        <w:t xml:space="preserve">Kamerām jāspēj nodrošināt trauksmes signāla nosūtīšanu sasniedzot pasūtītāja noteikto temperatūru uz “DIGIFORT” videonovērošanas sistēmu. </w:t>
      </w:r>
    </w:p>
    <w:p w14:paraId="0EEFD989" w14:textId="3982EB36" w:rsidR="006063DC" w:rsidRPr="006063DC" w:rsidRDefault="006063DC" w:rsidP="006063DC">
      <w:pPr>
        <w:pBdr>
          <w:top w:val="nil"/>
          <w:left w:val="nil"/>
          <w:bottom w:val="nil"/>
          <w:right w:val="nil"/>
          <w:between w:val="nil"/>
        </w:pBdr>
        <w:spacing w:after="120" w:line="240" w:lineRule="auto"/>
        <w:ind w:left="851" w:hanging="425"/>
        <w:jc w:val="both"/>
        <w:rPr>
          <w:rFonts w:ascii="Times New Roman" w:eastAsia="Times New Roman" w:hAnsi="Times New Roman" w:cs="Times New Roman"/>
          <w:b/>
          <w:sz w:val="24"/>
          <w:szCs w:val="24"/>
          <w14:ligatures w14:val="standardContextual"/>
        </w:rPr>
      </w:pPr>
      <w:r w:rsidRPr="006063DC">
        <w:rPr>
          <w:rFonts w:ascii="Times New Roman" w:eastAsia="Calibri" w:hAnsi="Times New Roman" w:cs="Times New Roman"/>
          <w:sz w:val="24"/>
          <w:szCs w:val="24"/>
          <w14:ligatures w14:val="standardContextual"/>
        </w:rPr>
        <w:t>2.2.Videonovērošanas kamerām ir jābūt EN54 sertificētām</w:t>
      </w:r>
      <w:r w:rsidR="009F4104">
        <w:rPr>
          <w:rFonts w:ascii="Times New Roman" w:eastAsia="Calibri" w:hAnsi="Times New Roman" w:cs="Times New Roman"/>
          <w:sz w:val="24"/>
          <w:szCs w:val="24"/>
          <w14:ligatures w14:val="standardContextual"/>
        </w:rPr>
        <w:t>(vai ekvivalents</w:t>
      </w:r>
      <w:r w:rsidR="009F4104">
        <w:rPr>
          <w:rStyle w:val="FootnoteReference"/>
          <w:rFonts w:ascii="Times New Roman" w:eastAsia="Calibri" w:hAnsi="Times New Roman" w:cs="Times New Roman"/>
          <w:sz w:val="24"/>
          <w:szCs w:val="24"/>
          <w14:ligatures w14:val="standardContextual"/>
        </w:rPr>
        <w:footnoteReference w:id="1"/>
      </w:r>
      <w:r w:rsidR="009F4104">
        <w:rPr>
          <w:rFonts w:ascii="Times New Roman" w:eastAsia="Calibri" w:hAnsi="Times New Roman" w:cs="Times New Roman"/>
          <w:sz w:val="24"/>
          <w:szCs w:val="24"/>
          <w14:ligatures w14:val="standardContextual"/>
        </w:rPr>
        <w:t>)</w:t>
      </w:r>
      <w:r w:rsidRPr="006063DC">
        <w:rPr>
          <w:rFonts w:ascii="Times New Roman" w:eastAsia="Calibri" w:hAnsi="Times New Roman" w:cs="Times New Roman"/>
          <w:sz w:val="24"/>
          <w:szCs w:val="24"/>
          <w14:ligatures w14:val="standardContextual"/>
        </w:rPr>
        <w:t>, lai tās nepieciešamības gadījumā varētu pievienot pie ugunsdrošības un trauksmes atklāšanas sistēmas. Kamerām un to komponentes ir jāspēj apvienot vienotā kopējā sistēmā.</w:t>
      </w:r>
    </w:p>
    <w:p w14:paraId="22791890" w14:textId="77777777" w:rsidR="006063DC" w:rsidRPr="006063DC" w:rsidRDefault="006063DC" w:rsidP="006063DC">
      <w:pPr>
        <w:numPr>
          <w:ilvl w:val="0"/>
          <w:numId w:val="22"/>
        </w:numPr>
        <w:pBdr>
          <w:top w:val="nil"/>
          <w:left w:val="nil"/>
          <w:bottom w:val="nil"/>
          <w:right w:val="nil"/>
          <w:between w:val="nil"/>
        </w:pBdr>
        <w:spacing w:after="12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Sertifikātu prasības:</w:t>
      </w:r>
    </w:p>
    <w:p w14:paraId="1AB02435" w14:textId="6FE4A76D" w:rsidR="006063DC" w:rsidRPr="006063DC" w:rsidRDefault="006063DC" w:rsidP="006063DC">
      <w:pPr>
        <w:numPr>
          <w:ilvl w:val="1"/>
          <w:numId w:val="22"/>
        </w:numPr>
        <w:pBdr>
          <w:top w:val="nil"/>
          <w:left w:val="nil"/>
          <w:bottom w:val="nil"/>
          <w:right w:val="nil"/>
          <w:between w:val="nil"/>
        </w:pBdr>
        <w:spacing w:after="200" w:line="240" w:lineRule="auto"/>
        <w:ind w:left="851" w:hanging="425"/>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EN55032:2012+AC:2013, EN55035:2017, EN50121-4:2016, EN61000-6-1:2007, EN61000-6-2:2015, EN61000-6-3:2007+A1:2011+AC:2012, EN61000-6- 4:2007+A1:2011, EN 50581:2012, EN62368-1:2014+AC:2015, EN69050-22:2006, 47 CFR Part 15b, AS/NZS CISPR32:201</w:t>
      </w:r>
      <w:r w:rsidR="00F8540B">
        <w:rPr>
          <w:rFonts w:ascii="Times New Roman" w:eastAsia="Calibri" w:hAnsi="Times New Roman" w:cs="Times New Roman"/>
          <w:sz w:val="24"/>
          <w:szCs w:val="24"/>
          <w14:ligatures w14:val="standardContextual"/>
        </w:rPr>
        <w:t xml:space="preserve"> vai ekvivalent</w:t>
      </w:r>
      <w:r w:rsidR="005559BB">
        <w:rPr>
          <w:rFonts w:ascii="Times New Roman" w:eastAsia="Calibri" w:hAnsi="Times New Roman" w:cs="Times New Roman"/>
          <w:sz w:val="24"/>
          <w:szCs w:val="24"/>
          <w14:ligatures w14:val="standardContextual"/>
        </w:rPr>
        <w:t>i</w:t>
      </w:r>
      <w:r w:rsidR="005559BB">
        <w:rPr>
          <w:rStyle w:val="FootnoteReference"/>
          <w:rFonts w:ascii="Times New Roman" w:eastAsia="Calibri" w:hAnsi="Times New Roman" w:cs="Times New Roman"/>
          <w:sz w:val="24"/>
          <w:szCs w:val="24"/>
          <w14:ligatures w14:val="standardContextual"/>
        </w:rPr>
        <w:footnoteReference w:id="2"/>
      </w:r>
      <w:r w:rsidR="00F8540B" w:rsidRPr="000D7543">
        <w:rPr>
          <w:rFonts w:ascii="Times New Roman" w:hAnsi="Times New Roman" w:cs="Times New Roman"/>
          <w:sz w:val="24"/>
          <w:szCs w:val="24"/>
        </w:rPr>
        <w:t>.</w:t>
      </w:r>
    </w:p>
    <w:p w14:paraId="7269BB33" w14:textId="77777777" w:rsidR="006063DC" w:rsidRPr="006063DC" w:rsidRDefault="006063DC" w:rsidP="006063DC">
      <w:pPr>
        <w:numPr>
          <w:ilvl w:val="0"/>
          <w:numId w:val="22"/>
        </w:numPr>
        <w:pBdr>
          <w:top w:val="nil"/>
          <w:left w:val="nil"/>
          <w:bottom w:val="nil"/>
          <w:right w:val="nil"/>
          <w:between w:val="nil"/>
        </w:pBdr>
        <w:spacing w:after="120" w:line="240" w:lineRule="auto"/>
        <w:ind w:left="357" w:hanging="357"/>
        <w:jc w:val="both"/>
        <w:rPr>
          <w:rFonts w:ascii="Times New Roman" w:eastAsia="Times New Roman" w:hAnsi="Times New Roman" w:cs="Times New Roman"/>
          <w:b/>
          <w:sz w:val="24"/>
          <w:szCs w:val="24"/>
          <w14:ligatures w14:val="standardContextual"/>
        </w:rPr>
      </w:pPr>
      <w:r w:rsidRPr="006063DC">
        <w:rPr>
          <w:rFonts w:ascii="Times New Roman" w:eastAsia="Times New Roman" w:hAnsi="Times New Roman" w:cs="Times New Roman"/>
          <w:b/>
          <w:sz w:val="24"/>
          <w:szCs w:val="24"/>
          <w14:ligatures w14:val="standardContextual"/>
        </w:rPr>
        <w:t>Atbalstītie tīkla protokoli:</w:t>
      </w:r>
    </w:p>
    <w:p w14:paraId="5D3F8B56" w14:textId="77777777" w:rsidR="006063DC" w:rsidRPr="006063DC" w:rsidRDefault="006063DC" w:rsidP="006063DC">
      <w:pPr>
        <w:numPr>
          <w:ilvl w:val="1"/>
          <w:numId w:val="22"/>
        </w:numPr>
        <w:pBdr>
          <w:top w:val="nil"/>
          <w:left w:val="nil"/>
          <w:bottom w:val="nil"/>
          <w:right w:val="nil"/>
          <w:between w:val="nil"/>
        </w:pBdr>
        <w:spacing w:after="200" w:line="240" w:lineRule="auto"/>
        <w:ind w:left="851" w:hanging="425"/>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 xml:space="preserve">DHCP (client and server), DNS, ICMP, IGMP v3, IPv4, IPv6, HTTP, HTTPS, FTP, FTPS, NFS, NTP (client and server), RTP, RTCP, RTSP, SFTP, SIP (client and server), SMB/CIFS, SNMP, SMTP, SSL/TLS 1.3, UDP, VLAN, VPN, Zeroconf/mDNS. </w:t>
      </w:r>
    </w:p>
    <w:p w14:paraId="69D14D2A" w14:textId="77777777" w:rsidR="006063DC" w:rsidRPr="006063DC" w:rsidRDefault="006063DC" w:rsidP="006063DC">
      <w:pPr>
        <w:numPr>
          <w:ilvl w:val="0"/>
          <w:numId w:val="22"/>
        </w:numPr>
        <w:pBdr>
          <w:top w:val="nil"/>
          <w:left w:val="nil"/>
          <w:bottom w:val="nil"/>
          <w:right w:val="nil"/>
          <w:between w:val="nil"/>
        </w:pBdr>
        <w:spacing w:after="120" w:line="240" w:lineRule="auto"/>
        <w:ind w:left="357" w:hanging="357"/>
        <w:jc w:val="both"/>
        <w:rPr>
          <w:rFonts w:ascii="Times New Roman" w:eastAsia="Times New Roman" w:hAnsi="Times New Roman" w:cs="Times New Roman"/>
          <w:b/>
          <w:sz w:val="24"/>
          <w:szCs w:val="24"/>
          <w14:ligatures w14:val="standardContextual"/>
        </w:rPr>
      </w:pPr>
      <w:r w:rsidRPr="006063DC">
        <w:rPr>
          <w:rFonts w:ascii="Times New Roman" w:eastAsia="Times New Roman" w:hAnsi="Times New Roman" w:cs="Times New Roman"/>
          <w:b/>
          <w:sz w:val="24"/>
          <w:szCs w:val="24"/>
          <w14:ligatures w14:val="standardContextual"/>
        </w:rPr>
        <w:t>Datu drošība:</w:t>
      </w:r>
    </w:p>
    <w:p w14:paraId="1D8A25D1" w14:textId="77777777" w:rsidR="006063DC" w:rsidRPr="006063DC" w:rsidRDefault="006063DC" w:rsidP="006063DC">
      <w:pPr>
        <w:numPr>
          <w:ilvl w:val="1"/>
          <w:numId w:val="22"/>
        </w:numPr>
        <w:spacing w:after="200" w:line="240" w:lineRule="auto"/>
        <w:ind w:left="851" w:hanging="425"/>
        <w:jc w:val="both"/>
        <w:rPr>
          <w:rFonts w:ascii="Times New Roman" w:eastAsia="Calibri" w:hAnsi="Times New Roman" w:cs="Times New Roman"/>
          <w:bCs/>
          <w:sz w:val="24"/>
          <w:szCs w:val="24"/>
          <w14:ligatures w14:val="standardContextual"/>
        </w:rPr>
      </w:pPr>
      <w:r w:rsidRPr="006063DC">
        <w:rPr>
          <w:rFonts w:ascii="Times New Roman" w:eastAsia="Calibri" w:hAnsi="Times New Roman" w:cs="Times New Roman"/>
          <w:bCs/>
          <w:sz w:val="24"/>
          <w:szCs w:val="24"/>
          <w14:ligatures w14:val="standardContextual"/>
        </w:rPr>
        <w:t>Lietotāju un lietotāju grupu pārvaldība, SSL connections, IP-adrešu pieslēgumu filtrēšana, IEEE 802.1X, ielaušanās uzraudzība, bildes.</w:t>
      </w:r>
    </w:p>
    <w:p w14:paraId="57D9896F" w14:textId="77777777" w:rsidR="006063DC" w:rsidRPr="006063DC" w:rsidRDefault="006063DC" w:rsidP="006063DC">
      <w:pPr>
        <w:numPr>
          <w:ilvl w:val="0"/>
          <w:numId w:val="22"/>
        </w:numPr>
        <w:spacing w:after="200" w:line="240" w:lineRule="auto"/>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Prasības sistēmas nodrošinājumam:</w:t>
      </w:r>
    </w:p>
    <w:p w14:paraId="4F7A3E3E" w14:textId="77777777" w:rsidR="006063DC" w:rsidRPr="006063DC" w:rsidRDefault="006063DC" w:rsidP="006063DC">
      <w:pPr>
        <w:numPr>
          <w:ilvl w:val="1"/>
          <w:numId w:val="22"/>
        </w:numPr>
        <w:pBdr>
          <w:top w:val="nil"/>
          <w:left w:val="nil"/>
          <w:bottom w:val="nil"/>
          <w:right w:val="nil"/>
          <w:between w:val="nil"/>
        </w:pBdr>
        <w:spacing w:after="200" w:line="240" w:lineRule="auto"/>
        <w:ind w:left="851" w:hanging="425"/>
        <w:jc w:val="both"/>
        <w:rPr>
          <w:rFonts w:ascii="Times New Roman" w:eastAsia="Calibri" w:hAnsi="Times New Roman" w:cs="Times New Roman"/>
          <w:b/>
          <w:sz w:val="24"/>
          <w:szCs w:val="24"/>
          <w14:ligatures w14:val="standardContextual"/>
        </w:rPr>
      </w:pPr>
      <w:r w:rsidRPr="006063DC">
        <w:rPr>
          <w:rFonts w:ascii="Times New Roman" w:eastAsia="Calibri" w:hAnsi="Times New Roman" w:cs="Times New Roman"/>
          <w:b/>
          <w:sz w:val="24"/>
          <w:szCs w:val="24"/>
          <w14:ligatures w14:val="standardContextual"/>
        </w:rPr>
        <w:t>Sistēmai ir jāatbilst šādiem tiesību aktiem informācijas drošības jomā:</w:t>
      </w:r>
    </w:p>
    <w:p w14:paraId="1FB29EFA" w14:textId="77777777" w:rsidR="006063DC" w:rsidRPr="006063DC" w:rsidRDefault="006063DC" w:rsidP="006063DC">
      <w:pPr>
        <w:numPr>
          <w:ilvl w:val="2"/>
          <w:numId w:val="22"/>
        </w:numPr>
        <w:pBdr>
          <w:top w:val="nil"/>
          <w:left w:val="nil"/>
          <w:bottom w:val="nil"/>
          <w:right w:val="nil"/>
          <w:between w:val="nil"/>
        </w:pBdr>
        <w:tabs>
          <w:tab w:val="left" w:pos="567"/>
        </w:tabs>
        <w:spacing w:after="200" w:line="240" w:lineRule="auto"/>
        <w:ind w:hanging="11"/>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lastRenderedPageBreak/>
        <w:t>Ministru kabineta 2015. gada 20. jūlija noteikumi Nr. 442 “Kārtība, kādā tiek nodrošināta informācijas un komunikācijas tehnoloģiju sistēmu atbilstība minimālajām drošības prasībām”, kas attiecas uz pamata drošības sistēmām.</w:t>
      </w:r>
    </w:p>
    <w:p w14:paraId="2289971E" w14:textId="77777777" w:rsidR="006063DC" w:rsidRPr="006063DC" w:rsidRDefault="006063DC" w:rsidP="006063DC">
      <w:pPr>
        <w:numPr>
          <w:ilvl w:val="2"/>
          <w:numId w:val="22"/>
        </w:numPr>
        <w:pBdr>
          <w:top w:val="nil"/>
          <w:left w:val="nil"/>
          <w:bottom w:val="nil"/>
          <w:right w:val="nil"/>
          <w:between w:val="nil"/>
        </w:pBdr>
        <w:spacing w:after="200" w:line="240" w:lineRule="auto"/>
        <w:ind w:hanging="11"/>
        <w:jc w:val="both"/>
        <w:rPr>
          <w:rFonts w:ascii="Times New Roman" w:eastAsia="Calibri" w:hAnsi="Times New Roman" w:cs="Times New Roman"/>
          <w:sz w:val="24"/>
          <w:szCs w:val="24"/>
          <w14:ligatures w14:val="standardContextual"/>
        </w:rPr>
      </w:pPr>
      <w:r w:rsidRPr="006063DC">
        <w:rPr>
          <w:rFonts w:ascii="Times New Roman" w:eastAsia="Calibri" w:hAnsi="Times New Roman" w:cs="Times New Roman"/>
          <w:sz w:val="24"/>
          <w:szCs w:val="24"/>
          <w14:ligatures w14:val="standardContextual"/>
        </w:rPr>
        <w:t>Eiropas Parlamenta un padomes 2016. gada 27. aprīļa regula (ES) 2016/679 par fizisku personu aizsardzību attiecībā uz personas datu apstrādi un šādu datu brīvu apriti.</w:t>
      </w:r>
    </w:p>
    <w:p w14:paraId="13771984" w14:textId="77777777" w:rsidR="006063DC" w:rsidRPr="006063DC" w:rsidRDefault="006063DC" w:rsidP="006063DC">
      <w:pPr>
        <w:numPr>
          <w:ilvl w:val="0"/>
          <w:numId w:val="22"/>
        </w:numPr>
        <w:tabs>
          <w:tab w:val="left" w:pos="426"/>
        </w:tabs>
        <w:spacing w:after="240" w:line="240" w:lineRule="auto"/>
        <w:ind w:left="426" w:hanging="426"/>
        <w:jc w:val="both"/>
        <w:rPr>
          <w:rFonts w:ascii="Times New Roman" w:eastAsia="Times New Roman" w:hAnsi="Times New Roman" w:cs="Times New Roman"/>
          <w:b/>
          <w:sz w:val="24"/>
          <w:szCs w:val="24"/>
          <w14:ligatures w14:val="standardContextual"/>
        </w:rPr>
      </w:pPr>
      <w:bookmarkStart w:id="1" w:name="_Hlk136966313"/>
      <w:r w:rsidRPr="006063DC">
        <w:rPr>
          <w:rFonts w:ascii="Times New Roman" w:eastAsia="Times New Roman" w:hAnsi="Times New Roman" w:cs="Times New Roman"/>
          <w:b/>
          <w:sz w:val="24"/>
          <w:szCs w:val="24"/>
          <w14:ligatures w14:val="standardContextual"/>
        </w:rPr>
        <w:t>Pakalpojuma sniedzējam ir jānodrošina Digifort video sistēmas licences, jāveic sensoru programmēšana un integrēšana esošajā video sistēmā, lietotāju ievadapmācība.</w:t>
      </w:r>
    </w:p>
    <w:p w14:paraId="5B1A9898" w14:textId="58884DE4" w:rsidR="006063DC" w:rsidRPr="006063DC" w:rsidRDefault="006063DC" w:rsidP="006063DC">
      <w:pPr>
        <w:numPr>
          <w:ilvl w:val="0"/>
          <w:numId w:val="22"/>
        </w:numPr>
        <w:pBdr>
          <w:top w:val="nil"/>
          <w:left w:val="nil"/>
          <w:bottom w:val="nil"/>
          <w:right w:val="nil"/>
          <w:between w:val="nil"/>
        </w:pBdr>
        <w:spacing w:after="240" w:line="240" w:lineRule="auto"/>
        <w:ind w:left="426" w:hanging="426"/>
        <w:jc w:val="both"/>
        <w:rPr>
          <w:rFonts w:ascii="Times New Roman" w:eastAsia="Times New Roman" w:hAnsi="Times New Roman" w:cs="Times New Roman"/>
          <w:b/>
          <w:bCs/>
          <w:sz w:val="24"/>
          <w:szCs w:val="24"/>
          <w14:ligatures w14:val="standardContextual"/>
        </w:rPr>
      </w:pPr>
      <w:r w:rsidRPr="006063DC">
        <w:rPr>
          <w:rFonts w:ascii="Times New Roman" w:eastAsia="Times New Roman" w:hAnsi="Times New Roman" w:cs="Times New Roman"/>
          <w:b/>
          <w:bCs/>
          <w:sz w:val="24"/>
          <w:szCs w:val="24"/>
          <w14:ligatures w14:val="standardContextual"/>
        </w:rPr>
        <w:t xml:space="preserve">Iekārtas piegāde un tās sistēmas ieprogrammēšana un integrēšana esošajā video sistēmā jānodrošina </w:t>
      </w:r>
      <w:r w:rsidR="00D848CC">
        <w:rPr>
          <w:rFonts w:ascii="Times New Roman" w:eastAsia="Times New Roman" w:hAnsi="Times New Roman" w:cs="Times New Roman"/>
          <w:b/>
          <w:bCs/>
          <w:sz w:val="24"/>
          <w:szCs w:val="24"/>
          <w14:ligatures w14:val="standardContextual"/>
        </w:rPr>
        <w:t>6</w:t>
      </w:r>
      <w:r w:rsidRPr="006063DC">
        <w:rPr>
          <w:rFonts w:ascii="Times New Roman" w:eastAsia="Times New Roman" w:hAnsi="Times New Roman" w:cs="Times New Roman"/>
          <w:b/>
          <w:bCs/>
          <w:sz w:val="24"/>
          <w:szCs w:val="24"/>
          <w14:ligatures w14:val="standardContextual"/>
        </w:rPr>
        <w:t>0 dienu laikā no līguma noslēgšanas dienas.</w:t>
      </w:r>
    </w:p>
    <w:bookmarkEnd w:id="1"/>
    <w:p w14:paraId="265CEF8A" w14:textId="77777777" w:rsidR="006063DC" w:rsidRPr="006063DC" w:rsidRDefault="006063DC" w:rsidP="006063DC">
      <w:pPr>
        <w:numPr>
          <w:ilvl w:val="0"/>
          <w:numId w:val="22"/>
        </w:numPr>
        <w:pBdr>
          <w:top w:val="nil"/>
          <w:left w:val="nil"/>
          <w:bottom w:val="nil"/>
          <w:right w:val="nil"/>
          <w:between w:val="nil"/>
        </w:pBdr>
        <w:spacing w:after="240" w:line="240" w:lineRule="auto"/>
        <w:ind w:left="426" w:hanging="426"/>
        <w:jc w:val="both"/>
        <w:rPr>
          <w:rFonts w:ascii="Times New Roman" w:eastAsia="Times New Roman" w:hAnsi="Times New Roman" w:cs="Times New Roman"/>
          <w:b/>
          <w:bCs/>
          <w:sz w:val="24"/>
          <w:szCs w:val="24"/>
          <w14:ligatures w14:val="standardContextual"/>
        </w:rPr>
      </w:pPr>
      <w:r w:rsidRPr="006063DC">
        <w:rPr>
          <w:rFonts w:ascii="Times New Roman" w:eastAsia="Times New Roman" w:hAnsi="Times New Roman" w:cs="Times New Roman"/>
          <w:b/>
          <w:bCs/>
          <w:sz w:val="24"/>
          <w:szCs w:val="24"/>
          <w14:ligatures w14:val="standardContextual"/>
        </w:rPr>
        <w:t>Iekārtai ar tās ieprogrammēto sistēmu jānodrošina 2 gadu ražotāja garantija un garantijas remonts.</w:t>
      </w:r>
    </w:p>
    <w:sectPr w:rsidR="006063DC" w:rsidRPr="006063DC" w:rsidSect="00F237A5">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E13A" w14:textId="77777777" w:rsidR="0043724A" w:rsidRDefault="0043724A" w:rsidP="00651C94">
      <w:pPr>
        <w:spacing w:after="0" w:line="240" w:lineRule="auto"/>
      </w:pPr>
      <w:r>
        <w:separator/>
      </w:r>
    </w:p>
  </w:endnote>
  <w:endnote w:type="continuationSeparator" w:id="0">
    <w:p w14:paraId="412621D0" w14:textId="77777777" w:rsidR="0043724A" w:rsidRDefault="0043724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6A9A08E" w14:textId="0533A5E6" w:rsidR="000E212E" w:rsidRDefault="000E212E" w:rsidP="00112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56AA" w14:textId="77777777" w:rsidR="0043724A" w:rsidRDefault="0043724A" w:rsidP="00651C94">
      <w:pPr>
        <w:spacing w:after="0" w:line="240" w:lineRule="auto"/>
      </w:pPr>
      <w:r>
        <w:separator/>
      </w:r>
    </w:p>
  </w:footnote>
  <w:footnote w:type="continuationSeparator" w:id="0">
    <w:p w14:paraId="10FFBD12" w14:textId="77777777" w:rsidR="0043724A" w:rsidRDefault="0043724A" w:rsidP="00651C94">
      <w:pPr>
        <w:spacing w:after="0" w:line="240" w:lineRule="auto"/>
      </w:pPr>
      <w:r>
        <w:continuationSeparator/>
      </w:r>
    </w:p>
  </w:footnote>
  <w:footnote w:id="1">
    <w:p w14:paraId="1E15A5C7" w14:textId="3457C3DC" w:rsidR="009F4104" w:rsidRDefault="009F4104" w:rsidP="003F4AC9">
      <w:pPr>
        <w:pStyle w:val="FootnoteText"/>
        <w:jc w:val="both"/>
      </w:pPr>
      <w:r>
        <w:rPr>
          <w:rStyle w:val="FootnoteReference"/>
        </w:rPr>
        <w:footnoteRef/>
      </w:r>
      <w:r>
        <w:t xml:space="preserve"> </w:t>
      </w:r>
      <w:r w:rsidRPr="003F4AC9">
        <w:rPr>
          <w:rFonts w:ascii="Times New Roman" w:hAnsi="Times New Roman" w:cs="Times New Roman"/>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footnote>
  <w:footnote w:id="2">
    <w:p w14:paraId="355D2475" w14:textId="77777777" w:rsidR="005559BB" w:rsidRDefault="005559BB" w:rsidP="003F4AC9">
      <w:pPr>
        <w:pStyle w:val="FootnoteText"/>
        <w:jc w:val="both"/>
      </w:pPr>
      <w:r>
        <w:rPr>
          <w:rStyle w:val="FootnoteReference"/>
        </w:rPr>
        <w:footnoteRef/>
      </w:r>
      <w:r>
        <w:t xml:space="preserve"> </w:t>
      </w:r>
      <w:r w:rsidRPr="00E848BA">
        <w:rPr>
          <w:rFonts w:ascii="Times New Roman" w:hAnsi="Times New Roman" w:cs="Times New Roman"/>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2"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8"/>
  </w:num>
  <w:num w:numId="2" w16cid:durableId="228344567">
    <w:abstractNumId w:val="15"/>
  </w:num>
  <w:num w:numId="3" w16cid:durableId="582226941">
    <w:abstractNumId w:val="12"/>
  </w:num>
  <w:num w:numId="4" w16cid:durableId="929511768">
    <w:abstractNumId w:val="5"/>
  </w:num>
  <w:num w:numId="5" w16cid:durableId="2072191548">
    <w:abstractNumId w:val="4"/>
  </w:num>
  <w:num w:numId="6" w16cid:durableId="952513551">
    <w:abstractNumId w:val="11"/>
  </w:num>
  <w:num w:numId="7" w16cid:durableId="429393306">
    <w:abstractNumId w:val="9"/>
  </w:num>
  <w:num w:numId="8" w16cid:durableId="1884439789">
    <w:abstractNumId w:val="21"/>
  </w:num>
  <w:num w:numId="9" w16cid:durableId="1399521931">
    <w:abstractNumId w:val="2"/>
  </w:num>
  <w:num w:numId="10" w16cid:durableId="1050810004">
    <w:abstractNumId w:val="8"/>
  </w:num>
  <w:num w:numId="11" w16cid:durableId="1358123278">
    <w:abstractNumId w:val="1"/>
  </w:num>
  <w:num w:numId="12" w16cid:durableId="424427740">
    <w:abstractNumId w:val="13"/>
  </w:num>
  <w:num w:numId="13" w16cid:durableId="2061129837">
    <w:abstractNumId w:val="7"/>
  </w:num>
  <w:num w:numId="14" w16cid:durableId="1518960243">
    <w:abstractNumId w:val="14"/>
  </w:num>
  <w:num w:numId="15" w16cid:durableId="1640962925">
    <w:abstractNumId w:val="6"/>
  </w:num>
  <w:num w:numId="16" w16cid:durableId="312639448">
    <w:abstractNumId w:val="0"/>
  </w:num>
  <w:num w:numId="17" w16cid:durableId="2044936038">
    <w:abstractNumId w:val="17"/>
  </w:num>
  <w:num w:numId="18" w16cid:durableId="774443582">
    <w:abstractNumId w:val="22"/>
  </w:num>
  <w:num w:numId="19" w16cid:durableId="20329620">
    <w:abstractNumId w:val="16"/>
  </w:num>
  <w:num w:numId="20" w16cid:durableId="720712108">
    <w:abstractNumId w:val="10"/>
  </w:num>
  <w:num w:numId="21" w16cid:durableId="1508978831">
    <w:abstractNumId w:val="3"/>
  </w:num>
  <w:num w:numId="22" w16cid:durableId="947662436">
    <w:abstractNumId w:val="19"/>
  </w:num>
  <w:num w:numId="23" w16cid:durableId="168250994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4E8"/>
    <w:rsid w:val="00003AA3"/>
    <w:rsid w:val="000046F3"/>
    <w:rsid w:val="00010592"/>
    <w:rsid w:val="000112C3"/>
    <w:rsid w:val="0001158F"/>
    <w:rsid w:val="00011731"/>
    <w:rsid w:val="0001279E"/>
    <w:rsid w:val="00012B19"/>
    <w:rsid w:val="00013FB8"/>
    <w:rsid w:val="00014755"/>
    <w:rsid w:val="00017C35"/>
    <w:rsid w:val="00017E54"/>
    <w:rsid w:val="0002066F"/>
    <w:rsid w:val="000214C5"/>
    <w:rsid w:val="0002199E"/>
    <w:rsid w:val="000231ED"/>
    <w:rsid w:val="000256E4"/>
    <w:rsid w:val="000263C6"/>
    <w:rsid w:val="00026601"/>
    <w:rsid w:val="0003065D"/>
    <w:rsid w:val="000316C1"/>
    <w:rsid w:val="0003205B"/>
    <w:rsid w:val="00035D98"/>
    <w:rsid w:val="00037EF8"/>
    <w:rsid w:val="00040290"/>
    <w:rsid w:val="00041F50"/>
    <w:rsid w:val="00043738"/>
    <w:rsid w:val="00044D5E"/>
    <w:rsid w:val="000469A0"/>
    <w:rsid w:val="000507A9"/>
    <w:rsid w:val="00051185"/>
    <w:rsid w:val="00051214"/>
    <w:rsid w:val="000513AA"/>
    <w:rsid w:val="0005268D"/>
    <w:rsid w:val="000542F1"/>
    <w:rsid w:val="00054D55"/>
    <w:rsid w:val="00057D1D"/>
    <w:rsid w:val="00060C0C"/>
    <w:rsid w:val="0006184C"/>
    <w:rsid w:val="00061EFD"/>
    <w:rsid w:val="00062216"/>
    <w:rsid w:val="00063B7F"/>
    <w:rsid w:val="0006639F"/>
    <w:rsid w:val="0006665C"/>
    <w:rsid w:val="00067278"/>
    <w:rsid w:val="00067E06"/>
    <w:rsid w:val="00072CF7"/>
    <w:rsid w:val="00073529"/>
    <w:rsid w:val="0007358C"/>
    <w:rsid w:val="0007600E"/>
    <w:rsid w:val="00081674"/>
    <w:rsid w:val="00082F3B"/>
    <w:rsid w:val="000847D6"/>
    <w:rsid w:val="000855EC"/>
    <w:rsid w:val="00085655"/>
    <w:rsid w:val="00086837"/>
    <w:rsid w:val="00093BBE"/>
    <w:rsid w:val="00093C67"/>
    <w:rsid w:val="000947A5"/>
    <w:rsid w:val="00094B9B"/>
    <w:rsid w:val="00095825"/>
    <w:rsid w:val="000977E2"/>
    <w:rsid w:val="0009794E"/>
    <w:rsid w:val="00097ABB"/>
    <w:rsid w:val="000A1509"/>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57E1"/>
    <w:rsid w:val="000B783D"/>
    <w:rsid w:val="000C1456"/>
    <w:rsid w:val="000C4CE2"/>
    <w:rsid w:val="000C655A"/>
    <w:rsid w:val="000C7B7C"/>
    <w:rsid w:val="000D0905"/>
    <w:rsid w:val="000D0DA6"/>
    <w:rsid w:val="000D1713"/>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3E2C"/>
    <w:rsid w:val="0010547B"/>
    <w:rsid w:val="00107009"/>
    <w:rsid w:val="00107167"/>
    <w:rsid w:val="00110C85"/>
    <w:rsid w:val="00110DE7"/>
    <w:rsid w:val="00111106"/>
    <w:rsid w:val="001121E6"/>
    <w:rsid w:val="00112DE0"/>
    <w:rsid w:val="00114046"/>
    <w:rsid w:val="0011438F"/>
    <w:rsid w:val="0011504C"/>
    <w:rsid w:val="001165BA"/>
    <w:rsid w:val="001200A8"/>
    <w:rsid w:val="00120726"/>
    <w:rsid w:val="00122D78"/>
    <w:rsid w:val="0012327E"/>
    <w:rsid w:val="0012405C"/>
    <w:rsid w:val="0012475D"/>
    <w:rsid w:val="001249AF"/>
    <w:rsid w:val="00124CEF"/>
    <w:rsid w:val="00124DD5"/>
    <w:rsid w:val="00125E9B"/>
    <w:rsid w:val="001356BC"/>
    <w:rsid w:val="00136C50"/>
    <w:rsid w:val="00136EB4"/>
    <w:rsid w:val="00137464"/>
    <w:rsid w:val="001374A1"/>
    <w:rsid w:val="001402E3"/>
    <w:rsid w:val="00140827"/>
    <w:rsid w:val="00141D10"/>
    <w:rsid w:val="0014645D"/>
    <w:rsid w:val="00146CE3"/>
    <w:rsid w:val="001470F1"/>
    <w:rsid w:val="00147881"/>
    <w:rsid w:val="00147E74"/>
    <w:rsid w:val="00150F3F"/>
    <w:rsid w:val="001522B3"/>
    <w:rsid w:val="00152E48"/>
    <w:rsid w:val="00154AAA"/>
    <w:rsid w:val="001613CE"/>
    <w:rsid w:val="00161D11"/>
    <w:rsid w:val="001627F6"/>
    <w:rsid w:val="00162D3C"/>
    <w:rsid w:val="00163EAD"/>
    <w:rsid w:val="00163F30"/>
    <w:rsid w:val="00165F85"/>
    <w:rsid w:val="00166228"/>
    <w:rsid w:val="001704B8"/>
    <w:rsid w:val="00170AC8"/>
    <w:rsid w:val="00172014"/>
    <w:rsid w:val="001723BC"/>
    <w:rsid w:val="00175068"/>
    <w:rsid w:val="001752C9"/>
    <w:rsid w:val="00175CF3"/>
    <w:rsid w:val="00181C51"/>
    <w:rsid w:val="00182194"/>
    <w:rsid w:val="00183144"/>
    <w:rsid w:val="001838B0"/>
    <w:rsid w:val="00184ED3"/>
    <w:rsid w:val="001862BB"/>
    <w:rsid w:val="001867D0"/>
    <w:rsid w:val="00187EEC"/>
    <w:rsid w:val="00191A90"/>
    <w:rsid w:val="00192948"/>
    <w:rsid w:val="001943A1"/>
    <w:rsid w:val="00197873"/>
    <w:rsid w:val="001A1DE1"/>
    <w:rsid w:val="001A31B5"/>
    <w:rsid w:val="001A5AC6"/>
    <w:rsid w:val="001A6148"/>
    <w:rsid w:val="001A67A6"/>
    <w:rsid w:val="001A6E5A"/>
    <w:rsid w:val="001A78DD"/>
    <w:rsid w:val="001B05E0"/>
    <w:rsid w:val="001B0E04"/>
    <w:rsid w:val="001B1EAD"/>
    <w:rsid w:val="001B3622"/>
    <w:rsid w:val="001B536B"/>
    <w:rsid w:val="001B5672"/>
    <w:rsid w:val="001B570A"/>
    <w:rsid w:val="001B630A"/>
    <w:rsid w:val="001B6A34"/>
    <w:rsid w:val="001B6EC1"/>
    <w:rsid w:val="001C067C"/>
    <w:rsid w:val="001C0F77"/>
    <w:rsid w:val="001C29E5"/>
    <w:rsid w:val="001C3483"/>
    <w:rsid w:val="001C4DAC"/>
    <w:rsid w:val="001C509D"/>
    <w:rsid w:val="001C5ACB"/>
    <w:rsid w:val="001C5BE8"/>
    <w:rsid w:val="001C6094"/>
    <w:rsid w:val="001C6D51"/>
    <w:rsid w:val="001C7C36"/>
    <w:rsid w:val="001D2737"/>
    <w:rsid w:val="001D2A79"/>
    <w:rsid w:val="001D2CDB"/>
    <w:rsid w:val="001D3057"/>
    <w:rsid w:val="001D43B7"/>
    <w:rsid w:val="001D499A"/>
    <w:rsid w:val="001D4BB5"/>
    <w:rsid w:val="001D6468"/>
    <w:rsid w:val="001D6722"/>
    <w:rsid w:val="001D716D"/>
    <w:rsid w:val="001D77EF"/>
    <w:rsid w:val="001E3516"/>
    <w:rsid w:val="001E3CBA"/>
    <w:rsid w:val="001E439E"/>
    <w:rsid w:val="001E4A17"/>
    <w:rsid w:val="001E6C03"/>
    <w:rsid w:val="001E6C5E"/>
    <w:rsid w:val="001F0A2C"/>
    <w:rsid w:val="001F1EF4"/>
    <w:rsid w:val="001F3205"/>
    <w:rsid w:val="001F6CEE"/>
    <w:rsid w:val="00200488"/>
    <w:rsid w:val="002006F7"/>
    <w:rsid w:val="00200AD7"/>
    <w:rsid w:val="002014EA"/>
    <w:rsid w:val="00203C47"/>
    <w:rsid w:val="00204076"/>
    <w:rsid w:val="002051E4"/>
    <w:rsid w:val="002056B0"/>
    <w:rsid w:val="0020572A"/>
    <w:rsid w:val="00207011"/>
    <w:rsid w:val="0021229D"/>
    <w:rsid w:val="002123BC"/>
    <w:rsid w:val="002127DB"/>
    <w:rsid w:val="002208EF"/>
    <w:rsid w:val="00220B81"/>
    <w:rsid w:val="00220DC9"/>
    <w:rsid w:val="002214D0"/>
    <w:rsid w:val="00221DA8"/>
    <w:rsid w:val="00222386"/>
    <w:rsid w:val="00222C3F"/>
    <w:rsid w:val="002245AA"/>
    <w:rsid w:val="00225DF4"/>
    <w:rsid w:val="0022759D"/>
    <w:rsid w:val="002279F0"/>
    <w:rsid w:val="0023082F"/>
    <w:rsid w:val="002310FF"/>
    <w:rsid w:val="002319A0"/>
    <w:rsid w:val="0023215C"/>
    <w:rsid w:val="00232389"/>
    <w:rsid w:val="00233701"/>
    <w:rsid w:val="002338AE"/>
    <w:rsid w:val="00235502"/>
    <w:rsid w:val="00235B41"/>
    <w:rsid w:val="00236F6D"/>
    <w:rsid w:val="00237371"/>
    <w:rsid w:val="002414D2"/>
    <w:rsid w:val="002425CE"/>
    <w:rsid w:val="002452CB"/>
    <w:rsid w:val="00245F41"/>
    <w:rsid w:val="002479AF"/>
    <w:rsid w:val="00247ACD"/>
    <w:rsid w:val="0025450A"/>
    <w:rsid w:val="0025530F"/>
    <w:rsid w:val="00255AA1"/>
    <w:rsid w:val="00264D16"/>
    <w:rsid w:val="002651FB"/>
    <w:rsid w:val="0026614E"/>
    <w:rsid w:val="00267178"/>
    <w:rsid w:val="002677C0"/>
    <w:rsid w:val="00271DA4"/>
    <w:rsid w:val="00272884"/>
    <w:rsid w:val="002764ED"/>
    <w:rsid w:val="00276E89"/>
    <w:rsid w:val="00282CE9"/>
    <w:rsid w:val="00283660"/>
    <w:rsid w:val="00285515"/>
    <w:rsid w:val="002866CD"/>
    <w:rsid w:val="00286B2B"/>
    <w:rsid w:val="00287502"/>
    <w:rsid w:val="0029066B"/>
    <w:rsid w:val="00291A56"/>
    <w:rsid w:val="00291C78"/>
    <w:rsid w:val="00292556"/>
    <w:rsid w:val="00292CA6"/>
    <w:rsid w:val="00295299"/>
    <w:rsid w:val="00295FD7"/>
    <w:rsid w:val="002A00EB"/>
    <w:rsid w:val="002A0F7F"/>
    <w:rsid w:val="002A182D"/>
    <w:rsid w:val="002A21A1"/>
    <w:rsid w:val="002B11C3"/>
    <w:rsid w:val="002B11C9"/>
    <w:rsid w:val="002B3522"/>
    <w:rsid w:val="002B3F0B"/>
    <w:rsid w:val="002C214F"/>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B8"/>
    <w:rsid w:val="002D78AA"/>
    <w:rsid w:val="002E047B"/>
    <w:rsid w:val="002E0A66"/>
    <w:rsid w:val="002E1511"/>
    <w:rsid w:val="002E1B17"/>
    <w:rsid w:val="002E3234"/>
    <w:rsid w:val="002E4372"/>
    <w:rsid w:val="002E451D"/>
    <w:rsid w:val="002F0E9E"/>
    <w:rsid w:val="002F2EF4"/>
    <w:rsid w:val="002F43F5"/>
    <w:rsid w:val="002F4A78"/>
    <w:rsid w:val="002F5BD0"/>
    <w:rsid w:val="002F6D79"/>
    <w:rsid w:val="002F71B6"/>
    <w:rsid w:val="003001B3"/>
    <w:rsid w:val="003007D6"/>
    <w:rsid w:val="00302937"/>
    <w:rsid w:val="00303283"/>
    <w:rsid w:val="003044A7"/>
    <w:rsid w:val="00304A2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E79"/>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3DF0"/>
    <w:rsid w:val="00354730"/>
    <w:rsid w:val="00354745"/>
    <w:rsid w:val="00357DD1"/>
    <w:rsid w:val="00360CF9"/>
    <w:rsid w:val="00361845"/>
    <w:rsid w:val="003636F7"/>
    <w:rsid w:val="00365111"/>
    <w:rsid w:val="00365F14"/>
    <w:rsid w:val="00370BB1"/>
    <w:rsid w:val="00371500"/>
    <w:rsid w:val="00372BA7"/>
    <w:rsid w:val="003745F6"/>
    <w:rsid w:val="00377119"/>
    <w:rsid w:val="0038151D"/>
    <w:rsid w:val="00381B82"/>
    <w:rsid w:val="0038282E"/>
    <w:rsid w:val="003844EF"/>
    <w:rsid w:val="0039020B"/>
    <w:rsid w:val="00391D19"/>
    <w:rsid w:val="00392D80"/>
    <w:rsid w:val="00393224"/>
    <w:rsid w:val="00394580"/>
    <w:rsid w:val="00395352"/>
    <w:rsid w:val="003957C0"/>
    <w:rsid w:val="003A552A"/>
    <w:rsid w:val="003A5EF6"/>
    <w:rsid w:val="003A6344"/>
    <w:rsid w:val="003A6689"/>
    <w:rsid w:val="003A6755"/>
    <w:rsid w:val="003A72E2"/>
    <w:rsid w:val="003B169A"/>
    <w:rsid w:val="003B29F3"/>
    <w:rsid w:val="003B3692"/>
    <w:rsid w:val="003B7725"/>
    <w:rsid w:val="003C00BE"/>
    <w:rsid w:val="003C285F"/>
    <w:rsid w:val="003C502E"/>
    <w:rsid w:val="003C546E"/>
    <w:rsid w:val="003C63F0"/>
    <w:rsid w:val="003C6667"/>
    <w:rsid w:val="003D132D"/>
    <w:rsid w:val="003D302B"/>
    <w:rsid w:val="003D3732"/>
    <w:rsid w:val="003D4F74"/>
    <w:rsid w:val="003D51C2"/>
    <w:rsid w:val="003D7B5D"/>
    <w:rsid w:val="003E117E"/>
    <w:rsid w:val="003E351D"/>
    <w:rsid w:val="003E3FBA"/>
    <w:rsid w:val="003E507F"/>
    <w:rsid w:val="003E5311"/>
    <w:rsid w:val="003E6797"/>
    <w:rsid w:val="003E67BB"/>
    <w:rsid w:val="003E7032"/>
    <w:rsid w:val="003F143C"/>
    <w:rsid w:val="003F4AC9"/>
    <w:rsid w:val="003F784B"/>
    <w:rsid w:val="0040198F"/>
    <w:rsid w:val="00402F74"/>
    <w:rsid w:val="004055A5"/>
    <w:rsid w:val="0041027C"/>
    <w:rsid w:val="00411082"/>
    <w:rsid w:val="00411FAB"/>
    <w:rsid w:val="00413CF5"/>
    <w:rsid w:val="00413D90"/>
    <w:rsid w:val="0042129E"/>
    <w:rsid w:val="00424C6D"/>
    <w:rsid w:val="00430A14"/>
    <w:rsid w:val="00432D90"/>
    <w:rsid w:val="00433588"/>
    <w:rsid w:val="004337C1"/>
    <w:rsid w:val="00433CE2"/>
    <w:rsid w:val="00437067"/>
    <w:rsid w:val="0043724A"/>
    <w:rsid w:val="00441587"/>
    <w:rsid w:val="00441A94"/>
    <w:rsid w:val="00442D30"/>
    <w:rsid w:val="00443868"/>
    <w:rsid w:val="00443C35"/>
    <w:rsid w:val="004441DA"/>
    <w:rsid w:val="00444D62"/>
    <w:rsid w:val="00444EC9"/>
    <w:rsid w:val="00451859"/>
    <w:rsid w:val="00452AAF"/>
    <w:rsid w:val="0045394D"/>
    <w:rsid w:val="00453DFC"/>
    <w:rsid w:val="0045458F"/>
    <w:rsid w:val="00455412"/>
    <w:rsid w:val="0045686C"/>
    <w:rsid w:val="004575F6"/>
    <w:rsid w:val="00457B25"/>
    <w:rsid w:val="00457B8B"/>
    <w:rsid w:val="004601DE"/>
    <w:rsid w:val="004607AA"/>
    <w:rsid w:val="0046092C"/>
    <w:rsid w:val="00461375"/>
    <w:rsid w:val="004627F9"/>
    <w:rsid w:val="00462AA6"/>
    <w:rsid w:val="00463A0A"/>
    <w:rsid w:val="00467E58"/>
    <w:rsid w:val="00472640"/>
    <w:rsid w:val="00474057"/>
    <w:rsid w:val="00474A6A"/>
    <w:rsid w:val="0047674E"/>
    <w:rsid w:val="004768E7"/>
    <w:rsid w:val="00476E46"/>
    <w:rsid w:val="00480D8E"/>
    <w:rsid w:val="0048127F"/>
    <w:rsid w:val="00481D76"/>
    <w:rsid w:val="00483A45"/>
    <w:rsid w:val="00486540"/>
    <w:rsid w:val="004879AA"/>
    <w:rsid w:val="004907EE"/>
    <w:rsid w:val="00492DA3"/>
    <w:rsid w:val="004937F8"/>
    <w:rsid w:val="00494733"/>
    <w:rsid w:val="00495111"/>
    <w:rsid w:val="00495BA9"/>
    <w:rsid w:val="004A00D1"/>
    <w:rsid w:val="004A1BAE"/>
    <w:rsid w:val="004A2780"/>
    <w:rsid w:val="004A3502"/>
    <w:rsid w:val="004A422C"/>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C7FFA"/>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0D04"/>
    <w:rsid w:val="004F2DED"/>
    <w:rsid w:val="004F31AF"/>
    <w:rsid w:val="004F5C2B"/>
    <w:rsid w:val="004F62E0"/>
    <w:rsid w:val="005009A0"/>
    <w:rsid w:val="005015DD"/>
    <w:rsid w:val="00501F7D"/>
    <w:rsid w:val="005020CB"/>
    <w:rsid w:val="00503D18"/>
    <w:rsid w:val="005069E6"/>
    <w:rsid w:val="00507AC0"/>
    <w:rsid w:val="005107E7"/>
    <w:rsid w:val="00511666"/>
    <w:rsid w:val="00512188"/>
    <w:rsid w:val="00514F1A"/>
    <w:rsid w:val="00530786"/>
    <w:rsid w:val="00531367"/>
    <w:rsid w:val="00532EA0"/>
    <w:rsid w:val="00537505"/>
    <w:rsid w:val="0054156E"/>
    <w:rsid w:val="00542638"/>
    <w:rsid w:val="00542FF9"/>
    <w:rsid w:val="005457F3"/>
    <w:rsid w:val="00545AE0"/>
    <w:rsid w:val="00546054"/>
    <w:rsid w:val="00546B0C"/>
    <w:rsid w:val="0055262D"/>
    <w:rsid w:val="005532FC"/>
    <w:rsid w:val="0055582C"/>
    <w:rsid w:val="005559BB"/>
    <w:rsid w:val="00555D72"/>
    <w:rsid w:val="00556D94"/>
    <w:rsid w:val="00561861"/>
    <w:rsid w:val="00561B6D"/>
    <w:rsid w:val="005621B4"/>
    <w:rsid w:val="00562F83"/>
    <w:rsid w:val="00563BFA"/>
    <w:rsid w:val="00564C56"/>
    <w:rsid w:val="0056510C"/>
    <w:rsid w:val="005652D0"/>
    <w:rsid w:val="00566066"/>
    <w:rsid w:val="00567635"/>
    <w:rsid w:val="00570297"/>
    <w:rsid w:val="00571F4A"/>
    <w:rsid w:val="00572ED2"/>
    <w:rsid w:val="00573208"/>
    <w:rsid w:val="005739DF"/>
    <w:rsid w:val="005746B7"/>
    <w:rsid w:val="005747C5"/>
    <w:rsid w:val="00576261"/>
    <w:rsid w:val="00577C81"/>
    <w:rsid w:val="00580182"/>
    <w:rsid w:val="0058274B"/>
    <w:rsid w:val="0058364C"/>
    <w:rsid w:val="00586880"/>
    <w:rsid w:val="005913C6"/>
    <w:rsid w:val="005914E7"/>
    <w:rsid w:val="0059191B"/>
    <w:rsid w:val="005919F3"/>
    <w:rsid w:val="005937E2"/>
    <w:rsid w:val="005941AD"/>
    <w:rsid w:val="005942E9"/>
    <w:rsid w:val="00595287"/>
    <w:rsid w:val="005964CD"/>
    <w:rsid w:val="00596832"/>
    <w:rsid w:val="00596997"/>
    <w:rsid w:val="00597339"/>
    <w:rsid w:val="005A12CD"/>
    <w:rsid w:val="005A175B"/>
    <w:rsid w:val="005A2125"/>
    <w:rsid w:val="005A38F9"/>
    <w:rsid w:val="005A4181"/>
    <w:rsid w:val="005A572A"/>
    <w:rsid w:val="005A7887"/>
    <w:rsid w:val="005B180A"/>
    <w:rsid w:val="005B28D8"/>
    <w:rsid w:val="005B367C"/>
    <w:rsid w:val="005B3BA1"/>
    <w:rsid w:val="005B3FC4"/>
    <w:rsid w:val="005B4F08"/>
    <w:rsid w:val="005B5F23"/>
    <w:rsid w:val="005B6F93"/>
    <w:rsid w:val="005B71D9"/>
    <w:rsid w:val="005C1705"/>
    <w:rsid w:val="005C300F"/>
    <w:rsid w:val="005C3EE3"/>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595"/>
    <w:rsid w:val="005F0806"/>
    <w:rsid w:val="005F1B5B"/>
    <w:rsid w:val="005F296A"/>
    <w:rsid w:val="005F505D"/>
    <w:rsid w:val="005F54B1"/>
    <w:rsid w:val="005F58B1"/>
    <w:rsid w:val="005F5AA9"/>
    <w:rsid w:val="005F61A6"/>
    <w:rsid w:val="00600FCA"/>
    <w:rsid w:val="00601653"/>
    <w:rsid w:val="00604287"/>
    <w:rsid w:val="00605E0C"/>
    <w:rsid w:val="006063DC"/>
    <w:rsid w:val="00606621"/>
    <w:rsid w:val="00606627"/>
    <w:rsid w:val="00610F0C"/>
    <w:rsid w:val="00610F22"/>
    <w:rsid w:val="00611550"/>
    <w:rsid w:val="00612ACD"/>
    <w:rsid w:val="00612FFC"/>
    <w:rsid w:val="00613145"/>
    <w:rsid w:val="0061440F"/>
    <w:rsid w:val="0061477B"/>
    <w:rsid w:val="0061534F"/>
    <w:rsid w:val="00621126"/>
    <w:rsid w:val="00621F86"/>
    <w:rsid w:val="00624BFC"/>
    <w:rsid w:val="00630714"/>
    <w:rsid w:val="00631DE5"/>
    <w:rsid w:val="00633D88"/>
    <w:rsid w:val="006357F5"/>
    <w:rsid w:val="00635F64"/>
    <w:rsid w:val="00636B3D"/>
    <w:rsid w:val="00637981"/>
    <w:rsid w:val="0064215F"/>
    <w:rsid w:val="00643164"/>
    <w:rsid w:val="00644CC4"/>
    <w:rsid w:val="0064542F"/>
    <w:rsid w:val="0064574E"/>
    <w:rsid w:val="0064609D"/>
    <w:rsid w:val="00650ED9"/>
    <w:rsid w:val="00651011"/>
    <w:rsid w:val="00651C94"/>
    <w:rsid w:val="00652044"/>
    <w:rsid w:val="00653358"/>
    <w:rsid w:val="006553EF"/>
    <w:rsid w:val="0065725C"/>
    <w:rsid w:val="00657C1B"/>
    <w:rsid w:val="00657E88"/>
    <w:rsid w:val="006615A8"/>
    <w:rsid w:val="0066472D"/>
    <w:rsid w:val="006660FC"/>
    <w:rsid w:val="00667091"/>
    <w:rsid w:val="00670EE6"/>
    <w:rsid w:val="006716AF"/>
    <w:rsid w:val="00673A78"/>
    <w:rsid w:val="00673DB1"/>
    <w:rsid w:val="00674D1C"/>
    <w:rsid w:val="006756D2"/>
    <w:rsid w:val="00675900"/>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279"/>
    <w:rsid w:val="006A4BC4"/>
    <w:rsid w:val="006A53DE"/>
    <w:rsid w:val="006A7D4A"/>
    <w:rsid w:val="006A7F7B"/>
    <w:rsid w:val="006B3C95"/>
    <w:rsid w:val="006B53AB"/>
    <w:rsid w:val="006B5673"/>
    <w:rsid w:val="006B7333"/>
    <w:rsid w:val="006B798B"/>
    <w:rsid w:val="006B7ABB"/>
    <w:rsid w:val="006C15C5"/>
    <w:rsid w:val="006C1A4B"/>
    <w:rsid w:val="006C26BF"/>
    <w:rsid w:val="006C2956"/>
    <w:rsid w:val="006C36D7"/>
    <w:rsid w:val="006C3EA9"/>
    <w:rsid w:val="006C440B"/>
    <w:rsid w:val="006C5A83"/>
    <w:rsid w:val="006C60E6"/>
    <w:rsid w:val="006C66AA"/>
    <w:rsid w:val="006C7E9B"/>
    <w:rsid w:val="006D0D0D"/>
    <w:rsid w:val="006D2D0C"/>
    <w:rsid w:val="006D2EE9"/>
    <w:rsid w:val="006D3CED"/>
    <w:rsid w:val="006D43FC"/>
    <w:rsid w:val="006D748A"/>
    <w:rsid w:val="006D76C3"/>
    <w:rsid w:val="006E1865"/>
    <w:rsid w:val="006E194D"/>
    <w:rsid w:val="006E3250"/>
    <w:rsid w:val="006E36DD"/>
    <w:rsid w:val="006E50A6"/>
    <w:rsid w:val="006E7115"/>
    <w:rsid w:val="006F3316"/>
    <w:rsid w:val="006F3AB3"/>
    <w:rsid w:val="006F3C55"/>
    <w:rsid w:val="006F3CC3"/>
    <w:rsid w:val="006F3FA0"/>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555"/>
    <w:rsid w:val="0072461A"/>
    <w:rsid w:val="00730660"/>
    <w:rsid w:val="0073395A"/>
    <w:rsid w:val="00733E34"/>
    <w:rsid w:val="00734250"/>
    <w:rsid w:val="007342F7"/>
    <w:rsid w:val="00734702"/>
    <w:rsid w:val="0073514D"/>
    <w:rsid w:val="0073662E"/>
    <w:rsid w:val="00737316"/>
    <w:rsid w:val="00740658"/>
    <w:rsid w:val="0074505C"/>
    <w:rsid w:val="00754D5A"/>
    <w:rsid w:val="00755620"/>
    <w:rsid w:val="0075644B"/>
    <w:rsid w:val="0075792E"/>
    <w:rsid w:val="00760F83"/>
    <w:rsid w:val="00760FC2"/>
    <w:rsid w:val="00764ECF"/>
    <w:rsid w:val="00765675"/>
    <w:rsid w:val="00766985"/>
    <w:rsid w:val="00766DE9"/>
    <w:rsid w:val="00770F4B"/>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4CD5"/>
    <w:rsid w:val="007C71E2"/>
    <w:rsid w:val="007C7BC0"/>
    <w:rsid w:val="007D0586"/>
    <w:rsid w:val="007D067F"/>
    <w:rsid w:val="007D1D10"/>
    <w:rsid w:val="007D2E21"/>
    <w:rsid w:val="007D368E"/>
    <w:rsid w:val="007D46D1"/>
    <w:rsid w:val="007D584D"/>
    <w:rsid w:val="007E0B63"/>
    <w:rsid w:val="007E0F01"/>
    <w:rsid w:val="007E0FF1"/>
    <w:rsid w:val="007E0FFC"/>
    <w:rsid w:val="007E2012"/>
    <w:rsid w:val="007E3597"/>
    <w:rsid w:val="007E40EB"/>
    <w:rsid w:val="007E4445"/>
    <w:rsid w:val="007E4550"/>
    <w:rsid w:val="007E5662"/>
    <w:rsid w:val="007E5E6B"/>
    <w:rsid w:val="007E6551"/>
    <w:rsid w:val="007E6B1C"/>
    <w:rsid w:val="007E7251"/>
    <w:rsid w:val="007F0C48"/>
    <w:rsid w:val="007F12B8"/>
    <w:rsid w:val="007F1C39"/>
    <w:rsid w:val="007F1CA7"/>
    <w:rsid w:val="007F3D5F"/>
    <w:rsid w:val="007F48BE"/>
    <w:rsid w:val="007F602D"/>
    <w:rsid w:val="007F71F5"/>
    <w:rsid w:val="00800D3F"/>
    <w:rsid w:val="008019C4"/>
    <w:rsid w:val="00801A40"/>
    <w:rsid w:val="00801B2D"/>
    <w:rsid w:val="008034CD"/>
    <w:rsid w:val="00804B93"/>
    <w:rsid w:val="00804CB7"/>
    <w:rsid w:val="0080554A"/>
    <w:rsid w:val="00810AC1"/>
    <w:rsid w:val="00812984"/>
    <w:rsid w:val="00814209"/>
    <w:rsid w:val="00814EF0"/>
    <w:rsid w:val="00815182"/>
    <w:rsid w:val="008206BC"/>
    <w:rsid w:val="00821358"/>
    <w:rsid w:val="0082506B"/>
    <w:rsid w:val="00825537"/>
    <w:rsid w:val="008302D1"/>
    <w:rsid w:val="00830D56"/>
    <w:rsid w:val="00831021"/>
    <w:rsid w:val="00831D18"/>
    <w:rsid w:val="0083328E"/>
    <w:rsid w:val="0083418F"/>
    <w:rsid w:val="008365B0"/>
    <w:rsid w:val="00837846"/>
    <w:rsid w:val="008414BD"/>
    <w:rsid w:val="00841C90"/>
    <w:rsid w:val="00841D69"/>
    <w:rsid w:val="00843AE6"/>
    <w:rsid w:val="00844121"/>
    <w:rsid w:val="008504DB"/>
    <w:rsid w:val="0085063F"/>
    <w:rsid w:val="00850EF4"/>
    <w:rsid w:val="008536D3"/>
    <w:rsid w:val="00853A23"/>
    <w:rsid w:val="008553D9"/>
    <w:rsid w:val="00863C97"/>
    <w:rsid w:val="00864EA3"/>
    <w:rsid w:val="0086677E"/>
    <w:rsid w:val="00866957"/>
    <w:rsid w:val="0086757A"/>
    <w:rsid w:val="0087014B"/>
    <w:rsid w:val="00871B1E"/>
    <w:rsid w:val="0087281B"/>
    <w:rsid w:val="00874411"/>
    <w:rsid w:val="0087522E"/>
    <w:rsid w:val="00877A90"/>
    <w:rsid w:val="0088014A"/>
    <w:rsid w:val="008811D3"/>
    <w:rsid w:val="00882A33"/>
    <w:rsid w:val="00886442"/>
    <w:rsid w:val="008869F5"/>
    <w:rsid w:val="00886D3F"/>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C1D"/>
    <w:rsid w:val="008A7712"/>
    <w:rsid w:val="008B0F93"/>
    <w:rsid w:val="008B1A8E"/>
    <w:rsid w:val="008B435D"/>
    <w:rsid w:val="008B5363"/>
    <w:rsid w:val="008B53B9"/>
    <w:rsid w:val="008B557E"/>
    <w:rsid w:val="008B7518"/>
    <w:rsid w:val="008C1365"/>
    <w:rsid w:val="008C3337"/>
    <w:rsid w:val="008C400F"/>
    <w:rsid w:val="008C40AB"/>
    <w:rsid w:val="008C47DC"/>
    <w:rsid w:val="008C4BAE"/>
    <w:rsid w:val="008C4D24"/>
    <w:rsid w:val="008C5DCE"/>
    <w:rsid w:val="008C7CC3"/>
    <w:rsid w:val="008D0059"/>
    <w:rsid w:val="008D3C94"/>
    <w:rsid w:val="008D56E8"/>
    <w:rsid w:val="008D69A6"/>
    <w:rsid w:val="008D7B29"/>
    <w:rsid w:val="008D7F47"/>
    <w:rsid w:val="008E0449"/>
    <w:rsid w:val="008E3D61"/>
    <w:rsid w:val="008E563E"/>
    <w:rsid w:val="008E69C5"/>
    <w:rsid w:val="008E6A4D"/>
    <w:rsid w:val="008E6B43"/>
    <w:rsid w:val="008F03E8"/>
    <w:rsid w:val="008F2C3E"/>
    <w:rsid w:val="008F3530"/>
    <w:rsid w:val="008F496A"/>
    <w:rsid w:val="008F4F13"/>
    <w:rsid w:val="008F4F41"/>
    <w:rsid w:val="008F5E1A"/>
    <w:rsid w:val="008F699A"/>
    <w:rsid w:val="008F72E0"/>
    <w:rsid w:val="00903C19"/>
    <w:rsid w:val="0090447F"/>
    <w:rsid w:val="00910E10"/>
    <w:rsid w:val="009124E5"/>
    <w:rsid w:val="009125B0"/>
    <w:rsid w:val="00912E7B"/>
    <w:rsid w:val="00915B30"/>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1F09"/>
    <w:rsid w:val="009426F3"/>
    <w:rsid w:val="0094777B"/>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42AD"/>
    <w:rsid w:val="0096656B"/>
    <w:rsid w:val="009676F3"/>
    <w:rsid w:val="00967EF6"/>
    <w:rsid w:val="0097111B"/>
    <w:rsid w:val="009714B5"/>
    <w:rsid w:val="0097153B"/>
    <w:rsid w:val="009715C7"/>
    <w:rsid w:val="00973E45"/>
    <w:rsid w:val="00974825"/>
    <w:rsid w:val="009751E8"/>
    <w:rsid w:val="00975781"/>
    <w:rsid w:val="009779C5"/>
    <w:rsid w:val="00977BFB"/>
    <w:rsid w:val="009803B5"/>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2891"/>
    <w:rsid w:val="009A4537"/>
    <w:rsid w:val="009A4C79"/>
    <w:rsid w:val="009B145A"/>
    <w:rsid w:val="009B1BB5"/>
    <w:rsid w:val="009B1C71"/>
    <w:rsid w:val="009B2729"/>
    <w:rsid w:val="009B31EC"/>
    <w:rsid w:val="009B520E"/>
    <w:rsid w:val="009B60B8"/>
    <w:rsid w:val="009C1009"/>
    <w:rsid w:val="009C11AB"/>
    <w:rsid w:val="009C23A7"/>
    <w:rsid w:val="009C2693"/>
    <w:rsid w:val="009C544F"/>
    <w:rsid w:val="009C57A7"/>
    <w:rsid w:val="009C5C52"/>
    <w:rsid w:val="009C644F"/>
    <w:rsid w:val="009C65A1"/>
    <w:rsid w:val="009D08B9"/>
    <w:rsid w:val="009D1150"/>
    <w:rsid w:val="009D243A"/>
    <w:rsid w:val="009D389F"/>
    <w:rsid w:val="009D44D1"/>
    <w:rsid w:val="009D67D8"/>
    <w:rsid w:val="009D68F9"/>
    <w:rsid w:val="009E08E2"/>
    <w:rsid w:val="009E0D5F"/>
    <w:rsid w:val="009E2107"/>
    <w:rsid w:val="009E2C61"/>
    <w:rsid w:val="009E3200"/>
    <w:rsid w:val="009E4F4C"/>
    <w:rsid w:val="009E611A"/>
    <w:rsid w:val="009E7E03"/>
    <w:rsid w:val="009F04D6"/>
    <w:rsid w:val="009F2A51"/>
    <w:rsid w:val="009F3C19"/>
    <w:rsid w:val="009F4104"/>
    <w:rsid w:val="009F488D"/>
    <w:rsid w:val="009F5A6F"/>
    <w:rsid w:val="009F623D"/>
    <w:rsid w:val="009F6ABA"/>
    <w:rsid w:val="009F6F99"/>
    <w:rsid w:val="00A00041"/>
    <w:rsid w:val="00A016AE"/>
    <w:rsid w:val="00A0318E"/>
    <w:rsid w:val="00A038F3"/>
    <w:rsid w:val="00A04492"/>
    <w:rsid w:val="00A04B40"/>
    <w:rsid w:val="00A0576F"/>
    <w:rsid w:val="00A06F63"/>
    <w:rsid w:val="00A148D3"/>
    <w:rsid w:val="00A148FC"/>
    <w:rsid w:val="00A14BCE"/>
    <w:rsid w:val="00A1544C"/>
    <w:rsid w:val="00A160D6"/>
    <w:rsid w:val="00A16E75"/>
    <w:rsid w:val="00A21780"/>
    <w:rsid w:val="00A220FE"/>
    <w:rsid w:val="00A226BB"/>
    <w:rsid w:val="00A22B58"/>
    <w:rsid w:val="00A22D0A"/>
    <w:rsid w:val="00A239BF"/>
    <w:rsid w:val="00A263AC"/>
    <w:rsid w:val="00A266C4"/>
    <w:rsid w:val="00A30131"/>
    <w:rsid w:val="00A3047D"/>
    <w:rsid w:val="00A30D8A"/>
    <w:rsid w:val="00A31BA4"/>
    <w:rsid w:val="00A32447"/>
    <w:rsid w:val="00A325B5"/>
    <w:rsid w:val="00A32EF8"/>
    <w:rsid w:val="00A34C8A"/>
    <w:rsid w:val="00A35501"/>
    <w:rsid w:val="00A35BAA"/>
    <w:rsid w:val="00A36A12"/>
    <w:rsid w:val="00A40054"/>
    <w:rsid w:val="00A40396"/>
    <w:rsid w:val="00A433D0"/>
    <w:rsid w:val="00A43B74"/>
    <w:rsid w:val="00A4588D"/>
    <w:rsid w:val="00A46E48"/>
    <w:rsid w:val="00A51ABB"/>
    <w:rsid w:val="00A51BD4"/>
    <w:rsid w:val="00A52E82"/>
    <w:rsid w:val="00A53F5E"/>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93228"/>
    <w:rsid w:val="00A9434C"/>
    <w:rsid w:val="00A94D5D"/>
    <w:rsid w:val="00A96A4F"/>
    <w:rsid w:val="00A96AAC"/>
    <w:rsid w:val="00AA0AF3"/>
    <w:rsid w:val="00AA1682"/>
    <w:rsid w:val="00AA1E30"/>
    <w:rsid w:val="00AA22CA"/>
    <w:rsid w:val="00AA3CC1"/>
    <w:rsid w:val="00AA4ACD"/>
    <w:rsid w:val="00AA570C"/>
    <w:rsid w:val="00AA6646"/>
    <w:rsid w:val="00AA6A64"/>
    <w:rsid w:val="00AA7653"/>
    <w:rsid w:val="00AB37C5"/>
    <w:rsid w:val="00AC1065"/>
    <w:rsid w:val="00AC10C9"/>
    <w:rsid w:val="00AC4F5C"/>
    <w:rsid w:val="00AC5CCC"/>
    <w:rsid w:val="00AC7653"/>
    <w:rsid w:val="00AD00B3"/>
    <w:rsid w:val="00AD5E42"/>
    <w:rsid w:val="00AE0564"/>
    <w:rsid w:val="00AE312A"/>
    <w:rsid w:val="00AE345C"/>
    <w:rsid w:val="00AE3C84"/>
    <w:rsid w:val="00AE527C"/>
    <w:rsid w:val="00AE6322"/>
    <w:rsid w:val="00AE6639"/>
    <w:rsid w:val="00AF0B37"/>
    <w:rsid w:val="00AF0BFF"/>
    <w:rsid w:val="00AF19BC"/>
    <w:rsid w:val="00AF1B80"/>
    <w:rsid w:val="00AF44B9"/>
    <w:rsid w:val="00AF5C6A"/>
    <w:rsid w:val="00AF6008"/>
    <w:rsid w:val="00AF674B"/>
    <w:rsid w:val="00AF75C4"/>
    <w:rsid w:val="00B00C41"/>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254F"/>
    <w:rsid w:val="00B22FE0"/>
    <w:rsid w:val="00B23F54"/>
    <w:rsid w:val="00B24313"/>
    <w:rsid w:val="00B24525"/>
    <w:rsid w:val="00B247DE"/>
    <w:rsid w:val="00B24DF4"/>
    <w:rsid w:val="00B273AD"/>
    <w:rsid w:val="00B27C7E"/>
    <w:rsid w:val="00B315B3"/>
    <w:rsid w:val="00B32114"/>
    <w:rsid w:val="00B35769"/>
    <w:rsid w:val="00B3609F"/>
    <w:rsid w:val="00B372D6"/>
    <w:rsid w:val="00B4142C"/>
    <w:rsid w:val="00B42322"/>
    <w:rsid w:val="00B438CB"/>
    <w:rsid w:val="00B51780"/>
    <w:rsid w:val="00B54BF4"/>
    <w:rsid w:val="00B5562C"/>
    <w:rsid w:val="00B55DD3"/>
    <w:rsid w:val="00B55F4D"/>
    <w:rsid w:val="00B56E24"/>
    <w:rsid w:val="00B60392"/>
    <w:rsid w:val="00B6088D"/>
    <w:rsid w:val="00B61C9B"/>
    <w:rsid w:val="00B62CB4"/>
    <w:rsid w:val="00B635BB"/>
    <w:rsid w:val="00B64324"/>
    <w:rsid w:val="00B657CD"/>
    <w:rsid w:val="00B65B7F"/>
    <w:rsid w:val="00B6645A"/>
    <w:rsid w:val="00B66A23"/>
    <w:rsid w:val="00B70B8E"/>
    <w:rsid w:val="00B710C0"/>
    <w:rsid w:val="00B72C1C"/>
    <w:rsid w:val="00B73BD9"/>
    <w:rsid w:val="00B8267A"/>
    <w:rsid w:val="00B878DA"/>
    <w:rsid w:val="00B90D29"/>
    <w:rsid w:val="00B9148A"/>
    <w:rsid w:val="00B9380E"/>
    <w:rsid w:val="00B93AFB"/>
    <w:rsid w:val="00B96787"/>
    <w:rsid w:val="00BA1798"/>
    <w:rsid w:val="00BA4181"/>
    <w:rsid w:val="00BA53C6"/>
    <w:rsid w:val="00BA58A0"/>
    <w:rsid w:val="00BA593B"/>
    <w:rsid w:val="00BA5D36"/>
    <w:rsid w:val="00BA78D8"/>
    <w:rsid w:val="00BB00CF"/>
    <w:rsid w:val="00BB1CC3"/>
    <w:rsid w:val="00BB2AEB"/>
    <w:rsid w:val="00BB551F"/>
    <w:rsid w:val="00BB641D"/>
    <w:rsid w:val="00BB6DA2"/>
    <w:rsid w:val="00BB742A"/>
    <w:rsid w:val="00BB7A31"/>
    <w:rsid w:val="00BC3CE6"/>
    <w:rsid w:val="00BC512F"/>
    <w:rsid w:val="00BC7DDC"/>
    <w:rsid w:val="00BD01BC"/>
    <w:rsid w:val="00BD0699"/>
    <w:rsid w:val="00BD0742"/>
    <w:rsid w:val="00BD14D7"/>
    <w:rsid w:val="00BD25EA"/>
    <w:rsid w:val="00BD320B"/>
    <w:rsid w:val="00BD38DC"/>
    <w:rsid w:val="00BD3B6A"/>
    <w:rsid w:val="00BE611E"/>
    <w:rsid w:val="00BE73D6"/>
    <w:rsid w:val="00BF0F35"/>
    <w:rsid w:val="00BF2C6D"/>
    <w:rsid w:val="00BF3806"/>
    <w:rsid w:val="00BF4C5D"/>
    <w:rsid w:val="00BF51D7"/>
    <w:rsid w:val="00BF6496"/>
    <w:rsid w:val="00BF6CD5"/>
    <w:rsid w:val="00BF6FA9"/>
    <w:rsid w:val="00BF74D8"/>
    <w:rsid w:val="00C00DC9"/>
    <w:rsid w:val="00C017FD"/>
    <w:rsid w:val="00C01C8E"/>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30AA7"/>
    <w:rsid w:val="00C321AB"/>
    <w:rsid w:val="00C32ACC"/>
    <w:rsid w:val="00C3513F"/>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78D"/>
    <w:rsid w:val="00C64E16"/>
    <w:rsid w:val="00C66C4D"/>
    <w:rsid w:val="00C67C80"/>
    <w:rsid w:val="00C67E73"/>
    <w:rsid w:val="00C70631"/>
    <w:rsid w:val="00C70B15"/>
    <w:rsid w:val="00C70E28"/>
    <w:rsid w:val="00C7141E"/>
    <w:rsid w:val="00C72DFD"/>
    <w:rsid w:val="00C7304D"/>
    <w:rsid w:val="00C73D6F"/>
    <w:rsid w:val="00C73E2B"/>
    <w:rsid w:val="00C76758"/>
    <w:rsid w:val="00C76D43"/>
    <w:rsid w:val="00C7727C"/>
    <w:rsid w:val="00C80A95"/>
    <w:rsid w:val="00C80DD0"/>
    <w:rsid w:val="00C824E7"/>
    <w:rsid w:val="00C8361A"/>
    <w:rsid w:val="00C843FB"/>
    <w:rsid w:val="00C868AA"/>
    <w:rsid w:val="00C87301"/>
    <w:rsid w:val="00C87E4A"/>
    <w:rsid w:val="00C87F17"/>
    <w:rsid w:val="00C91CAC"/>
    <w:rsid w:val="00C92FE9"/>
    <w:rsid w:val="00C93AB0"/>
    <w:rsid w:val="00C94039"/>
    <w:rsid w:val="00C9441F"/>
    <w:rsid w:val="00C946E0"/>
    <w:rsid w:val="00C94C6C"/>
    <w:rsid w:val="00C94D12"/>
    <w:rsid w:val="00CA2B37"/>
    <w:rsid w:val="00CA31CF"/>
    <w:rsid w:val="00CA3FD7"/>
    <w:rsid w:val="00CA46A3"/>
    <w:rsid w:val="00CA51FD"/>
    <w:rsid w:val="00CA595A"/>
    <w:rsid w:val="00CA6987"/>
    <w:rsid w:val="00CA7EA3"/>
    <w:rsid w:val="00CB16AB"/>
    <w:rsid w:val="00CB2AF8"/>
    <w:rsid w:val="00CB2DC5"/>
    <w:rsid w:val="00CB535B"/>
    <w:rsid w:val="00CB5DC8"/>
    <w:rsid w:val="00CC06CF"/>
    <w:rsid w:val="00CC0A64"/>
    <w:rsid w:val="00CC0DED"/>
    <w:rsid w:val="00CC25A6"/>
    <w:rsid w:val="00CC2E06"/>
    <w:rsid w:val="00CC338C"/>
    <w:rsid w:val="00CC42FF"/>
    <w:rsid w:val="00CC60A4"/>
    <w:rsid w:val="00CC64BE"/>
    <w:rsid w:val="00CC683E"/>
    <w:rsid w:val="00CC78DB"/>
    <w:rsid w:val="00CD1E31"/>
    <w:rsid w:val="00CD21D2"/>
    <w:rsid w:val="00CD4DB9"/>
    <w:rsid w:val="00CD520D"/>
    <w:rsid w:val="00CD6F73"/>
    <w:rsid w:val="00CD75B0"/>
    <w:rsid w:val="00CE0CD4"/>
    <w:rsid w:val="00CE2B21"/>
    <w:rsid w:val="00CE5027"/>
    <w:rsid w:val="00CE5DA4"/>
    <w:rsid w:val="00CE5DA6"/>
    <w:rsid w:val="00CE6323"/>
    <w:rsid w:val="00CF10BA"/>
    <w:rsid w:val="00CF17BD"/>
    <w:rsid w:val="00CF19DF"/>
    <w:rsid w:val="00CF2609"/>
    <w:rsid w:val="00CF375C"/>
    <w:rsid w:val="00CF59F7"/>
    <w:rsid w:val="00CF706A"/>
    <w:rsid w:val="00CF7102"/>
    <w:rsid w:val="00CF727D"/>
    <w:rsid w:val="00CF7996"/>
    <w:rsid w:val="00D027AC"/>
    <w:rsid w:val="00D036C9"/>
    <w:rsid w:val="00D046FB"/>
    <w:rsid w:val="00D05472"/>
    <w:rsid w:val="00D0576F"/>
    <w:rsid w:val="00D12C41"/>
    <w:rsid w:val="00D136CD"/>
    <w:rsid w:val="00D13D83"/>
    <w:rsid w:val="00D140F5"/>
    <w:rsid w:val="00D15FA9"/>
    <w:rsid w:val="00D17828"/>
    <w:rsid w:val="00D20561"/>
    <w:rsid w:val="00D2059A"/>
    <w:rsid w:val="00D20665"/>
    <w:rsid w:val="00D2140A"/>
    <w:rsid w:val="00D21F74"/>
    <w:rsid w:val="00D221B3"/>
    <w:rsid w:val="00D22BC3"/>
    <w:rsid w:val="00D249DD"/>
    <w:rsid w:val="00D26304"/>
    <w:rsid w:val="00D266B9"/>
    <w:rsid w:val="00D27A51"/>
    <w:rsid w:val="00D30AA6"/>
    <w:rsid w:val="00D31C86"/>
    <w:rsid w:val="00D32DDB"/>
    <w:rsid w:val="00D32F87"/>
    <w:rsid w:val="00D338FB"/>
    <w:rsid w:val="00D33F84"/>
    <w:rsid w:val="00D41C4E"/>
    <w:rsid w:val="00D42CF3"/>
    <w:rsid w:val="00D433D4"/>
    <w:rsid w:val="00D44A34"/>
    <w:rsid w:val="00D46D28"/>
    <w:rsid w:val="00D46E5F"/>
    <w:rsid w:val="00D505AE"/>
    <w:rsid w:val="00D51FC5"/>
    <w:rsid w:val="00D528D1"/>
    <w:rsid w:val="00D53505"/>
    <w:rsid w:val="00D56972"/>
    <w:rsid w:val="00D5773B"/>
    <w:rsid w:val="00D57E11"/>
    <w:rsid w:val="00D63482"/>
    <w:rsid w:val="00D64AEE"/>
    <w:rsid w:val="00D65651"/>
    <w:rsid w:val="00D711DF"/>
    <w:rsid w:val="00D712A2"/>
    <w:rsid w:val="00D71C96"/>
    <w:rsid w:val="00D72488"/>
    <w:rsid w:val="00D74243"/>
    <w:rsid w:val="00D7533C"/>
    <w:rsid w:val="00D75DC9"/>
    <w:rsid w:val="00D76790"/>
    <w:rsid w:val="00D80007"/>
    <w:rsid w:val="00D803E7"/>
    <w:rsid w:val="00D8060C"/>
    <w:rsid w:val="00D80EF2"/>
    <w:rsid w:val="00D8199C"/>
    <w:rsid w:val="00D8443B"/>
    <w:rsid w:val="00D848CC"/>
    <w:rsid w:val="00D8542A"/>
    <w:rsid w:val="00D86DDD"/>
    <w:rsid w:val="00D87672"/>
    <w:rsid w:val="00D90FC6"/>
    <w:rsid w:val="00D91004"/>
    <w:rsid w:val="00D91568"/>
    <w:rsid w:val="00D922D8"/>
    <w:rsid w:val="00D965B6"/>
    <w:rsid w:val="00DA240E"/>
    <w:rsid w:val="00DA32FB"/>
    <w:rsid w:val="00DA672D"/>
    <w:rsid w:val="00DA6736"/>
    <w:rsid w:val="00DB0CAA"/>
    <w:rsid w:val="00DB21DE"/>
    <w:rsid w:val="00DB21E6"/>
    <w:rsid w:val="00DB5074"/>
    <w:rsid w:val="00DB5994"/>
    <w:rsid w:val="00DB5DEB"/>
    <w:rsid w:val="00DB6645"/>
    <w:rsid w:val="00DB6828"/>
    <w:rsid w:val="00DB7476"/>
    <w:rsid w:val="00DB78C2"/>
    <w:rsid w:val="00DC11D3"/>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00E3"/>
    <w:rsid w:val="00E228C8"/>
    <w:rsid w:val="00E22E8D"/>
    <w:rsid w:val="00E22F7B"/>
    <w:rsid w:val="00E23150"/>
    <w:rsid w:val="00E23893"/>
    <w:rsid w:val="00E26BF3"/>
    <w:rsid w:val="00E316AE"/>
    <w:rsid w:val="00E33905"/>
    <w:rsid w:val="00E33CCE"/>
    <w:rsid w:val="00E34257"/>
    <w:rsid w:val="00E357A9"/>
    <w:rsid w:val="00E36CCA"/>
    <w:rsid w:val="00E37607"/>
    <w:rsid w:val="00E40100"/>
    <w:rsid w:val="00E41712"/>
    <w:rsid w:val="00E42686"/>
    <w:rsid w:val="00E441AA"/>
    <w:rsid w:val="00E47104"/>
    <w:rsid w:val="00E52488"/>
    <w:rsid w:val="00E52802"/>
    <w:rsid w:val="00E5365E"/>
    <w:rsid w:val="00E55EC2"/>
    <w:rsid w:val="00E5790D"/>
    <w:rsid w:val="00E605E0"/>
    <w:rsid w:val="00E610BC"/>
    <w:rsid w:val="00E6186B"/>
    <w:rsid w:val="00E61E10"/>
    <w:rsid w:val="00E632BB"/>
    <w:rsid w:val="00E635D8"/>
    <w:rsid w:val="00E63EC6"/>
    <w:rsid w:val="00E64150"/>
    <w:rsid w:val="00E6499F"/>
    <w:rsid w:val="00E659BE"/>
    <w:rsid w:val="00E6692A"/>
    <w:rsid w:val="00E67119"/>
    <w:rsid w:val="00E6794E"/>
    <w:rsid w:val="00E70BDE"/>
    <w:rsid w:val="00E72B8E"/>
    <w:rsid w:val="00E72F18"/>
    <w:rsid w:val="00E75CBF"/>
    <w:rsid w:val="00E76424"/>
    <w:rsid w:val="00E7690D"/>
    <w:rsid w:val="00E80100"/>
    <w:rsid w:val="00E808D3"/>
    <w:rsid w:val="00E8359E"/>
    <w:rsid w:val="00E8659F"/>
    <w:rsid w:val="00E872CF"/>
    <w:rsid w:val="00E932F6"/>
    <w:rsid w:val="00E93D86"/>
    <w:rsid w:val="00E94700"/>
    <w:rsid w:val="00E962AE"/>
    <w:rsid w:val="00E977D6"/>
    <w:rsid w:val="00EA0F3A"/>
    <w:rsid w:val="00EA2BE9"/>
    <w:rsid w:val="00EA4CE2"/>
    <w:rsid w:val="00EA57ED"/>
    <w:rsid w:val="00EB0C06"/>
    <w:rsid w:val="00EB1AB6"/>
    <w:rsid w:val="00EB1F44"/>
    <w:rsid w:val="00EB3AF8"/>
    <w:rsid w:val="00EB40A6"/>
    <w:rsid w:val="00EB4984"/>
    <w:rsid w:val="00EB6A47"/>
    <w:rsid w:val="00EB7B89"/>
    <w:rsid w:val="00EB7FAF"/>
    <w:rsid w:val="00EC1EB8"/>
    <w:rsid w:val="00EC1F46"/>
    <w:rsid w:val="00EC3278"/>
    <w:rsid w:val="00EC4B34"/>
    <w:rsid w:val="00EC4DCC"/>
    <w:rsid w:val="00EC5048"/>
    <w:rsid w:val="00EC5A37"/>
    <w:rsid w:val="00EC6B8F"/>
    <w:rsid w:val="00ED2BCA"/>
    <w:rsid w:val="00ED3077"/>
    <w:rsid w:val="00ED3479"/>
    <w:rsid w:val="00ED349C"/>
    <w:rsid w:val="00EE1FE8"/>
    <w:rsid w:val="00EE2B96"/>
    <w:rsid w:val="00EE3804"/>
    <w:rsid w:val="00EE4435"/>
    <w:rsid w:val="00EE7096"/>
    <w:rsid w:val="00EE7A59"/>
    <w:rsid w:val="00EF0A65"/>
    <w:rsid w:val="00EF25B1"/>
    <w:rsid w:val="00EF2743"/>
    <w:rsid w:val="00F008E4"/>
    <w:rsid w:val="00F01C68"/>
    <w:rsid w:val="00F01C9F"/>
    <w:rsid w:val="00F027D8"/>
    <w:rsid w:val="00F02F55"/>
    <w:rsid w:val="00F03FAC"/>
    <w:rsid w:val="00F04986"/>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4B32"/>
    <w:rsid w:val="00F258A2"/>
    <w:rsid w:val="00F25FF1"/>
    <w:rsid w:val="00F2620D"/>
    <w:rsid w:val="00F27A87"/>
    <w:rsid w:val="00F30424"/>
    <w:rsid w:val="00F310CD"/>
    <w:rsid w:val="00F324FE"/>
    <w:rsid w:val="00F32C99"/>
    <w:rsid w:val="00F32ED7"/>
    <w:rsid w:val="00F34C88"/>
    <w:rsid w:val="00F3737F"/>
    <w:rsid w:val="00F41024"/>
    <w:rsid w:val="00F41375"/>
    <w:rsid w:val="00F41C18"/>
    <w:rsid w:val="00F41E42"/>
    <w:rsid w:val="00F4219A"/>
    <w:rsid w:val="00F44940"/>
    <w:rsid w:val="00F44B32"/>
    <w:rsid w:val="00F46645"/>
    <w:rsid w:val="00F4668E"/>
    <w:rsid w:val="00F47E95"/>
    <w:rsid w:val="00F52012"/>
    <w:rsid w:val="00F552A6"/>
    <w:rsid w:val="00F55ED7"/>
    <w:rsid w:val="00F567D1"/>
    <w:rsid w:val="00F57DCE"/>
    <w:rsid w:val="00F57E35"/>
    <w:rsid w:val="00F62B5F"/>
    <w:rsid w:val="00F62FEA"/>
    <w:rsid w:val="00F63F58"/>
    <w:rsid w:val="00F63FF2"/>
    <w:rsid w:val="00F67089"/>
    <w:rsid w:val="00F67E2C"/>
    <w:rsid w:val="00F70163"/>
    <w:rsid w:val="00F71E17"/>
    <w:rsid w:val="00F72345"/>
    <w:rsid w:val="00F72914"/>
    <w:rsid w:val="00F753D1"/>
    <w:rsid w:val="00F77E7F"/>
    <w:rsid w:val="00F81DD6"/>
    <w:rsid w:val="00F82509"/>
    <w:rsid w:val="00F8540B"/>
    <w:rsid w:val="00F874D2"/>
    <w:rsid w:val="00F87838"/>
    <w:rsid w:val="00F900F5"/>
    <w:rsid w:val="00F9095E"/>
    <w:rsid w:val="00F910E3"/>
    <w:rsid w:val="00F913E2"/>
    <w:rsid w:val="00F92694"/>
    <w:rsid w:val="00F931E1"/>
    <w:rsid w:val="00F95462"/>
    <w:rsid w:val="00F96E9B"/>
    <w:rsid w:val="00F97BBE"/>
    <w:rsid w:val="00FA0AD2"/>
    <w:rsid w:val="00FA142D"/>
    <w:rsid w:val="00FA343F"/>
    <w:rsid w:val="00FA4AD7"/>
    <w:rsid w:val="00FB0FD7"/>
    <w:rsid w:val="00FB2326"/>
    <w:rsid w:val="00FB27E2"/>
    <w:rsid w:val="00FB30F2"/>
    <w:rsid w:val="00FB374B"/>
    <w:rsid w:val="00FB6919"/>
    <w:rsid w:val="00FB77AB"/>
    <w:rsid w:val="00FB78FA"/>
    <w:rsid w:val="00FC0057"/>
    <w:rsid w:val="00FC063E"/>
    <w:rsid w:val="00FC0B08"/>
    <w:rsid w:val="00FC1931"/>
    <w:rsid w:val="00FC2D95"/>
    <w:rsid w:val="00FC413C"/>
    <w:rsid w:val="00FC4EA4"/>
    <w:rsid w:val="00FC5D67"/>
    <w:rsid w:val="00FC6B2A"/>
    <w:rsid w:val="00FC70F2"/>
    <w:rsid w:val="00FC7711"/>
    <w:rsid w:val="00FD0118"/>
    <w:rsid w:val="00FD2795"/>
    <w:rsid w:val="00FD49D9"/>
    <w:rsid w:val="00FD4BE0"/>
    <w:rsid w:val="00FD5035"/>
    <w:rsid w:val="00FD503C"/>
    <w:rsid w:val="00FD77D1"/>
    <w:rsid w:val="00FE303F"/>
    <w:rsid w:val="00FE35F2"/>
    <w:rsid w:val="00FE481B"/>
    <w:rsid w:val="00FE4B3B"/>
    <w:rsid w:val="00FE4D18"/>
    <w:rsid w:val="00FE4DA5"/>
    <w:rsid w:val="00FE70DA"/>
    <w:rsid w:val="00FE7DD7"/>
    <w:rsid w:val="00FE7EE2"/>
    <w:rsid w:val="00FF1979"/>
    <w:rsid w:val="00FF21F4"/>
    <w:rsid w:val="00FF321C"/>
    <w:rsid w:val="00FF3C23"/>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F4"/>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2">
    <w:name w:val="Table Grid12"/>
    <w:basedOn w:val="TableNormal"/>
    <w:next w:val="TableGrid"/>
    <w:uiPriority w:val="39"/>
    <w:rsid w:val="006063D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5097">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AD79A-4BBB-4D28-98BB-9EA8B17F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1731</Words>
  <Characters>987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Sandra Čakša</cp:lastModifiedBy>
  <cp:revision>3</cp:revision>
  <cp:lastPrinted>2021-04-01T06:11:00Z</cp:lastPrinted>
  <dcterms:created xsi:type="dcterms:W3CDTF">2025-04-14T11:23:00Z</dcterms:created>
  <dcterms:modified xsi:type="dcterms:W3CDTF">2025-04-14T11:23:00Z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