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F860D02" w:rsidR="005D1BC8" w:rsidRPr="00035053" w:rsidRDefault="005D1BC8" w:rsidP="00D83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16005B" w:rsidRPr="00035053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035053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975ED81" w14:textId="1ABCC688" w:rsidR="00A943AF" w:rsidRDefault="009043D5" w:rsidP="00D833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043D5">
        <w:rPr>
          <w:rFonts w:ascii="Times New Roman" w:hAnsi="Times New Roman" w:cs="Times New Roman"/>
          <w:i/>
          <w:iCs/>
          <w:sz w:val="24"/>
          <w:szCs w:val="24"/>
        </w:rPr>
        <w:t xml:space="preserve">CNC frēzes </w:t>
      </w:r>
      <w:r w:rsidR="000A03A9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35826CEC" w14:textId="77777777" w:rsidR="00F32214" w:rsidRDefault="00F32214" w:rsidP="00D833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D8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D8336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4A459223" w:rsidR="009213FC" w:rsidRPr="00BB40B2" w:rsidRDefault="00A3675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0A03A9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BB40B2" w:rsidRDefault="00A3675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D8336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D833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D8336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9043D5" w:rsidRDefault="005D1BC8" w:rsidP="00D8336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22F67354" w:rsidR="003D0A84" w:rsidRDefault="003D0A84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Pretendēta interese iesniegt pieteikumu Pasūtītāja iepirkumu procedūrā:</w:t>
      </w:r>
    </w:p>
    <w:p w14:paraId="14D1E923" w14:textId="225BE63F" w:rsidR="003D0A84" w:rsidRPr="00BB40B2" w:rsidRDefault="005103F2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</w:t>
      </w:r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3E998D7" w14:textId="258572DC" w:rsidR="003D0A84" w:rsidRDefault="005103F2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Default="003D0A84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697788F0" w14:textId="400E0F08" w:rsidR="003D0A84" w:rsidRPr="00BB40B2" w:rsidRDefault="003D0A84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iepirkumu procedūrā (piemēram, </w:t>
      </w:r>
      <w:proofErr w:type="spellStart"/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>pretendetns</w:t>
      </w:r>
      <w:proofErr w:type="spellEnd"/>
      <w:r w:rsidR="00F91BD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nevar izpildīt konkrētu 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Tehniskās specifikācijas prasību, pasaules piegāžu traucējumi utt.)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______.</w:t>
      </w:r>
    </w:p>
    <w:p w14:paraId="6EFA725C" w14:textId="3E8E764C" w:rsidR="00166685" w:rsidRPr="00513E0D" w:rsidRDefault="00166685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8336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 tehniskie un cilvēku resursi, lai nodrošinātu kvalitatīvu un prasībām atbilstoš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38675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piegād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61DE91D8" w:rsidR="00166685" w:rsidRDefault="00166685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26159B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5103F2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5103F2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D833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D8336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09AB4D7A" w:rsidR="00166685" w:rsidRPr="008D3EA4" w:rsidRDefault="00166685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8336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8D3EA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26159B">
        <w:rPr>
          <w:rFonts w:ascii="Times New Roman" w:hAnsi="Times New Roman" w:cs="Times New Roman"/>
          <w:sz w:val="24"/>
          <w:szCs w:val="24"/>
          <w:lang w:eastAsia="ar-SA"/>
        </w:rPr>
        <w:t>Apakšuzņēmēju piesaiste:</w:t>
      </w:r>
    </w:p>
    <w:p w14:paraId="41AAE771" w14:textId="227568ED" w:rsidR="00166685" w:rsidRPr="0026159B" w:rsidRDefault="005103F2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apliecinām, ka 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piegādi īstenosim patstāvīgi</w:t>
      </w:r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, nepiesaistot apakšuzņēmējus;</w:t>
      </w:r>
    </w:p>
    <w:p w14:paraId="547DAD96" w14:textId="4E42D738" w:rsidR="00166685" w:rsidRPr="0026159B" w:rsidRDefault="005103F2" w:rsidP="00D8336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26159B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piegādei </w:t>
      </w:r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plānots piesaistīt apakšuzņēmēju</w:t>
      </w:r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proofErr w:type="spellStart"/>
      <w:r w:rsidR="00D83365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>pašnodarbinātas</w:t>
      </w:r>
      <w:proofErr w:type="spellEnd"/>
      <w:r w:rsidR="00166685" w:rsidRPr="0026159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506E8C52" w:rsidR="00166685" w:rsidRPr="008D3EA4" w:rsidRDefault="00D83365" w:rsidP="00D8336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vai piegādātāja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D8336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D8336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D8336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35ADA5" w14:textId="53C5CE10" w:rsidR="008B0458" w:rsidRDefault="00166685" w:rsidP="00D8336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94F3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B0458" w:rsidRPr="00727B24">
        <w:rPr>
          <w:rFonts w:ascii="Times New Roman" w:hAnsi="Times New Roman" w:cs="Times New Roman"/>
          <w:sz w:val="24"/>
          <w:szCs w:val="24"/>
        </w:rPr>
        <w:t>Informācija par pretendentu.</w:t>
      </w:r>
      <w:r w:rsidR="008B0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ADBD0D" w14:textId="017F00FD" w:rsidR="00166685" w:rsidRPr="008D3EA4" w:rsidRDefault="008B0458" w:rsidP="00D8336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3.6.1.</w:t>
      </w:r>
      <w:r w:rsidR="00166685" w:rsidRPr="008D3E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66685"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57665F">
        <w:rPr>
          <w:rFonts w:ascii="Times New Roman" w:hAnsi="Times New Roman" w:cs="Times New Roman"/>
          <w:sz w:val="24"/>
          <w:szCs w:val="24"/>
        </w:rPr>
        <w:t>piegāžu</w:t>
      </w:r>
      <w:r w:rsidR="00166685" w:rsidRPr="008D3EA4">
        <w:rPr>
          <w:rFonts w:ascii="Times New Roman" w:hAnsi="Times New Roman" w:cs="Times New Roman"/>
          <w:sz w:val="24"/>
          <w:szCs w:val="24"/>
        </w:rPr>
        <w:t xml:space="preserve"> </w:t>
      </w:r>
      <w:r w:rsidR="0057665F">
        <w:rPr>
          <w:rFonts w:ascii="Times New Roman" w:hAnsi="Times New Roman" w:cs="Times New Roman"/>
          <w:sz w:val="24"/>
          <w:szCs w:val="24"/>
        </w:rPr>
        <w:t xml:space="preserve">veikšanā </w:t>
      </w:r>
      <w:r w:rsidR="00166685" w:rsidRPr="008D3EA4">
        <w:rPr>
          <w:rFonts w:ascii="Times New Roman" w:hAnsi="Times New Roman" w:cs="Times New Roman"/>
          <w:sz w:val="24"/>
          <w:szCs w:val="24"/>
        </w:rPr>
        <w:t xml:space="preserve">(norādiet pieredzi vismaz </w:t>
      </w:r>
      <w:r w:rsidR="00D83365">
        <w:rPr>
          <w:rFonts w:ascii="Times New Roman" w:hAnsi="Times New Roman" w:cs="Times New Roman"/>
          <w:sz w:val="24"/>
          <w:szCs w:val="24"/>
        </w:rPr>
        <w:t>trijās</w:t>
      </w:r>
      <w:r w:rsidR="0057665F">
        <w:rPr>
          <w:rFonts w:ascii="Times New Roman" w:hAnsi="Times New Roman" w:cs="Times New Roman"/>
          <w:sz w:val="24"/>
          <w:szCs w:val="24"/>
        </w:rPr>
        <w:t xml:space="preserve"> piegādēs </w:t>
      </w:r>
      <w:r w:rsidR="00D83365">
        <w:rPr>
          <w:rFonts w:ascii="Times New Roman" w:hAnsi="Times New Roman" w:cs="Times New Roman"/>
          <w:sz w:val="24"/>
          <w:szCs w:val="24"/>
        </w:rPr>
        <w:t>pēdējo piecu</w:t>
      </w:r>
      <w:r w:rsidR="0057665F">
        <w:rPr>
          <w:rFonts w:ascii="Times New Roman" w:hAnsi="Times New Roman" w:cs="Times New Roman"/>
          <w:sz w:val="24"/>
          <w:szCs w:val="24"/>
        </w:rPr>
        <w:t xml:space="preserve"> gad</w:t>
      </w:r>
      <w:r w:rsidR="00D83365">
        <w:rPr>
          <w:rFonts w:ascii="Times New Roman" w:hAnsi="Times New Roman" w:cs="Times New Roman"/>
          <w:sz w:val="24"/>
          <w:szCs w:val="24"/>
        </w:rPr>
        <w:t>u</w:t>
      </w:r>
      <w:r w:rsidR="0057665F">
        <w:rPr>
          <w:rFonts w:ascii="Times New Roman" w:hAnsi="Times New Roman" w:cs="Times New Roman"/>
          <w:sz w:val="24"/>
          <w:szCs w:val="24"/>
        </w:rPr>
        <w:t xml:space="preserve"> laikā</w:t>
      </w:r>
      <w:r w:rsidR="00166685" w:rsidRPr="008D3EA4">
        <w:rPr>
          <w:rFonts w:ascii="Times New Roman" w:hAnsi="Times New Roman" w:cs="Times New Roman"/>
          <w:sz w:val="24"/>
          <w:szCs w:val="24"/>
        </w:rPr>
        <w:t>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D8336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D8336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4EC04116" w:rsidR="00166685" w:rsidRPr="008D3EA4" w:rsidRDefault="00D83365" w:rsidP="00D8336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D8336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B2079A" w14:textId="66B79420" w:rsidR="008B0458" w:rsidRPr="008B0458" w:rsidRDefault="008B0458" w:rsidP="00D83365">
      <w:pPr>
        <w:spacing w:before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3.6.2. </w:t>
      </w:r>
      <w:r w:rsidR="005255C0" w:rsidRPr="005255C0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D83365">
        <w:rPr>
          <w:rFonts w:ascii="Times New Roman" w:hAnsi="Times New Roman" w:cs="Times New Roman"/>
          <w:sz w:val="24"/>
          <w:szCs w:val="24"/>
        </w:rPr>
        <w:t>s</w:t>
      </w:r>
      <w:r w:rsidRPr="005255C0">
        <w:rPr>
          <w:rFonts w:ascii="Times New Roman" w:hAnsi="Times New Roman" w:cs="Times New Roman"/>
          <w:sz w:val="24"/>
          <w:szCs w:val="24"/>
        </w:rPr>
        <w:t>aimnieciskās un finanšu spējas</w:t>
      </w:r>
      <w:r w:rsidRPr="008B04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8B0458" w:rsidRPr="008B0458" w14:paraId="35C247AA" w14:textId="77777777" w:rsidTr="00000823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CDA8107" w14:textId="1CC04F1A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509">
              <w:rPr>
                <w:rFonts w:ascii="Times New Roman" w:hAnsi="Times New Roman" w:cs="Times New Roman"/>
                <w:bCs/>
                <w:sz w:val="24"/>
                <w:szCs w:val="24"/>
              </w:rPr>
              <w:t>Pretendenta k</w:t>
            </w: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0594BA78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Gads</w:t>
            </w:r>
          </w:p>
        </w:tc>
      </w:tr>
      <w:tr w:rsidR="008B0458" w:rsidRPr="008B0458" w14:paraId="41E022DF" w14:textId="77777777" w:rsidTr="00000823">
        <w:tc>
          <w:tcPr>
            <w:tcW w:w="4672" w:type="dxa"/>
          </w:tcPr>
          <w:p w14:paraId="794415D4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4065463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2021., ja ir pieejams</w:t>
            </w:r>
          </w:p>
        </w:tc>
      </w:tr>
      <w:tr w:rsidR="008B0458" w:rsidRPr="008B0458" w14:paraId="397260CD" w14:textId="77777777" w:rsidTr="00000823">
        <w:tc>
          <w:tcPr>
            <w:tcW w:w="4672" w:type="dxa"/>
          </w:tcPr>
          <w:p w14:paraId="4EA694BC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7A4D453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B0458" w:rsidRPr="008B0458" w14:paraId="2E83D475" w14:textId="77777777" w:rsidTr="00000823">
        <w:tc>
          <w:tcPr>
            <w:tcW w:w="4672" w:type="dxa"/>
          </w:tcPr>
          <w:p w14:paraId="73F85A7B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9B421DD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B0458" w:rsidRPr="008B0458" w14:paraId="41A96CD2" w14:textId="77777777" w:rsidTr="00000823">
        <w:tc>
          <w:tcPr>
            <w:tcW w:w="4672" w:type="dxa"/>
          </w:tcPr>
          <w:p w14:paraId="127A56B0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A5C4AAB" w14:textId="77777777" w:rsidR="008B0458" w:rsidRPr="008B0458" w:rsidRDefault="008B0458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2018.</w:t>
            </w:r>
          </w:p>
        </w:tc>
      </w:tr>
      <w:tr w:rsidR="008B0458" w:rsidRPr="008B0458" w14:paraId="3CB5A68F" w14:textId="77777777" w:rsidTr="008B0458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1BC080F1" w14:textId="77777777" w:rsidR="008B0458" w:rsidRPr="008B0458" w:rsidRDefault="008B0458" w:rsidP="00D83365">
            <w:pPr>
              <w:spacing w:before="160"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2020. gadā vai 2021. gadā, ja jau par 2021. gadu ir pieejama informācija:</w:t>
            </w:r>
          </w:p>
        </w:tc>
        <w:tc>
          <w:tcPr>
            <w:tcW w:w="2261" w:type="dxa"/>
            <w:vAlign w:val="center"/>
          </w:tcPr>
          <w:p w14:paraId="431F706C" w14:textId="408DC17C" w:rsidR="008B0458" w:rsidRPr="008B0458" w:rsidRDefault="005103F2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2828B507" w14:textId="19447962" w:rsidR="008B0458" w:rsidRPr="008B0458" w:rsidRDefault="005103F2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  <w:tr w:rsidR="008B0458" w:rsidRPr="008B0458" w14:paraId="4B5122A5" w14:textId="77777777" w:rsidTr="008B0458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1FC38DB3" w14:textId="77777777" w:rsidR="008B0458" w:rsidRPr="008B0458" w:rsidRDefault="008B0458" w:rsidP="00D83365">
            <w:pPr>
              <w:spacing w:before="160"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2020. gadā vai 2021. gadā, ja jau par 2021. gadu ir pieejama informācija, ir vismaz 1:</w:t>
            </w:r>
          </w:p>
        </w:tc>
        <w:tc>
          <w:tcPr>
            <w:tcW w:w="2261" w:type="dxa"/>
            <w:vAlign w:val="center"/>
          </w:tcPr>
          <w:p w14:paraId="2C1FC606" w14:textId="72F15514" w:rsidR="008B0458" w:rsidRPr="008B0458" w:rsidRDefault="005103F2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Atbilst</w:t>
            </w:r>
          </w:p>
          <w:p w14:paraId="59FC9E48" w14:textId="2F59CE1D" w:rsidR="008B0458" w:rsidRPr="008B0458" w:rsidRDefault="005103F2" w:rsidP="00D83365">
            <w:pPr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58" w:rsidRPr="00792509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8B0458" w:rsidRPr="008B04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Neatbilst</w:t>
            </w:r>
          </w:p>
        </w:tc>
      </w:tr>
    </w:tbl>
    <w:p w14:paraId="1F96CEF2" w14:textId="67B29293" w:rsidR="00133621" w:rsidRPr="003948F5" w:rsidRDefault="00133621" w:rsidP="00D83365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727B2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D8336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D8336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D8336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31E7E6EF" w14:textId="4FF7E160" w:rsidR="000D08B1" w:rsidRDefault="00334F0D" w:rsidP="00877AA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PIEDĀVĀJUMS.</w:t>
      </w:r>
    </w:p>
    <w:p w14:paraId="0A975D7E" w14:textId="6E401955" w:rsidR="00334F0D" w:rsidRDefault="00334F0D" w:rsidP="00D83365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877AAD">
        <w:rPr>
          <w:rFonts w:ascii="Times New Roman" w:hAnsi="Times New Roman" w:cs="Times New Roman"/>
          <w:bCs/>
          <w:sz w:val="24"/>
          <w:szCs w:val="24"/>
          <w:lang w:eastAsia="ar-SA"/>
        </w:rPr>
        <w:t>Cenas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1403"/>
        <w:gridCol w:w="1310"/>
        <w:gridCol w:w="1777"/>
        <w:gridCol w:w="2545"/>
      </w:tblGrid>
      <w:tr w:rsidR="000F084C" w14:paraId="235840FF" w14:textId="0D705815" w:rsidTr="00272D49">
        <w:tc>
          <w:tcPr>
            <w:tcW w:w="2309" w:type="dxa"/>
            <w:vAlign w:val="center"/>
          </w:tcPr>
          <w:p w14:paraId="2947AE76" w14:textId="000C243F" w:rsidR="000F084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Prece vai pakalpojums</w:t>
            </w:r>
          </w:p>
        </w:tc>
        <w:tc>
          <w:tcPr>
            <w:tcW w:w="1403" w:type="dxa"/>
            <w:vAlign w:val="center"/>
          </w:tcPr>
          <w:p w14:paraId="5800C15F" w14:textId="4170A774" w:rsidR="000F084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Mērvienība</w:t>
            </w:r>
          </w:p>
        </w:tc>
        <w:tc>
          <w:tcPr>
            <w:tcW w:w="1310" w:type="dxa"/>
            <w:vAlign w:val="center"/>
          </w:tcPr>
          <w:p w14:paraId="478393DE" w14:textId="2BD4FFE3" w:rsidR="000F084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1777" w:type="dxa"/>
            <w:vAlign w:val="center"/>
          </w:tcPr>
          <w:p w14:paraId="3DFCB929" w14:textId="06CB7CE8" w:rsidR="000F084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Cena </w:t>
            </w:r>
            <w:proofErr w:type="spellStart"/>
            <w:r w:rsidRPr="00272D4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 par vienu mērvienību</w:t>
            </w:r>
          </w:p>
        </w:tc>
        <w:tc>
          <w:tcPr>
            <w:tcW w:w="2545" w:type="dxa"/>
            <w:vAlign w:val="center"/>
          </w:tcPr>
          <w:p w14:paraId="29EFDFCB" w14:textId="7E1F9839" w:rsidR="000F084C" w:rsidRDefault="000F084C" w:rsidP="00272D49">
            <w:pPr>
              <w:spacing w:before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Piezīme</w:t>
            </w:r>
          </w:p>
        </w:tc>
      </w:tr>
      <w:tr w:rsidR="000F084C" w14:paraId="47B80450" w14:textId="26E7D0F2" w:rsidTr="00272D49">
        <w:tc>
          <w:tcPr>
            <w:tcW w:w="2309" w:type="dxa"/>
            <w:vAlign w:val="center"/>
          </w:tcPr>
          <w:p w14:paraId="5FA83610" w14:textId="5DCD29BD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7F3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CNC frēze</w:t>
            </w:r>
            <w:r w:rsidR="0039441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(ieskaitot piegādi, uzstādīšanu un </w:t>
            </w:r>
            <w:r w:rsidR="00272D4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pieslēgšanu)</w:t>
            </w:r>
          </w:p>
        </w:tc>
        <w:tc>
          <w:tcPr>
            <w:tcW w:w="1403" w:type="dxa"/>
            <w:vAlign w:val="center"/>
          </w:tcPr>
          <w:p w14:paraId="2E106729" w14:textId="2154B875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7F3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gabali</w:t>
            </w:r>
          </w:p>
        </w:tc>
        <w:tc>
          <w:tcPr>
            <w:tcW w:w="1310" w:type="dxa"/>
            <w:vAlign w:val="center"/>
          </w:tcPr>
          <w:p w14:paraId="070ACE6B" w14:textId="4A3512C8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7F3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7" w:type="dxa"/>
            <w:vAlign w:val="center"/>
          </w:tcPr>
          <w:p w14:paraId="532EDBED" w14:textId="70ABB9FB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  <w:vAlign w:val="center"/>
          </w:tcPr>
          <w:p w14:paraId="2647A6F0" w14:textId="77777777" w:rsidR="000F084C" w:rsidRPr="003A7F3C" w:rsidRDefault="000F084C" w:rsidP="00272D49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F084C" w14:paraId="7CB21B9F" w14:textId="2B44E5EB" w:rsidTr="00272D49">
        <w:tc>
          <w:tcPr>
            <w:tcW w:w="2309" w:type="dxa"/>
            <w:vAlign w:val="center"/>
          </w:tcPr>
          <w:p w14:paraId="798A5C82" w14:textId="61778E2A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Apmācības darbam ar CNC frēzi (līdz 5 cilvēkiem)</w:t>
            </w:r>
          </w:p>
        </w:tc>
        <w:tc>
          <w:tcPr>
            <w:tcW w:w="1403" w:type="dxa"/>
            <w:vAlign w:val="center"/>
          </w:tcPr>
          <w:p w14:paraId="22220D7E" w14:textId="73111343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reize</w:t>
            </w:r>
          </w:p>
        </w:tc>
        <w:tc>
          <w:tcPr>
            <w:tcW w:w="1310" w:type="dxa"/>
            <w:vAlign w:val="center"/>
          </w:tcPr>
          <w:p w14:paraId="27FBF073" w14:textId="711CEFE4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7" w:type="dxa"/>
            <w:vAlign w:val="center"/>
          </w:tcPr>
          <w:p w14:paraId="4C0BD333" w14:textId="2719E892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  <w:vAlign w:val="center"/>
          </w:tcPr>
          <w:p w14:paraId="0D3541B0" w14:textId="0B7E41D2" w:rsidR="000F084C" w:rsidRPr="003A7F3C" w:rsidRDefault="00272D49" w:rsidP="00272D49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Lūdzam informēt par apmācības ilgumu: …</w:t>
            </w:r>
          </w:p>
        </w:tc>
      </w:tr>
      <w:tr w:rsidR="000F084C" w14:paraId="7A92AC13" w14:textId="375D853C" w:rsidTr="00272D49">
        <w:tc>
          <w:tcPr>
            <w:tcW w:w="2309" w:type="dxa"/>
            <w:vAlign w:val="center"/>
          </w:tcPr>
          <w:p w14:paraId="57DAA9A2" w14:textId="0AFD69C0" w:rsidR="000F084C" w:rsidRPr="003A7F3C" w:rsidRDefault="00DB2D54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CNC frēzes apkope</w:t>
            </w:r>
            <w:r w:rsidR="0039441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garantijas laika periodā</w:t>
            </w:r>
          </w:p>
        </w:tc>
        <w:tc>
          <w:tcPr>
            <w:tcW w:w="1403" w:type="dxa"/>
            <w:vAlign w:val="center"/>
          </w:tcPr>
          <w:p w14:paraId="49B1EB5E" w14:textId="488FF7C1" w:rsidR="000F084C" w:rsidRPr="003A7F3C" w:rsidRDefault="00394411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reize</w:t>
            </w:r>
          </w:p>
        </w:tc>
        <w:tc>
          <w:tcPr>
            <w:tcW w:w="1310" w:type="dxa"/>
            <w:vAlign w:val="center"/>
          </w:tcPr>
          <w:p w14:paraId="304C3A9E" w14:textId="56208E37" w:rsidR="000F084C" w:rsidRPr="003A7F3C" w:rsidRDefault="00394411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7" w:type="dxa"/>
            <w:vAlign w:val="center"/>
          </w:tcPr>
          <w:p w14:paraId="7AAA83E4" w14:textId="4077001D" w:rsidR="000F084C" w:rsidRPr="003A7F3C" w:rsidRDefault="000F084C" w:rsidP="003A7F3C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  <w:vAlign w:val="center"/>
          </w:tcPr>
          <w:p w14:paraId="19CD3347" w14:textId="09370E66" w:rsidR="000F084C" w:rsidRPr="003A7F3C" w:rsidRDefault="00272D49" w:rsidP="00272D49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Lūdzam informēt par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apkopē iekļautām darbībām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 …</w:t>
            </w:r>
          </w:p>
        </w:tc>
      </w:tr>
      <w:tr w:rsidR="00394411" w14:paraId="241B9CB7" w14:textId="77777777" w:rsidTr="00272D49">
        <w:tc>
          <w:tcPr>
            <w:tcW w:w="2309" w:type="dxa"/>
            <w:vAlign w:val="center"/>
          </w:tcPr>
          <w:p w14:paraId="462C2843" w14:textId="5ECDA17B" w:rsidR="00394411" w:rsidRDefault="00394411" w:rsidP="00394411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CNC frēzes apkope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pēc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garantijas laika periodā</w:t>
            </w:r>
          </w:p>
        </w:tc>
        <w:tc>
          <w:tcPr>
            <w:tcW w:w="1403" w:type="dxa"/>
            <w:vAlign w:val="center"/>
          </w:tcPr>
          <w:p w14:paraId="27117566" w14:textId="50713845" w:rsidR="00394411" w:rsidRDefault="00394411" w:rsidP="00394411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reize</w:t>
            </w:r>
          </w:p>
        </w:tc>
        <w:tc>
          <w:tcPr>
            <w:tcW w:w="1310" w:type="dxa"/>
            <w:vAlign w:val="center"/>
          </w:tcPr>
          <w:p w14:paraId="63D18279" w14:textId="22888862" w:rsidR="00394411" w:rsidRDefault="00394411" w:rsidP="00394411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77" w:type="dxa"/>
            <w:vAlign w:val="center"/>
          </w:tcPr>
          <w:p w14:paraId="7787538A" w14:textId="77777777" w:rsidR="00394411" w:rsidRPr="003A7F3C" w:rsidRDefault="00394411" w:rsidP="00394411">
            <w:pPr>
              <w:spacing w:before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5" w:type="dxa"/>
            <w:vAlign w:val="center"/>
          </w:tcPr>
          <w:p w14:paraId="1D9CD171" w14:textId="77777777" w:rsidR="00394411" w:rsidRPr="003A7F3C" w:rsidRDefault="00394411" w:rsidP="00272D49">
            <w:pPr>
              <w:spacing w:before="16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303CFC0" w14:textId="47988A95" w:rsidR="00272D49" w:rsidRDefault="00272D49" w:rsidP="00272D49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CNC frēzes garantijas laika periods (mēneši no uzstādīšanas dienas): __________________.</w:t>
      </w:r>
    </w:p>
    <w:p w14:paraId="42093ECF" w14:textId="12BD30BD" w:rsidR="00BC4307" w:rsidRDefault="00BC4307" w:rsidP="00272D49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r w:rsidRPr="00FA683B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CNC frēzes </w:t>
      </w:r>
      <w:r w:rsidR="00FB42B9"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="00FB42B9" w:rsidRPr="00FB42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nergoefektivitātes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klase</w:t>
      </w:r>
      <w:r w:rsidR="00FB42B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vai </w:t>
      </w:r>
      <w:r w:rsidR="002C69E9">
        <w:rPr>
          <w:rFonts w:ascii="Times New Roman" w:hAnsi="Times New Roman" w:cs="Times New Roman"/>
          <w:bCs/>
          <w:sz w:val="24"/>
          <w:szCs w:val="24"/>
          <w:lang w:eastAsia="ar-SA"/>
        </w:rPr>
        <w:t>faktiskais elektrības patēriņš, ja e</w:t>
      </w:r>
      <w:r w:rsidR="002C69E9" w:rsidRPr="002C69E9">
        <w:rPr>
          <w:rFonts w:ascii="Times New Roman" w:hAnsi="Times New Roman" w:cs="Times New Roman"/>
          <w:bCs/>
          <w:sz w:val="24"/>
          <w:szCs w:val="24"/>
          <w:lang w:eastAsia="ar-SA"/>
        </w:rPr>
        <w:t>nergoefektivitātes</w:t>
      </w:r>
      <w:r w:rsidR="002C69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klase nav zināma (</w:t>
      </w:r>
      <w:proofErr w:type="spellStart"/>
      <w:r w:rsidR="00FA683B" w:rsidRPr="00FA683B">
        <w:rPr>
          <w:rFonts w:ascii="Times New Roman" w:hAnsi="Times New Roman" w:cs="Times New Roman"/>
          <w:bCs/>
          <w:sz w:val="24"/>
          <w:szCs w:val="24"/>
          <w:lang w:eastAsia="ar-SA"/>
        </w:rPr>
        <w:t>kW</w:t>
      </w:r>
      <w:proofErr w:type="spellEnd"/>
      <w:r w:rsidR="00FA683B">
        <w:rPr>
          <w:rFonts w:ascii="Cambria Math" w:hAnsi="Cambria Math" w:cs="Cambria Math"/>
          <w:bCs/>
          <w:sz w:val="24"/>
          <w:szCs w:val="24"/>
          <w:lang w:eastAsia="ar-SA"/>
        </w:rPr>
        <w:t> </w:t>
      </w:r>
      <w:r w:rsidR="00FA683B" w:rsidRPr="00FA683B">
        <w:rPr>
          <w:rFonts w:ascii="Times New Roman" w:hAnsi="Times New Roman" w:cs="Times New Roman"/>
          <w:bCs/>
          <w:sz w:val="24"/>
          <w:szCs w:val="24"/>
          <w:lang w:eastAsia="ar-SA"/>
        </w:rPr>
        <w:t>h</w:t>
      </w:r>
      <w:r w:rsidR="002C69E9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FA683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________________________________________________________.</w:t>
      </w:r>
    </w:p>
    <w:sectPr w:rsidR="00BC4307" w:rsidSect="00877AAD">
      <w:footerReference w:type="default" r:id="rId11"/>
      <w:type w:val="evenPage"/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0690" w14:textId="77777777" w:rsidR="005103F2" w:rsidRDefault="005103F2" w:rsidP="00F150DE">
      <w:pPr>
        <w:spacing w:after="0" w:line="240" w:lineRule="auto"/>
      </w:pPr>
      <w:r>
        <w:separator/>
      </w:r>
    </w:p>
  </w:endnote>
  <w:endnote w:type="continuationSeparator" w:id="0">
    <w:p w14:paraId="41FC9F99" w14:textId="77777777" w:rsidR="005103F2" w:rsidRDefault="005103F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89BE" w14:textId="77777777" w:rsidR="005103F2" w:rsidRDefault="005103F2" w:rsidP="00F150DE">
      <w:pPr>
        <w:spacing w:after="0" w:line="240" w:lineRule="auto"/>
      </w:pPr>
      <w:r>
        <w:separator/>
      </w:r>
    </w:p>
  </w:footnote>
  <w:footnote w:type="continuationSeparator" w:id="0">
    <w:p w14:paraId="67FF80C1" w14:textId="77777777" w:rsidR="005103F2" w:rsidRDefault="005103F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675D"/>
    <w:rsid w:val="003877E5"/>
    <w:rsid w:val="00394411"/>
    <w:rsid w:val="00395EF3"/>
    <w:rsid w:val="00396BED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3FDD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501DE6"/>
    <w:rsid w:val="005071BE"/>
    <w:rsid w:val="005103F2"/>
    <w:rsid w:val="00510D17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1141E"/>
    <w:rsid w:val="00714582"/>
    <w:rsid w:val="007206B9"/>
    <w:rsid w:val="00722A5E"/>
    <w:rsid w:val="00723072"/>
    <w:rsid w:val="00723292"/>
    <w:rsid w:val="00727B24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E60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76C08D-6040-45E3-BB74-7B625B17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2264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15</cp:revision>
  <dcterms:created xsi:type="dcterms:W3CDTF">2022-03-24T14:27:00Z</dcterms:created>
  <dcterms:modified xsi:type="dcterms:W3CDTF">2022-05-17T12:05:00Z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