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23F3F587" w:rsidR="00C85DFD" w:rsidRPr="00722A45" w:rsidRDefault="00066628" w:rsidP="008A6AF7">
      <w:pPr>
        <w:jc w:val="center"/>
        <w:rPr>
          <w:noProof/>
          <w:sz w:val="24"/>
          <w:szCs w:val="24"/>
          <w:shd w:val="clear" w:color="auto" w:fill="FFFFFF"/>
        </w:rPr>
      </w:pPr>
      <w:r w:rsidRPr="00722A45">
        <w:rPr>
          <w:rFonts w:ascii="Times New Roman" w:hAnsi="Times New Roman" w:cs="Times New Roman"/>
          <w:b/>
          <w:bCs/>
          <w:sz w:val="24"/>
          <w:szCs w:val="24"/>
        </w:rPr>
        <w:t>“</w:t>
      </w:r>
      <w:r w:rsidR="00B109A4" w:rsidRPr="00B109A4">
        <w:rPr>
          <w:rFonts w:ascii="Times New Roman" w:hAnsi="Times New Roman" w:cs="Times New Roman"/>
          <w:b/>
          <w:bCs/>
          <w:sz w:val="24"/>
          <w:szCs w:val="24"/>
        </w:rPr>
        <w:t>Elektroapgādes būvprojekt</w:t>
      </w:r>
      <w:r w:rsidR="00F46D0D">
        <w:rPr>
          <w:rFonts w:ascii="Times New Roman" w:hAnsi="Times New Roman" w:cs="Times New Roman"/>
          <w:b/>
          <w:bCs/>
          <w:sz w:val="24"/>
          <w:szCs w:val="24"/>
        </w:rPr>
        <w:t>u</w:t>
      </w:r>
      <w:r w:rsidR="00B109A4" w:rsidRPr="00B109A4">
        <w:rPr>
          <w:rFonts w:ascii="Times New Roman" w:hAnsi="Times New Roman" w:cs="Times New Roman"/>
          <w:b/>
          <w:bCs/>
          <w:sz w:val="24"/>
          <w:szCs w:val="24"/>
        </w:rPr>
        <w:t xml:space="preserve"> izstrāde Biķernieku ielā 113B, Rīgā</w:t>
      </w:r>
      <w:r w:rsidRPr="00722A45">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256E5867" w:rsidR="00557CDC" w:rsidRPr="003E5878"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Tirgus izpētes priekšmets</w:t>
      </w:r>
      <w:r w:rsidR="005275DC">
        <w:rPr>
          <w:rFonts w:ascii="Times New Roman" w:eastAsia="Times New Roman" w:hAnsi="Times New Roman" w:cs="Times New Roman"/>
          <w:b/>
          <w:bCs/>
          <w:sz w:val="24"/>
          <w:szCs w:val="24"/>
          <w:lang w:eastAsia="en-GB"/>
          <w14:ligatures w14:val="standardContextual"/>
        </w:rPr>
        <w:t xml:space="preserve"> </w:t>
      </w:r>
      <w:r w:rsidR="005275DC" w:rsidRPr="005275DC">
        <w:rPr>
          <w:rFonts w:ascii="Times New Roman" w:eastAsia="Times New Roman" w:hAnsi="Times New Roman" w:cs="Times New Roman"/>
          <w:sz w:val="24"/>
          <w:szCs w:val="24"/>
          <w:lang w:eastAsia="en-GB"/>
          <w14:ligatures w14:val="standardContextual"/>
        </w:rPr>
        <w:t xml:space="preserve">ir divu </w:t>
      </w:r>
      <w:r w:rsidR="005275DC">
        <w:rPr>
          <w:rFonts w:ascii="Times New Roman" w:eastAsia="Times New Roman" w:hAnsi="Times New Roman" w:cs="Times New Roman"/>
          <w:sz w:val="24"/>
          <w:szCs w:val="24"/>
          <w:lang w:eastAsia="en-GB"/>
          <w14:ligatures w14:val="standardContextual"/>
        </w:rPr>
        <w:t xml:space="preserve">elektroapgādes </w:t>
      </w:r>
      <w:r w:rsidR="005275DC" w:rsidRPr="005275DC">
        <w:rPr>
          <w:rFonts w:ascii="Times New Roman" w:eastAsia="Times New Roman" w:hAnsi="Times New Roman" w:cs="Times New Roman"/>
          <w:sz w:val="24"/>
          <w:szCs w:val="24"/>
          <w:lang w:eastAsia="en-GB"/>
          <w14:ligatures w14:val="standardContextual"/>
        </w:rPr>
        <w:t>būvprojektu izstrāde</w:t>
      </w:r>
      <w:r w:rsidR="005275DC">
        <w:rPr>
          <w:rFonts w:ascii="Times New Roman" w:eastAsia="Times New Roman" w:hAnsi="Times New Roman" w:cs="Times New Roman"/>
          <w:b/>
          <w:bCs/>
          <w:sz w:val="24"/>
          <w:szCs w:val="24"/>
          <w:lang w:eastAsia="en-GB"/>
          <w14:ligatures w14:val="standardContextual"/>
        </w:rPr>
        <w:t>-</w:t>
      </w:r>
      <w:r w:rsidR="005275DC" w:rsidRPr="005275DC">
        <w:rPr>
          <w:rFonts w:ascii="Times New Roman" w:eastAsia="Times New Roman" w:hAnsi="Times New Roman" w:cs="Times New Roman"/>
          <w:iCs/>
          <w:sz w:val="24"/>
          <w:szCs w:val="24"/>
          <w:lang w:eastAsia="ar-SA"/>
        </w:rPr>
        <w:t xml:space="preserve"> </w:t>
      </w:r>
      <w:r w:rsidR="005275DC">
        <w:rPr>
          <w:rFonts w:ascii="Times New Roman" w:eastAsia="Times New Roman" w:hAnsi="Times New Roman" w:cs="Times New Roman"/>
          <w:iCs/>
          <w:sz w:val="24"/>
          <w:szCs w:val="24"/>
          <w:lang w:eastAsia="ar-SA"/>
        </w:rPr>
        <w:t>“</w:t>
      </w:r>
      <w:r w:rsidR="005275DC" w:rsidRPr="00292613">
        <w:rPr>
          <w:rFonts w:ascii="Times New Roman" w:eastAsia="Times New Roman" w:hAnsi="Times New Roman" w:cs="Times New Roman"/>
          <w:iCs/>
          <w:sz w:val="24"/>
          <w:szCs w:val="24"/>
          <w:lang w:eastAsia="ar-SA"/>
        </w:rPr>
        <w:t>Ārējā elektroapgāde, Biķernieku ielā 113B, Rīgā (ST TN Nr. 100430266)</w:t>
      </w:r>
      <w:r w:rsidR="005275DC">
        <w:rPr>
          <w:rFonts w:ascii="Times New Roman" w:eastAsia="Times New Roman" w:hAnsi="Times New Roman" w:cs="Times New Roman"/>
          <w:iCs/>
          <w:sz w:val="24"/>
          <w:szCs w:val="24"/>
          <w:lang w:eastAsia="ar-SA"/>
        </w:rPr>
        <w:t xml:space="preserve">” un </w:t>
      </w:r>
      <w:r w:rsidR="005275DC">
        <w:rPr>
          <w:rFonts w:ascii="Times New Roman" w:eastAsia="Times New Roman" w:hAnsi="Times New Roman" w:cs="Times New Roman"/>
          <w:b/>
          <w:bCs/>
          <w:sz w:val="24"/>
          <w:szCs w:val="24"/>
          <w:lang w:eastAsia="en-GB"/>
          <w14:ligatures w14:val="standardContextual"/>
        </w:rPr>
        <w:t xml:space="preserve"> </w:t>
      </w:r>
      <w:r w:rsidR="005275DC" w:rsidRPr="005275DC">
        <w:rPr>
          <w:rFonts w:ascii="Times New Roman" w:eastAsia="Times New Roman" w:hAnsi="Times New Roman" w:cs="Times New Roman"/>
          <w:sz w:val="24"/>
          <w:szCs w:val="24"/>
          <w:lang w:eastAsia="en-GB"/>
          <w14:ligatures w14:val="standardContextual"/>
        </w:rPr>
        <w:t>“</w:t>
      </w:r>
      <w:r w:rsidR="005275DC" w:rsidRPr="005275DC">
        <w:rPr>
          <w:rFonts w:ascii="Times New Roman" w:eastAsia="Times New Roman" w:hAnsi="Times New Roman" w:cs="Times New Roman"/>
          <w:iCs/>
          <w:sz w:val="24"/>
          <w:szCs w:val="24"/>
          <w:lang w:eastAsia="ar-SA"/>
        </w:rPr>
        <w:t>Pēcuzskaites</w:t>
      </w:r>
      <w:r w:rsidR="005275DC" w:rsidRPr="00292613">
        <w:rPr>
          <w:rFonts w:ascii="Times New Roman" w:eastAsia="Times New Roman" w:hAnsi="Times New Roman" w:cs="Times New Roman"/>
          <w:iCs/>
          <w:sz w:val="24"/>
          <w:szCs w:val="24"/>
          <w:lang w:eastAsia="ar-SA"/>
        </w:rPr>
        <w:t> elektroapgādes tīkls, Biķernieku ielā 113B, Rīgā</w:t>
      </w:r>
      <w:r w:rsidR="005275DC">
        <w:rPr>
          <w:rFonts w:ascii="Times New Roman" w:eastAsia="Times New Roman" w:hAnsi="Times New Roman" w:cs="Times New Roman"/>
          <w:iCs/>
          <w:sz w:val="24"/>
          <w:szCs w:val="24"/>
          <w:lang w:eastAsia="ar-SA"/>
        </w:rPr>
        <w:t>”</w:t>
      </w:r>
      <w:r w:rsidR="005275DC" w:rsidRPr="00B109A4">
        <w:rPr>
          <w:rFonts w:ascii="Times New Roman" w:eastAsia="Times New Roman" w:hAnsi="Times New Roman" w:cs="Times New Roman"/>
          <w:sz w:val="24"/>
          <w:szCs w:val="24"/>
          <w:lang w:eastAsia="en-GB"/>
          <w14:ligatures w14:val="standardContextual"/>
        </w:rPr>
        <w:t xml:space="preserve"> </w:t>
      </w:r>
      <w:r w:rsidR="00B109A4" w:rsidRPr="00B109A4">
        <w:rPr>
          <w:rFonts w:ascii="Times New Roman" w:eastAsia="Times New Roman" w:hAnsi="Times New Roman" w:cs="Times New Roman"/>
          <w:sz w:val="24"/>
          <w:szCs w:val="24"/>
          <w:lang w:eastAsia="en-GB"/>
          <w14:ligatures w14:val="standardContextual"/>
        </w:rPr>
        <w:t>(</w:t>
      </w:r>
      <w:r w:rsidR="005275DC">
        <w:rPr>
          <w:rFonts w:ascii="Times New Roman" w:eastAsia="Times New Roman" w:hAnsi="Times New Roman" w:cs="Times New Roman"/>
          <w:sz w:val="24"/>
          <w:szCs w:val="24"/>
          <w:lang w:eastAsia="en-GB"/>
          <w14:ligatures w14:val="standardContextual"/>
        </w:rPr>
        <w:t xml:space="preserve">viss kopā </w:t>
      </w:r>
      <w:r w:rsidR="00B109A4" w:rsidRPr="00B109A4">
        <w:rPr>
          <w:rFonts w:ascii="Times New Roman" w:eastAsia="Times New Roman" w:hAnsi="Times New Roman" w:cs="Times New Roman"/>
          <w:sz w:val="24"/>
          <w:szCs w:val="24"/>
          <w:lang w:eastAsia="en-GB"/>
          <w14:ligatures w14:val="standardContextual"/>
        </w:rPr>
        <w:t>turpmāk – Pakalpojums)</w:t>
      </w:r>
      <w:r w:rsidR="00B109A4">
        <w:rPr>
          <w:rFonts w:ascii="Times New Roman" w:eastAsia="Times New Roman" w:hAnsi="Times New Roman" w:cs="Times New Roman"/>
          <w:sz w:val="24"/>
          <w:szCs w:val="24"/>
          <w:lang w:eastAsia="en-GB"/>
          <w14:ligatures w14:val="standardContextual"/>
        </w:rPr>
        <w:t>.</w:t>
      </w:r>
    </w:p>
    <w:p w14:paraId="4F3DC2A0" w14:textId="17012626" w:rsidR="00350573" w:rsidRPr="00350573" w:rsidRDefault="003E5878" w:rsidP="003E5878">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AC7264">
        <w:rPr>
          <w:rFonts w:ascii="Times New Roman" w:hAnsi="Times New Roman" w:cs="Times New Roman"/>
          <w:b/>
          <w:bCs/>
          <w:sz w:val="24"/>
          <w:szCs w:val="24"/>
        </w:rPr>
        <w:t xml:space="preserve">Tirgus izpētes mērķis ir </w:t>
      </w:r>
      <w:r w:rsidRPr="00AC7264">
        <w:rPr>
          <w:rFonts w:ascii="Times New Roman" w:hAnsi="Times New Roman" w:cs="Times New Roman"/>
          <w:sz w:val="24"/>
          <w:szCs w:val="24"/>
        </w:rPr>
        <w:t xml:space="preserve">noslēgt </w:t>
      </w:r>
      <w:r w:rsidR="00B109A4">
        <w:rPr>
          <w:rFonts w:ascii="Times New Roman" w:hAnsi="Times New Roman" w:cs="Times New Roman"/>
          <w:sz w:val="24"/>
          <w:szCs w:val="24"/>
        </w:rPr>
        <w:t>līgumu</w:t>
      </w:r>
      <w:r>
        <w:rPr>
          <w:rFonts w:ascii="Times New Roman" w:eastAsia="Times New Roman" w:hAnsi="Times New Roman" w:cs="Times New Roman"/>
          <w:sz w:val="24"/>
          <w:szCs w:val="24"/>
          <w:lang w:eastAsia="en-GB"/>
          <w14:ligatures w14:val="standardContextual"/>
        </w:rPr>
        <w:t xml:space="preserve"> </w:t>
      </w:r>
      <w:r w:rsidRPr="00AC7264">
        <w:rPr>
          <w:rFonts w:ascii="Times New Roman" w:eastAsia="Times New Roman" w:hAnsi="Times New Roman" w:cs="Times New Roman"/>
          <w:sz w:val="24"/>
          <w:szCs w:val="24"/>
          <w:lang w:eastAsia="en-GB"/>
          <w14:ligatures w14:val="standardContextual"/>
        </w:rPr>
        <w:t xml:space="preserve"> </w:t>
      </w:r>
      <w:r w:rsidRPr="00AC7264">
        <w:rPr>
          <w:rFonts w:ascii="Times New Roman" w:hAnsi="Times New Roman" w:cs="Times New Roman"/>
          <w:sz w:val="24"/>
          <w:szCs w:val="24"/>
        </w:rPr>
        <w:t>par tirgus izpētes priekšmetu</w:t>
      </w:r>
      <w:r w:rsidR="00350573">
        <w:rPr>
          <w:rFonts w:ascii="Times New Roman" w:hAnsi="Times New Roman" w:cs="Times New Roman"/>
          <w:sz w:val="24"/>
          <w:szCs w:val="24"/>
        </w:rPr>
        <w:t>.</w:t>
      </w:r>
    </w:p>
    <w:p w14:paraId="349B86C1" w14:textId="46AAD66E" w:rsidR="000B0C87" w:rsidRPr="000B0C87" w:rsidRDefault="000B0C87" w:rsidP="000B0C87">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t xml:space="preserve">Pasūtītājs pārbaudīs </w:t>
      </w:r>
      <w:r>
        <w:rPr>
          <w:rFonts w:ascii="Times New Roman" w:hAnsi="Times New Roman" w:cs="Times New Roman"/>
          <w:sz w:val="24"/>
          <w:szCs w:val="24"/>
        </w:rPr>
        <w:t xml:space="preserve">Pretendenta atbilstību kvalifikācijas </w:t>
      </w:r>
      <w:r w:rsidR="00F46D0D">
        <w:rPr>
          <w:rFonts w:ascii="Times New Roman" w:hAnsi="Times New Roman" w:cs="Times New Roman"/>
          <w:sz w:val="24"/>
          <w:szCs w:val="24"/>
        </w:rPr>
        <w:t>prasībām un piedāvājuma atbilstību</w:t>
      </w:r>
      <w:r>
        <w:rPr>
          <w:rFonts w:ascii="Times New Roman" w:hAnsi="Times New Roman" w:cs="Times New Roman"/>
          <w:sz w:val="24"/>
          <w:szCs w:val="24"/>
        </w:rPr>
        <w:t xml:space="preserve"> t</w:t>
      </w:r>
      <w:r w:rsidRPr="00557CDC">
        <w:rPr>
          <w:rFonts w:ascii="Times New Roman" w:hAnsi="Times New Roman" w:cs="Times New Roman"/>
          <w:sz w:val="24"/>
          <w:szCs w:val="24"/>
        </w:rPr>
        <w:t>irgus izpētes noteikumu (turpmāk – Noteikumi) prasībām.</w:t>
      </w:r>
    </w:p>
    <w:p w14:paraId="06A7AC7A" w14:textId="77777777" w:rsidR="005275DC" w:rsidRDefault="00272A23" w:rsidP="005275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un Pretendenta piedāvāto speciālistu</w:t>
      </w:r>
      <w:r w:rsidRPr="00557CDC">
        <w:rPr>
          <w:rFonts w:ascii="Times New Roman" w:eastAsia="Times New Roman" w:hAnsi="Times New Roman" w:cs="Times New Roman"/>
          <w:sz w:val="24"/>
          <w:szCs w:val="24"/>
          <w:lang w:eastAsia="en-GB"/>
          <w14:ligatures w14:val="standardContextual"/>
        </w:rPr>
        <w:t xml:space="preserve"> pieredzi un kvalifikāciju</w:t>
      </w:r>
      <w:r w:rsidR="008751B0">
        <w:rPr>
          <w:rFonts w:ascii="Times New Roman" w:eastAsia="Times New Roman" w:hAnsi="Times New Roman" w:cs="Times New Roman"/>
          <w:sz w:val="24"/>
          <w:szCs w:val="24"/>
          <w:lang w:eastAsia="en-GB"/>
          <w14:ligatures w14:val="standardContextual"/>
        </w:rPr>
        <w:t>.</w:t>
      </w:r>
    </w:p>
    <w:p w14:paraId="7BFAB3C9" w14:textId="77777777" w:rsidR="005275DC" w:rsidRDefault="005275DC" w:rsidP="005275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275DC">
        <w:rPr>
          <w:rFonts w:ascii="Times New Roman" w:eastAsia="Times New Roman" w:hAnsi="Times New Roman" w:cs="Times New Roman"/>
          <w:sz w:val="24"/>
          <w:szCs w:val="24"/>
          <w:lang w:eastAsia="en-GB"/>
          <w14:ligatures w14:val="standardContextual"/>
        </w:rPr>
        <w:t xml:space="preserve">Vērtējot Pretendenta piedāvājumu, Pasūtītājs pārbaudīs piedāvājuma atbilstību </w:t>
      </w:r>
      <w:r>
        <w:rPr>
          <w:rFonts w:ascii="Times New Roman" w:eastAsia="Times New Roman" w:hAnsi="Times New Roman" w:cs="Times New Roman"/>
          <w:sz w:val="24"/>
          <w:szCs w:val="24"/>
          <w:lang w:eastAsia="en-GB"/>
          <w14:ligatures w14:val="standardContextual"/>
        </w:rPr>
        <w:t>Noteikumu</w:t>
      </w:r>
      <w:r w:rsidRPr="005275DC">
        <w:rPr>
          <w:rFonts w:ascii="Times New Roman" w:eastAsia="Times New Roman" w:hAnsi="Times New Roman" w:cs="Times New Roman"/>
          <w:sz w:val="24"/>
          <w:szCs w:val="24"/>
          <w:lang w:eastAsia="en-GB"/>
          <w14:ligatures w14:val="standardContextual"/>
        </w:rPr>
        <w:t xml:space="preserve"> prasībām un no piedāvājumiem, kas atbilst prasībām, izvēlēsies piedāvājumu atbilstoši noteiktajam vērtēšanas kritērijam. </w:t>
      </w:r>
    </w:p>
    <w:p w14:paraId="19494C29" w14:textId="77777777" w:rsidR="005275DC" w:rsidRDefault="005275DC" w:rsidP="00E770F4">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275DC">
        <w:rPr>
          <w:rFonts w:ascii="Times New Roman" w:eastAsia="Times New Roman" w:hAnsi="Times New Roman" w:cs="Times New Roman"/>
          <w:sz w:val="24"/>
          <w:szCs w:val="24"/>
          <w:lang w:eastAsia="en-GB"/>
          <w14:ligatures w14:val="standardContextual"/>
        </w:rPr>
        <w:t xml:space="preserve">Piedāvājumu vērtēšanas kritērijs ir </w:t>
      </w:r>
      <w:r w:rsidRPr="005275DC">
        <w:rPr>
          <w:rFonts w:ascii="Times New Roman" w:eastAsia="Times New Roman" w:hAnsi="Times New Roman" w:cs="Times New Roman"/>
          <w:b/>
          <w:bCs/>
          <w:sz w:val="24"/>
          <w:szCs w:val="24"/>
          <w:lang w:eastAsia="en-GB"/>
          <w14:ligatures w14:val="standardContextual"/>
        </w:rPr>
        <w:t>piedāvājums ar zemāko cenu</w:t>
      </w:r>
      <w:r w:rsidRPr="005275DC">
        <w:rPr>
          <w:rFonts w:ascii="Times New Roman" w:eastAsia="Times New Roman" w:hAnsi="Times New Roman" w:cs="Times New Roman"/>
          <w:sz w:val="24"/>
          <w:szCs w:val="24"/>
          <w:lang w:eastAsia="en-GB"/>
          <w14:ligatures w14:val="standardContextual"/>
        </w:rPr>
        <w:t>.</w:t>
      </w:r>
    </w:p>
    <w:p w14:paraId="3648854A" w14:textId="441F178C" w:rsidR="00BA1D24" w:rsidRPr="00BA1D24" w:rsidRDefault="00AA63B6" w:rsidP="00E770F4">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25876822" w14:textId="7CCAB13A" w:rsidR="005275DC" w:rsidRDefault="005275DC" w:rsidP="005275DC">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lastRenderedPageBreak/>
        <w:t>Pasūtītājam ir tiesības atbilstības pārbaudi kvalifikācijas prasībām veikt tikai Pretendentam, kura piedāvājums ir ar kopējo zemāko piedāvāto cenu, pārbaudot, vai finanšu piedāvājumā nav aritmētiskas kļūdas.</w:t>
      </w:r>
    </w:p>
    <w:p w14:paraId="64277819" w14:textId="2AE4E4EC"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0EE759D" w:rsidR="00224E47" w:rsidRPr="00BA1D24" w:rsidRDefault="007C478F" w:rsidP="00470A96">
      <w:pPr>
        <w:pStyle w:val="ListBullet4"/>
        <w:numPr>
          <w:ilvl w:val="1"/>
          <w:numId w:val="3"/>
        </w:numPr>
        <w:tabs>
          <w:tab w:val="left" w:pos="709"/>
        </w:tabs>
        <w:spacing w:before="0" w:after="0" w:line="276" w:lineRule="auto"/>
        <w:ind w:left="567" w:hanging="567"/>
      </w:pPr>
      <w:r w:rsidRPr="00337383">
        <w:rPr>
          <w:szCs w:val="24"/>
        </w:rPr>
        <w:t xml:space="preserve">Apliecinām, ka uz </w:t>
      </w:r>
      <w:r w:rsidR="00557CDC">
        <w:rPr>
          <w:szCs w:val="24"/>
        </w:rPr>
        <w:t>P</w:t>
      </w:r>
      <w:r>
        <w:rPr>
          <w:szCs w:val="24"/>
        </w:rPr>
        <w:t>retendentu</w:t>
      </w:r>
      <w:r w:rsidRPr="00337383">
        <w:rPr>
          <w:szCs w:val="24"/>
        </w:rPr>
        <w:t xml:space="preserve"> neattiecas </w:t>
      </w:r>
      <w:r w:rsidRPr="009A06C2">
        <w:rPr>
          <w:rFonts w:eastAsiaTheme="minorHAnsi"/>
          <w:b/>
          <w:bCs/>
          <w:szCs w:val="24"/>
        </w:rPr>
        <w:t>PADOMES REGULA (ES) 2025/2033 (2025. gada 23. oktobris), ar kuru groza Regulu (ES) Nr. 833/2014 par ierobežojošiem pasākumiem saistībā ar Krievija</w:t>
      </w:r>
      <w:r w:rsidRPr="00337383">
        <w:rPr>
          <w:rFonts w:eastAsiaTheme="minorHAnsi"/>
          <w:b/>
          <w:bCs/>
          <w:szCs w:val="24"/>
        </w:rPr>
        <w:t>s darbībām, kas destabilizē situāciju Ukrainā 5.k. panta 1.punktā</w:t>
      </w:r>
      <w:r w:rsidRPr="00337383">
        <w:rPr>
          <w:rFonts w:eastAsiaTheme="minorHAnsi"/>
          <w:szCs w:val="24"/>
        </w:rPr>
        <w:t xml:space="preserve"> noteiktais, proti, </w:t>
      </w:r>
      <w:r w:rsidR="00F72699">
        <w:rPr>
          <w:rFonts w:eastAsiaTheme="minorHAnsi"/>
          <w:szCs w:val="24"/>
        </w:rPr>
        <w:t>P</w:t>
      </w:r>
      <w:r>
        <w:rPr>
          <w:rFonts w:eastAsiaTheme="minorHAnsi"/>
          <w:szCs w:val="24"/>
        </w:rPr>
        <w:t>retendents</w:t>
      </w:r>
      <w:r w:rsidRPr="00337383">
        <w:rPr>
          <w:rFonts w:eastAsiaTheme="minorHAnsi"/>
          <w:szCs w:val="24"/>
        </w:rPr>
        <w:t xml:space="preserve"> (tai skaitā </w:t>
      </w:r>
      <w:r w:rsidR="00F72699">
        <w:rPr>
          <w:rFonts w:eastAsiaTheme="minorHAnsi"/>
          <w:szCs w:val="24"/>
        </w:rPr>
        <w:t>P</w:t>
      </w:r>
      <w:r>
        <w:rPr>
          <w:rFonts w:eastAsiaTheme="minorHAnsi"/>
          <w:szCs w:val="24"/>
        </w:rPr>
        <w:t>retendenta</w:t>
      </w:r>
      <w:r w:rsidRPr="00337383">
        <w:rPr>
          <w:rFonts w:eastAsiaTheme="minorHAnsi"/>
          <w:szCs w:val="24"/>
        </w:rPr>
        <w:t xml:space="preserve"> apakšuzņēmējs/-i) nav</w:t>
      </w:r>
      <w:r w:rsidR="00224E47" w:rsidRPr="00BA1D24">
        <w:rPr>
          <w:rFonts w:eastAsiaTheme="minorHAnsi"/>
          <w:szCs w:val="24"/>
          <w14:ligatures w14:val="none"/>
        </w:rPr>
        <w:t xml:space="preserve">: </w:t>
      </w:r>
    </w:p>
    <w:p w14:paraId="433F30B0" w14:textId="3903F1BE"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Krievijas valstspiederīgais</w:t>
      </w:r>
      <w:r w:rsidR="00B109A4">
        <w:rPr>
          <w:rFonts w:ascii="Times New Roman" w:hAnsi="Times New Roman"/>
          <w:sz w:val="24"/>
          <w:szCs w:val="24"/>
        </w:rPr>
        <w:t xml:space="preserve">, </w:t>
      </w:r>
      <w:r w:rsidRPr="00337383">
        <w:rPr>
          <w:rFonts w:ascii="Times New Roman" w:hAnsi="Times New Roman"/>
          <w:sz w:val="24"/>
          <w:szCs w:val="24"/>
        </w:rPr>
        <w:t xml:space="preserve"> </w:t>
      </w:r>
      <w:r w:rsidR="00B109A4" w:rsidRPr="00B109A4">
        <w:rPr>
          <w:rFonts w:ascii="Times New Roman" w:hAnsi="Times New Roman"/>
          <w:sz w:val="24"/>
          <w:szCs w:val="24"/>
        </w:rPr>
        <w:t>fiziska persona, kas uzturas Krievijā, vai juridiska persona, vienība vai struktūra, kura iedibināta Krievijā</w:t>
      </w:r>
      <w:r w:rsidRPr="00337383">
        <w:rPr>
          <w:rFonts w:ascii="Times New Roman" w:hAnsi="Times New Roman"/>
          <w:sz w:val="24"/>
          <w:szCs w:val="24"/>
        </w:rPr>
        <w:t>;</w:t>
      </w:r>
    </w:p>
    <w:p w14:paraId="6A3BAA39" w14:textId="77777777" w:rsidR="007C478F" w:rsidRPr="009A06C2" w:rsidRDefault="007C478F" w:rsidP="00470A96">
      <w:pPr>
        <w:numPr>
          <w:ilvl w:val="0"/>
          <w:numId w:val="2"/>
        </w:numPr>
        <w:spacing w:line="276" w:lineRule="auto"/>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DFE4831"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p>
    <w:p w14:paraId="5184068E" w14:textId="6F244076" w:rsidR="00224E47" w:rsidRPr="007C478F" w:rsidRDefault="007C478F" w:rsidP="00470A96">
      <w:pPr>
        <w:pStyle w:val="ListParagraph"/>
        <w:numPr>
          <w:ilvl w:val="0"/>
          <w:numId w:val="2"/>
        </w:numPr>
        <w:spacing w:after="0" w:line="276" w:lineRule="auto"/>
        <w:jc w:val="both"/>
        <w:rPr>
          <w:rFonts w:ascii="Times New Roman" w:hAnsi="Times New Roman"/>
          <w:kern w:val="2"/>
          <w:sz w:val="24"/>
          <w:szCs w:val="24"/>
          <w14:ligatures w14:val="standardContextual"/>
        </w:rPr>
      </w:pPr>
      <w:r w:rsidRPr="007C478F">
        <w:rPr>
          <w:rFonts w:ascii="Times New Roman" w:hAnsi="Times New Roman"/>
          <w:kern w:val="2"/>
          <w:sz w:val="24"/>
          <w:szCs w:val="24"/>
          <w14:ligatures w14:val="standardContextual"/>
        </w:rPr>
        <w:t>tostarp, ja uz tām attiecas vairāk nekā 10 % no līguma vērtības, apakšuzņēmējiem, piegādātājiem vai vienībām, uz kuru spējām paļaujas publiskā iepirkuma direktīvu nozīmē</w:t>
      </w:r>
      <w:r w:rsidR="00224E47" w:rsidRPr="007C478F">
        <w:rPr>
          <w:rFonts w:ascii="Times New Roman" w:hAnsi="Times New Roman"/>
          <w:kern w:val="2"/>
          <w:sz w:val="24"/>
          <w:szCs w:val="24"/>
          <w14:ligatures w14:val="standardContextual"/>
        </w:rPr>
        <w:t>.</w:t>
      </w:r>
    </w:p>
    <w:p w14:paraId="1DCD4772" w14:textId="78AD8C10" w:rsidR="00354720" w:rsidRPr="00FB431D" w:rsidRDefault="00071EA4" w:rsidP="00354720">
      <w:pPr>
        <w:pStyle w:val="ListParagraph"/>
        <w:numPr>
          <w:ilvl w:val="1"/>
          <w:numId w:val="3"/>
        </w:numPr>
        <w:tabs>
          <w:tab w:val="left" w:pos="567"/>
        </w:tabs>
        <w:overflowPunct w:val="0"/>
        <w:autoSpaceDE w:val="0"/>
        <w:autoSpaceDN w:val="0"/>
        <w:adjustRightInd w:val="0"/>
        <w:spacing w:before="120" w:after="120"/>
        <w:ind w:left="567" w:hanging="567"/>
        <w:jc w:val="both"/>
        <w:textAlignment w:val="baseline"/>
        <w:rPr>
          <w:rFonts w:ascii="Times New Roman" w:hAnsi="Times New Roman"/>
          <w:kern w:val="2"/>
          <w:sz w:val="24"/>
          <w:szCs w:val="24"/>
          <w14:ligatures w14:val="standardContextual"/>
        </w:rPr>
      </w:pPr>
      <w:r w:rsidRPr="00FB431D">
        <w:rPr>
          <w:rFonts w:ascii="Times New Roman" w:hAnsi="Times New Roman"/>
          <w:b/>
          <w:bCs/>
          <w:kern w:val="2"/>
          <w:sz w:val="24"/>
          <w:szCs w:val="24"/>
          <w14:ligatures w14:val="standardContextual"/>
        </w:rPr>
        <w:t>Pretendent</w:t>
      </w:r>
      <w:r w:rsidR="00C40629" w:rsidRPr="00FB431D">
        <w:rPr>
          <w:rFonts w:ascii="Times New Roman" w:hAnsi="Times New Roman"/>
          <w:b/>
          <w:bCs/>
          <w:kern w:val="2"/>
          <w:sz w:val="24"/>
          <w:szCs w:val="24"/>
          <w14:ligatures w14:val="standardContextual"/>
        </w:rPr>
        <w:t>am ir tiesības veikt</w:t>
      </w:r>
      <w:r w:rsidR="00C95B9B">
        <w:rPr>
          <w:rFonts w:ascii="Times New Roman" w:hAnsi="Times New Roman"/>
          <w:b/>
          <w:bCs/>
          <w:kern w:val="2"/>
          <w:sz w:val="24"/>
          <w:szCs w:val="24"/>
          <w14:ligatures w14:val="standardContextual"/>
        </w:rPr>
        <w:t xml:space="preserve"> </w:t>
      </w:r>
      <w:r w:rsidR="00C95B9B" w:rsidRPr="00C95B9B">
        <w:rPr>
          <w:rFonts w:ascii="Times New Roman" w:hAnsi="Times New Roman"/>
          <w:b/>
          <w:bCs/>
          <w:kern w:val="2"/>
          <w:sz w:val="24"/>
          <w:szCs w:val="24"/>
          <w14:ligatures w14:val="standardContextual"/>
        </w:rPr>
        <w:t xml:space="preserve">elektroietaišu (līdz 1 kV) </w:t>
      </w:r>
      <w:r w:rsidR="00C40629" w:rsidRPr="00FB431D">
        <w:rPr>
          <w:rFonts w:ascii="Times New Roman" w:hAnsi="Times New Roman"/>
          <w:b/>
          <w:bCs/>
          <w:kern w:val="2"/>
          <w:sz w:val="24"/>
          <w:szCs w:val="24"/>
          <w14:ligatures w14:val="standardContextual"/>
        </w:rPr>
        <w:t xml:space="preserve"> </w:t>
      </w:r>
      <w:r w:rsidR="00101F5E" w:rsidRPr="00FB431D">
        <w:rPr>
          <w:rFonts w:ascii="Times New Roman" w:hAnsi="Times New Roman"/>
          <w:b/>
          <w:bCs/>
          <w:kern w:val="2"/>
          <w:sz w:val="24"/>
          <w:szCs w:val="24"/>
          <w14:ligatures w14:val="standardContextual"/>
        </w:rPr>
        <w:t>projektēšanu</w:t>
      </w:r>
      <w:r w:rsidR="00C40629" w:rsidRPr="00FB431D">
        <w:rPr>
          <w:rStyle w:val="FootnoteReference"/>
          <w:rFonts w:ascii="Times New Roman" w:hAnsi="Times New Roman"/>
          <w:b/>
          <w:bCs/>
          <w:kern w:val="2"/>
          <w:sz w:val="24"/>
          <w:szCs w:val="24"/>
          <w14:ligatures w14:val="standardContextual"/>
        </w:rPr>
        <w:footnoteReference w:id="1"/>
      </w:r>
      <w:r w:rsidR="00C40629" w:rsidRPr="00FB431D">
        <w:rPr>
          <w:rFonts w:ascii="Times New Roman" w:hAnsi="Times New Roman"/>
          <w:kern w:val="2"/>
          <w:sz w:val="24"/>
          <w:szCs w:val="24"/>
          <w14:ligatures w14:val="standardContextual"/>
        </w:rPr>
        <w:t>;</w:t>
      </w:r>
      <w:r w:rsidR="00D13103" w:rsidRPr="00FB431D">
        <w:rPr>
          <w:rFonts w:ascii="Times New Roman" w:hAnsi="Times New Roman"/>
          <w:kern w:val="2"/>
          <w:sz w:val="24"/>
          <w:szCs w:val="24"/>
          <w14:ligatures w14:val="standardContextual"/>
        </w:rPr>
        <w:t xml:space="preserve"> </w:t>
      </w:r>
    </w:p>
    <w:p w14:paraId="561934D1" w14:textId="4301B0B5"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nodrošināšanu Pasūtītājam atbilstoši tehniskajā specifikācijā un finanšu piedāvājuma formā ietvertajiem noteikumiem</w:t>
      </w:r>
      <w:r w:rsidR="00271D19" w:rsidRPr="004602CA">
        <w:rPr>
          <w:rFonts w:ascii="Times New Roman" w:hAnsi="Times New Roman"/>
          <w:sz w:val="24"/>
          <w:szCs w:val="24"/>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69CD74C6"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D852F1">
        <w:rPr>
          <w:rFonts w:ascii="Times New Roman" w:hAnsi="Times New Roman" w:cs="Times New Roman"/>
          <w:sz w:val="24"/>
          <w:szCs w:val="24"/>
          <w:lang w:eastAsia="ar-SA"/>
        </w:rPr>
        <w:t>projektēšanas uzdevumu</w:t>
      </w:r>
      <w:r w:rsidR="00D13103">
        <w:rPr>
          <w:rFonts w:ascii="Times New Roman" w:hAnsi="Times New Roman" w:cs="Times New Roman"/>
          <w:sz w:val="24"/>
          <w:szCs w:val="24"/>
          <w:lang w:eastAsia="ar-SA"/>
        </w:rPr>
        <w:t xml:space="preserve">, </w:t>
      </w:r>
      <w:r w:rsidRPr="004602CA">
        <w:rPr>
          <w:rFonts w:ascii="Times New Roman" w:hAnsi="Times New Roman" w:cs="Times New Roman"/>
          <w:sz w:val="24"/>
          <w:szCs w:val="24"/>
          <w:lang w:eastAsia="ar-SA"/>
        </w:rPr>
        <w:t>atzīstam</w:t>
      </w:r>
      <w:r w:rsidR="00D13103">
        <w:rPr>
          <w:rFonts w:ascii="Times New Roman" w:hAnsi="Times New Roman" w:cs="Times New Roman"/>
          <w:sz w:val="24"/>
          <w:szCs w:val="24"/>
          <w:lang w:eastAsia="ar-SA"/>
        </w:rPr>
        <w:t xml:space="preserve"> ka </w:t>
      </w:r>
      <w:r w:rsidR="00D852F1">
        <w:rPr>
          <w:rFonts w:ascii="Times New Roman" w:hAnsi="Times New Roman" w:cs="Times New Roman"/>
          <w:sz w:val="24"/>
          <w:szCs w:val="24"/>
          <w:lang w:eastAsia="ar-SA"/>
        </w:rPr>
        <w:t>tas</w:t>
      </w:r>
      <w:r w:rsidR="00D13103">
        <w:rPr>
          <w:rFonts w:ascii="Times New Roman" w:hAnsi="Times New Roman" w:cs="Times New Roman"/>
          <w:sz w:val="24"/>
          <w:szCs w:val="24"/>
          <w:lang w:eastAsia="ar-SA"/>
        </w:rPr>
        <w:t xml:space="preserve"> ir</w:t>
      </w:r>
      <w:r w:rsidRPr="004602CA">
        <w:rPr>
          <w:rFonts w:ascii="Times New Roman" w:hAnsi="Times New Roman" w:cs="Times New Roman"/>
          <w:sz w:val="24"/>
          <w:szCs w:val="24"/>
          <w:lang w:eastAsia="ar-SA"/>
        </w:rPr>
        <w:t>:</w:t>
      </w:r>
    </w:p>
    <w:p w14:paraId="3CB051F3" w14:textId="3C430CDB"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w:t>
      </w:r>
      <w:r w:rsidR="00D852F1">
        <w:rPr>
          <w:rFonts w:ascii="Times New Roman" w:hAnsi="Times New Roman"/>
          <w:bCs/>
          <w:sz w:val="24"/>
          <w:szCs w:val="24"/>
          <w:lang w:eastAsia="ar-SA"/>
          <w14:ligatures w14:val="none"/>
        </w:rPr>
        <w:t>s</w:t>
      </w:r>
      <w:r w:rsidRPr="00BA1D24">
        <w:rPr>
          <w:rFonts w:ascii="Times New Roman" w:hAnsi="Times New Roman"/>
          <w:bCs/>
          <w:sz w:val="24"/>
          <w:szCs w:val="24"/>
          <w:lang w:eastAsia="ar-SA"/>
          <w14:ligatures w14:val="none"/>
        </w:rPr>
        <w:t xml:space="preserve"> un  saturs ir pietiekams, lai iesniegtu piedāvājumu;</w:t>
      </w:r>
    </w:p>
    <w:p w14:paraId="5344B576" w14:textId="0456BF98"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w:t>
      </w:r>
      <w:r w:rsidR="00D852F1">
        <w:rPr>
          <w:rFonts w:ascii="Times New Roman" w:hAnsi="Times New Roman"/>
          <w:bCs/>
          <w:sz w:val="24"/>
          <w:szCs w:val="24"/>
          <w:lang w:eastAsia="ar-SA"/>
          <w14:ligatures w14:val="none"/>
        </w:rPr>
        <w:t>s</w:t>
      </w:r>
      <w:r w:rsidRPr="00BA1D24">
        <w:rPr>
          <w:rFonts w:ascii="Times New Roman" w:hAnsi="Times New Roman"/>
          <w:bCs/>
          <w:sz w:val="24"/>
          <w:szCs w:val="24"/>
          <w:lang w:eastAsia="ar-SA"/>
          <w14:ligatures w14:val="none"/>
        </w:rPr>
        <w:t>:</w:t>
      </w:r>
      <w:r w:rsidR="00D13103">
        <w:rPr>
          <w:rFonts w:ascii="Times New Roman" w:hAnsi="Times New Roman"/>
          <w:bCs/>
          <w:sz w:val="24"/>
          <w:szCs w:val="24"/>
          <w:lang w:eastAsia="ar-SA"/>
          <w14:ligatures w14:val="none"/>
        </w:rPr>
        <w:t>____</w:t>
      </w:r>
    </w:p>
    <w:tbl>
      <w:tblPr>
        <w:tblStyle w:val="TableGrid"/>
        <w:tblW w:w="5000" w:type="pct"/>
        <w:jc w:val="center"/>
        <w:tblLook w:val="04A0" w:firstRow="1" w:lastRow="0" w:firstColumn="1" w:lastColumn="0" w:noHBand="0" w:noVBand="1"/>
      </w:tblPr>
      <w:tblGrid>
        <w:gridCol w:w="9488"/>
      </w:tblGrid>
      <w:tr w:rsidR="00B6739D" w:rsidRPr="001E2D7D" w14:paraId="43E84CF2" w14:textId="77777777" w:rsidTr="00B83AAA">
        <w:trPr>
          <w:jc w:val="center"/>
        </w:trPr>
        <w:tc>
          <w:tcPr>
            <w:tcW w:w="5000" w:type="pct"/>
          </w:tcPr>
          <w:p w14:paraId="0DF25613" w14:textId="6879B78C"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lastRenderedPageBreak/>
              <w:t xml:space="preserve">Ja atzīmējāt, ka </w:t>
            </w:r>
            <w:r w:rsidR="00A00F2B">
              <w:rPr>
                <w:rFonts w:ascii="Times New Roman" w:hAnsi="Times New Roman" w:cs="Times New Roman"/>
                <w:bCs/>
                <w:i/>
                <w:iCs/>
                <w:sz w:val="24"/>
                <w:szCs w:val="24"/>
                <w:lang w:eastAsia="ar-SA"/>
                <w14:ligatures w14:val="none"/>
              </w:rPr>
              <w:t>projektēšanas</w:t>
            </w:r>
            <w:r w:rsidR="00D13103">
              <w:rPr>
                <w:rFonts w:ascii="Times New Roman" w:hAnsi="Times New Roman" w:cs="Times New Roman"/>
                <w:bCs/>
                <w:i/>
                <w:iCs/>
                <w:sz w:val="24"/>
                <w:szCs w:val="24"/>
                <w:lang w:eastAsia="ar-SA"/>
                <w14:ligatures w14:val="none"/>
              </w:rPr>
              <w:t xml:space="preserve">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D13103">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98"/>
        <w:gridCol w:w="2464"/>
        <w:gridCol w:w="1982"/>
        <w:gridCol w:w="2414"/>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r w:rsidRPr="00D51537">
              <w:rPr>
                <w:rFonts w:ascii="Times New Roman" w:hAnsi="Times New Roman" w:cs="Times New Roman"/>
                <w:b/>
                <w:lang w:eastAsia="ar-SA"/>
              </w:rPr>
              <w:t>Nr.p.k.</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3E19F4F4" w14:textId="43164C88" w:rsidR="00D852F1" w:rsidRDefault="00D852F1" w:rsidP="00470A96">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bookmarkStart w:id="0" w:name="_Hlk219361842"/>
      <w:r w:rsidRPr="00D852F1">
        <w:rPr>
          <w:rFonts w:ascii="Times New Roman" w:eastAsia="Times New Roman" w:hAnsi="Times New Roman" w:cs="Times New Roman"/>
          <w:sz w:val="24"/>
          <w:lang w:eastAsia="en-GB"/>
        </w:rPr>
        <w:t>Pretendentam</w:t>
      </w:r>
      <w:r>
        <w:rPr>
          <w:rFonts w:ascii="Times New Roman" w:eastAsia="Times New Roman" w:hAnsi="Times New Roman" w:cs="Times New Roman"/>
          <w:sz w:val="24"/>
          <w:lang w:eastAsia="en-GB"/>
        </w:rPr>
        <w:t xml:space="preserve"> </w:t>
      </w:r>
      <w:r w:rsidRPr="00D852F1">
        <w:rPr>
          <w:rFonts w:ascii="Times New Roman" w:eastAsia="Times New Roman" w:hAnsi="Times New Roman" w:cs="Times New Roman"/>
          <w:sz w:val="24"/>
          <w:lang w:eastAsia="en-GB"/>
        </w:rPr>
        <w:t>iepriekšējo</w:t>
      </w:r>
      <w:r w:rsidR="00C654DB">
        <w:rPr>
          <w:rFonts w:ascii="Times New Roman" w:eastAsia="Times New Roman" w:hAnsi="Times New Roman" w:cs="Times New Roman"/>
          <w:sz w:val="24"/>
          <w:lang w:eastAsia="en-GB"/>
        </w:rPr>
        <w:t xml:space="preserve"> 5 (piecu)</w:t>
      </w:r>
      <w:r w:rsidRPr="00D852F1">
        <w:rPr>
          <w:rFonts w:ascii="Times New Roman" w:eastAsia="Times New Roman" w:hAnsi="Times New Roman" w:cs="Times New Roman"/>
          <w:sz w:val="24"/>
          <w:lang w:eastAsia="en-GB"/>
        </w:rPr>
        <w:t xml:space="preserve"> gad</w:t>
      </w:r>
      <w:r w:rsidR="00C654DB">
        <w:rPr>
          <w:rFonts w:ascii="Times New Roman" w:eastAsia="Times New Roman" w:hAnsi="Times New Roman" w:cs="Times New Roman"/>
          <w:sz w:val="24"/>
          <w:lang w:eastAsia="en-GB"/>
        </w:rPr>
        <w:t>u laikā</w:t>
      </w:r>
      <w:r w:rsidRPr="00D852F1">
        <w:rPr>
          <w:rFonts w:ascii="Times New Roman" w:eastAsia="Times New Roman" w:hAnsi="Times New Roman" w:cs="Times New Roman"/>
          <w:sz w:val="24"/>
          <w:lang w:eastAsia="en-GB"/>
        </w:rPr>
        <w:t xml:space="preserve"> (kā arī periodā līdz piedāvājumu iesniegšanas brīdim) ir pieredze vismaz 2 (divu) būvprojektu izstrādē, kuros katrā ir projektēta </w:t>
      </w:r>
      <w:r w:rsidRPr="00C654DB">
        <w:rPr>
          <w:rFonts w:ascii="Times New Roman" w:eastAsia="Times New Roman" w:hAnsi="Times New Roman" w:cs="Times New Roman"/>
          <w:sz w:val="24"/>
          <w:lang w:eastAsia="en-GB"/>
        </w:rPr>
        <w:t>kabeļlīnija</w:t>
      </w:r>
      <w:r w:rsidR="00C654DB">
        <w:rPr>
          <w:rFonts w:ascii="Times New Roman" w:eastAsia="Times New Roman" w:hAnsi="Times New Roman" w:cs="Times New Roman"/>
          <w:sz w:val="24"/>
          <w:lang w:eastAsia="en-GB"/>
        </w:rPr>
        <w:t>s</w:t>
      </w:r>
      <w:r w:rsidRPr="00C654DB">
        <w:rPr>
          <w:rFonts w:ascii="Times New Roman" w:eastAsia="Times New Roman" w:hAnsi="Times New Roman" w:cs="Times New Roman"/>
          <w:sz w:val="24"/>
          <w:lang w:eastAsia="en-GB"/>
        </w:rPr>
        <w:t xml:space="preserve"> līdz 1kV izbūve</w:t>
      </w:r>
      <w:r w:rsidRPr="00D852F1">
        <w:rPr>
          <w:rFonts w:ascii="Times New Roman" w:eastAsia="Times New Roman" w:hAnsi="Times New Roman" w:cs="Times New Roman"/>
          <w:sz w:val="24"/>
          <w:lang w:eastAsia="en-GB"/>
        </w:rPr>
        <w:t xml:space="preserve"> vai pārbūve, ar nosacījumu, ka būvprojekti ir saskaņoti un akceptēti normatīvajos aktos noteiktajā kārtībā (saņemta atzīme par projektēšanas nosacījumu izpildi).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137"/>
        <w:gridCol w:w="4401"/>
        <w:gridCol w:w="2296"/>
      </w:tblGrid>
      <w:tr w:rsidR="008C232F" w:rsidRPr="00D51537" w14:paraId="02A42D1D" w14:textId="77777777" w:rsidTr="008C232F">
        <w:trPr>
          <w:cantSplit/>
          <w:trHeight w:val="1134"/>
        </w:trPr>
        <w:tc>
          <w:tcPr>
            <w:tcW w:w="345" w:type="pct"/>
            <w:shd w:val="clear" w:color="auto" w:fill="DEEAF6"/>
            <w:textDirection w:val="btLr"/>
            <w:vAlign w:val="center"/>
          </w:tcPr>
          <w:p w14:paraId="00C2937F" w14:textId="77777777" w:rsidR="008C232F" w:rsidRPr="00D51537" w:rsidRDefault="008C232F" w:rsidP="00F5688C">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r w:rsidRPr="00D51537">
              <w:rPr>
                <w:rFonts w:ascii="Times New Roman" w:hAnsi="Times New Roman" w:cs="Times New Roman"/>
                <w:b/>
                <w:lang w:eastAsia="ar-SA"/>
              </w:rPr>
              <w:t>Nr.p.k.</w:t>
            </w:r>
          </w:p>
        </w:tc>
        <w:tc>
          <w:tcPr>
            <w:tcW w:w="1126" w:type="pct"/>
            <w:shd w:val="clear" w:color="auto" w:fill="DEEAF6"/>
            <w:vAlign w:val="center"/>
          </w:tcPr>
          <w:p w14:paraId="43A11460" w14:textId="5923E9B5" w:rsidR="008C232F" w:rsidRPr="00D51537" w:rsidRDefault="008C232F" w:rsidP="00F5688C">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852F1">
              <w:rPr>
                <w:rFonts w:ascii="Times New Roman" w:hAnsi="Times New Roman" w:cs="Times New Roman"/>
                <w:b/>
                <w:lang w:eastAsia="ar-SA"/>
              </w:rPr>
              <w:t>Pasūtītājs, kontaktinformācija, adrese</w:t>
            </w:r>
          </w:p>
        </w:tc>
        <w:tc>
          <w:tcPr>
            <w:tcW w:w="2319" w:type="pct"/>
            <w:shd w:val="clear" w:color="auto" w:fill="DEEAF6"/>
            <w:vAlign w:val="center"/>
          </w:tcPr>
          <w:p w14:paraId="15978B48" w14:textId="08A5745A" w:rsidR="008C232F" w:rsidRPr="00D51537" w:rsidRDefault="008C232F" w:rsidP="00F5688C">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852F1">
              <w:rPr>
                <w:rFonts w:ascii="Times New Roman" w:hAnsi="Times New Roman" w:cs="Times New Roman"/>
                <w:b/>
                <w:lang w:eastAsia="ar-SA"/>
              </w:rPr>
              <w:t>Objekta nosaukums, veikto projektēšanas darbu raksturojums, kas apliecina atbilstību  4.9.punkta prasībai</w:t>
            </w:r>
          </w:p>
        </w:tc>
        <w:tc>
          <w:tcPr>
            <w:tcW w:w="1210" w:type="pct"/>
            <w:shd w:val="clear" w:color="auto" w:fill="DEEAF6"/>
            <w:vAlign w:val="center"/>
          </w:tcPr>
          <w:p w14:paraId="71C71761" w14:textId="21A6951A" w:rsidR="008C232F" w:rsidRPr="00D51537" w:rsidRDefault="008C232F" w:rsidP="00F5688C">
            <w:pPr>
              <w:tabs>
                <w:tab w:val="left" w:pos="426"/>
              </w:tabs>
              <w:autoSpaceDE w:val="0"/>
              <w:autoSpaceDN w:val="0"/>
              <w:adjustRightInd w:val="0"/>
              <w:spacing w:after="120" w:line="240" w:lineRule="auto"/>
              <w:jc w:val="center"/>
              <w:rPr>
                <w:rFonts w:ascii="Times New Roman" w:hAnsi="Times New Roman" w:cs="Times New Roman"/>
                <w:b/>
                <w:lang w:eastAsia="ar-SA"/>
              </w:rPr>
            </w:pPr>
            <w:r w:rsidRPr="00B541CC">
              <w:rPr>
                <w:rFonts w:ascii="Times New Roman" w:hAnsi="Times New Roman"/>
                <w:szCs w:val="24"/>
              </w:rPr>
              <w:t>Projekta izstrādes termiņi (no-līdz)</w:t>
            </w:r>
          </w:p>
        </w:tc>
      </w:tr>
      <w:tr w:rsidR="008C232F" w:rsidRPr="00C56E21" w14:paraId="08824DB9" w14:textId="77777777" w:rsidTr="008C232F">
        <w:trPr>
          <w:trHeight w:val="239"/>
        </w:trPr>
        <w:tc>
          <w:tcPr>
            <w:tcW w:w="345" w:type="pct"/>
            <w:vAlign w:val="center"/>
          </w:tcPr>
          <w:p w14:paraId="6F637318" w14:textId="1EFD1D2B" w:rsidR="008C232F" w:rsidRPr="00C56E21" w:rsidRDefault="008C232F" w:rsidP="00F5688C">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1126" w:type="pct"/>
          </w:tcPr>
          <w:p w14:paraId="55435D73" w14:textId="77777777" w:rsidR="008C232F" w:rsidRPr="00C56E21" w:rsidRDefault="008C232F" w:rsidP="00F5688C">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319" w:type="pct"/>
          </w:tcPr>
          <w:p w14:paraId="1464EDC1" w14:textId="77777777" w:rsidR="008C232F" w:rsidRPr="00C56E21" w:rsidRDefault="008C232F" w:rsidP="00F5688C">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10" w:type="pct"/>
          </w:tcPr>
          <w:p w14:paraId="7F01CAF1" w14:textId="77777777" w:rsidR="008C232F" w:rsidRPr="00C56E21" w:rsidRDefault="008C232F" w:rsidP="00F5688C">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r w:rsidR="008C232F" w:rsidRPr="00C56E21" w14:paraId="6B58F725" w14:textId="77777777" w:rsidTr="008C232F">
        <w:trPr>
          <w:trHeight w:val="239"/>
        </w:trPr>
        <w:tc>
          <w:tcPr>
            <w:tcW w:w="345" w:type="pct"/>
            <w:vAlign w:val="center"/>
          </w:tcPr>
          <w:p w14:paraId="7E3FE771" w14:textId="6FFE4D9A" w:rsidR="008C232F" w:rsidRDefault="008C232F" w:rsidP="00F5688C">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1126" w:type="pct"/>
          </w:tcPr>
          <w:p w14:paraId="749ECC3E" w14:textId="77777777" w:rsidR="008C232F" w:rsidRPr="00C56E21" w:rsidRDefault="008C232F" w:rsidP="00F5688C">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319" w:type="pct"/>
          </w:tcPr>
          <w:p w14:paraId="0B0E508D" w14:textId="77777777" w:rsidR="008C232F" w:rsidRPr="00C56E21" w:rsidRDefault="008C232F" w:rsidP="00F5688C">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10" w:type="pct"/>
          </w:tcPr>
          <w:p w14:paraId="3F34E599" w14:textId="77777777" w:rsidR="008C232F" w:rsidRPr="00C56E21" w:rsidRDefault="008C232F" w:rsidP="00F5688C">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72116809" w14:textId="14D367C8" w:rsidR="00D852F1" w:rsidRPr="00C95B9B" w:rsidRDefault="008C232F" w:rsidP="00C95B9B">
      <w:pPr>
        <w:pStyle w:val="ListBullet4"/>
        <w:numPr>
          <w:ilvl w:val="0"/>
          <w:numId w:val="0"/>
        </w:numPr>
        <w:spacing w:line="276" w:lineRule="auto"/>
        <w:ind w:left="142"/>
        <w:rPr>
          <w:i/>
          <w:iCs/>
          <w:color w:val="FF0000"/>
          <w14:ligatures w14:val="none"/>
        </w:rPr>
      </w:pPr>
      <w:r w:rsidRPr="00AB45C1">
        <w:rPr>
          <w:i/>
          <w:iCs/>
          <w:color w:val="FF0000"/>
          <w:szCs w:val="20"/>
        </w:rPr>
        <w:t>P</w:t>
      </w:r>
      <w:r w:rsidRPr="00AB45C1">
        <w:rPr>
          <w:i/>
          <w:iCs/>
          <w:color w:val="FF0000"/>
          <w:szCs w:val="24"/>
        </w:rPr>
        <w:t xml:space="preserve">retendentam par visiem pieredzes sarakstā norādītajiem </w:t>
      </w:r>
      <w:r>
        <w:rPr>
          <w:i/>
          <w:iCs/>
          <w:color w:val="FF0000"/>
          <w:szCs w:val="24"/>
        </w:rPr>
        <w:t>līgumiem</w:t>
      </w:r>
      <w:r w:rsidRPr="00AB45C1">
        <w:rPr>
          <w:b/>
          <w:i/>
          <w:iCs/>
          <w:color w:val="FF0000"/>
          <w:szCs w:val="24"/>
        </w:rPr>
        <w:t xml:space="preserve"> obligāti jāpievieno</w:t>
      </w:r>
      <w:r w:rsidRPr="00AB45C1">
        <w:rPr>
          <w:i/>
          <w:iCs/>
          <w:color w:val="FF0000"/>
          <w:szCs w:val="24"/>
        </w:rPr>
        <w:t xml:space="preserve"> pasūtītāju izziņas (atsauksmes)</w:t>
      </w:r>
      <w:r>
        <w:rPr>
          <w:i/>
          <w:iCs/>
          <w:color w:val="FF0000"/>
          <w:szCs w:val="24"/>
        </w:rPr>
        <w:t xml:space="preserve"> vai citi </w:t>
      </w:r>
      <w:r w:rsidRPr="00AB45C1">
        <w:rPr>
          <w:i/>
          <w:iCs/>
          <w:color w:val="FF0000"/>
          <w:szCs w:val="24"/>
        </w:rPr>
        <w:t>dokumenti, kas apliecina</w:t>
      </w:r>
      <w:r w:rsidR="00C95B9B">
        <w:rPr>
          <w:i/>
          <w:iCs/>
          <w:color w:val="FF0000"/>
          <w:szCs w:val="24"/>
        </w:rPr>
        <w:t xml:space="preserve">, ka būvprojekti ir saskaņoti un akceptēti </w:t>
      </w:r>
      <w:r w:rsidR="00C95B9B" w:rsidRPr="00C95B9B">
        <w:rPr>
          <w:i/>
          <w:iCs/>
          <w:color w:val="FF0000"/>
          <w:szCs w:val="24"/>
        </w:rPr>
        <w:t>normatīvajos aktos noteiktajā kārtībā</w:t>
      </w:r>
      <w:r w:rsidR="00C95B9B">
        <w:rPr>
          <w:i/>
          <w:iCs/>
          <w:color w:val="FF0000"/>
          <w:szCs w:val="24"/>
        </w:rPr>
        <w:t>.</w:t>
      </w:r>
    </w:p>
    <w:p w14:paraId="43FC21F1" w14:textId="4982CC61" w:rsidR="00C40629" w:rsidRPr="00FB2442" w:rsidRDefault="00C40629" w:rsidP="00FB2442">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r w:rsidRPr="00C40629">
        <w:rPr>
          <w:rFonts w:ascii="Times New Roman" w:eastAsia="Times New Roman" w:hAnsi="Times New Roman" w:cs="Times New Roman"/>
          <w:sz w:val="24"/>
          <w:lang w:eastAsia="en-GB"/>
        </w:rPr>
        <w:t>Pretendent</w:t>
      </w:r>
      <w:r w:rsidR="00FB2442">
        <w:rPr>
          <w:rFonts w:ascii="Times New Roman" w:eastAsia="Times New Roman" w:hAnsi="Times New Roman" w:cs="Times New Roman"/>
          <w:sz w:val="24"/>
          <w:lang w:eastAsia="en-GB"/>
        </w:rPr>
        <w:t>s nodrošinās s</w:t>
      </w:r>
      <w:r w:rsidR="00FB2442" w:rsidRPr="00FB2442">
        <w:rPr>
          <w:rFonts w:ascii="Times New Roman" w:hAnsi="Times New Roman"/>
          <w:sz w:val="24"/>
          <w:szCs w:val="24"/>
        </w:rPr>
        <w:t>ertificēt</w:t>
      </w:r>
      <w:r w:rsidR="00FB2442">
        <w:rPr>
          <w:rFonts w:ascii="Times New Roman" w:hAnsi="Times New Roman"/>
          <w:sz w:val="24"/>
          <w:szCs w:val="24"/>
        </w:rPr>
        <w:t>u</w:t>
      </w:r>
      <w:r w:rsidR="00FB2442" w:rsidRPr="00FB2442">
        <w:rPr>
          <w:rFonts w:ascii="Times New Roman" w:hAnsi="Times New Roman"/>
          <w:sz w:val="24"/>
          <w:szCs w:val="24"/>
        </w:rPr>
        <w:t xml:space="preserve"> speciālist</w:t>
      </w:r>
      <w:r w:rsidR="00FB2442">
        <w:rPr>
          <w:rFonts w:ascii="Times New Roman" w:hAnsi="Times New Roman"/>
          <w:sz w:val="24"/>
          <w:szCs w:val="24"/>
        </w:rPr>
        <w:t>u</w:t>
      </w:r>
      <w:r w:rsidR="00FB2442" w:rsidRPr="00FB2442">
        <w:rPr>
          <w:rFonts w:ascii="Times New Roman" w:hAnsi="Times New Roman"/>
          <w:sz w:val="24"/>
          <w:szCs w:val="24"/>
        </w:rPr>
        <w:t xml:space="preserve"> elektroietaišu projektēšanā, kuram iepriekšējo 5 (piecu) gadu laikā </w:t>
      </w:r>
      <w:r w:rsidR="00FB2442" w:rsidRPr="00FB2442">
        <w:rPr>
          <w:rFonts w:ascii="Times New Roman" w:eastAsia="Times New Roman" w:hAnsi="Times New Roman" w:cs="Times New Roman"/>
          <w:sz w:val="24"/>
          <w:lang w:eastAsia="en-GB"/>
        </w:rPr>
        <w:t xml:space="preserve">(kā arī periodā līdz piedāvājumu iesniegšanas brīdim) </w:t>
      </w:r>
      <w:r w:rsidR="00FB2442" w:rsidRPr="00FB2442">
        <w:rPr>
          <w:rFonts w:ascii="Times New Roman" w:hAnsi="Times New Roman"/>
          <w:sz w:val="24"/>
          <w:szCs w:val="24"/>
        </w:rPr>
        <w:t xml:space="preserve">ir </w:t>
      </w:r>
      <w:r w:rsidR="00FD1CB9" w:rsidRPr="00D852F1">
        <w:rPr>
          <w:rFonts w:ascii="Times New Roman" w:eastAsia="Times New Roman" w:hAnsi="Times New Roman" w:cs="Times New Roman"/>
          <w:sz w:val="24"/>
          <w:lang w:eastAsia="en-GB"/>
        </w:rPr>
        <w:t>pieredze vismaz 2 (divu) būvprojektu izstrādē, kuros katrā ir projektēta kabeļlīnijas līdz 1kV izbūve vai pārbūve</w:t>
      </w:r>
      <w:r w:rsidR="00FB2442">
        <w:rPr>
          <w:rFonts w:ascii="Times New Roman" w:hAnsi="Times New Roman"/>
          <w:sz w:val="24"/>
          <w:szCs w:val="24"/>
        </w:rPr>
        <w:t>.</w:t>
      </w:r>
      <w:r w:rsidR="00FB2442" w:rsidRPr="00FB2442">
        <w:rPr>
          <w:rFonts w:ascii="Times New Roman" w:hAnsi="Times New Roman"/>
          <w:sz w:val="24"/>
          <w:szCs w:val="24"/>
        </w:rPr>
        <w:t xml:space="preserve"> </w:t>
      </w:r>
    </w:p>
    <w:tbl>
      <w:tblPr>
        <w:tblStyle w:val="TableGrid"/>
        <w:tblW w:w="9356" w:type="dxa"/>
        <w:tblInd w:w="-5" w:type="dxa"/>
        <w:tblLook w:val="04A0" w:firstRow="1" w:lastRow="0" w:firstColumn="1" w:lastColumn="0" w:noHBand="0" w:noVBand="1"/>
      </w:tblPr>
      <w:tblGrid>
        <w:gridCol w:w="567"/>
        <w:gridCol w:w="2127"/>
        <w:gridCol w:w="4394"/>
        <w:gridCol w:w="2268"/>
      </w:tblGrid>
      <w:tr w:rsidR="00FB2442" w:rsidRPr="00B541CC" w14:paraId="4BAE6F8B" w14:textId="77777777" w:rsidTr="00FB2442">
        <w:trPr>
          <w:cantSplit/>
          <w:trHeight w:val="1134"/>
        </w:trPr>
        <w:tc>
          <w:tcPr>
            <w:tcW w:w="567" w:type="dxa"/>
            <w:textDirection w:val="btLr"/>
          </w:tcPr>
          <w:p w14:paraId="3F14195F" w14:textId="2B6AFFDA" w:rsidR="00FB2442" w:rsidRPr="00B541CC" w:rsidRDefault="00FB2442" w:rsidP="00FB2442">
            <w:pPr>
              <w:pStyle w:val="BodyText2"/>
              <w:tabs>
                <w:tab w:val="clear" w:pos="0"/>
              </w:tabs>
              <w:ind w:left="113" w:right="113"/>
              <w:jc w:val="center"/>
              <w:rPr>
                <w:rFonts w:ascii="Times New Roman" w:hAnsi="Times New Roman"/>
                <w:szCs w:val="24"/>
              </w:rPr>
            </w:pPr>
            <w:r w:rsidRPr="00D51537">
              <w:rPr>
                <w:rFonts w:ascii="Times New Roman" w:hAnsi="Times New Roman"/>
                <w:b/>
                <w:lang w:eastAsia="ar-SA"/>
              </w:rPr>
              <w:t>Nr.p.k.</w:t>
            </w:r>
          </w:p>
        </w:tc>
        <w:tc>
          <w:tcPr>
            <w:tcW w:w="2127" w:type="dxa"/>
            <w:vAlign w:val="center"/>
          </w:tcPr>
          <w:p w14:paraId="6691BBC7" w14:textId="6D4D070B" w:rsidR="00FB2442" w:rsidRPr="00FB2442" w:rsidRDefault="00FB2442" w:rsidP="006D11A7">
            <w:pPr>
              <w:pStyle w:val="BodyText2"/>
              <w:tabs>
                <w:tab w:val="clear" w:pos="0"/>
              </w:tabs>
              <w:jc w:val="center"/>
              <w:rPr>
                <w:rFonts w:ascii="Times New Roman" w:hAnsi="Times New Roman"/>
                <w:b/>
                <w:bCs/>
                <w:szCs w:val="24"/>
              </w:rPr>
            </w:pPr>
            <w:r w:rsidRPr="00FB2442">
              <w:rPr>
                <w:rFonts w:ascii="Times New Roman" w:hAnsi="Times New Roman"/>
                <w:b/>
                <w:bCs/>
                <w:szCs w:val="24"/>
              </w:rPr>
              <w:t>Speciālists un tā sertifikāta numurs</w:t>
            </w:r>
          </w:p>
        </w:tc>
        <w:tc>
          <w:tcPr>
            <w:tcW w:w="4394" w:type="dxa"/>
            <w:vAlign w:val="center"/>
          </w:tcPr>
          <w:p w14:paraId="78B3FE0C" w14:textId="7C983A6D" w:rsidR="00FB2442" w:rsidRPr="00FB2442" w:rsidRDefault="00FB2442" w:rsidP="006D11A7">
            <w:pPr>
              <w:pStyle w:val="BodyText2"/>
              <w:tabs>
                <w:tab w:val="clear" w:pos="0"/>
              </w:tabs>
              <w:jc w:val="center"/>
              <w:rPr>
                <w:rFonts w:ascii="Times New Roman" w:hAnsi="Times New Roman"/>
                <w:b/>
                <w:bCs/>
                <w:szCs w:val="24"/>
              </w:rPr>
            </w:pPr>
            <w:r w:rsidRPr="00FB2442">
              <w:rPr>
                <w:rFonts w:ascii="Times New Roman" w:hAnsi="Times New Roman"/>
                <w:b/>
                <w:bCs/>
                <w:szCs w:val="22"/>
                <w:lang w:eastAsia="ar-SA"/>
              </w:rPr>
              <w:t>Objekta nosaukums, veikto projektēšanas darbu raksturojums, kas apliecina atbilstību  4.</w:t>
            </w:r>
            <w:r w:rsidR="00C654DB">
              <w:rPr>
                <w:rFonts w:ascii="Times New Roman" w:hAnsi="Times New Roman"/>
                <w:b/>
                <w:bCs/>
                <w:szCs w:val="22"/>
                <w:lang w:eastAsia="ar-SA"/>
              </w:rPr>
              <w:t>10</w:t>
            </w:r>
            <w:r w:rsidRPr="00FB2442">
              <w:rPr>
                <w:rFonts w:ascii="Times New Roman" w:hAnsi="Times New Roman"/>
                <w:b/>
                <w:bCs/>
                <w:szCs w:val="22"/>
                <w:lang w:eastAsia="ar-SA"/>
              </w:rPr>
              <w:t>.punkta prasībai</w:t>
            </w:r>
          </w:p>
        </w:tc>
        <w:tc>
          <w:tcPr>
            <w:tcW w:w="2268" w:type="dxa"/>
            <w:vAlign w:val="center"/>
          </w:tcPr>
          <w:p w14:paraId="2C2612DD" w14:textId="77777777" w:rsidR="00FB2442" w:rsidRPr="00FB2442" w:rsidRDefault="00FB2442" w:rsidP="006D11A7">
            <w:pPr>
              <w:pStyle w:val="BodyText2"/>
              <w:tabs>
                <w:tab w:val="clear" w:pos="0"/>
              </w:tabs>
              <w:jc w:val="center"/>
              <w:rPr>
                <w:rFonts w:ascii="Times New Roman" w:hAnsi="Times New Roman"/>
                <w:b/>
                <w:bCs/>
                <w:szCs w:val="24"/>
              </w:rPr>
            </w:pPr>
            <w:r w:rsidRPr="00FB2442">
              <w:rPr>
                <w:rFonts w:ascii="Times New Roman" w:hAnsi="Times New Roman"/>
                <w:b/>
                <w:bCs/>
                <w:szCs w:val="24"/>
              </w:rPr>
              <w:t>Projekta izstrādes termiņi (no-līdz),</w:t>
            </w:r>
          </w:p>
        </w:tc>
      </w:tr>
      <w:tr w:rsidR="00FB2442" w:rsidRPr="00B541CC" w14:paraId="72726597" w14:textId="77777777" w:rsidTr="00FB2442">
        <w:tc>
          <w:tcPr>
            <w:tcW w:w="567" w:type="dxa"/>
          </w:tcPr>
          <w:p w14:paraId="7D9A2B8E" w14:textId="0DE92901" w:rsidR="00FB2442" w:rsidRPr="00B541CC" w:rsidRDefault="00FB2442" w:rsidP="006D11A7">
            <w:pPr>
              <w:pStyle w:val="BodyText2"/>
              <w:tabs>
                <w:tab w:val="clear" w:pos="0"/>
              </w:tabs>
              <w:rPr>
                <w:rFonts w:ascii="Times New Roman" w:hAnsi="Times New Roman"/>
                <w:szCs w:val="24"/>
              </w:rPr>
            </w:pPr>
            <w:r>
              <w:rPr>
                <w:rFonts w:ascii="Times New Roman" w:hAnsi="Times New Roman"/>
                <w:szCs w:val="24"/>
              </w:rPr>
              <w:t>1.</w:t>
            </w:r>
          </w:p>
        </w:tc>
        <w:tc>
          <w:tcPr>
            <w:tcW w:w="2127" w:type="dxa"/>
          </w:tcPr>
          <w:p w14:paraId="7DF9F75E" w14:textId="011E2C67" w:rsidR="00FB2442" w:rsidRPr="00B541CC" w:rsidRDefault="00FB2442" w:rsidP="006D11A7">
            <w:pPr>
              <w:pStyle w:val="BodyText2"/>
              <w:tabs>
                <w:tab w:val="clear" w:pos="0"/>
              </w:tabs>
              <w:rPr>
                <w:rFonts w:ascii="Times New Roman" w:hAnsi="Times New Roman"/>
                <w:szCs w:val="24"/>
              </w:rPr>
            </w:pPr>
          </w:p>
        </w:tc>
        <w:tc>
          <w:tcPr>
            <w:tcW w:w="4394" w:type="dxa"/>
          </w:tcPr>
          <w:p w14:paraId="34B11404" w14:textId="77777777" w:rsidR="00FB2442" w:rsidRPr="00B541CC" w:rsidRDefault="00FB2442" w:rsidP="006D11A7">
            <w:pPr>
              <w:pStyle w:val="BodyText2"/>
              <w:tabs>
                <w:tab w:val="clear" w:pos="0"/>
              </w:tabs>
              <w:rPr>
                <w:rFonts w:ascii="Times New Roman" w:hAnsi="Times New Roman"/>
                <w:szCs w:val="24"/>
              </w:rPr>
            </w:pPr>
          </w:p>
        </w:tc>
        <w:tc>
          <w:tcPr>
            <w:tcW w:w="2268" w:type="dxa"/>
          </w:tcPr>
          <w:p w14:paraId="0859A743" w14:textId="77777777" w:rsidR="00FB2442" w:rsidRPr="00B541CC" w:rsidRDefault="00FB2442" w:rsidP="006D11A7">
            <w:pPr>
              <w:pStyle w:val="BodyText2"/>
              <w:tabs>
                <w:tab w:val="clear" w:pos="0"/>
              </w:tabs>
              <w:rPr>
                <w:rFonts w:ascii="Times New Roman" w:hAnsi="Times New Roman"/>
                <w:szCs w:val="24"/>
              </w:rPr>
            </w:pPr>
          </w:p>
        </w:tc>
      </w:tr>
      <w:tr w:rsidR="00FB2442" w:rsidRPr="00B541CC" w14:paraId="536D7E62" w14:textId="77777777" w:rsidTr="00FB2442">
        <w:tc>
          <w:tcPr>
            <w:tcW w:w="567" w:type="dxa"/>
          </w:tcPr>
          <w:p w14:paraId="0EFCD2D0" w14:textId="7CC31704" w:rsidR="00FB2442" w:rsidRPr="00B541CC" w:rsidRDefault="00FB2442" w:rsidP="006D11A7">
            <w:pPr>
              <w:pStyle w:val="BodyText2"/>
              <w:tabs>
                <w:tab w:val="clear" w:pos="0"/>
              </w:tabs>
              <w:rPr>
                <w:rFonts w:ascii="Times New Roman" w:hAnsi="Times New Roman"/>
                <w:szCs w:val="24"/>
              </w:rPr>
            </w:pPr>
            <w:r>
              <w:rPr>
                <w:rFonts w:ascii="Times New Roman" w:hAnsi="Times New Roman"/>
                <w:szCs w:val="24"/>
              </w:rPr>
              <w:t>2.</w:t>
            </w:r>
          </w:p>
        </w:tc>
        <w:tc>
          <w:tcPr>
            <w:tcW w:w="2127" w:type="dxa"/>
          </w:tcPr>
          <w:p w14:paraId="349DA625" w14:textId="1E85D303" w:rsidR="00FB2442" w:rsidRPr="00B541CC" w:rsidRDefault="00FB2442" w:rsidP="006D11A7">
            <w:pPr>
              <w:pStyle w:val="BodyText2"/>
              <w:tabs>
                <w:tab w:val="clear" w:pos="0"/>
              </w:tabs>
              <w:rPr>
                <w:rFonts w:ascii="Times New Roman" w:hAnsi="Times New Roman"/>
                <w:szCs w:val="24"/>
              </w:rPr>
            </w:pPr>
          </w:p>
        </w:tc>
        <w:tc>
          <w:tcPr>
            <w:tcW w:w="4394" w:type="dxa"/>
          </w:tcPr>
          <w:p w14:paraId="3692DFED" w14:textId="77777777" w:rsidR="00FB2442" w:rsidRPr="00B541CC" w:rsidRDefault="00FB2442" w:rsidP="006D11A7">
            <w:pPr>
              <w:pStyle w:val="BodyText2"/>
              <w:tabs>
                <w:tab w:val="clear" w:pos="0"/>
              </w:tabs>
              <w:rPr>
                <w:rFonts w:ascii="Times New Roman" w:hAnsi="Times New Roman"/>
                <w:szCs w:val="24"/>
              </w:rPr>
            </w:pPr>
          </w:p>
        </w:tc>
        <w:tc>
          <w:tcPr>
            <w:tcW w:w="2268" w:type="dxa"/>
          </w:tcPr>
          <w:p w14:paraId="3BA56702" w14:textId="77777777" w:rsidR="00FB2442" w:rsidRPr="00B541CC" w:rsidRDefault="00FB2442" w:rsidP="006D11A7">
            <w:pPr>
              <w:pStyle w:val="BodyText2"/>
              <w:tabs>
                <w:tab w:val="clear" w:pos="0"/>
              </w:tabs>
              <w:rPr>
                <w:rFonts w:ascii="Times New Roman" w:hAnsi="Times New Roman"/>
                <w:szCs w:val="24"/>
              </w:rPr>
            </w:pPr>
          </w:p>
        </w:tc>
      </w:tr>
      <w:bookmarkEnd w:id="0"/>
    </w:tbl>
    <w:p w14:paraId="43379167" w14:textId="77777777" w:rsidR="0038463A" w:rsidRPr="0038463A" w:rsidRDefault="0038463A" w:rsidP="0038463A">
      <w:pPr>
        <w:pStyle w:val="ListBullet4"/>
        <w:numPr>
          <w:ilvl w:val="0"/>
          <w:numId w:val="0"/>
        </w:numPr>
        <w:spacing w:line="276" w:lineRule="auto"/>
        <w:ind w:left="567"/>
        <w:rPr>
          <w14:ligatures w14:val="none"/>
        </w:rPr>
      </w:pPr>
    </w:p>
    <w:p w14:paraId="768D28EB" w14:textId="13488121" w:rsidR="0060634F" w:rsidRPr="00FB2442" w:rsidRDefault="00FB2442" w:rsidP="00FB2442">
      <w:pPr>
        <w:pStyle w:val="ListBullet4"/>
        <w:rPr>
          <w:b/>
          <w:bCs/>
          <w:szCs w:val="24"/>
        </w:rPr>
      </w:pPr>
      <w:r w:rsidRPr="00FB2442">
        <w:rPr>
          <w:b/>
          <w:bCs/>
        </w:rPr>
        <w:t>FINANŠU PIEDĀVĀJUMS UN DARBU IZPILDES TERMIŅŠ</w:t>
      </w:r>
    </w:p>
    <w:tbl>
      <w:tblPr>
        <w:tblStyle w:val="TableGrid"/>
        <w:tblW w:w="9356" w:type="dxa"/>
        <w:tblInd w:w="-5" w:type="dxa"/>
        <w:tblLook w:val="04A0" w:firstRow="1" w:lastRow="0" w:firstColumn="1" w:lastColumn="0" w:noHBand="0" w:noVBand="1"/>
      </w:tblPr>
      <w:tblGrid>
        <w:gridCol w:w="567"/>
        <w:gridCol w:w="6237"/>
        <w:gridCol w:w="2552"/>
      </w:tblGrid>
      <w:tr w:rsidR="00DB16BB" w:rsidRPr="00B541CC" w14:paraId="2FA9E355" w14:textId="77777777" w:rsidTr="00DB16BB">
        <w:trPr>
          <w:cantSplit/>
          <w:trHeight w:val="1134"/>
        </w:trPr>
        <w:tc>
          <w:tcPr>
            <w:tcW w:w="567" w:type="dxa"/>
            <w:textDirection w:val="btLr"/>
          </w:tcPr>
          <w:p w14:paraId="51FD3FA2" w14:textId="77777777" w:rsidR="00DB16BB" w:rsidRPr="00B541CC" w:rsidRDefault="00DB16BB" w:rsidP="00F5688C">
            <w:pPr>
              <w:pStyle w:val="BodyText2"/>
              <w:tabs>
                <w:tab w:val="clear" w:pos="0"/>
              </w:tabs>
              <w:ind w:left="113" w:right="113"/>
              <w:jc w:val="center"/>
              <w:rPr>
                <w:rFonts w:ascii="Times New Roman" w:hAnsi="Times New Roman"/>
                <w:szCs w:val="24"/>
              </w:rPr>
            </w:pPr>
            <w:r w:rsidRPr="00D51537">
              <w:rPr>
                <w:rFonts w:ascii="Times New Roman" w:hAnsi="Times New Roman"/>
                <w:b/>
                <w:lang w:eastAsia="ar-SA"/>
              </w:rPr>
              <w:t>Nr.p.k.</w:t>
            </w:r>
          </w:p>
        </w:tc>
        <w:tc>
          <w:tcPr>
            <w:tcW w:w="6237" w:type="dxa"/>
            <w:vAlign w:val="center"/>
          </w:tcPr>
          <w:p w14:paraId="7B7F0E8D" w14:textId="55F9A127" w:rsidR="00DB16BB" w:rsidRPr="00FB2442" w:rsidRDefault="00DB16BB" w:rsidP="00F5688C">
            <w:pPr>
              <w:pStyle w:val="BodyText2"/>
              <w:tabs>
                <w:tab w:val="clear" w:pos="0"/>
              </w:tabs>
              <w:jc w:val="center"/>
              <w:rPr>
                <w:rFonts w:ascii="Times New Roman" w:hAnsi="Times New Roman"/>
                <w:b/>
                <w:bCs/>
                <w:szCs w:val="24"/>
              </w:rPr>
            </w:pPr>
            <w:r>
              <w:rPr>
                <w:rFonts w:ascii="Times New Roman" w:hAnsi="Times New Roman"/>
                <w:b/>
                <w:bCs/>
                <w:szCs w:val="24"/>
              </w:rPr>
              <w:t>Projektēšanas d</w:t>
            </w:r>
            <w:r w:rsidRPr="00DB16BB">
              <w:rPr>
                <w:rFonts w:ascii="Times New Roman" w:hAnsi="Times New Roman"/>
                <w:b/>
                <w:bCs/>
                <w:szCs w:val="24"/>
              </w:rPr>
              <w:t>arbu nosaukums</w:t>
            </w:r>
          </w:p>
        </w:tc>
        <w:tc>
          <w:tcPr>
            <w:tcW w:w="2552" w:type="dxa"/>
            <w:vAlign w:val="center"/>
          </w:tcPr>
          <w:p w14:paraId="545E3C38" w14:textId="22463B54" w:rsidR="00DB16BB" w:rsidRPr="00FB2442" w:rsidRDefault="00DB16BB" w:rsidP="00F5688C">
            <w:pPr>
              <w:pStyle w:val="BodyText2"/>
              <w:tabs>
                <w:tab w:val="clear" w:pos="0"/>
              </w:tabs>
              <w:jc w:val="center"/>
              <w:rPr>
                <w:rFonts w:ascii="Times New Roman" w:hAnsi="Times New Roman"/>
                <w:b/>
                <w:bCs/>
                <w:szCs w:val="24"/>
              </w:rPr>
            </w:pPr>
            <w:r>
              <w:rPr>
                <w:rFonts w:ascii="Times New Roman" w:hAnsi="Times New Roman"/>
                <w:b/>
                <w:bCs/>
                <w:szCs w:val="24"/>
              </w:rPr>
              <w:t>*</w:t>
            </w:r>
            <w:r w:rsidRPr="00DB16BB">
              <w:rPr>
                <w:rFonts w:ascii="Times New Roman" w:hAnsi="Times New Roman"/>
                <w:b/>
                <w:bCs/>
                <w:szCs w:val="24"/>
              </w:rPr>
              <w:t>Darbu izmaksas, EUR bez PVN</w:t>
            </w:r>
          </w:p>
        </w:tc>
      </w:tr>
      <w:tr w:rsidR="00DB16BB" w:rsidRPr="00B541CC" w14:paraId="43483773" w14:textId="77777777" w:rsidTr="00DB16BB">
        <w:tc>
          <w:tcPr>
            <w:tcW w:w="567" w:type="dxa"/>
          </w:tcPr>
          <w:p w14:paraId="2382EF99" w14:textId="77777777" w:rsidR="00DB16BB" w:rsidRPr="00B541CC" w:rsidRDefault="00DB16BB" w:rsidP="00F5688C">
            <w:pPr>
              <w:pStyle w:val="BodyText2"/>
              <w:tabs>
                <w:tab w:val="clear" w:pos="0"/>
              </w:tabs>
              <w:rPr>
                <w:rFonts w:ascii="Times New Roman" w:hAnsi="Times New Roman"/>
                <w:szCs w:val="24"/>
              </w:rPr>
            </w:pPr>
            <w:r>
              <w:rPr>
                <w:rFonts w:ascii="Times New Roman" w:hAnsi="Times New Roman"/>
                <w:szCs w:val="24"/>
              </w:rPr>
              <w:t>1.</w:t>
            </w:r>
          </w:p>
        </w:tc>
        <w:tc>
          <w:tcPr>
            <w:tcW w:w="6237" w:type="dxa"/>
          </w:tcPr>
          <w:p w14:paraId="712E9180" w14:textId="2EA7D50C" w:rsidR="00DB16BB" w:rsidRPr="00B541CC" w:rsidRDefault="00DB16BB" w:rsidP="00F5688C">
            <w:pPr>
              <w:pStyle w:val="BodyText2"/>
              <w:tabs>
                <w:tab w:val="clear" w:pos="0"/>
              </w:tabs>
              <w:rPr>
                <w:rFonts w:ascii="Times New Roman" w:hAnsi="Times New Roman"/>
                <w:szCs w:val="24"/>
              </w:rPr>
            </w:pPr>
            <w:r w:rsidRPr="00292613">
              <w:rPr>
                <w:rFonts w:ascii="Times New Roman" w:hAnsi="Times New Roman"/>
                <w:iCs/>
                <w:szCs w:val="24"/>
                <w:lang w:eastAsia="ar-SA"/>
              </w:rPr>
              <w:t>Ārējā elektroapgāde, Biķernieku ielā 113B, Rīgā</w:t>
            </w:r>
          </w:p>
        </w:tc>
        <w:tc>
          <w:tcPr>
            <w:tcW w:w="2552" w:type="dxa"/>
          </w:tcPr>
          <w:p w14:paraId="2290E24C" w14:textId="77777777" w:rsidR="00DB16BB" w:rsidRPr="00B541CC" w:rsidRDefault="00DB16BB" w:rsidP="00F5688C">
            <w:pPr>
              <w:pStyle w:val="BodyText2"/>
              <w:tabs>
                <w:tab w:val="clear" w:pos="0"/>
              </w:tabs>
              <w:rPr>
                <w:rFonts w:ascii="Times New Roman" w:hAnsi="Times New Roman"/>
                <w:szCs w:val="24"/>
              </w:rPr>
            </w:pPr>
          </w:p>
        </w:tc>
      </w:tr>
      <w:tr w:rsidR="00DB16BB" w:rsidRPr="00B541CC" w14:paraId="0A8957C1" w14:textId="77777777" w:rsidTr="00DB16BB">
        <w:tc>
          <w:tcPr>
            <w:tcW w:w="567" w:type="dxa"/>
          </w:tcPr>
          <w:p w14:paraId="593DAD95" w14:textId="3E3C7E60" w:rsidR="00DB16BB" w:rsidRDefault="00DB16BB" w:rsidP="00F5688C">
            <w:pPr>
              <w:pStyle w:val="BodyText2"/>
              <w:tabs>
                <w:tab w:val="clear" w:pos="0"/>
              </w:tabs>
              <w:rPr>
                <w:rFonts w:ascii="Times New Roman" w:hAnsi="Times New Roman"/>
                <w:szCs w:val="24"/>
              </w:rPr>
            </w:pPr>
            <w:r>
              <w:rPr>
                <w:rFonts w:ascii="Times New Roman" w:hAnsi="Times New Roman"/>
                <w:szCs w:val="24"/>
              </w:rPr>
              <w:t>2.</w:t>
            </w:r>
          </w:p>
        </w:tc>
        <w:tc>
          <w:tcPr>
            <w:tcW w:w="6237" w:type="dxa"/>
          </w:tcPr>
          <w:p w14:paraId="2E390DB6" w14:textId="4A553954" w:rsidR="00DB16BB" w:rsidRPr="00B541CC" w:rsidRDefault="00DB16BB" w:rsidP="00F5688C">
            <w:pPr>
              <w:pStyle w:val="BodyText2"/>
              <w:tabs>
                <w:tab w:val="clear" w:pos="0"/>
              </w:tabs>
              <w:rPr>
                <w:rFonts w:ascii="Times New Roman" w:hAnsi="Times New Roman"/>
                <w:szCs w:val="24"/>
              </w:rPr>
            </w:pPr>
            <w:r w:rsidRPr="00292613">
              <w:rPr>
                <w:rFonts w:ascii="Times New Roman" w:hAnsi="Times New Roman"/>
                <w:iCs/>
                <w:szCs w:val="24"/>
                <w:lang w:eastAsia="ar-SA"/>
              </w:rPr>
              <w:t>Pēcuzskaites elektroapgādes tīkls, Biķernieku ielā 113B, Rīgā</w:t>
            </w:r>
          </w:p>
        </w:tc>
        <w:tc>
          <w:tcPr>
            <w:tcW w:w="2552" w:type="dxa"/>
          </w:tcPr>
          <w:p w14:paraId="5DCFDE20" w14:textId="77777777" w:rsidR="00DB16BB" w:rsidRPr="00B541CC" w:rsidRDefault="00DB16BB" w:rsidP="00F5688C">
            <w:pPr>
              <w:pStyle w:val="BodyText2"/>
              <w:tabs>
                <w:tab w:val="clear" w:pos="0"/>
              </w:tabs>
              <w:rPr>
                <w:rFonts w:ascii="Times New Roman" w:hAnsi="Times New Roman"/>
                <w:szCs w:val="24"/>
              </w:rPr>
            </w:pPr>
          </w:p>
        </w:tc>
      </w:tr>
      <w:tr w:rsidR="00DB16BB" w:rsidRPr="00B541CC" w14:paraId="2722D3D3" w14:textId="77777777" w:rsidTr="00DB16BB">
        <w:tc>
          <w:tcPr>
            <w:tcW w:w="567" w:type="dxa"/>
          </w:tcPr>
          <w:p w14:paraId="22AA3033" w14:textId="77777777" w:rsidR="00DB16BB" w:rsidRDefault="00DB16BB" w:rsidP="00F5688C">
            <w:pPr>
              <w:pStyle w:val="BodyText2"/>
              <w:tabs>
                <w:tab w:val="clear" w:pos="0"/>
              </w:tabs>
              <w:rPr>
                <w:rFonts w:ascii="Times New Roman" w:hAnsi="Times New Roman"/>
                <w:szCs w:val="24"/>
              </w:rPr>
            </w:pPr>
          </w:p>
        </w:tc>
        <w:tc>
          <w:tcPr>
            <w:tcW w:w="6237" w:type="dxa"/>
          </w:tcPr>
          <w:p w14:paraId="7607DE8E" w14:textId="197549D4" w:rsidR="00DB16BB" w:rsidRPr="00DB16BB" w:rsidRDefault="00DB16BB" w:rsidP="00DB16BB">
            <w:pPr>
              <w:pStyle w:val="BodyText2"/>
              <w:tabs>
                <w:tab w:val="clear" w:pos="0"/>
              </w:tabs>
              <w:jc w:val="right"/>
              <w:rPr>
                <w:rFonts w:ascii="Times New Roman" w:hAnsi="Times New Roman"/>
                <w:b/>
                <w:bCs/>
                <w:szCs w:val="24"/>
              </w:rPr>
            </w:pPr>
            <w:r w:rsidRPr="00DB16BB">
              <w:rPr>
                <w:rFonts w:ascii="Times New Roman" w:hAnsi="Times New Roman"/>
                <w:b/>
                <w:bCs/>
                <w:szCs w:val="24"/>
              </w:rPr>
              <w:t>Kopējā piedāvājuma cena EUR bez PVN</w:t>
            </w:r>
          </w:p>
        </w:tc>
        <w:tc>
          <w:tcPr>
            <w:tcW w:w="2552" w:type="dxa"/>
          </w:tcPr>
          <w:p w14:paraId="26F1D91C" w14:textId="77777777" w:rsidR="00DB16BB" w:rsidRPr="00B541CC" w:rsidRDefault="00DB16BB" w:rsidP="00F5688C">
            <w:pPr>
              <w:pStyle w:val="BodyText2"/>
              <w:tabs>
                <w:tab w:val="clear" w:pos="0"/>
              </w:tabs>
              <w:rPr>
                <w:rFonts w:ascii="Times New Roman" w:hAnsi="Times New Roman"/>
                <w:szCs w:val="24"/>
              </w:rPr>
            </w:pPr>
          </w:p>
        </w:tc>
      </w:tr>
    </w:tbl>
    <w:p w14:paraId="676000F6" w14:textId="7B5ECA5F" w:rsidR="00FB2442" w:rsidRPr="00DB16BB" w:rsidRDefault="00DB16BB" w:rsidP="00DB16BB">
      <w:pPr>
        <w:pStyle w:val="BodyText2"/>
        <w:shd w:val="clear" w:color="auto" w:fill="FFFFFF" w:themeFill="background1"/>
        <w:tabs>
          <w:tab w:val="clear" w:pos="0"/>
        </w:tabs>
        <w:spacing w:before="120" w:after="120"/>
        <w:outlineLvl w:val="9"/>
        <w:rPr>
          <w:rFonts w:ascii="Times New Roman" w:hAnsi="Times New Roman"/>
          <w:i/>
          <w:iCs/>
          <w:szCs w:val="24"/>
        </w:rPr>
      </w:pPr>
      <w:r w:rsidRPr="00DB16BB">
        <w:rPr>
          <w:rFonts w:ascii="Times New Roman" w:hAnsi="Times New Roman"/>
          <w:i/>
          <w:iCs/>
          <w:szCs w:val="24"/>
        </w:rPr>
        <w:lastRenderedPageBreak/>
        <w:t>*Iekļautas visas izmaksas, kas saistītas ar projektēšanas darbu uzsākšanu, būvprojekta izstrādi, saskaņota būvprojekta nodošanu Pasūtītājam, t.sk. Būvprojekta izstrādes uzsākšanai nepieciešamās dokumentācijas un materiālu saņemšana un sagatavošana, t.sk. tehniskie noteikumi, inženierizpēte, kā arī būvprojekta dokumentācijas saskaņošana, akceptēšana un atzīmes saņemšana par projektēšanas nosacījumu izpildi vai paziņojuma iesniegšana.</w:t>
      </w:r>
    </w:p>
    <w:p w14:paraId="50A397F3" w14:textId="380CE352" w:rsidR="0024261B" w:rsidRPr="00B75708" w:rsidRDefault="001B035A"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sidRPr="0060634F">
        <w:rPr>
          <w:rFonts w:ascii="Times New Roman" w:hAnsi="Times New Roman"/>
          <w:lang w:eastAsia="en-GB"/>
        </w:rPr>
        <w:t>Pretendents, iesniedzot finanšu piedāvājumu, norāda piedāvātās cenas ar precizitāti līdz divām zīmēm aiz komata</w:t>
      </w:r>
      <w:r w:rsidR="00564304" w:rsidRPr="0060634F">
        <w:rPr>
          <w:rFonts w:ascii="Times New Roman" w:hAnsi="Times New Roman"/>
          <w:lang w:eastAsia="en-GB"/>
        </w:rPr>
        <w:t>.</w:t>
      </w:r>
    </w:p>
    <w:p w14:paraId="5627108D" w14:textId="578645D3" w:rsidR="00B75708" w:rsidRPr="00DB16BB" w:rsidRDefault="00B75708" w:rsidP="002B05E7">
      <w:pPr>
        <w:pStyle w:val="BodyText2"/>
        <w:numPr>
          <w:ilvl w:val="1"/>
          <w:numId w:val="4"/>
        </w:numPr>
        <w:shd w:val="clear" w:color="auto" w:fill="FFFFFF" w:themeFill="background1"/>
        <w:spacing w:before="120" w:after="120"/>
        <w:ind w:left="567" w:hanging="567"/>
        <w:outlineLvl w:val="9"/>
        <w:rPr>
          <w:rFonts w:ascii="Times New Roman" w:hAnsi="Times New Roman"/>
          <w:b/>
          <w:bCs/>
          <w:szCs w:val="24"/>
        </w:rPr>
      </w:pPr>
      <w:r>
        <w:rPr>
          <w:rFonts w:ascii="Times New Roman" w:hAnsi="Times New Roman"/>
          <w:lang w:eastAsia="en-GB"/>
        </w:rPr>
        <w:t xml:space="preserve">Darba uzdevuma izpildes termiņš: </w:t>
      </w:r>
      <w:r w:rsidR="00DB16BB" w:rsidRPr="00DB16BB">
        <w:rPr>
          <w:rFonts w:ascii="Times New Roman" w:hAnsi="Times New Roman"/>
          <w:b/>
          <w:bCs/>
          <w:lang w:eastAsia="en-GB"/>
        </w:rPr>
        <w:t>5 (piecu)</w:t>
      </w:r>
      <w:r w:rsidR="00D4495F" w:rsidRPr="00DB16BB">
        <w:rPr>
          <w:rFonts w:ascii="Times New Roman" w:hAnsi="Times New Roman"/>
          <w:b/>
          <w:bCs/>
          <w:lang w:eastAsia="en-GB"/>
        </w:rPr>
        <w:t xml:space="preserve"> </w:t>
      </w:r>
      <w:r w:rsidRPr="00DB16BB">
        <w:rPr>
          <w:rFonts w:ascii="Times New Roman" w:hAnsi="Times New Roman"/>
          <w:b/>
          <w:bCs/>
          <w:lang w:eastAsia="en-GB"/>
        </w:rPr>
        <w:t>mēneš</w:t>
      </w:r>
      <w:r w:rsidR="00D4495F" w:rsidRPr="00DB16BB">
        <w:rPr>
          <w:rFonts w:ascii="Times New Roman" w:hAnsi="Times New Roman"/>
          <w:b/>
          <w:bCs/>
          <w:lang w:eastAsia="en-GB"/>
        </w:rPr>
        <w:t>a</w:t>
      </w:r>
      <w:r w:rsidRPr="00DB16BB">
        <w:rPr>
          <w:rFonts w:ascii="Times New Roman" w:hAnsi="Times New Roman"/>
          <w:b/>
          <w:bCs/>
          <w:lang w:eastAsia="en-GB"/>
        </w:rPr>
        <w:t xml:space="preserve"> laikā</w:t>
      </w:r>
      <w:r w:rsidR="00DB16BB" w:rsidRPr="00DB16BB">
        <w:rPr>
          <w:rFonts w:ascii="Times New Roman" w:hAnsi="Times New Roman"/>
          <w:b/>
          <w:bCs/>
          <w:lang w:eastAsia="en-GB"/>
        </w:rPr>
        <w:t xml:space="preserve"> no līguma noslēgšanas datuma</w:t>
      </w:r>
      <w:r w:rsidRPr="00DB16BB">
        <w:rPr>
          <w:rFonts w:ascii="Times New Roman" w:hAnsi="Times New Roman"/>
          <w:b/>
          <w:bCs/>
          <w:lang w:eastAsia="en-GB"/>
        </w:rPr>
        <w:t>.</w:t>
      </w:r>
    </w:p>
    <w:p w14:paraId="49C91526" w14:textId="42C5C466" w:rsidR="00B6739D" w:rsidRPr="0060634F" w:rsidRDefault="00B6739D" w:rsidP="002B05E7">
      <w:pPr>
        <w:pStyle w:val="ListParagraph"/>
        <w:numPr>
          <w:ilvl w:val="1"/>
          <w:numId w:val="4"/>
        </w:numPr>
        <w:autoSpaceDE w:val="0"/>
        <w:autoSpaceDN w:val="0"/>
        <w:adjustRightInd w:val="0"/>
        <w:spacing w:before="80" w:after="80" w:line="240" w:lineRule="auto"/>
        <w:ind w:left="567" w:hanging="567"/>
        <w:jc w:val="both"/>
        <w:rPr>
          <w:rFonts w:ascii="Times New Roman" w:hAnsi="Times New Roman" w:cs="Times New Roman"/>
          <w:bCs/>
          <w:sz w:val="24"/>
          <w:szCs w:val="24"/>
          <w:lang w:eastAsia="ar-SA"/>
        </w:rPr>
      </w:pPr>
      <w:r w:rsidRPr="0060634F">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488"/>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A87BA4">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A87BA4">
              <w:rPr>
                <w:rFonts w:ascii="Times New Roman" w:eastAsia="Times New Roman" w:hAnsi="Times New Roman" w:cs="Times New Roman"/>
                <w:i/>
                <w:iCs/>
                <w:color w:val="FF0000"/>
                <w:sz w:val="24"/>
                <w:szCs w:val="24"/>
                <w14:ligatures w14:val="none"/>
              </w:rPr>
              <w:br/>
              <w:t>lai piedāvājums pie norādītās cenas būtu spēkā.</w:t>
            </w:r>
          </w:p>
        </w:tc>
      </w:tr>
    </w:tbl>
    <w:p w14:paraId="392604E0" w14:textId="77777777" w:rsidR="00850083" w:rsidRDefault="00850083"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2D36A3D6" w14:textId="4F09042B" w:rsidR="00076BEA" w:rsidRPr="00DB16BB" w:rsidRDefault="00076BEA" w:rsidP="00DB16BB">
      <w:pPr>
        <w:spacing w:after="0"/>
        <w:rPr>
          <w:rFonts w:ascii="Times New Roman" w:hAnsi="Times New Roman" w:cs="Times New Roman"/>
          <w:b/>
          <w:sz w:val="24"/>
          <w:szCs w:val="24"/>
        </w:rPr>
      </w:pPr>
      <w:r w:rsidRPr="00FA4F6F">
        <w:rPr>
          <w:rFonts w:ascii="Times New Roman" w:hAnsi="Times New Roman"/>
          <w:sz w:val="24"/>
          <w:szCs w:val="24"/>
        </w:rPr>
        <w:t>1.pielikums “</w:t>
      </w:r>
      <w:r w:rsidR="00DB16BB" w:rsidRPr="00DB16BB">
        <w:rPr>
          <w:rFonts w:ascii="Times New Roman" w:hAnsi="Times New Roman" w:cs="Times New Roman"/>
          <w:bCs/>
          <w:sz w:val="24"/>
          <w:szCs w:val="24"/>
        </w:rPr>
        <w:t>Projektēšanas uzdevums”</w:t>
      </w:r>
      <w:r w:rsidR="00DB16BB">
        <w:rPr>
          <w:rFonts w:ascii="Times New Roman" w:hAnsi="Times New Roman" w:cs="Times New Roman"/>
          <w:bCs/>
          <w:sz w:val="24"/>
          <w:szCs w:val="24"/>
        </w:rPr>
        <w:t xml:space="preserve"> ar pielikumiem</w:t>
      </w:r>
      <w:r w:rsidR="00DB16BB">
        <w:rPr>
          <w:rFonts w:ascii="Times New Roman" w:hAnsi="Times New Roman"/>
          <w:bCs/>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27880D5F" w14:textId="77777777" w:rsidR="00624D27" w:rsidRDefault="00624D27" w:rsidP="007F3493">
      <w:pPr>
        <w:pStyle w:val="NoSpacing"/>
        <w:tabs>
          <w:tab w:val="left" w:pos="851"/>
        </w:tabs>
        <w:spacing w:before="120" w:after="120" w:line="360" w:lineRule="auto"/>
        <w:jc w:val="both"/>
        <w:rPr>
          <w:rFonts w:ascii="Times New Roman" w:hAnsi="Times New Roman"/>
          <w:sz w:val="24"/>
          <w:szCs w:val="24"/>
        </w:rPr>
      </w:pPr>
    </w:p>
    <w:p w14:paraId="13C9162C" w14:textId="77777777" w:rsidR="007F3493" w:rsidRPr="007F3493" w:rsidRDefault="007F3493" w:rsidP="007F3493"/>
    <w:p w14:paraId="363AC75A" w14:textId="77777777" w:rsidR="007F3493" w:rsidRPr="007F3493" w:rsidRDefault="007F3493" w:rsidP="007F3493"/>
    <w:p w14:paraId="4B9C7811" w14:textId="77777777" w:rsidR="007F3493" w:rsidRPr="007F3493" w:rsidRDefault="007F3493" w:rsidP="007F3493"/>
    <w:p w14:paraId="22C2F68F" w14:textId="77777777" w:rsidR="007F3493" w:rsidRPr="007F3493" w:rsidRDefault="007F3493" w:rsidP="007F3493"/>
    <w:p w14:paraId="4EFA2929" w14:textId="77777777" w:rsidR="007F3493" w:rsidRPr="007F3493" w:rsidRDefault="007F3493" w:rsidP="007F3493"/>
    <w:p w14:paraId="0F4114A4" w14:textId="77777777" w:rsidR="007F3493" w:rsidRPr="007F3493" w:rsidRDefault="007F3493" w:rsidP="007F3493"/>
    <w:p w14:paraId="72C3E0F6" w14:textId="77777777" w:rsidR="007F3493" w:rsidRPr="007F3493" w:rsidRDefault="007F3493" w:rsidP="007F3493"/>
    <w:p w14:paraId="396730BD" w14:textId="77777777" w:rsidR="007F3493" w:rsidRPr="007F3493" w:rsidRDefault="007F3493" w:rsidP="007F3493">
      <w:pPr>
        <w:jc w:val="center"/>
      </w:pPr>
    </w:p>
    <w:p w14:paraId="73FF5DC0" w14:textId="638F4E39" w:rsidR="002B0263" w:rsidRDefault="007F3493" w:rsidP="007F3493">
      <w:pPr>
        <w:tabs>
          <w:tab w:val="center" w:pos="4677"/>
        </w:tabs>
        <w:rPr>
          <w:rFonts w:ascii="Times New Roman" w:hAnsi="Times New Roman" w:cs="Times New Roman"/>
          <w:sz w:val="24"/>
          <w:szCs w:val="24"/>
        </w:rPr>
      </w:pPr>
      <w:r>
        <w:tab/>
      </w:r>
    </w:p>
    <w:sectPr w:rsidR="002B0263" w:rsidSect="007F3493">
      <w:footerReference w:type="even" r:id="rId10"/>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3A6C" w14:textId="77777777" w:rsidR="003957CD" w:rsidRDefault="003957CD" w:rsidP="00434113">
      <w:pPr>
        <w:spacing w:after="0" w:line="240" w:lineRule="auto"/>
      </w:pPr>
      <w:r>
        <w:separator/>
      </w:r>
    </w:p>
  </w:endnote>
  <w:endnote w:type="continuationSeparator" w:id="0">
    <w:p w14:paraId="5F239FE9" w14:textId="77777777" w:rsidR="003957CD" w:rsidRDefault="003957C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Calibri"/>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88FA" w14:textId="77777777" w:rsidR="003957CD" w:rsidRDefault="003957CD" w:rsidP="00434113">
      <w:pPr>
        <w:spacing w:after="0" w:line="240" w:lineRule="auto"/>
      </w:pPr>
      <w:r>
        <w:separator/>
      </w:r>
    </w:p>
  </w:footnote>
  <w:footnote w:type="continuationSeparator" w:id="0">
    <w:p w14:paraId="5DA1AA20" w14:textId="77777777" w:rsidR="003957CD" w:rsidRDefault="003957CD" w:rsidP="00434113">
      <w:pPr>
        <w:spacing w:after="0" w:line="240" w:lineRule="auto"/>
      </w:pPr>
      <w:r>
        <w:continuationSeparator/>
      </w:r>
    </w:p>
  </w:footnote>
  <w:footnote w:id="1">
    <w:p w14:paraId="033B3DB4" w14:textId="5529FCAF" w:rsidR="00C40629" w:rsidRPr="00655242" w:rsidRDefault="00C40629" w:rsidP="00354720">
      <w:pPr>
        <w:pStyle w:val="FootnoteText"/>
        <w:jc w:val="both"/>
      </w:pPr>
      <w:r w:rsidRPr="00655242">
        <w:rPr>
          <w:rStyle w:val="FootnoteReference"/>
        </w:rPr>
        <w:footnoteRef/>
      </w:r>
      <w:r w:rsidRPr="00655242">
        <w:t xml:space="preserve"> </w:t>
      </w:r>
      <w:r w:rsidRPr="00655242">
        <w:rPr>
          <w:rFonts w:ascii="Times New Roman" w:hAnsi="Times New Roman"/>
          <w:spacing w:val="-3"/>
          <w:lang w:eastAsia="lv-LV"/>
        </w:rPr>
        <w:t>Tiesības veikt darbus attiecīgajā jomā (sfērā) apliecina reģistrācija Latvijas Republikas Būvkomersantu reģistrā saskaņā ar Būvniecības likuma 22.panta pirmo daļu un Ministru kabineta 2014.gada 25.februāra noteikumu Nr.116 „Būvkomersantu reģistrācijas noteikumi”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F642EBC"/>
    <w:multiLevelType w:val="hybridMultilevel"/>
    <w:tmpl w:val="E33AA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5E6F7B"/>
    <w:multiLevelType w:val="multilevel"/>
    <w:tmpl w:val="FF6ED5FE"/>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C70C67"/>
    <w:multiLevelType w:val="hybridMultilevel"/>
    <w:tmpl w:val="51746A0C"/>
    <w:lvl w:ilvl="0" w:tplc="53E049EC">
      <w:numFmt w:val="bullet"/>
      <w:lvlText w:val="-"/>
      <w:lvlJc w:val="left"/>
      <w:pPr>
        <w:ind w:left="720" w:hanging="360"/>
      </w:pPr>
      <w:rPr>
        <w:rFonts w:ascii="ISOCPEUR" w:eastAsia="Times New Roman" w:hAnsi="ISOCPEUR"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9A5027F"/>
    <w:multiLevelType w:val="hybridMultilevel"/>
    <w:tmpl w:val="F008EA5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6821693">
    <w:abstractNumId w:val="13"/>
  </w:num>
  <w:num w:numId="2" w16cid:durableId="589050146">
    <w:abstractNumId w:val="27"/>
  </w:num>
  <w:num w:numId="3" w16cid:durableId="1727028767">
    <w:abstractNumId w:val="13"/>
  </w:num>
  <w:num w:numId="4" w16cid:durableId="1021470980">
    <w:abstractNumId w:val="13"/>
  </w:num>
  <w:num w:numId="5" w16cid:durableId="903611048">
    <w:abstractNumId w:val="18"/>
  </w:num>
  <w:num w:numId="6" w16cid:durableId="634796094">
    <w:abstractNumId w:val="29"/>
    <w:lvlOverride w:ilvl="0">
      <w:startOverride w:val="1"/>
    </w:lvlOverride>
  </w:num>
  <w:num w:numId="7" w16cid:durableId="855314982">
    <w:abstractNumId w:val="17"/>
    <w:lvlOverride w:ilvl="0">
      <w:startOverride w:val="1"/>
    </w:lvlOverride>
  </w:num>
  <w:num w:numId="8" w16cid:durableId="1757752413">
    <w:abstractNumId w:val="6"/>
  </w:num>
  <w:num w:numId="9" w16cid:durableId="1636568104">
    <w:abstractNumId w:val="4"/>
  </w:num>
  <w:num w:numId="10" w16cid:durableId="1413745732">
    <w:abstractNumId w:val="3"/>
  </w:num>
  <w:num w:numId="11" w16cid:durableId="599528737">
    <w:abstractNumId w:val="5"/>
  </w:num>
  <w:num w:numId="12" w16cid:durableId="19086135">
    <w:abstractNumId w:val="2"/>
  </w:num>
  <w:num w:numId="13" w16cid:durableId="1556357311">
    <w:abstractNumId w:val="1"/>
  </w:num>
  <w:num w:numId="14" w16cid:durableId="470364231">
    <w:abstractNumId w:val="0"/>
  </w:num>
  <w:num w:numId="15" w16cid:durableId="1422067716">
    <w:abstractNumId w:val="11"/>
  </w:num>
  <w:num w:numId="16" w16cid:durableId="938567357">
    <w:abstractNumId w:val="31"/>
  </w:num>
  <w:num w:numId="17" w16cid:durableId="451366797">
    <w:abstractNumId w:val="15"/>
  </w:num>
  <w:num w:numId="18" w16cid:durableId="1163161454">
    <w:abstractNumId w:val="20"/>
  </w:num>
  <w:num w:numId="19" w16cid:durableId="1139419052">
    <w:abstractNumId w:val="9"/>
  </w:num>
  <w:num w:numId="20" w16cid:durableId="1617442085">
    <w:abstractNumId w:val="22"/>
  </w:num>
  <w:num w:numId="21" w16cid:durableId="1131945564">
    <w:abstractNumId w:val="28"/>
  </w:num>
  <w:num w:numId="22" w16cid:durableId="594441898">
    <w:abstractNumId w:val="14"/>
  </w:num>
  <w:num w:numId="23" w16cid:durableId="1206870792">
    <w:abstractNumId w:val="26"/>
  </w:num>
  <w:num w:numId="24" w16cid:durableId="1362129562">
    <w:abstractNumId w:val="33"/>
  </w:num>
  <w:num w:numId="25" w16cid:durableId="1670984572">
    <w:abstractNumId w:val="30"/>
  </w:num>
  <w:num w:numId="26" w16cid:durableId="660892064">
    <w:abstractNumId w:val="24"/>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347366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6"/>
  </w:num>
  <w:num w:numId="29" w16cid:durableId="2065055330">
    <w:abstractNumId w:val="7"/>
  </w:num>
  <w:num w:numId="30" w16cid:durableId="19681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485573">
    <w:abstractNumId w:val="24"/>
  </w:num>
  <w:num w:numId="32" w16cid:durableId="1025134566">
    <w:abstractNumId w:val="21"/>
  </w:num>
  <w:num w:numId="33" w16cid:durableId="2067099432">
    <w:abstractNumId w:val="12"/>
  </w:num>
  <w:num w:numId="34" w16cid:durableId="1132670830">
    <w:abstractNumId w:val="19"/>
  </w:num>
  <w:num w:numId="35" w16cid:durableId="1611082076">
    <w:abstractNumId w:val="8"/>
  </w:num>
  <w:num w:numId="36" w16cid:durableId="1880194938">
    <w:abstractNumId w:val="23"/>
  </w:num>
  <w:num w:numId="37" w16cid:durableId="19539380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2E11"/>
    <w:rsid w:val="00025667"/>
    <w:rsid w:val="000270FC"/>
    <w:rsid w:val="00032A0C"/>
    <w:rsid w:val="00040E26"/>
    <w:rsid w:val="0004149E"/>
    <w:rsid w:val="000437E2"/>
    <w:rsid w:val="00044A81"/>
    <w:rsid w:val="00044F93"/>
    <w:rsid w:val="00045256"/>
    <w:rsid w:val="00047118"/>
    <w:rsid w:val="00052FED"/>
    <w:rsid w:val="000573B3"/>
    <w:rsid w:val="00060C17"/>
    <w:rsid w:val="00065DEC"/>
    <w:rsid w:val="00066628"/>
    <w:rsid w:val="000669B0"/>
    <w:rsid w:val="00071EA4"/>
    <w:rsid w:val="000735EB"/>
    <w:rsid w:val="00076BEA"/>
    <w:rsid w:val="00076D8C"/>
    <w:rsid w:val="0007761A"/>
    <w:rsid w:val="00082383"/>
    <w:rsid w:val="00085863"/>
    <w:rsid w:val="0009159C"/>
    <w:rsid w:val="000A365C"/>
    <w:rsid w:val="000A3C0C"/>
    <w:rsid w:val="000A5F9F"/>
    <w:rsid w:val="000B0C87"/>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01F5E"/>
    <w:rsid w:val="00113DDD"/>
    <w:rsid w:val="001227E5"/>
    <w:rsid w:val="00123742"/>
    <w:rsid w:val="00123FFB"/>
    <w:rsid w:val="001301D8"/>
    <w:rsid w:val="00145C19"/>
    <w:rsid w:val="00147E75"/>
    <w:rsid w:val="001578EE"/>
    <w:rsid w:val="001632E0"/>
    <w:rsid w:val="0016670F"/>
    <w:rsid w:val="00167A65"/>
    <w:rsid w:val="001703DD"/>
    <w:rsid w:val="00170F2A"/>
    <w:rsid w:val="001724FC"/>
    <w:rsid w:val="0017331E"/>
    <w:rsid w:val="0017406B"/>
    <w:rsid w:val="00174B1D"/>
    <w:rsid w:val="00175827"/>
    <w:rsid w:val="00177E94"/>
    <w:rsid w:val="0018479B"/>
    <w:rsid w:val="00186830"/>
    <w:rsid w:val="00186DE5"/>
    <w:rsid w:val="001873D0"/>
    <w:rsid w:val="00187F03"/>
    <w:rsid w:val="00192E75"/>
    <w:rsid w:val="00193E1F"/>
    <w:rsid w:val="00195135"/>
    <w:rsid w:val="001B035A"/>
    <w:rsid w:val="001B0877"/>
    <w:rsid w:val="001B251A"/>
    <w:rsid w:val="001C04A2"/>
    <w:rsid w:val="001C4535"/>
    <w:rsid w:val="001D3388"/>
    <w:rsid w:val="001D3702"/>
    <w:rsid w:val="001D4A7E"/>
    <w:rsid w:val="001D4FFC"/>
    <w:rsid w:val="001E075E"/>
    <w:rsid w:val="001E34A1"/>
    <w:rsid w:val="001E3D5F"/>
    <w:rsid w:val="001E551E"/>
    <w:rsid w:val="001F1C3C"/>
    <w:rsid w:val="001F3BC7"/>
    <w:rsid w:val="00201B9A"/>
    <w:rsid w:val="00203B79"/>
    <w:rsid w:val="00212819"/>
    <w:rsid w:val="00212E19"/>
    <w:rsid w:val="002131DD"/>
    <w:rsid w:val="00220EA0"/>
    <w:rsid w:val="002230C1"/>
    <w:rsid w:val="00224E47"/>
    <w:rsid w:val="00230D26"/>
    <w:rsid w:val="00234521"/>
    <w:rsid w:val="0024261B"/>
    <w:rsid w:val="00246C33"/>
    <w:rsid w:val="00247CDD"/>
    <w:rsid w:val="00250342"/>
    <w:rsid w:val="002517D3"/>
    <w:rsid w:val="002517D8"/>
    <w:rsid w:val="00252384"/>
    <w:rsid w:val="00255880"/>
    <w:rsid w:val="0025706F"/>
    <w:rsid w:val="00260632"/>
    <w:rsid w:val="0026086D"/>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0263"/>
    <w:rsid w:val="002B05E7"/>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512"/>
    <w:rsid w:val="0030285B"/>
    <w:rsid w:val="003030A0"/>
    <w:rsid w:val="00303DEF"/>
    <w:rsid w:val="00307F66"/>
    <w:rsid w:val="00307F8D"/>
    <w:rsid w:val="00310BD6"/>
    <w:rsid w:val="00315B50"/>
    <w:rsid w:val="00320D21"/>
    <w:rsid w:val="00324E26"/>
    <w:rsid w:val="0032545E"/>
    <w:rsid w:val="00325B30"/>
    <w:rsid w:val="00326FD5"/>
    <w:rsid w:val="00330C8D"/>
    <w:rsid w:val="00333BFA"/>
    <w:rsid w:val="003352DA"/>
    <w:rsid w:val="00341046"/>
    <w:rsid w:val="003444C6"/>
    <w:rsid w:val="00344AD4"/>
    <w:rsid w:val="00344E39"/>
    <w:rsid w:val="00345684"/>
    <w:rsid w:val="0034574B"/>
    <w:rsid w:val="00347828"/>
    <w:rsid w:val="00350573"/>
    <w:rsid w:val="003546D9"/>
    <w:rsid w:val="00354720"/>
    <w:rsid w:val="003549E7"/>
    <w:rsid w:val="00356818"/>
    <w:rsid w:val="00357734"/>
    <w:rsid w:val="003622F8"/>
    <w:rsid w:val="00363DA3"/>
    <w:rsid w:val="003664FB"/>
    <w:rsid w:val="0036690B"/>
    <w:rsid w:val="00367895"/>
    <w:rsid w:val="0037171E"/>
    <w:rsid w:val="0037664E"/>
    <w:rsid w:val="00381A5F"/>
    <w:rsid w:val="00381DC8"/>
    <w:rsid w:val="0038463A"/>
    <w:rsid w:val="003849E3"/>
    <w:rsid w:val="003903FF"/>
    <w:rsid w:val="0039048E"/>
    <w:rsid w:val="00391993"/>
    <w:rsid w:val="003957CD"/>
    <w:rsid w:val="003A034D"/>
    <w:rsid w:val="003B19A4"/>
    <w:rsid w:val="003B5A8F"/>
    <w:rsid w:val="003B60E6"/>
    <w:rsid w:val="003C0C7C"/>
    <w:rsid w:val="003C1D90"/>
    <w:rsid w:val="003C5765"/>
    <w:rsid w:val="003C6194"/>
    <w:rsid w:val="003C6A37"/>
    <w:rsid w:val="003D11ED"/>
    <w:rsid w:val="003D471E"/>
    <w:rsid w:val="003D50B5"/>
    <w:rsid w:val="003D7BDB"/>
    <w:rsid w:val="003E0BE1"/>
    <w:rsid w:val="003E2A34"/>
    <w:rsid w:val="003E4808"/>
    <w:rsid w:val="003E5878"/>
    <w:rsid w:val="003E5EB2"/>
    <w:rsid w:val="003E6011"/>
    <w:rsid w:val="003E7E96"/>
    <w:rsid w:val="003F0160"/>
    <w:rsid w:val="003F4096"/>
    <w:rsid w:val="003F4732"/>
    <w:rsid w:val="003F5C9E"/>
    <w:rsid w:val="003F616E"/>
    <w:rsid w:val="003F755C"/>
    <w:rsid w:val="004007DF"/>
    <w:rsid w:val="00400986"/>
    <w:rsid w:val="0040294A"/>
    <w:rsid w:val="0040470E"/>
    <w:rsid w:val="004048FA"/>
    <w:rsid w:val="00410DDD"/>
    <w:rsid w:val="004126AC"/>
    <w:rsid w:val="0041393F"/>
    <w:rsid w:val="00413A61"/>
    <w:rsid w:val="00415776"/>
    <w:rsid w:val="00420386"/>
    <w:rsid w:val="0043240F"/>
    <w:rsid w:val="00432B5E"/>
    <w:rsid w:val="00433204"/>
    <w:rsid w:val="00434113"/>
    <w:rsid w:val="00437D80"/>
    <w:rsid w:val="00440BA4"/>
    <w:rsid w:val="00444D62"/>
    <w:rsid w:val="00444F28"/>
    <w:rsid w:val="00451F92"/>
    <w:rsid w:val="004560C2"/>
    <w:rsid w:val="004602CA"/>
    <w:rsid w:val="00461585"/>
    <w:rsid w:val="00461C1B"/>
    <w:rsid w:val="004644D1"/>
    <w:rsid w:val="00465129"/>
    <w:rsid w:val="00470A96"/>
    <w:rsid w:val="00473B0F"/>
    <w:rsid w:val="00473E79"/>
    <w:rsid w:val="00474999"/>
    <w:rsid w:val="00481CED"/>
    <w:rsid w:val="00483F86"/>
    <w:rsid w:val="0048423A"/>
    <w:rsid w:val="0048629B"/>
    <w:rsid w:val="004864BA"/>
    <w:rsid w:val="00487F2E"/>
    <w:rsid w:val="0049502A"/>
    <w:rsid w:val="004A1D1B"/>
    <w:rsid w:val="004A2C0A"/>
    <w:rsid w:val="004A2FC2"/>
    <w:rsid w:val="004A693F"/>
    <w:rsid w:val="004B2602"/>
    <w:rsid w:val="004B6464"/>
    <w:rsid w:val="004B7627"/>
    <w:rsid w:val="004C14D2"/>
    <w:rsid w:val="004C6602"/>
    <w:rsid w:val="004D31A6"/>
    <w:rsid w:val="004D346C"/>
    <w:rsid w:val="004D5052"/>
    <w:rsid w:val="004E456C"/>
    <w:rsid w:val="004E4814"/>
    <w:rsid w:val="004F048D"/>
    <w:rsid w:val="004F44A4"/>
    <w:rsid w:val="004F4943"/>
    <w:rsid w:val="004F5566"/>
    <w:rsid w:val="004F586E"/>
    <w:rsid w:val="00501E8E"/>
    <w:rsid w:val="00504EF0"/>
    <w:rsid w:val="00506A30"/>
    <w:rsid w:val="00507841"/>
    <w:rsid w:val="0051008B"/>
    <w:rsid w:val="00512A0F"/>
    <w:rsid w:val="00513194"/>
    <w:rsid w:val="00513C04"/>
    <w:rsid w:val="00514CDA"/>
    <w:rsid w:val="005150F0"/>
    <w:rsid w:val="00520749"/>
    <w:rsid w:val="00524809"/>
    <w:rsid w:val="005275DC"/>
    <w:rsid w:val="00530E93"/>
    <w:rsid w:val="005343B0"/>
    <w:rsid w:val="0054134D"/>
    <w:rsid w:val="00543890"/>
    <w:rsid w:val="00545382"/>
    <w:rsid w:val="00545FB9"/>
    <w:rsid w:val="00556E49"/>
    <w:rsid w:val="00557CDC"/>
    <w:rsid w:val="0056326A"/>
    <w:rsid w:val="00564304"/>
    <w:rsid w:val="00565E84"/>
    <w:rsid w:val="00577338"/>
    <w:rsid w:val="00580F4D"/>
    <w:rsid w:val="005826C3"/>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4CF5"/>
    <w:rsid w:val="005C6655"/>
    <w:rsid w:val="005C67DE"/>
    <w:rsid w:val="005D02E7"/>
    <w:rsid w:val="005D30F2"/>
    <w:rsid w:val="005D4203"/>
    <w:rsid w:val="005E2508"/>
    <w:rsid w:val="005E38FE"/>
    <w:rsid w:val="005E5167"/>
    <w:rsid w:val="005E5C65"/>
    <w:rsid w:val="005F3B05"/>
    <w:rsid w:val="005F7455"/>
    <w:rsid w:val="006056A9"/>
    <w:rsid w:val="0060634F"/>
    <w:rsid w:val="00607A11"/>
    <w:rsid w:val="006118BD"/>
    <w:rsid w:val="00612CFA"/>
    <w:rsid w:val="00612E29"/>
    <w:rsid w:val="00615DD1"/>
    <w:rsid w:val="00616064"/>
    <w:rsid w:val="00616CB5"/>
    <w:rsid w:val="006202D9"/>
    <w:rsid w:val="0062326D"/>
    <w:rsid w:val="00624D27"/>
    <w:rsid w:val="006271EE"/>
    <w:rsid w:val="00627D3F"/>
    <w:rsid w:val="006306C4"/>
    <w:rsid w:val="00630E65"/>
    <w:rsid w:val="006357D7"/>
    <w:rsid w:val="00645DE3"/>
    <w:rsid w:val="00646217"/>
    <w:rsid w:val="00647706"/>
    <w:rsid w:val="006502D0"/>
    <w:rsid w:val="00651650"/>
    <w:rsid w:val="00654355"/>
    <w:rsid w:val="00655242"/>
    <w:rsid w:val="00655290"/>
    <w:rsid w:val="0066559C"/>
    <w:rsid w:val="00666780"/>
    <w:rsid w:val="00674751"/>
    <w:rsid w:val="00675753"/>
    <w:rsid w:val="00677F79"/>
    <w:rsid w:val="006804A0"/>
    <w:rsid w:val="0069156F"/>
    <w:rsid w:val="0069211D"/>
    <w:rsid w:val="00692BBC"/>
    <w:rsid w:val="00696841"/>
    <w:rsid w:val="006A3726"/>
    <w:rsid w:val="006A5C7B"/>
    <w:rsid w:val="006A7BB7"/>
    <w:rsid w:val="006A7F20"/>
    <w:rsid w:val="006C17EA"/>
    <w:rsid w:val="006D1447"/>
    <w:rsid w:val="006D24D2"/>
    <w:rsid w:val="006D397B"/>
    <w:rsid w:val="006D39BE"/>
    <w:rsid w:val="006D5148"/>
    <w:rsid w:val="006D588C"/>
    <w:rsid w:val="006D7CBC"/>
    <w:rsid w:val="006E3B41"/>
    <w:rsid w:val="006E5C8B"/>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8E3"/>
    <w:rsid w:val="00761E1E"/>
    <w:rsid w:val="007634D5"/>
    <w:rsid w:val="0077348E"/>
    <w:rsid w:val="00776C08"/>
    <w:rsid w:val="00780928"/>
    <w:rsid w:val="00780D3F"/>
    <w:rsid w:val="00782694"/>
    <w:rsid w:val="00785EF0"/>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32"/>
    <w:rsid w:val="007F01C6"/>
    <w:rsid w:val="007F3493"/>
    <w:rsid w:val="007F69A6"/>
    <w:rsid w:val="007F6A19"/>
    <w:rsid w:val="008006EF"/>
    <w:rsid w:val="00803484"/>
    <w:rsid w:val="008107CE"/>
    <w:rsid w:val="00820460"/>
    <w:rsid w:val="0082230F"/>
    <w:rsid w:val="0082284B"/>
    <w:rsid w:val="008315B6"/>
    <w:rsid w:val="0084130F"/>
    <w:rsid w:val="008420F2"/>
    <w:rsid w:val="00843AED"/>
    <w:rsid w:val="008452F0"/>
    <w:rsid w:val="00845E03"/>
    <w:rsid w:val="00847A95"/>
    <w:rsid w:val="00850083"/>
    <w:rsid w:val="00850485"/>
    <w:rsid w:val="00850E95"/>
    <w:rsid w:val="00854FD9"/>
    <w:rsid w:val="008563BC"/>
    <w:rsid w:val="0086081D"/>
    <w:rsid w:val="00860F7A"/>
    <w:rsid w:val="00862680"/>
    <w:rsid w:val="00864866"/>
    <w:rsid w:val="0086493F"/>
    <w:rsid w:val="00865D25"/>
    <w:rsid w:val="00870033"/>
    <w:rsid w:val="008751B0"/>
    <w:rsid w:val="0087788D"/>
    <w:rsid w:val="00877B27"/>
    <w:rsid w:val="00881CD1"/>
    <w:rsid w:val="008832EB"/>
    <w:rsid w:val="008849DD"/>
    <w:rsid w:val="00897F4A"/>
    <w:rsid w:val="008A1D75"/>
    <w:rsid w:val="008A6AF7"/>
    <w:rsid w:val="008B05F7"/>
    <w:rsid w:val="008B08AF"/>
    <w:rsid w:val="008B3903"/>
    <w:rsid w:val="008B3CB7"/>
    <w:rsid w:val="008B567C"/>
    <w:rsid w:val="008B7B8E"/>
    <w:rsid w:val="008C0034"/>
    <w:rsid w:val="008C17C2"/>
    <w:rsid w:val="008C232F"/>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20839"/>
    <w:rsid w:val="00924FC6"/>
    <w:rsid w:val="00925F28"/>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C31B8"/>
    <w:rsid w:val="009D6C12"/>
    <w:rsid w:val="009E0049"/>
    <w:rsid w:val="009E0140"/>
    <w:rsid w:val="009E64A8"/>
    <w:rsid w:val="009E7672"/>
    <w:rsid w:val="009F0A6D"/>
    <w:rsid w:val="009F0C18"/>
    <w:rsid w:val="009F32F4"/>
    <w:rsid w:val="009F71FA"/>
    <w:rsid w:val="00A00F2B"/>
    <w:rsid w:val="00A00FEC"/>
    <w:rsid w:val="00A02D35"/>
    <w:rsid w:val="00A03524"/>
    <w:rsid w:val="00A05035"/>
    <w:rsid w:val="00A07DD1"/>
    <w:rsid w:val="00A200C2"/>
    <w:rsid w:val="00A208A9"/>
    <w:rsid w:val="00A20DB5"/>
    <w:rsid w:val="00A31EAD"/>
    <w:rsid w:val="00A40A7E"/>
    <w:rsid w:val="00A425BD"/>
    <w:rsid w:val="00A42C51"/>
    <w:rsid w:val="00A431E2"/>
    <w:rsid w:val="00A44AB2"/>
    <w:rsid w:val="00A5162E"/>
    <w:rsid w:val="00A527F2"/>
    <w:rsid w:val="00A54E62"/>
    <w:rsid w:val="00A610F0"/>
    <w:rsid w:val="00A658F5"/>
    <w:rsid w:val="00A70226"/>
    <w:rsid w:val="00A70A8C"/>
    <w:rsid w:val="00A71AA4"/>
    <w:rsid w:val="00A73324"/>
    <w:rsid w:val="00A7647A"/>
    <w:rsid w:val="00A77103"/>
    <w:rsid w:val="00A82357"/>
    <w:rsid w:val="00A82AC9"/>
    <w:rsid w:val="00A834BC"/>
    <w:rsid w:val="00A848B9"/>
    <w:rsid w:val="00A8789A"/>
    <w:rsid w:val="00A87BA4"/>
    <w:rsid w:val="00A87BEC"/>
    <w:rsid w:val="00A90078"/>
    <w:rsid w:val="00A91EDF"/>
    <w:rsid w:val="00A93BE0"/>
    <w:rsid w:val="00AA0794"/>
    <w:rsid w:val="00AA3375"/>
    <w:rsid w:val="00AA63B6"/>
    <w:rsid w:val="00AB45C1"/>
    <w:rsid w:val="00AC0E70"/>
    <w:rsid w:val="00AC24A6"/>
    <w:rsid w:val="00AC7264"/>
    <w:rsid w:val="00AC77D9"/>
    <w:rsid w:val="00AC7BE2"/>
    <w:rsid w:val="00AD15F3"/>
    <w:rsid w:val="00AD1924"/>
    <w:rsid w:val="00AD2A70"/>
    <w:rsid w:val="00AD6180"/>
    <w:rsid w:val="00AE4800"/>
    <w:rsid w:val="00AE5BF8"/>
    <w:rsid w:val="00AF1E60"/>
    <w:rsid w:val="00AF2EE4"/>
    <w:rsid w:val="00AF328E"/>
    <w:rsid w:val="00B008C2"/>
    <w:rsid w:val="00B103C5"/>
    <w:rsid w:val="00B105A9"/>
    <w:rsid w:val="00B109A4"/>
    <w:rsid w:val="00B12310"/>
    <w:rsid w:val="00B14185"/>
    <w:rsid w:val="00B27314"/>
    <w:rsid w:val="00B337B1"/>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708"/>
    <w:rsid w:val="00B75EA0"/>
    <w:rsid w:val="00B765B6"/>
    <w:rsid w:val="00B76C14"/>
    <w:rsid w:val="00B80831"/>
    <w:rsid w:val="00B83AAA"/>
    <w:rsid w:val="00B91182"/>
    <w:rsid w:val="00B92D7F"/>
    <w:rsid w:val="00B93372"/>
    <w:rsid w:val="00B93FB5"/>
    <w:rsid w:val="00B95B55"/>
    <w:rsid w:val="00B9756B"/>
    <w:rsid w:val="00BA10EA"/>
    <w:rsid w:val="00BA1D24"/>
    <w:rsid w:val="00BA220E"/>
    <w:rsid w:val="00BA2E39"/>
    <w:rsid w:val="00BA305E"/>
    <w:rsid w:val="00BA5310"/>
    <w:rsid w:val="00BB596C"/>
    <w:rsid w:val="00BC0D68"/>
    <w:rsid w:val="00BC15B5"/>
    <w:rsid w:val="00BC5CB4"/>
    <w:rsid w:val="00BC624E"/>
    <w:rsid w:val="00BD53B6"/>
    <w:rsid w:val="00BD5515"/>
    <w:rsid w:val="00BD5DF1"/>
    <w:rsid w:val="00BD656B"/>
    <w:rsid w:val="00BE2952"/>
    <w:rsid w:val="00BE2E49"/>
    <w:rsid w:val="00BE2EE8"/>
    <w:rsid w:val="00BE6B06"/>
    <w:rsid w:val="00BF31D4"/>
    <w:rsid w:val="00BF3565"/>
    <w:rsid w:val="00BF6E33"/>
    <w:rsid w:val="00C03441"/>
    <w:rsid w:val="00C058F9"/>
    <w:rsid w:val="00C12C8D"/>
    <w:rsid w:val="00C13AD9"/>
    <w:rsid w:val="00C24235"/>
    <w:rsid w:val="00C2736B"/>
    <w:rsid w:val="00C31E1F"/>
    <w:rsid w:val="00C359BD"/>
    <w:rsid w:val="00C36265"/>
    <w:rsid w:val="00C40629"/>
    <w:rsid w:val="00C46E12"/>
    <w:rsid w:val="00C4708A"/>
    <w:rsid w:val="00C51CA8"/>
    <w:rsid w:val="00C55999"/>
    <w:rsid w:val="00C55D00"/>
    <w:rsid w:val="00C55DEE"/>
    <w:rsid w:val="00C569B4"/>
    <w:rsid w:val="00C611E7"/>
    <w:rsid w:val="00C63D02"/>
    <w:rsid w:val="00C653ED"/>
    <w:rsid w:val="00C654DB"/>
    <w:rsid w:val="00C66FA1"/>
    <w:rsid w:val="00C73A0F"/>
    <w:rsid w:val="00C770C9"/>
    <w:rsid w:val="00C82E13"/>
    <w:rsid w:val="00C852A9"/>
    <w:rsid w:val="00C85718"/>
    <w:rsid w:val="00C85DFD"/>
    <w:rsid w:val="00C926A8"/>
    <w:rsid w:val="00C94EFB"/>
    <w:rsid w:val="00C956F8"/>
    <w:rsid w:val="00C9589F"/>
    <w:rsid w:val="00C95B9B"/>
    <w:rsid w:val="00C9602D"/>
    <w:rsid w:val="00C96949"/>
    <w:rsid w:val="00CA0489"/>
    <w:rsid w:val="00CA0BA4"/>
    <w:rsid w:val="00CA18A5"/>
    <w:rsid w:val="00CA6EF2"/>
    <w:rsid w:val="00CB1A69"/>
    <w:rsid w:val="00CB4EE3"/>
    <w:rsid w:val="00CC0F8E"/>
    <w:rsid w:val="00CC2236"/>
    <w:rsid w:val="00CC478B"/>
    <w:rsid w:val="00CC72A4"/>
    <w:rsid w:val="00CD035B"/>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055EF"/>
    <w:rsid w:val="00D1028C"/>
    <w:rsid w:val="00D102AC"/>
    <w:rsid w:val="00D12FD4"/>
    <w:rsid w:val="00D13103"/>
    <w:rsid w:val="00D21724"/>
    <w:rsid w:val="00D24267"/>
    <w:rsid w:val="00D327B5"/>
    <w:rsid w:val="00D3641D"/>
    <w:rsid w:val="00D40EB2"/>
    <w:rsid w:val="00D441C8"/>
    <w:rsid w:val="00D4495F"/>
    <w:rsid w:val="00D4627C"/>
    <w:rsid w:val="00D469EB"/>
    <w:rsid w:val="00D551CF"/>
    <w:rsid w:val="00D559E3"/>
    <w:rsid w:val="00D56CED"/>
    <w:rsid w:val="00D6014D"/>
    <w:rsid w:val="00D60205"/>
    <w:rsid w:val="00D6076E"/>
    <w:rsid w:val="00D6273A"/>
    <w:rsid w:val="00D66AB8"/>
    <w:rsid w:val="00D72591"/>
    <w:rsid w:val="00D76965"/>
    <w:rsid w:val="00D82370"/>
    <w:rsid w:val="00D84E62"/>
    <w:rsid w:val="00D852F1"/>
    <w:rsid w:val="00D877F5"/>
    <w:rsid w:val="00D90C29"/>
    <w:rsid w:val="00D93C65"/>
    <w:rsid w:val="00D964CB"/>
    <w:rsid w:val="00D97FE0"/>
    <w:rsid w:val="00DA0915"/>
    <w:rsid w:val="00DA15B0"/>
    <w:rsid w:val="00DA353B"/>
    <w:rsid w:val="00DA4179"/>
    <w:rsid w:val="00DA4DF9"/>
    <w:rsid w:val="00DB0FE0"/>
    <w:rsid w:val="00DB16BB"/>
    <w:rsid w:val="00DB1E88"/>
    <w:rsid w:val="00DB281C"/>
    <w:rsid w:val="00DC3E17"/>
    <w:rsid w:val="00DD000A"/>
    <w:rsid w:val="00DD0101"/>
    <w:rsid w:val="00DD03DB"/>
    <w:rsid w:val="00DD2B3E"/>
    <w:rsid w:val="00DD2EBD"/>
    <w:rsid w:val="00DD68B9"/>
    <w:rsid w:val="00DE7EA9"/>
    <w:rsid w:val="00DF0A5D"/>
    <w:rsid w:val="00DF51BA"/>
    <w:rsid w:val="00DF5788"/>
    <w:rsid w:val="00E00C43"/>
    <w:rsid w:val="00E066FE"/>
    <w:rsid w:val="00E072F7"/>
    <w:rsid w:val="00E10C98"/>
    <w:rsid w:val="00E1497C"/>
    <w:rsid w:val="00E14B30"/>
    <w:rsid w:val="00E235F9"/>
    <w:rsid w:val="00E24243"/>
    <w:rsid w:val="00E25A88"/>
    <w:rsid w:val="00E26C1B"/>
    <w:rsid w:val="00E27798"/>
    <w:rsid w:val="00E3203E"/>
    <w:rsid w:val="00E3256B"/>
    <w:rsid w:val="00E453CC"/>
    <w:rsid w:val="00E50209"/>
    <w:rsid w:val="00E5087F"/>
    <w:rsid w:val="00E529BC"/>
    <w:rsid w:val="00E52B61"/>
    <w:rsid w:val="00E53764"/>
    <w:rsid w:val="00E538A7"/>
    <w:rsid w:val="00E5631A"/>
    <w:rsid w:val="00E62B39"/>
    <w:rsid w:val="00E64F71"/>
    <w:rsid w:val="00E653A1"/>
    <w:rsid w:val="00E65C1A"/>
    <w:rsid w:val="00E7026D"/>
    <w:rsid w:val="00E72F56"/>
    <w:rsid w:val="00E75C01"/>
    <w:rsid w:val="00E75F08"/>
    <w:rsid w:val="00E76D3A"/>
    <w:rsid w:val="00E770F4"/>
    <w:rsid w:val="00E807B5"/>
    <w:rsid w:val="00E82EE6"/>
    <w:rsid w:val="00E84A47"/>
    <w:rsid w:val="00E95B19"/>
    <w:rsid w:val="00E962C8"/>
    <w:rsid w:val="00EA0969"/>
    <w:rsid w:val="00EA22B5"/>
    <w:rsid w:val="00EA59C8"/>
    <w:rsid w:val="00EA7398"/>
    <w:rsid w:val="00EA7734"/>
    <w:rsid w:val="00EB06CF"/>
    <w:rsid w:val="00EB29E1"/>
    <w:rsid w:val="00EB4A5E"/>
    <w:rsid w:val="00EB661E"/>
    <w:rsid w:val="00EB7485"/>
    <w:rsid w:val="00EB75D0"/>
    <w:rsid w:val="00ED4EBC"/>
    <w:rsid w:val="00ED56F4"/>
    <w:rsid w:val="00ED5CF3"/>
    <w:rsid w:val="00ED5E14"/>
    <w:rsid w:val="00ED69BB"/>
    <w:rsid w:val="00EE20BE"/>
    <w:rsid w:val="00EE617C"/>
    <w:rsid w:val="00EE7B73"/>
    <w:rsid w:val="00F0189A"/>
    <w:rsid w:val="00F0394F"/>
    <w:rsid w:val="00F07A10"/>
    <w:rsid w:val="00F17C9C"/>
    <w:rsid w:val="00F25E68"/>
    <w:rsid w:val="00F2699B"/>
    <w:rsid w:val="00F33810"/>
    <w:rsid w:val="00F33CF5"/>
    <w:rsid w:val="00F46A1A"/>
    <w:rsid w:val="00F46D0D"/>
    <w:rsid w:val="00F54E06"/>
    <w:rsid w:val="00F623C2"/>
    <w:rsid w:val="00F6318D"/>
    <w:rsid w:val="00F71483"/>
    <w:rsid w:val="00F719F2"/>
    <w:rsid w:val="00F72350"/>
    <w:rsid w:val="00F72699"/>
    <w:rsid w:val="00F72BCF"/>
    <w:rsid w:val="00F73468"/>
    <w:rsid w:val="00F744C5"/>
    <w:rsid w:val="00F77ED0"/>
    <w:rsid w:val="00F82197"/>
    <w:rsid w:val="00F82B41"/>
    <w:rsid w:val="00FA270C"/>
    <w:rsid w:val="00FA4F6F"/>
    <w:rsid w:val="00FA5944"/>
    <w:rsid w:val="00FB0D07"/>
    <w:rsid w:val="00FB2442"/>
    <w:rsid w:val="00FB26E7"/>
    <w:rsid w:val="00FB342D"/>
    <w:rsid w:val="00FB431D"/>
    <w:rsid w:val="00FB5035"/>
    <w:rsid w:val="00FC0DF9"/>
    <w:rsid w:val="00FC1119"/>
    <w:rsid w:val="00FC21C5"/>
    <w:rsid w:val="00FC26F5"/>
    <w:rsid w:val="00FC6D14"/>
    <w:rsid w:val="00FD1055"/>
    <w:rsid w:val="00FD1CB9"/>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4"/>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Message"/>
    <w:basedOn w:val="Normal"/>
    <w:link w:val="HeaderChar"/>
    <w:unhideWhenUsed/>
    <w:rsid w:val="00434113"/>
    <w:pPr>
      <w:tabs>
        <w:tab w:val="center" w:pos="4153"/>
        <w:tab w:val="right" w:pos="8306"/>
      </w:tabs>
      <w:spacing w:after="0" w:line="240" w:lineRule="auto"/>
    </w:pPr>
  </w:style>
  <w:style w:type="character" w:customStyle="1" w:styleId="HeaderChar">
    <w:name w:val="Header Char"/>
    <w:aliases w:val="HD Char,Message Char"/>
    <w:basedOn w:val="DefaultParagraphFont"/>
    <w:link w:val="Header"/>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5"/>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8"/>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9"/>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0"/>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1"/>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2"/>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3"/>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4"/>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6"/>
      </w:numPr>
      <w:tabs>
        <w:tab w:val="clear" w:pos="850"/>
      </w:tabs>
      <w:ind w:left="0" w:firstLine="0"/>
    </w:pPr>
  </w:style>
  <w:style w:type="paragraph" w:customStyle="1" w:styleId="Tiret1">
    <w:name w:val="Tiret 1"/>
    <w:basedOn w:val="Point1"/>
    <w:rsid w:val="000B6699"/>
    <w:pPr>
      <w:numPr>
        <w:numId w:val="7"/>
      </w:numPr>
      <w:tabs>
        <w:tab w:val="clear" w:pos="1417"/>
      </w:tabs>
      <w:ind w:left="0" w:firstLine="0"/>
    </w:pPr>
  </w:style>
  <w:style w:type="paragraph" w:customStyle="1" w:styleId="Tiret2">
    <w:name w:val="Tiret 2"/>
    <w:basedOn w:val="Point2"/>
    <w:rsid w:val="000B6699"/>
    <w:pPr>
      <w:numPr>
        <w:numId w:val="16"/>
      </w:numPr>
      <w:tabs>
        <w:tab w:val="clear" w:pos="1984"/>
      </w:tabs>
      <w:ind w:left="0" w:firstLine="0"/>
    </w:pPr>
  </w:style>
  <w:style w:type="paragraph" w:customStyle="1" w:styleId="Tiret3">
    <w:name w:val="Tiret 3"/>
    <w:basedOn w:val="Point3"/>
    <w:rsid w:val="000B6699"/>
    <w:pPr>
      <w:numPr>
        <w:numId w:val="17"/>
      </w:numPr>
      <w:tabs>
        <w:tab w:val="clear" w:pos="2551"/>
      </w:tabs>
      <w:ind w:left="0" w:firstLine="0"/>
    </w:pPr>
  </w:style>
  <w:style w:type="paragraph" w:customStyle="1" w:styleId="Tiret4">
    <w:name w:val="Tiret 4"/>
    <w:basedOn w:val="Point4"/>
    <w:rsid w:val="000B6699"/>
    <w:pPr>
      <w:numPr>
        <w:numId w:val="18"/>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5"/>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19"/>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0"/>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1"/>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2"/>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3"/>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4"/>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5"/>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6"/>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6"/>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6"/>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6"/>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1"/>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7"/>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28"/>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28"/>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0"/>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29"/>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 w:type="table" w:customStyle="1" w:styleId="TableGrid6">
    <w:name w:val="Table Grid6"/>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5471</Words>
  <Characters>3120</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12</cp:revision>
  <dcterms:created xsi:type="dcterms:W3CDTF">2026-02-16T09:07:00Z</dcterms:created>
  <dcterms:modified xsi:type="dcterms:W3CDTF">2026-02-17T12:44:00Z</dcterms:modified>
</cp:coreProperties>
</file>