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CAE6" w14:textId="4C942EE9" w:rsidR="00BB70EF" w:rsidRPr="00F93F54" w:rsidRDefault="00F93F54" w:rsidP="00435908">
      <w:pPr>
        <w:ind w:right="372"/>
        <w:rPr>
          <w:lang w:val="lv-LV"/>
        </w:rPr>
      </w:pPr>
      <w:r w:rsidRPr="00F93F54">
        <w:rPr>
          <w:lang w:val="lv-LV"/>
        </w:rPr>
        <w:t>16.01.2023.</w:t>
      </w:r>
    </w:p>
    <w:p w14:paraId="0465482B" w14:textId="77777777" w:rsidR="00AD4005" w:rsidRPr="00435908" w:rsidRDefault="00AD4005" w:rsidP="00435908">
      <w:pPr>
        <w:ind w:right="372"/>
        <w:jc w:val="center"/>
        <w:rPr>
          <w:b/>
          <w:lang w:val="lv-LV"/>
        </w:rPr>
      </w:pPr>
    </w:p>
    <w:p w14:paraId="20A34149" w14:textId="32C32B6A" w:rsidR="008A716A" w:rsidRPr="00435908" w:rsidRDefault="008A716A" w:rsidP="00435908">
      <w:pPr>
        <w:ind w:right="372"/>
        <w:jc w:val="center"/>
        <w:rPr>
          <w:b/>
          <w:lang w:val="lv-LV"/>
        </w:rPr>
      </w:pPr>
      <w:r w:rsidRPr="00435908">
        <w:rPr>
          <w:b/>
          <w:lang w:val="lv-LV"/>
        </w:rPr>
        <w:t>Iepirkuma procedūras ziņojums</w:t>
      </w:r>
    </w:p>
    <w:p w14:paraId="19A00D8B" w14:textId="0F4CE311" w:rsidR="00435908" w:rsidRPr="00435908" w:rsidRDefault="00435908" w:rsidP="00435908">
      <w:pPr>
        <w:ind w:right="372"/>
        <w:jc w:val="center"/>
        <w:rPr>
          <w:b/>
          <w:lang w:val="lv-LV"/>
        </w:rPr>
      </w:pPr>
      <w:r w:rsidRPr="00435908">
        <w:rPr>
          <w:b/>
          <w:lang w:val="lv-LV"/>
        </w:rPr>
        <w:t>(saskaņā ar Sabiedrisko pakalpojumu sniedzēju iepirkumu likuma 45. panta otrās daļas un Ministru kabineta noteikumu Nr. 187 “Sabiedrisko pakalpojumu sniedzēju iepirkuma procedūru un metu konkursu norises kārtība” 57. punkta noteikumiem)</w:t>
      </w:r>
    </w:p>
    <w:p w14:paraId="1FAF9410" w14:textId="77777777" w:rsidR="008A716A" w:rsidRPr="00435908" w:rsidRDefault="008A716A" w:rsidP="00435908">
      <w:pPr>
        <w:ind w:right="372"/>
        <w:jc w:val="both"/>
        <w:rPr>
          <w:lang w:val="lv-LV"/>
        </w:rPr>
      </w:pPr>
      <w:r w:rsidRPr="00435908">
        <w:rPr>
          <w:lang w:val="lv-LV"/>
        </w:rPr>
        <w:tab/>
      </w:r>
    </w:p>
    <w:p w14:paraId="2DCFF3EB" w14:textId="77777777" w:rsidR="008A716A" w:rsidRPr="00435908" w:rsidRDefault="008A716A" w:rsidP="00435908">
      <w:pPr>
        <w:numPr>
          <w:ilvl w:val="0"/>
          <w:numId w:val="1"/>
        </w:numPr>
        <w:tabs>
          <w:tab w:val="clear" w:pos="720"/>
          <w:tab w:val="num" w:pos="0"/>
          <w:tab w:val="left" w:pos="284"/>
        </w:tabs>
        <w:ind w:left="0" w:right="372" w:firstLine="0"/>
        <w:jc w:val="both"/>
        <w:rPr>
          <w:b/>
          <w:lang w:val="lv-LV"/>
        </w:rPr>
      </w:pPr>
      <w:r w:rsidRPr="00435908">
        <w:rPr>
          <w:b/>
          <w:lang w:val="lv-LV"/>
        </w:rPr>
        <w:t>Pasūtītāja nosaukums un adrese, iepirkuma identifikācijas numurs, iepirkuma procedūras veids, kā arī līguma, vispārīgās vienošanās vai dinamiskās iepirkumu sistēmas priekšmets.</w:t>
      </w:r>
    </w:p>
    <w:p w14:paraId="1DCD4A80" w14:textId="77777777" w:rsidR="008A716A" w:rsidRPr="00435908" w:rsidRDefault="008A716A" w:rsidP="00435908">
      <w:pPr>
        <w:ind w:left="720" w:right="372"/>
        <w:jc w:val="both"/>
        <w:rPr>
          <w:b/>
          <w:lang w:val="lv-LV"/>
        </w:rPr>
      </w:pPr>
    </w:p>
    <w:p w14:paraId="67AFD8F4" w14:textId="2E075FBA" w:rsidR="008A716A" w:rsidRPr="00435908" w:rsidRDefault="008A716A" w:rsidP="00435908">
      <w:pPr>
        <w:ind w:right="372"/>
        <w:jc w:val="both"/>
        <w:rPr>
          <w:lang w:val="lv-LV"/>
        </w:rPr>
      </w:pPr>
      <w:r w:rsidRPr="00435908">
        <w:rPr>
          <w:lang w:val="lv-LV"/>
        </w:rPr>
        <w:t>RP SIA „Rīgas satiksme”, juridiskā adrese Kleistu iela 28, Rīga LV-1067, biroja adrese Vestienas iela 35, Rīga LV-1035 veica atklātu konkursu „</w:t>
      </w:r>
      <w:bookmarkStart w:id="0" w:name="_Hlk60910291"/>
      <w:r w:rsidR="003F7AA8" w:rsidRPr="00435908">
        <w:rPr>
          <w:lang w:val="lv-LV"/>
        </w:rPr>
        <w:t>Par tiesībām veikt RP SIA „Rīgas satiksme” sauszemes transportlīdzekļu īpašnieka civiltiesiskās atbildības obligāto apdrošināšanu</w:t>
      </w:r>
      <w:bookmarkEnd w:id="0"/>
      <w:r w:rsidRPr="00435908">
        <w:rPr>
          <w:lang w:val="lv-LV"/>
        </w:rPr>
        <w:t>” (identifikācijas Nr.RS/202</w:t>
      </w:r>
      <w:r w:rsidR="00435908" w:rsidRPr="00435908">
        <w:rPr>
          <w:lang w:val="lv-LV"/>
        </w:rPr>
        <w:t>2</w:t>
      </w:r>
      <w:r w:rsidRPr="00435908">
        <w:rPr>
          <w:lang w:val="lv-LV"/>
        </w:rPr>
        <w:t>/</w:t>
      </w:r>
      <w:r w:rsidR="00435908" w:rsidRPr="00435908">
        <w:rPr>
          <w:lang w:val="lv-LV"/>
        </w:rPr>
        <w:t>70</w:t>
      </w:r>
      <w:r w:rsidRPr="00435908">
        <w:rPr>
          <w:lang w:val="lv-LV"/>
        </w:rPr>
        <w:t>). Iepirkuma līguma priekšmets –</w:t>
      </w:r>
      <w:r w:rsidR="003F7AA8" w:rsidRPr="00435908">
        <w:rPr>
          <w:lang w:val="lv-LV"/>
        </w:rPr>
        <w:t xml:space="preserve"> veikt RP SIA „Rīgas satiksme” sauszemes transportlīdzekļu īpašnieka civiltiesiskās atbildības obligāto apdrošināšanu.</w:t>
      </w:r>
    </w:p>
    <w:p w14:paraId="6022FB47" w14:textId="77777777" w:rsidR="008A716A" w:rsidRPr="00435908" w:rsidRDefault="008A716A" w:rsidP="00435908">
      <w:pPr>
        <w:ind w:right="372"/>
        <w:jc w:val="both"/>
        <w:rPr>
          <w:lang w:val="lv-LV"/>
        </w:rPr>
      </w:pPr>
    </w:p>
    <w:p w14:paraId="390ECF8D" w14:textId="77777777" w:rsidR="008A716A" w:rsidRPr="00435908" w:rsidRDefault="008A716A" w:rsidP="00435908">
      <w:pPr>
        <w:ind w:right="372"/>
        <w:jc w:val="both"/>
        <w:rPr>
          <w:b/>
          <w:lang w:val="lv-LV"/>
        </w:rPr>
      </w:pPr>
      <w:r w:rsidRPr="00435908">
        <w:rPr>
          <w:b/>
          <w:lang w:val="lv-LV"/>
        </w:rPr>
        <w:t>2) Datums, kad paziņojums par līgumu un periodiskais informatīvais paziņojums, ja tāds ir izmantots, publicēts Eiropas Savienības Oficiālajā Vēstnesī un Iepirkumu uzraudzības biroja tīmekļvietnē.</w:t>
      </w:r>
    </w:p>
    <w:p w14:paraId="083D1843" w14:textId="77777777" w:rsidR="008A716A" w:rsidRPr="00435908" w:rsidRDefault="008A716A" w:rsidP="00435908">
      <w:pPr>
        <w:ind w:left="360" w:right="372"/>
        <w:jc w:val="both"/>
        <w:rPr>
          <w:b/>
          <w:lang w:val="lv-LV"/>
        </w:rPr>
      </w:pPr>
    </w:p>
    <w:p w14:paraId="2AD8731F" w14:textId="364D6A14" w:rsidR="008A716A" w:rsidRPr="00435908" w:rsidRDefault="008A716A" w:rsidP="00435908">
      <w:pPr>
        <w:ind w:right="372"/>
        <w:jc w:val="both"/>
        <w:rPr>
          <w:lang w:val="lv-LV"/>
        </w:rPr>
      </w:pPr>
      <w:r w:rsidRPr="00435908">
        <w:rPr>
          <w:lang w:val="lv-LV"/>
        </w:rPr>
        <w:t>Paziņojums par līgumu Iepirkumu uzraudzības biroja mājaslapā internetā tika publicēts 202</w:t>
      </w:r>
      <w:r w:rsidR="00435908" w:rsidRPr="00435908">
        <w:rPr>
          <w:lang w:val="lv-LV"/>
        </w:rPr>
        <w:t>2</w:t>
      </w:r>
      <w:r w:rsidRPr="00435908">
        <w:rPr>
          <w:lang w:val="lv-LV"/>
        </w:rPr>
        <w:t xml:space="preserve">. gada </w:t>
      </w:r>
      <w:r w:rsidR="003F7AA8" w:rsidRPr="00435908">
        <w:rPr>
          <w:lang w:val="lv-LV"/>
        </w:rPr>
        <w:t>3</w:t>
      </w:r>
      <w:r w:rsidR="00435908" w:rsidRPr="00435908">
        <w:rPr>
          <w:lang w:val="lv-LV"/>
        </w:rPr>
        <w:t>0. novembrī.</w:t>
      </w:r>
      <w:r w:rsidRPr="00435908">
        <w:rPr>
          <w:lang w:val="lv-LV"/>
        </w:rPr>
        <w:t xml:space="preserve"> Dalības paziņojums Eiropas Savienības Oficiālajā vēstnesī publicēts 202</w:t>
      </w:r>
      <w:r w:rsidR="00435908" w:rsidRPr="00435908">
        <w:rPr>
          <w:lang w:val="lv-LV"/>
        </w:rPr>
        <w:t>2</w:t>
      </w:r>
      <w:r w:rsidRPr="00435908">
        <w:rPr>
          <w:lang w:val="lv-LV"/>
        </w:rPr>
        <w:t xml:space="preserve">. gada </w:t>
      </w:r>
      <w:r w:rsidR="00435908" w:rsidRPr="00435908">
        <w:rPr>
          <w:lang w:val="lv-LV"/>
        </w:rPr>
        <w:t>2</w:t>
      </w:r>
      <w:r w:rsidR="003F7AA8" w:rsidRPr="00435908">
        <w:rPr>
          <w:lang w:val="lv-LV"/>
        </w:rPr>
        <w:t>. decembrī.</w:t>
      </w:r>
    </w:p>
    <w:p w14:paraId="4CC52941" w14:textId="77777777" w:rsidR="008A716A" w:rsidRPr="00435908" w:rsidRDefault="008A716A" w:rsidP="00435908">
      <w:pPr>
        <w:ind w:right="372"/>
        <w:jc w:val="both"/>
        <w:rPr>
          <w:b/>
          <w:lang w:val="lv-LV"/>
        </w:rPr>
      </w:pPr>
    </w:p>
    <w:p w14:paraId="42CC76E8" w14:textId="043CCC0A" w:rsidR="008A716A" w:rsidRPr="00435908" w:rsidRDefault="008A716A" w:rsidP="00435908">
      <w:pPr>
        <w:ind w:right="372"/>
        <w:jc w:val="both"/>
        <w:rPr>
          <w:b/>
          <w:lang w:val="lv-LV"/>
        </w:rPr>
      </w:pPr>
      <w:r w:rsidRPr="00435908">
        <w:rPr>
          <w:b/>
          <w:lang w:val="lv-LV"/>
        </w:rPr>
        <w:t>3) Iepirkuma komisijas sastāvs un tās izveidošanas pamatojums, iepirkuma procedūras dokumentu sagatavotāji un pieaicinātie eksperti.</w:t>
      </w:r>
    </w:p>
    <w:p w14:paraId="2B6C5E78" w14:textId="77777777" w:rsidR="003F7AA8" w:rsidRPr="00435908" w:rsidRDefault="003F7AA8" w:rsidP="00435908">
      <w:pPr>
        <w:ind w:right="372"/>
        <w:jc w:val="both"/>
        <w:rPr>
          <w:b/>
          <w:lang w:val="lv-LV"/>
        </w:rPr>
      </w:pPr>
    </w:p>
    <w:p w14:paraId="3E954019" w14:textId="6C3E0E2A" w:rsidR="00435908" w:rsidRPr="00435908" w:rsidRDefault="00435908" w:rsidP="00435908">
      <w:pPr>
        <w:ind w:right="372"/>
        <w:jc w:val="both"/>
        <w:rPr>
          <w:lang w:val="lv-LV"/>
        </w:rPr>
      </w:pPr>
      <w:r w:rsidRPr="00435908">
        <w:rPr>
          <w:lang w:val="lv-LV"/>
        </w:rPr>
        <w:t>Iepirkumu komisija izveidota saskaņā ar RP SIA “Rīgas satiksme” 2022. gada 24. novembra rīkojumu Nr. RIK/PD/2022/169:</w:t>
      </w:r>
    </w:p>
    <w:p w14:paraId="7EC8DDDD" w14:textId="77777777" w:rsidR="00435908" w:rsidRPr="00435908" w:rsidRDefault="00435908" w:rsidP="00435908">
      <w:pPr>
        <w:ind w:right="372"/>
        <w:jc w:val="both"/>
        <w:rPr>
          <w:b/>
          <w:noProof/>
          <w:lang w:val="lv-LV"/>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2567"/>
      </w:tblGrid>
      <w:tr w:rsidR="00435908" w:rsidRPr="00435908" w14:paraId="6DC285AA" w14:textId="77777777" w:rsidTr="00435908">
        <w:trPr>
          <w:jc w:val="center"/>
        </w:trPr>
        <w:tc>
          <w:tcPr>
            <w:tcW w:w="4390" w:type="dxa"/>
            <w:tcBorders>
              <w:top w:val="single" w:sz="4" w:space="0" w:color="auto"/>
              <w:left w:val="single" w:sz="4" w:space="0" w:color="auto"/>
              <w:bottom w:val="single" w:sz="4" w:space="0" w:color="auto"/>
              <w:right w:val="single" w:sz="4" w:space="0" w:color="auto"/>
            </w:tcBorders>
            <w:hideMark/>
          </w:tcPr>
          <w:p w14:paraId="7AF45EDE"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Komisijas priekšsēdētāja:</w:t>
            </w:r>
          </w:p>
        </w:tc>
        <w:tc>
          <w:tcPr>
            <w:tcW w:w="2567" w:type="dxa"/>
            <w:tcBorders>
              <w:top w:val="single" w:sz="4" w:space="0" w:color="auto"/>
              <w:left w:val="single" w:sz="4" w:space="0" w:color="auto"/>
              <w:bottom w:val="single" w:sz="4" w:space="0" w:color="auto"/>
              <w:right w:val="single" w:sz="4" w:space="0" w:color="auto"/>
            </w:tcBorders>
            <w:hideMark/>
          </w:tcPr>
          <w:p w14:paraId="0BE866F5"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K.Meiberga</w:t>
            </w:r>
          </w:p>
        </w:tc>
      </w:tr>
      <w:tr w:rsidR="00435908" w:rsidRPr="00435908" w14:paraId="3A930CD7" w14:textId="77777777" w:rsidTr="00435908">
        <w:trPr>
          <w:jc w:val="center"/>
        </w:trPr>
        <w:tc>
          <w:tcPr>
            <w:tcW w:w="4390" w:type="dxa"/>
            <w:tcBorders>
              <w:top w:val="single" w:sz="4" w:space="0" w:color="auto"/>
              <w:left w:val="single" w:sz="4" w:space="0" w:color="auto"/>
              <w:bottom w:val="single" w:sz="4" w:space="0" w:color="auto"/>
              <w:right w:val="single" w:sz="4" w:space="0" w:color="auto"/>
            </w:tcBorders>
            <w:hideMark/>
          </w:tcPr>
          <w:p w14:paraId="5A8EC198"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Komisijas priekšsēdētājas vietniece:</w:t>
            </w:r>
          </w:p>
        </w:tc>
        <w:tc>
          <w:tcPr>
            <w:tcW w:w="2567" w:type="dxa"/>
            <w:tcBorders>
              <w:top w:val="single" w:sz="4" w:space="0" w:color="auto"/>
              <w:left w:val="single" w:sz="4" w:space="0" w:color="auto"/>
              <w:bottom w:val="single" w:sz="4" w:space="0" w:color="auto"/>
              <w:right w:val="single" w:sz="4" w:space="0" w:color="auto"/>
            </w:tcBorders>
          </w:tcPr>
          <w:p w14:paraId="3EF7916E"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L.Hodaseviča</w:t>
            </w:r>
          </w:p>
        </w:tc>
      </w:tr>
      <w:tr w:rsidR="00435908" w:rsidRPr="00435908" w14:paraId="7A256CC6" w14:textId="77777777" w:rsidTr="00435908">
        <w:trPr>
          <w:jc w:val="center"/>
        </w:trPr>
        <w:tc>
          <w:tcPr>
            <w:tcW w:w="4390" w:type="dxa"/>
            <w:tcBorders>
              <w:top w:val="single" w:sz="4" w:space="0" w:color="auto"/>
              <w:left w:val="single" w:sz="4" w:space="0" w:color="auto"/>
              <w:bottom w:val="single" w:sz="4" w:space="0" w:color="auto"/>
              <w:right w:val="single" w:sz="4" w:space="0" w:color="auto"/>
            </w:tcBorders>
            <w:hideMark/>
          </w:tcPr>
          <w:p w14:paraId="366072D1"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Komisijas sekretārs:</w:t>
            </w:r>
          </w:p>
        </w:tc>
        <w:tc>
          <w:tcPr>
            <w:tcW w:w="2567" w:type="dxa"/>
            <w:tcBorders>
              <w:top w:val="single" w:sz="4" w:space="0" w:color="auto"/>
              <w:left w:val="single" w:sz="4" w:space="0" w:color="auto"/>
              <w:bottom w:val="single" w:sz="4" w:space="0" w:color="auto"/>
              <w:right w:val="single" w:sz="4" w:space="0" w:color="auto"/>
            </w:tcBorders>
            <w:hideMark/>
          </w:tcPr>
          <w:p w14:paraId="2D21862E" w14:textId="77777777" w:rsidR="00435908" w:rsidRPr="00435908" w:rsidRDefault="00435908" w:rsidP="00435908">
            <w:pPr>
              <w:tabs>
                <w:tab w:val="left" w:pos="2694"/>
                <w:tab w:val="center" w:pos="4320"/>
                <w:tab w:val="left" w:pos="6804"/>
                <w:tab w:val="left" w:pos="7938"/>
                <w:tab w:val="right" w:pos="8640"/>
              </w:tabs>
              <w:ind w:right="372"/>
              <w:rPr>
                <w:noProof/>
                <w:lang w:val="lv-LV" w:eastAsia="lv-LV"/>
              </w:rPr>
            </w:pPr>
            <w:r w:rsidRPr="00435908">
              <w:rPr>
                <w:noProof/>
                <w:lang w:val="lv-LV" w:eastAsia="lv-LV"/>
              </w:rPr>
              <w:t>A.Kamisarova</w:t>
            </w:r>
          </w:p>
        </w:tc>
      </w:tr>
      <w:tr w:rsidR="00435908" w:rsidRPr="00435908" w14:paraId="13D552D6" w14:textId="77777777" w:rsidTr="00435908">
        <w:trPr>
          <w:jc w:val="center"/>
        </w:trPr>
        <w:tc>
          <w:tcPr>
            <w:tcW w:w="4390" w:type="dxa"/>
            <w:tcBorders>
              <w:top w:val="single" w:sz="4" w:space="0" w:color="auto"/>
              <w:left w:val="single" w:sz="4" w:space="0" w:color="auto"/>
              <w:bottom w:val="single" w:sz="4" w:space="0" w:color="auto"/>
              <w:right w:val="single" w:sz="4" w:space="0" w:color="auto"/>
            </w:tcBorders>
            <w:hideMark/>
          </w:tcPr>
          <w:p w14:paraId="08CACE83"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Komisijas locekļi:</w:t>
            </w:r>
          </w:p>
        </w:tc>
        <w:tc>
          <w:tcPr>
            <w:tcW w:w="2567" w:type="dxa"/>
            <w:tcBorders>
              <w:top w:val="single" w:sz="4" w:space="0" w:color="auto"/>
              <w:left w:val="single" w:sz="4" w:space="0" w:color="auto"/>
              <w:bottom w:val="single" w:sz="4" w:space="0" w:color="auto"/>
              <w:right w:val="single" w:sz="4" w:space="0" w:color="auto"/>
            </w:tcBorders>
            <w:hideMark/>
          </w:tcPr>
          <w:p w14:paraId="67611E53"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S.Svilis</w:t>
            </w:r>
          </w:p>
        </w:tc>
      </w:tr>
      <w:tr w:rsidR="00435908" w:rsidRPr="00435908" w14:paraId="3ACD49FF" w14:textId="77777777" w:rsidTr="00435908">
        <w:trPr>
          <w:jc w:val="center"/>
        </w:trPr>
        <w:tc>
          <w:tcPr>
            <w:tcW w:w="4390" w:type="dxa"/>
            <w:tcBorders>
              <w:top w:val="single" w:sz="4" w:space="0" w:color="auto"/>
              <w:left w:val="single" w:sz="4" w:space="0" w:color="auto"/>
              <w:bottom w:val="single" w:sz="4" w:space="0" w:color="auto"/>
              <w:right w:val="single" w:sz="4" w:space="0" w:color="auto"/>
            </w:tcBorders>
          </w:tcPr>
          <w:p w14:paraId="79D798CE" w14:textId="77777777" w:rsidR="00435908" w:rsidRPr="00435908" w:rsidRDefault="00435908" w:rsidP="00435908">
            <w:pPr>
              <w:tabs>
                <w:tab w:val="left" w:pos="2694"/>
                <w:tab w:val="center" w:pos="4320"/>
                <w:tab w:val="left" w:pos="6804"/>
                <w:tab w:val="left" w:pos="7938"/>
                <w:tab w:val="right" w:pos="8640"/>
              </w:tabs>
              <w:ind w:right="372"/>
              <w:rPr>
                <w:noProof/>
                <w:lang w:val="lv-LV"/>
              </w:rPr>
            </w:pPr>
          </w:p>
        </w:tc>
        <w:tc>
          <w:tcPr>
            <w:tcW w:w="2567" w:type="dxa"/>
            <w:tcBorders>
              <w:top w:val="single" w:sz="4" w:space="0" w:color="auto"/>
              <w:left w:val="single" w:sz="4" w:space="0" w:color="auto"/>
              <w:bottom w:val="single" w:sz="4" w:space="0" w:color="auto"/>
              <w:right w:val="single" w:sz="4" w:space="0" w:color="auto"/>
            </w:tcBorders>
            <w:hideMark/>
          </w:tcPr>
          <w:p w14:paraId="5F0E1876"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 xml:space="preserve">S.Bērziņa </w:t>
            </w:r>
          </w:p>
        </w:tc>
      </w:tr>
      <w:tr w:rsidR="00435908" w:rsidRPr="00435908" w14:paraId="40E2C05B" w14:textId="77777777" w:rsidTr="00435908">
        <w:trPr>
          <w:jc w:val="center"/>
        </w:trPr>
        <w:tc>
          <w:tcPr>
            <w:tcW w:w="4390" w:type="dxa"/>
            <w:tcBorders>
              <w:top w:val="single" w:sz="4" w:space="0" w:color="auto"/>
              <w:left w:val="single" w:sz="4" w:space="0" w:color="auto"/>
              <w:bottom w:val="single" w:sz="4" w:space="0" w:color="auto"/>
              <w:right w:val="single" w:sz="4" w:space="0" w:color="auto"/>
            </w:tcBorders>
          </w:tcPr>
          <w:p w14:paraId="709CA163" w14:textId="77777777" w:rsidR="00435908" w:rsidRPr="00435908" w:rsidRDefault="00435908" w:rsidP="00435908">
            <w:pPr>
              <w:tabs>
                <w:tab w:val="left" w:pos="2694"/>
                <w:tab w:val="center" w:pos="4320"/>
                <w:tab w:val="left" w:pos="6804"/>
                <w:tab w:val="left" w:pos="7938"/>
                <w:tab w:val="right" w:pos="8640"/>
              </w:tabs>
              <w:ind w:right="372"/>
              <w:rPr>
                <w:noProof/>
                <w:lang w:val="lv-LV"/>
              </w:rPr>
            </w:pPr>
          </w:p>
        </w:tc>
        <w:tc>
          <w:tcPr>
            <w:tcW w:w="2567" w:type="dxa"/>
            <w:tcBorders>
              <w:top w:val="single" w:sz="4" w:space="0" w:color="auto"/>
              <w:left w:val="single" w:sz="4" w:space="0" w:color="auto"/>
              <w:bottom w:val="single" w:sz="4" w:space="0" w:color="auto"/>
              <w:right w:val="single" w:sz="4" w:space="0" w:color="auto"/>
            </w:tcBorders>
            <w:hideMark/>
          </w:tcPr>
          <w:p w14:paraId="43E8466E" w14:textId="77777777" w:rsidR="00435908" w:rsidRPr="00435908" w:rsidRDefault="00435908" w:rsidP="00435908">
            <w:pPr>
              <w:tabs>
                <w:tab w:val="left" w:pos="2694"/>
                <w:tab w:val="center" w:pos="4320"/>
                <w:tab w:val="left" w:pos="6804"/>
                <w:tab w:val="left" w:pos="7938"/>
                <w:tab w:val="right" w:pos="8640"/>
              </w:tabs>
              <w:ind w:right="372"/>
              <w:rPr>
                <w:noProof/>
                <w:lang w:val="lv-LV"/>
              </w:rPr>
            </w:pPr>
            <w:r w:rsidRPr="00435908">
              <w:rPr>
                <w:noProof/>
                <w:lang w:val="lv-LV"/>
              </w:rPr>
              <w:t>I.Vīnavs</w:t>
            </w:r>
          </w:p>
        </w:tc>
      </w:tr>
    </w:tbl>
    <w:p w14:paraId="7EBA0052" w14:textId="77777777" w:rsidR="008A716A" w:rsidRPr="00435908" w:rsidRDefault="008A716A" w:rsidP="00435908">
      <w:pPr>
        <w:autoSpaceDE w:val="0"/>
        <w:autoSpaceDN w:val="0"/>
        <w:adjustRightInd w:val="0"/>
        <w:ind w:right="372"/>
        <w:rPr>
          <w:rFonts w:ascii="Verdana" w:hAnsi="Verdana" w:cs="Verdana"/>
          <w:sz w:val="19"/>
          <w:szCs w:val="19"/>
          <w:lang w:val="lv-LV" w:eastAsia="lv-LV"/>
        </w:rPr>
      </w:pPr>
    </w:p>
    <w:p w14:paraId="08676E66" w14:textId="09D460EB" w:rsidR="008A716A" w:rsidRPr="00435908" w:rsidRDefault="008A716A" w:rsidP="00435908">
      <w:pPr>
        <w:ind w:right="372"/>
        <w:jc w:val="both"/>
        <w:rPr>
          <w:noProof/>
          <w:lang w:val="lv-LV"/>
        </w:rPr>
      </w:pPr>
      <w:r w:rsidRPr="00435908">
        <w:rPr>
          <w:noProof/>
          <w:lang w:val="lv-LV"/>
        </w:rPr>
        <w:t xml:space="preserve">Iepirkuma procedūras dokumenta sagatavotājs: </w:t>
      </w:r>
      <w:r w:rsidR="003F7AA8" w:rsidRPr="00435908">
        <w:rPr>
          <w:noProof/>
          <w:lang w:val="lv-LV"/>
        </w:rPr>
        <w:t xml:space="preserve">K.Meiberga, </w:t>
      </w:r>
      <w:r w:rsidR="00435908" w:rsidRPr="00435908">
        <w:rPr>
          <w:noProof/>
          <w:lang w:val="lv-LV"/>
        </w:rPr>
        <w:t>S.Gusevs.</w:t>
      </w:r>
    </w:p>
    <w:p w14:paraId="0302EC2A" w14:textId="77777777" w:rsidR="008A716A" w:rsidRPr="00435908" w:rsidRDefault="008A716A" w:rsidP="00435908">
      <w:pPr>
        <w:ind w:right="372"/>
        <w:jc w:val="both"/>
        <w:rPr>
          <w:b/>
          <w:lang w:val="lv-LV"/>
        </w:rPr>
      </w:pPr>
    </w:p>
    <w:p w14:paraId="222AC813" w14:textId="78197EE0" w:rsidR="008A716A" w:rsidRPr="00435908" w:rsidRDefault="008A716A" w:rsidP="00435908">
      <w:pPr>
        <w:ind w:right="372"/>
        <w:jc w:val="both"/>
        <w:rPr>
          <w:b/>
          <w:lang w:val="lv-LV"/>
        </w:rPr>
      </w:pPr>
      <w:r w:rsidRPr="00435908">
        <w:rPr>
          <w:b/>
          <w:lang w:val="lv-LV"/>
        </w:rPr>
        <w:t xml:space="preserve">4) Piedāvājumu iesniegšanas termiņš – </w:t>
      </w:r>
      <w:r w:rsidRPr="00435908">
        <w:rPr>
          <w:bCs/>
          <w:lang w:val="lv-LV"/>
        </w:rPr>
        <w:t>202</w:t>
      </w:r>
      <w:r w:rsidR="003F7AA8" w:rsidRPr="00435908">
        <w:rPr>
          <w:bCs/>
          <w:lang w:val="lv-LV"/>
        </w:rPr>
        <w:t>2</w:t>
      </w:r>
      <w:r w:rsidRPr="00435908">
        <w:rPr>
          <w:bCs/>
          <w:lang w:val="lv-LV"/>
        </w:rPr>
        <w:t xml:space="preserve">. gada </w:t>
      </w:r>
      <w:r w:rsidR="00435908" w:rsidRPr="00435908">
        <w:rPr>
          <w:bCs/>
          <w:lang w:val="lv-LV"/>
        </w:rPr>
        <w:t>30. decembris</w:t>
      </w:r>
      <w:r w:rsidRPr="00435908">
        <w:rPr>
          <w:bCs/>
          <w:lang w:val="lv-LV"/>
        </w:rPr>
        <w:t xml:space="preserve"> plkst. 1</w:t>
      </w:r>
      <w:r w:rsidR="00435908" w:rsidRPr="00435908">
        <w:rPr>
          <w:bCs/>
          <w:lang w:val="lv-LV"/>
        </w:rPr>
        <w:t>0</w:t>
      </w:r>
      <w:r w:rsidRPr="00435908">
        <w:rPr>
          <w:bCs/>
          <w:lang w:val="lv-LV"/>
        </w:rPr>
        <w:t>.00.</w:t>
      </w:r>
    </w:p>
    <w:p w14:paraId="5E4A38F3" w14:textId="77777777" w:rsidR="008A716A" w:rsidRPr="00435908" w:rsidRDefault="008A716A" w:rsidP="00435908">
      <w:pPr>
        <w:ind w:right="372"/>
        <w:jc w:val="both"/>
        <w:rPr>
          <w:b/>
          <w:lang w:val="lv-LV"/>
        </w:rPr>
      </w:pPr>
    </w:p>
    <w:p w14:paraId="6077AE06" w14:textId="5C791350" w:rsidR="008A716A" w:rsidRPr="00435908" w:rsidRDefault="008A716A" w:rsidP="00435908">
      <w:pPr>
        <w:ind w:right="372"/>
        <w:jc w:val="both"/>
        <w:rPr>
          <w:b/>
          <w:lang w:val="lv-LV"/>
        </w:rPr>
      </w:pPr>
      <w:r w:rsidRPr="00435908">
        <w:rPr>
          <w:b/>
          <w:lang w:val="lv-LV"/>
        </w:rPr>
        <w:t>5)To piegādātāju nosaukumi, kuri pieteikušies uz kandidātu atlasi, un to pretendentu nosaukumi, kuri ir iesnieguši piedāvājumus, kā arī piedāvātās cenas vai izmaksas.</w:t>
      </w:r>
    </w:p>
    <w:p w14:paraId="2BE6BFBD" w14:textId="77777777" w:rsidR="003F7AA8" w:rsidRPr="00435908" w:rsidRDefault="003F7AA8" w:rsidP="00435908">
      <w:pPr>
        <w:ind w:right="372"/>
        <w:jc w:val="center"/>
        <w:rPr>
          <w:b/>
          <w:lang w:val="lv-LV"/>
        </w:rPr>
      </w:pPr>
    </w:p>
    <w:p w14:paraId="6A5BFDA9" w14:textId="77777777" w:rsidR="008A716A" w:rsidRPr="00435908" w:rsidRDefault="008A716A" w:rsidP="00435908">
      <w:pPr>
        <w:ind w:right="372"/>
        <w:jc w:val="center"/>
        <w:rPr>
          <w:bCs/>
          <w:lang w:val="lv-LV"/>
        </w:rPr>
      </w:pPr>
      <w:r w:rsidRPr="00435908">
        <w:rPr>
          <w:bCs/>
          <w:lang w:val="lv-LV"/>
        </w:rPr>
        <w:lastRenderedPageBreak/>
        <w:t>Piedāvājumus atklātam konkursam iesnieguši šādi pretendenti:</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9"/>
        <w:gridCol w:w="3745"/>
      </w:tblGrid>
      <w:tr w:rsidR="00435908" w:rsidRPr="00435908" w14:paraId="2945406C" w14:textId="77777777" w:rsidTr="004D2EA2">
        <w:trPr>
          <w:jc w:val="center"/>
        </w:trPr>
        <w:tc>
          <w:tcPr>
            <w:tcW w:w="3030" w:type="pct"/>
            <w:shd w:val="pct10" w:color="auto" w:fill="auto"/>
          </w:tcPr>
          <w:p w14:paraId="4610B2BA" w14:textId="77777777" w:rsidR="00435908" w:rsidRPr="00435908" w:rsidRDefault="00435908" w:rsidP="00435908">
            <w:pPr>
              <w:ind w:right="372"/>
              <w:jc w:val="center"/>
              <w:rPr>
                <w:b/>
                <w:bCs/>
                <w:lang w:val="lv-LV"/>
              </w:rPr>
            </w:pPr>
            <w:r w:rsidRPr="00435908">
              <w:rPr>
                <w:b/>
                <w:bCs/>
                <w:lang w:val="lv-LV"/>
              </w:rPr>
              <w:t>Pretendents</w:t>
            </w:r>
          </w:p>
        </w:tc>
        <w:tc>
          <w:tcPr>
            <w:tcW w:w="1970" w:type="pct"/>
            <w:shd w:val="pct10" w:color="auto" w:fill="auto"/>
          </w:tcPr>
          <w:p w14:paraId="09A565F6" w14:textId="77777777" w:rsidR="00435908" w:rsidRPr="00435908" w:rsidRDefault="00435908" w:rsidP="00435908">
            <w:pPr>
              <w:ind w:right="372"/>
              <w:jc w:val="center"/>
              <w:rPr>
                <w:b/>
                <w:bCs/>
                <w:lang w:val="lv-LV"/>
              </w:rPr>
            </w:pPr>
            <w:r w:rsidRPr="00435908">
              <w:rPr>
                <w:b/>
                <w:lang w:val="lv-LV"/>
              </w:rPr>
              <w:t>Kopējā prēmija (EUR)</w:t>
            </w:r>
          </w:p>
        </w:tc>
      </w:tr>
      <w:tr w:rsidR="00435908" w:rsidRPr="00435908" w14:paraId="186CFC09" w14:textId="77777777" w:rsidTr="004D2EA2">
        <w:trPr>
          <w:jc w:val="center"/>
        </w:trPr>
        <w:tc>
          <w:tcPr>
            <w:tcW w:w="3030" w:type="pct"/>
            <w:shd w:val="clear" w:color="auto" w:fill="auto"/>
          </w:tcPr>
          <w:p w14:paraId="60C52F99" w14:textId="77777777" w:rsidR="00435908" w:rsidRPr="00435908" w:rsidRDefault="00435908" w:rsidP="00435908">
            <w:pPr>
              <w:ind w:right="372"/>
              <w:jc w:val="center"/>
              <w:rPr>
                <w:bCs/>
                <w:lang w:val="lv-LV"/>
              </w:rPr>
            </w:pPr>
            <w:r w:rsidRPr="00435908">
              <w:rPr>
                <w:lang w:val="lv-LV"/>
              </w:rPr>
              <w:t>"BALTA" AAS</w:t>
            </w:r>
          </w:p>
        </w:tc>
        <w:tc>
          <w:tcPr>
            <w:tcW w:w="1970" w:type="pct"/>
            <w:shd w:val="clear" w:color="auto" w:fill="auto"/>
          </w:tcPr>
          <w:p w14:paraId="665650F7" w14:textId="05256152" w:rsidR="00435908" w:rsidRPr="00435908" w:rsidRDefault="00435908" w:rsidP="00435908">
            <w:pPr>
              <w:ind w:right="372"/>
              <w:jc w:val="center"/>
              <w:rPr>
                <w:lang w:val="lv-LV"/>
              </w:rPr>
            </w:pPr>
            <w:r w:rsidRPr="00435908">
              <w:rPr>
                <w:lang w:val="lv-LV"/>
              </w:rPr>
              <w:t>512 883.00</w:t>
            </w:r>
          </w:p>
        </w:tc>
      </w:tr>
      <w:tr w:rsidR="00435908" w:rsidRPr="00435908" w14:paraId="0F5A5F1D" w14:textId="77777777" w:rsidTr="004D2EA2">
        <w:trPr>
          <w:jc w:val="center"/>
        </w:trPr>
        <w:tc>
          <w:tcPr>
            <w:tcW w:w="3030" w:type="pct"/>
            <w:shd w:val="clear" w:color="auto" w:fill="auto"/>
          </w:tcPr>
          <w:p w14:paraId="280D92C1" w14:textId="77777777" w:rsidR="00435908" w:rsidRPr="00435908" w:rsidRDefault="00435908" w:rsidP="00435908">
            <w:pPr>
              <w:ind w:right="372"/>
              <w:jc w:val="center"/>
              <w:rPr>
                <w:bCs/>
                <w:lang w:val="lv-LV"/>
              </w:rPr>
            </w:pPr>
            <w:r w:rsidRPr="00435908">
              <w:rPr>
                <w:lang w:val="lv-LV"/>
              </w:rPr>
              <w:t xml:space="preserve">"BTA Baltic Insurance </w:t>
            </w:r>
            <w:proofErr w:type="spellStart"/>
            <w:r w:rsidRPr="00435908">
              <w:rPr>
                <w:lang w:val="lv-LV"/>
              </w:rPr>
              <w:t>Company</w:t>
            </w:r>
            <w:proofErr w:type="spellEnd"/>
            <w:r w:rsidRPr="00435908">
              <w:rPr>
                <w:lang w:val="lv-LV"/>
              </w:rPr>
              <w:t>" AAS</w:t>
            </w:r>
          </w:p>
        </w:tc>
        <w:tc>
          <w:tcPr>
            <w:tcW w:w="1970" w:type="pct"/>
            <w:shd w:val="clear" w:color="auto" w:fill="auto"/>
          </w:tcPr>
          <w:p w14:paraId="0DC66697" w14:textId="061349B4" w:rsidR="00435908" w:rsidRPr="00435908" w:rsidRDefault="00435908" w:rsidP="00435908">
            <w:pPr>
              <w:ind w:right="372"/>
              <w:jc w:val="center"/>
              <w:rPr>
                <w:lang w:val="lv-LV"/>
              </w:rPr>
            </w:pPr>
            <w:r w:rsidRPr="00435908">
              <w:rPr>
                <w:lang w:val="lv-LV"/>
              </w:rPr>
              <w:t>768 580.12</w:t>
            </w:r>
          </w:p>
        </w:tc>
      </w:tr>
      <w:tr w:rsidR="00435908" w:rsidRPr="00435908" w14:paraId="56CA9C39" w14:textId="77777777" w:rsidTr="004D2EA2">
        <w:trPr>
          <w:jc w:val="center"/>
        </w:trPr>
        <w:tc>
          <w:tcPr>
            <w:tcW w:w="3030" w:type="pct"/>
            <w:shd w:val="clear" w:color="auto" w:fill="auto"/>
          </w:tcPr>
          <w:p w14:paraId="18FF8E1D" w14:textId="77777777" w:rsidR="00435908" w:rsidRPr="00435908" w:rsidRDefault="00435908" w:rsidP="00435908">
            <w:pPr>
              <w:ind w:right="372"/>
              <w:jc w:val="center"/>
              <w:rPr>
                <w:bCs/>
                <w:lang w:val="lv-LV"/>
              </w:rPr>
            </w:pPr>
            <w:r w:rsidRPr="00435908">
              <w:rPr>
                <w:lang w:val="lv-LV"/>
              </w:rPr>
              <w:t>ADB "</w:t>
            </w:r>
            <w:proofErr w:type="spellStart"/>
            <w:r w:rsidRPr="00435908">
              <w:rPr>
                <w:lang w:val="lv-LV"/>
              </w:rPr>
              <w:t>Gjensidige</w:t>
            </w:r>
            <w:proofErr w:type="spellEnd"/>
            <w:r w:rsidRPr="00435908">
              <w:rPr>
                <w:lang w:val="lv-LV"/>
              </w:rPr>
              <w:t>" Latvijas filiāle</w:t>
            </w:r>
          </w:p>
        </w:tc>
        <w:tc>
          <w:tcPr>
            <w:tcW w:w="1970" w:type="pct"/>
            <w:shd w:val="clear" w:color="auto" w:fill="auto"/>
          </w:tcPr>
          <w:p w14:paraId="3A01168B" w14:textId="2CFF39BC" w:rsidR="00435908" w:rsidRPr="00435908" w:rsidRDefault="00435908" w:rsidP="00435908">
            <w:pPr>
              <w:ind w:right="372"/>
              <w:jc w:val="center"/>
              <w:rPr>
                <w:lang w:val="lv-LV"/>
              </w:rPr>
            </w:pPr>
            <w:r w:rsidRPr="00435908">
              <w:rPr>
                <w:lang w:val="lv-LV"/>
              </w:rPr>
              <w:t>666 959.72</w:t>
            </w:r>
          </w:p>
        </w:tc>
      </w:tr>
      <w:tr w:rsidR="00435908" w:rsidRPr="00435908" w14:paraId="3BCCBA93" w14:textId="77777777" w:rsidTr="004D2EA2">
        <w:trPr>
          <w:jc w:val="center"/>
        </w:trPr>
        <w:tc>
          <w:tcPr>
            <w:tcW w:w="3030" w:type="pct"/>
            <w:shd w:val="clear" w:color="auto" w:fill="auto"/>
          </w:tcPr>
          <w:p w14:paraId="35D82CB8" w14:textId="77777777" w:rsidR="00435908" w:rsidRPr="00435908" w:rsidRDefault="00435908" w:rsidP="00435908">
            <w:pPr>
              <w:ind w:right="372"/>
              <w:jc w:val="center"/>
              <w:rPr>
                <w:bCs/>
                <w:lang w:val="lv-LV"/>
              </w:rPr>
            </w:pPr>
            <w:proofErr w:type="spellStart"/>
            <w:r w:rsidRPr="00435908">
              <w:rPr>
                <w:lang w:val="lv-LV"/>
              </w:rPr>
              <w:t>Compensa</w:t>
            </w:r>
            <w:proofErr w:type="spellEnd"/>
            <w:r w:rsidRPr="00435908">
              <w:rPr>
                <w:lang w:val="lv-LV"/>
              </w:rPr>
              <w:t xml:space="preserve"> </w:t>
            </w:r>
            <w:proofErr w:type="spellStart"/>
            <w:r w:rsidRPr="00435908">
              <w:rPr>
                <w:lang w:val="lv-LV"/>
              </w:rPr>
              <w:t>Vienna</w:t>
            </w:r>
            <w:proofErr w:type="spellEnd"/>
            <w:r w:rsidRPr="00435908">
              <w:rPr>
                <w:lang w:val="lv-LV"/>
              </w:rPr>
              <w:t xml:space="preserve"> Insurance Group ADB Latvijas filiāle</w:t>
            </w:r>
          </w:p>
        </w:tc>
        <w:tc>
          <w:tcPr>
            <w:tcW w:w="1970" w:type="pct"/>
            <w:shd w:val="clear" w:color="auto" w:fill="auto"/>
          </w:tcPr>
          <w:p w14:paraId="2C906DB0" w14:textId="5656B5BD" w:rsidR="00435908" w:rsidRPr="00435908" w:rsidRDefault="00435908" w:rsidP="00435908">
            <w:pPr>
              <w:ind w:right="372"/>
              <w:jc w:val="center"/>
              <w:rPr>
                <w:lang w:val="lv-LV"/>
              </w:rPr>
            </w:pPr>
            <w:r w:rsidRPr="00435908">
              <w:rPr>
                <w:lang w:val="lv-LV"/>
              </w:rPr>
              <w:t>817 805.00</w:t>
            </w:r>
          </w:p>
        </w:tc>
      </w:tr>
    </w:tbl>
    <w:p w14:paraId="34128E2F" w14:textId="77777777" w:rsidR="008A716A" w:rsidRPr="00435908" w:rsidRDefault="008A716A" w:rsidP="00435908">
      <w:pPr>
        <w:ind w:right="372"/>
        <w:rPr>
          <w:b/>
          <w:lang w:val="lv-LV"/>
        </w:rPr>
      </w:pPr>
    </w:p>
    <w:p w14:paraId="46E57C1D" w14:textId="77777777" w:rsidR="008A716A" w:rsidRPr="00435908" w:rsidRDefault="008A716A" w:rsidP="00435908">
      <w:pPr>
        <w:ind w:right="372"/>
        <w:jc w:val="both"/>
        <w:rPr>
          <w:b/>
          <w:lang w:val="lv-LV"/>
        </w:rPr>
      </w:pPr>
      <w:r w:rsidRPr="00435908">
        <w:rPr>
          <w:b/>
          <w:lang w:val="lv-LV"/>
        </w:rPr>
        <w:t xml:space="preserve">6) Kandidātu skaita samazināšanas gadījumā norāda izraudzīto kandidātu nosaukumus un to izraudzīšanās iemeslus, noraidīto kandidātu nosaukumus un to noraidīšanas iemeslus. </w:t>
      </w:r>
    </w:p>
    <w:p w14:paraId="3D1B883E" w14:textId="77777777" w:rsidR="003F7AA8" w:rsidRPr="00435908" w:rsidRDefault="003F7AA8" w:rsidP="00435908">
      <w:pPr>
        <w:ind w:right="372"/>
        <w:jc w:val="both"/>
        <w:rPr>
          <w:bCs/>
          <w:lang w:val="lv-LV"/>
        </w:rPr>
      </w:pPr>
    </w:p>
    <w:p w14:paraId="6FCFAB5F" w14:textId="51C63CE9" w:rsidR="003F7AA8" w:rsidRPr="00435908" w:rsidRDefault="003F7AA8" w:rsidP="00435908">
      <w:pPr>
        <w:ind w:right="372"/>
        <w:jc w:val="both"/>
        <w:rPr>
          <w:bCs/>
          <w:lang w:val="lv-LV"/>
        </w:rPr>
      </w:pPr>
      <w:r w:rsidRPr="00435908">
        <w:rPr>
          <w:bCs/>
          <w:lang w:val="lv-LV"/>
        </w:rPr>
        <w:t>Neviens kandidāts netika noraidīts.</w:t>
      </w:r>
    </w:p>
    <w:p w14:paraId="6CD7329C" w14:textId="1CAE8FCF" w:rsidR="008A716A" w:rsidRPr="00435908" w:rsidRDefault="008A716A" w:rsidP="00435908">
      <w:pPr>
        <w:ind w:right="372"/>
        <w:jc w:val="both"/>
        <w:rPr>
          <w:b/>
          <w:lang w:val="lv-LV"/>
        </w:rPr>
      </w:pPr>
    </w:p>
    <w:p w14:paraId="16BD6EDB" w14:textId="77777777" w:rsidR="008A716A" w:rsidRPr="00435908" w:rsidRDefault="008A716A" w:rsidP="00435908">
      <w:pPr>
        <w:ind w:right="372"/>
        <w:jc w:val="both"/>
        <w:rPr>
          <w:b/>
          <w:lang w:val="lv-LV"/>
        </w:rPr>
      </w:pPr>
      <w:r w:rsidRPr="00435908">
        <w:rPr>
          <w:b/>
          <w:lang w:val="lv-LV"/>
        </w:rPr>
        <w:t xml:space="preserve">7) Pieteikumu un piedāvājumu atvēršanas vieta, datums un laiks. </w:t>
      </w:r>
    </w:p>
    <w:p w14:paraId="7C52757C" w14:textId="77777777" w:rsidR="008A716A" w:rsidRPr="00435908" w:rsidRDefault="008A716A" w:rsidP="00435908">
      <w:pPr>
        <w:ind w:right="372"/>
        <w:jc w:val="both"/>
        <w:rPr>
          <w:b/>
          <w:lang w:val="lv-LV"/>
        </w:rPr>
      </w:pPr>
    </w:p>
    <w:p w14:paraId="02722384" w14:textId="60810B7F" w:rsidR="008A716A" w:rsidRPr="00435908" w:rsidRDefault="008A716A" w:rsidP="00435908">
      <w:pPr>
        <w:ind w:right="372"/>
        <w:jc w:val="both"/>
        <w:rPr>
          <w:lang w:val="lv-LV"/>
        </w:rPr>
      </w:pPr>
      <w:r w:rsidRPr="00435908">
        <w:rPr>
          <w:lang w:val="lv-LV"/>
        </w:rPr>
        <w:t>Piedāvājumi tika atvērti 202</w:t>
      </w:r>
      <w:r w:rsidR="003F7AA8" w:rsidRPr="00435908">
        <w:rPr>
          <w:lang w:val="lv-LV"/>
        </w:rPr>
        <w:t>2</w:t>
      </w:r>
      <w:r w:rsidRPr="00435908">
        <w:rPr>
          <w:lang w:val="lv-LV"/>
        </w:rPr>
        <w:t xml:space="preserve">. gada </w:t>
      </w:r>
      <w:r w:rsidR="00435908" w:rsidRPr="00435908">
        <w:rPr>
          <w:lang w:val="lv-LV"/>
        </w:rPr>
        <w:t>30. decembrī</w:t>
      </w:r>
      <w:r w:rsidRPr="00435908">
        <w:rPr>
          <w:lang w:val="lv-LV"/>
        </w:rPr>
        <w:t xml:space="preserve"> plkst. 1</w:t>
      </w:r>
      <w:r w:rsidR="00435908" w:rsidRPr="00435908">
        <w:rPr>
          <w:lang w:val="lv-LV"/>
        </w:rPr>
        <w:t>0</w:t>
      </w:r>
      <w:r w:rsidRPr="00435908">
        <w:rPr>
          <w:lang w:val="lv-LV"/>
        </w:rPr>
        <w:t xml:space="preserve">.00, Elektronisko iepirkumu sistēmā. </w:t>
      </w:r>
    </w:p>
    <w:p w14:paraId="6FC93007" w14:textId="77777777" w:rsidR="008A716A" w:rsidRPr="00435908" w:rsidRDefault="008A716A" w:rsidP="00435908">
      <w:pPr>
        <w:ind w:right="372"/>
        <w:jc w:val="both"/>
        <w:rPr>
          <w:b/>
          <w:lang w:val="lv-LV"/>
        </w:rPr>
      </w:pPr>
    </w:p>
    <w:p w14:paraId="14447BC7" w14:textId="77777777" w:rsidR="008A716A" w:rsidRPr="00435908" w:rsidRDefault="008A716A" w:rsidP="00435908">
      <w:pPr>
        <w:ind w:right="372"/>
        <w:jc w:val="both"/>
        <w:rPr>
          <w:b/>
          <w:lang w:val="lv-LV"/>
        </w:rPr>
      </w:pPr>
      <w:r w:rsidRPr="00435908">
        <w:rPr>
          <w:b/>
          <w:lang w:val="lv-LV"/>
        </w:rPr>
        <w:t xml:space="preserve">8) Tā pretendenta (vai pretendentu) nosaukums, kuram (vai kuriem) piešķirtas iepirkuma līguma slēgšanas tiesības, piedāvātā līgumcena, kā arī piedāvājumu izvērtēšanas kopsavilkums un pamatojums piedāvājuma izvēlei. </w:t>
      </w:r>
    </w:p>
    <w:p w14:paraId="224D35D2" w14:textId="77777777" w:rsidR="008A716A" w:rsidRPr="00435908" w:rsidRDefault="008A716A" w:rsidP="00435908">
      <w:pPr>
        <w:ind w:right="372"/>
        <w:jc w:val="both"/>
        <w:rPr>
          <w:b/>
          <w:lang w:val="lv-LV"/>
        </w:rPr>
      </w:pPr>
    </w:p>
    <w:p w14:paraId="6A014F47" w14:textId="77777777" w:rsidR="00554522" w:rsidRPr="00435908" w:rsidRDefault="008A716A" w:rsidP="00435908">
      <w:pPr>
        <w:pStyle w:val="Subtitle"/>
        <w:ind w:right="372"/>
        <w:jc w:val="both"/>
        <w:rPr>
          <w:rFonts w:ascii="Times New Roman" w:hAnsi="Times New Roman"/>
          <w:b w:val="0"/>
          <w:bCs/>
          <w:iCs/>
          <w:sz w:val="24"/>
          <w:szCs w:val="24"/>
          <w:lang w:val="lv-LV"/>
        </w:rPr>
      </w:pPr>
      <w:r w:rsidRPr="00435908">
        <w:rPr>
          <w:rFonts w:ascii="Times New Roman" w:hAnsi="Times New Roman"/>
          <w:sz w:val="24"/>
          <w:szCs w:val="24"/>
          <w:lang w:val="lv-LV"/>
        </w:rPr>
        <w:t xml:space="preserve">Tiesības noslēgt </w:t>
      </w:r>
      <w:r w:rsidR="003F7AA8" w:rsidRPr="00435908">
        <w:rPr>
          <w:rFonts w:ascii="Times New Roman" w:hAnsi="Times New Roman"/>
          <w:sz w:val="24"/>
          <w:szCs w:val="24"/>
          <w:lang w:val="lv-LV"/>
        </w:rPr>
        <w:t xml:space="preserve">iepirkuma </w:t>
      </w:r>
      <w:r w:rsidRPr="00435908">
        <w:rPr>
          <w:rFonts w:ascii="Times New Roman" w:hAnsi="Times New Roman"/>
          <w:sz w:val="24"/>
          <w:szCs w:val="24"/>
          <w:lang w:val="lv-LV"/>
        </w:rPr>
        <w:t xml:space="preserve">līgumu piešķirtas: </w:t>
      </w:r>
      <w:r w:rsidR="003F7AA8" w:rsidRPr="00435908">
        <w:rPr>
          <w:rFonts w:ascii="Times New Roman" w:hAnsi="Times New Roman"/>
          <w:b w:val="0"/>
          <w:bCs/>
          <w:sz w:val="24"/>
          <w:szCs w:val="24"/>
          <w:lang w:val="lv-LV"/>
        </w:rPr>
        <w:t xml:space="preserve">AAS “BALTA” </w:t>
      </w:r>
      <w:r w:rsidR="003F7AA8" w:rsidRPr="00435908">
        <w:rPr>
          <w:rFonts w:ascii="Times New Roman" w:hAnsi="Times New Roman"/>
          <w:b w:val="0"/>
          <w:bCs/>
          <w:iCs/>
          <w:sz w:val="24"/>
          <w:szCs w:val="24"/>
          <w:lang w:val="lv-LV"/>
        </w:rPr>
        <w:t>(</w:t>
      </w:r>
      <w:proofErr w:type="spellStart"/>
      <w:r w:rsidR="003F7AA8" w:rsidRPr="00435908">
        <w:rPr>
          <w:rFonts w:ascii="Times New Roman" w:hAnsi="Times New Roman"/>
          <w:b w:val="0"/>
          <w:bCs/>
          <w:iCs/>
          <w:sz w:val="24"/>
          <w:szCs w:val="24"/>
          <w:lang w:val="lv-LV"/>
        </w:rPr>
        <w:t>reģ</w:t>
      </w:r>
      <w:proofErr w:type="spellEnd"/>
      <w:r w:rsidR="003F7AA8" w:rsidRPr="00435908">
        <w:rPr>
          <w:rFonts w:ascii="Times New Roman" w:hAnsi="Times New Roman"/>
          <w:b w:val="0"/>
          <w:bCs/>
          <w:iCs/>
          <w:sz w:val="24"/>
          <w:szCs w:val="24"/>
          <w:lang w:val="lv-LV"/>
        </w:rPr>
        <w:t>. Nr.</w:t>
      </w:r>
      <w:r w:rsidR="003F7AA8" w:rsidRPr="00435908">
        <w:rPr>
          <w:rFonts w:ascii="Times New Roman" w:hAnsi="Times New Roman"/>
          <w:sz w:val="24"/>
          <w:szCs w:val="24"/>
          <w:lang w:val="lv-LV"/>
        </w:rPr>
        <w:t xml:space="preserve"> </w:t>
      </w:r>
      <w:r w:rsidR="003F7AA8" w:rsidRPr="00435908">
        <w:rPr>
          <w:rFonts w:ascii="Times New Roman" w:hAnsi="Times New Roman"/>
          <w:b w:val="0"/>
          <w:bCs/>
          <w:sz w:val="24"/>
          <w:szCs w:val="24"/>
          <w:lang w:val="lv-LV"/>
        </w:rPr>
        <w:t>40003049409</w:t>
      </w:r>
      <w:r w:rsidR="003F7AA8" w:rsidRPr="00435908">
        <w:rPr>
          <w:rFonts w:ascii="Times New Roman" w:hAnsi="Times New Roman"/>
          <w:b w:val="0"/>
          <w:bCs/>
          <w:iCs/>
          <w:sz w:val="24"/>
          <w:szCs w:val="24"/>
          <w:lang w:val="lv-LV"/>
        </w:rPr>
        <w:t>)</w:t>
      </w:r>
      <w:r w:rsidR="00554522" w:rsidRPr="00435908">
        <w:rPr>
          <w:rFonts w:ascii="Times New Roman" w:hAnsi="Times New Roman"/>
          <w:b w:val="0"/>
          <w:bCs/>
          <w:iCs/>
          <w:sz w:val="24"/>
          <w:szCs w:val="24"/>
          <w:lang w:val="lv-LV"/>
        </w:rPr>
        <w:t>.</w:t>
      </w:r>
    </w:p>
    <w:p w14:paraId="6ABDCB0B" w14:textId="5711046A" w:rsidR="00554522" w:rsidRPr="00435908" w:rsidRDefault="00554522" w:rsidP="00435908">
      <w:pPr>
        <w:pStyle w:val="Subtitle"/>
        <w:ind w:right="372"/>
        <w:jc w:val="both"/>
        <w:rPr>
          <w:rFonts w:ascii="Times New Roman" w:hAnsi="Times New Roman"/>
          <w:b w:val="0"/>
          <w:bCs/>
          <w:sz w:val="24"/>
          <w:szCs w:val="24"/>
          <w:shd w:val="clear" w:color="auto" w:fill="FFFFFF"/>
          <w:lang w:val="lv-LV"/>
        </w:rPr>
      </w:pPr>
      <w:r w:rsidRPr="00435908">
        <w:rPr>
          <w:rFonts w:ascii="Times New Roman" w:hAnsi="Times New Roman"/>
          <w:b w:val="0"/>
          <w:bCs/>
          <w:iCs/>
          <w:sz w:val="24"/>
          <w:szCs w:val="24"/>
          <w:lang w:val="lv-LV"/>
        </w:rPr>
        <w:t xml:space="preserve">Iepirkuma līguma kopējā summa: </w:t>
      </w:r>
      <w:r w:rsidR="00435908" w:rsidRPr="00435908">
        <w:rPr>
          <w:rFonts w:ascii="Times New Roman" w:hAnsi="Times New Roman"/>
          <w:b w:val="0"/>
          <w:bCs/>
          <w:sz w:val="24"/>
          <w:szCs w:val="24"/>
          <w:lang w:val="lv-LV"/>
        </w:rPr>
        <w:t>564 171.30, ko veido piedāvātā cena Tehniskajā specifikācijā norādītajam apjomam - EUR 512 883.00 bez PVN, līguma projektā paredzētie 10% no kopējās piedāvātās cenas papildus transportlīdzekļu apdrošināšanai, ja tāda būs nepieciešama - EUR 51 200.30 bez PVN).</w:t>
      </w:r>
    </w:p>
    <w:p w14:paraId="043D3706" w14:textId="77777777" w:rsidR="008A716A" w:rsidRPr="00435908" w:rsidRDefault="008A716A" w:rsidP="00435908">
      <w:pPr>
        <w:pStyle w:val="Subtitle"/>
        <w:ind w:right="372"/>
        <w:jc w:val="both"/>
        <w:rPr>
          <w:rFonts w:ascii="Times New Roman" w:hAnsi="Times New Roman"/>
          <w:b w:val="0"/>
          <w:bCs/>
          <w:sz w:val="24"/>
          <w:szCs w:val="24"/>
          <w:lang w:val="lv-LV"/>
        </w:rPr>
      </w:pPr>
    </w:p>
    <w:p w14:paraId="654C9E31" w14:textId="77E533F7" w:rsidR="003F7AA8" w:rsidRPr="00435908" w:rsidRDefault="003F7AA8" w:rsidP="00435908">
      <w:pPr>
        <w:pStyle w:val="Subtitle"/>
        <w:ind w:right="372"/>
        <w:jc w:val="both"/>
        <w:rPr>
          <w:rFonts w:ascii="Times New Roman" w:hAnsi="Times New Roman"/>
          <w:b w:val="0"/>
          <w:bCs/>
          <w:sz w:val="24"/>
          <w:szCs w:val="24"/>
          <w:lang w:val="lv-LV"/>
        </w:rPr>
      </w:pPr>
      <w:r w:rsidRPr="00435908">
        <w:rPr>
          <w:rFonts w:ascii="Times New Roman" w:hAnsi="Times New Roman"/>
          <w:b w:val="0"/>
          <w:bCs/>
          <w:sz w:val="24"/>
          <w:szCs w:val="24"/>
          <w:lang w:val="lv-LV"/>
        </w:rPr>
        <w:t xml:space="preserve">Saskaņā ar iepirkuma procedūras nolikuma </w:t>
      </w:r>
      <w:r w:rsidR="00435908" w:rsidRPr="00435908">
        <w:rPr>
          <w:rFonts w:ascii="Times New Roman" w:hAnsi="Times New Roman"/>
          <w:b w:val="0"/>
          <w:bCs/>
          <w:sz w:val="24"/>
          <w:szCs w:val="24"/>
          <w:lang w:val="lv-LV"/>
        </w:rPr>
        <w:t>19</w:t>
      </w:r>
      <w:r w:rsidRPr="00435908">
        <w:rPr>
          <w:rFonts w:ascii="Times New Roman" w:hAnsi="Times New Roman"/>
          <w:b w:val="0"/>
          <w:bCs/>
          <w:sz w:val="24"/>
          <w:szCs w:val="24"/>
          <w:lang w:val="lv-LV"/>
        </w:rPr>
        <w:t xml:space="preserve">.1.punktu, piedāvājuma izvēles kritērijs ir zemākā cena. Zemākās cenas piedāvājums saņemts no AAS “BALTA”. Iesniegtā piedāvājuma un atlases dokumentu atbilstības pārbaudes rezultātā secināts, </w:t>
      </w:r>
      <w:bookmarkStart w:id="1" w:name="_Hlk50538144"/>
      <w:r w:rsidRPr="00435908">
        <w:rPr>
          <w:rFonts w:ascii="Times New Roman" w:hAnsi="Times New Roman"/>
          <w:b w:val="0"/>
          <w:bCs/>
          <w:sz w:val="24"/>
          <w:szCs w:val="24"/>
          <w:lang w:val="lv-LV"/>
        </w:rPr>
        <w:t xml:space="preserve">ka AAS “BALTA” tehniskais piedāvājums </w:t>
      </w:r>
      <w:bookmarkEnd w:id="1"/>
      <w:r w:rsidRPr="00435908">
        <w:rPr>
          <w:rFonts w:ascii="Times New Roman" w:hAnsi="Times New Roman"/>
          <w:b w:val="0"/>
          <w:bCs/>
          <w:sz w:val="24"/>
          <w:szCs w:val="24"/>
          <w:lang w:val="lv-LV"/>
        </w:rPr>
        <w:t>atbilst nolikuma Tehniskās specifikācijas prasībām. AAS “BALTA” finanšu piedāvājumā aritmētiskās kļūdas netika konstatētas, piedāvāto cenu nav pamata uzskatīt par nepamatoti zemu. No publiski pieejamās informācijas datu bāzēs secināms, ka uz AAS “BALTA” netiek attiecināti nolikumā minētie izslēgšanas nosacījumi.</w:t>
      </w:r>
    </w:p>
    <w:p w14:paraId="4D5F2642" w14:textId="77777777" w:rsidR="008A716A" w:rsidRPr="00435908" w:rsidRDefault="008A716A" w:rsidP="00435908">
      <w:pPr>
        <w:ind w:right="372"/>
        <w:jc w:val="both"/>
        <w:rPr>
          <w:b/>
          <w:lang w:val="lv-LV"/>
        </w:rPr>
      </w:pPr>
    </w:p>
    <w:p w14:paraId="07BDE30B" w14:textId="77777777" w:rsidR="00435908" w:rsidRPr="00435908" w:rsidRDefault="00435908" w:rsidP="00435908">
      <w:pPr>
        <w:ind w:right="372"/>
        <w:jc w:val="both"/>
        <w:rPr>
          <w:b/>
          <w:lang w:val="lv-LV"/>
        </w:rPr>
      </w:pPr>
      <w:r w:rsidRPr="00435908">
        <w:rPr>
          <w:b/>
          <w:lang w:val="lv-LV"/>
        </w:rPr>
        <w:t xml:space="preserve">9) Informācija, ja tā ir zināma, par to iepirkuma līguma vai vispārīgās vienošanās daļu, kuru izraudzītais piegādātājs plānojis nodot apakšuzņēmējiem, kā arī apakšuzņēmēju nosaukumi. </w:t>
      </w:r>
      <w:r w:rsidRPr="00435908">
        <w:rPr>
          <w:b/>
          <w:lang w:val="lv-LV"/>
        </w:rPr>
        <w:br/>
      </w:r>
    </w:p>
    <w:p w14:paraId="1ABBE2D5" w14:textId="5CCAA259" w:rsidR="00435908" w:rsidRPr="00435908" w:rsidRDefault="00D947F3" w:rsidP="00435908">
      <w:pPr>
        <w:pStyle w:val="Header"/>
        <w:tabs>
          <w:tab w:val="clear" w:pos="4153"/>
          <w:tab w:val="left" w:pos="0"/>
          <w:tab w:val="left" w:pos="6946"/>
        </w:tabs>
        <w:ind w:right="372"/>
        <w:jc w:val="both"/>
        <w:rPr>
          <w:lang w:val="lv-LV"/>
        </w:rPr>
      </w:pPr>
      <w:r>
        <w:rPr>
          <w:lang w:val="lv-LV"/>
        </w:rPr>
        <w:t>Nav attiecināms.</w:t>
      </w:r>
    </w:p>
    <w:p w14:paraId="34F9C3F2" w14:textId="77777777" w:rsidR="00435908" w:rsidRPr="00435908" w:rsidRDefault="00435908" w:rsidP="00435908">
      <w:pPr>
        <w:pStyle w:val="Header"/>
        <w:tabs>
          <w:tab w:val="clear" w:pos="4153"/>
          <w:tab w:val="left" w:pos="0"/>
          <w:tab w:val="left" w:pos="6946"/>
        </w:tabs>
        <w:ind w:right="372"/>
        <w:jc w:val="both"/>
        <w:rPr>
          <w:b/>
          <w:lang w:val="lv-LV"/>
        </w:rPr>
      </w:pPr>
    </w:p>
    <w:p w14:paraId="6CDEE816" w14:textId="77777777" w:rsidR="00435908" w:rsidRPr="00435908" w:rsidRDefault="00435908" w:rsidP="00435908">
      <w:pPr>
        <w:pStyle w:val="Header"/>
        <w:tabs>
          <w:tab w:val="clear" w:pos="4153"/>
          <w:tab w:val="left" w:pos="0"/>
          <w:tab w:val="left" w:pos="6946"/>
        </w:tabs>
        <w:ind w:right="372"/>
        <w:jc w:val="both"/>
        <w:rPr>
          <w:b/>
          <w:lang w:val="lv-LV"/>
        </w:rPr>
      </w:pPr>
      <w:r w:rsidRPr="00435908">
        <w:rPr>
          <w:b/>
          <w:lang w:val="lv-LV"/>
        </w:rPr>
        <w:t xml:space="preserve">10) Pamatojums lēmumam par katru noraidīto kandidātu un pretendentu, kā arī par katru iepirkuma procedūras dokumentiem neatbilstošu pieteikumu un piedāvājumu. </w:t>
      </w:r>
    </w:p>
    <w:p w14:paraId="3E7A97A4" w14:textId="77777777" w:rsidR="00435908" w:rsidRPr="00435908" w:rsidRDefault="00435908" w:rsidP="00435908">
      <w:pPr>
        <w:pStyle w:val="Header"/>
        <w:tabs>
          <w:tab w:val="clear" w:pos="4153"/>
          <w:tab w:val="left" w:pos="0"/>
          <w:tab w:val="left" w:pos="6946"/>
        </w:tabs>
        <w:ind w:right="372"/>
        <w:jc w:val="both"/>
        <w:rPr>
          <w:b/>
          <w:lang w:val="lv-LV"/>
        </w:rPr>
      </w:pPr>
    </w:p>
    <w:p w14:paraId="00184DF7" w14:textId="77777777" w:rsidR="00435908" w:rsidRPr="00435908" w:rsidRDefault="00435908" w:rsidP="00435908">
      <w:pPr>
        <w:pStyle w:val="Subtitle"/>
        <w:ind w:right="372"/>
        <w:jc w:val="both"/>
        <w:rPr>
          <w:rFonts w:ascii="Times New Roman" w:hAnsi="Times New Roman"/>
          <w:b w:val="0"/>
          <w:bCs/>
          <w:sz w:val="24"/>
          <w:szCs w:val="24"/>
          <w:lang w:val="lv-LV"/>
        </w:rPr>
      </w:pPr>
      <w:r w:rsidRPr="00435908">
        <w:rPr>
          <w:rFonts w:ascii="Times New Roman" w:hAnsi="Times New Roman"/>
          <w:b w:val="0"/>
          <w:bCs/>
          <w:sz w:val="24"/>
          <w:szCs w:val="24"/>
          <w:lang w:val="lv-LV"/>
        </w:rPr>
        <w:t>Šāds lēmums netika pieņemts.</w:t>
      </w:r>
    </w:p>
    <w:p w14:paraId="3F73B8F9" w14:textId="77777777" w:rsidR="00435908" w:rsidRPr="00435908" w:rsidRDefault="00435908" w:rsidP="00435908">
      <w:pPr>
        <w:pStyle w:val="Header"/>
        <w:tabs>
          <w:tab w:val="clear" w:pos="4153"/>
          <w:tab w:val="left" w:pos="0"/>
          <w:tab w:val="left" w:pos="6946"/>
        </w:tabs>
        <w:ind w:right="372"/>
        <w:jc w:val="both"/>
        <w:rPr>
          <w:b/>
          <w:lang w:val="lv-LV"/>
        </w:rPr>
      </w:pPr>
    </w:p>
    <w:p w14:paraId="558C03CC" w14:textId="77777777" w:rsidR="00435908" w:rsidRPr="00435908" w:rsidRDefault="00435908" w:rsidP="00435908">
      <w:pPr>
        <w:pStyle w:val="Header"/>
        <w:tabs>
          <w:tab w:val="clear" w:pos="4153"/>
          <w:tab w:val="left" w:pos="0"/>
          <w:tab w:val="left" w:pos="6946"/>
        </w:tabs>
        <w:ind w:right="372"/>
        <w:jc w:val="both"/>
        <w:rPr>
          <w:b/>
          <w:lang w:val="lv-LV"/>
        </w:rPr>
      </w:pPr>
      <w:r w:rsidRPr="00435908">
        <w:rPr>
          <w:b/>
          <w:lang w:val="lv-LV"/>
        </w:rPr>
        <w:t xml:space="preserve">11) Lēmuma pamatojums, ja iepirkuma komisija pieņēmusi lēmumu pārtraukt vai izbeigt iepirkuma procedūru. </w:t>
      </w:r>
    </w:p>
    <w:p w14:paraId="777A7A54" w14:textId="77777777" w:rsidR="00435908" w:rsidRPr="00435908" w:rsidRDefault="00435908" w:rsidP="00435908">
      <w:pPr>
        <w:pStyle w:val="Header"/>
        <w:tabs>
          <w:tab w:val="clear" w:pos="4153"/>
          <w:tab w:val="left" w:pos="0"/>
          <w:tab w:val="left" w:pos="6946"/>
        </w:tabs>
        <w:ind w:right="372"/>
        <w:jc w:val="both"/>
        <w:rPr>
          <w:lang w:val="lv-LV"/>
        </w:rPr>
      </w:pPr>
    </w:p>
    <w:p w14:paraId="30B3E4D3" w14:textId="77777777" w:rsidR="00435908" w:rsidRPr="00435908" w:rsidRDefault="00435908" w:rsidP="00435908">
      <w:pPr>
        <w:pStyle w:val="Header"/>
        <w:tabs>
          <w:tab w:val="clear" w:pos="4153"/>
          <w:tab w:val="left" w:pos="0"/>
          <w:tab w:val="left" w:pos="6946"/>
        </w:tabs>
        <w:ind w:right="372"/>
        <w:jc w:val="both"/>
        <w:rPr>
          <w:lang w:val="lv-LV"/>
        </w:rPr>
      </w:pPr>
      <w:r w:rsidRPr="00435908">
        <w:rPr>
          <w:lang w:val="lv-LV"/>
        </w:rPr>
        <w:t xml:space="preserve">Lēmums par iepirkuma procedūras pārtraukšanu vai izbeigšanu netika pieņemts. </w:t>
      </w:r>
    </w:p>
    <w:p w14:paraId="005E3352" w14:textId="77777777" w:rsidR="00435908" w:rsidRPr="00435908" w:rsidRDefault="00435908" w:rsidP="00435908">
      <w:pPr>
        <w:pStyle w:val="Header"/>
        <w:tabs>
          <w:tab w:val="clear" w:pos="4153"/>
          <w:tab w:val="left" w:pos="0"/>
          <w:tab w:val="left" w:pos="6946"/>
        </w:tabs>
        <w:ind w:right="372"/>
        <w:jc w:val="both"/>
        <w:rPr>
          <w:lang w:val="lv-LV"/>
        </w:rPr>
      </w:pPr>
    </w:p>
    <w:p w14:paraId="38E37AE6" w14:textId="77777777" w:rsidR="00435908" w:rsidRPr="00435908" w:rsidRDefault="00435908" w:rsidP="00435908">
      <w:pPr>
        <w:pStyle w:val="Header"/>
        <w:tabs>
          <w:tab w:val="clear" w:pos="4153"/>
          <w:tab w:val="left" w:pos="0"/>
          <w:tab w:val="left" w:pos="6946"/>
        </w:tabs>
        <w:ind w:right="372"/>
        <w:jc w:val="both"/>
        <w:rPr>
          <w:b/>
          <w:lang w:val="lv-LV"/>
        </w:rPr>
      </w:pPr>
      <w:r w:rsidRPr="00435908">
        <w:rPr>
          <w:b/>
          <w:lang w:val="lv-LV"/>
        </w:rPr>
        <w:lastRenderedPageBreak/>
        <w:t>12) Piedāvājuma noraidīšanas pamatojums, ja iepirkuma komisija atzinusi piedāvājumu par nepamatoti lētu.</w:t>
      </w:r>
    </w:p>
    <w:p w14:paraId="09EEA68C" w14:textId="77777777" w:rsidR="00435908" w:rsidRPr="00435908" w:rsidRDefault="00435908" w:rsidP="00435908">
      <w:pPr>
        <w:pStyle w:val="Header"/>
        <w:tabs>
          <w:tab w:val="clear" w:pos="4153"/>
          <w:tab w:val="left" w:pos="0"/>
          <w:tab w:val="left" w:pos="6946"/>
        </w:tabs>
        <w:ind w:right="372"/>
        <w:jc w:val="both"/>
        <w:rPr>
          <w:lang w:val="lv-LV"/>
        </w:rPr>
      </w:pPr>
    </w:p>
    <w:p w14:paraId="2377F452" w14:textId="77777777" w:rsidR="00435908" w:rsidRPr="00435908" w:rsidRDefault="00435908" w:rsidP="00435908">
      <w:pPr>
        <w:pStyle w:val="Header"/>
        <w:tabs>
          <w:tab w:val="clear" w:pos="4153"/>
          <w:tab w:val="left" w:pos="0"/>
          <w:tab w:val="left" w:pos="6946"/>
        </w:tabs>
        <w:ind w:right="372"/>
        <w:jc w:val="both"/>
        <w:rPr>
          <w:lang w:val="lv-LV"/>
        </w:rPr>
      </w:pPr>
      <w:r w:rsidRPr="00435908">
        <w:rPr>
          <w:lang w:val="lv-LV"/>
        </w:rPr>
        <w:t xml:space="preserve">Šāds lēmums netika pieņemts. </w:t>
      </w:r>
    </w:p>
    <w:p w14:paraId="4BE4AEC0" w14:textId="77777777" w:rsidR="00435908" w:rsidRPr="00435908" w:rsidRDefault="00435908" w:rsidP="00435908">
      <w:pPr>
        <w:pStyle w:val="Header"/>
        <w:tabs>
          <w:tab w:val="clear" w:pos="4153"/>
          <w:tab w:val="left" w:pos="0"/>
          <w:tab w:val="left" w:pos="6946"/>
        </w:tabs>
        <w:ind w:right="372"/>
        <w:jc w:val="both"/>
        <w:rPr>
          <w:lang w:val="lv-LV"/>
        </w:rPr>
      </w:pPr>
    </w:p>
    <w:p w14:paraId="1F10E819" w14:textId="77777777" w:rsidR="00435908" w:rsidRPr="00435908" w:rsidRDefault="00435908" w:rsidP="00435908">
      <w:pPr>
        <w:pStyle w:val="Header"/>
        <w:tabs>
          <w:tab w:val="clear" w:pos="4153"/>
          <w:tab w:val="left" w:pos="0"/>
          <w:tab w:val="left" w:pos="6946"/>
        </w:tabs>
        <w:ind w:right="372"/>
        <w:jc w:val="both"/>
        <w:rPr>
          <w:b/>
          <w:lang w:val="lv-LV"/>
        </w:rPr>
      </w:pPr>
      <w:r w:rsidRPr="00435908">
        <w:rPr>
          <w:b/>
          <w:lang w:val="lv-LV"/>
        </w:rPr>
        <w:t xml:space="preserve">13) Iemesli, kuru dēļ netiek paredzēta elektroniska pieteikumu un piedāvājumu iesniegšana, ja sabiedrisko pakalpojumu sniedzējam ir pienākums pieteikumu un piedāvājumu saņemšanai izmantot elektroniskās informācijas sistēmas. </w:t>
      </w:r>
    </w:p>
    <w:p w14:paraId="66A4D395" w14:textId="77777777" w:rsidR="00435908" w:rsidRPr="00435908" w:rsidRDefault="00435908" w:rsidP="00435908">
      <w:pPr>
        <w:pStyle w:val="Header"/>
        <w:tabs>
          <w:tab w:val="clear" w:pos="4153"/>
          <w:tab w:val="left" w:pos="0"/>
          <w:tab w:val="left" w:pos="6946"/>
        </w:tabs>
        <w:ind w:right="372"/>
        <w:jc w:val="both"/>
        <w:rPr>
          <w:b/>
          <w:lang w:val="lv-LV"/>
        </w:rPr>
      </w:pPr>
    </w:p>
    <w:p w14:paraId="5C55E66D" w14:textId="77777777" w:rsidR="00435908" w:rsidRPr="00435908" w:rsidRDefault="00435908" w:rsidP="00435908">
      <w:pPr>
        <w:pStyle w:val="Header"/>
        <w:tabs>
          <w:tab w:val="clear" w:pos="4153"/>
          <w:tab w:val="left" w:pos="0"/>
          <w:tab w:val="left" w:pos="6946"/>
        </w:tabs>
        <w:ind w:right="372"/>
        <w:jc w:val="both"/>
        <w:rPr>
          <w:bCs/>
          <w:lang w:val="lv-LV"/>
        </w:rPr>
      </w:pPr>
      <w:r w:rsidRPr="00435908">
        <w:rPr>
          <w:bCs/>
          <w:lang w:val="lv-LV"/>
        </w:rPr>
        <w:t>Piedāvājumi iesniegti Elektronisko iepirkumu sistēmā.</w:t>
      </w:r>
    </w:p>
    <w:p w14:paraId="6675C1A1" w14:textId="77777777" w:rsidR="00435908" w:rsidRPr="00435908" w:rsidRDefault="00435908" w:rsidP="00435908">
      <w:pPr>
        <w:pStyle w:val="Header"/>
        <w:tabs>
          <w:tab w:val="clear" w:pos="4153"/>
          <w:tab w:val="left" w:pos="0"/>
          <w:tab w:val="left" w:pos="6946"/>
        </w:tabs>
        <w:ind w:right="372"/>
        <w:jc w:val="both"/>
        <w:rPr>
          <w:b/>
          <w:lang w:val="lv-LV"/>
        </w:rPr>
      </w:pPr>
    </w:p>
    <w:p w14:paraId="4E923C1E" w14:textId="77777777" w:rsidR="00435908" w:rsidRPr="00435908" w:rsidRDefault="00435908" w:rsidP="00435908">
      <w:pPr>
        <w:pStyle w:val="Header"/>
        <w:tabs>
          <w:tab w:val="clear" w:pos="4153"/>
          <w:tab w:val="left" w:pos="0"/>
          <w:tab w:val="left" w:pos="6946"/>
        </w:tabs>
        <w:ind w:right="372"/>
        <w:jc w:val="both"/>
        <w:rPr>
          <w:b/>
          <w:lang w:val="lv-LV"/>
        </w:rPr>
      </w:pPr>
      <w:r w:rsidRPr="00435908">
        <w:rPr>
          <w:b/>
          <w:lang w:val="lv-LV"/>
        </w:rPr>
        <w:t>14)</w:t>
      </w:r>
      <w:r w:rsidRPr="00435908">
        <w:rPr>
          <w:lang w:val="lv-LV"/>
        </w:rPr>
        <w:t xml:space="preserve"> </w:t>
      </w:r>
      <w:r w:rsidRPr="00435908">
        <w:rPr>
          <w:b/>
          <w:lang w:val="lv-LV"/>
        </w:rPr>
        <w:t>Konstatētie interešu konflikti un pasākumi, kas veikti to novēršanai.</w:t>
      </w:r>
    </w:p>
    <w:p w14:paraId="5B1923B0" w14:textId="77777777" w:rsidR="00435908" w:rsidRPr="00435908" w:rsidRDefault="00435908" w:rsidP="00435908">
      <w:pPr>
        <w:pStyle w:val="Header"/>
        <w:tabs>
          <w:tab w:val="clear" w:pos="4153"/>
          <w:tab w:val="left" w:pos="0"/>
          <w:tab w:val="left" w:pos="6946"/>
        </w:tabs>
        <w:ind w:right="372"/>
        <w:jc w:val="both"/>
        <w:rPr>
          <w:b/>
          <w:lang w:val="lv-LV"/>
        </w:rPr>
      </w:pPr>
    </w:p>
    <w:p w14:paraId="6E7AFA24" w14:textId="77777777" w:rsidR="00435908" w:rsidRPr="00435908" w:rsidRDefault="00435908" w:rsidP="00435908">
      <w:pPr>
        <w:pStyle w:val="Header"/>
        <w:tabs>
          <w:tab w:val="clear" w:pos="4153"/>
          <w:tab w:val="left" w:pos="0"/>
          <w:tab w:val="left" w:pos="6946"/>
        </w:tabs>
        <w:ind w:right="372"/>
        <w:jc w:val="both"/>
        <w:rPr>
          <w:lang w:val="lv-LV"/>
        </w:rPr>
      </w:pPr>
      <w:r w:rsidRPr="00435908">
        <w:rPr>
          <w:lang w:val="lv-LV"/>
        </w:rPr>
        <w:t xml:space="preserve">Interešu konflikti netika konstatēti. </w:t>
      </w:r>
    </w:p>
    <w:p w14:paraId="7EDB23CC" w14:textId="77777777" w:rsidR="00435908" w:rsidRPr="00435908" w:rsidRDefault="00435908" w:rsidP="00435908">
      <w:pPr>
        <w:pStyle w:val="Header"/>
        <w:tabs>
          <w:tab w:val="clear" w:pos="4153"/>
          <w:tab w:val="left" w:pos="0"/>
          <w:tab w:val="left" w:pos="6946"/>
        </w:tabs>
        <w:ind w:right="372"/>
        <w:jc w:val="both"/>
        <w:rPr>
          <w:lang w:val="lv-LV"/>
        </w:rPr>
      </w:pPr>
    </w:p>
    <w:p w14:paraId="064878DA" w14:textId="77777777" w:rsidR="008A716A" w:rsidRPr="00435908" w:rsidRDefault="008A716A" w:rsidP="00435908">
      <w:pPr>
        <w:pStyle w:val="Header"/>
        <w:tabs>
          <w:tab w:val="clear" w:pos="4153"/>
          <w:tab w:val="left" w:pos="0"/>
          <w:tab w:val="left" w:pos="6946"/>
        </w:tabs>
        <w:ind w:right="372"/>
        <w:jc w:val="both"/>
        <w:rPr>
          <w:lang w:val="lv-LV"/>
        </w:rPr>
      </w:pPr>
      <w:r w:rsidRPr="00435908">
        <w:rPr>
          <w:lang w:val="lv-LV"/>
        </w:rPr>
        <w:t xml:space="preserve">Komisijas priekšsēdētāja: </w:t>
      </w:r>
    </w:p>
    <w:p w14:paraId="25510463" w14:textId="77777777" w:rsidR="008A716A" w:rsidRPr="00435908" w:rsidRDefault="008A716A" w:rsidP="00435908">
      <w:pPr>
        <w:pStyle w:val="Header"/>
        <w:tabs>
          <w:tab w:val="clear" w:pos="4153"/>
          <w:tab w:val="left" w:pos="0"/>
          <w:tab w:val="left" w:pos="6946"/>
        </w:tabs>
        <w:ind w:right="372"/>
        <w:jc w:val="both"/>
        <w:rPr>
          <w:lang w:val="lv-LV"/>
        </w:rPr>
      </w:pPr>
      <w:r w:rsidRPr="00435908">
        <w:rPr>
          <w:lang w:val="lv-LV"/>
        </w:rPr>
        <w:t xml:space="preserve">Juridiskās daļas Iepirkumu un </w:t>
      </w:r>
      <w:r w:rsidRPr="00435908">
        <w:rPr>
          <w:lang w:val="lv-LV"/>
        </w:rPr>
        <w:tab/>
      </w:r>
      <w:proofErr w:type="spellStart"/>
      <w:r w:rsidRPr="00435908">
        <w:rPr>
          <w:lang w:val="lv-LV"/>
        </w:rPr>
        <w:t>K.Meiberga</w:t>
      </w:r>
      <w:proofErr w:type="spellEnd"/>
    </w:p>
    <w:p w14:paraId="3021FE7E" w14:textId="04A1253D" w:rsidR="008A716A" w:rsidRDefault="008A716A" w:rsidP="00435908">
      <w:pPr>
        <w:pStyle w:val="Header"/>
        <w:tabs>
          <w:tab w:val="clear" w:pos="4153"/>
          <w:tab w:val="left" w:pos="0"/>
          <w:tab w:val="left" w:pos="6946"/>
        </w:tabs>
        <w:ind w:right="372"/>
        <w:jc w:val="both"/>
        <w:rPr>
          <w:lang w:val="lv-LV"/>
        </w:rPr>
      </w:pPr>
      <w:r w:rsidRPr="00435908">
        <w:rPr>
          <w:lang w:val="lv-LV"/>
        </w:rPr>
        <w:t>līgumu nodaļas vadītāja</w:t>
      </w:r>
    </w:p>
    <w:p w14:paraId="61073E53" w14:textId="252DEF6A" w:rsidR="00B67B48" w:rsidRPr="00435908" w:rsidRDefault="00B67B48" w:rsidP="00435908">
      <w:pPr>
        <w:ind w:right="372"/>
        <w:rPr>
          <w:lang w:val="lv-LV"/>
        </w:rPr>
      </w:pPr>
    </w:p>
    <w:sectPr w:rsidR="00B67B48" w:rsidRPr="00435908" w:rsidSect="009B03BA">
      <w:headerReference w:type="even" r:id="rId11"/>
      <w:headerReference w:type="default" r:id="rId12"/>
      <w:headerReference w:type="first" r:id="rId13"/>
      <w:pgSz w:w="11900" w:h="16840" w:code="9"/>
      <w:pgMar w:top="1134" w:right="567" w:bottom="1134"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6E19" w14:textId="77777777" w:rsidR="00CA7752" w:rsidRDefault="00CA7752">
      <w:r>
        <w:separator/>
      </w:r>
    </w:p>
  </w:endnote>
  <w:endnote w:type="continuationSeparator" w:id="0">
    <w:p w14:paraId="5E703EAE" w14:textId="77777777" w:rsidR="00CA7752" w:rsidRDefault="00CA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ZapfCalligr TL">
    <w:altName w:val="Cambria"/>
    <w:charset w:val="BA"/>
    <w:family w:val="roman"/>
    <w:pitch w:val="variable"/>
    <w:sig w:usb0="800002AF" w:usb1="5000204A" w:usb2="00000000" w:usb3="00000000" w:csb0="000000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335D" w14:textId="77777777" w:rsidR="00CA7752" w:rsidRDefault="00CA7752">
      <w:r>
        <w:separator/>
      </w:r>
    </w:p>
  </w:footnote>
  <w:footnote w:type="continuationSeparator" w:id="0">
    <w:p w14:paraId="0CB747A0" w14:textId="77777777" w:rsidR="00CA7752" w:rsidRDefault="00CA7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C2043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6A38C24F" w14:textId="43D275FE" w:rsidR="001B6FD9" w:rsidRDefault="001B6FD9" w:rsidP="00477D5C">
    <w:pPr>
      <w:pStyle w:val="Header"/>
      <w:tabs>
        <w:tab w:val="left" w:pos="426"/>
        <w:tab w:val="left" w:pos="1418"/>
      </w:tabs>
      <w:jc w:val="both"/>
    </w:pPr>
    <w:bookmarkStart w:id="2" w:name="docDate"/>
    <w:bookmarkStart w:id="3" w:name="docN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2BD0"/>
    <w:multiLevelType w:val="hybridMultilevel"/>
    <w:tmpl w:val="4A90E154"/>
    <w:lvl w:ilvl="0" w:tplc="4D0088F2">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E2A70B6"/>
    <w:multiLevelType w:val="hybridMultilevel"/>
    <w:tmpl w:val="9AA09C18"/>
    <w:lvl w:ilvl="0" w:tplc="E01A099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6D1A3DE6"/>
    <w:multiLevelType w:val="multilevel"/>
    <w:tmpl w:val="DD2A27CA"/>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4286D"/>
    <w:rsid w:val="000525F0"/>
    <w:rsid w:val="000E1AA8"/>
    <w:rsid w:val="00127A43"/>
    <w:rsid w:val="001A6A27"/>
    <w:rsid w:val="001B000D"/>
    <w:rsid w:val="001B6FD9"/>
    <w:rsid w:val="00233FCE"/>
    <w:rsid w:val="002E786C"/>
    <w:rsid w:val="00325A6F"/>
    <w:rsid w:val="0034617A"/>
    <w:rsid w:val="00384C24"/>
    <w:rsid w:val="003877B2"/>
    <w:rsid w:val="003A76FA"/>
    <w:rsid w:val="003F7AA8"/>
    <w:rsid w:val="00433E36"/>
    <w:rsid w:val="00435908"/>
    <w:rsid w:val="00446224"/>
    <w:rsid w:val="00454D63"/>
    <w:rsid w:val="00477D5C"/>
    <w:rsid w:val="00495061"/>
    <w:rsid w:val="004A0D6C"/>
    <w:rsid w:val="004C2F01"/>
    <w:rsid w:val="004F581B"/>
    <w:rsid w:val="00527FDE"/>
    <w:rsid w:val="0054525F"/>
    <w:rsid w:val="00554522"/>
    <w:rsid w:val="005D3F37"/>
    <w:rsid w:val="00605FE2"/>
    <w:rsid w:val="006339F1"/>
    <w:rsid w:val="006874A7"/>
    <w:rsid w:val="006A672C"/>
    <w:rsid w:val="006F686D"/>
    <w:rsid w:val="00712459"/>
    <w:rsid w:val="0072710E"/>
    <w:rsid w:val="00756CAE"/>
    <w:rsid w:val="007875D1"/>
    <w:rsid w:val="007A34BE"/>
    <w:rsid w:val="007D62F7"/>
    <w:rsid w:val="008533C8"/>
    <w:rsid w:val="008A716A"/>
    <w:rsid w:val="008C4EFF"/>
    <w:rsid w:val="008E4C93"/>
    <w:rsid w:val="008F37EE"/>
    <w:rsid w:val="00904B48"/>
    <w:rsid w:val="009B03BA"/>
    <w:rsid w:val="00A075D3"/>
    <w:rsid w:val="00A3285A"/>
    <w:rsid w:val="00A52673"/>
    <w:rsid w:val="00A555AB"/>
    <w:rsid w:val="00A55640"/>
    <w:rsid w:val="00A90154"/>
    <w:rsid w:val="00AA0E4F"/>
    <w:rsid w:val="00AB152E"/>
    <w:rsid w:val="00AD4005"/>
    <w:rsid w:val="00B120E3"/>
    <w:rsid w:val="00B17037"/>
    <w:rsid w:val="00B67B48"/>
    <w:rsid w:val="00BB70EF"/>
    <w:rsid w:val="00BE690F"/>
    <w:rsid w:val="00BF7D80"/>
    <w:rsid w:val="00C234E1"/>
    <w:rsid w:val="00C55426"/>
    <w:rsid w:val="00C950CD"/>
    <w:rsid w:val="00CA73ED"/>
    <w:rsid w:val="00CA7752"/>
    <w:rsid w:val="00D34A5D"/>
    <w:rsid w:val="00D43D83"/>
    <w:rsid w:val="00D81F1C"/>
    <w:rsid w:val="00D86507"/>
    <w:rsid w:val="00D947F3"/>
    <w:rsid w:val="00DB6249"/>
    <w:rsid w:val="00DE6FD5"/>
    <w:rsid w:val="00EB089E"/>
    <w:rsid w:val="00F01C15"/>
    <w:rsid w:val="00F04FE0"/>
    <w:rsid w:val="00F213A8"/>
    <w:rsid w:val="00F631D4"/>
    <w:rsid w:val="00F9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uiPriority="99"/>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qFormat/>
    <w:locked/>
    <w:rsid w:val="008A716A"/>
    <w:pPr>
      <w:keepNext/>
      <w:jc w:val="center"/>
      <w:outlineLvl w:val="1"/>
    </w:pPr>
    <w:rPr>
      <w:rFonts w:eastAsia="Arial Unicode MS"/>
      <w:b/>
      <w:szCs w:val="20"/>
      <w:lang w:val="lv-LV"/>
    </w:rPr>
  </w:style>
  <w:style w:type="paragraph" w:styleId="Heading3">
    <w:name w:val="heading 3"/>
    <w:basedOn w:val="Normal"/>
    <w:next w:val="Normal"/>
    <w:link w:val="Heading3Char"/>
    <w:uiPriority w:val="9"/>
    <w:semiHidden/>
    <w:unhideWhenUsed/>
    <w:qFormat/>
    <w:locked/>
    <w:rsid w:val="008A716A"/>
    <w:pPr>
      <w:keepNext/>
      <w:spacing w:before="240" w:after="60" w:line="276" w:lineRule="auto"/>
      <w:outlineLvl w:val="2"/>
    </w:pPr>
    <w:rPr>
      <w:rFonts w:ascii="Calibri Light" w:hAnsi="Calibri Light"/>
      <w:b/>
      <w:bCs/>
      <w:sz w:val="26"/>
      <w:szCs w:val="26"/>
      <w:lang w:val="lv-LV"/>
    </w:rPr>
  </w:style>
  <w:style w:type="paragraph" w:styleId="Heading4">
    <w:name w:val="heading 4"/>
    <w:basedOn w:val="Normal"/>
    <w:next w:val="Normal"/>
    <w:link w:val="Heading4Char"/>
    <w:uiPriority w:val="9"/>
    <w:semiHidden/>
    <w:unhideWhenUsed/>
    <w:qFormat/>
    <w:locked/>
    <w:rsid w:val="008A716A"/>
    <w:pPr>
      <w:keepNext/>
      <w:spacing w:before="240" w:after="60" w:line="276" w:lineRule="auto"/>
      <w:outlineLvl w:val="3"/>
    </w:pPr>
    <w:rPr>
      <w:rFonts w:ascii="Calibri" w:hAnsi="Calibri"/>
      <w:b/>
      <w:bCs/>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HeaderChar">
    <w:name w:val="Header Char"/>
    <w:aliases w:val="Header Char Char Char,Header Char1 Char"/>
    <w:basedOn w:val="DefaultParagraphFont"/>
    <w:link w:val="Header"/>
    <w:locked/>
    <w:rsid w:val="00C55426"/>
    <w:rPr>
      <w:sz w:val="24"/>
      <w:szCs w:val="24"/>
      <w:lang w:val="en-GB" w:eastAsia="en-US"/>
    </w:rPr>
  </w:style>
  <w:style w:type="paragraph" w:styleId="Subtitle">
    <w:name w:val="Subtitle"/>
    <w:basedOn w:val="Normal"/>
    <w:link w:val="SubtitleChar"/>
    <w:qFormat/>
    <w:locked/>
    <w:rsid w:val="00C55426"/>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C55426"/>
    <w:rPr>
      <w:rFonts w:ascii="ZapfCalligr TL" w:hAnsi="ZapfCalligr TL"/>
      <w:b/>
      <w:sz w:val="28"/>
      <w:lang w:eastAsia="en-US"/>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 Char,saist+to dokumentu saraksts Char,syle 1 Char,numurets Char"/>
    <w:link w:val="ListParagraph"/>
    <w:uiPriority w:val="34"/>
    <w:qFormat/>
    <w:locked/>
    <w:rsid w:val="00C55426"/>
    <w:rPr>
      <w:sz w:val="22"/>
      <w:szCs w:val="22"/>
      <w:lang w:eastAsia="en-US"/>
    </w:rPr>
  </w:style>
  <w:style w:type="paragraph" w:styleId="ListParagraph">
    <w:name w:val="List Paragraph"/>
    <w:aliases w:val="Saistīto dokumentu saraksts,Syle 1,Numurets,PPS_Bullet,H&amp;P List Paragraph,2,Strip,Normal bullet 2,Bullet list,list paragraph,saist+to dokumentu saraksts,syle 1,numurets,pps_bullet,h&amp;p list paragraph,strip,normal bullet 2,bullet list"/>
    <w:basedOn w:val="Normal"/>
    <w:link w:val="ListParagraphChar"/>
    <w:uiPriority w:val="34"/>
    <w:qFormat/>
    <w:rsid w:val="00C55426"/>
    <w:pPr>
      <w:spacing w:after="160" w:line="256" w:lineRule="auto"/>
      <w:ind w:left="720"/>
      <w:contextualSpacing/>
    </w:pPr>
    <w:rPr>
      <w:sz w:val="22"/>
      <w:szCs w:val="22"/>
      <w:lang w:val="en-US"/>
    </w:rPr>
  </w:style>
  <w:style w:type="character" w:customStyle="1" w:styleId="Heading2Char">
    <w:name w:val="Heading 2 Char"/>
    <w:basedOn w:val="DefaultParagraphFont"/>
    <w:link w:val="Heading2"/>
    <w:rsid w:val="008A716A"/>
    <w:rPr>
      <w:rFonts w:eastAsia="Arial Unicode MS"/>
      <w:b/>
      <w:sz w:val="24"/>
      <w:lang w:val="lv-LV" w:eastAsia="en-US"/>
    </w:rPr>
  </w:style>
  <w:style w:type="character" w:customStyle="1" w:styleId="Heading3Char">
    <w:name w:val="Heading 3 Char"/>
    <w:basedOn w:val="DefaultParagraphFont"/>
    <w:link w:val="Heading3"/>
    <w:uiPriority w:val="9"/>
    <w:semiHidden/>
    <w:rsid w:val="008A716A"/>
    <w:rPr>
      <w:rFonts w:ascii="Calibri Light" w:hAnsi="Calibri Light"/>
      <w:b/>
      <w:bCs/>
      <w:sz w:val="26"/>
      <w:szCs w:val="26"/>
      <w:lang w:val="lv-LV" w:eastAsia="en-US"/>
    </w:rPr>
  </w:style>
  <w:style w:type="character" w:customStyle="1" w:styleId="Heading4Char">
    <w:name w:val="Heading 4 Char"/>
    <w:basedOn w:val="DefaultParagraphFont"/>
    <w:link w:val="Heading4"/>
    <w:uiPriority w:val="9"/>
    <w:semiHidden/>
    <w:rsid w:val="008A716A"/>
    <w:rPr>
      <w:rFonts w:ascii="Calibri" w:hAnsi="Calibri"/>
      <w:b/>
      <w:bCs/>
      <w:sz w:val="28"/>
      <w:szCs w:val="28"/>
      <w:lang w:val="lv-LV" w:eastAsia="en-US"/>
    </w:rPr>
  </w:style>
  <w:style w:type="character" w:customStyle="1" w:styleId="FooterChar">
    <w:name w:val="Footer Char"/>
    <w:basedOn w:val="DefaultParagraphFont"/>
    <w:link w:val="Footer"/>
    <w:uiPriority w:val="99"/>
    <w:rsid w:val="008A716A"/>
    <w:rPr>
      <w:sz w:val="24"/>
      <w:szCs w:val="24"/>
      <w:lang w:val="en-GB" w:eastAsia="en-US"/>
    </w:rPr>
  </w:style>
  <w:style w:type="paragraph" w:styleId="BodyText">
    <w:name w:val="Body Text"/>
    <w:aliases w:val="Body Text1"/>
    <w:basedOn w:val="Normal"/>
    <w:link w:val="BodyTextChar"/>
    <w:locked/>
    <w:rsid w:val="008A716A"/>
    <w:pPr>
      <w:jc w:val="right"/>
    </w:pPr>
    <w:rPr>
      <w:rFonts w:ascii="Belwe Lt TL" w:hAnsi="Belwe Lt TL"/>
      <w:szCs w:val="20"/>
      <w:lang w:val="lv-LV"/>
    </w:rPr>
  </w:style>
  <w:style w:type="character" w:customStyle="1" w:styleId="BodyTextChar">
    <w:name w:val="Body Text Char"/>
    <w:aliases w:val="Body Text1 Char"/>
    <w:basedOn w:val="DefaultParagraphFont"/>
    <w:link w:val="BodyText"/>
    <w:rsid w:val="008A716A"/>
    <w:rPr>
      <w:rFonts w:ascii="Belwe Lt TL" w:hAnsi="Belwe Lt TL"/>
      <w:sz w:val="24"/>
      <w:lang w:val="lv-LV" w:eastAsia="en-US"/>
    </w:rPr>
  </w:style>
  <w:style w:type="paragraph" w:styleId="Title">
    <w:name w:val="Title"/>
    <w:basedOn w:val="Normal"/>
    <w:link w:val="TitleChar"/>
    <w:qFormat/>
    <w:locked/>
    <w:rsid w:val="008A716A"/>
    <w:pPr>
      <w:jc w:val="center"/>
    </w:pPr>
    <w:rPr>
      <w:rFonts w:ascii="Belwe Lt TL" w:hAnsi="Belwe Lt TL"/>
      <w:sz w:val="22"/>
      <w:szCs w:val="20"/>
      <w:lang w:val="lv-LV"/>
    </w:rPr>
  </w:style>
  <w:style w:type="character" w:customStyle="1" w:styleId="TitleChar">
    <w:name w:val="Title Char"/>
    <w:basedOn w:val="DefaultParagraphFont"/>
    <w:link w:val="Title"/>
    <w:rsid w:val="008A716A"/>
    <w:rPr>
      <w:rFonts w:ascii="Belwe Lt TL" w:hAnsi="Belwe Lt TL"/>
      <w:sz w:val="22"/>
      <w:lang w:val="lv-LV" w:eastAsia="en-US"/>
    </w:rPr>
  </w:style>
  <w:style w:type="paragraph" w:customStyle="1" w:styleId="BodyTextBodyText1">
    <w:name w:val="Body Text.Body Text1"/>
    <w:basedOn w:val="Normal"/>
    <w:rsid w:val="008A716A"/>
    <w:pPr>
      <w:jc w:val="right"/>
    </w:pPr>
    <w:rPr>
      <w:rFonts w:ascii="Belwe Lt TL" w:hAnsi="Belwe Lt TL"/>
      <w:szCs w:val="20"/>
      <w:lang w:val="lv-LV"/>
    </w:rPr>
  </w:style>
  <w:style w:type="character" w:styleId="PageNumber">
    <w:name w:val="page number"/>
    <w:locked/>
    <w:rsid w:val="008A716A"/>
  </w:style>
  <w:style w:type="paragraph" w:styleId="BodyText3">
    <w:name w:val="Body Text 3"/>
    <w:basedOn w:val="Normal"/>
    <w:link w:val="BodyText3Char"/>
    <w:uiPriority w:val="99"/>
    <w:unhideWhenUsed/>
    <w:locked/>
    <w:rsid w:val="008A716A"/>
    <w:pPr>
      <w:spacing w:after="120" w:line="276" w:lineRule="auto"/>
    </w:pPr>
    <w:rPr>
      <w:rFonts w:ascii="Calibri" w:eastAsia="Calibri" w:hAnsi="Calibri"/>
      <w:sz w:val="16"/>
      <w:szCs w:val="16"/>
      <w:lang w:val="lv-LV"/>
    </w:rPr>
  </w:style>
  <w:style w:type="character" w:customStyle="1" w:styleId="BodyText3Char">
    <w:name w:val="Body Text 3 Char"/>
    <w:basedOn w:val="DefaultParagraphFont"/>
    <w:link w:val="BodyText3"/>
    <w:uiPriority w:val="99"/>
    <w:rsid w:val="008A716A"/>
    <w:rPr>
      <w:rFonts w:ascii="Calibri" w:eastAsia="Calibri" w:hAnsi="Calibri"/>
      <w:sz w:val="16"/>
      <w:szCs w:val="16"/>
      <w:lang w:val="lv-LV" w:eastAsia="en-US"/>
    </w:rPr>
  </w:style>
  <w:style w:type="paragraph" w:styleId="BodyTextIndent3">
    <w:name w:val="Body Text Indent 3"/>
    <w:basedOn w:val="Normal"/>
    <w:link w:val="BodyTextIndent3Char"/>
    <w:locked/>
    <w:rsid w:val="008A716A"/>
    <w:pPr>
      <w:spacing w:after="120"/>
      <w:ind w:left="283"/>
    </w:pPr>
    <w:rPr>
      <w:rFonts w:ascii="Arial" w:hAnsi="Arial"/>
      <w:sz w:val="16"/>
      <w:szCs w:val="16"/>
      <w:lang w:val="en-US"/>
    </w:rPr>
  </w:style>
  <w:style w:type="character" w:customStyle="1" w:styleId="BodyTextIndent3Char">
    <w:name w:val="Body Text Indent 3 Char"/>
    <w:basedOn w:val="DefaultParagraphFont"/>
    <w:link w:val="BodyTextIndent3"/>
    <w:rsid w:val="008A716A"/>
    <w:rPr>
      <w:rFonts w:ascii="Arial" w:hAnsi="Arial"/>
      <w:sz w:val="16"/>
      <w:szCs w:val="16"/>
      <w:lang w:eastAsia="en-US"/>
    </w:rPr>
  </w:style>
  <w:style w:type="paragraph" w:customStyle="1" w:styleId="BodyText21">
    <w:name w:val="Body Text 21"/>
    <w:basedOn w:val="Normal"/>
    <w:rsid w:val="008A716A"/>
    <w:pPr>
      <w:widowControl w:val="0"/>
      <w:jc w:val="both"/>
    </w:pPr>
    <w:rPr>
      <w:sz w:val="28"/>
      <w:szCs w:val="20"/>
      <w:lang w:val="en-US"/>
    </w:rPr>
  </w:style>
  <w:style w:type="character" w:styleId="Hyperlink">
    <w:name w:val="Hyperlink"/>
    <w:uiPriority w:val="99"/>
    <w:unhideWhenUsed/>
    <w:locked/>
    <w:rsid w:val="008A716A"/>
    <w:rPr>
      <w:strike w:val="0"/>
      <w:dstrike w:val="0"/>
      <w:color w:val="40407C"/>
      <w:u w:val="none"/>
      <w:effect w:val="none"/>
    </w:rPr>
  </w:style>
  <w:style w:type="paragraph" w:styleId="BodyText2">
    <w:name w:val="Body Text 2"/>
    <w:basedOn w:val="Normal"/>
    <w:link w:val="BodyText2Char"/>
    <w:uiPriority w:val="99"/>
    <w:unhideWhenUsed/>
    <w:locked/>
    <w:rsid w:val="008A716A"/>
    <w:pPr>
      <w:spacing w:after="120" w:line="480" w:lineRule="auto"/>
    </w:pPr>
    <w:rPr>
      <w:rFonts w:ascii="Calibri" w:eastAsia="Calibri" w:hAnsi="Calibri"/>
      <w:sz w:val="22"/>
      <w:szCs w:val="22"/>
      <w:lang w:val="lv-LV"/>
    </w:rPr>
  </w:style>
  <w:style w:type="character" w:customStyle="1" w:styleId="BodyText2Char">
    <w:name w:val="Body Text 2 Char"/>
    <w:basedOn w:val="DefaultParagraphFont"/>
    <w:link w:val="BodyText2"/>
    <w:uiPriority w:val="99"/>
    <w:rsid w:val="008A716A"/>
    <w:rPr>
      <w:rFonts w:ascii="Calibri" w:eastAsia="Calibri" w:hAnsi="Calibri"/>
      <w:sz w:val="22"/>
      <w:szCs w:val="22"/>
      <w:lang w:val="lv-LV" w:eastAsia="en-US"/>
    </w:rPr>
  </w:style>
  <w:style w:type="paragraph" w:customStyle="1" w:styleId="DefinitionTerm">
    <w:name w:val="Definition Term"/>
    <w:basedOn w:val="Normal"/>
    <w:next w:val="Normal"/>
    <w:rsid w:val="008A716A"/>
    <w:pPr>
      <w:snapToGrid w:val="0"/>
    </w:pPr>
    <w:rPr>
      <w:szCs w:val="20"/>
      <w:lang w:val="lv-LV"/>
    </w:rPr>
  </w:style>
  <w:style w:type="paragraph" w:styleId="BalloonText">
    <w:name w:val="Balloon Text"/>
    <w:basedOn w:val="Normal"/>
    <w:link w:val="BalloonTextChar"/>
    <w:uiPriority w:val="99"/>
    <w:semiHidden/>
    <w:unhideWhenUsed/>
    <w:locked/>
    <w:rsid w:val="008A716A"/>
    <w:rPr>
      <w:rFonts w:ascii="Tahoma" w:eastAsia="Calibri" w:hAnsi="Tahoma" w:cs="Tahoma"/>
      <w:sz w:val="16"/>
      <w:szCs w:val="16"/>
      <w:lang w:val="lv-LV"/>
    </w:rPr>
  </w:style>
  <w:style w:type="character" w:customStyle="1" w:styleId="BalloonTextChar">
    <w:name w:val="Balloon Text Char"/>
    <w:basedOn w:val="DefaultParagraphFont"/>
    <w:link w:val="BalloonText"/>
    <w:uiPriority w:val="99"/>
    <w:semiHidden/>
    <w:rsid w:val="008A716A"/>
    <w:rPr>
      <w:rFonts w:ascii="Tahoma" w:eastAsia="Calibri" w:hAnsi="Tahoma" w:cs="Tahoma"/>
      <w:sz w:val="16"/>
      <w:szCs w:val="16"/>
      <w:lang w:val="lv-LV" w:eastAsia="en-US"/>
    </w:rPr>
  </w:style>
  <w:style w:type="character" w:customStyle="1" w:styleId="FontStyle11">
    <w:name w:val="Font Style11"/>
    <w:rsid w:val="008A716A"/>
    <w:rPr>
      <w:rFonts w:ascii="Times New Roman" w:hAnsi="Times New Roman"/>
      <w:sz w:val="22"/>
    </w:rPr>
  </w:style>
  <w:style w:type="character" w:customStyle="1" w:styleId="FontStyle12">
    <w:name w:val="Font Style12"/>
    <w:rsid w:val="008A716A"/>
    <w:rPr>
      <w:rFonts w:ascii="Times New Roman" w:hAnsi="Times New Roman" w:cs="Times New Roman"/>
      <w:sz w:val="16"/>
      <w:szCs w:val="16"/>
    </w:rPr>
  </w:style>
  <w:style w:type="character" w:styleId="FootnoteReference">
    <w:name w:val="footnote reference"/>
    <w:locked/>
    <w:rsid w:val="008A716A"/>
    <w:rPr>
      <w:rFonts w:cs="Times New Roman"/>
      <w:vertAlign w:val="superscript"/>
    </w:rPr>
  </w:style>
  <w:style w:type="table" w:styleId="TableGrid">
    <w:name w:val="Table Grid"/>
    <w:basedOn w:val="TableNormal"/>
    <w:locked/>
    <w:rsid w:val="008A716A"/>
    <w:pPr>
      <w:spacing w:after="200" w:line="276" w:lineRule="auto"/>
    </w:pPr>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8A716A"/>
    <w:pPr>
      <w:ind w:right="-58"/>
      <w:jc w:val="both"/>
    </w:pPr>
    <w:rPr>
      <w:rFonts w:eastAsia="Calibri"/>
      <w:b/>
      <w:sz w:val="28"/>
      <w:szCs w:val="20"/>
      <w:lang w:val="lv-LV"/>
    </w:rPr>
  </w:style>
  <w:style w:type="table" w:customStyle="1" w:styleId="TableGrid1">
    <w:name w:val="Table Grid1"/>
    <w:basedOn w:val="TableNormal"/>
    <w:next w:val="TableGrid"/>
    <w:rsid w:val="008A716A"/>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7">
    <w:name w:val="Char Style 17"/>
    <w:link w:val="Style2"/>
    <w:rsid w:val="008A716A"/>
    <w:rPr>
      <w:sz w:val="22"/>
      <w:szCs w:val="22"/>
      <w:shd w:val="clear" w:color="auto" w:fill="FFFFFF"/>
    </w:rPr>
  </w:style>
  <w:style w:type="paragraph" w:customStyle="1" w:styleId="Style2">
    <w:name w:val="Style 2"/>
    <w:basedOn w:val="Normal"/>
    <w:link w:val="CharStyle17"/>
    <w:rsid w:val="008A716A"/>
    <w:pPr>
      <w:widowControl w:val="0"/>
      <w:shd w:val="clear" w:color="auto" w:fill="FFFFFF"/>
      <w:spacing w:line="252" w:lineRule="exact"/>
      <w:ind w:hanging="1440"/>
      <w:jc w:val="both"/>
    </w:pPr>
    <w:rPr>
      <w:sz w:val="22"/>
      <w:szCs w:val="22"/>
      <w:lang w:val="en-US" w:eastAsia="en-GB"/>
    </w:rPr>
  </w:style>
  <w:style w:type="character" w:styleId="CommentReference">
    <w:name w:val="annotation reference"/>
    <w:uiPriority w:val="99"/>
    <w:unhideWhenUsed/>
    <w:locked/>
    <w:rsid w:val="008A716A"/>
    <w:rPr>
      <w:sz w:val="16"/>
      <w:szCs w:val="16"/>
    </w:rPr>
  </w:style>
  <w:style w:type="paragraph" w:styleId="CommentText">
    <w:name w:val="annotation text"/>
    <w:basedOn w:val="Normal"/>
    <w:link w:val="CommentTextChar"/>
    <w:uiPriority w:val="99"/>
    <w:unhideWhenUsed/>
    <w:locked/>
    <w:rsid w:val="008A716A"/>
    <w:pPr>
      <w:spacing w:after="200" w:line="276" w:lineRule="auto"/>
    </w:pPr>
    <w:rPr>
      <w:rFonts w:ascii="Calibri" w:eastAsia="Calibri" w:hAnsi="Calibri"/>
      <w:sz w:val="20"/>
      <w:szCs w:val="20"/>
      <w:lang w:val="lv-LV"/>
    </w:rPr>
  </w:style>
  <w:style w:type="character" w:customStyle="1" w:styleId="CommentTextChar">
    <w:name w:val="Comment Text Char"/>
    <w:basedOn w:val="DefaultParagraphFont"/>
    <w:link w:val="CommentText"/>
    <w:uiPriority w:val="99"/>
    <w:rsid w:val="008A716A"/>
    <w:rPr>
      <w:rFonts w:ascii="Calibri" w:eastAsia="Calibri" w:hAnsi="Calibri"/>
      <w:lang w:val="lv-LV" w:eastAsia="en-US"/>
    </w:rPr>
  </w:style>
  <w:style w:type="paragraph" w:styleId="CommentSubject">
    <w:name w:val="annotation subject"/>
    <w:basedOn w:val="CommentText"/>
    <w:next w:val="CommentText"/>
    <w:link w:val="CommentSubjectChar"/>
    <w:uiPriority w:val="99"/>
    <w:semiHidden/>
    <w:unhideWhenUsed/>
    <w:locked/>
    <w:rsid w:val="008A716A"/>
    <w:rPr>
      <w:b/>
      <w:bCs/>
    </w:rPr>
  </w:style>
  <w:style w:type="character" w:customStyle="1" w:styleId="CommentSubjectChar">
    <w:name w:val="Comment Subject Char"/>
    <w:basedOn w:val="CommentTextChar"/>
    <w:link w:val="CommentSubject"/>
    <w:uiPriority w:val="99"/>
    <w:semiHidden/>
    <w:rsid w:val="008A716A"/>
    <w:rPr>
      <w:rFonts w:ascii="Calibri" w:eastAsia="Calibri" w:hAnsi="Calibri"/>
      <w:b/>
      <w:bCs/>
      <w:lang w:val="lv-LV" w:eastAsia="en-US"/>
    </w:rPr>
  </w:style>
  <w:style w:type="character" w:customStyle="1" w:styleId="WW-Absatz-Standardschriftart">
    <w:name w:val="WW-Absatz-Standardschriftart"/>
    <w:rsid w:val="008A716A"/>
  </w:style>
  <w:style w:type="character" w:customStyle="1" w:styleId="txtspecial1">
    <w:name w:val="txt_special1"/>
    <w:rsid w:val="008A716A"/>
    <w:rPr>
      <w:b/>
      <w:bCs/>
      <w:color w:val="174B33"/>
      <w:sz w:val="21"/>
      <w:szCs w:val="21"/>
    </w:rPr>
  </w:style>
  <w:style w:type="paragraph" w:customStyle="1" w:styleId="Heading">
    <w:name w:val="Heading"/>
    <w:basedOn w:val="Normal"/>
    <w:next w:val="BodyText"/>
    <w:rsid w:val="008A716A"/>
    <w:pPr>
      <w:keepNext/>
      <w:spacing w:before="240" w:after="120"/>
    </w:pPr>
    <w:rPr>
      <w:rFonts w:ascii="Arial" w:eastAsia="Arial Unicode MS" w:hAnsi="Arial" w:cs="Arial Unicode MS"/>
      <w:sz w:val="28"/>
      <w:szCs w:val="2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864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53" ma:contentTypeDescription="Izveidot jaunu dokumentu." ma:contentTypeScope="" ma:versionID="4b3a8a6d8df6caf979f871f9713d2916">
  <xsd:schema xmlns:xsd="http://www.w3.org/2001/XMLSchema" xmlns:xs="http://www.w3.org/2001/XMLSchema" xmlns:p="http://schemas.microsoft.com/office/2006/metadata/properties" xmlns:ns1="8230fadb-9988-4f00-b353-34532af48b00" xmlns:ns2="9bd55470-554b-43a4-a725-b11197aacd35" xmlns:ns5="978be6e4-f890-4aa0-9195-00aa98d15dd1" xmlns:ns6="39e29a67-14a6-4bd2-bf5c-c8d713f8fb27" targetNamespace="http://schemas.microsoft.com/office/2006/metadata/properties" ma:root="true" ma:fieldsID="80d2f99a876450dae815b4a4462c7fe3" ns1:_="" ns2:_="" ns5:_="" ns6: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2:St_x0101_jas_x0020_sp_x0113_k_x0101_" minOccurs="0"/>
                <xsd:element ref="ns2:Groz_x012b_ts" minOccurs="0"/>
                <xsd:element ref="ns2:Glab_x0101__x0161_anas_x0020_laiks_x0020_str_x002d_b_x0101_" minOccurs="0"/>
                <xsd:element ref="ns2:Par_x0020_glab_x0101__x0161_anu_x0020_atbild_x012b_gais_x0020__x0028_vieta_x0029_" minOccurs="0"/>
                <xsd:element ref="ns2:J_x0101_nodod_x0020_arh_x012b_v_x0101_" minOccurs="0"/>
                <xsd:element ref="ns2:Apstiprin_x0101_ts_x0020_ar_x0020_INA" minOccurs="0"/>
                <xsd:element ref="ns2:Piez_x012b_mes" minOccurs="0"/>
                <xsd:element ref="ns2:Veids" minOccurs="0"/>
                <xsd:element ref="ns6:_dlc_DocId" minOccurs="0"/>
                <xsd:element ref="ns6:_dlc_DocIdUrl" minOccurs="0"/>
                <xsd:element ref="ns6:_dlc_DocIdPersistId" minOccurs="0"/>
                <xsd:element ref="ns5: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10"/>
        </xsd:restriction>
      </xsd:simpleType>
    </xsd:element>
    <xsd:element name="St_x0101_jas_x0020_sp_x0113_k_x0101_" ma:index="3" nillable="true" ma:displayName="Stājas spēkā" ma:format="DateOnly" ma:internalName="St_x0101_jas_x0020_sp_x0113_k_x0101_">
      <xsd:simpleType>
        <xsd:restriction base="dms:DateTime"/>
      </xsd:simpleType>
    </xsd:element>
    <xsd:element name="Groz_x012b_ts" ma:index="4" nillable="true" ma:displayName="Grozīts" ma:format="DateOnly" ma:internalName="Groz_x012b_ts">
      <xsd:simpleType>
        <xsd:restriction base="dms:DateTime"/>
      </xsd:simpleType>
    </xsd:element>
    <xsd:element name="Glab_x0101__x0161_anas_x0020_laiks_x0020_str_x002d_b_x0101_" ma:index="5" nillable="true" ma:displayName="Glabāšanas laiks struktūrvienībā" ma:default="Aktuālā versija" ma:format="Dropdown" ma:internalName="Glab_x0101__x0161_anas_x0020_laiks_x0020_str_x002d_b_x0101_">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Par_x0020_glab_x0101__x0161_anu_x0020_atbild_x012b_gais_x0020__x0028_vieta_x0029_" ma:index="6" nillable="true" ma:displayName="Par glabāšanu atbildīgais (vieta)" ma:internalName="Par_x0020_glab_x0101__x0161_anu_x0020_atbild_x012b_gais_x0020__x0028_vieta_x0029_">
      <xsd:simpleType>
        <xsd:restriction base="dms:Text">
          <xsd:maxLength value="255"/>
        </xsd:restriction>
      </xsd:simpleType>
    </xsd:element>
    <xsd:element name="J_x0101_nodod_x0020_arh_x012b_v_x0101_" ma:index="7" nillable="true" ma:displayName="Jānodod arhīvā" ma:default="0" ma:internalName="J_x0101_nodod_x0020_arh_x012b_v_x0101_">
      <xsd:simpleType>
        <xsd:restriction base="dms:Boolean"/>
      </xsd:simpleType>
    </xsd:element>
    <xsd:element name="Apstiprin_x0101_ts_x0020_ar_x0020_INA" ma:index="8" nillable="true" ma:displayName="Apstiprināts ar INA" ma:internalName="Apstiprin_x0101_ts_x0020_ar_x0020_INA">
      <xsd:simpleType>
        <xsd:restriction base="dms:Text">
          <xsd:maxLength value="255"/>
        </xsd:restriction>
      </xsd:simpleType>
    </xsd:element>
    <xsd:element name="Piez_x012b_mes" ma:index="9" nillable="true" ma:displayName="Piezīmes" ma:internalName="Piez_x012b_mes">
      <xsd:simpleType>
        <xsd:restriction base="dms:Note">
          <xsd:maxLength value="255"/>
        </xsd:restriction>
      </xsd:simpleType>
    </xsd:element>
    <xsd:element name="Veids" ma:index="10"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Darba uzdevums"/>
          <xsd:enumeration value="Grafiks"/>
          <xsd:enumeration value="Iesniegums"/>
          <xsd:enumeration value="Instrukcija"/>
          <xsd:enumeration value="Izziņa"/>
          <xsd:enumeration value="Kartīte"/>
          <xsd:enumeration value="Kopsavilkums"/>
          <xsd:enumeration value="Metodiskie ieteikumi"/>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Saraksts"/>
          <xsd:enumeration value="Veidlapa"/>
          <xsd:enumeration value="Vienošanās"/>
          <xsd:enumeration value="Ziņojums"/>
          <xsd:enumeration value="Žurnāls"/>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kumenta ID vērtība" ma:description="Šim vienumam piešķirtā dokumenta ID vērtība." ma:internalName="_dlc_DocId" ma:readOnly="true">
      <xsd:simpleType>
        <xsd:restriction base="dms:Text"/>
      </xsd:simpleType>
    </xsd:element>
    <xsd:element name="_dlc_DocIdUrl" ma:index="2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Satura tips"/>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6AC46749-8386-43D3-AC0A-F2017A28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7A646B18-02F2-4E97-880C-13AF10E327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3249</Words>
  <Characters>1852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6</cp:revision>
  <cp:lastPrinted>2021-09-09T02:05:00Z</cp:lastPrinted>
  <dcterms:created xsi:type="dcterms:W3CDTF">2023-01-16T07:11:00Z</dcterms:created>
  <dcterms:modified xsi:type="dcterms:W3CDTF">2023-01-16T08:40:00Z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ies>
</file>