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F529FF" w14:textId="77777777" w:rsidR="00AE61DB" w:rsidRPr="00BF6B4F" w:rsidRDefault="00AE61DB" w:rsidP="00AE61DB">
      <w:pPr>
        <w:jc w:val="center"/>
        <w:rPr>
          <w:rFonts w:ascii="Times New Roman" w:hAnsi="Times New Roman" w:cs="Times New Roman"/>
          <w:sz w:val="24"/>
          <w:szCs w:val="24"/>
        </w:rPr>
      </w:pPr>
      <w:bookmarkStart w:id="0" w:name="_Hlk90240950"/>
      <w:bookmarkEnd w:id="0"/>
      <w:r w:rsidRPr="00BF6B4F">
        <w:rPr>
          <w:rFonts w:ascii="Times New Roman" w:hAnsi="Times New Roman" w:cs="Times New Roman"/>
          <w:sz w:val="24"/>
          <w:szCs w:val="24"/>
        </w:rPr>
        <w:t>Rīgas pašvaldības sabiedrība ar ierobežotu atbildību “Rīgas satiksme”</w:t>
      </w:r>
    </w:p>
    <w:p w14:paraId="6958F10E" w14:textId="77777777" w:rsidR="00AE61DB" w:rsidRPr="00BF6B4F" w:rsidRDefault="00AE61DB" w:rsidP="00AE61DB">
      <w:pPr>
        <w:jc w:val="center"/>
        <w:rPr>
          <w:rFonts w:ascii="Times New Roman" w:hAnsi="Times New Roman" w:cs="Times New Roman"/>
          <w:sz w:val="24"/>
          <w:szCs w:val="24"/>
        </w:rPr>
      </w:pPr>
    </w:p>
    <w:p w14:paraId="142482A0" w14:textId="77777777" w:rsidR="00AE61DB" w:rsidRPr="00BF6B4F" w:rsidRDefault="00AE61DB" w:rsidP="00AE61DB">
      <w:pPr>
        <w:jc w:val="center"/>
        <w:rPr>
          <w:rFonts w:ascii="Times New Roman" w:hAnsi="Times New Roman" w:cs="Times New Roman"/>
          <w:sz w:val="24"/>
          <w:szCs w:val="24"/>
        </w:rPr>
      </w:pPr>
    </w:p>
    <w:p w14:paraId="57B3F41D" w14:textId="0E9068CA" w:rsidR="00AE61DB" w:rsidRPr="00BF6B4F" w:rsidRDefault="00AE61DB" w:rsidP="00AE61DB">
      <w:pPr>
        <w:jc w:val="right"/>
        <w:rPr>
          <w:rFonts w:ascii="Times New Roman" w:hAnsi="Times New Roman" w:cs="Times New Roman"/>
          <w:sz w:val="24"/>
          <w:szCs w:val="24"/>
        </w:rPr>
      </w:pPr>
      <w:r w:rsidRPr="00BF6B4F">
        <w:rPr>
          <w:rFonts w:ascii="Times New Roman" w:hAnsi="Times New Roman" w:cs="Times New Roman"/>
          <w:sz w:val="24"/>
          <w:szCs w:val="24"/>
        </w:rPr>
        <w:t>APSTIPRINĀTS</w:t>
      </w:r>
      <w:r>
        <w:rPr>
          <w:rFonts w:ascii="Times New Roman" w:hAnsi="Times New Roman" w:cs="Times New Roman"/>
          <w:sz w:val="24"/>
          <w:szCs w:val="24"/>
        </w:rPr>
        <w:br/>
      </w:r>
      <w:r w:rsidRPr="00BF6B4F">
        <w:rPr>
          <w:rFonts w:ascii="Times New Roman" w:hAnsi="Times New Roman" w:cs="Times New Roman"/>
          <w:sz w:val="24"/>
          <w:szCs w:val="24"/>
        </w:rPr>
        <w:t xml:space="preserve">Iepirkuma komisijas </w:t>
      </w:r>
      <w:r>
        <w:rPr>
          <w:rFonts w:ascii="Times New Roman" w:hAnsi="Times New Roman" w:cs="Times New Roman"/>
          <w:sz w:val="24"/>
          <w:szCs w:val="24"/>
        </w:rPr>
        <w:br/>
      </w:r>
      <w:r w:rsidRPr="00BF6B4F">
        <w:rPr>
          <w:rFonts w:ascii="Times New Roman" w:hAnsi="Times New Roman" w:cs="Times New Roman"/>
          <w:sz w:val="24"/>
          <w:szCs w:val="24"/>
        </w:rPr>
        <w:t>202</w:t>
      </w:r>
      <w:r w:rsidR="001848C6">
        <w:rPr>
          <w:rFonts w:ascii="Times New Roman" w:hAnsi="Times New Roman" w:cs="Times New Roman"/>
          <w:sz w:val="24"/>
          <w:szCs w:val="24"/>
        </w:rPr>
        <w:t>3</w:t>
      </w:r>
      <w:r w:rsidRPr="00BF6B4F">
        <w:rPr>
          <w:rFonts w:ascii="Times New Roman" w:hAnsi="Times New Roman" w:cs="Times New Roman"/>
          <w:sz w:val="24"/>
          <w:szCs w:val="24"/>
        </w:rPr>
        <w:t>.gada</w:t>
      </w:r>
      <w:r w:rsidR="00C50436">
        <w:rPr>
          <w:rFonts w:ascii="Times New Roman" w:hAnsi="Times New Roman" w:cs="Times New Roman"/>
          <w:sz w:val="24"/>
          <w:szCs w:val="24"/>
        </w:rPr>
        <w:t xml:space="preserve"> </w:t>
      </w:r>
      <w:r w:rsidR="00845394">
        <w:rPr>
          <w:rFonts w:ascii="Times New Roman" w:hAnsi="Times New Roman" w:cs="Times New Roman"/>
          <w:sz w:val="24"/>
          <w:szCs w:val="24"/>
        </w:rPr>
        <w:t xml:space="preserve">16. februāra </w:t>
      </w:r>
      <w:r w:rsidRPr="00BF6B4F">
        <w:rPr>
          <w:rFonts w:ascii="Times New Roman" w:hAnsi="Times New Roman" w:cs="Times New Roman"/>
          <w:sz w:val="24"/>
          <w:szCs w:val="24"/>
        </w:rPr>
        <w:t>sēdē</w:t>
      </w:r>
    </w:p>
    <w:p w14:paraId="2DA8DB05" w14:textId="77777777" w:rsidR="00AE61DB" w:rsidRPr="00BF6B4F" w:rsidRDefault="00AE61DB" w:rsidP="00217B54">
      <w:pPr>
        <w:spacing w:after="0" w:line="240" w:lineRule="auto"/>
        <w:jc w:val="right"/>
        <w:rPr>
          <w:rFonts w:ascii="Times New Roman" w:hAnsi="Times New Roman" w:cs="Times New Roman"/>
          <w:sz w:val="24"/>
          <w:szCs w:val="24"/>
        </w:rPr>
      </w:pPr>
    </w:p>
    <w:p w14:paraId="31BB335B" w14:textId="77777777" w:rsidR="00CA7BB1" w:rsidRPr="00B96A22" w:rsidRDefault="00CA7BB1" w:rsidP="00217B54">
      <w:pPr>
        <w:spacing w:after="0" w:line="240" w:lineRule="auto"/>
        <w:jc w:val="right"/>
        <w:rPr>
          <w:rFonts w:ascii="Times New Roman" w:hAnsi="Times New Roman" w:cs="Times New Roman"/>
          <w:i/>
          <w:iCs/>
          <w:sz w:val="24"/>
          <w:szCs w:val="24"/>
        </w:rPr>
      </w:pPr>
    </w:p>
    <w:p w14:paraId="240377EA" w14:textId="77777777" w:rsidR="00217B54" w:rsidRPr="00B96A22" w:rsidRDefault="00217B54" w:rsidP="00B96A22">
      <w:pPr>
        <w:jc w:val="right"/>
        <w:rPr>
          <w:rFonts w:ascii="Times New Roman" w:hAnsi="Times New Roman" w:cs="Times New Roman"/>
          <w:i/>
          <w:iCs/>
          <w:sz w:val="24"/>
          <w:szCs w:val="24"/>
        </w:rPr>
      </w:pPr>
    </w:p>
    <w:p w14:paraId="5C576378" w14:textId="77777777" w:rsidR="00AE61DB" w:rsidRPr="00BF6B4F" w:rsidRDefault="00AE61DB" w:rsidP="00217B54">
      <w:pPr>
        <w:rPr>
          <w:rFonts w:ascii="Times New Roman" w:hAnsi="Times New Roman" w:cs="Times New Roman"/>
          <w:sz w:val="24"/>
          <w:szCs w:val="24"/>
        </w:rPr>
      </w:pPr>
    </w:p>
    <w:p w14:paraId="1F8FD80D" w14:textId="3977ED81" w:rsidR="00AE61DB" w:rsidRDefault="0058218F" w:rsidP="00AE61DB">
      <w:pPr>
        <w:spacing w:after="0"/>
        <w:jc w:val="center"/>
        <w:rPr>
          <w:rFonts w:ascii="Times New Roman" w:hAnsi="Times New Roman" w:cs="Times New Roman"/>
          <w:b/>
          <w:sz w:val="24"/>
          <w:szCs w:val="24"/>
        </w:rPr>
      </w:pPr>
      <w:r>
        <w:rPr>
          <w:rFonts w:ascii="Times New Roman" w:hAnsi="Times New Roman" w:cs="Times New Roman"/>
          <w:b/>
          <w:sz w:val="24"/>
          <w:szCs w:val="24"/>
        </w:rPr>
        <w:t>Iepirkuma procedūra</w:t>
      </w:r>
    </w:p>
    <w:p w14:paraId="48DF3844" w14:textId="5D23DFDD" w:rsidR="00390D11" w:rsidRPr="00BF6B4F" w:rsidRDefault="00166115" w:rsidP="00AE61DB">
      <w:pPr>
        <w:spacing w:after="0"/>
        <w:jc w:val="center"/>
        <w:rPr>
          <w:rFonts w:ascii="Times New Roman" w:hAnsi="Times New Roman" w:cs="Times New Roman"/>
          <w:b/>
          <w:sz w:val="24"/>
          <w:szCs w:val="24"/>
        </w:rPr>
      </w:pPr>
      <w:r>
        <w:rPr>
          <w:rFonts w:ascii="Times New Roman" w:hAnsi="Times New Roman" w:cs="Times New Roman"/>
          <w:b/>
          <w:sz w:val="24"/>
          <w:szCs w:val="24"/>
        </w:rPr>
        <w:t>Būvuzraudzības nodrošināšana objektā</w:t>
      </w:r>
    </w:p>
    <w:p w14:paraId="02BCB802" w14:textId="77777777" w:rsidR="00403173" w:rsidRDefault="00BF27C0" w:rsidP="008F5F02">
      <w:pPr>
        <w:spacing w:after="0"/>
        <w:jc w:val="center"/>
        <w:rPr>
          <w:rFonts w:ascii="Times New Roman" w:hAnsi="Times New Roman"/>
          <w:b/>
          <w:bCs/>
          <w:color w:val="000000"/>
          <w:sz w:val="24"/>
          <w:szCs w:val="24"/>
        </w:rPr>
      </w:pPr>
      <w:r>
        <w:rPr>
          <w:rFonts w:ascii="Times New Roman" w:eastAsia="Times New Roman" w:hAnsi="Times New Roman" w:cs="Times New Roman"/>
          <w:b/>
          <w:bCs/>
          <w:color w:val="000000"/>
          <w:sz w:val="24"/>
          <w:szCs w:val="24"/>
        </w:rPr>
        <w:t xml:space="preserve"> “</w:t>
      </w:r>
      <w:r w:rsidR="00403173" w:rsidRPr="006C251F">
        <w:rPr>
          <w:rFonts w:ascii="Times New Roman" w:hAnsi="Times New Roman"/>
          <w:b/>
          <w:color w:val="000000"/>
          <w:sz w:val="24"/>
          <w:szCs w:val="24"/>
        </w:rPr>
        <w:t>Ēkas nojaukšana un 13. apakšstacijas izbūve Fridriķa ielā 2</w:t>
      </w:r>
      <w:r w:rsidR="008F5F02" w:rsidRPr="00180165">
        <w:rPr>
          <w:rFonts w:ascii="Times New Roman" w:hAnsi="Times New Roman"/>
          <w:b/>
          <w:bCs/>
          <w:color w:val="000000"/>
          <w:sz w:val="24"/>
          <w:szCs w:val="24"/>
        </w:rPr>
        <w:t>,</w:t>
      </w:r>
    </w:p>
    <w:p w14:paraId="0D939705" w14:textId="654023C4" w:rsidR="00EC623C" w:rsidRDefault="008F5F02" w:rsidP="008F5F02">
      <w:pPr>
        <w:spacing w:after="0"/>
        <w:jc w:val="center"/>
        <w:rPr>
          <w:rFonts w:ascii="Times New Roman" w:eastAsia="Times New Roman" w:hAnsi="Times New Roman" w:cs="Times New Roman"/>
          <w:b/>
          <w:bCs/>
          <w:color w:val="000000"/>
          <w:sz w:val="24"/>
          <w:szCs w:val="24"/>
        </w:rPr>
      </w:pPr>
      <w:r w:rsidRPr="00180165">
        <w:rPr>
          <w:rFonts w:ascii="Times New Roman" w:hAnsi="Times New Roman"/>
          <w:b/>
          <w:bCs/>
          <w:color w:val="000000"/>
          <w:sz w:val="24"/>
          <w:szCs w:val="24"/>
        </w:rPr>
        <w:t xml:space="preserve"> 10kV elektrolīnijas atjaunošana</w:t>
      </w:r>
      <w:r w:rsidR="00403173">
        <w:rPr>
          <w:rFonts w:ascii="Times New Roman" w:hAnsi="Times New Roman"/>
          <w:b/>
          <w:bCs/>
          <w:color w:val="000000"/>
          <w:sz w:val="24"/>
          <w:szCs w:val="24"/>
        </w:rPr>
        <w:t xml:space="preserve"> </w:t>
      </w:r>
      <w:r w:rsidRPr="00180165">
        <w:rPr>
          <w:rFonts w:ascii="Times New Roman" w:hAnsi="Times New Roman"/>
          <w:b/>
          <w:bCs/>
          <w:color w:val="000000"/>
          <w:sz w:val="24"/>
          <w:szCs w:val="24"/>
        </w:rPr>
        <w:t>un elektroiekārtu nomaiņa</w:t>
      </w:r>
      <w:r w:rsidR="00BF27C0">
        <w:rPr>
          <w:rFonts w:ascii="Times New Roman" w:eastAsia="Times New Roman" w:hAnsi="Times New Roman" w:cs="Times New Roman"/>
          <w:b/>
          <w:bCs/>
          <w:color w:val="000000"/>
          <w:sz w:val="24"/>
          <w:szCs w:val="24"/>
        </w:rPr>
        <w:t>”</w:t>
      </w:r>
    </w:p>
    <w:p w14:paraId="3E1D2014" w14:textId="310AEA45" w:rsidR="00AE61DB" w:rsidRPr="00BF6B4F" w:rsidRDefault="00EC623C" w:rsidP="008712A8">
      <w:pPr>
        <w:spacing w:after="0"/>
        <w:jc w:val="center"/>
        <w:rPr>
          <w:rFonts w:ascii="Times New Roman" w:hAnsi="Times New Roman" w:cs="Times New Roman"/>
          <w:sz w:val="24"/>
          <w:szCs w:val="24"/>
        </w:rPr>
      </w:pPr>
      <w:r>
        <w:rPr>
          <w:rFonts w:ascii="Times New Roman" w:eastAsia="Times New Roman" w:hAnsi="Times New Roman" w:cs="Times New Roman"/>
          <w:b/>
          <w:bCs/>
          <w:color w:val="000000"/>
          <w:sz w:val="24"/>
          <w:szCs w:val="24"/>
        </w:rPr>
        <w:t xml:space="preserve"> </w:t>
      </w:r>
      <w:r w:rsidR="00AE61DB" w:rsidRPr="00BF6B4F">
        <w:rPr>
          <w:rFonts w:ascii="Times New Roman" w:hAnsi="Times New Roman" w:cs="Times New Roman"/>
          <w:sz w:val="24"/>
          <w:szCs w:val="24"/>
        </w:rPr>
        <w:t>Identifikācijas Nr. RS/202</w:t>
      </w:r>
      <w:r w:rsidR="003C1731">
        <w:rPr>
          <w:rFonts w:ascii="Times New Roman" w:hAnsi="Times New Roman" w:cs="Times New Roman"/>
          <w:sz w:val="24"/>
          <w:szCs w:val="24"/>
        </w:rPr>
        <w:t>3</w:t>
      </w:r>
      <w:r w:rsidR="0039244A">
        <w:rPr>
          <w:rFonts w:ascii="Times New Roman" w:hAnsi="Times New Roman" w:cs="Times New Roman"/>
          <w:sz w:val="24"/>
          <w:szCs w:val="24"/>
        </w:rPr>
        <w:t>/</w:t>
      </w:r>
      <w:r w:rsidR="008F5F02">
        <w:rPr>
          <w:rFonts w:ascii="Times New Roman" w:hAnsi="Times New Roman" w:cs="Times New Roman"/>
          <w:sz w:val="24"/>
          <w:szCs w:val="24"/>
        </w:rPr>
        <w:softHyphen/>
      </w:r>
      <w:r w:rsidR="008F5F02">
        <w:rPr>
          <w:rFonts w:ascii="Times New Roman" w:hAnsi="Times New Roman" w:cs="Times New Roman"/>
          <w:sz w:val="24"/>
          <w:szCs w:val="24"/>
        </w:rPr>
        <w:softHyphen/>
      </w:r>
      <w:r w:rsidR="008F5F02">
        <w:rPr>
          <w:rFonts w:ascii="Times New Roman" w:hAnsi="Times New Roman" w:cs="Times New Roman"/>
          <w:sz w:val="24"/>
          <w:szCs w:val="24"/>
        </w:rPr>
        <w:softHyphen/>
      </w:r>
      <w:r w:rsidR="00845394">
        <w:rPr>
          <w:rFonts w:ascii="Times New Roman" w:hAnsi="Times New Roman" w:cs="Times New Roman"/>
          <w:sz w:val="24"/>
          <w:szCs w:val="24"/>
        </w:rPr>
        <w:t>14</w:t>
      </w:r>
    </w:p>
    <w:p w14:paraId="7E648132" w14:textId="77777777" w:rsidR="00AE61DB" w:rsidRPr="00BF6B4F" w:rsidRDefault="00AE61DB" w:rsidP="00AE61DB">
      <w:pPr>
        <w:jc w:val="center"/>
        <w:rPr>
          <w:rFonts w:ascii="Times New Roman" w:hAnsi="Times New Roman" w:cs="Times New Roman"/>
          <w:sz w:val="24"/>
          <w:szCs w:val="24"/>
        </w:rPr>
      </w:pPr>
    </w:p>
    <w:p w14:paraId="70BD4483" w14:textId="77777777" w:rsidR="00AE61DB" w:rsidRPr="00BF6B4F" w:rsidRDefault="00AE61DB" w:rsidP="00AE61DB">
      <w:pPr>
        <w:jc w:val="center"/>
        <w:rPr>
          <w:rFonts w:ascii="Times New Roman" w:hAnsi="Times New Roman" w:cs="Times New Roman"/>
          <w:b/>
          <w:sz w:val="24"/>
          <w:szCs w:val="24"/>
        </w:rPr>
      </w:pPr>
      <w:r w:rsidRPr="00BF6B4F">
        <w:rPr>
          <w:rFonts w:ascii="Times New Roman" w:hAnsi="Times New Roman" w:cs="Times New Roman"/>
          <w:b/>
          <w:sz w:val="24"/>
          <w:szCs w:val="24"/>
        </w:rPr>
        <w:t>NOLIKUMS</w:t>
      </w:r>
    </w:p>
    <w:p w14:paraId="27FA3E6B" w14:textId="77777777" w:rsidR="00AE61DB" w:rsidRPr="00BF6B4F" w:rsidRDefault="00AE61DB" w:rsidP="00AE61DB">
      <w:pPr>
        <w:rPr>
          <w:rFonts w:ascii="Times New Roman" w:hAnsi="Times New Roman" w:cs="Times New Roman"/>
          <w:sz w:val="24"/>
          <w:szCs w:val="24"/>
        </w:rPr>
      </w:pPr>
    </w:p>
    <w:p w14:paraId="463946D8" w14:textId="77777777" w:rsidR="00AE61DB" w:rsidRPr="00BF6B4F" w:rsidRDefault="00AE61DB" w:rsidP="00AE61DB">
      <w:pPr>
        <w:rPr>
          <w:rFonts w:ascii="Times New Roman" w:hAnsi="Times New Roman" w:cs="Times New Roman"/>
          <w:sz w:val="24"/>
          <w:szCs w:val="24"/>
        </w:rPr>
      </w:pPr>
    </w:p>
    <w:p w14:paraId="1E5F9A3F" w14:textId="77777777" w:rsidR="00AE61DB" w:rsidRPr="00BF6B4F" w:rsidRDefault="00AE61DB" w:rsidP="00AE61DB">
      <w:pPr>
        <w:rPr>
          <w:rFonts w:ascii="Times New Roman" w:hAnsi="Times New Roman" w:cs="Times New Roman"/>
          <w:sz w:val="24"/>
          <w:szCs w:val="24"/>
        </w:rPr>
      </w:pPr>
    </w:p>
    <w:p w14:paraId="54AD2B31" w14:textId="77777777" w:rsidR="00AE61DB" w:rsidRPr="00BF6B4F" w:rsidRDefault="00AE61DB" w:rsidP="00AE61DB">
      <w:pPr>
        <w:rPr>
          <w:rFonts w:ascii="Times New Roman" w:hAnsi="Times New Roman" w:cs="Times New Roman"/>
          <w:sz w:val="24"/>
          <w:szCs w:val="24"/>
        </w:rPr>
      </w:pPr>
    </w:p>
    <w:p w14:paraId="125EDB82" w14:textId="77777777" w:rsidR="00AE61DB" w:rsidRPr="00BF6B4F" w:rsidRDefault="00AE61DB" w:rsidP="00AE61DB">
      <w:pPr>
        <w:rPr>
          <w:rFonts w:ascii="Times New Roman" w:hAnsi="Times New Roman" w:cs="Times New Roman"/>
          <w:sz w:val="24"/>
          <w:szCs w:val="24"/>
        </w:rPr>
      </w:pPr>
    </w:p>
    <w:p w14:paraId="4A6CDC34" w14:textId="77777777" w:rsidR="00AE61DB" w:rsidRPr="00BF6B4F" w:rsidRDefault="00AE61DB" w:rsidP="00AE61DB">
      <w:pPr>
        <w:rPr>
          <w:rFonts w:ascii="Times New Roman" w:hAnsi="Times New Roman" w:cs="Times New Roman"/>
          <w:sz w:val="24"/>
          <w:szCs w:val="24"/>
        </w:rPr>
      </w:pPr>
    </w:p>
    <w:p w14:paraId="4D489D18" w14:textId="77777777" w:rsidR="00AE61DB" w:rsidRPr="00BF6B4F" w:rsidRDefault="00AE61DB" w:rsidP="00AE61DB">
      <w:pPr>
        <w:rPr>
          <w:rFonts w:ascii="Times New Roman" w:hAnsi="Times New Roman" w:cs="Times New Roman"/>
          <w:sz w:val="24"/>
          <w:szCs w:val="24"/>
        </w:rPr>
      </w:pPr>
    </w:p>
    <w:p w14:paraId="75BF7244" w14:textId="77777777" w:rsidR="00AE61DB" w:rsidRPr="00BF6B4F" w:rsidRDefault="00AE61DB" w:rsidP="00AE61DB">
      <w:pPr>
        <w:rPr>
          <w:rFonts w:ascii="Times New Roman" w:hAnsi="Times New Roman" w:cs="Times New Roman"/>
          <w:sz w:val="24"/>
          <w:szCs w:val="24"/>
        </w:rPr>
      </w:pPr>
    </w:p>
    <w:p w14:paraId="4C8F7EA8" w14:textId="77777777" w:rsidR="00AE61DB" w:rsidRPr="00BF6B4F" w:rsidRDefault="00AE61DB" w:rsidP="00AE61DB">
      <w:pPr>
        <w:rPr>
          <w:rFonts w:ascii="Times New Roman" w:hAnsi="Times New Roman" w:cs="Times New Roman"/>
          <w:sz w:val="24"/>
          <w:szCs w:val="24"/>
        </w:rPr>
      </w:pPr>
    </w:p>
    <w:p w14:paraId="37FAD8DC" w14:textId="77777777" w:rsidR="00AE61DB" w:rsidRPr="00BF6B4F" w:rsidRDefault="00AE61DB" w:rsidP="00AE61DB">
      <w:pPr>
        <w:rPr>
          <w:rFonts w:ascii="Times New Roman" w:hAnsi="Times New Roman" w:cs="Times New Roman"/>
          <w:sz w:val="24"/>
          <w:szCs w:val="24"/>
        </w:rPr>
      </w:pPr>
    </w:p>
    <w:p w14:paraId="2D5E43FE" w14:textId="77777777" w:rsidR="00AE61DB" w:rsidRPr="00BF6B4F" w:rsidRDefault="00AE61DB" w:rsidP="00AE61DB">
      <w:pPr>
        <w:rPr>
          <w:rFonts w:ascii="Times New Roman" w:hAnsi="Times New Roman" w:cs="Times New Roman"/>
          <w:sz w:val="24"/>
          <w:szCs w:val="24"/>
        </w:rPr>
      </w:pPr>
    </w:p>
    <w:p w14:paraId="5469E4CB" w14:textId="77777777" w:rsidR="00AE61DB" w:rsidRDefault="00AE61DB" w:rsidP="00CA7BB1">
      <w:pPr>
        <w:rPr>
          <w:rFonts w:ascii="Times New Roman" w:hAnsi="Times New Roman" w:cs="Times New Roman"/>
          <w:b/>
          <w:sz w:val="24"/>
          <w:szCs w:val="24"/>
        </w:rPr>
      </w:pPr>
    </w:p>
    <w:p w14:paraId="7D7B347B" w14:textId="77777777" w:rsidR="00AE61DB" w:rsidRPr="00BF6B4F" w:rsidRDefault="00AE61DB" w:rsidP="00AE61DB">
      <w:pPr>
        <w:jc w:val="center"/>
        <w:rPr>
          <w:rFonts w:ascii="Times New Roman" w:hAnsi="Times New Roman" w:cs="Times New Roman"/>
          <w:b/>
          <w:sz w:val="24"/>
          <w:szCs w:val="24"/>
        </w:rPr>
      </w:pPr>
      <w:r>
        <w:rPr>
          <w:rFonts w:ascii="Times New Roman" w:hAnsi="Times New Roman" w:cs="Times New Roman"/>
          <w:b/>
          <w:sz w:val="24"/>
          <w:szCs w:val="24"/>
        </w:rPr>
        <w:t>Rīga</w:t>
      </w:r>
    </w:p>
    <w:p w14:paraId="7A9952BC" w14:textId="54A2B809" w:rsidR="00AE61DB" w:rsidRDefault="00AE61DB" w:rsidP="00AE61DB">
      <w:pPr>
        <w:jc w:val="center"/>
        <w:rPr>
          <w:rFonts w:ascii="Times New Roman" w:hAnsi="Times New Roman" w:cs="Times New Roman"/>
          <w:b/>
          <w:sz w:val="24"/>
          <w:szCs w:val="24"/>
        </w:rPr>
      </w:pPr>
      <w:r w:rsidRPr="00BF6B4F">
        <w:rPr>
          <w:rFonts w:ascii="Times New Roman" w:hAnsi="Times New Roman" w:cs="Times New Roman"/>
          <w:b/>
          <w:sz w:val="24"/>
          <w:szCs w:val="24"/>
        </w:rPr>
        <w:t>202</w:t>
      </w:r>
      <w:r w:rsidR="003C1731">
        <w:rPr>
          <w:rFonts w:ascii="Times New Roman" w:hAnsi="Times New Roman" w:cs="Times New Roman"/>
          <w:b/>
          <w:sz w:val="24"/>
          <w:szCs w:val="24"/>
        </w:rPr>
        <w:t>3</w:t>
      </w:r>
    </w:p>
    <w:p w14:paraId="70A3F869" w14:textId="77777777" w:rsidR="00EE6474" w:rsidRDefault="00AE61DB" w:rsidP="00AE61DB">
      <w:pPr>
        <w:pStyle w:val="ListParagraph"/>
        <w:jc w:val="center"/>
        <w:rPr>
          <w:rFonts w:ascii="Times New Roman" w:hAnsi="Times New Roman" w:cs="Times New Roman"/>
          <w:b/>
          <w:sz w:val="24"/>
          <w:szCs w:val="24"/>
        </w:rPr>
      </w:pPr>
      <w:r>
        <w:rPr>
          <w:rFonts w:ascii="Times New Roman" w:hAnsi="Times New Roman" w:cs="Times New Roman"/>
          <w:b/>
          <w:sz w:val="24"/>
          <w:szCs w:val="24"/>
        </w:rPr>
        <w:br w:type="page"/>
      </w:r>
    </w:p>
    <w:p w14:paraId="1AE515F3" w14:textId="77777777" w:rsidR="00EE6474" w:rsidRPr="00EE6474" w:rsidRDefault="00EE6474" w:rsidP="008F5E4C">
      <w:pPr>
        <w:pStyle w:val="ListParagraph"/>
        <w:numPr>
          <w:ilvl w:val="0"/>
          <w:numId w:val="2"/>
        </w:numPr>
        <w:spacing w:after="0" w:line="240" w:lineRule="auto"/>
        <w:jc w:val="center"/>
        <w:rPr>
          <w:rFonts w:ascii="Times New Roman" w:hAnsi="Times New Roman" w:cs="Times New Roman"/>
          <w:b/>
          <w:sz w:val="24"/>
          <w:szCs w:val="24"/>
        </w:rPr>
      </w:pPr>
      <w:r w:rsidRPr="00EE6474">
        <w:rPr>
          <w:rFonts w:ascii="Times New Roman" w:hAnsi="Times New Roman" w:cs="Times New Roman"/>
          <w:b/>
          <w:sz w:val="24"/>
          <w:szCs w:val="24"/>
        </w:rPr>
        <w:lastRenderedPageBreak/>
        <w:t>VISPĀRĪGĀ INFORMĀCIJA</w:t>
      </w:r>
    </w:p>
    <w:p w14:paraId="6187DA53" w14:textId="77777777" w:rsidR="00EE6474" w:rsidRPr="00EE6474" w:rsidRDefault="00EE6474" w:rsidP="00EE6474">
      <w:pPr>
        <w:keepNext/>
        <w:jc w:val="both"/>
        <w:outlineLvl w:val="1"/>
        <w:rPr>
          <w:rFonts w:ascii="Times New Roman" w:hAnsi="Times New Roman" w:cs="Times New Roman"/>
          <w:b/>
          <w:sz w:val="24"/>
          <w:szCs w:val="24"/>
          <w:lang w:eastAsia="lv-LV"/>
        </w:rPr>
      </w:pPr>
    </w:p>
    <w:p w14:paraId="33CF9432" w14:textId="39FF56C7" w:rsidR="00EE6474" w:rsidRPr="00EE6474" w:rsidRDefault="00EE6474" w:rsidP="00961212">
      <w:pPr>
        <w:pStyle w:val="ListParagraph"/>
        <w:keepNext/>
        <w:numPr>
          <w:ilvl w:val="0"/>
          <w:numId w:val="1"/>
        </w:numPr>
        <w:spacing w:after="0" w:line="240" w:lineRule="auto"/>
        <w:jc w:val="both"/>
        <w:outlineLvl w:val="1"/>
        <w:rPr>
          <w:rFonts w:ascii="Times New Roman" w:hAnsi="Times New Roman" w:cs="Times New Roman"/>
          <w:sz w:val="24"/>
          <w:szCs w:val="24"/>
        </w:rPr>
      </w:pPr>
      <w:r w:rsidRPr="00EE6474">
        <w:rPr>
          <w:rFonts w:ascii="Times New Roman" w:hAnsi="Times New Roman" w:cs="Times New Roman"/>
          <w:b/>
          <w:sz w:val="24"/>
          <w:szCs w:val="24"/>
        </w:rPr>
        <w:t xml:space="preserve">Iepirkuma </w:t>
      </w:r>
      <w:r w:rsidR="00AF689A">
        <w:rPr>
          <w:rFonts w:ascii="Times New Roman" w:hAnsi="Times New Roman" w:cs="Times New Roman"/>
          <w:b/>
          <w:sz w:val="24"/>
          <w:szCs w:val="24"/>
        </w:rPr>
        <w:t xml:space="preserve">priekšmets, iepirkuma procedūras </w:t>
      </w:r>
      <w:r w:rsidRPr="00EE6474">
        <w:rPr>
          <w:rFonts w:ascii="Times New Roman" w:hAnsi="Times New Roman" w:cs="Times New Roman"/>
          <w:b/>
          <w:sz w:val="24"/>
          <w:szCs w:val="24"/>
        </w:rPr>
        <w:t>veids</w:t>
      </w:r>
      <w:r w:rsidRPr="00EE6474">
        <w:rPr>
          <w:rFonts w:ascii="Times New Roman" w:hAnsi="Times New Roman" w:cs="Times New Roman"/>
          <w:sz w:val="24"/>
          <w:szCs w:val="24"/>
        </w:rPr>
        <w:t xml:space="preserve"> </w:t>
      </w:r>
    </w:p>
    <w:p w14:paraId="3D75072C" w14:textId="6038EDCB" w:rsidR="00EE6474" w:rsidRDefault="00EE6474" w:rsidP="008F5E4C">
      <w:pPr>
        <w:pStyle w:val="ListParagraph"/>
        <w:numPr>
          <w:ilvl w:val="1"/>
          <w:numId w:val="3"/>
        </w:numPr>
        <w:spacing w:after="0" w:line="240" w:lineRule="auto"/>
        <w:jc w:val="both"/>
        <w:rPr>
          <w:rFonts w:ascii="Times New Roman" w:hAnsi="Times New Roman" w:cs="Times New Roman"/>
          <w:sz w:val="24"/>
          <w:szCs w:val="24"/>
        </w:rPr>
      </w:pPr>
      <w:r w:rsidRPr="005D2B43">
        <w:rPr>
          <w:rFonts w:ascii="Times New Roman" w:hAnsi="Times New Roman" w:cs="Times New Roman"/>
          <w:sz w:val="24"/>
          <w:szCs w:val="24"/>
        </w:rPr>
        <w:t xml:space="preserve">Iepirkuma </w:t>
      </w:r>
      <w:r w:rsidR="00AF689A" w:rsidRPr="005D2B43">
        <w:rPr>
          <w:rFonts w:ascii="Times New Roman" w:hAnsi="Times New Roman" w:cs="Times New Roman"/>
          <w:sz w:val="24"/>
          <w:szCs w:val="24"/>
        </w:rPr>
        <w:t xml:space="preserve">priekšmets </w:t>
      </w:r>
      <w:r w:rsidRPr="005D2B43">
        <w:rPr>
          <w:rFonts w:ascii="Times New Roman" w:hAnsi="Times New Roman" w:cs="Times New Roman"/>
          <w:sz w:val="24"/>
          <w:szCs w:val="24"/>
        </w:rPr>
        <w:t xml:space="preserve"> –</w:t>
      </w:r>
      <w:bookmarkStart w:id="1" w:name="_Hlk3457458"/>
      <w:r w:rsidRPr="005D2B43">
        <w:rPr>
          <w:rFonts w:ascii="Times New Roman" w:hAnsi="Times New Roman" w:cs="Times New Roman"/>
          <w:sz w:val="24"/>
          <w:szCs w:val="24"/>
        </w:rPr>
        <w:t xml:space="preserve"> </w:t>
      </w:r>
      <w:bookmarkEnd w:id="1"/>
      <w:r w:rsidR="00C4055E">
        <w:rPr>
          <w:rFonts w:ascii="Times New Roman" w:hAnsi="Times New Roman" w:cs="Times New Roman"/>
          <w:sz w:val="24"/>
          <w:szCs w:val="24"/>
        </w:rPr>
        <w:t xml:space="preserve">būvuzraudzības nodrošināšana </w:t>
      </w:r>
      <w:r w:rsidR="005F4514">
        <w:rPr>
          <w:rFonts w:ascii="Times New Roman" w:hAnsi="Times New Roman" w:cs="Times New Roman"/>
          <w:sz w:val="24"/>
          <w:szCs w:val="24"/>
        </w:rPr>
        <w:t>objektā “</w:t>
      </w:r>
      <w:r w:rsidR="00532407" w:rsidRPr="00766E54">
        <w:rPr>
          <w:rFonts w:ascii="Times New Roman" w:hAnsi="Times New Roman"/>
          <w:color w:val="000000"/>
          <w:sz w:val="24"/>
          <w:szCs w:val="24"/>
        </w:rPr>
        <w:t>ēkas nojaukšana un 13. apakšstacijas izbūve Fridriķa ielā 2</w:t>
      </w:r>
      <w:r w:rsidR="009D22D4" w:rsidRPr="009D22D4">
        <w:rPr>
          <w:rFonts w:ascii="Times New Roman" w:eastAsia="Times New Roman" w:hAnsi="Times New Roman" w:cs="Times New Roman"/>
          <w:color w:val="000000"/>
          <w:sz w:val="24"/>
          <w:szCs w:val="24"/>
        </w:rPr>
        <w:t>, 10kV elektrolīniju atjaunošana un elektroiekārtu nomaiņa</w:t>
      </w:r>
      <w:r w:rsidR="005F4514">
        <w:rPr>
          <w:rFonts w:ascii="Times New Roman" w:eastAsia="Times New Roman" w:hAnsi="Times New Roman" w:cs="Times New Roman"/>
          <w:color w:val="000000"/>
          <w:sz w:val="24"/>
          <w:szCs w:val="24"/>
        </w:rPr>
        <w:t>”</w:t>
      </w:r>
      <w:r w:rsidRPr="00BF5B07">
        <w:rPr>
          <w:rFonts w:ascii="Times New Roman" w:hAnsi="Times New Roman" w:cs="Times New Roman"/>
          <w:sz w:val="24"/>
          <w:szCs w:val="24"/>
        </w:rPr>
        <w:t>.</w:t>
      </w:r>
    </w:p>
    <w:p w14:paraId="6737D4A1" w14:textId="2409779D" w:rsidR="00C37076" w:rsidRPr="00C37076" w:rsidRDefault="00EE6474" w:rsidP="00990D4A">
      <w:pPr>
        <w:pStyle w:val="ListParagraph"/>
        <w:numPr>
          <w:ilvl w:val="1"/>
          <w:numId w:val="3"/>
        </w:numPr>
        <w:spacing w:after="0" w:line="240" w:lineRule="auto"/>
        <w:jc w:val="both"/>
        <w:rPr>
          <w:rFonts w:ascii="Times New Roman" w:eastAsia="Times New Roman" w:hAnsi="Times New Roman" w:cs="Times New Roman"/>
          <w:sz w:val="24"/>
          <w:szCs w:val="24"/>
          <w:lang w:eastAsia="ru-RU"/>
        </w:rPr>
      </w:pPr>
      <w:r w:rsidRPr="00C37076">
        <w:rPr>
          <w:rFonts w:ascii="Times New Roman" w:hAnsi="Times New Roman" w:cs="Times New Roman"/>
          <w:sz w:val="24"/>
          <w:szCs w:val="24"/>
        </w:rPr>
        <w:t xml:space="preserve">Iepirkuma nomenklatūras </w:t>
      </w:r>
      <w:r w:rsidR="00E73602" w:rsidRPr="005865C7">
        <w:rPr>
          <w:rFonts w:ascii="Times New Roman" w:hAnsi="Times New Roman" w:cs="Times New Roman"/>
          <w:sz w:val="24"/>
          <w:szCs w:val="24"/>
        </w:rPr>
        <w:t xml:space="preserve">CPV kods – </w:t>
      </w:r>
      <w:r w:rsidR="00E73602">
        <w:rPr>
          <w:rFonts w:ascii="Times New Roman" w:hAnsi="Times New Roman" w:cs="Times New Roman"/>
          <w:sz w:val="24"/>
          <w:szCs w:val="24"/>
        </w:rPr>
        <w:t>71247000-1</w:t>
      </w:r>
      <w:r w:rsidR="00E73602" w:rsidRPr="005865C7">
        <w:rPr>
          <w:rFonts w:ascii="Times New Roman" w:hAnsi="Times New Roman" w:cs="Times New Roman"/>
          <w:sz w:val="24"/>
          <w:szCs w:val="24"/>
        </w:rPr>
        <w:t xml:space="preserve"> (</w:t>
      </w:r>
      <w:r w:rsidR="00E73602">
        <w:rPr>
          <w:rFonts w:ascii="Times New Roman" w:hAnsi="Times New Roman" w:cs="Times New Roman"/>
          <w:sz w:val="24"/>
          <w:szCs w:val="24"/>
          <w:shd w:val="clear" w:color="auto" w:fill="FFFFFF"/>
        </w:rPr>
        <w:t>Būvdarbu uzraudzība</w:t>
      </w:r>
      <w:r w:rsidR="00E73602" w:rsidRPr="005865C7">
        <w:rPr>
          <w:rFonts w:ascii="Times New Roman" w:hAnsi="Times New Roman" w:cs="Times New Roman"/>
          <w:sz w:val="24"/>
          <w:szCs w:val="24"/>
          <w:shd w:val="clear" w:color="auto" w:fill="FFFFFF"/>
        </w:rPr>
        <w:t>).</w:t>
      </w:r>
    </w:p>
    <w:p w14:paraId="35BC490E" w14:textId="112F53DB" w:rsidR="00EE6474" w:rsidRPr="00D26355" w:rsidRDefault="00EE6474" w:rsidP="00D65AC6">
      <w:pPr>
        <w:pStyle w:val="ListParagraph"/>
        <w:numPr>
          <w:ilvl w:val="1"/>
          <w:numId w:val="3"/>
        </w:numPr>
        <w:spacing w:after="0" w:line="240" w:lineRule="auto"/>
        <w:jc w:val="both"/>
        <w:rPr>
          <w:rFonts w:ascii="Times New Roman" w:hAnsi="Times New Roman" w:cs="Times New Roman"/>
          <w:sz w:val="24"/>
          <w:szCs w:val="24"/>
        </w:rPr>
      </w:pPr>
      <w:r w:rsidRPr="00C37076">
        <w:rPr>
          <w:rFonts w:ascii="Times New Roman" w:hAnsi="Times New Roman" w:cs="Times New Roman"/>
          <w:sz w:val="24"/>
          <w:szCs w:val="24"/>
        </w:rPr>
        <w:t xml:space="preserve">Iepirkuma </w:t>
      </w:r>
      <w:r w:rsidR="00FA6E51" w:rsidRPr="00C37076">
        <w:rPr>
          <w:rFonts w:ascii="Times New Roman" w:hAnsi="Times New Roman" w:cs="Times New Roman"/>
          <w:sz w:val="24"/>
          <w:szCs w:val="24"/>
        </w:rPr>
        <w:t xml:space="preserve">procedūras </w:t>
      </w:r>
      <w:r w:rsidR="00FA6E51" w:rsidRPr="00D26355">
        <w:rPr>
          <w:rFonts w:ascii="Times New Roman" w:hAnsi="Times New Roman" w:cs="Times New Roman"/>
          <w:sz w:val="24"/>
          <w:szCs w:val="24"/>
        </w:rPr>
        <w:t>veids</w:t>
      </w:r>
      <w:r w:rsidRPr="00D26355">
        <w:rPr>
          <w:rFonts w:ascii="Times New Roman" w:hAnsi="Times New Roman" w:cs="Times New Roman"/>
          <w:sz w:val="24"/>
          <w:szCs w:val="24"/>
        </w:rPr>
        <w:t xml:space="preserve"> – </w:t>
      </w:r>
      <w:r w:rsidR="008E2D35" w:rsidRPr="00D26355">
        <w:rPr>
          <w:rFonts w:ascii="Times New Roman" w:hAnsi="Times New Roman" w:cs="Times New Roman"/>
          <w:sz w:val="24"/>
          <w:szCs w:val="24"/>
        </w:rPr>
        <w:t xml:space="preserve">atklāta </w:t>
      </w:r>
      <w:r w:rsidR="006302E0" w:rsidRPr="00D26355">
        <w:rPr>
          <w:rFonts w:ascii="Times New Roman" w:hAnsi="Times New Roman" w:cs="Times New Roman"/>
          <w:sz w:val="24"/>
          <w:szCs w:val="24"/>
        </w:rPr>
        <w:t xml:space="preserve">iepirkuma </w:t>
      </w:r>
      <w:r w:rsidR="0024290D" w:rsidRPr="00D26355">
        <w:rPr>
          <w:rFonts w:ascii="Times New Roman" w:hAnsi="Times New Roman" w:cs="Times New Roman"/>
          <w:sz w:val="24"/>
          <w:szCs w:val="24"/>
        </w:rPr>
        <w:t xml:space="preserve">procedūra </w:t>
      </w:r>
      <w:r w:rsidR="008E2D35" w:rsidRPr="00D26355">
        <w:rPr>
          <w:rFonts w:ascii="Times New Roman" w:hAnsi="Times New Roman" w:cs="Times New Roman"/>
          <w:sz w:val="24"/>
          <w:szCs w:val="24"/>
        </w:rPr>
        <w:t xml:space="preserve">saskaņā ar Pasūtītāja </w:t>
      </w:r>
      <w:r w:rsidR="00565D7F" w:rsidRPr="00D26355">
        <w:rPr>
          <w:rFonts w:ascii="Times New Roman" w:hAnsi="Times New Roman" w:cs="Times New Roman"/>
          <w:sz w:val="24"/>
          <w:szCs w:val="24"/>
        </w:rPr>
        <w:t xml:space="preserve">iepirkuma </w:t>
      </w:r>
      <w:r w:rsidR="008E2D35" w:rsidRPr="00D26355">
        <w:rPr>
          <w:rFonts w:ascii="Times New Roman" w:hAnsi="Times New Roman" w:cs="Times New Roman"/>
          <w:sz w:val="24"/>
          <w:szCs w:val="24"/>
        </w:rPr>
        <w:t>nolikumu</w:t>
      </w:r>
      <w:r w:rsidRPr="00D26355">
        <w:rPr>
          <w:rFonts w:ascii="Times New Roman" w:hAnsi="Times New Roman" w:cs="Times New Roman"/>
          <w:sz w:val="24"/>
          <w:szCs w:val="24"/>
        </w:rPr>
        <w:t>.</w:t>
      </w:r>
      <w:r w:rsidR="00E66143" w:rsidRPr="00D26355">
        <w:rPr>
          <w:rFonts w:ascii="Times New Roman" w:hAnsi="Times New Roman" w:cs="Times New Roman"/>
          <w:sz w:val="24"/>
          <w:szCs w:val="24"/>
        </w:rPr>
        <w:t xml:space="preserve"> </w:t>
      </w:r>
    </w:p>
    <w:p w14:paraId="745F1F22" w14:textId="3BE00A03" w:rsidR="00D26355" w:rsidRPr="00435865" w:rsidRDefault="00EE6474" w:rsidP="00D26355">
      <w:pPr>
        <w:pStyle w:val="ListParagraph"/>
        <w:numPr>
          <w:ilvl w:val="1"/>
          <w:numId w:val="3"/>
        </w:numPr>
        <w:spacing w:after="0" w:line="240" w:lineRule="auto"/>
        <w:jc w:val="both"/>
        <w:rPr>
          <w:rFonts w:ascii="Times New Roman" w:hAnsi="Times New Roman" w:cs="Times New Roman"/>
          <w:sz w:val="24"/>
          <w:szCs w:val="24"/>
        </w:rPr>
      </w:pPr>
      <w:r w:rsidRPr="00D26355">
        <w:rPr>
          <w:rFonts w:ascii="Times New Roman" w:hAnsi="Times New Roman" w:cs="Times New Roman"/>
          <w:sz w:val="24"/>
          <w:szCs w:val="24"/>
        </w:rPr>
        <w:t xml:space="preserve">Iepirkuma paredzamā </w:t>
      </w:r>
      <w:r w:rsidR="004A0810" w:rsidRPr="00D26355">
        <w:rPr>
          <w:rFonts w:ascii="Times New Roman" w:hAnsi="Times New Roman" w:cs="Times New Roman"/>
          <w:sz w:val="24"/>
          <w:szCs w:val="24"/>
        </w:rPr>
        <w:t xml:space="preserve">kopējā </w:t>
      </w:r>
      <w:r w:rsidRPr="00D26355">
        <w:rPr>
          <w:rFonts w:ascii="Times New Roman" w:hAnsi="Times New Roman" w:cs="Times New Roman"/>
          <w:sz w:val="24"/>
          <w:szCs w:val="24"/>
        </w:rPr>
        <w:t xml:space="preserve">līguma cena: </w:t>
      </w:r>
      <w:r w:rsidR="0078557D" w:rsidRPr="00435865">
        <w:rPr>
          <w:rFonts w:ascii="Times New Roman" w:eastAsia="Times New Roman" w:hAnsi="Times New Roman" w:cs="Times New Roman"/>
          <w:sz w:val="24"/>
          <w:szCs w:val="24"/>
          <w:lang w:eastAsia="ru-RU"/>
        </w:rPr>
        <w:t>12</w:t>
      </w:r>
      <w:r w:rsidR="00574A24" w:rsidRPr="00435865">
        <w:rPr>
          <w:rFonts w:ascii="Times New Roman" w:eastAsia="Times New Roman" w:hAnsi="Times New Roman" w:cs="Times New Roman"/>
          <w:sz w:val="24"/>
          <w:szCs w:val="24"/>
          <w:lang w:eastAsia="ru-RU"/>
        </w:rPr>
        <w:t xml:space="preserve"> </w:t>
      </w:r>
      <w:r w:rsidR="0078557D" w:rsidRPr="00435865">
        <w:rPr>
          <w:rFonts w:ascii="Times New Roman" w:eastAsia="Times New Roman" w:hAnsi="Times New Roman" w:cs="Times New Roman"/>
          <w:sz w:val="24"/>
          <w:szCs w:val="24"/>
          <w:lang w:eastAsia="ru-RU"/>
        </w:rPr>
        <w:t>30</w:t>
      </w:r>
      <w:r w:rsidR="00574A24" w:rsidRPr="00435865">
        <w:rPr>
          <w:rFonts w:ascii="Times New Roman" w:eastAsia="Times New Roman" w:hAnsi="Times New Roman" w:cs="Times New Roman"/>
          <w:sz w:val="24"/>
          <w:szCs w:val="24"/>
          <w:lang w:eastAsia="ru-RU"/>
        </w:rPr>
        <w:t>0</w:t>
      </w:r>
      <w:r w:rsidR="0078557D" w:rsidRPr="00435865">
        <w:rPr>
          <w:rFonts w:ascii="Times New Roman" w:eastAsia="Times New Roman" w:hAnsi="Times New Roman" w:cs="Times New Roman"/>
          <w:sz w:val="24"/>
          <w:szCs w:val="24"/>
          <w:lang w:eastAsia="ru-RU"/>
        </w:rPr>
        <w:t>,</w:t>
      </w:r>
      <w:r w:rsidR="00574A24" w:rsidRPr="00435865">
        <w:rPr>
          <w:rFonts w:ascii="Times New Roman" w:eastAsia="Times New Roman" w:hAnsi="Times New Roman" w:cs="Times New Roman"/>
          <w:sz w:val="24"/>
          <w:szCs w:val="24"/>
          <w:lang w:eastAsia="ru-RU"/>
        </w:rPr>
        <w:t>00</w:t>
      </w:r>
      <w:r w:rsidR="00D26355" w:rsidRPr="00435865">
        <w:rPr>
          <w:rFonts w:ascii="Times New Roman" w:eastAsia="Times New Roman" w:hAnsi="Times New Roman" w:cs="Times New Roman"/>
          <w:sz w:val="24"/>
          <w:szCs w:val="24"/>
          <w:lang w:eastAsia="ru-RU"/>
        </w:rPr>
        <w:t xml:space="preserve"> EUR bez PVN (</w:t>
      </w:r>
      <w:r w:rsidR="00574A24" w:rsidRPr="00435865">
        <w:rPr>
          <w:rFonts w:ascii="Times New Roman" w:eastAsia="Times New Roman" w:hAnsi="Times New Roman" w:cs="Times New Roman"/>
          <w:sz w:val="24"/>
          <w:szCs w:val="24"/>
          <w:lang w:eastAsia="ru-RU"/>
        </w:rPr>
        <w:t>divpadsmit tūkstoši trīs simti</w:t>
      </w:r>
      <w:r w:rsidR="00D26355" w:rsidRPr="00435865">
        <w:rPr>
          <w:rFonts w:ascii="Times New Roman" w:eastAsia="Times New Roman" w:hAnsi="Times New Roman" w:cs="Times New Roman"/>
          <w:sz w:val="24"/>
          <w:szCs w:val="24"/>
          <w:lang w:eastAsia="ru-RU"/>
        </w:rPr>
        <w:t xml:space="preserve"> </w:t>
      </w:r>
      <w:r w:rsidR="00D26355" w:rsidRPr="00435865">
        <w:rPr>
          <w:rFonts w:ascii="Times New Roman" w:eastAsia="Times New Roman" w:hAnsi="Times New Roman" w:cs="Times New Roman"/>
          <w:i/>
          <w:iCs/>
          <w:sz w:val="24"/>
          <w:szCs w:val="24"/>
          <w:lang w:eastAsia="ru-RU"/>
        </w:rPr>
        <w:t xml:space="preserve">euro </w:t>
      </w:r>
      <w:r w:rsidR="00D26355" w:rsidRPr="00435865">
        <w:rPr>
          <w:rFonts w:ascii="Times New Roman" w:eastAsia="Times New Roman" w:hAnsi="Times New Roman" w:cs="Times New Roman"/>
          <w:sz w:val="24"/>
          <w:szCs w:val="24"/>
          <w:lang w:eastAsia="ru-RU"/>
        </w:rPr>
        <w:t xml:space="preserve">un </w:t>
      </w:r>
      <w:r w:rsidR="00574A24" w:rsidRPr="00435865">
        <w:rPr>
          <w:rFonts w:ascii="Times New Roman" w:eastAsia="Times New Roman" w:hAnsi="Times New Roman" w:cs="Times New Roman"/>
          <w:sz w:val="24"/>
          <w:szCs w:val="24"/>
          <w:lang w:eastAsia="ru-RU"/>
        </w:rPr>
        <w:t>00 c</w:t>
      </w:r>
      <w:r w:rsidR="00D26355" w:rsidRPr="00435865">
        <w:rPr>
          <w:rFonts w:ascii="Times New Roman" w:eastAsia="Times New Roman" w:hAnsi="Times New Roman" w:cs="Times New Roman"/>
          <w:sz w:val="24"/>
          <w:szCs w:val="24"/>
          <w:lang w:eastAsia="ru-RU"/>
        </w:rPr>
        <w:t>enti)</w:t>
      </w:r>
      <w:r w:rsidR="00D26355" w:rsidRPr="00435865">
        <w:rPr>
          <w:rFonts w:ascii="Times New Roman" w:hAnsi="Times New Roman" w:cs="Times New Roman"/>
          <w:sz w:val="24"/>
          <w:szCs w:val="24"/>
        </w:rPr>
        <w:t xml:space="preserve">. </w:t>
      </w:r>
    </w:p>
    <w:p w14:paraId="6DFAC772" w14:textId="77777777" w:rsidR="00BA687F" w:rsidRPr="00761653" w:rsidRDefault="00BA687F" w:rsidP="00BA687F">
      <w:pPr>
        <w:numPr>
          <w:ilvl w:val="1"/>
          <w:numId w:val="3"/>
        </w:numPr>
        <w:tabs>
          <w:tab w:val="left" w:pos="426"/>
          <w:tab w:val="left" w:pos="1214"/>
          <w:tab w:val="left" w:pos="1934"/>
          <w:tab w:val="left" w:pos="2654"/>
          <w:tab w:val="left" w:pos="3374"/>
          <w:tab w:val="left" w:pos="4094"/>
          <w:tab w:val="left" w:pos="4814"/>
          <w:tab w:val="left" w:pos="5534"/>
          <w:tab w:val="left" w:pos="6254"/>
          <w:tab w:val="left" w:pos="6974"/>
          <w:tab w:val="left" w:pos="7694"/>
          <w:tab w:val="left" w:pos="8414"/>
          <w:tab w:val="left" w:pos="9134"/>
        </w:tabs>
        <w:suppressAutoHyphens/>
        <w:spacing w:after="0" w:line="240" w:lineRule="auto"/>
        <w:jc w:val="both"/>
        <w:rPr>
          <w:rFonts w:ascii="Times New Roman" w:hAnsi="Times New Roman"/>
          <w:sz w:val="24"/>
          <w:szCs w:val="24"/>
        </w:rPr>
      </w:pPr>
      <w:r w:rsidRPr="00761653">
        <w:rPr>
          <w:rFonts w:ascii="Times New Roman" w:hAnsi="Times New Roman"/>
          <w:sz w:val="24"/>
          <w:szCs w:val="24"/>
        </w:rPr>
        <w:t>Iepirkums tiek līdzfinansēts Eiropas Savienības Kohēzijas fonda</w:t>
      </w:r>
      <w:r w:rsidRPr="00761653">
        <w:rPr>
          <w:rFonts w:ascii="Times New Roman" w:hAnsi="Times New Roman"/>
          <w:color w:val="242424"/>
          <w:sz w:val="24"/>
          <w:szCs w:val="24"/>
          <w:shd w:val="clear" w:color="auto" w:fill="FFFFFF"/>
        </w:rPr>
        <w:t xml:space="preserve"> projekta Nr.4.5.1.1/22/I/001 “Rīgas tramvaja infrastruktūras pielāgošana zemās grīdas tramvaja parametriem” ietvaros.</w:t>
      </w:r>
    </w:p>
    <w:p w14:paraId="2979AE85" w14:textId="77777777" w:rsidR="006549C1" w:rsidRPr="00D26355" w:rsidRDefault="006549C1" w:rsidP="004A0810">
      <w:pPr>
        <w:pStyle w:val="ListParagraph"/>
        <w:spacing w:after="0" w:line="240" w:lineRule="auto"/>
        <w:ind w:left="1070"/>
        <w:jc w:val="both"/>
        <w:rPr>
          <w:rFonts w:ascii="Times New Roman" w:hAnsi="Times New Roman" w:cs="Times New Roman"/>
          <w:sz w:val="24"/>
          <w:szCs w:val="24"/>
        </w:rPr>
      </w:pPr>
    </w:p>
    <w:p w14:paraId="6DF8F5F0" w14:textId="670AAC75" w:rsidR="00EE6474" w:rsidRPr="008D4455" w:rsidRDefault="00EE6474" w:rsidP="00961212">
      <w:pPr>
        <w:pStyle w:val="ListParagraph"/>
        <w:keepNext/>
        <w:numPr>
          <w:ilvl w:val="0"/>
          <w:numId w:val="1"/>
        </w:numPr>
        <w:spacing w:after="120" w:line="240" w:lineRule="auto"/>
        <w:jc w:val="both"/>
        <w:outlineLvl w:val="1"/>
        <w:rPr>
          <w:rFonts w:ascii="Times New Roman" w:hAnsi="Times New Roman" w:cs="Times New Roman"/>
          <w:b/>
          <w:sz w:val="24"/>
          <w:szCs w:val="24"/>
        </w:rPr>
      </w:pPr>
      <w:r w:rsidRPr="00D26355">
        <w:rPr>
          <w:rFonts w:ascii="Times New Roman" w:hAnsi="Times New Roman" w:cs="Times New Roman"/>
          <w:sz w:val="24"/>
          <w:szCs w:val="24"/>
        </w:rPr>
        <w:t>Iepirkuma identifikācijas numurs: Iepirkuma identifikācijas numurs</w:t>
      </w:r>
      <w:r w:rsidRPr="00EE6474">
        <w:rPr>
          <w:rFonts w:ascii="Times New Roman" w:hAnsi="Times New Roman" w:cs="Times New Roman"/>
          <w:sz w:val="24"/>
          <w:szCs w:val="24"/>
        </w:rPr>
        <w:t xml:space="preserve">  - RS/202</w:t>
      </w:r>
      <w:r w:rsidR="00D26355">
        <w:rPr>
          <w:rFonts w:ascii="Times New Roman" w:hAnsi="Times New Roman" w:cs="Times New Roman"/>
          <w:sz w:val="24"/>
          <w:szCs w:val="24"/>
        </w:rPr>
        <w:t>3</w:t>
      </w:r>
      <w:r w:rsidRPr="00EE6474">
        <w:rPr>
          <w:rFonts w:ascii="Times New Roman" w:hAnsi="Times New Roman" w:cs="Times New Roman"/>
          <w:sz w:val="24"/>
          <w:szCs w:val="24"/>
        </w:rPr>
        <w:t>/</w:t>
      </w:r>
      <w:r w:rsidR="00845394">
        <w:rPr>
          <w:rFonts w:ascii="Times New Roman" w:hAnsi="Times New Roman" w:cs="Times New Roman"/>
          <w:sz w:val="24"/>
          <w:szCs w:val="24"/>
        </w:rPr>
        <w:t>14</w:t>
      </w:r>
      <w:r w:rsidRPr="00EE6474">
        <w:rPr>
          <w:rFonts w:ascii="Times New Roman" w:hAnsi="Times New Roman" w:cs="Times New Roman"/>
          <w:sz w:val="24"/>
          <w:szCs w:val="24"/>
        </w:rPr>
        <w:t>.</w:t>
      </w:r>
    </w:p>
    <w:p w14:paraId="65CCA356" w14:textId="77777777" w:rsidR="008D4455" w:rsidRPr="00EE6474" w:rsidRDefault="008D4455" w:rsidP="008D4455">
      <w:pPr>
        <w:pStyle w:val="ListParagraph"/>
        <w:keepNext/>
        <w:spacing w:after="120" w:line="240" w:lineRule="auto"/>
        <w:ind w:left="360"/>
        <w:jc w:val="both"/>
        <w:outlineLvl w:val="1"/>
        <w:rPr>
          <w:rFonts w:ascii="Times New Roman" w:hAnsi="Times New Roman" w:cs="Times New Roman"/>
          <w:b/>
          <w:sz w:val="24"/>
          <w:szCs w:val="24"/>
        </w:rPr>
      </w:pPr>
    </w:p>
    <w:p w14:paraId="2EA9FFF1" w14:textId="77777777" w:rsidR="00EE6474" w:rsidRPr="00EE6474" w:rsidRDefault="00EE6474" w:rsidP="00961212">
      <w:pPr>
        <w:pStyle w:val="ListParagraph"/>
        <w:keepNext/>
        <w:numPr>
          <w:ilvl w:val="0"/>
          <w:numId w:val="1"/>
        </w:numPr>
        <w:spacing w:after="0" w:line="240" w:lineRule="auto"/>
        <w:jc w:val="both"/>
        <w:outlineLvl w:val="1"/>
        <w:rPr>
          <w:rFonts w:ascii="Times New Roman" w:hAnsi="Times New Roman" w:cs="Times New Roman"/>
          <w:sz w:val="24"/>
          <w:szCs w:val="24"/>
        </w:rPr>
      </w:pPr>
      <w:r w:rsidRPr="00EE6474">
        <w:rPr>
          <w:rFonts w:ascii="Times New Roman" w:hAnsi="Times New Roman" w:cs="Times New Roman"/>
          <w:b/>
          <w:sz w:val="24"/>
          <w:szCs w:val="24"/>
        </w:rPr>
        <w:t>Pasūtītāja nosaukums, adrese un citi rekvizīti:</w:t>
      </w:r>
    </w:p>
    <w:p w14:paraId="4ACC8D21" w14:textId="77777777" w:rsidR="00EE6474" w:rsidRPr="00EE6474" w:rsidRDefault="00EE6474" w:rsidP="008D4455">
      <w:pPr>
        <w:spacing w:after="0"/>
        <w:rPr>
          <w:rFonts w:ascii="Times New Roman" w:hAnsi="Times New Roman" w:cs="Times New Roman"/>
          <w:b/>
          <w:bCs/>
          <w:sz w:val="24"/>
          <w:szCs w:val="24"/>
        </w:rPr>
      </w:pPr>
      <w:r w:rsidRPr="00EE6474">
        <w:rPr>
          <w:rFonts w:ascii="Times New Roman" w:hAnsi="Times New Roman" w:cs="Times New Roman"/>
          <w:sz w:val="24"/>
          <w:szCs w:val="24"/>
        </w:rPr>
        <w:t>Rīgas pašvaldības sabiedrība ar ierobežotu atbildību "Rīgas satiksme"</w:t>
      </w:r>
    </w:p>
    <w:p w14:paraId="244F0DE5" w14:textId="77777777" w:rsidR="00EE6474" w:rsidRPr="00EE6474" w:rsidRDefault="00EE6474" w:rsidP="008D4455">
      <w:pPr>
        <w:spacing w:after="0"/>
        <w:rPr>
          <w:rFonts w:ascii="Times New Roman" w:hAnsi="Times New Roman" w:cs="Times New Roman"/>
          <w:sz w:val="24"/>
          <w:szCs w:val="24"/>
        </w:rPr>
      </w:pPr>
      <w:r w:rsidRPr="00EE6474">
        <w:rPr>
          <w:rFonts w:ascii="Times New Roman" w:hAnsi="Times New Roman" w:cs="Times New Roman"/>
          <w:sz w:val="24"/>
          <w:szCs w:val="24"/>
        </w:rPr>
        <w:t>Reģ. LR Komercreģistrā ar Nr.40003619950</w:t>
      </w:r>
    </w:p>
    <w:p w14:paraId="07D4DB0B" w14:textId="77777777" w:rsidR="00EE6474" w:rsidRPr="00EE6474" w:rsidRDefault="00EE6474" w:rsidP="008D4455">
      <w:pPr>
        <w:spacing w:after="0"/>
        <w:rPr>
          <w:rFonts w:ascii="Times New Roman" w:hAnsi="Times New Roman" w:cs="Times New Roman"/>
          <w:spacing w:val="1"/>
          <w:sz w:val="24"/>
          <w:szCs w:val="24"/>
        </w:rPr>
      </w:pPr>
      <w:r w:rsidRPr="00EE6474">
        <w:rPr>
          <w:rFonts w:ascii="Times New Roman" w:hAnsi="Times New Roman" w:cs="Times New Roman"/>
          <w:spacing w:val="1"/>
          <w:sz w:val="24"/>
          <w:szCs w:val="24"/>
        </w:rPr>
        <w:t>Juridiskā adrese: Kleistu iela 28, Rīga, LV - 1067,</w:t>
      </w:r>
    </w:p>
    <w:p w14:paraId="0BE3E81A" w14:textId="77777777" w:rsidR="00EE6474" w:rsidRPr="00565D7F" w:rsidRDefault="00EE6474" w:rsidP="008D4455">
      <w:pPr>
        <w:spacing w:after="0"/>
        <w:rPr>
          <w:rFonts w:ascii="Times New Roman" w:hAnsi="Times New Roman" w:cs="Times New Roman"/>
          <w:spacing w:val="1"/>
          <w:sz w:val="24"/>
          <w:szCs w:val="24"/>
        </w:rPr>
      </w:pPr>
      <w:r w:rsidRPr="00565D7F">
        <w:rPr>
          <w:rFonts w:ascii="Times New Roman" w:hAnsi="Times New Roman" w:cs="Times New Roman"/>
          <w:spacing w:val="1"/>
          <w:sz w:val="24"/>
          <w:szCs w:val="24"/>
        </w:rPr>
        <w:t xml:space="preserve">Biroja adrese: Vestienas iela 35, Rīga, LV-1035, </w:t>
      </w:r>
    </w:p>
    <w:p w14:paraId="414BDC47" w14:textId="77777777" w:rsidR="00EE6474" w:rsidRPr="00565D7F" w:rsidRDefault="00EE6474" w:rsidP="008D4455">
      <w:pPr>
        <w:spacing w:after="0"/>
        <w:rPr>
          <w:rFonts w:ascii="Times New Roman" w:hAnsi="Times New Roman" w:cs="Times New Roman"/>
          <w:b/>
          <w:bCs/>
          <w:sz w:val="24"/>
          <w:szCs w:val="24"/>
        </w:rPr>
      </w:pPr>
      <w:r w:rsidRPr="00565D7F">
        <w:rPr>
          <w:rFonts w:ascii="Times New Roman" w:hAnsi="Times New Roman" w:cs="Times New Roman"/>
          <w:spacing w:val="1"/>
          <w:sz w:val="24"/>
          <w:szCs w:val="24"/>
        </w:rPr>
        <w:t>Tālr. 67104800; fakss 67104802.</w:t>
      </w:r>
    </w:p>
    <w:p w14:paraId="164E576D" w14:textId="77777777" w:rsidR="00EE6474" w:rsidRPr="00565D7F" w:rsidRDefault="00EE6474" w:rsidP="00EE6474">
      <w:pPr>
        <w:pStyle w:val="ListParagraph"/>
        <w:ind w:left="928"/>
        <w:rPr>
          <w:rFonts w:ascii="Times New Roman" w:hAnsi="Times New Roman" w:cs="Times New Roman"/>
          <w:sz w:val="24"/>
          <w:szCs w:val="24"/>
        </w:rPr>
      </w:pPr>
    </w:p>
    <w:p w14:paraId="567CBCF3" w14:textId="77777777" w:rsidR="00EE6474" w:rsidRPr="00565D7F" w:rsidRDefault="00EE6474" w:rsidP="00961212">
      <w:pPr>
        <w:pStyle w:val="ListParagraph"/>
        <w:keepNext/>
        <w:numPr>
          <w:ilvl w:val="0"/>
          <w:numId w:val="1"/>
        </w:numPr>
        <w:spacing w:after="0" w:line="240" w:lineRule="auto"/>
        <w:jc w:val="both"/>
        <w:outlineLvl w:val="1"/>
        <w:rPr>
          <w:rFonts w:ascii="Times New Roman" w:hAnsi="Times New Roman" w:cs="Times New Roman"/>
          <w:b/>
          <w:sz w:val="24"/>
          <w:szCs w:val="24"/>
        </w:rPr>
      </w:pPr>
      <w:r w:rsidRPr="00565D7F">
        <w:rPr>
          <w:rFonts w:ascii="Times New Roman" w:hAnsi="Times New Roman" w:cs="Times New Roman"/>
          <w:b/>
          <w:sz w:val="24"/>
          <w:szCs w:val="24"/>
        </w:rPr>
        <w:t>Pasūtītāja kontaktpersona:</w:t>
      </w:r>
    </w:p>
    <w:p w14:paraId="0A6993A4" w14:textId="77777777" w:rsidR="00EE6474" w:rsidRPr="00565D7F" w:rsidRDefault="00EE6474" w:rsidP="00EE6474">
      <w:pPr>
        <w:jc w:val="both"/>
        <w:rPr>
          <w:rFonts w:ascii="Times New Roman" w:hAnsi="Times New Roman" w:cs="Times New Roman"/>
          <w:sz w:val="24"/>
          <w:szCs w:val="24"/>
        </w:rPr>
      </w:pPr>
      <w:r w:rsidRPr="00565D7F">
        <w:rPr>
          <w:rFonts w:ascii="Times New Roman" w:hAnsi="Times New Roman" w:cs="Times New Roman"/>
          <w:sz w:val="24"/>
          <w:szCs w:val="24"/>
        </w:rPr>
        <w:t xml:space="preserve">Alena Kamisarova, tel. +371 67104791, e-pasts – alena.kamisarova@rigassatiksme.lv. </w:t>
      </w:r>
      <w:r w:rsidRPr="00565D7F">
        <w:rPr>
          <w:rFonts w:ascii="Times New Roman" w:hAnsi="Times New Roman" w:cs="Times New Roman"/>
          <w:sz w:val="24"/>
          <w:szCs w:val="24"/>
          <w:lang w:eastAsia="lv-LV"/>
        </w:rPr>
        <w:t xml:space="preserve"> </w:t>
      </w:r>
    </w:p>
    <w:p w14:paraId="0708D7D8" w14:textId="77777777" w:rsidR="00355569" w:rsidRPr="00565D7F" w:rsidRDefault="00355569" w:rsidP="00355569">
      <w:pPr>
        <w:pStyle w:val="ListParagraph"/>
        <w:numPr>
          <w:ilvl w:val="0"/>
          <w:numId w:val="1"/>
        </w:numPr>
        <w:spacing w:after="0" w:line="240" w:lineRule="auto"/>
        <w:rPr>
          <w:rFonts w:ascii="Times New Roman" w:hAnsi="Times New Roman" w:cs="Times New Roman"/>
          <w:b/>
          <w:sz w:val="24"/>
          <w:szCs w:val="24"/>
        </w:rPr>
      </w:pPr>
      <w:bookmarkStart w:id="2" w:name="_Toc26600578"/>
      <w:r w:rsidRPr="00565D7F">
        <w:rPr>
          <w:rFonts w:ascii="Times New Roman" w:hAnsi="Times New Roman" w:cs="Times New Roman"/>
          <w:b/>
          <w:sz w:val="24"/>
          <w:szCs w:val="24"/>
        </w:rPr>
        <w:t>Pretendenti</w:t>
      </w:r>
    </w:p>
    <w:p w14:paraId="794D279F" w14:textId="77777777" w:rsidR="00355569" w:rsidRPr="00565D7F" w:rsidRDefault="00355569" w:rsidP="00355569">
      <w:pPr>
        <w:numPr>
          <w:ilvl w:val="1"/>
          <w:numId w:val="1"/>
        </w:numPr>
        <w:spacing w:after="0" w:line="240" w:lineRule="auto"/>
        <w:jc w:val="both"/>
        <w:rPr>
          <w:rFonts w:ascii="Times New Roman" w:hAnsi="Times New Roman" w:cs="Times New Roman"/>
          <w:bCs/>
          <w:sz w:val="24"/>
          <w:szCs w:val="24"/>
        </w:rPr>
      </w:pPr>
      <w:bookmarkStart w:id="3" w:name="_Ref327451068"/>
      <w:r w:rsidRPr="00565D7F">
        <w:rPr>
          <w:rFonts w:ascii="Times New Roman" w:hAnsi="Times New Roman" w:cs="Times New Roman"/>
          <w:sz w:val="24"/>
          <w:szCs w:val="24"/>
        </w:rPr>
        <w:t>Iepirkuma procedūrā var piedalīties jebkurš pretendents, kas atbilst Pasūtītāja izvirzītajām prasībām un, iesniedzot piedāvājumu, apliecinās spējas nodrošināt šajā nolikumā minēto pakalpojumu sniegšanu, kā arī slēgt iepirkuma līgumu ar tajā minētajiem noteikumiem.</w:t>
      </w:r>
      <w:bookmarkEnd w:id="3"/>
    </w:p>
    <w:p w14:paraId="1FF5FAC5" w14:textId="77777777" w:rsidR="00355569" w:rsidRPr="00565D7F" w:rsidRDefault="00355569" w:rsidP="00355569">
      <w:pPr>
        <w:numPr>
          <w:ilvl w:val="1"/>
          <w:numId w:val="1"/>
        </w:numPr>
        <w:spacing w:after="0" w:line="240" w:lineRule="auto"/>
        <w:jc w:val="both"/>
        <w:rPr>
          <w:rFonts w:ascii="Times New Roman" w:hAnsi="Times New Roman" w:cs="Times New Roman"/>
          <w:bCs/>
          <w:strike/>
          <w:sz w:val="24"/>
          <w:szCs w:val="24"/>
        </w:rPr>
      </w:pPr>
      <w:r w:rsidRPr="00565D7F">
        <w:rPr>
          <w:rFonts w:ascii="Times New Roman" w:hAnsi="Times New Roman" w:cs="Times New Roman"/>
          <w:sz w:val="24"/>
          <w:szCs w:val="24"/>
        </w:rPr>
        <w:t xml:space="preserve">Pretendentiem ir tiesības apvienoties apvienībā un iesniegt kopīgu piedāvājumu. </w:t>
      </w:r>
    </w:p>
    <w:p w14:paraId="3AA222B8" w14:textId="77777777" w:rsidR="00355569" w:rsidRPr="00565D7F" w:rsidRDefault="00355569" w:rsidP="00355569">
      <w:pPr>
        <w:numPr>
          <w:ilvl w:val="1"/>
          <w:numId w:val="1"/>
        </w:numPr>
        <w:spacing w:after="0" w:line="240" w:lineRule="auto"/>
        <w:jc w:val="both"/>
        <w:rPr>
          <w:rFonts w:ascii="Times New Roman" w:hAnsi="Times New Roman" w:cs="Times New Roman"/>
          <w:bCs/>
          <w:sz w:val="24"/>
          <w:szCs w:val="24"/>
        </w:rPr>
      </w:pPr>
      <w:r w:rsidRPr="00565D7F">
        <w:rPr>
          <w:rFonts w:ascii="Times New Roman" w:hAnsi="Times New Roman" w:cs="Times New Roman"/>
          <w:bCs/>
          <w:sz w:val="24"/>
          <w:szCs w:val="24"/>
        </w:rPr>
        <w:t xml:space="preserve">Gadījumā, ja pretendentu apvienībai tiks piešķirtas līguma slēgšanas tiesības, tai pēc savas izvēles </w:t>
      </w:r>
      <w:r w:rsidRPr="00565D7F">
        <w:rPr>
          <w:rFonts w:ascii="Times New Roman" w:hAnsi="Times New Roman" w:cs="Times New Roman"/>
          <w:sz w:val="24"/>
          <w:szCs w:val="24"/>
        </w:rPr>
        <w:t xml:space="preserve">jāizveido personālsabiedrība (pilnsabiedrība), </w:t>
      </w:r>
      <w:r w:rsidRPr="00565D7F">
        <w:rPr>
          <w:rFonts w:ascii="Times New Roman" w:hAnsi="Times New Roman" w:cs="Times New Roman"/>
          <w:bCs/>
          <w:sz w:val="24"/>
          <w:szCs w:val="24"/>
        </w:rPr>
        <w:t xml:space="preserve">vai jānoslēdz sabiedrības līgums, vienojoties par apvienības dalībnieku atbildības sadalījumu. </w:t>
      </w:r>
    </w:p>
    <w:p w14:paraId="14560CF7" w14:textId="10CEE18C" w:rsidR="00355569" w:rsidRPr="00AA3171" w:rsidRDefault="00355569" w:rsidP="00BC1D6E">
      <w:pPr>
        <w:numPr>
          <w:ilvl w:val="1"/>
          <w:numId w:val="1"/>
        </w:numPr>
        <w:spacing w:after="0" w:line="240" w:lineRule="auto"/>
        <w:jc w:val="both"/>
        <w:rPr>
          <w:rFonts w:ascii="Times New Roman" w:hAnsi="Times New Roman" w:cs="Times New Roman"/>
          <w:b/>
          <w:sz w:val="24"/>
          <w:szCs w:val="24"/>
        </w:rPr>
      </w:pPr>
      <w:r w:rsidRPr="00AA3171">
        <w:rPr>
          <w:rFonts w:ascii="Times New Roman" w:hAnsi="Times New Roman" w:cs="Times New Roman"/>
          <w:sz w:val="24"/>
          <w:szCs w:val="24"/>
        </w:rPr>
        <w:t xml:space="preserve">Piedāvājumu variantu iesniegšana šajā iepirkuma procedūrā nav pieļaujama. </w:t>
      </w:r>
    </w:p>
    <w:p w14:paraId="6BAF81A9" w14:textId="77777777" w:rsidR="00AA3171" w:rsidRPr="00AA3171" w:rsidRDefault="00AA3171" w:rsidP="00AA3171">
      <w:pPr>
        <w:spacing w:after="0" w:line="240" w:lineRule="auto"/>
        <w:ind w:left="720"/>
        <w:jc w:val="both"/>
        <w:rPr>
          <w:rFonts w:ascii="Times New Roman" w:hAnsi="Times New Roman" w:cs="Times New Roman"/>
          <w:b/>
          <w:sz w:val="24"/>
          <w:szCs w:val="24"/>
        </w:rPr>
      </w:pPr>
    </w:p>
    <w:bookmarkEnd w:id="2"/>
    <w:p w14:paraId="1E1BC969" w14:textId="77777777" w:rsidR="00C406D9" w:rsidRPr="00C406D9" w:rsidRDefault="00C406D9" w:rsidP="00C406D9">
      <w:pPr>
        <w:pStyle w:val="ListParagraph"/>
        <w:numPr>
          <w:ilvl w:val="0"/>
          <w:numId w:val="2"/>
        </w:numPr>
        <w:spacing w:after="0" w:line="240" w:lineRule="auto"/>
        <w:jc w:val="center"/>
        <w:rPr>
          <w:rFonts w:ascii="Times New Roman" w:hAnsi="Times New Roman" w:cs="Times New Roman"/>
          <w:b/>
          <w:sz w:val="24"/>
          <w:szCs w:val="24"/>
        </w:rPr>
      </w:pPr>
      <w:r w:rsidRPr="00C406D9">
        <w:rPr>
          <w:rFonts w:ascii="Times New Roman" w:hAnsi="Times New Roman" w:cs="Times New Roman"/>
          <w:b/>
          <w:sz w:val="24"/>
          <w:szCs w:val="24"/>
        </w:rPr>
        <w:t>INFORMĀCIJAS APMAIŅA, PIEDĀVĀJUMU NOFORMĒŠANAS, IESNIEGŠANAS KĀRTĪBA</w:t>
      </w:r>
    </w:p>
    <w:p w14:paraId="2B0A79F1" w14:textId="77777777" w:rsidR="00C406D9" w:rsidRPr="00C406D9" w:rsidRDefault="00C406D9" w:rsidP="00C406D9">
      <w:pPr>
        <w:pStyle w:val="ListParagraph"/>
        <w:ind w:left="1260"/>
        <w:rPr>
          <w:rFonts w:ascii="Times New Roman" w:hAnsi="Times New Roman" w:cs="Times New Roman"/>
          <w:b/>
          <w:sz w:val="24"/>
          <w:szCs w:val="24"/>
        </w:rPr>
      </w:pPr>
    </w:p>
    <w:p w14:paraId="4BF4E040" w14:textId="77777777" w:rsidR="00C406D9" w:rsidRPr="00C406D9" w:rsidRDefault="00C406D9" w:rsidP="00C406D9">
      <w:pPr>
        <w:pStyle w:val="ListParagraph"/>
        <w:numPr>
          <w:ilvl w:val="0"/>
          <w:numId w:val="1"/>
        </w:numPr>
        <w:spacing w:after="0" w:line="240" w:lineRule="auto"/>
        <w:jc w:val="both"/>
        <w:rPr>
          <w:rFonts w:ascii="Times New Roman" w:hAnsi="Times New Roman" w:cs="Times New Roman"/>
          <w:b/>
          <w:sz w:val="24"/>
          <w:szCs w:val="24"/>
        </w:rPr>
      </w:pPr>
      <w:r w:rsidRPr="00C406D9">
        <w:rPr>
          <w:rFonts w:ascii="Times New Roman" w:hAnsi="Times New Roman" w:cs="Times New Roman"/>
          <w:b/>
          <w:sz w:val="24"/>
          <w:szCs w:val="24"/>
        </w:rPr>
        <w:t>Informācijas apmaiņa</w:t>
      </w:r>
    </w:p>
    <w:p w14:paraId="0C4BDEF4" w14:textId="77777777" w:rsidR="00C406D9" w:rsidRPr="00C406D9" w:rsidRDefault="00C406D9" w:rsidP="00C406D9">
      <w:pPr>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Saziņa starp Pasūtītāju un ieinteresētajiem piegādātājiem iepirkuma ietvaros notiek latviešu valodā, rakstiski pa pastu vai e-pastu. </w:t>
      </w:r>
    </w:p>
    <w:p w14:paraId="55B4F91A" w14:textId="77777777" w:rsidR="00C406D9" w:rsidRPr="00C406D9" w:rsidRDefault="00C406D9" w:rsidP="00C406D9">
      <w:pPr>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Papildu informāciju par iepirkuma procedūras nolikumu var pieprasīt, iesniedzot šādu pieprasījumu rakstiskā formā Pasūtītāja adresē, nosūtot pa pastu, vēstuli adresējot iepirkuma komisijai vai elektroniski parakstītu, nosūtot uz e-pasta adresi </w:t>
      </w:r>
      <w:hyperlink r:id="rId11" w:history="1">
        <w:r w:rsidRPr="00C406D9">
          <w:rPr>
            <w:rStyle w:val="Hyperlink"/>
            <w:rFonts w:ascii="Times New Roman" w:hAnsi="Times New Roman" w:cs="Times New Roman"/>
            <w:sz w:val="24"/>
            <w:szCs w:val="24"/>
          </w:rPr>
          <w:t>sekretariats@rigassatiksme.lv</w:t>
        </w:r>
      </w:hyperlink>
      <w:r w:rsidRPr="00C406D9">
        <w:rPr>
          <w:rStyle w:val="Hyperlink"/>
          <w:rFonts w:ascii="Times New Roman" w:hAnsi="Times New Roman" w:cs="Times New Roman"/>
          <w:sz w:val="24"/>
          <w:szCs w:val="24"/>
        </w:rPr>
        <w:t>.</w:t>
      </w:r>
    </w:p>
    <w:p w14:paraId="1AC538B5" w14:textId="77777777" w:rsidR="00C406D9" w:rsidRPr="00C406D9" w:rsidRDefault="00C406D9" w:rsidP="00C406D9">
      <w:pPr>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Ja pretendents ir laicīgi pieprasījis papildu informāciju par iepirkuma procedūras dokumentos iekļautajām prasībām, pasūtītājs to sniedz piecu darbdienu laikā, bet ne vēlāk kā sešas dienas pirms piedāvājumu iesniegšanas termiņa beigām. </w:t>
      </w:r>
    </w:p>
    <w:p w14:paraId="1B1D3E90"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Jebkura papildu informācija, kas tiks sniegta saistībā ar šo iepirkumu, tiks publicēta Pasūtītāja mājaslapā internetā sadaļā “Iepirkumi un izsoles”. Ieinteresētajam piegādātājam ir pienākums </w:t>
      </w:r>
      <w:r w:rsidRPr="00C406D9">
        <w:rPr>
          <w:rFonts w:ascii="Times New Roman" w:hAnsi="Times New Roman" w:cs="Times New Roman"/>
          <w:sz w:val="24"/>
          <w:szCs w:val="24"/>
        </w:rPr>
        <w:lastRenderedPageBreak/>
        <w:t xml:space="preserve">sekot līdzi publicētajai informācijai. Komisija nav atbildīga par to, ja kāda ieinteresētā persona nav iepazinusies ar informāciju, kurai ir nodrošināta brīva un tieša elektroniskā pieeja. </w:t>
      </w:r>
    </w:p>
    <w:p w14:paraId="4BF5E6BD" w14:textId="77777777" w:rsidR="00C406D9" w:rsidRPr="00C406D9" w:rsidRDefault="00C406D9" w:rsidP="00C406D9">
      <w:pPr>
        <w:ind w:left="567" w:hanging="567"/>
        <w:jc w:val="both"/>
        <w:rPr>
          <w:rFonts w:ascii="Times New Roman" w:hAnsi="Times New Roman" w:cs="Times New Roman"/>
          <w:b/>
          <w:sz w:val="24"/>
          <w:szCs w:val="24"/>
          <w:lang w:eastAsia="lv-LV"/>
        </w:rPr>
      </w:pPr>
    </w:p>
    <w:p w14:paraId="33A1C4FD" w14:textId="77777777" w:rsidR="00C406D9" w:rsidRPr="00C406D9" w:rsidRDefault="00C406D9" w:rsidP="00C406D9">
      <w:pPr>
        <w:pStyle w:val="ListParagraph"/>
        <w:numPr>
          <w:ilvl w:val="0"/>
          <w:numId w:val="1"/>
        </w:numPr>
        <w:spacing w:after="0" w:line="240" w:lineRule="auto"/>
        <w:rPr>
          <w:rFonts w:ascii="Times New Roman" w:hAnsi="Times New Roman" w:cs="Times New Roman"/>
          <w:b/>
          <w:sz w:val="24"/>
          <w:szCs w:val="24"/>
        </w:rPr>
      </w:pPr>
      <w:r w:rsidRPr="00C406D9">
        <w:rPr>
          <w:rFonts w:ascii="Times New Roman" w:hAnsi="Times New Roman" w:cs="Times New Roman"/>
          <w:b/>
          <w:sz w:val="24"/>
          <w:szCs w:val="24"/>
        </w:rPr>
        <w:t>Iespējas saņemt iepirkuma procedūras dokumentus un ar tiem iepazīties</w:t>
      </w:r>
    </w:p>
    <w:p w14:paraId="600F0011" w14:textId="77777777" w:rsidR="00C406D9" w:rsidRPr="00C406D9" w:rsidRDefault="00C406D9" w:rsidP="00C406D9">
      <w:pPr>
        <w:pStyle w:val="ListParagraph"/>
        <w:numPr>
          <w:ilvl w:val="1"/>
          <w:numId w:val="1"/>
        </w:numPr>
        <w:spacing w:after="0" w:line="240" w:lineRule="auto"/>
        <w:jc w:val="both"/>
        <w:rPr>
          <w:rStyle w:val="Hyperlink"/>
          <w:rFonts w:ascii="Times New Roman" w:hAnsi="Times New Roman" w:cs="Times New Roman"/>
          <w:sz w:val="24"/>
          <w:szCs w:val="24"/>
        </w:rPr>
      </w:pPr>
      <w:r w:rsidRPr="00C406D9">
        <w:rPr>
          <w:rFonts w:ascii="Times New Roman" w:hAnsi="Times New Roman" w:cs="Times New Roman"/>
          <w:sz w:val="24"/>
          <w:szCs w:val="24"/>
        </w:rPr>
        <w:t xml:space="preserve">Elektroniska piekļuve: Pasūtītāja interneta vietne </w:t>
      </w:r>
      <w:hyperlink r:id="rId12" w:history="1">
        <w:r w:rsidRPr="00C406D9">
          <w:rPr>
            <w:rStyle w:val="Hyperlink"/>
            <w:rFonts w:ascii="Times New Roman" w:hAnsi="Times New Roman" w:cs="Times New Roman"/>
            <w:sz w:val="24"/>
            <w:szCs w:val="24"/>
          </w:rPr>
          <w:t>www.rigassatiksme.lv</w:t>
        </w:r>
      </w:hyperlink>
      <w:r w:rsidRPr="00C406D9">
        <w:rPr>
          <w:rFonts w:ascii="Times New Roman" w:hAnsi="Times New Roman" w:cs="Times New Roman"/>
          <w:sz w:val="24"/>
          <w:szCs w:val="24"/>
        </w:rPr>
        <w:t>, sadaļa “Iepirkumi un izsoles” - https://www.rigassatiksme.lv/lv/par-mums/iepirkumi/.</w:t>
      </w:r>
    </w:p>
    <w:p w14:paraId="3A826411" w14:textId="77777777" w:rsidR="00C406D9" w:rsidRPr="00C406D9" w:rsidRDefault="00C406D9" w:rsidP="00C406D9">
      <w:pPr>
        <w:ind w:left="360"/>
        <w:rPr>
          <w:rFonts w:ascii="Times New Roman" w:hAnsi="Times New Roman" w:cs="Times New Roman"/>
          <w:b/>
          <w:sz w:val="24"/>
          <w:szCs w:val="24"/>
        </w:rPr>
      </w:pPr>
    </w:p>
    <w:p w14:paraId="3745BC7D" w14:textId="77777777" w:rsidR="00C406D9" w:rsidRPr="00C406D9" w:rsidRDefault="00C406D9" w:rsidP="00C406D9">
      <w:pPr>
        <w:numPr>
          <w:ilvl w:val="0"/>
          <w:numId w:val="1"/>
        </w:numPr>
        <w:spacing w:after="0" w:line="240" w:lineRule="auto"/>
        <w:rPr>
          <w:rFonts w:ascii="Times New Roman" w:hAnsi="Times New Roman" w:cs="Times New Roman"/>
          <w:b/>
          <w:sz w:val="24"/>
          <w:szCs w:val="24"/>
        </w:rPr>
      </w:pPr>
      <w:bookmarkStart w:id="4" w:name="_Toc26600584"/>
      <w:r w:rsidRPr="00C406D9">
        <w:rPr>
          <w:rFonts w:ascii="Times New Roman" w:hAnsi="Times New Roman" w:cs="Times New Roman"/>
          <w:b/>
          <w:sz w:val="24"/>
          <w:szCs w:val="24"/>
        </w:rPr>
        <w:t>Piedāvājuma noformēšana</w:t>
      </w:r>
    </w:p>
    <w:p w14:paraId="095CD8DC"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Iesniegtajiem dokumentiem ir jābūt skaidri salasāmiem, lai izvairītos no jebkādām šaubām un pārpratumiem, kas attiecas uz vārdiem un skaitļiem. Tiem ir jābūt bez kļūdām, iestarpinājumiem, labojumiem vai papildinājumiem.</w:t>
      </w:r>
    </w:p>
    <w:p w14:paraId="49F83468"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Piedāvājums iesniedzams latviešu valodā. Konkursa procesa laikā sarakste starp Pasūtītāju un pretendentiem noris latviešu valodā. Pretendents var piedāvājumā iekļaut oriģināldokumentus vai aprakstus svešvalodā, bet dokumentiem, kas iesniegti citā valodā, jābūt pievienotam pretendenta apliecinātam tulkojumam latviešu valodā.</w:t>
      </w:r>
    </w:p>
    <w:p w14:paraId="51FF545E"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b/>
          <w:sz w:val="24"/>
          <w:szCs w:val="24"/>
        </w:rPr>
      </w:pPr>
      <w:r w:rsidRPr="00C406D9">
        <w:rPr>
          <w:rFonts w:ascii="Times New Roman" w:hAnsi="Times New Roman" w:cs="Times New Roman"/>
          <w:sz w:val="24"/>
          <w:szCs w:val="24"/>
        </w:rPr>
        <w:t xml:space="preserve">Visus iepirkuma procedūras piedāvājuma dokumentus un to pielikumus jāparaksta pretendenta amatpersonai ar pārstāvības tiesībām vai pretendenta pilnvarotai personai. Ja piedāvājumu paraksta pilnvarota persona, tad kopā ar piedāvājumu jāiesniedz arī pilnvara. </w:t>
      </w:r>
    </w:p>
    <w:p w14:paraId="4B548B24"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Ja piedāvājumu iesniedz personu grupa vai personālsabiedrība, piedāvājumu paraksta visas personas, kas iekļautas personu grupā vai personālsabiedrībā. Piedāvājumā norāda personu, kura pārstāv personu grupu iepirkuma procedūrā, kā arī katras personas atbildības apjomu.</w:t>
      </w:r>
    </w:p>
    <w:p w14:paraId="056ABAA0"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Piedāvājumā iekļautajiem dokumentiem jāatbilst Dokumentu juridiskā spēka likuma un Ministru kabineta 2018.gada 4.septembra noteikumu Nr.558 „Dokumentu izstrādāšanas un noformēšanas kārtība” prasībām.</w:t>
      </w:r>
    </w:p>
    <w:p w14:paraId="6A8637BB" w14:textId="77777777" w:rsidR="00C406D9" w:rsidRPr="00C406D9" w:rsidRDefault="00C406D9" w:rsidP="00C406D9">
      <w:pPr>
        <w:jc w:val="both"/>
        <w:outlineLvl w:val="0"/>
        <w:rPr>
          <w:rFonts w:ascii="Times New Roman" w:hAnsi="Times New Roman" w:cs="Times New Roman"/>
          <w:sz w:val="24"/>
          <w:szCs w:val="24"/>
        </w:rPr>
      </w:pPr>
    </w:p>
    <w:p w14:paraId="3A14F632" w14:textId="77777777" w:rsidR="00C406D9" w:rsidRPr="00C406D9" w:rsidRDefault="00C406D9" w:rsidP="00C406D9">
      <w:pPr>
        <w:numPr>
          <w:ilvl w:val="0"/>
          <w:numId w:val="1"/>
        </w:numPr>
        <w:spacing w:after="0" w:line="240" w:lineRule="auto"/>
        <w:rPr>
          <w:rFonts w:ascii="Times New Roman" w:hAnsi="Times New Roman" w:cs="Times New Roman"/>
          <w:b/>
          <w:sz w:val="24"/>
          <w:szCs w:val="24"/>
        </w:rPr>
      </w:pPr>
      <w:r w:rsidRPr="00C406D9">
        <w:rPr>
          <w:rFonts w:ascii="Times New Roman" w:hAnsi="Times New Roman" w:cs="Times New Roman"/>
          <w:b/>
          <w:sz w:val="24"/>
          <w:szCs w:val="24"/>
        </w:rPr>
        <w:t>Piedāvājumu iesniegšanas un atvēršanas vieta, datums, laiks un kārtība</w:t>
      </w:r>
    </w:p>
    <w:p w14:paraId="5135C044" w14:textId="37997CFF" w:rsidR="00C406D9" w:rsidRPr="00C406D9" w:rsidRDefault="00C406D9" w:rsidP="00A21F0B">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Iepirkuma procedūras piedāvājumi jāiesniedz līdz 202</w:t>
      </w:r>
      <w:r w:rsidR="00886771">
        <w:rPr>
          <w:rFonts w:ascii="Times New Roman" w:hAnsi="Times New Roman" w:cs="Times New Roman"/>
          <w:sz w:val="24"/>
          <w:szCs w:val="24"/>
        </w:rPr>
        <w:t>3</w:t>
      </w:r>
      <w:r w:rsidRPr="00C406D9">
        <w:rPr>
          <w:rFonts w:ascii="Times New Roman" w:hAnsi="Times New Roman" w:cs="Times New Roman"/>
          <w:sz w:val="24"/>
          <w:szCs w:val="24"/>
        </w:rPr>
        <w:t>.</w:t>
      </w:r>
      <w:r w:rsidR="00845394">
        <w:rPr>
          <w:rFonts w:ascii="Times New Roman" w:hAnsi="Times New Roman" w:cs="Times New Roman"/>
          <w:sz w:val="24"/>
          <w:szCs w:val="24"/>
        </w:rPr>
        <w:t xml:space="preserve"> </w:t>
      </w:r>
      <w:r w:rsidRPr="00C406D9">
        <w:rPr>
          <w:rFonts w:ascii="Times New Roman" w:hAnsi="Times New Roman" w:cs="Times New Roman"/>
          <w:sz w:val="24"/>
          <w:szCs w:val="24"/>
        </w:rPr>
        <w:t xml:space="preserve">gada </w:t>
      </w:r>
      <w:r w:rsidR="00845394">
        <w:rPr>
          <w:rFonts w:ascii="Times New Roman" w:hAnsi="Times New Roman" w:cs="Times New Roman"/>
          <w:sz w:val="24"/>
          <w:szCs w:val="24"/>
        </w:rPr>
        <w:t>9. marta</w:t>
      </w:r>
      <w:r w:rsidRPr="00C406D9">
        <w:rPr>
          <w:rFonts w:ascii="Times New Roman" w:hAnsi="Times New Roman" w:cs="Times New Roman"/>
          <w:sz w:val="24"/>
          <w:szCs w:val="24"/>
        </w:rPr>
        <w:t xml:space="preserve">, plkst. </w:t>
      </w:r>
      <w:r w:rsidR="00845394">
        <w:rPr>
          <w:rFonts w:ascii="Times New Roman" w:hAnsi="Times New Roman" w:cs="Times New Roman"/>
          <w:sz w:val="24"/>
          <w:szCs w:val="24"/>
        </w:rPr>
        <w:t>10</w:t>
      </w:r>
      <w:r w:rsidR="0094781C">
        <w:rPr>
          <w:rFonts w:ascii="Times New Roman" w:hAnsi="Times New Roman" w:cs="Times New Roman"/>
          <w:sz w:val="24"/>
          <w:szCs w:val="24"/>
        </w:rPr>
        <w:t>.00</w:t>
      </w:r>
      <w:r w:rsidRPr="00C406D9">
        <w:rPr>
          <w:rFonts w:ascii="Times New Roman" w:hAnsi="Times New Roman" w:cs="Times New Roman"/>
          <w:sz w:val="24"/>
          <w:szCs w:val="24"/>
        </w:rPr>
        <w:t>, elektroniski Elektronisko iepirkumu sistēmas e-konkursu apakšsistēmā, ievērojot šādas pretendenta izvēles iespējas:</w:t>
      </w:r>
    </w:p>
    <w:p w14:paraId="161DE452" w14:textId="77777777" w:rsidR="00C406D9" w:rsidRPr="00C406D9" w:rsidRDefault="00C406D9" w:rsidP="00C406D9">
      <w:pPr>
        <w:numPr>
          <w:ilvl w:val="2"/>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izmantojot e-konkursu apakšsistēmas piedāvātos rīkus, aizpildot minētās sistēmas e-konkursu apakšsistēmā šīs iepirkuma procedūras sadaļā ievietotās formas;</w:t>
      </w:r>
    </w:p>
    <w:p w14:paraId="13CCDBAF" w14:textId="77777777" w:rsidR="00C406D9" w:rsidRPr="00C406D9" w:rsidRDefault="00C406D9" w:rsidP="00C406D9">
      <w:pPr>
        <w:numPr>
          <w:ilvl w:val="2"/>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elektroniski aizpildāmos dokumentus elektroniski sagatavojot ārpus Elektronisko iepirkumu sistēmas e - konkursu apakšsistēmas un pievienojot prasībām atbilstošā Elektronisko iepirkumu sistēmas saskarnes laukā (šādā gadījumā pretendents ir atbildīgs par aizpildāmo formu atbilstību dokumentācijas prasībām un formu paraugiem); </w:t>
      </w:r>
    </w:p>
    <w:p w14:paraId="35147D66" w14:textId="5AFEAB29" w:rsidR="00C406D9" w:rsidRPr="00645EAF" w:rsidRDefault="00C406D9" w:rsidP="00645EAF">
      <w:pPr>
        <w:pStyle w:val="ListParagraph"/>
        <w:numPr>
          <w:ilvl w:val="1"/>
          <w:numId w:val="1"/>
        </w:numPr>
        <w:spacing w:after="0" w:line="240" w:lineRule="auto"/>
        <w:jc w:val="both"/>
        <w:rPr>
          <w:rFonts w:ascii="Times New Roman" w:hAnsi="Times New Roman" w:cs="Times New Roman"/>
          <w:sz w:val="24"/>
          <w:szCs w:val="24"/>
        </w:rPr>
      </w:pPr>
      <w:r w:rsidRPr="00645EAF">
        <w:rPr>
          <w:rFonts w:ascii="Times New Roman" w:hAnsi="Times New Roman" w:cs="Times New Roman"/>
          <w:sz w:val="24"/>
          <w:szCs w:val="24"/>
        </w:rPr>
        <w:t>Ārpus Elektronisko iepirkumu sistēmas e-konkursu apakšsistēmas iesniegtie piedāvājumi tiks atzīti par neatbilstošiem Nolikuma prasībām.</w:t>
      </w:r>
    </w:p>
    <w:p w14:paraId="6E1B8E10" w14:textId="77777777" w:rsidR="00C406D9" w:rsidRPr="00C406D9" w:rsidRDefault="00C406D9" w:rsidP="00645EAF">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Sagatavojot piedāvājumu, pretendents ievēro, ka:</w:t>
      </w:r>
    </w:p>
    <w:p w14:paraId="3225FE1D" w14:textId="77777777" w:rsidR="00C406D9" w:rsidRPr="00C406D9" w:rsidRDefault="00C406D9" w:rsidP="00645EAF">
      <w:pPr>
        <w:pStyle w:val="ListParagraph"/>
        <w:numPr>
          <w:ilvl w:val="2"/>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Pieteikuma veidlapa un finanšu piedāvājums saskaņā ar e - konkursu apakšsistēmā iepirkuma procedūras profilam pievienotajām dokumentu veidnēm jāaizpilda tikai elektroniski, katrs atsevišķā elektroniskā dokumentā ar Microsoft Office 2010 (vai vēlākas programmatūras versijas) rīkiem lasāmā formātā un jāpievieno tam paredzētajā iepirkuma procedūras profila sadaļā. Tehniskais piedāvājums jāsagatavo kā atsevišķs elektronisks dokuments ar Microsoft Office 2010 (vai vēlākas programmatūras versijas) vai Adobe Acrobat Reader rīkiem nolasāmā formātā, nodrošinot teksta meklēšanas un kopēšanas iespējas;</w:t>
      </w:r>
    </w:p>
    <w:p w14:paraId="76927393" w14:textId="77777777" w:rsidR="00C406D9" w:rsidRPr="00C406D9" w:rsidRDefault="00C406D9" w:rsidP="00645EAF">
      <w:pPr>
        <w:pStyle w:val="ListParagraph"/>
        <w:numPr>
          <w:ilvl w:val="2"/>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Iesniedzot piedāvājumu, pretendents to paraksta ar drošu elektronisko parakstu un laika zīmogu vai ar Elektronisko iepirkumu sistēmas piedāvāto elektronisko parakstu. Pretendents pēc saviem ieskatiem dalības pieteikumu, tehnisko piedāvājumu un finanšu piedāvājumu var ar drošu elektronisko parakstu un laika zīmogu parakstīt atsevišķi. </w:t>
      </w:r>
      <w:r w:rsidRPr="00C406D9">
        <w:rPr>
          <w:rFonts w:ascii="Times New Roman" w:hAnsi="Times New Roman" w:cs="Times New Roman"/>
          <w:sz w:val="24"/>
          <w:szCs w:val="24"/>
        </w:rPr>
        <w:lastRenderedPageBreak/>
        <w:t>Piedāvājumu paraksta persona, kuras paraksta tiesībām ir jābūt nostiprinātām atbilstoši normatīvajos aktos noteiktajam regulējumam. Ja dokumentāciju paraksta pretendenta pilnvarota persona, pievienojot attiecīgu paraksta tiesīgās personas izdotu pilnvaru vai normatīvajos aktos noteiktā kārtībā apliecinātu pilnvarojuma kopiju.</w:t>
      </w:r>
    </w:p>
    <w:p w14:paraId="6B68D4D2" w14:textId="5AC33FD4" w:rsidR="00C406D9" w:rsidRPr="00D241F7" w:rsidRDefault="00C406D9" w:rsidP="00D241F7">
      <w:pPr>
        <w:pStyle w:val="ListParagraph"/>
        <w:numPr>
          <w:ilvl w:val="1"/>
          <w:numId w:val="1"/>
        </w:numPr>
        <w:spacing w:after="0" w:line="240" w:lineRule="auto"/>
        <w:jc w:val="both"/>
        <w:rPr>
          <w:rFonts w:ascii="Times New Roman" w:hAnsi="Times New Roman" w:cs="Times New Roman"/>
          <w:sz w:val="24"/>
          <w:szCs w:val="24"/>
        </w:rPr>
      </w:pPr>
      <w:r w:rsidRPr="00D241F7">
        <w:rPr>
          <w:rFonts w:ascii="Times New Roman" w:hAnsi="Times New Roman" w:cs="Times New Roman"/>
          <w:sz w:val="24"/>
          <w:szCs w:val="24"/>
        </w:rPr>
        <w:t xml:space="preserve">Piedāvājums jāsagatavo tā, lai nekādā veidā netiktu apdraudēta Elektronisko iepirkumu sistēmas e-konkursu apakšsistēmas darbība un nebūtu ierobežota piekļuve piedāvājumā ietvertajai informācijai, tostarp piedāvājums nedrīkst saturēt datorvīrusus un citas kaitīgas programmatūras vai to ģeneratorus. Ja piedāvājums saturēs kādu no šajā punktā minētajiem riskiem, tas netiks izskatīts. Gadījumā, ja piedāvājums ir šifrēts, pretendentam ne vēlāk kā 15 (piecpadsmit) minūšu laikā pēc piedāvājuma atvēršanas termiņa, jāiesniedz derīga elektroniskā atslēga un parole šifrētā dokumenta atvēršanai. </w:t>
      </w:r>
    </w:p>
    <w:p w14:paraId="2FB97766" w14:textId="7018FDA6" w:rsidR="00C406D9" w:rsidRPr="00CB562D" w:rsidRDefault="00C406D9" w:rsidP="00645EAF">
      <w:pPr>
        <w:pStyle w:val="ListParagraph"/>
        <w:numPr>
          <w:ilvl w:val="1"/>
          <w:numId w:val="1"/>
        </w:numPr>
        <w:spacing w:after="0" w:line="240" w:lineRule="auto"/>
        <w:jc w:val="both"/>
        <w:rPr>
          <w:rFonts w:ascii="Times New Roman" w:hAnsi="Times New Roman" w:cs="Times New Roman"/>
          <w:sz w:val="24"/>
          <w:szCs w:val="24"/>
        </w:rPr>
      </w:pPr>
      <w:r w:rsidRPr="00CB562D">
        <w:rPr>
          <w:rFonts w:ascii="Times New Roman" w:hAnsi="Times New Roman" w:cs="Times New Roman"/>
          <w:sz w:val="24"/>
          <w:szCs w:val="24"/>
        </w:rPr>
        <w:t>Piedāvājumu atvēršanas sanāksmes finanšu piedāvājumu kopsavilkums ir pieejams Elektronisko iepirkumu sistēmā.</w:t>
      </w:r>
    </w:p>
    <w:p w14:paraId="79264850" w14:textId="77777777" w:rsidR="00C406D9" w:rsidRPr="00CB562D" w:rsidRDefault="00C406D9" w:rsidP="00C406D9">
      <w:pPr>
        <w:pStyle w:val="ListParagraph"/>
        <w:jc w:val="both"/>
        <w:rPr>
          <w:rFonts w:ascii="Times New Roman" w:hAnsi="Times New Roman" w:cs="Times New Roman"/>
          <w:sz w:val="24"/>
          <w:szCs w:val="24"/>
        </w:rPr>
      </w:pPr>
    </w:p>
    <w:p w14:paraId="4CB1111C" w14:textId="77777777" w:rsidR="00C406D9" w:rsidRPr="00CB562D" w:rsidRDefault="00C406D9" w:rsidP="00C406D9">
      <w:pPr>
        <w:pStyle w:val="ListParagraph"/>
        <w:numPr>
          <w:ilvl w:val="0"/>
          <w:numId w:val="1"/>
        </w:numPr>
        <w:spacing w:after="0" w:line="240" w:lineRule="auto"/>
        <w:rPr>
          <w:rFonts w:ascii="Times New Roman" w:hAnsi="Times New Roman" w:cs="Times New Roman"/>
          <w:b/>
          <w:sz w:val="24"/>
          <w:szCs w:val="24"/>
        </w:rPr>
      </w:pPr>
      <w:r w:rsidRPr="00CB562D">
        <w:rPr>
          <w:rFonts w:ascii="Times New Roman" w:hAnsi="Times New Roman" w:cs="Times New Roman"/>
          <w:b/>
          <w:sz w:val="24"/>
          <w:szCs w:val="24"/>
        </w:rPr>
        <w:t>Piedāvājuma derīguma termiņš</w:t>
      </w:r>
      <w:bookmarkEnd w:id="4"/>
    </w:p>
    <w:p w14:paraId="3FEA3650" w14:textId="77777777" w:rsidR="00C406D9" w:rsidRPr="00CB562D" w:rsidRDefault="00C406D9" w:rsidP="00C406D9">
      <w:pPr>
        <w:numPr>
          <w:ilvl w:val="1"/>
          <w:numId w:val="1"/>
        </w:numPr>
        <w:spacing w:before="120" w:after="0" w:line="240" w:lineRule="auto"/>
        <w:ind w:left="709" w:hanging="709"/>
        <w:contextualSpacing/>
        <w:jc w:val="both"/>
        <w:rPr>
          <w:rFonts w:ascii="Times New Roman" w:hAnsi="Times New Roman" w:cs="Times New Roman"/>
          <w:sz w:val="24"/>
          <w:szCs w:val="24"/>
        </w:rPr>
      </w:pPr>
      <w:r w:rsidRPr="00CB562D">
        <w:rPr>
          <w:rFonts w:ascii="Times New Roman" w:hAnsi="Times New Roman" w:cs="Times New Roman"/>
          <w:sz w:val="24"/>
          <w:szCs w:val="24"/>
        </w:rPr>
        <w:t xml:space="preserve">Piedāvājuma derīguma termiņš sākas no tā iesniegšanas brīža un ir spēkā 120 (viens simts divdesmit) kalendārās dienas. </w:t>
      </w:r>
    </w:p>
    <w:p w14:paraId="17327E6C" w14:textId="272DECA0" w:rsidR="00C406D9" w:rsidRPr="00CB562D" w:rsidRDefault="00C406D9" w:rsidP="00C406D9">
      <w:pPr>
        <w:numPr>
          <w:ilvl w:val="1"/>
          <w:numId w:val="1"/>
        </w:numPr>
        <w:spacing w:before="120" w:after="0" w:line="240" w:lineRule="auto"/>
        <w:ind w:left="709" w:hanging="709"/>
        <w:contextualSpacing/>
        <w:jc w:val="both"/>
        <w:rPr>
          <w:rFonts w:ascii="Times New Roman" w:hAnsi="Times New Roman" w:cs="Times New Roman"/>
          <w:sz w:val="24"/>
          <w:szCs w:val="24"/>
        </w:rPr>
      </w:pPr>
      <w:r w:rsidRPr="00CB562D">
        <w:rPr>
          <w:rFonts w:ascii="Times New Roman" w:hAnsi="Times New Roman" w:cs="Times New Roman"/>
          <w:sz w:val="24"/>
          <w:szCs w:val="24"/>
        </w:rPr>
        <w:t>Pamatojoties uz Pasūtītāja rakstisku lūgumu, pretendents var pagarināt piedāvājuma derīguma termiņu. Pretendentam sava piekrišana vai noraidījums jāsniedz rakstveidā.</w:t>
      </w:r>
    </w:p>
    <w:p w14:paraId="27DB7E22" w14:textId="77777777" w:rsidR="00FD7C55" w:rsidRPr="00CB562D" w:rsidRDefault="00FD7C55" w:rsidP="00FD7C55">
      <w:pPr>
        <w:spacing w:before="120" w:after="0" w:line="240" w:lineRule="auto"/>
        <w:ind w:left="709"/>
        <w:contextualSpacing/>
        <w:jc w:val="both"/>
        <w:rPr>
          <w:rFonts w:ascii="Times New Roman" w:hAnsi="Times New Roman" w:cs="Times New Roman"/>
          <w:sz w:val="24"/>
          <w:szCs w:val="24"/>
        </w:rPr>
      </w:pPr>
    </w:p>
    <w:p w14:paraId="4A560C4B" w14:textId="3FC41B05" w:rsidR="00EE6474" w:rsidRPr="00B33B95" w:rsidRDefault="00EE6474" w:rsidP="00EE6474">
      <w:pPr>
        <w:jc w:val="center"/>
        <w:rPr>
          <w:rFonts w:ascii="Times New Roman" w:hAnsi="Times New Roman" w:cs="Times New Roman"/>
          <w:b/>
          <w:sz w:val="24"/>
          <w:szCs w:val="24"/>
        </w:rPr>
      </w:pPr>
      <w:r w:rsidRPr="00B33B95">
        <w:rPr>
          <w:rFonts w:ascii="Times New Roman" w:hAnsi="Times New Roman" w:cs="Times New Roman"/>
          <w:b/>
          <w:sz w:val="24"/>
          <w:szCs w:val="24"/>
        </w:rPr>
        <w:t>III INFORMĀCIJA PAR IEPIRKUMA PRIEKŠMETU</w:t>
      </w:r>
    </w:p>
    <w:p w14:paraId="60AE2D41" w14:textId="49CE6651" w:rsidR="00EE6474" w:rsidRPr="00B33B95" w:rsidRDefault="00917C44" w:rsidP="00961212">
      <w:pPr>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Iepirkuma</w:t>
      </w:r>
      <w:r w:rsidR="00EE6474" w:rsidRPr="00B33B95">
        <w:rPr>
          <w:rFonts w:ascii="Times New Roman" w:hAnsi="Times New Roman" w:cs="Times New Roman"/>
          <w:b/>
          <w:bCs/>
          <w:sz w:val="24"/>
          <w:szCs w:val="24"/>
        </w:rPr>
        <w:t xml:space="preserve"> priekšmets un apjoms</w:t>
      </w:r>
    </w:p>
    <w:p w14:paraId="15634E27" w14:textId="6101419A" w:rsidR="003E3A74" w:rsidRPr="005865C7" w:rsidRDefault="003E3A74" w:rsidP="003E3A74">
      <w:pPr>
        <w:pStyle w:val="ListParagraph"/>
        <w:numPr>
          <w:ilvl w:val="1"/>
          <w:numId w:val="1"/>
        </w:numPr>
        <w:spacing w:after="0" w:line="240" w:lineRule="auto"/>
        <w:jc w:val="both"/>
        <w:rPr>
          <w:rFonts w:ascii="Times New Roman" w:hAnsi="Times New Roman" w:cs="Times New Roman"/>
          <w:sz w:val="24"/>
          <w:szCs w:val="24"/>
        </w:rPr>
      </w:pPr>
      <w:r w:rsidRPr="005865C7">
        <w:rPr>
          <w:rFonts w:ascii="Times New Roman" w:hAnsi="Times New Roman" w:cs="Times New Roman"/>
          <w:b/>
          <w:bCs/>
          <w:sz w:val="24"/>
          <w:szCs w:val="24"/>
        </w:rPr>
        <w:t>Iepirkuma priekšmets</w:t>
      </w:r>
      <w:r w:rsidRPr="005865C7">
        <w:rPr>
          <w:rFonts w:ascii="Times New Roman" w:hAnsi="Times New Roman" w:cs="Times New Roman"/>
          <w:sz w:val="24"/>
          <w:szCs w:val="24"/>
        </w:rPr>
        <w:t xml:space="preserve"> ir </w:t>
      </w:r>
      <w:r w:rsidR="00435865">
        <w:rPr>
          <w:rFonts w:ascii="Times New Roman" w:hAnsi="Times New Roman" w:cs="Times New Roman"/>
          <w:sz w:val="24"/>
          <w:szCs w:val="24"/>
        </w:rPr>
        <w:t>b</w:t>
      </w:r>
      <w:r w:rsidRPr="005865C7">
        <w:rPr>
          <w:rFonts w:ascii="Times New Roman" w:eastAsia="Times New Roman" w:hAnsi="Times New Roman" w:cs="Times New Roman"/>
          <w:bCs/>
          <w:color w:val="000000"/>
          <w:sz w:val="24"/>
          <w:szCs w:val="24"/>
        </w:rPr>
        <w:t xml:space="preserve">ūvuzraudzības nodrošināšana objektā </w:t>
      </w:r>
      <w:r w:rsidR="008B1487">
        <w:rPr>
          <w:rFonts w:ascii="Times New Roman" w:eastAsia="Times New Roman" w:hAnsi="Times New Roman" w:cs="Times New Roman"/>
          <w:bCs/>
          <w:color w:val="000000"/>
          <w:sz w:val="24"/>
          <w:szCs w:val="24"/>
        </w:rPr>
        <w:t>“</w:t>
      </w:r>
      <w:r w:rsidR="00140694">
        <w:rPr>
          <w:rFonts w:ascii="Times New Roman" w:hAnsi="Times New Roman"/>
          <w:color w:val="000000"/>
          <w:sz w:val="24"/>
          <w:szCs w:val="24"/>
        </w:rPr>
        <w:t>Ē</w:t>
      </w:r>
      <w:r w:rsidR="00140694" w:rsidRPr="00766E54">
        <w:rPr>
          <w:rFonts w:ascii="Times New Roman" w:hAnsi="Times New Roman"/>
          <w:color w:val="000000"/>
          <w:sz w:val="24"/>
          <w:szCs w:val="24"/>
        </w:rPr>
        <w:t>kas nojaukšana un 13. apakšstacijas izbūve Fridriķa ielā 2</w:t>
      </w:r>
      <w:r w:rsidR="00B30C6E" w:rsidRPr="009D22D4">
        <w:rPr>
          <w:rFonts w:ascii="Times New Roman" w:eastAsia="Times New Roman" w:hAnsi="Times New Roman" w:cs="Times New Roman"/>
          <w:color w:val="000000"/>
          <w:sz w:val="24"/>
          <w:szCs w:val="24"/>
        </w:rPr>
        <w:t>, 10kV elektrolīniju atjaunošana un elektroiekārtu nomaiņa</w:t>
      </w:r>
      <w:r w:rsidR="008B1487">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5865C7">
        <w:rPr>
          <w:rFonts w:ascii="Times New Roman" w:hAnsi="Times New Roman" w:cs="Times New Roman"/>
          <w:sz w:val="24"/>
          <w:szCs w:val="24"/>
        </w:rPr>
        <w:t>(turpmāk – Objekts)</w:t>
      </w:r>
      <w:r w:rsidRPr="003322F1">
        <w:rPr>
          <w:rFonts w:ascii="Times New Roman" w:hAnsi="Times New Roman" w:cs="Times New Roman"/>
          <w:color w:val="000000"/>
          <w:sz w:val="24"/>
          <w:szCs w:val="24"/>
        </w:rPr>
        <w:t>, pamatojoties uz būvprojektu “</w:t>
      </w:r>
      <w:r w:rsidR="00140694">
        <w:rPr>
          <w:rFonts w:ascii="Times New Roman" w:hAnsi="Times New Roman"/>
          <w:color w:val="000000"/>
          <w:sz w:val="24"/>
          <w:szCs w:val="24"/>
        </w:rPr>
        <w:t>Ē</w:t>
      </w:r>
      <w:r w:rsidR="00140694" w:rsidRPr="00766E54">
        <w:rPr>
          <w:rFonts w:ascii="Times New Roman" w:hAnsi="Times New Roman"/>
          <w:color w:val="000000"/>
          <w:sz w:val="24"/>
          <w:szCs w:val="24"/>
        </w:rPr>
        <w:t>kas nojaukšana un 13. apakšstacijas izbūve Fridriķa ielā 2</w:t>
      </w:r>
      <w:r w:rsidR="00B30C6E" w:rsidRPr="009D22D4">
        <w:rPr>
          <w:rFonts w:ascii="Times New Roman" w:eastAsia="Times New Roman" w:hAnsi="Times New Roman" w:cs="Times New Roman"/>
          <w:color w:val="000000"/>
          <w:sz w:val="24"/>
          <w:szCs w:val="24"/>
        </w:rPr>
        <w:t>, 10kV elektrolīniju atjaunošana un elektroiekārtu nomaiņa</w:t>
      </w:r>
      <w:r w:rsidRPr="00E73EB7">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E73EB7">
        <w:rPr>
          <w:rFonts w:ascii="Times New Roman" w:eastAsia="Times New Roman" w:hAnsi="Times New Roman" w:cs="Times New Roman"/>
          <w:color w:val="000000"/>
          <w:sz w:val="24"/>
          <w:szCs w:val="24"/>
        </w:rPr>
        <w:t>turpmāk  - būvprojekts</w:t>
      </w:r>
      <w:r>
        <w:rPr>
          <w:rFonts w:ascii="Times New Roman" w:eastAsia="Times New Roman" w:hAnsi="Times New Roman" w:cs="Times New Roman"/>
          <w:color w:val="000000"/>
          <w:sz w:val="24"/>
          <w:szCs w:val="24"/>
        </w:rPr>
        <w:t>)</w:t>
      </w:r>
    </w:p>
    <w:p w14:paraId="1DB9E432" w14:textId="6AA5E3DD" w:rsidR="003E3A74" w:rsidRPr="005865C7" w:rsidRDefault="003E3A74" w:rsidP="003E3A74">
      <w:pPr>
        <w:numPr>
          <w:ilvl w:val="1"/>
          <w:numId w:val="1"/>
        </w:numPr>
        <w:spacing w:after="0" w:line="240" w:lineRule="auto"/>
        <w:jc w:val="both"/>
        <w:rPr>
          <w:rFonts w:ascii="Times New Roman" w:hAnsi="Times New Roman" w:cs="Times New Roman"/>
          <w:sz w:val="24"/>
          <w:szCs w:val="24"/>
        </w:rPr>
      </w:pPr>
      <w:r w:rsidRPr="005865C7">
        <w:rPr>
          <w:rFonts w:ascii="Times New Roman" w:hAnsi="Times New Roman" w:cs="Times New Roman"/>
          <w:b/>
          <w:color w:val="000000"/>
          <w:sz w:val="24"/>
          <w:szCs w:val="24"/>
        </w:rPr>
        <w:t>Tehniskās specifikācijas –</w:t>
      </w:r>
      <w:r w:rsidRPr="005865C7">
        <w:rPr>
          <w:rFonts w:ascii="Times New Roman" w:hAnsi="Times New Roman" w:cs="Times New Roman"/>
          <w:color w:val="000000"/>
          <w:sz w:val="24"/>
          <w:szCs w:val="24"/>
        </w:rPr>
        <w:t xml:space="preserve"> </w:t>
      </w:r>
      <w:r w:rsidRPr="005865C7">
        <w:rPr>
          <w:rFonts w:ascii="Times New Roman" w:hAnsi="Times New Roman" w:cs="Times New Roman"/>
          <w:sz w:val="24"/>
          <w:szCs w:val="24"/>
        </w:rPr>
        <w:t>būvuzraudzība tiek veikta saskaņā ar Būvuzraudzības darba uzdevumu (pielikums Nr.</w:t>
      </w:r>
      <w:r w:rsidR="00F36F80">
        <w:rPr>
          <w:rFonts w:ascii="Times New Roman" w:hAnsi="Times New Roman" w:cs="Times New Roman"/>
          <w:sz w:val="24"/>
          <w:szCs w:val="24"/>
        </w:rPr>
        <w:t>4</w:t>
      </w:r>
      <w:r w:rsidRPr="005865C7">
        <w:rPr>
          <w:rFonts w:ascii="Times New Roman" w:hAnsi="Times New Roman" w:cs="Times New Roman"/>
          <w:sz w:val="24"/>
          <w:szCs w:val="24"/>
        </w:rPr>
        <w:t>), Objekta būvprojekt</w:t>
      </w:r>
      <w:r>
        <w:rPr>
          <w:rFonts w:ascii="Times New Roman" w:hAnsi="Times New Roman" w:cs="Times New Roman"/>
          <w:sz w:val="24"/>
          <w:szCs w:val="24"/>
        </w:rPr>
        <w:t>u</w:t>
      </w:r>
      <w:r w:rsidRPr="005865C7">
        <w:rPr>
          <w:rFonts w:ascii="Times New Roman" w:hAnsi="Times New Roman" w:cs="Times New Roman"/>
          <w:sz w:val="24"/>
          <w:szCs w:val="24"/>
        </w:rPr>
        <w:t xml:space="preserve"> (pielikums Nr.</w:t>
      </w:r>
      <w:r w:rsidR="00560C5A">
        <w:rPr>
          <w:rFonts w:ascii="Times New Roman" w:hAnsi="Times New Roman" w:cs="Times New Roman"/>
          <w:sz w:val="24"/>
          <w:szCs w:val="24"/>
        </w:rPr>
        <w:t>7</w:t>
      </w:r>
      <w:r w:rsidRPr="005865C7">
        <w:rPr>
          <w:rFonts w:ascii="Times New Roman" w:hAnsi="Times New Roman" w:cs="Times New Roman"/>
          <w:sz w:val="24"/>
          <w:szCs w:val="24"/>
        </w:rPr>
        <w:t>), iepirkuma līgumu (projekts pielikumā Nr.</w:t>
      </w:r>
      <w:r w:rsidR="00560C5A">
        <w:rPr>
          <w:rFonts w:ascii="Times New Roman" w:hAnsi="Times New Roman" w:cs="Times New Roman"/>
          <w:sz w:val="24"/>
          <w:szCs w:val="24"/>
        </w:rPr>
        <w:t>5</w:t>
      </w:r>
      <w:r w:rsidRPr="005865C7">
        <w:rPr>
          <w:rFonts w:ascii="Times New Roman" w:hAnsi="Times New Roman" w:cs="Times New Roman"/>
          <w:sz w:val="24"/>
          <w:szCs w:val="24"/>
        </w:rPr>
        <w:t>), Būvdarbu līgumu (projekts pielikumā Nr.</w:t>
      </w:r>
      <w:r w:rsidR="00560C5A">
        <w:rPr>
          <w:rFonts w:ascii="Times New Roman" w:hAnsi="Times New Roman" w:cs="Times New Roman"/>
          <w:sz w:val="24"/>
          <w:szCs w:val="24"/>
        </w:rPr>
        <w:t>6</w:t>
      </w:r>
      <w:r w:rsidRPr="005865C7">
        <w:rPr>
          <w:rFonts w:ascii="Times New Roman" w:hAnsi="Times New Roman" w:cs="Times New Roman"/>
          <w:sz w:val="24"/>
          <w:szCs w:val="24"/>
        </w:rPr>
        <w:t>) un ievērojot Latvijas Republikas normatīvo aktu (tajā skaitā standartu) prasības</w:t>
      </w:r>
      <w:r w:rsidRPr="005865C7">
        <w:rPr>
          <w:rFonts w:ascii="Times New Roman" w:hAnsi="Times New Roman" w:cs="Times New Roman"/>
          <w:sz w:val="24"/>
          <w:szCs w:val="24"/>
          <w:lang w:eastAsia="lv-LV"/>
        </w:rPr>
        <w:t>.</w:t>
      </w:r>
    </w:p>
    <w:p w14:paraId="7F740436" w14:textId="77777777" w:rsidR="003E3A74" w:rsidRPr="003F4D49" w:rsidRDefault="003E3A74" w:rsidP="003E3A74">
      <w:pPr>
        <w:numPr>
          <w:ilvl w:val="1"/>
          <w:numId w:val="1"/>
        </w:numPr>
        <w:spacing w:after="0" w:line="240" w:lineRule="auto"/>
        <w:jc w:val="both"/>
        <w:rPr>
          <w:rFonts w:ascii="Times New Roman" w:hAnsi="Times New Roman" w:cs="Times New Roman"/>
          <w:sz w:val="24"/>
          <w:szCs w:val="24"/>
        </w:rPr>
      </w:pPr>
      <w:r w:rsidRPr="003F4D49">
        <w:rPr>
          <w:rFonts w:ascii="Times New Roman" w:hAnsi="Times New Roman" w:cs="Times New Roman"/>
          <w:b/>
          <w:sz w:val="24"/>
          <w:szCs w:val="24"/>
        </w:rPr>
        <w:t>Veicamo darbu apjoms</w:t>
      </w:r>
      <w:r w:rsidRPr="003F4D49">
        <w:rPr>
          <w:rFonts w:ascii="Times New Roman" w:hAnsi="Times New Roman" w:cs="Times New Roman"/>
          <w:sz w:val="24"/>
          <w:szCs w:val="24"/>
        </w:rPr>
        <w:t xml:space="preserve"> – darbu veidi noteikti Būvuzraudzības darba uzdevumā (nolikuma 5.pielikums). </w:t>
      </w:r>
    </w:p>
    <w:p w14:paraId="20D298B6" w14:textId="18A9C974" w:rsidR="003E3A74" w:rsidRPr="003F4D49" w:rsidRDefault="003E3A74" w:rsidP="003E3A74">
      <w:pPr>
        <w:numPr>
          <w:ilvl w:val="1"/>
          <w:numId w:val="1"/>
        </w:numPr>
        <w:tabs>
          <w:tab w:val="clear" w:pos="720"/>
        </w:tabs>
        <w:spacing w:after="0" w:line="240" w:lineRule="auto"/>
        <w:ind w:left="709" w:hanging="709"/>
        <w:jc w:val="both"/>
        <w:rPr>
          <w:rFonts w:ascii="Times New Roman" w:hAnsi="Times New Roman" w:cs="Times New Roman"/>
          <w:iCs/>
          <w:sz w:val="24"/>
          <w:szCs w:val="24"/>
        </w:rPr>
      </w:pPr>
      <w:r w:rsidRPr="003F4D49">
        <w:rPr>
          <w:rFonts w:ascii="Times New Roman" w:hAnsi="Times New Roman" w:cs="Times New Roman"/>
          <w:b/>
          <w:color w:val="000000"/>
          <w:sz w:val="24"/>
          <w:szCs w:val="24"/>
        </w:rPr>
        <w:t>Iepirkuma līguma izpildes laiks</w:t>
      </w:r>
      <w:r w:rsidRPr="003F4D49">
        <w:rPr>
          <w:rFonts w:ascii="Times New Roman" w:hAnsi="Times New Roman" w:cs="Times New Roman"/>
          <w:bCs/>
          <w:color w:val="000000"/>
          <w:sz w:val="24"/>
          <w:szCs w:val="24"/>
        </w:rPr>
        <w:t xml:space="preserve"> – n</w:t>
      </w:r>
      <w:r w:rsidRPr="003F4D49">
        <w:rPr>
          <w:rFonts w:ascii="Times New Roman" w:hAnsi="Times New Roman" w:cs="Times New Roman"/>
          <w:bCs/>
          <w:sz w:val="24"/>
          <w:szCs w:val="24"/>
          <w:lang w:eastAsia="lv-LV"/>
        </w:rPr>
        <w:t>o</w:t>
      </w:r>
      <w:r w:rsidRPr="003F4D49">
        <w:rPr>
          <w:rFonts w:ascii="Times New Roman" w:hAnsi="Times New Roman" w:cs="Times New Roman"/>
          <w:sz w:val="24"/>
          <w:szCs w:val="24"/>
          <w:lang w:eastAsia="lv-LV"/>
        </w:rPr>
        <w:t xml:space="preserve"> līguma noslēgšanas dienas līdz Objekta nodošanai ekspluatācijā, t.i. orientējoši </w:t>
      </w:r>
      <w:r w:rsidR="0036093D">
        <w:rPr>
          <w:rFonts w:ascii="Times New Roman" w:hAnsi="Times New Roman" w:cs="Times New Roman"/>
          <w:sz w:val="24"/>
          <w:szCs w:val="24"/>
          <w:lang w:eastAsia="lv-LV"/>
        </w:rPr>
        <w:t>9</w:t>
      </w:r>
      <w:r w:rsidRPr="003F4D49">
        <w:rPr>
          <w:rFonts w:ascii="Times New Roman" w:hAnsi="Times New Roman" w:cs="Times New Roman"/>
          <w:sz w:val="24"/>
          <w:szCs w:val="24"/>
          <w:lang w:eastAsia="lv-LV"/>
        </w:rPr>
        <w:t xml:space="preserve"> mēneši (</w:t>
      </w:r>
      <w:r w:rsidRPr="003F4D49">
        <w:rPr>
          <w:rFonts w:ascii="Times New Roman" w:hAnsi="Times New Roman" w:cs="Times New Roman"/>
          <w:color w:val="000000"/>
          <w:sz w:val="24"/>
          <w:szCs w:val="24"/>
        </w:rPr>
        <w:t xml:space="preserve">būvdarbu plānotais izpildes termiņš ir </w:t>
      </w:r>
      <w:r w:rsidR="0036093D">
        <w:rPr>
          <w:rFonts w:ascii="Times New Roman" w:hAnsi="Times New Roman" w:cs="Times New Roman"/>
          <w:color w:val="000000"/>
          <w:sz w:val="24"/>
          <w:szCs w:val="24"/>
        </w:rPr>
        <w:t>7</w:t>
      </w:r>
      <w:r w:rsidRPr="003F4D49">
        <w:rPr>
          <w:rFonts w:ascii="Times New Roman" w:hAnsi="Times New Roman" w:cs="Times New Roman"/>
          <w:color w:val="000000"/>
          <w:sz w:val="24"/>
          <w:szCs w:val="24"/>
        </w:rPr>
        <w:t xml:space="preserve"> (</w:t>
      </w:r>
      <w:r w:rsidR="0036093D">
        <w:rPr>
          <w:rFonts w:ascii="Times New Roman" w:hAnsi="Times New Roman" w:cs="Times New Roman"/>
          <w:color w:val="000000"/>
          <w:sz w:val="24"/>
          <w:szCs w:val="24"/>
        </w:rPr>
        <w:t>septiņi</w:t>
      </w:r>
      <w:r w:rsidRPr="003F4D49">
        <w:rPr>
          <w:rFonts w:ascii="Times New Roman" w:hAnsi="Times New Roman" w:cs="Times New Roman"/>
          <w:color w:val="000000"/>
          <w:sz w:val="24"/>
          <w:szCs w:val="24"/>
        </w:rPr>
        <w:t xml:space="preserve">) mēneši </w:t>
      </w:r>
      <w:r w:rsidRPr="003F4D49">
        <w:rPr>
          <w:rFonts w:ascii="Times New Roman" w:hAnsi="Times New Roman" w:cs="Times New Roman"/>
          <w:sz w:val="24"/>
          <w:szCs w:val="24"/>
          <w:lang w:eastAsia="lv-LV"/>
        </w:rPr>
        <w:t>no</w:t>
      </w:r>
      <w:r w:rsidRPr="003F4D49">
        <w:rPr>
          <w:rFonts w:ascii="Times New Roman" w:hAnsi="Times New Roman" w:cs="Times New Roman"/>
          <w:iCs/>
          <w:color w:val="000000"/>
          <w:sz w:val="24"/>
          <w:szCs w:val="24"/>
        </w:rPr>
        <w:t xml:space="preserve"> atzīmes par būvdarbu uzsākšanas nosacījumu izpildi saņemšanas būvatļaujā</w:t>
      </w:r>
      <w:r w:rsidRPr="003F4D49">
        <w:rPr>
          <w:rFonts w:ascii="Times New Roman" w:hAnsi="Times New Roman" w:cs="Times New Roman"/>
          <w:color w:val="000000"/>
          <w:sz w:val="24"/>
          <w:szCs w:val="24"/>
        </w:rPr>
        <w:t xml:space="preserve"> un 2 (divi) mēneši ir objekta nodošanas ekspluatācijā termiņš</w:t>
      </w:r>
      <w:r w:rsidRPr="003F4D49">
        <w:rPr>
          <w:rFonts w:ascii="Times New Roman" w:hAnsi="Times New Roman" w:cs="Times New Roman"/>
          <w:iCs/>
          <w:sz w:val="24"/>
          <w:szCs w:val="24"/>
          <w:lang w:eastAsia="lv-LV"/>
        </w:rPr>
        <w:t>).</w:t>
      </w:r>
    </w:p>
    <w:p w14:paraId="4A3932CB" w14:textId="77777777" w:rsidR="003E3A74" w:rsidRPr="003F4D49" w:rsidRDefault="003E3A74" w:rsidP="003E3A74">
      <w:pPr>
        <w:pStyle w:val="ListParagraph"/>
        <w:numPr>
          <w:ilvl w:val="1"/>
          <w:numId w:val="1"/>
        </w:numPr>
        <w:spacing w:after="0" w:line="240" w:lineRule="auto"/>
        <w:jc w:val="both"/>
        <w:rPr>
          <w:rFonts w:ascii="Times New Roman" w:hAnsi="Times New Roman" w:cs="Times New Roman"/>
          <w:sz w:val="24"/>
          <w:szCs w:val="24"/>
        </w:rPr>
      </w:pPr>
      <w:r w:rsidRPr="003F4D49">
        <w:rPr>
          <w:rFonts w:ascii="Times New Roman" w:hAnsi="Times New Roman" w:cs="Times New Roman"/>
          <w:sz w:val="24"/>
          <w:szCs w:val="24"/>
        </w:rPr>
        <w:t xml:space="preserve">Norēķini starp Pasūtītāju un </w:t>
      </w:r>
      <w:r>
        <w:rPr>
          <w:rFonts w:ascii="Times New Roman" w:hAnsi="Times New Roman" w:cs="Times New Roman"/>
          <w:sz w:val="24"/>
          <w:szCs w:val="24"/>
        </w:rPr>
        <w:t>i</w:t>
      </w:r>
      <w:r w:rsidRPr="003F4D49">
        <w:rPr>
          <w:rFonts w:ascii="Times New Roman" w:hAnsi="Times New Roman" w:cs="Times New Roman"/>
          <w:sz w:val="24"/>
          <w:szCs w:val="24"/>
        </w:rPr>
        <w:t>zpildītāju par būvuzraudzības darbiem tiek veikti šādā kārtībā:</w:t>
      </w:r>
    </w:p>
    <w:p w14:paraId="0F5E63D3" w14:textId="6330C4D7" w:rsidR="003E3A74" w:rsidRPr="0033761B" w:rsidRDefault="003E3A74" w:rsidP="003E3A74">
      <w:pPr>
        <w:numPr>
          <w:ilvl w:val="2"/>
          <w:numId w:val="1"/>
        </w:numPr>
        <w:spacing w:after="0" w:line="240" w:lineRule="auto"/>
        <w:jc w:val="both"/>
        <w:rPr>
          <w:rFonts w:ascii="Times New Roman" w:hAnsi="Times New Roman" w:cs="Times New Roman"/>
          <w:sz w:val="24"/>
          <w:szCs w:val="24"/>
        </w:rPr>
      </w:pPr>
      <w:r w:rsidRPr="003F4D49">
        <w:rPr>
          <w:rFonts w:ascii="Times New Roman" w:hAnsi="Times New Roman" w:cs="Times New Roman"/>
          <w:sz w:val="24"/>
          <w:szCs w:val="24"/>
        </w:rPr>
        <w:t>apmaksa par Objekta būvuzraudzības darbiem tiek</w:t>
      </w:r>
      <w:r w:rsidRPr="0033761B">
        <w:rPr>
          <w:rFonts w:ascii="Times New Roman" w:hAnsi="Times New Roman" w:cs="Times New Roman"/>
          <w:sz w:val="24"/>
          <w:szCs w:val="24"/>
        </w:rPr>
        <w:t xml:space="preserve"> veikta saskaņā ar iepirkuma līguma (projekts nolikuma pielikumā Nr.</w:t>
      </w:r>
      <w:r w:rsidR="00560C5A">
        <w:rPr>
          <w:rFonts w:ascii="Times New Roman" w:hAnsi="Times New Roman" w:cs="Times New Roman"/>
          <w:sz w:val="24"/>
          <w:szCs w:val="24"/>
        </w:rPr>
        <w:t>5</w:t>
      </w:r>
      <w:r w:rsidRPr="0033761B">
        <w:rPr>
          <w:rFonts w:ascii="Times New Roman" w:hAnsi="Times New Roman" w:cs="Times New Roman"/>
          <w:sz w:val="24"/>
          <w:szCs w:val="24"/>
        </w:rPr>
        <w:t>) 3.2.punktā noteikto kārtību.</w:t>
      </w:r>
    </w:p>
    <w:p w14:paraId="33285378" w14:textId="4E3E6B18" w:rsidR="003E3A74" w:rsidRPr="0033761B" w:rsidRDefault="003E3A74" w:rsidP="003E3A74">
      <w:pPr>
        <w:pStyle w:val="ListParagraph"/>
        <w:numPr>
          <w:ilvl w:val="2"/>
          <w:numId w:val="1"/>
        </w:numPr>
        <w:tabs>
          <w:tab w:val="clear" w:pos="1430"/>
        </w:tabs>
        <w:spacing w:after="0" w:line="240" w:lineRule="auto"/>
        <w:contextualSpacing w:val="0"/>
        <w:jc w:val="both"/>
        <w:rPr>
          <w:rFonts w:ascii="Times New Roman" w:hAnsi="Times New Roman" w:cs="Times New Roman"/>
          <w:sz w:val="24"/>
          <w:szCs w:val="24"/>
        </w:rPr>
      </w:pPr>
      <w:r w:rsidRPr="0033761B">
        <w:rPr>
          <w:rFonts w:ascii="Times New Roman" w:hAnsi="Times New Roman" w:cs="Times New Roman"/>
          <w:sz w:val="24"/>
          <w:szCs w:val="24"/>
        </w:rPr>
        <w:t>ja tiek pagarināts sākotnēji noteiktais Objekta būvdarbu periods, būvuzraudzības darbu apmaksa tiek veikta saskaņā ar iepirkuma līguma (projekts nolikuma pielikumā Nr.</w:t>
      </w:r>
      <w:r w:rsidR="00560C5A">
        <w:rPr>
          <w:rFonts w:ascii="Times New Roman" w:hAnsi="Times New Roman" w:cs="Times New Roman"/>
          <w:sz w:val="24"/>
          <w:szCs w:val="24"/>
        </w:rPr>
        <w:t>5</w:t>
      </w:r>
      <w:r w:rsidRPr="0033761B">
        <w:rPr>
          <w:rFonts w:ascii="Times New Roman" w:hAnsi="Times New Roman" w:cs="Times New Roman"/>
          <w:sz w:val="24"/>
          <w:szCs w:val="24"/>
        </w:rPr>
        <w:t>) 3.4.punktā noteikto kārtību.</w:t>
      </w:r>
    </w:p>
    <w:p w14:paraId="2D16F6D1" w14:textId="77777777" w:rsidR="003E3A74" w:rsidRPr="0033761B" w:rsidRDefault="003E3A74" w:rsidP="003E3A74">
      <w:pPr>
        <w:pStyle w:val="ListParagraph"/>
        <w:numPr>
          <w:ilvl w:val="0"/>
          <w:numId w:val="1"/>
        </w:numPr>
        <w:tabs>
          <w:tab w:val="clear" w:pos="360"/>
        </w:tabs>
        <w:spacing w:after="0" w:line="240" w:lineRule="auto"/>
        <w:ind w:left="284"/>
        <w:jc w:val="both"/>
        <w:rPr>
          <w:rFonts w:ascii="Times New Roman" w:hAnsi="Times New Roman" w:cs="Times New Roman"/>
          <w:sz w:val="24"/>
          <w:szCs w:val="24"/>
        </w:rPr>
      </w:pPr>
      <w:r w:rsidRPr="0033761B">
        <w:rPr>
          <w:rFonts w:ascii="Times New Roman" w:hAnsi="Times New Roman" w:cs="Times New Roman"/>
          <w:sz w:val="24"/>
          <w:szCs w:val="24"/>
        </w:rPr>
        <w:t>Līguma izpildes vieta – Rīga.</w:t>
      </w:r>
    </w:p>
    <w:p w14:paraId="650769B2" w14:textId="77777777" w:rsidR="003E3A74" w:rsidRPr="005865C7" w:rsidRDefault="003E3A74" w:rsidP="003E3A74">
      <w:pPr>
        <w:pStyle w:val="ListParagraph"/>
        <w:numPr>
          <w:ilvl w:val="0"/>
          <w:numId w:val="1"/>
        </w:numPr>
        <w:tabs>
          <w:tab w:val="clear" w:pos="360"/>
        </w:tabs>
        <w:spacing w:after="0" w:line="240" w:lineRule="auto"/>
        <w:ind w:left="284"/>
        <w:jc w:val="both"/>
        <w:rPr>
          <w:rFonts w:ascii="Times New Roman" w:hAnsi="Times New Roman" w:cs="Times New Roman"/>
          <w:sz w:val="24"/>
          <w:szCs w:val="24"/>
        </w:rPr>
      </w:pPr>
      <w:r w:rsidRPr="005865C7">
        <w:rPr>
          <w:rFonts w:ascii="Times New Roman" w:eastAsia="Calibri" w:hAnsi="Times New Roman" w:cs="Times New Roman"/>
          <w:sz w:val="24"/>
          <w:szCs w:val="24"/>
        </w:rPr>
        <w:t>Piedāvājuma variantu iesniegšanu Pasūtītājs nepieļauj.</w:t>
      </w:r>
    </w:p>
    <w:p w14:paraId="686EAD39" w14:textId="77777777" w:rsidR="003E3A74" w:rsidRPr="005865C7" w:rsidRDefault="003E3A74" w:rsidP="003E3A74">
      <w:pPr>
        <w:pStyle w:val="ListParagraph"/>
        <w:numPr>
          <w:ilvl w:val="0"/>
          <w:numId w:val="1"/>
        </w:numPr>
        <w:tabs>
          <w:tab w:val="clear" w:pos="360"/>
        </w:tabs>
        <w:spacing w:after="0" w:line="240" w:lineRule="auto"/>
        <w:ind w:left="284"/>
        <w:jc w:val="both"/>
        <w:rPr>
          <w:rFonts w:ascii="Times New Roman" w:hAnsi="Times New Roman" w:cs="Times New Roman"/>
          <w:sz w:val="24"/>
          <w:szCs w:val="24"/>
        </w:rPr>
      </w:pPr>
      <w:r w:rsidRPr="005865C7">
        <w:rPr>
          <w:rFonts w:ascii="Times New Roman" w:eastAsia="Calibri" w:hAnsi="Times New Roman" w:cs="Times New Roman"/>
          <w:color w:val="000000"/>
          <w:sz w:val="24"/>
          <w:szCs w:val="24"/>
        </w:rPr>
        <w:t xml:space="preserve">Pasūtītājs, atbilstoši Sabiedrisko pakalpojumu sniedzēju iepirkumu likuma 66.panta piektajai daļai, atkarībā no līguma izpildei piešķirtā finansējuma apjoma, darbu nepieciešamības vai citiem objektīviem apstākļiem var izmainīt plānoto darbu apjomu, </w:t>
      </w:r>
      <w:r w:rsidRPr="005865C7">
        <w:rPr>
          <w:rFonts w:ascii="Times New Roman" w:eastAsia="Calibri" w:hAnsi="Times New Roman" w:cs="Times New Roman"/>
          <w:sz w:val="24"/>
          <w:szCs w:val="24"/>
        </w:rPr>
        <w:t>ar nosacījumu, ka minēto izmaiņu apjoms nesasniedz 10% (desmit procentus) no iepirkuma līguma summas</w:t>
      </w:r>
      <w:r w:rsidRPr="005865C7">
        <w:rPr>
          <w:rFonts w:ascii="Times New Roman" w:eastAsia="Calibri" w:hAnsi="Times New Roman" w:cs="Times New Roman"/>
          <w:color w:val="000000"/>
          <w:sz w:val="24"/>
          <w:szCs w:val="24"/>
        </w:rPr>
        <w:t>. Par darbu daudzumu izmaiņām Pasūtītājs savlaicīgi informē izpildītāju un izpildītājam šis paziņojums ir saistošs.</w:t>
      </w:r>
    </w:p>
    <w:p w14:paraId="17591718" w14:textId="476072B8" w:rsidR="008405A5" w:rsidRDefault="008405A5" w:rsidP="00EE6474">
      <w:pPr>
        <w:pStyle w:val="BodyText2"/>
        <w:tabs>
          <w:tab w:val="clear" w:pos="0"/>
        </w:tabs>
        <w:jc w:val="center"/>
        <w:outlineLvl w:val="9"/>
        <w:rPr>
          <w:rFonts w:ascii="Times New Roman" w:hAnsi="Times New Roman"/>
          <w:b/>
          <w:szCs w:val="24"/>
        </w:rPr>
      </w:pPr>
    </w:p>
    <w:p w14:paraId="15E05E6A" w14:textId="34F0DCF3" w:rsidR="00EE6474" w:rsidRPr="00EE6474" w:rsidRDefault="00EE6474" w:rsidP="00EE6474">
      <w:pPr>
        <w:pStyle w:val="BodyText2"/>
        <w:tabs>
          <w:tab w:val="clear" w:pos="0"/>
        </w:tabs>
        <w:jc w:val="center"/>
        <w:outlineLvl w:val="9"/>
        <w:rPr>
          <w:rFonts w:ascii="Times New Roman" w:hAnsi="Times New Roman"/>
          <w:b/>
          <w:szCs w:val="24"/>
        </w:rPr>
      </w:pPr>
      <w:r w:rsidRPr="009E7266">
        <w:rPr>
          <w:rFonts w:ascii="Times New Roman" w:hAnsi="Times New Roman"/>
          <w:b/>
          <w:szCs w:val="24"/>
        </w:rPr>
        <w:lastRenderedPageBreak/>
        <w:t>IV  PRETENDENTU ATLASES PRASĪBAS</w:t>
      </w:r>
    </w:p>
    <w:p w14:paraId="5B92C7AC" w14:textId="77777777" w:rsidR="00EE6474" w:rsidRPr="00EE6474" w:rsidRDefault="00EE6474" w:rsidP="00EE6474">
      <w:pPr>
        <w:pStyle w:val="BodyText2"/>
        <w:tabs>
          <w:tab w:val="clear" w:pos="0"/>
        </w:tabs>
        <w:jc w:val="center"/>
        <w:outlineLvl w:val="9"/>
        <w:rPr>
          <w:rFonts w:ascii="Times New Roman" w:hAnsi="Times New Roman"/>
          <w:b/>
          <w:szCs w:val="24"/>
        </w:rPr>
      </w:pPr>
    </w:p>
    <w:p w14:paraId="2902F00C" w14:textId="01EC4F87" w:rsidR="00EE6474" w:rsidRPr="00F6398A" w:rsidRDefault="00EE6474" w:rsidP="0093081F">
      <w:pPr>
        <w:pStyle w:val="BodyText2"/>
        <w:numPr>
          <w:ilvl w:val="0"/>
          <w:numId w:val="1"/>
        </w:numPr>
        <w:rPr>
          <w:rFonts w:ascii="Times New Roman" w:hAnsi="Times New Roman"/>
          <w:b/>
          <w:szCs w:val="24"/>
        </w:rPr>
      </w:pPr>
      <w:r w:rsidRPr="00F6398A">
        <w:rPr>
          <w:rFonts w:ascii="Times New Roman" w:hAnsi="Times New Roman"/>
          <w:b/>
          <w:szCs w:val="24"/>
        </w:rPr>
        <w:t>Pretendent</w:t>
      </w:r>
      <w:r w:rsidR="000C6815" w:rsidRPr="00F6398A">
        <w:rPr>
          <w:rFonts w:ascii="Times New Roman" w:hAnsi="Times New Roman"/>
          <w:b/>
          <w:szCs w:val="24"/>
        </w:rPr>
        <w:t>u</w:t>
      </w:r>
      <w:r w:rsidR="004D455F" w:rsidRPr="00F6398A">
        <w:rPr>
          <w:rFonts w:ascii="Times New Roman" w:hAnsi="Times New Roman"/>
          <w:b/>
          <w:szCs w:val="24"/>
        </w:rPr>
        <w:t xml:space="preserve"> </w:t>
      </w:r>
      <w:r w:rsidRPr="00F6398A">
        <w:rPr>
          <w:rFonts w:ascii="Times New Roman" w:hAnsi="Times New Roman"/>
          <w:b/>
          <w:szCs w:val="24"/>
        </w:rPr>
        <w:t>izslēgšanas noteikumi</w:t>
      </w:r>
    </w:p>
    <w:p w14:paraId="265921C6" w14:textId="3AFDA560" w:rsidR="004174E6" w:rsidRPr="001C7CE3" w:rsidRDefault="004174E6" w:rsidP="0093081F">
      <w:pPr>
        <w:pStyle w:val="BodyText2"/>
        <w:numPr>
          <w:ilvl w:val="1"/>
          <w:numId w:val="1"/>
        </w:numPr>
        <w:rPr>
          <w:rFonts w:ascii="Times New Roman" w:hAnsi="Times New Roman"/>
        </w:rPr>
      </w:pPr>
      <w:r w:rsidRPr="00F6398A">
        <w:rPr>
          <w:rFonts w:ascii="Times New Roman" w:hAnsi="Times New Roman"/>
        </w:rPr>
        <w:t xml:space="preserve">Iepirkuma komisija attiecībā uz Pretendentu, kuram būtu piešķiramas līguma slēgšanas tiesības, </w:t>
      </w:r>
      <w:r w:rsidRPr="001C7CE3">
        <w:rPr>
          <w:rFonts w:ascii="Times New Roman" w:hAnsi="Times New Roman"/>
        </w:rPr>
        <w:t xml:space="preserve">kā arī personu, uz kuras iespējām tas balstījies, lai apliecinātu, ka tā kvalifikācija atbilst </w:t>
      </w:r>
      <w:r w:rsidR="006258AD" w:rsidRPr="001C7CE3">
        <w:rPr>
          <w:rFonts w:ascii="Times New Roman" w:hAnsi="Times New Roman"/>
        </w:rPr>
        <w:t>nolikumā</w:t>
      </w:r>
      <w:r w:rsidRPr="001C7CE3">
        <w:rPr>
          <w:rFonts w:ascii="Times New Roman" w:hAnsi="Times New Roman"/>
        </w:rPr>
        <w:t xml:space="preserve"> noteiktajām prasībām, 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pārsniedz 150 euro. Ja nodokļu parādi pārsniedz 150 euro, Iepirkuma komisija rīkojas pēc analoģijas ar Sabiedrisko pakalpojumu sniedzēju iepirkumu likuma 48.panta piektās daļas 1. punkta c) apakšpunktu un sestās daļas regulējumu. Gadījumā, ja nodokļu parāds 150 euro apmērā tiek pārsniegts personai, uz kuras iespējām Pretendents balstās, Sabiedrisko pakalpojumu sniedzējs rīkojas pēc analoģijas ar Sabiedrisko pakalpojumu sniedzēju iepirkumu likuma 49.panta piektajā daļā paredzēto.</w:t>
      </w:r>
    </w:p>
    <w:p w14:paraId="4EC732DD" w14:textId="4701B8C7" w:rsidR="004174E6" w:rsidRPr="001C7CE3" w:rsidRDefault="006D4FE3" w:rsidP="0093081F">
      <w:pPr>
        <w:pStyle w:val="BodyText2"/>
        <w:numPr>
          <w:ilvl w:val="1"/>
          <w:numId w:val="1"/>
        </w:numPr>
        <w:rPr>
          <w:rFonts w:ascii="Times New Roman" w:hAnsi="Times New Roman"/>
        </w:rPr>
      </w:pPr>
      <w:r w:rsidRPr="001C7CE3">
        <w:rPr>
          <w:rFonts w:ascii="Times New Roman" w:hAnsi="Times New Roman"/>
        </w:rPr>
        <w:t xml:space="preserve">Iepirkuma komisija attiecībā uz Pretendentu, kuram būtu piešķiramas līguma slēgšanas tiesības, kā </w:t>
      </w:r>
      <w:r w:rsidRPr="00C85647">
        <w:rPr>
          <w:rFonts w:ascii="Times New Roman" w:hAnsi="Times New Roman"/>
        </w:rPr>
        <w:t>arī personu, uz kuras iespējām tas balstījies, lai apliecinātu, ka tā kvalifikācija atbilst Iepirkuma dokumentos noteiktajām prasībām, pieprasa iesniegt kompetentu institūciju izziņas</w:t>
      </w:r>
      <w:r w:rsidR="00B167C1" w:rsidRPr="00C85647">
        <w:rPr>
          <w:rFonts w:ascii="Times New Roman" w:hAnsi="Times New Roman"/>
          <w:vertAlign w:val="superscript"/>
        </w:rPr>
        <w:t xml:space="preserve"> </w:t>
      </w:r>
      <w:r w:rsidR="00B167C1" w:rsidRPr="00C85647">
        <w:rPr>
          <w:rFonts w:ascii="Times New Roman" w:hAnsi="Times New Roman"/>
        </w:rPr>
        <w:t>(</w:t>
      </w:r>
      <w:r w:rsidR="00C85647" w:rsidRPr="00C85647">
        <w:rPr>
          <w:rFonts w:ascii="Times New Roman" w:hAnsi="Times New Roman"/>
        </w:rPr>
        <w:t xml:space="preserve">Izslēgšanas gadījumu neesamība var tikt pierādīta arī ar izziņām, ko </w:t>
      </w:r>
      <w:r w:rsidR="00AB3031">
        <w:rPr>
          <w:rFonts w:ascii="Times New Roman" w:hAnsi="Times New Roman"/>
        </w:rPr>
        <w:t>P</w:t>
      </w:r>
      <w:r w:rsidR="00C85647">
        <w:rPr>
          <w:rFonts w:ascii="Times New Roman" w:hAnsi="Times New Roman"/>
        </w:rPr>
        <w:t>retendents</w:t>
      </w:r>
      <w:r w:rsidR="00C85647" w:rsidRPr="00C85647">
        <w:rPr>
          <w:rFonts w:ascii="Times New Roman" w:hAnsi="Times New Roman"/>
        </w:rPr>
        <w:t xml:space="preserve"> par sevi iegūst no Elektroniskās iepirkumu sistēmas</w:t>
      </w:r>
      <w:r w:rsidR="00AB3031">
        <w:rPr>
          <w:rFonts w:ascii="Times New Roman" w:hAnsi="Times New Roman"/>
        </w:rPr>
        <w:t>)</w:t>
      </w:r>
      <w:r w:rsidRPr="00C85647">
        <w:rPr>
          <w:rFonts w:ascii="Times New Roman" w:hAnsi="Times New Roman"/>
        </w:rPr>
        <w:t>, kas apliecina, ka Pretendentam un personai, uz kuras iespējām Pretendents balstās, nav pasludināts maksātnespējas process, apturēta tā saimnieciskā darbība vai tas tiek likvidēts. Gadījumā, ja tiek konstatēts</w:t>
      </w:r>
      <w:r w:rsidRPr="001C7CE3">
        <w:rPr>
          <w:rFonts w:ascii="Times New Roman" w:hAnsi="Times New Roman"/>
        </w:rPr>
        <w:t>, ka personai, uz kuras iespējām Pretendents balstās, ir pasludināts maksātnespējas process, apturēta tā saimnieciskā darbība vai tas tiek likvidēts, Sabiedrisko pakalpojumu sniedzējs rīkojas pēc analoģijas ar Sabiedrisko pakalpojumu sniedzēju iepirkumu likuma 49.panta piektajā daļā paredzēto.</w:t>
      </w:r>
    </w:p>
    <w:p w14:paraId="056C3CBC" w14:textId="03788B13" w:rsidR="004174E6" w:rsidRPr="001C7CE3" w:rsidRDefault="004174E6" w:rsidP="001C7CE3">
      <w:pPr>
        <w:pStyle w:val="BodyText2"/>
        <w:tabs>
          <w:tab w:val="clear" w:pos="0"/>
        </w:tabs>
        <w:ind w:left="660"/>
        <w:rPr>
          <w:rFonts w:ascii="Times New Roman" w:hAnsi="Times New Roman"/>
        </w:rPr>
      </w:pPr>
    </w:p>
    <w:p w14:paraId="3BA12A61" w14:textId="3737716D" w:rsidR="00FB2F90" w:rsidRPr="009D1E22" w:rsidRDefault="00FB2F90" w:rsidP="0093081F">
      <w:pPr>
        <w:pStyle w:val="BodyText2"/>
        <w:numPr>
          <w:ilvl w:val="0"/>
          <w:numId w:val="1"/>
        </w:numPr>
        <w:rPr>
          <w:rFonts w:ascii="Times New Roman" w:hAnsi="Times New Roman"/>
          <w:b/>
          <w:bCs/>
          <w:szCs w:val="24"/>
        </w:rPr>
      </w:pPr>
      <w:r w:rsidRPr="009D1E22">
        <w:rPr>
          <w:rFonts w:ascii="Times New Roman" w:hAnsi="Times New Roman"/>
          <w:b/>
          <w:bCs/>
          <w:szCs w:val="24"/>
        </w:rPr>
        <w:t>Prasības profesionālās darbības veikšanai</w:t>
      </w:r>
    </w:p>
    <w:p w14:paraId="4541D904" w14:textId="008D2138" w:rsidR="003265DE" w:rsidRDefault="003265DE" w:rsidP="0093081F">
      <w:pPr>
        <w:pStyle w:val="BodyText2"/>
        <w:numPr>
          <w:ilvl w:val="1"/>
          <w:numId w:val="1"/>
        </w:numPr>
        <w:tabs>
          <w:tab w:val="left" w:pos="1843"/>
        </w:tabs>
        <w:rPr>
          <w:rFonts w:ascii="Times New Roman" w:hAnsi="Times New Roman"/>
          <w:szCs w:val="24"/>
        </w:rPr>
      </w:pPr>
      <w:r w:rsidRPr="003265DE">
        <w:rPr>
          <w:rFonts w:ascii="Times New Roman" w:hAnsi="Times New Roman"/>
          <w:szCs w:val="24"/>
        </w:rPr>
        <w:t xml:space="preserve">Pretendentam vai, ja pretendents ir piegādātāju apvienība (turpmāk – apvienība) – visiem </w:t>
      </w:r>
      <w:r w:rsidRPr="00B3605D">
        <w:rPr>
          <w:rFonts w:ascii="Times New Roman" w:hAnsi="Times New Roman"/>
          <w:szCs w:val="24"/>
        </w:rPr>
        <w:t xml:space="preserve">apvienības dalībniekiem, ir jābūt reģistrētiem </w:t>
      </w:r>
      <w:r w:rsidRPr="00F92953">
        <w:rPr>
          <w:rFonts w:ascii="Times New Roman" w:hAnsi="Times New Roman"/>
          <w:szCs w:val="24"/>
        </w:rPr>
        <w:t xml:space="preserve">Komercreģistrā </w:t>
      </w:r>
      <w:r w:rsidR="00B3605D" w:rsidRPr="00B3605D">
        <w:rPr>
          <w:rFonts w:ascii="Times New Roman" w:hAnsi="Times New Roman"/>
        </w:rPr>
        <w:t>vai,</w:t>
      </w:r>
      <w:r w:rsidR="00B3605D">
        <w:rPr>
          <w:rFonts w:ascii="Times New Roman" w:hAnsi="Times New Roman"/>
        </w:rPr>
        <w:t xml:space="preserve"> </w:t>
      </w:r>
      <w:r w:rsidRPr="00B3605D">
        <w:rPr>
          <w:rFonts w:ascii="Times New Roman" w:hAnsi="Times New Roman"/>
          <w:szCs w:val="24"/>
        </w:rPr>
        <w:t>ja pretendents ir ārvalstu persona – reģistrētam atbilstoši attiecīgās valsts normatīvo aktu prasībām.</w:t>
      </w:r>
    </w:p>
    <w:p w14:paraId="0A2F5ACE" w14:textId="7FC154F0" w:rsidR="003265DE" w:rsidRPr="00B06132" w:rsidRDefault="003265DE" w:rsidP="0093081F">
      <w:pPr>
        <w:pStyle w:val="BodyText2"/>
        <w:numPr>
          <w:ilvl w:val="1"/>
          <w:numId w:val="1"/>
        </w:numPr>
        <w:rPr>
          <w:rFonts w:ascii="Times New Roman" w:hAnsi="Times New Roman"/>
          <w:szCs w:val="24"/>
        </w:rPr>
      </w:pPr>
      <w:r w:rsidRPr="00B3605D">
        <w:rPr>
          <w:rFonts w:ascii="Times New Roman" w:hAnsi="Times New Roman"/>
          <w:szCs w:val="24"/>
        </w:rPr>
        <w:t xml:space="preserve">Ja pretendents ir apvienība, tad </w:t>
      </w:r>
      <w:r w:rsidRPr="00B3605D">
        <w:rPr>
          <w:rFonts w:ascii="Times New Roman" w:hAnsi="Times New Roman"/>
          <w:color w:val="000000"/>
          <w:szCs w:val="24"/>
        </w:rPr>
        <w:t>apvienības dalībniekiem ir jābūt noslēgtai vienošanās par katram apvienības dalībniekam nododamo izpildāmo darbu</w:t>
      </w:r>
      <w:r w:rsidRPr="003265DE">
        <w:rPr>
          <w:rFonts w:ascii="Times New Roman" w:hAnsi="Times New Roman"/>
          <w:color w:val="000000"/>
          <w:szCs w:val="24"/>
        </w:rPr>
        <w:t xml:space="preserve"> daļu procentos no piedāvātās kopējās līguma summas</w:t>
      </w:r>
      <w:r w:rsidRPr="003265DE">
        <w:rPr>
          <w:rFonts w:ascii="Times New Roman" w:hAnsi="Times New Roman"/>
          <w:szCs w:val="24"/>
        </w:rPr>
        <w:t xml:space="preserve"> un šo darbu raksturojumu</w:t>
      </w:r>
      <w:r w:rsidRPr="003265DE">
        <w:rPr>
          <w:rFonts w:ascii="Times New Roman" w:hAnsi="Times New Roman"/>
          <w:color w:val="000000"/>
          <w:szCs w:val="24"/>
        </w:rPr>
        <w:t xml:space="preserve">. </w:t>
      </w:r>
      <w:r w:rsidRPr="003265DE">
        <w:rPr>
          <w:rFonts w:ascii="Times New Roman" w:hAnsi="Times New Roman"/>
          <w:szCs w:val="24"/>
        </w:rPr>
        <w:t xml:space="preserve">Ja apvienība nolikumā noteiktajā kārtībā tiek atzīta par konkursa uzvarētāju un iegūst tiesības slēgt iepirkuma līgumu, tad apvienības </w:t>
      </w:r>
      <w:r w:rsidRPr="00B06132">
        <w:rPr>
          <w:rFonts w:ascii="Times New Roman" w:hAnsi="Times New Roman"/>
          <w:szCs w:val="24"/>
        </w:rPr>
        <w:t xml:space="preserve">dalībniekiem pirms iepirkuma līguma noslēgšanas jāizveido personālsabiedrība (pilnsabiedrība) </w:t>
      </w:r>
      <w:r w:rsidRPr="00B06132">
        <w:rPr>
          <w:rFonts w:ascii="Times New Roman" w:hAnsi="Times New Roman"/>
          <w:b/>
          <w:szCs w:val="24"/>
        </w:rPr>
        <w:t>vai</w:t>
      </w:r>
      <w:r w:rsidRPr="00B06132">
        <w:rPr>
          <w:rFonts w:ascii="Times New Roman" w:hAnsi="Times New Roman"/>
          <w:szCs w:val="24"/>
        </w:rPr>
        <w:t xml:space="preserve"> jānoslēdz sabiedrības līgums, vienojoties par apvienības dalībnieku atbildības sadalījumu.</w:t>
      </w:r>
    </w:p>
    <w:p w14:paraId="5394D9BB" w14:textId="3A558B76" w:rsidR="00A43DC2" w:rsidRPr="002D15EE" w:rsidRDefault="003265DE" w:rsidP="0093081F">
      <w:pPr>
        <w:pStyle w:val="BodyText2"/>
        <w:numPr>
          <w:ilvl w:val="1"/>
          <w:numId w:val="1"/>
        </w:numPr>
        <w:rPr>
          <w:rFonts w:ascii="Times New Roman" w:hAnsi="Times New Roman"/>
          <w:szCs w:val="24"/>
        </w:rPr>
      </w:pPr>
      <w:r w:rsidRPr="00B06132">
        <w:rPr>
          <w:rFonts w:ascii="Times New Roman" w:hAnsi="Times New Roman"/>
          <w:spacing w:val="-3"/>
          <w:szCs w:val="24"/>
        </w:rPr>
        <w:t xml:space="preserve">Pretendentam vai, ja </w:t>
      </w:r>
      <w:r w:rsidRPr="00A54084">
        <w:rPr>
          <w:rFonts w:ascii="Times New Roman" w:hAnsi="Times New Roman"/>
          <w:spacing w:val="-3"/>
          <w:szCs w:val="24"/>
        </w:rPr>
        <w:t xml:space="preserve">pretendents ir apvienība, tad visiem apvienības dalībniekiem kopā, ir jābūt tiesībām </w:t>
      </w:r>
      <w:r w:rsidRPr="00B355ED">
        <w:rPr>
          <w:rFonts w:ascii="Times New Roman" w:hAnsi="Times New Roman"/>
          <w:spacing w:val="-3"/>
          <w:szCs w:val="24"/>
        </w:rPr>
        <w:t xml:space="preserve">veikt </w:t>
      </w:r>
      <w:r w:rsidR="0056022D" w:rsidRPr="00B355ED">
        <w:rPr>
          <w:rFonts w:ascii="Times New Roman" w:hAnsi="Times New Roman"/>
          <w:spacing w:val="-3"/>
          <w:szCs w:val="24"/>
        </w:rPr>
        <w:t>ēku</w:t>
      </w:r>
      <w:r w:rsidR="009619C1" w:rsidRPr="00B355ED">
        <w:rPr>
          <w:rFonts w:ascii="Times New Roman" w:hAnsi="Times New Roman"/>
          <w:spacing w:val="-3"/>
          <w:szCs w:val="24"/>
        </w:rPr>
        <w:t xml:space="preserve"> būv</w:t>
      </w:r>
      <w:r w:rsidR="004B0B32" w:rsidRPr="00B355ED">
        <w:rPr>
          <w:rFonts w:ascii="Times New Roman" w:hAnsi="Times New Roman"/>
          <w:spacing w:val="-3"/>
          <w:szCs w:val="24"/>
        </w:rPr>
        <w:t>darbu</w:t>
      </w:r>
      <w:r w:rsidR="008F725D">
        <w:rPr>
          <w:rFonts w:ascii="Times New Roman" w:hAnsi="Times New Roman"/>
          <w:spacing w:val="-3"/>
          <w:szCs w:val="24"/>
        </w:rPr>
        <w:t xml:space="preserve"> būvuzraudz</w:t>
      </w:r>
      <w:r w:rsidR="00905B92">
        <w:rPr>
          <w:rFonts w:ascii="Times New Roman" w:hAnsi="Times New Roman"/>
          <w:spacing w:val="-3"/>
          <w:szCs w:val="24"/>
        </w:rPr>
        <w:t>ību</w:t>
      </w:r>
      <w:r w:rsidR="00A21319" w:rsidRPr="00B355ED">
        <w:rPr>
          <w:rFonts w:ascii="Times New Roman" w:hAnsi="Times New Roman"/>
          <w:spacing w:val="-3"/>
          <w:szCs w:val="24"/>
        </w:rPr>
        <w:t>, elektroietaišu izbūves darbu (spriegums līdz 1 kV; no 1 līdz 35 kV)</w:t>
      </w:r>
      <w:r w:rsidR="008F725D">
        <w:rPr>
          <w:rFonts w:ascii="Times New Roman" w:hAnsi="Times New Roman"/>
          <w:spacing w:val="-3"/>
          <w:szCs w:val="24"/>
        </w:rPr>
        <w:t xml:space="preserve"> būvu</w:t>
      </w:r>
      <w:r w:rsidR="00905B92">
        <w:rPr>
          <w:rFonts w:ascii="Times New Roman" w:hAnsi="Times New Roman"/>
          <w:spacing w:val="-3"/>
          <w:szCs w:val="24"/>
        </w:rPr>
        <w:t>zraudzību</w:t>
      </w:r>
      <w:r w:rsidR="000914B4" w:rsidRPr="00B355ED">
        <w:rPr>
          <w:rFonts w:ascii="Times New Roman" w:hAnsi="Times New Roman"/>
          <w:shd w:val="clear" w:color="auto" w:fill="FFFFFF"/>
        </w:rPr>
        <w:t>.</w:t>
      </w:r>
      <w:r w:rsidR="00A54084">
        <w:rPr>
          <w:rFonts w:ascii="Times New Roman" w:hAnsi="Times New Roman"/>
          <w:shd w:val="clear" w:color="auto" w:fill="FFFFFF"/>
        </w:rPr>
        <w:t xml:space="preserve"> </w:t>
      </w:r>
      <w:r w:rsidRPr="00A54084">
        <w:rPr>
          <w:rFonts w:ascii="Times New Roman" w:hAnsi="Times New Roman"/>
          <w:spacing w:val="-3"/>
          <w:szCs w:val="24"/>
          <w:lang w:eastAsia="lv-LV"/>
        </w:rPr>
        <w:t>Ja pretendents ir apvienība, tad katram apvienības dalībniekam, ir jābūt</w:t>
      </w:r>
      <w:r w:rsidRPr="008E48A9">
        <w:rPr>
          <w:rFonts w:ascii="Times New Roman" w:hAnsi="Times New Roman"/>
          <w:spacing w:val="-3"/>
          <w:szCs w:val="24"/>
          <w:lang w:eastAsia="lv-LV"/>
        </w:rPr>
        <w:t xml:space="preserve"> tiesībām veikt darbus </w:t>
      </w:r>
      <w:r w:rsidRPr="008E48A9">
        <w:rPr>
          <w:rFonts w:ascii="Times New Roman" w:hAnsi="Times New Roman"/>
          <w:bCs/>
          <w:spacing w:val="-3"/>
          <w:szCs w:val="24"/>
          <w:lang w:eastAsia="lv-LV"/>
        </w:rPr>
        <w:t xml:space="preserve">tajās </w:t>
      </w:r>
      <w:r w:rsidRPr="008E48A9">
        <w:rPr>
          <w:rFonts w:ascii="Times New Roman" w:hAnsi="Times New Roman"/>
          <w:spacing w:val="-3"/>
          <w:szCs w:val="24"/>
          <w:lang w:eastAsia="lv-LV"/>
        </w:rPr>
        <w:t>sfērās, kurās, saskaņā ar noslēgto vienošanos starp</w:t>
      </w:r>
      <w:r w:rsidRPr="00B06132">
        <w:rPr>
          <w:rFonts w:ascii="Times New Roman" w:hAnsi="Times New Roman"/>
          <w:spacing w:val="-3"/>
          <w:szCs w:val="24"/>
          <w:lang w:eastAsia="lv-LV"/>
        </w:rPr>
        <w:t xml:space="preserve"> apvienības dalībniekiem, apvienības dalībnieks ir apņēmies veikt. Tiesības veikt darbus attiecīgajās sfērās apliecina reģistrācija Latvijas Republikas Būvkomersantu reģistrā saskaņā ar Būvniecības likuma 22.panta pirmo daļu un Ministru kabineta 2014.gada 25.februāra noteikumu Nr.116 „Būvkomersantu reģistrācijas noteikumi” prasībām.</w:t>
      </w:r>
      <w:r w:rsidR="00A43DC2" w:rsidRPr="00A43DC2">
        <w:rPr>
          <w:rFonts w:ascii="Times New Roman" w:hAnsi="Times New Roman"/>
          <w:spacing w:val="-3"/>
          <w:szCs w:val="24"/>
        </w:rPr>
        <w:t xml:space="preserve"> </w:t>
      </w:r>
      <w:r w:rsidR="00A43DC2" w:rsidRPr="002D15EE">
        <w:rPr>
          <w:rFonts w:ascii="Times New Roman" w:hAnsi="Times New Roman"/>
          <w:spacing w:val="-3"/>
          <w:szCs w:val="24"/>
        </w:rPr>
        <w:t xml:space="preserve">Ja pretendents (pretendenta dalībnieks) nav reģistrēts Latvijas Republikas Būvkomersantu reģistrā, bet konkursā iegūst tiesības slēgt līgumu, tad šim pretendentam (pretendenta dalībniekam, kurš veiks iepirkuma priekšmetā ietilpstošos </w:t>
      </w:r>
      <w:r w:rsidR="003A7749">
        <w:rPr>
          <w:rFonts w:ascii="Times New Roman" w:hAnsi="Times New Roman"/>
          <w:spacing w:val="-3"/>
          <w:szCs w:val="24"/>
        </w:rPr>
        <w:t>būv</w:t>
      </w:r>
      <w:r w:rsidR="0077194B">
        <w:rPr>
          <w:rFonts w:ascii="Times New Roman" w:hAnsi="Times New Roman"/>
          <w:spacing w:val="-3"/>
          <w:szCs w:val="24"/>
        </w:rPr>
        <w:t>darbus</w:t>
      </w:r>
      <w:r w:rsidR="00A43DC2" w:rsidRPr="002D15EE">
        <w:rPr>
          <w:rFonts w:ascii="Times New Roman" w:hAnsi="Times New Roman"/>
          <w:spacing w:val="-3"/>
          <w:szCs w:val="24"/>
        </w:rPr>
        <w:t>) līdz iepirkuma līguma slēgšanai jāreģistrējas Latvijas Republikas Būvkomersantu reģistrā.</w:t>
      </w:r>
    </w:p>
    <w:p w14:paraId="0A38D9C2" w14:textId="545B55B8" w:rsidR="003265DE" w:rsidRPr="00877DED" w:rsidRDefault="003265DE" w:rsidP="0093081F">
      <w:pPr>
        <w:pStyle w:val="BodyText2"/>
        <w:numPr>
          <w:ilvl w:val="1"/>
          <w:numId w:val="1"/>
        </w:numPr>
        <w:rPr>
          <w:rFonts w:ascii="Times New Roman" w:hAnsi="Times New Roman"/>
          <w:szCs w:val="24"/>
        </w:rPr>
      </w:pPr>
      <w:r w:rsidRPr="002D15EE">
        <w:rPr>
          <w:rFonts w:ascii="Times New Roman" w:hAnsi="Times New Roman"/>
          <w:spacing w:val="-3"/>
          <w:szCs w:val="24"/>
          <w:lang w:eastAsia="lv-LV"/>
        </w:rPr>
        <w:t xml:space="preserve">Ja pretendents vai apvienības dalībnieks ir ārvalstu persona, tam jābūt reģistrētam atbilstoši </w:t>
      </w:r>
      <w:r w:rsidRPr="00C50D5C">
        <w:rPr>
          <w:rFonts w:ascii="Times New Roman" w:hAnsi="Times New Roman"/>
          <w:spacing w:val="-3"/>
          <w:szCs w:val="24"/>
          <w:lang w:eastAsia="lv-LV"/>
        </w:rPr>
        <w:t xml:space="preserve">attiecīgās valsts normatīvo aktu prasībām, kas dod tiesības </w:t>
      </w:r>
      <w:r w:rsidRPr="00B355ED">
        <w:rPr>
          <w:rFonts w:ascii="Times New Roman" w:hAnsi="Times New Roman"/>
          <w:spacing w:val="-3"/>
          <w:szCs w:val="24"/>
        </w:rPr>
        <w:t xml:space="preserve">veikt </w:t>
      </w:r>
      <w:r w:rsidR="00051B2D" w:rsidRPr="00B355ED">
        <w:rPr>
          <w:rFonts w:ascii="Times New Roman" w:hAnsi="Times New Roman"/>
          <w:spacing w:val="-3"/>
          <w:szCs w:val="24"/>
        </w:rPr>
        <w:t>ēku</w:t>
      </w:r>
      <w:r w:rsidR="008D576A" w:rsidRPr="00B355ED">
        <w:rPr>
          <w:rFonts w:ascii="Times New Roman" w:hAnsi="Times New Roman"/>
          <w:spacing w:val="-3"/>
          <w:szCs w:val="24"/>
        </w:rPr>
        <w:t xml:space="preserve"> būvdarb</w:t>
      </w:r>
      <w:r w:rsidR="00905B92">
        <w:rPr>
          <w:rFonts w:ascii="Times New Roman" w:hAnsi="Times New Roman"/>
          <w:spacing w:val="-3"/>
          <w:szCs w:val="24"/>
        </w:rPr>
        <w:t>u būvuzraudzību</w:t>
      </w:r>
      <w:r w:rsidR="00A21319" w:rsidRPr="00B355ED">
        <w:rPr>
          <w:rFonts w:ascii="Times New Roman" w:hAnsi="Times New Roman"/>
          <w:spacing w:val="-3"/>
          <w:szCs w:val="24"/>
        </w:rPr>
        <w:t>, elektroietaišu izbūves darbu (spriegums līdz 1 kV; no 1 līdz 35 kV)</w:t>
      </w:r>
      <w:r w:rsidR="00905B92">
        <w:rPr>
          <w:rFonts w:ascii="Times New Roman" w:hAnsi="Times New Roman"/>
          <w:spacing w:val="-3"/>
          <w:szCs w:val="24"/>
        </w:rPr>
        <w:t xml:space="preserve"> būvuzraudzību</w:t>
      </w:r>
      <w:r w:rsidR="000914B4" w:rsidRPr="00B355ED">
        <w:rPr>
          <w:rFonts w:ascii="Times New Roman" w:hAnsi="Times New Roman"/>
          <w:shd w:val="clear" w:color="auto" w:fill="FFFFFF"/>
        </w:rPr>
        <w:t xml:space="preserve">. </w:t>
      </w:r>
      <w:r w:rsidRPr="00B355ED">
        <w:rPr>
          <w:rFonts w:ascii="Times New Roman" w:hAnsi="Times New Roman"/>
          <w:spacing w:val="-3"/>
          <w:szCs w:val="24"/>
        </w:rPr>
        <w:t>Ja pretendents (pretendenta</w:t>
      </w:r>
      <w:r w:rsidRPr="002D15EE">
        <w:rPr>
          <w:rFonts w:ascii="Times New Roman" w:hAnsi="Times New Roman"/>
          <w:spacing w:val="-3"/>
          <w:szCs w:val="24"/>
        </w:rPr>
        <w:t xml:space="preserve"> dalībnieks) ir ārvalstu persona, un nav reģistrēts Latvijas Republikas Būvkomersantu reģistrā, bet konkursā iegūst tiesības slēgt līgumu, tad šim pretendentam (pretendenta dalībniekam, </w:t>
      </w:r>
      <w:r w:rsidRPr="002D15EE">
        <w:rPr>
          <w:rFonts w:ascii="Times New Roman" w:hAnsi="Times New Roman"/>
          <w:spacing w:val="-3"/>
          <w:szCs w:val="24"/>
        </w:rPr>
        <w:lastRenderedPageBreak/>
        <w:t>kurš veiks iepirkuma priekšmetā ietilp</w:t>
      </w:r>
      <w:r w:rsidR="0077194B">
        <w:rPr>
          <w:rFonts w:ascii="Times New Roman" w:hAnsi="Times New Roman"/>
          <w:spacing w:val="-3"/>
          <w:szCs w:val="24"/>
        </w:rPr>
        <w:t xml:space="preserve">stošos </w:t>
      </w:r>
      <w:r w:rsidR="003A7749">
        <w:rPr>
          <w:rFonts w:ascii="Times New Roman" w:hAnsi="Times New Roman"/>
          <w:spacing w:val="-3"/>
          <w:szCs w:val="24"/>
        </w:rPr>
        <w:t>būv</w:t>
      </w:r>
      <w:r w:rsidR="0077194B">
        <w:rPr>
          <w:rFonts w:ascii="Times New Roman" w:hAnsi="Times New Roman"/>
          <w:spacing w:val="-3"/>
          <w:szCs w:val="24"/>
        </w:rPr>
        <w:t>darbus</w:t>
      </w:r>
      <w:r w:rsidRPr="002D15EE">
        <w:rPr>
          <w:rFonts w:ascii="Times New Roman" w:hAnsi="Times New Roman"/>
          <w:spacing w:val="-3"/>
          <w:szCs w:val="24"/>
        </w:rPr>
        <w:t>) līdz iepirkuma līguma slēgšanai jāreģistrējas Latvijas Republikas Būvkomersantu reģistrā.</w:t>
      </w:r>
    </w:p>
    <w:p w14:paraId="75C66F9F" w14:textId="77777777" w:rsidR="00877DED" w:rsidRPr="002D15EE" w:rsidRDefault="00877DED" w:rsidP="00877DED">
      <w:pPr>
        <w:pStyle w:val="BodyText2"/>
        <w:tabs>
          <w:tab w:val="clear" w:pos="0"/>
        </w:tabs>
        <w:ind w:left="720"/>
        <w:rPr>
          <w:rFonts w:ascii="Times New Roman" w:hAnsi="Times New Roman"/>
          <w:szCs w:val="24"/>
        </w:rPr>
      </w:pPr>
    </w:p>
    <w:p w14:paraId="7CE16E41" w14:textId="1A5CA117" w:rsidR="007A0DE8" w:rsidRPr="002D15EE" w:rsidRDefault="00E127CA" w:rsidP="0093081F">
      <w:pPr>
        <w:pStyle w:val="ListParagraph"/>
        <w:numPr>
          <w:ilvl w:val="0"/>
          <w:numId w:val="1"/>
        </w:numPr>
        <w:spacing w:after="0" w:line="240" w:lineRule="auto"/>
        <w:jc w:val="both"/>
        <w:rPr>
          <w:rFonts w:ascii="Times New Roman" w:hAnsi="Times New Roman" w:cs="Times New Roman"/>
          <w:b/>
          <w:bCs/>
          <w:sz w:val="24"/>
          <w:szCs w:val="24"/>
        </w:rPr>
      </w:pPr>
      <w:r w:rsidRPr="002D15EE">
        <w:rPr>
          <w:rFonts w:ascii="Times New Roman" w:hAnsi="Times New Roman" w:cs="Times New Roman"/>
          <w:b/>
          <w:bCs/>
          <w:sz w:val="24"/>
          <w:szCs w:val="24"/>
        </w:rPr>
        <w:t>Prasības attiecībā uz pretendent</w:t>
      </w:r>
      <w:r w:rsidR="007A0DE8" w:rsidRPr="002D15EE">
        <w:rPr>
          <w:rFonts w:ascii="Times New Roman" w:hAnsi="Times New Roman" w:cs="Times New Roman"/>
          <w:b/>
          <w:bCs/>
          <w:sz w:val="24"/>
          <w:szCs w:val="24"/>
        </w:rPr>
        <w:t>a saimniecisko un finansiāli stāvokli</w:t>
      </w:r>
    </w:p>
    <w:p w14:paraId="6F4FA919" w14:textId="4718C0BD" w:rsidR="007A0DE8" w:rsidRPr="002D15EE" w:rsidRDefault="007A0DE8" w:rsidP="0093081F">
      <w:pPr>
        <w:pStyle w:val="ListParagraph"/>
        <w:numPr>
          <w:ilvl w:val="1"/>
          <w:numId w:val="1"/>
        </w:numPr>
        <w:spacing w:after="0" w:line="240" w:lineRule="auto"/>
        <w:jc w:val="both"/>
        <w:rPr>
          <w:rFonts w:ascii="Times New Roman" w:eastAsia="Times New Roman" w:hAnsi="Times New Roman"/>
          <w:b/>
          <w:sz w:val="24"/>
          <w:szCs w:val="24"/>
        </w:rPr>
      </w:pPr>
      <w:bookmarkStart w:id="5" w:name="_Hlk72494241"/>
      <w:r w:rsidRPr="002D15EE">
        <w:rPr>
          <w:rFonts w:ascii="Times New Roman" w:eastAsia="Times New Roman" w:hAnsi="Times New Roman"/>
          <w:spacing w:val="-3"/>
          <w:sz w:val="24"/>
          <w:szCs w:val="24"/>
        </w:rPr>
        <w:t>Pretendentam jābūt stabiliem finanšu un saimnieciskās darbības rādītājiem, kurus, piemērojot vispārpieņemtos finanšu analīzes paņēmienus, kā arī pamatojoties uz pēdējā apstiprinātā gada (20</w:t>
      </w:r>
      <w:r w:rsidR="00C40E41">
        <w:rPr>
          <w:rFonts w:ascii="Times New Roman" w:eastAsia="Times New Roman" w:hAnsi="Times New Roman"/>
          <w:spacing w:val="-3"/>
          <w:sz w:val="24"/>
          <w:szCs w:val="24"/>
        </w:rPr>
        <w:t>2</w:t>
      </w:r>
      <w:r w:rsidR="00051B2D">
        <w:rPr>
          <w:rFonts w:ascii="Times New Roman" w:eastAsia="Times New Roman" w:hAnsi="Times New Roman"/>
          <w:spacing w:val="-3"/>
          <w:sz w:val="24"/>
          <w:szCs w:val="24"/>
        </w:rPr>
        <w:t>1</w:t>
      </w:r>
      <w:r w:rsidRPr="002D15EE">
        <w:rPr>
          <w:rFonts w:ascii="Times New Roman" w:eastAsia="Times New Roman" w:hAnsi="Times New Roman"/>
          <w:spacing w:val="-3"/>
          <w:sz w:val="24"/>
          <w:szCs w:val="24"/>
        </w:rPr>
        <w:t>.gada</w:t>
      </w:r>
      <w:r w:rsidR="00A25882">
        <w:rPr>
          <w:rFonts w:ascii="Times New Roman" w:eastAsia="Times New Roman" w:hAnsi="Times New Roman"/>
          <w:spacing w:val="-3"/>
          <w:sz w:val="24"/>
          <w:szCs w:val="24"/>
        </w:rPr>
        <w:t>)</w:t>
      </w:r>
      <w:r w:rsidRPr="002D15EE">
        <w:rPr>
          <w:rFonts w:ascii="Times New Roman" w:eastAsia="Times New Roman" w:hAnsi="Times New Roman"/>
          <w:spacing w:val="-3"/>
          <w:sz w:val="24"/>
          <w:szCs w:val="24"/>
        </w:rPr>
        <w:t xml:space="preserve"> pārskata rezultātiem, raksturo:</w:t>
      </w:r>
    </w:p>
    <w:p w14:paraId="5E171D17" w14:textId="1611D636" w:rsidR="007A0DE8" w:rsidRDefault="007A0DE8" w:rsidP="0093081F">
      <w:pPr>
        <w:pStyle w:val="ListParagraph"/>
        <w:numPr>
          <w:ilvl w:val="2"/>
          <w:numId w:val="1"/>
        </w:numPr>
        <w:spacing w:after="0" w:line="240" w:lineRule="auto"/>
        <w:jc w:val="both"/>
        <w:rPr>
          <w:rFonts w:ascii="Times New Roman" w:eastAsia="Times New Roman" w:hAnsi="Times New Roman"/>
          <w:spacing w:val="-3"/>
          <w:sz w:val="24"/>
          <w:szCs w:val="24"/>
        </w:rPr>
      </w:pPr>
      <w:r w:rsidRPr="005E1315">
        <w:rPr>
          <w:rFonts w:ascii="Times New Roman" w:eastAsia="Times New Roman" w:hAnsi="Times New Roman"/>
          <w:spacing w:val="-3"/>
          <w:sz w:val="24"/>
          <w:szCs w:val="24"/>
        </w:rPr>
        <w:t>likviditātes koeficients (apgrozāmie līdzekļi/īstermiņa saistības) ir lielāks par 1,00 vai vienāds ar 1,00;</w:t>
      </w:r>
    </w:p>
    <w:p w14:paraId="37C3E2AF" w14:textId="600F4C60" w:rsidR="007A0DE8" w:rsidRDefault="007A0DE8" w:rsidP="0093081F">
      <w:pPr>
        <w:pStyle w:val="ListParagraph"/>
        <w:numPr>
          <w:ilvl w:val="2"/>
          <w:numId w:val="1"/>
        </w:numPr>
        <w:spacing w:after="0" w:line="240" w:lineRule="auto"/>
        <w:jc w:val="both"/>
        <w:rPr>
          <w:rFonts w:ascii="Times New Roman" w:eastAsia="Times New Roman" w:hAnsi="Times New Roman"/>
          <w:spacing w:val="-3"/>
          <w:sz w:val="24"/>
          <w:szCs w:val="24"/>
        </w:rPr>
      </w:pPr>
      <w:r w:rsidRPr="005E1315">
        <w:rPr>
          <w:rFonts w:ascii="Times New Roman" w:eastAsia="Times New Roman" w:hAnsi="Times New Roman"/>
          <w:spacing w:val="-3"/>
          <w:sz w:val="24"/>
          <w:szCs w:val="24"/>
        </w:rPr>
        <w:t>pozitīvs pašu kapitāls.</w:t>
      </w:r>
    </w:p>
    <w:p w14:paraId="45F1EB72" w14:textId="1F75DAA3" w:rsidR="00463481" w:rsidRPr="00CC1E54" w:rsidRDefault="00463481" w:rsidP="00B85933">
      <w:pPr>
        <w:spacing w:after="0" w:line="240" w:lineRule="auto"/>
        <w:ind w:left="709"/>
        <w:jc w:val="both"/>
        <w:rPr>
          <w:rFonts w:ascii="Times New Roman" w:eastAsia="Times New Roman" w:hAnsi="Times New Roman" w:cs="Times New Roman"/>
          <w:spacing w:val="-3"/>
          <w:sz w:val="24"/>
          <w:szCs w:val="24"/>
        </w:rPr>
      </w:pPr>
      <w:r w:rsidRPr="00F92953">
        <w:rPr>
          <w:rFonts w:ascii="Times New Roman" w:hAnsi="Times New Roman"/>
          <w:sz w:val="24"/>
          <w:szCs w:val="24"/>
        </w:rPr>
        <w:t>Pretendentiem, kuri dibināti vēlāk</w:t>
      </w:r>
      <w:r w:rsidR="00331874" w:rsidRPr="00F92953">
        <w:rPr>
          <w:rFonts w:ascii="Times New Roman" w:hAnsi="Times New Roman"/>
          <w:sz w:val="24"/>
          <w:szCs w:val="24"/>
        </w:rPr>
        <w:t xml:space="preserve"> un, kuriem neviens gada pārskats nav apstiprināts</w:t>
      </w:r>
      <w:r w:rsidR="00894206" w:rsidRPr="00F92953">
        <w:rPr>
          <w:rFonts w:ascii="Times New Roman" w:hAnsi="Times New Roman"/>
          <w:sz w:val="24"/>
          <w:szCs w:val="24"/>
        </w:rPr>
        <w:t xml:space="preserve">, </w:t>
      </w:r>
      <w:r w:rsidR="00894206" w:rsidRPr="003B16D7">
        <w:rPr>
          <w:rFonts w:ascii="Times New Roman" w:hAnsi="Times New Roman" w:cs="Times New Roman"/>
          <w:sz w:val="24"/>
          <w:szCs w:val="24"/>
        </w:rPr>
        <w:t>finanšu</w:t>
      </w:r>
      <w:r w:rsidR="003F72B0" w:rsidRPr="003B16D7">
        <w:rPr>
          <w:rFonts w:ascii="Times New Roman" w:hAnsi="Times New Roman" w:cs="Times New Roman"/>
          <w:sz w:val="24"/>
          <w:szCs w:val="24"/>
        </w:rPr>
        <w:t xml:space="preserve"> </w:t>
      </w:r>
      <w:r w:rsidR="00894206" w:rsidRPr="003B16D7">
        <w:rPr>
          <w:rFonts w:ascii="Times New Roman" w:hAnsi="Times New Roman" w:cs="Times New Roman"/>
          <w:sz w:val="24"/>
          <w:szCs w:val="24"/>
        </w:rPr>
        <w:t xml:space="preserve">un </w:t>
      </w:r>
      <w:r w:rsidR="00894206" w:rsidRPr="00CC1E54">
        <w:rPr>
          <w:rFonts w:ascii="Times New Roman" w:hAnsi="Times New Roman" w:cs="Times New Roman"/>
          <w:sz w:val="24"/>
          <w:szCs w:val="24"/>
        </w:rPr>
        <w:t>saimnieciskās darbības rādītāj</w:t>
      </w:r>
      <w:r w:rsidR="003F72B0" w:rsidRPr="00CC1E54">
        <w:rPr>
          <w:rFonts w:ascii="Times New Roman" w:hAnsi="Times New Roman" w:cs="Times New Roman"/>
          <w:sz w:val="24"/>
          <w:szCs w:val="24"/>
        </w:rPr>
        <w:t xml:space="preserve">u atbilstību nolikuma </w:t>
      </w:r>
      <w:r w:rsidR="00851CE2">
        <w:rPr>
          <w:rFonts w:ascii="Times New Roman" w:hAnsi="Times New Roman" w:cs="Times New Roman"/>
          <w:sz w:val="24"/>
          <w:szCs w:val="24"/>
        </w:rPr>
        <w:t>17</w:t>
      </w:r>
      <w:r w:rsidR="003F72B0" w:rsidRPr="00CC1E54">
        <w:rPr>
          <w:rFonts w:ascii="Times New Roman" w:hAnsi="Times New Roman" w:cs="Times New Roman"/>
          <w:sz w:val="24"/>
          <w:szCs w:val="24"/>
        </w:rPr>
        <w:t xml:space="preserve">.1.1.punktam un </w:t>
      </w:r>
      <w:r w:rsidR="00851CE2">
        <w:rPr>
          <w:rFonts w:ascii="Times New Roman" w:hAnsi="Times New Roman" w:cs="Times New Roman"/>
          <w:sz w:val="24"/>
          <w:szCs w:val="24"/>
        </w:rPr>
        <w:t>17</w:t>
      </w:r>
      <w:r w:rsidR="003F72B0" w:rsidRPr="00CC1E54">
        <w:rPr>
          <w:rFonts w:ascii="Times New Roman" w:hAnsi="Times New Roman" w:cs="Times New Roman"/>
          <w:sz w:val="24"/>
          <w:szCs w:val="24"/>
        </w:rPr>
        <w:t xml:space="preserve">.1.2.punktam norādītajam nosaka, </w:t>
      </w:r>
      <w:r w:rsidR="00B85933" w:rsidRPr="00CC1E54">
        <w:rPr>
          <w:rFonts w:ascii="Times New Roman" w:hAnsi="Times New Roman" w:cs="Times New Roman"/>
          <w:sz w:val="24"/>
          <w:szCs w:val="24"/>
        </w:rPr>
        <w:t xml:space="preserve">pamatojoties uz pretendenta finanšu un saimnieciskās darbības pārskatu.  </w:t>
      </w:r>
      <w:r w:rsidR="003F72B0" w:rsidRPr="00CC1E54">
        <w:rPr>
          <w:rFonts w:ascii="Times New Roman" w:hAnsi="Times New Roman" w:cs="Times New Roman"/>
          <w:sz w:val="24"/>
          <w:szCs w:val="24"/>
        </w:rPr>
        <w:t xml:space="preserve">  </w:t>
      </w:r>
    </w:p>
    <w:p w14:paraId="1DDC2C12" w14:textId="33B3FBDC" w:rsidR="00C614E1" w:rsidRPr="00CC1E54" w:rsidRDefault="007A0DE8" w:rsidP="003B16D7">
      <w:pPr>
        <w:spacing w:after="0" w:line="240" w:lineRule="auto"/>
        <w:ind w:left="709"/>
        <w:jc w:val="both"/>
        <w:rPr>
          <w:rFonts w:ascii="Times New Roman" w:eastAsia="Times New Roman" w:hAnsi="Times New Roman" w:cs="Times New Roman"/>
          <w:spacing w:val="-3"/>
          <w:sz w:val="24"/>
          <w:szCs w:val="24"/>
        </w:rPr>
      </w:pPr>
      <w:r w:rsidRPr="00CC1E54">
        <w:rPr>
          <w:rFonts w:ascii="Times New Roman" w:eastAsia="Times New Roman" w:hAnsi="Times New Roman" w:cs="Times New Roman"/>
          <w:spacing w:val="-3"/>
          <w:sz w:val="24"/>
          <w:szCs w:val="24"/>
        </w:rPr>
        <w:t xml:space="preserve">Ja pretendents ir apvienība, tad katram no apvienības dalībniekiem, uz kura (-u) finansiālajām spējām pretendents balstās un kurš (-i) būs finansiāli atbildīgs (-i) par iepirkuma līguma izpildi, ir jāatbilst nolikuma </w:t>
      </w:r>
      <w:r w:rsidR="00851CE2">
        <w:rPr>
          <w:rFonts w:ascii="Times New Roman" w:eastAsia="Times New Roman" w:hAnsi="Times New Roman" w:cs="Times New Roman"/>
          <w:spacing w:val="-3"/>
          <w:sz w:val="24"/>
          <w:szCs w:val="24"/>
        </w:rPr>
        <w:t>17</w:t>
      </w:r>
      <w:r w:rsidR="005E1315" w:rsidRPr="00CC1E54">
        <w:rPr>
          <w:rFonts w:ascii="Times New Roman" w:eastAsia="Times New Roman" w:hAnsi="Times New Roman" w:cs="Times New Roman"/>
          <w:spacing w:val="-3"/>
          <w:sz w:val="24"/>
          <w:szCs w:val="24"/>
        </w:rPr>
        <w:t>.1</w:t>
      </w:r>
      <w:r w:rsidRPr="00CC1E54">
        <w:rPr>
          <w:rFonts w:ascii="Times New Roman" w:eastAsia="Times New Roman" w:hAnsi="Times New Roman" w:cs="Times New Roman"/>
          <w:spacing w:val="-3"/>
          <w:sz w:val="24"/>
          <w:szCs w:val="24"/>
        </w:rPr>
        <w:t>.punkta prasībām.</w:t>
      </w:r>
    </w:p>
    <w:p w14:paraId="2BF9A9B6" w14:textId="58B52550" w:rsidR="00FE2FF7" w:rsidRDefault="00FE2FF7" w:rsidP="005211D1">
      <w:pPr>
        <w:spacing w:after="0" w:line="240" w:lineRule="auto"/>
        <w:jc w:val="both"/>
        <w:rPr>
          <w:rFonts w:ascii="Times New Roman" w:eastAsia="Times New Roman" w:hAnsi="Times New Roman" w:cs="Times New Roman"/>
          <w:spacing w:val="-3"/>
          <w:sz w:val="24"/>
          <w:szCs w:val="24"/>
        </w:rPr>
      </w:pPr>
    </w:p>
    <w:p w14:paraId="197011B8" w14:textId="5F6F0900" w:rsidR="0073431E" w:rsidRPr="00E47E6A" w:rsidRDefault="0073431E" w:rsidP="0093081F">
      <w:pPr>
        <w:pStyle w:val="ListParagraph"/>
        <w:numPr>
          <w:ilvl w:val="0"/>
          <w:numId w:val="1"/>
        </w:numPr>
        <w:spacing w:after="0" w:line="240" w:lineRule="auto"/>
        <w:jc w:val="both"/>
        <w:rPr>
          <w:rFonts w:ascii="Times New Roman" w:eastAsia="Times New Roman" w:hAnsi="Times New Roman" w:cs="Times New Roman"/>
          <w:sz w:val="24"/>
          <w:szCs w:val="24"/>
        </w:rPr>
      </w:pPr>
      <w:bookmarkStart w:id="6" w:name="_Hlk502922621"/>
      <w:bookmarkEnd w:id="5"/>
      <w:r w:rsidRPr="00E47E6A">
        <w:rPr>
          <w:rFonts w:ascii="Times New Roman" w:eastAsia="Times New Roman" w:hAnsi="Times New Roman" w:cs="Times New Roman"/>
          <w:b/>
          <w:spacing w:val="-3"/>
          <w:sz w:val="24"/>
          <w:szCs w:val="24"/>
        </w:rPr>
        <w:t>Prasības tehniskajām un profesionālajām spējām</w:t>
      </w:r>
    </w:p>
    <w:p w14:paraId="1CFCF0FA" w14:textId="77777777" w:rsidR="008420BB" w:rsidRPr="00E47E6A" w:rsidRDefault="004B04C2" w:rsidP="0093081F">
      <w:pPr>
        <w:pStyle w:val="ListParagraph"/>
        <w:numPr>
          <w:ilvl w:val="1"/>
          <w:numId w:val="1"/>
        </w:numPr>
        <w:spacing w:after="0" w:line="240" w:lineRule="auto"/>
        <w:jc w:val="both"/>
        <w:rPr>
          <w:rFonts w:ascii="Times New Roman" w:hAnsi="Times New Roman" w:cs="Times New Roman"/>
          <w:sz w:val="24"/>
          <w:szCs w:val="24"/>
        </w:rPr>
      </w:pPr>
      <w:bookmarkStart w:id="7" w:name="_Hlk30407190"/>
      <w:bookmarkStart w:id="8" w:name="_Hlk30582111"/>
      <w:r w:rsidRPr="00E47E6A">
        <w:rPr>
          <w:rFonts w:ascii="Times New Roman" w:hAnsi="Times New Roman" w:cs="Times New Roman"/>
          <w:sz w:val="24"/>
          <w:szCs w:val="24"/>
        </w:rPr>
        <w:t>Pretendent</w:t>
      </w:r>
      <w:r w:rsidR="00113942" w:rsidRPr="00E47E6A">
        <w:rPr>
          <w:rFonts w:ascii="Times New Roman" w:hAnsi="Times New Roman" w:cs="Times New Roman"/>
          <w:sz w:val="24"/>
          <w:szCs w:val="24"/>
        </w:rPr>
        <w:t>s</w:t>
      </w:r>
      <w:r w:rsidR="001D378E" w:rsidRPr="00E47E6A">
        <w:rPr>
          <w:rFonts w:ascii="Times New Roman" w:hAnsi="Times New Roman" w:cs="Times New Roman"/>
          <w:sz w:val="24"/>
          <w:szCs w:val="24"/>
        </w:rPr>
        <w:t>:</w:t>
      </w:r>
    </w:p>
    <w:p w14:paraId="68455F24" w14:textId="3C6210A5" w:rsidR="006B2AF0" w:rsidRPr="008405A5" w:rsidRDefault="004B04C2" w:rsidP="0093081F">
      <w:pPr>
        <w:pStyle w:val="ListParagraph"/>
        <w:numPr>
          <w:ilvl w:val="2"/>
          <w:numId w:val="1"/>
        </w:numPr>
        <w:spacing w:after="120" w:line="240" w:lineRule="auto"/>
        <w:jc w:val="both"/>
        <w:rPr>
          <w:rFonts w:ascii="Times New Roman" w:hAnsi="Times New Roman" w:cs="Times New Roman"/>
          <w:sz w:val="24"/>
          <w:szCs w:val="24"/>
        </w:rPr>
      </w:pPr>
      <w:r w:rsidRPr="007028C0">
        <w:rPr>
          <w:rFonts w:ascii="Times New Roman" w:hAnsi="Times New Roman" w:cs="Times New Roman"/>
          <w:sz w:val="24"/>
          <w:szCs w:val="24"/>
        </w:rPr>
        <w:t xml:space="preserve">ne </w:t>
      </w:r>
      <w:r w:rsidR="00E13CCD" w:rsidRPr="007028C0">
        <w:rPr>
          <w:rFonts w:ascii="Times New Roman" w:hAnsi="Times New Roman" w:cs="Times New Roman"/>
          <w:sz w:val="24"/>
          <w:szCs w:val="24"/>
        </w:rPr>
        <w:t xml:space="preserve">vairāk </w:t>
      </w:r>
      <w:r w:rsidR="00E13CCD" w:rsidRPr="008405A5">
        <w:rPr>
          <w:rFonts w:ascii="Times New Roman" w:hAnsi="Times New Roman" w:cs="Times New Roman"/>
          <w:sz w:val="24"/>
          <w:szCs w:val="24"/>
        </w:rPr>
        <w:t xml:space="preserve">kā </w:t>
      </w:r>
      <w:r w:rsidR="000B62A3" w:rsidRPr="008405A5">
        <w:rPr>
          <w:rFonts w:ascii="Times New Roman" w:hAnsi="Times New Roman" w:cs="Times New Roman"/>
          <w:sz w:val="24"/>
          <w:szCs w:val="24"/>
        </w:rPr>
        <w:t xml:space="preserve">5 </w:t>
      </w:r>
      <w:r w:rsidR="00E13CCD" w:rsidRPr="008405A5">
        <w:rPr>
          <w:rFonts w:ascii="Times New Roman" w:hAnsi="Times New Roman" w:cs="Times New Roman"/>
          <w:sz w:val="24"/>
          <w:szCs w:val="24"/>
        </w:rPr>
        <w:t>(</w:t>
      </w:r>
      <w:r w:rsidR="000B62A3" w:rsidRPr="008405A5">
        <w:rPr>
          <w:rFonts w:ascii="Times New Roman" w:hAnsi="Times New Roman" w:cs="Times New Roman"/>
          <w:sz w:val="24"/>
          <w:szCs w:val="24"/>
        </w:rPr>
        <w:t>piecos</w:t>
      </w:r>
      <w:r w:rsidR="00E13CCD" w:rsidRPr="008405A5">
        <w:rPr>
          <w:rFonts w:ascii="Times New Roman" w:hAnsi="Times New Roman" w:cs="Times New Roman"/>
          <w:sz w:val="24"/>
          <w:szCs w:val="24"/>
        </w:rPr>
        <w:t xml:space="preserve">) iepriekšējos gados </w:t>
      </w:r>
      <w:r w:rsidR="00E13CCD" w:rsidRPr="008405A5">
        <w:rPr>
          <w:rFonts w:ascii="Times New Roman" w:eastAsia="Calibri" w:hAnsi="Times New Roman" w:cs="Times New Roman"/>
          <w:sz w:val="24"/>
          <w:szCs w:val="24"/>
        </w:rPr>
        <w:t>(kā arī periodā līdz piedāvājumu iesniegšanas brīdim)</w:t>
      </w:r>
      <w:r w:rsidR="00E13CCD" w:rsidRPr="008405A5">
        <w:rPr>
          <w:rFonts w:ascii="Times New Roman" w:hAnsi="Times New Roman" w:cs="Times New Roman"/>
          <w:sz w:val="24"/>
          <w:szCs w:val="24"/>
        </w:rPr>
        <w:t xml:space="preserve"> ir </w:t>
      </w:r>
      <w:r w:rsidR="00C747A7" w:rsidRPr="008405A5">
        <w:rPr>
          <w:rFonts w:ascii="Times New Roman" w:hAnsi="Times New Roman" w:cs="Times New Roman"/>
          <w:sz w:val="24"/>
          <w:szCs w:val="24"/>
        </w:rPr>
        <w:t xml:space="preserve">veicis </w:t>
      </w:r>
      <w:r w:rsidR="006B2AF0" w:rsidRPr="008405A5">
        <w:rPr>
          <w:rFonts w:ascii="Times New Roman" w:hAnsi="Times New Roman" w:cs="Times New Roman"/>
          <w:sz w:val="24"/>
          <w:szCs w:val="24"/>
        </w:rPr>
        <w:t xml:space="preserve">vismaz </w:t>
      </w:r>
      <w:r w:rsidR="00C747A7" w:rsidRPr="008405A5">
        <w:rPr>
          <w:rFonts w:ascii="Times New Roman" w:hAnsi="Times New Roman" w:cs="Times New Roman"/>
          <w:sz w:val="24"/>
          <w:szCs w:val="24"/>
        </w:rPr>
        <w:t xml:space="preserve">2 (divu) </w:t>
      </w:r>
      <w:r w:rsidR="001C323A" w:rsidRPr="008405A5">
        <w:rPr>
          <w:rFonts w:ascii="Times New Roman" w:hAnsi="Times New Roman" w:cs="Times New Roman"/>
          <w:sz w:val="24"/>
          <w:szCs w:val="24"/>
        </w:rPr>
        <w:t>ēk</w:t>
      </w:r>
      <w:r w:rsidR="00C747A7" w:rsidRPr="008405A5">
        <w:rPr>
          <w:rFonts w:ascii="Times New Roman" w:hAnsi="Times New Roman" w:cs="Times New Roman"/>
          <w:sz w:val="24"/>
          <w:szCs w:val="24"/>
        </w:rPr>
        <w:t>u</w:t>
      </w:r>
      <w:r w:rsidR="00775BD9" w:rsidRPr="008405A5">
        <w:rPr>
          <w:rFonts w:ascii="Times New Roman" w:hAnsi="Times New Roman" w:cs="Times New Roman"/>
          <w:sz w:val="24"/>
          <w:szCs w:val="24"/>
        </w:rPr>
        <w:t xml:space="preserve"> </w:t>
      </w:r>
      <w:r w:rsidR="001C323A" w:rsidRPr="008405A5">
        <w:rPr>
          <w:rFonts w:ascii="Times New Roman" w:hAnsi="Times New Roman" w:cs="Times New Roman"/>
          <w:sz w:val="24"/>
          <w:szCs w:val="24"/>
        </w:rPr>
        <w:t>izbūves darbu</w:t>
      </w:r>
      <w:r w:rsidR="00BF434D" w:rsidRPr="008405A5">
        <w:rPr>
          <w:rFonts w:ascii="Times New Roman" w:hAnsi="Times New Roman" w:cs="Times New Roman"/>
          <w:sz w:val="24"/>
          <w:szCs w:val="24"/>
        </w:rPr>
        <w:t xml:space="preserve"> būvuzraudzību</w:t>
      </w:r>
      <w:r w:rsidR="00863681" w:rsidRPr="008405A5">
        <w:rPr>
          <w:rFonts w:ascii="Times New Roman" w:hAnsi="Times New Roman" w:cs="Times New Roman"/>
          <w:sz w:val="24"/>
          <w:szCs w:val="24"/>
        </w:rPr>
        <w:t xml:space="preserve">, </w:t>
      </w:r>
      <w:r w:rsidR="00C35AD4" w:rsidRPr="008405A5">
        <w:rPr>
          <w:rFonts w:ascii="Times New Roman" w:hAnsi="Times New Roman" w:cs="Times New Roman"/>
          <w:sz w:val="24"/>
          <w:szCs w:val="24"/>
        </w:rPr>
        <w:t>ar nosacījumu, ka katras ēkas</w:t>
      </w:r>
      <w:r w:rsidR="00775BD9" w:rsidRPr="008405A5">
        <w:rPr>
          <w:rFonts w:ascii="Times New Roman" w:hAnsi="Times New Roman" w:cs="Times New Roman"/>
          <w:sz w:val="24"/>
          <w:szCs w:val="24"/>
        </w:rPr>
        <w:t xml:space="preserve"> </w:t>
      </w:r>
      <w:r w:rsidR="00D46D2F" w:rsidRPr="008405A5">
        <w:rPr>
          <w:rFonts w:ascii="Times New Roman" w:hAnsi="Times New Roman" w:cs="Times New Roman"/>
          <w:sz w:val="24"/>
          <w:szCs w:val="24"/>
        </w:rPr>
        <w:t>apbūves laukums ir lielāks par 60 m</w:t>
      </w:r>
      <w:r w:rsidR="00D46D2F" w:rsidRPr="008405A5">
        <w:rPr>
          <w:rFonts w:ascii="Times New Roman" w:hAnsi="Times New Roman" w:cs="Times New Roman"/>
          <w:sz w:val="24"/>
          <w:szCs w:val="24"/>
          <w:vertAlign w:val="superscript"/>
        </w:rPr>
        <w:t>2</w:t>
      </w:r>
      <w:r w:rsidR="00C35AD4" w:rsidRPr="008405A5">
        <w:rPr>
          <w:rFonts w:ascii="Times New Roman" w:hAnsi="Times New Roman" w:cs="Times New Roman"/>
          <w:sz w:val="24"/>
          <w:szCs w:val="24"/>
        </w:rPr>
        <w:t>, darbu</w:t>
      </w:r>
      <w:r w:rsidR="00863681" w:rsidRPr="008405A5">
        <w:rPr>
          <w:rFonts w:ascii="Times New Roman" w:hAnsi="Times New Roman" w:cs="Times New Roman"/>
          <w:sz w:val="24"/>
          <w:szCs w:val="24"/>
        </w:rPr>
        <w:t xml:space="preserve"> ietvaros ir veikt</w:t>
      </w:r>
      <w:r w:rsidR="000007E9" w:rsidRPr="008405A5">
        <w:rPr>
          <w:rFonts w:ascii="Times New Roman" w:hAnsi="Times New Roman" w:cs="Times New Roman"/>
          <w:sz w:val="24"/>
          <w:szCs w:val="24"/>
        </w:rPr>
        <w:t>i</w:t>
      </w:r>
      <w:r w:rsidR="00863681" w:rsidRPr="008405A5">
        <w:rPr>
          <w:rFonts w:ascii="Times New Roman" w:hAnsi="Times New Roman" w:cs="Times New Roman"/>
          <w:sz w:val="24"/>
          <w:szCs w:val="24"/>
        </w:rPr>
        <w:t xml:space="preserve"> </w:t>
      </w:r>
      <w:r w:rsidR="00AA2BD5" w:rsidRPr="008405A5">
        <w:rPr>
          <w:rFonts w:ascii="Times New Roman" w:hAnsi="Times New Roman" w:cs="Times New Roman"/>
          <w:sz w:val="24"/>
          <w:szCs w:val="24"/>
        </w:rPr>
        <w:t xml:space="preserve">vismaz divu </w:t>
      </w:r>
      <w:r w:rsidR="006B2AF0" w:rsidRPr="008405A5">
        <w:rPr>
          <w:rFonts w:ascii="Times New Roman" w:hAnsi="Times New Roman" w:cs="Times New Roman"/>
          <w:sz w:val="24"/>
          <w:szCs w:val="24"/>
        </w:rPr>
        <w:t>iekšējo inženiertīklu (ūdensvads, kanalizācija, ventilācija vai kondicionēšana, elektrotīkli</w:t>
      </w:r>
      <w:r w:rsidR="000007E9" w:rsidRPr="008405A5">
        <w:rPr>
          <w:rFonts w:ascii="Times New Roman" w:hAnsi="Times New Roman" w:cs="Times New Roman"/>
          <w:sz w:val="24"/>
          <w:szCs w:val="24"/>
        </w:rPr>
        <w:t>, u</w:t>
      </w:r>
      <w:r w:rsidR="00455C6A" w:rsidRPr="008405A5">
        <w:rPr>
          <w:rFonts w:ascii="Times New Roman" w:hAnsi="Times New Roman" w:cs="Times New Roman"/>
          <w:sz w:val="24"/>
          <w:szCs w:val="24"/>
        </w:rPr>
        <w:t>.</w:t>
      </w:r>
      <w:r w:rsidR="000007E9" w:rsidRPr="008405A5">
        <w:rPr>
          <w:rFonts w:ascii="Times New Roman" w:hAnsi="Times New Roman" w:cs="Times New Roman"/>
          <w:sz w:val="24"/>
          <w:szCs w:val="24"/>
        </w:rPr>
        <w:t>t</w:t>
      </w:r>
      <w:r w:rsidR="00407761" w:rsidRPr="008405A5">
        <w:rPr>
          <w:rFonts w:ascii="Times New Roman" w:hAnsi="Times New Roman" w:cs="Times New Roman"/>
          <w:sz w:val="24"/>
          <w:szCs w:val="24"/>
        </w:rPr>
        <w:t>ml</w:t>
      </w:r>
      <w:r w:rsidR="000007E9" w:rsidRPr="008405A5">
        <w:rPr>
          <w:rFonts w:ascii="Times New Roman" w:hAnsi="Times New Roman" w:cs="Times New Roman"/>
          <w:sz w:val="24"/>
          <w:szCs w:val="24"/>
        </w:rPr>
        <w:t>.</w:t>
      </w:r>
      <w:r w:rsidR="006B2AF0" w:rsidRPr="008405A5">
        <w:rPr>
          <w:rFonts w:ascii="Times New Roman" w:hAnsi="Times New Roman" w:cs="Times New Roman"/>
          <w:sz w:val="24"/>
          <w:szCs w:val="24"/>
        </w:rPr>
        <w:t xml:space="preserve">) izbūve </w:t>
      </w:r>
      <w:r w:rsidR="00205A00" w:rsidRPr="008405A5">
        <w:rPr>
          <w:rFonts w:ascii="Times New Roman" w:hAnsi="Times New Roman" w:cs="Times New Roman"/>
          <w:sz w:val="24"/>
          <w:szCs w:val="24"/>
        </w:rPr>
        <w:t xml:space="preserve">un vismaz </w:t>
      </w:r>
      <w:r w:rsidR="003475DD" w:rsidRPr="008405A5">
        <w:rPr>
          <w:rFonts w:ascii="Times New Roman" w:hAnsi="Times New Roman" w:cs="Times New Roman"/>
          <w:sz w:val="24"/>
          <w:szCs w:val="24"/>
        </w:rPr>
        <w:t>divu</w:t>
      </w:r>
      <w:r w:rsidR="00407761" w:rsidRPr="008405A5">
        <w:rPr>
          <w:rFonts w:ascii="Times New Roman" w:hAnsi="Times New Roman" w:cs="Times New Roman"/>
          <w:sz w:val="24"/>
          <w:szCs w:val="24"/>
        </w:rPr>
        <w:t xml:space="preserve"> ārējo inženiertīklu </w:t>
      </w:r>
      <w:r w:rsidR="006C30FC" w:rsidRPr="008405A5">
        <w:rPr>
          <w:rFonts w:ascii="Times New Roman" w:hAnsi="Times New Roman" w:cs="Times New Roman"/>
          <w:sz w:val="24"/>
          <w:szCs w:val="24"/>
        </w:rPr>
        <w:t>(</w:t>
      </w:r>
      <w:r w:rsidR="00407761" w:rsidRPr="008405A5">
        <w:rPr>
          <w:rFonts w:ascii="Times New Roman" w:hAnsi="Times New Roman" w:cs="Times New Roman"/>
          <w:sz w:val="24"/>
          <w:szCs w:val="24"/>
        </w:rPr>
        <w:t>ūdensvads, kanalizācija, elektrotīkli, u</w:t>
      </w:r>
      <w:r w:rsidR="00455C6A" w:rsidRPr="008405A5">
        <w:rPr>
          <w:rFonts w:ascii="Times New Roman" w:hAnsi="Times New Roman" w:cs="Times New Roman"/>
          <w:sz w:val="24"/>
          <w:szCs w:val="24"/>
        </w:rPr>
        <w:t>.</w:t>
      </w:r>
      <w:r w:rsidR="00407761" w:rsidRPr="008405A5">
        <w:rPr>
          <w:rFonts w:ascii="Times New Roman" w:hAnsi="Times New Roman" w:cs="Times New Roman"/>
          <w:sz w:val="24"/>
          <w:szCs w:val="24"/>
        </w:rPr>
        <w:t xml:space="preserve">tml.) </w:t>
      </w:r>
      <w:r w:rsidR="006558D2">
        <w:rPr>
          <w:rFonts w:ascii="Times New Roman" w:hAnsi="Times New Roman" w:cs="Times New Roman"/>
          <w:sz w:val="24"/>
          <w:szCs w:val="24"/>
        </w:rPr>
        <w:t xml:space="preserve">izbūve </w:t>
      </w:r>
      <w:r w:rsidR="000007E9" w:rsidRPr="008405A5">
        <w:rPr>
          <w:rFonts w:ascii="Times New Roman" w:hAnsi="Times New Roman" w:cs="Times New Roman"/>
          <w:sz w:val="24"/>
          <w:szCs w:val="24"/>
        </w:rPr>
        <w:t>un objekti ir pilnībā pabeigti un nodoti ekspluatācijā;</w:t>
      </w:r>
    </w:p>
    <w:p w14:paraId="13B01A85" w14:textId="55704FA1" w:rsidR="00C614E1" w:rsidRPr="00FC1DBB" w:rsidRDefault="008420BB" w:rsidP="0093081F">
      <w:pPr>
        <w:pStyle w:val="ListParagraph"/>
        <w:numPr>
          <w:ilvl w:val="2"/>
          <w:numId w:val="1"/>
        </w:numPr>
        <w:spacing w:after="120" w:line="240" w:lineRule="auto"/>
        <w:jc w:val="both"/>
        <w:rPr>
          <w:rFonts w:ascii="Times New Roman" w:hAnsi="Times New Roman" w:cs="Times New Roman"/>
          <w:sz w:val="24"/>
          <w:szCs w:val="24"/>
        </w:rPr>
      </w:pPr>
      <w:r w:rsidRPr="008405A5">
        <w:rPr>
          <w:rFonts w:ascii="Times New Roman" w:hAnsi="Times New Roman" w:cs="Times New Roman"/>
          <w:sz w:val="24"/>
          <w:szCs w:val="24"/>
        </w:rPr>
        <w:t xml:space="preserve">ne </w:t>
      </w:r>
      <w:r w:rsidR="00E13CCD" w:rsidRPr="008405A5">
        <w:rPr>
          <w:rFonts w:ascii="Times New Roman" w:hAnsi="Times New Roman" w:cs="Times New Roman"/>
          <w:sz w:val="24"/>
          <w:szCs w:val="24"/>
        </w:rPr>
        <w:t xml:space="preserve">vairāk kā </w:t>
      </w:r>
      <w:r w:rsidR="000B62A3" w:rsidRPr="008405A5">
        <w:rPr>
          <w:rFonts w:ascii="Times New Roman" w:hAnsi="Times New Roman" w:cs="Times New Roman"/>
          <w:sz w:val="24"/>
          <w:szCs w:val="24"/>
        </w:rPr>
        <w:t xml:space="preserve">5 </w:t>
      </w:r>
      <w:r w:rsidR="00E13CCD" w:rsidRPr="008405A5">
        <w:rPr>
          <w:rFonts w:ascii="Times New Roman" w:hAnsi="Times New Roman" w:cs="Times New Roman"/>
          <w:sz w:val="24"/>
          <w:szCs w:val="24"/>
        </w:rPr>
        <w:t>(</w:t>
      </w:r>
      <w:r w:rsidR="000B62A3" w:rsidRPr="008405A5">
        <w:rPr>
          <w:rFonts w:ascii="Times New Roman" w:hAnsi="Times New Roman" w:cs="Times New Roman"/>
          <w:sz w:val="24"/>
          <w:szCs w:val="24"/>
        </w:rPr>
        <w:t>piecos</w:t>
      </w:r>
      <w:r w:rsidR="00E13CCD" w:rsidRPr="008405A5">
        <w:rPr>
          <w:rFonts w:ascii="Times New Roman" w:hAnsi="Times New Roman" w:cs="Times New Roman"/>
          <w:sz w:val="24"/>
          <w:szCs w:val="24"/>
        </w:rPr>
        <w:t xml:space="preserve">) iepriekšējos gados </w:t>
      </w:r>
      <w:r w:rsidR="00E13CCD" w:rsidRPr="008405A5">
        <w:rPr>
          <w:rFonts w:ascii="Times New Roman" w:eastAsia="Calibri" w:hAnsi="Times New Roman" w:cs="Times New Roman"/>
          <w:sz w:val="24"/>
          <w:szCs w:val="24"/>
        </w:rPr>
        <w:t>(kā arī periodā līdz piedāvājumu iesniegšanas brīdim)</w:t>
      </w:r>
      <w:r w:rsidR="00E13CCD" w:rsidRPr="008405A5">
        <w:rPr>
          <w:rFonts w:ascii="Times New Roman" w:hAnsi="Times New Roman" w:cs="Times New Roman"/>
          <w:sz w:val="24"/>
          <w:szCs w:val="24"/>
        </w:rPr>
        <w:t xml:space="preserve"> ir veicis</w:t>
      </w:r>
      <w:r w:rsidR="00435904" w:rsidRPr="008405A5">
        <w:rPr>
          <w:rFonts w:ascii="Times New Roman" w:hAnsi="Times New Roman" w:cs="Times New Roman"/>
          <w:sz w:val="24"/>
          <w:szCs w:val="24"/>
        </w:rPr>
        <w:t xml:space="preserve"> vismaz </w:t>
      </w:r>
      <w:r w:rsidR="006C30FC" w:rsidRPr="008405A5">
        <w:rPr>
          <w:rFonts w:ascii="Times New Roman" w:hAnsi="Times New Roman" w:cs="Times New Roman"/>
          <w:sz w:val="24"/>
          <w:szCs w:val="24"/>
        </w:rPr>
        <w:t>2</w:t>
      </w:r>
      <w:r w:rsidR="00435904" w:rsidRPr="008405A5">
        <w:rPr>
          <w:rFonts w:ascii="Times New Roman" w:hAnsi="Times New Roman" w:cs="Times New Roman"/>
          <w:sz w:val="24"/>
          <w:szCs w:val="24"/>
        </w:rPr>
        <w:t xml:space="preserve"> (</w:t>
      </w:r>
      <w:r w:rsidR="006C30FC" w:rsidRPr="008405A5">
        <w:rPr>
          <w:rFonts w:ascii="Times New Roman" w:hAnsi="Times New Roman" w:cs="Times New Roman"/>
          <w:sz w:val="24"/>
          <w:szCs w:val="24"/>
        </w:rPr>
        <w:t>divu</w:t>
      </w:r>
      <w:r w:rsidR="00435904" w:rsidRPr="008405A5">
        <w:rPr>
          <w:rFonts w:ascii="Times New Roman" w:hAnsi="Times New Roman" w:cs="Times New Roman"/>
          <w:sz w:val="24"/>
          <w:szCs w:val="24"/>
        </w:rPr>
        <w:t xml:space="preserve">) </w:t>
      </w:r>
      <w:r w:rsidR="001753D1" w:rsidRPr="008405A5">
        <w:rPr>
          <w:rFonts w:ascii="Times New Roman" w:hAnsi="Times New Roman" w:cs="Times New Roman"/>
          <w:sz w:val="24"/>
          <w:szCs w:val="24"/>
        </w:rPr>
        <w:t>6 kV vai augstāka sprieguma apakšstacij</w:t>
      </w:r>
      <w:r w:rsidR="006C30FC" w:rsidRPr="008405A5">
        <w:rPr>
          <w:rFonts w:ascii="Times New Roman" w:hAnsi="Times New Roman" w:cs="Times New Roman"/>
          <w:sz w:val="24"/>
          <w:szCs w:val="24"/>
        </w:rPr>
        <w:t>u</w:t>
      </w:r>
      <w:r w:rsidR="001753D1" w:rsidRPr="008405A5">
        <w:rPr>
          <w:rFonts w:ascii="Times New Roman" w:hAnsi="Times New Roman" w:cs="Times New Roman"/>
          <w:sz w:val="24"/>
          <w:szCs w:val="24"/>
        </w:rPr>
        <w:t xml:space="preserve"> pārbūv</w:t>
      </w:r>
      <w:r w:rsidR="00435904" w:rsidRPr="008405A5">
        <w:rPr>
          <w:rFonts w:ascii="Times New Roman" w:hAnsi="Times New Roman" w:cs="Times New Roman"/>
          <w:sz w:val="24"/>
          <w:szCs w:val="24"/>
        </w:rPr>
        <w:t xml:space="preserve">es </w:t>
      </w:r>
      <w:r w:rsidR="006558D2">
        <w:rPr>
          <w:rFonts w:ascii="Times New Roman" w:hAnsi="Times New Roman" w:cs="Times New Roman"/>
          <w:sz w:val="24"/>
          <w:szCs w:val="24"/>
        </w:rPr>
        <w:t xml:space="preserve">vai izbūves </w:t>
      </w:r>
      <w:r w:rsidR="00435904" w:rsidRPr="00FC1DBB">
        <w:rPr>
          <w:rFonts w:ascii="Times New Roman" w:hAnsi="Times New Roman" w:cs="Times New Roman"/>
          <w:sz w:val="24"/>
          <w:szCs w:val="24"/>
        </w:rPr>
        <w:t>darbu</w:t>
      </w:r>
      <w:r w:rsidR="00716F70" w:rsidRPr="00FC1DBB">
        <w:rPr>
          <w:rFonts w:ascii="Times New Roman" w:hAnsi="Times New Roman" w:cs="Times New Roman"/>
          <w:sz w:val="24"/>
          <w:szCs w:val="24"/>
        </w:rPr>
        <w:t xml:space="preserve"> būvuzraudzību</w:t>
      </w:r>
      <w:r w:rsidR="003479F4" w:rsidRPr="00FC1DBB">
        <w:rPr>
          <w:rFonts w:ascii="Times New Roman" w:hAnsi="Times New Roman" w:cs="Times New Roman"/>
          <w:sz w:val="24"/>
          <w:szCs w:val="24"/>
        </w:rPr>
        <w:t>, kuru ietvaros ir veikta elektroietaišu (</w:t>
      </w:r>
      <w:r w:rsidR="008B68A0" w:rsidRPr="00FC1DBB">
        <w:rPr>
          <w:rFonts w:ascii="Times New Roman" w:hAnsi="Times New Roman" w:cs="Times New Roman"/>
          <w:sz w:val="24"/>
          <w:szCs w:val="24"/>
        </w:rPr>
        <w:t xml:space="preserve">spriegums </w:t>
      </w:r>
      <w:r w:rsidR="003479F4" w:rsidRPr="00FC1DBB">
        <w:rPr>
          <w:rFonts w:ascii="Times New Roman" w:hAnsi="Times New Roman" w:cs="Times New Roman"/>
          <w:sz w:val="24"/>
          <w:szCs w:val="24"/>
        </w:rPr>
        <w:t xml:space="preserve">no 1 līdz 35 kV) pārbūve vai izbūve </w:t>
      </w:r>
      <w:r w:rsidR="00AA4915" w:rsidRPr="00FC1DBB">
        <w:rPr>
          <w:rFonts w:ascii="Times New Roman" w:hAnsi="Times New Roman" w:cs="Times New Roman"/>
          <w:sz w:val="24"/>
          <w:szCs w:val="24"/>
        </w:rPr>
        <w:t xml:space="preserve"> un </w:t>
      </w:r>
      <w:r w:rsidR="00E13CCD" w:rsidRPr="00FC1DBB">
        <w:rPr>
          <w:rFonts w:ascii="Times New Roman" w:hAnsi="Times New Roman" w:cs="Times New Roman"/>
          <w:sz w:val="24"/>
          <w:szCs w:val="24"/>
        </w:rPr>
        <w:t>objekt</w:t>
      </w:r>
      <w:r w:rsidR="006C30FC" w:rsidRPr="00FC1DBB">
        <w:rPr>
          <w:rFonts w:ascii="Times New Roman" w:hAnsi="Times New Roman" w:cs="Times New Roman"/>
          <w:sz w:val="24"/>
          <w:szCs w:val="24"/>
        </w:rPr>
        <w:t>i</w:t>
      </w:r>
      <w:r w:rsidR="00E13CCD" w:rsidRPr="00FC1DBB">
        <w:rPr>
          <w:rFonts w:ascii="Times New Roman" w:hAnsi="Times New Roman" w:cs="Times New Roman"/>
          <w:sz w:val="24"/>
          <w:szCs w:val="24"/>
        </w:rPr>
        <w:t xml:space="preserve"> ir pilnībā pabeigti un nodoti ekspluatācijā</w:t>
      </w:r>
      <w:r w:rsidR="002A2362">
        <w:rPr>
          <w:rFonts w:ascii="Times New Roman" w:hAnsi="Times New Roman" w:cs="Times New Roman"/>
          <w:sz w:val="24"/>
          <w:szCs w:val="24"/>
        </w:rPr>
        <w:t>;</w:t>
      </w:r>
    </w:p>
    <w:p w14:paraId="4804946E" w14:textId="74E5C096" w:rsidR="00295051" w:rsidRPr="009E2164" w:rsidRDefault="00295051" w:rsidP="00295051">
      <w:pPr>
        <w:pStyle w:val="ListParagraph"/>
        <w:numPr>
          <w:ilvl w:val="2"/>
          <w:numId w:val="1"/>
        </w:numPr>
        <w:spacing w:after="120" w:line="240" w:lineRule="auto"/>
        <w:jc w:val="both"/>
        <w:rPr>
          <w:rFonts w:ascii="Times New Roman" w:hAnsi="Times New Roman" w:cs="Times New Roman"/>
          <w:sz w:val="24"/>
          <w:szCs w:val="24"/>
        </w:rPr>
      </w:pPr>
      <w:r w:rsidRPr="00FC1DBB">
        <w:rPr>
          <w:rFonts w:ascii="Times New Roman" w:hAnsi="Times New Roman" w:cs="Times New Roman"/>
          <w:sz w:val="24"/>
          <w:szCs w:val="24"/>
        </w:rPr>
        <w:t xml:space="preserve">ne vairāk kā 5 (piecos) iepriekšējos gados (kā arī periodā līdz piedāvājumu iesniegšanas brīdim) vismaz 1 (vienā) objektā ir veicis 6 kV vai augstāka sprieguma apakšzemes </w:t>
      </w:r>
      <w:r w:rsidRPr="009E2164">
        <w:rPr>
          <w:rFonts w:ascii="Times New Roman" w:hAnsi="Times New Roman" w:cs="Times New Roman"/>
          <w:sz w:val="24"/>
          <w:szCs w:val="24"/>
        </w:rPr>
        <w:t>elektrokabeļa izbūves, pārbūves vai atjaunošanas darbu</w:t>
      </w:r>
      <w:r w:rsidR="00FC1DBB" w:rsidRPr="009E2164">
        <w:rPr>
          <w:rFonts w:ascii="Times New Roman" w:hAnsi="Times New Roman" w:cs="Times New Roman"/>
          <w:sz w:val="24"/>
          <w:szCs w:val="24"/>
        </w:rPr>
        <w:t xml:space="preserve"> būvuzraudzību</w:t>
      </w:r>
      <w:r w:rsidRPr="009E2164">
        <w:rPr>
          <w:rFonts w:ascii="Times New Roman" w:hAnsi="Times New Roman" w:cs="Times New Roman"/>
          <w:sz w:val="24"/>
          <w:szCs w:val="24"/>
        </w:rPr>
        <w:t xml:space="preserve"> un objekts ir pilnībā pabeigts un nodots ekspluatācijā</w:t>
      </w:r>
      <w:r w:rsidR="002A2362" w:rsidRPr="009E2164">
        <w:rPr>
          <w:rFonts w:ascii="Times New Roman" w:hAnsi="Times New Roman" w:cs="Times New Roman"/>
          <w:sz w:val="24"/>
          <w:szCs w:val="24"/>
        </w:rPr>
        <w:t>;</w:t>
      </w:r>
    </w:p>
    <w:p w14:paraId="2D1A4257" w14:textId="698E151A" w:rsidR="002A2362" w:rsidRPr="009E2164" w:rsidRDefault="002A2362" w:rsidP="00295051">
      <w:pPr>
        <w:pStyle w:val="ListParagraph"/>
        <w:numPr>
          <w:ilvl w:val="2"/>
          <w:numId w:val="1"/>
        </w:numPr>
        <w:spacing w:after="120" w:line="240" w:lineRule="auto"/>
        <w:jc w:val="both"/>
        <w:rPr>
          <w:rFonts w:ascii="Times New Roman" w:hAnsi="Times New Roman" w:cs="Times New Roman"/>
          <w:sz w:val="24"/>
          <w:szCs w:val="24"/>
        </w:rPr>
      </w:pPr>
      <w:r w:rsidRPr="009E2164">
        <w:rPr>
          <w:rFonts w:ascii="Times New Roman" w:hAnsi="Times New Roman" w:cs="Times New Roman"/>
          <w:sz w:val="24"/>
          <w:szCs w:val="24"/>
        </w:rPr>
        <w:t xml:space="preserve">ne </w:t>
      </w:r>
      <w:r w:rsidRPr="006A7160">
        <w:rPr>
          <w:rFonts w:ascii="Times New Roman" w:hAnsi="Times New Roman" w:cs="Times New Roman"/>
          <w:sz w:val="24"/>
          <w:szCs w:val="24"/>
        </w:rPr>
        <w:t xml:space="preserve">vairāk kā 5 (piecos) iepriekšējos gados (kā arī periodā līdz piedāvājumu iesniegšanas brīdim) vismaz 1 (vienā) objektā ir veicis </w:t>
      </w:r>
      <w:r w:rsidR="00482384" w:rsidRPr="006A7160">
        <w:rPr>
          <w:rFonts w:ascii="Times New Roman" w:hAnsi="Times New Roman" w:cs="Times New Roman"/>
          <w:sz w:val="24"/>
          <w:szCs w:val="24"/>
        </w:rPr>
        <w:t>ēkas, ar vismaz viena inženiertīkla pieslēgumu, demontāžas darbu būvuzraudzību</w:t>
      </w:r>
      <w:r w:rsidR="00593B8F">
        <w:rPr>
          <w:rFonts w:ascii="Times New Roman" w:hAnsi="Times New Roman" w:cs="Times New Roman"/>
          <w:sz w:val="24"/>
          <w:szCs w:val="24"/>
        </w:rPr>
        <w:t xml:space="preserve"> un </w:t>
      </w:r>
      <w:r w:rsidR="006A7160" w:rsidRPr="006A7160">
        <w:rPr>
          <w:rFonts w:ascii="Times New Roman" w:hAnsi="Times New Roman" w:cs="Times New Roman"/>
          <w:sz w:val="24"/>
          <w:szCs w:val="24"/>
        </w:rPr>
        <w:t>darbi ir pabeigti un</w:t>
      </w:r>
      <w:r w:rsidR="006A7160">
        <w:rPr>
          <w:rFonts w:ascii="Times New Roman" w:hAnsi="Times New Roman" w:cs="Times New Roman"/>
          <w:sz w:val="24"/>
          <w:szCs w:val="24"/>
        </w:rPr>
        <w:t xml:space="preserve"> </w:t>
      </w:r>
      <w:r w:rsidR="006A7160" w:rsidRPr="006A7160">
        <w:rPr>
          <w:rStyle w:val="ui-provider"/>
          <w:rFonts w:ascii="Times New Roman" w:hAnsi="Times New Roman" w:cs="Times New Roman"/>
          <w:sz w:val="24"/>
          <w:szCs w:val="24"/>
        </w:rPr>
        <w:t>ir saņemta izziņa par ēkas neesību</w:t>
      </w:r>
      <w:r w:rsidR="00482384" w:rsidRPr="006A7160">
        <w:rPr>
          <w:rFonts w:ascii="Times New Roman" w:hAnsi="Times New Roman" w:cs="Times New Roman"/>
          <w:sz w:val="24"/>
          <w:szCs w:val="24"/>
        </w:rPr>
        <w:t>.</w:t>
      </w:r>
    </w:p>
    <w:p w14:paraId="3D7A1DF0" w14:textId="639A5932" w:rsidR="008420BB" w:rsidRPr="00E47E6A" w:rsidRDefault="008420BB" w:rsidP="00A1216B">
      <w:pPr>
        <w:ind w:left="660" w:right="-1"/>
        <w:contextualSpacing/>
        <w:jc w:val="both"/>
        <w:rPr>
          <w:rFonts w:ascii="Times New Roman" w:hAnsi="Times New Roman" w:cs="Times New Roman"/>
          <w:sz w:val="24"/>
          <w:szCs w:val="24"/>
        </w:rPr>
      </w:pPr>
      <w:r w:rsidRPr="009E2164">
        <w:rPr>
          <w:rFonts w:ascii="Times New Roman" w:hAnsi="Times New Roman" w:cs="Times New Roman"/>
          <w:sz w:val="24"/>
          <w:szCs w:val="24"/>
        </w:rPr>
        <w:t xml:space="preserve">Pretendenta </w:t>
      </w:r>
      <w:r w:rsidR="00E13CCD" w:rsidRPr="009E2164">
        <w:rPr>
          <w:rFonts w:ascii="Times New Roman" w:hAnsi="Times New Roman" w:cs="Times New Roman"/>
          <w:sz w:val="24"/>
          <w:szCs w:val="24"/>
        </w:rPr>
        <w:t xml:space="preserve">pieredze tiks atzīta par atbilstošu </w:t>
      </w:r>
      <w:r w:rsidR="00716F70" w:rsidRPr="009E2164">
        <w:rPr>
          <w:rFonts w:ascii="Times New Roman" w:hAnsi="Times New Roman" w:cs="Times New Roman"/>
          <w:sz w:val="24"/>
          <w:szCs w:val="24"/>
        </w:rPr>
        <w:t>18.</w:t>
      </w:r>
      <w:r w:rsidR="00E13CCD" w:rsidRPr="009E2164">
        <w:rPr>
          <w:rFonts w:ascii="Times New Roman" w:hAnsi="Times New Roman" w:cs="Times New Roman"/>
          <w:sz w:val="24"/>
          <w:szCs w:val="24"/>
        </w:rPr>
        <w:t>1.punktam</w:t>
      </w:r>
      <w:r w:rsidR="00E13CCD" w:rsidRPr="006C30FC">
        <w:rPr>
          <w:rFonts w:ascii="Times New Roman" w:hAnsi="Times New Roman" w:cs="Times New Roman"/>
          <w:sz w:val="24"/>
          <w:szCs w:val="24"/>
        </w:rPr>
        <w:t xml:space="preserve"> arī, ja nolikuma</w:t>
      </w:r>
      <w:r w:rsidR="00716F70">
        <w:rPr>
          <w:rFonts w:ascii="Times New Roman" w:hAnsi="Times New Roman" w:cs="Times New Roman"/>
          <w:sz w:val="24"/>
          <w:szCs w:val="24"/>
        </w:rPr>
        <w:t xml:space="preserve"> 18</w:t>
      </w:r>
      <w:r w:rsidR="006C30FC" w:rsidRPr="006C30FC">
        <w:rPr>
          <w:rFonts w:ascii="Times New Roman" w:hAnsi="Times New Roman" w:cs="Times New Roman"/>
          <w:sz w:val="24"/>
          <w:szCs w:val="24"/>
        </w:rPr>
        <w:t>.1.1.</w:t>
      </w:r>
      <w:r w:rsidR="00FC1DBB">
        <w:rPr>
          <w:rFonts w:ascii="Times New Roman" w:hAnsi="Times New Roman" w:cs="Times New Roman"/>
          <w:sz w:val="24"/>
          <w:szCs w:val="24"/>
        </w:rPr>
        <w:t>, 18.1.2.</w:t>
      </w:r>
      <w:r w:rsidR="009E2164">
        <w:rPr>
          <w:rFonts w:ascii="Times New Roman" w:hAnsi="Times New Roman" w:cs="Times New Roman"/>
          <w:sz w:val="24"/>
          <w:szCs w:val="24"/>
        </w:rPr>
        <w:t>,</w:t>
      </w:r>
      <w:r w:rsidR="00FC1DBB">
        <w:rPr>
          <w:rFonts w:ascii="Times New Roman" w:hAnsi="Times New Roman" w:cs="Times New Roman"/>
          <w:sz w:val="24"/>
          <w:szCs w:val="24"/>
        </w:rPr>
        <w:t xml:space="preserve"> 1</w:t>
      </w:r>
      <w:r w:rsidR="006A4735">
        <w:rPr>
          <w:rFonts w:ascii="Times New Roman" w:hAnsi="Times New Roman" w:cs="Times New Roman"/>
          <w:sz w:val="24"/>
          <w:szCs w:val="24"/>
        </w:rPr>
        <w:t>8.1.3.</w:t>
      </w:r>
      <w:r w:rsidR="009E2164">
        <w:rPr>
          <w:rFonts w:ascii="Times New Roman" w:hAnsi="Times New Roman" w:cs="Times New Roman"/>
          <w:sz w:val="24"/>
          <w:szCs w:val="24"/>
        </w:rPr>
        <w:t xml:space="preserve"> un 18.1.4.</w:t>
      </w:r>
      <w:r w:rsidR="006A4735">
        <w:rPr>
          <w:rFonts w:ascii="Times New Roman" w:hAnsi="Times New Roman" w:cs="Times New Roman"/>
          <w:sz w:val="24"/>
          <w:szCs w:val="24"/>
        </w:rPr>
        <w:t xml:space="preserve"> </w:t>
      </w:r>
      <w:r w:rsidR="006C30FC" w:rsidRPr="006C30FC">
        <w:rPr>
          <w:rFonts w:ascii="Times New Roman" w:hAnsi="Times New Roman" w:cs="Times New Roman"/>
          <w:sz w:val="24"/>
          <w:szCs w:val="24"/>
        </w:rPr>
        <w:t>punktā</w:t>
      </w:r>
      <w:r w:rsidR="006A4735">
        <w:rPr>
          <w:rFonts w:ascii="Times New Roman" w:hAnsi="Times New Roman" w:cs="Times New Roman"/>
          <w:sz w:val="24"/>
          <w:szCs w:val="24"/>
        </w:rPr>
        <w:t xml:space="preserve"> </w:t>
      </w:r>
      <w:r w:rsidR="00EB0CF6" w:rsidRPr="006C30FC">
        <w:rPr>
          <w:rFonts w:ascii="Times New Roman" w:hAnsi="Times New Roman" w:cs="Times New Roman"/>
          <w:sz w:val="24"/>
          <w:szCs w:val="24"/>
        </w:rPr>
        <w:t xml:space="preserve">norādītie darbi būs veikti </w:t>
      </w:r>
      <w:r w:rsidR="006C30FC" w:rsidRPr="006C30FC">
        <w:rPr>
          <w:rFonts w:ascii="Times New Roman" w:hAnsi="Times New Roman" w:cs="Times New Roman"/>
          <w:sz w:val="24"/>
          <w:szCs w:val="24"/>
        </w:rPr>
        <w:t>vienos un tajos pašos</w:t>
      </w:r>
      <w:r w:rsidR="00EB0CF6" w:rsidRPr="006C30FC">
        <w:rPr>
          <w:rFonts w:ascii="Times New Roman" w:hAnsi="Times New Roman" w:cs="Times New Roman"/>
          <w:sz w:val="24"/>
          <w:szCs w:val="24"/>
        </w:rPr>
        <w:t xml:space="preserve"> objekt</w:t>
      </w:r>
      <w:r w:rsidR="006C30FC" w:rsidRPr="006C30FC">
        <w:rPr>
          <w:rFonts w:ascii="Times New Roman" w:hAnsi="Times New Roman" w:cs="Times New Roman"/>
          <w:sz w:val="24"/>
          <w:szCs w:val="24"/>
        </w:rPr>
        <w:t>os</w:t>
      </w:r>
      <w:r w:rsidR="00EB0CF6" w:rsidRPr="006C30FC">
        <w:rPr>
          <w:rFonts w:ascii="Times New Roman" w:hAnsi="Times New Roman" w:cs="Times New Roman"/>
          <w:sz w:val="24"/>
          <w:szCs w:val="24"/>
        </w:rPr>
        <w:t>.</w:t>
      </w:r>
      <w:r w:rsidR="00EB0CF6">
        <w:rPr>
          <w:rFonts w:ascii="Times New Roman" w:hAnsi="Times New Roman" w:cs="Times New Roman"/>
          <w:sz w:val="24"/>
          <w:szCs w:val="24"/>
        </w:rPr>
        <w:t xml:space="preserve"> </w:t>
      </w:r>
    </w:p>
    <w:p w14:paraId="6178BFE1" w14:textId="1CDEA791" w:rsidR="000D1B00" w:rsidRPr="003A3B9A" w:rsidRDefault="0073431E" w:rsidP="004A13B6">
      <w:pPr>
        <w:pStyle w:val="ListParagraph"/>
        <w:numPr>
          <w:ilvl w:val="1"/>
          <w:numId w:val="1"/>
        </w:numPr>
        <w:spacing w:after="0" w:line="240" w:lineRule="auto"/>
        <w:ind w:left="709" w:hanging="709"/>
        <w:jc w:val="both"/>
        <w:rPr>
          <w:rFonts w:ascii="Times New Roman" w:hAnsi="Times New Roman" w:cs="Times New Roman"/>
          <w:sz w:val="24"/>
          <w:szCs w:val="24"/>
        </w:rPr>
      </w:pPr>
      <w:r w:rsidRPr="003A3B9A">
        <w:rPr>
          <w:rFonts w:ascii="Times New Roman" w:eastAsia="Calibri" w:hAnsi="Times New Roman" w:cs="Times New Roman"/>
          <w:bCs/>
          <w:sz w:val="24"/>
          <w:szCs w:val="24"/>
        </w:rPr>
        <w:t>P</w:t>
      </w:r>
      <w:r w:rsidRPr="003A3B9A">
        <w:rPr>
          <w:rFonts w:ascii="Times New Roman" w:eastAsia="Calibri" w:hAnsi="Times New Roman" w:cs="Times New Roman"/>
          <w:sz w:val="24"/>
          <w:szCs w:val="24"/>
        </w:rPr>
        <w:t>retendenta vai, ja pretendents ir apvienība, tad vismaz viena apvienības dalībnieka rīcībā jābūt</w:t>
      </w:r>
      <w:r w:rsidR="00A91DDC" w:rsidRPr="003A3B9A">
        <w:rPr>
          <w:rFonts w:ascii="Times New Roman" w:eastAsia="Calibri" w:hAnsi="Times New Roman" w:cs="Times New Roman"/>
          <w:sz w:val="24"/>
          <w:szCs w:val="24"/>
        </w:rPr>
        <w:t>:</w:t>
      </w:r>
      <w:r w:rsidR="00972AAD" w:rsidRPr="003A3B9A">
        <w:rPr>
          <w:rFonts w:ascii="Times New Roman" w:eastAsia="Calibri" w:hAnsi="Times New Roman" w:cs="Times New Roman"/>
          <w:sz w:val="24"/>
          <w:szCs w:val="24"/>
        </w:rPr>
        <w:t xml:space="preserve"> </w:t>
      </w:r>
    </w:p>
    <w:p w14:paraId="56DEE761" w14:textId="271DBE10" w:rsidR="006046F3" w:rsidRPr="008405A5" w:rsidRDefault="00716F70" w:rsidP="0093081F">
      <w:pPr>
        <w:pStyle w:val="ListParagraph"/>
        <w:numPr>
          <w:ilvl w:val="2"/>
          <w:numId w:val="1"/>
        </w:num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būvuzraugam</w:t>
      </w:r>
      <w:r w:rsidR="00E13CCD" w:rsidRPr="003A3B9A">
        <w:rPr>
          <w:rFonts w:ascii="Times New Roman" w:hAnsi="Times New Roman" w:cs="Times New Roman"/>
          <w:bCs/>
          <w:sz w:val="24"/>
          <w:szCs w:val="24"/>
        </w:rPr>
        <w:t xml:space="preserve">, </w:t>
      </w:r>
      <w:r w:rsidR="00E13CCD" w:rsidRPr="003A3B9A">
        <w:rPr>
          <w:rFonts w:ascii="Times New Roman" w:eastAsia="Calibri" w:hAnsi="Times New Roman" w:cs="Times New Roman"/>
          <w:sz w:val="24"/>
          <w:szCs w:val="24"/>
        </w:rPr>
        <w:t>kuram ir būvprakses sertifikāts</w:t>
      </w:r>
      <w:r w:rsidR="00F40614" w:rsidRPr="003A3B9A">
        <w:rPr>
          <w:rFonts w:ascii="Times New Roman" w:eastAsia="Calibri" w:hAnsi="Times New Roman" w:cs="Times New Roman"/>
          <w:sz w:val="24"/>
          <w:szCs w:val="24"/>
        </w:rPr>
        <w:t xml:space="preserve"> ēku </w:t>
      </w:r>
      <w:r w:rsidR="00C643D3" w:rsidRPr="003A3B9A">
        <w:rPr>
          <w:rFonts w:ascii="Times New Roman" w:eastAsia="Calibri" w:hAnsi="Times New Roman" w:cs="Times New Roman"/>
          <w:sz w:val="24"/>
          <w:szCs w:val="24"/>
        </w:rPr>
        <w:t>būvdar</w:t>
      </w:r>
      <w:r w:rsidR="008D1973" w:rsidRPr="003A3B9A">
        <w:rPr>
          <w:rFonts w:ascii="Times New Roman" w:eastAsia="Calibri" w:hAnsi="Times New Roman" w:cs="Times New Roman"/>
          <w:sz w:val="24"/>
          <w:szCs w:val="24"/>
        </w:rPr>
        <w:t xml:space="preserve">bu </w:t>
      </w:r>
      <w:r>
        <w:rPr>
          <w:rFonts w:ascii="Times New Roman" w:eastAsia="Calibri" w:hAnsi="Times New Roman" w:cs="Times New Roman"/>
          <w:sz w:val="24"/>
          <w:szCs w:val="24"/>
        </w:rPr>
        <w:t>būvuzraudzībā</w:t>
      </w:r>
      <w:r w:rsidR="00E13CCD" w:rsidRPr="003A3B9A">
        <w:rPr>
          <w:rFonts w:ascii="Times New Roman" w:eastAsia="Calibri" w:hAnsi="Times New Roman" w:cs="Times New Roman"/>
          <w:sz w:val="24"/>
          <w:szCs w:val="24"/>
        </w:rPr>
        <w:t xml:space="preserve"> un pieredze</w:t>
      </w:r>
      <w:r w:rsidR="00432CDA" w:rsidRPr="003A3B9A">
        <w:rPr>
          <w:rFonts w:ascii="Times New Roman" w:eastAsia="Calibri" w:hAnsi="Times New Roman" w:cs="Times New Roman"/>
          <w:sz w:val="24"/>
          <w:szCs w:val="24"/>
        </w:rPr>
        <w:t xml:space="preserve"> </w:t>
      </w:r>
      <w:r w:rsidR="00432CDA" w:rsidRPr="003A3B9A">
        <w:rPr>
          <w:rFonts w:ascii="Times New Roman" w:hAnsi="Times New Roman" w:cs="Times New Roman"/>
          <w:sz w:val="24"/>
          <w:szCs w:val="24"/>
        </w:rPr>
        <w:t xml:space="preserve">ne vairāk kā </w:t>
      </w:r>
      <w:r w:rsidR="000B62A3" w:rsidRPr="008405A5">
        <w:rPr>
          <w:rFonts w:ascii="Times New Roman" w:hAnsi="Times New Roman" w:cs="Times New Roman"/>
          <w:sz w:val="24"/>
          <w:szCs w:val="24"/>
        </w:rPr>
        <w:t xml:space="preserve">5 </w:t>
      </w:r>
      <w:r w:rsidR="00432CDA" w:rsidRPr="008405A5">
        <w:rPr>
          <w:rFonts w:ascii="Times New Roman" w:hAnsi="Times New Roman" w:cs="Times New Roman"/>
          <w:sz w:val="24"/>
          <w:szCs w:val="24"/>
        </w:rPr>
        <w:t>(</w:t>
      </w:r>
      <w:r w:rsidR="000B62A3" w:rsidRPr="008405A5">
        <w:rPr>
          <w:rFonts w:ascii="Times New Roman" w:hAnsi="Times New Roman" w:cs="Times New Roman"/>
          <w:sz w:val="24"/>
          <w:szCs w:val="24"/>
        </w:rPr>
        <w:t>piecos</w:t>
      </w:r>
      <w:r w:rsidR="00432CDA" w:rsidRPr="008405A5">
        <w:rPr>
          <w:rFonts w:ascii="Times New Roman" w:hAnsi="Times New Roman" w:cs="Times New Roman"/>
          <w:sz w:val="24"/>
          <w:szCs w:val="24"/>
        </w:rPr>
        <w:t xml:space="preserve">) iepriekšējos gados </w:t>
      </w:r>
      <w:r w:rsidR="00432CDA" w:rsidRPr="008405A5">
        <w:rPr>
          <w:rFonts w:ascii="Times New Roman" w:eastAsia="Calibri" w:hAnsi="Times New Roman" w:cs="Times New Roman"/>
          <w:sz w:val="24"/>
          <w:szCs w:val="24"/>
        </w:rPr>
        <w:t>(kā arī periodā līdz piedāvājumu iesniegšanas brīdim)</w:t>
      </w:r>
      <w:r w:rsidR="00432CDA" w:rsidRPr="008405A5">
        <w:rPr>
          <w:rFonts w:ascii="Times New Roman" w:hAnsi="Times New Roman" w:cs="Times New Roman"/>
          <w:sz w:val="24"/>
          <w:szCs w:val="24"/>
        </w:rPr>
        <w:t xml:space="preserve"> </w:t>
      </w:r>
      <w:r w:rsidR="008D1973" w:rsidRPr="008405A5">
        <w:rPr>
          <w:rFonts w:ascii="Times New Roman" w:eastAsia="Calibri" w:hAnsi="Times New Roman" w:cs="Times New Roman"/>
          <w:sz w:val="24"/>
          <w:szCs w:val="24"/>
        </w:rPr>
        <w:t xml:space="preserve"> </w:t>
      </w:r>
      <w:r w:rsidR="008D1973" w:rsidRPr="008405A5">
        <w:rPr>
          <w:rFonts w:ascii="Times New Roman" w:hAnsi="Times New Roman" w:cs="Times New Roman"/>
          <w:sz w:val="24"/>
          <w:szCs w:val="24"/>
        </w:rPr>
        <w:t xml:space="preserve">vismaz </w:t>
      </w:r>
      <w:r w:rsidR="001F446F" w:rsidRPr="008405A5">
        <w:rPr>
          <w:rFonts w:ascii="Times New Roman" w:hAnsi="Times New Roman" w:cs="Times New Roman"/>
          <w:sz w:val="24"/>
          <w:szCs w:val="24"/>
        </w:rPr>
        <w:t>1</w:t>
      </w:r>
      <w:r w:rsidR="008D1973" w:rsidRPr="008405A5">
        <w:rPr>
          <w:rFonts w:ascii="Times New Roman" w:hAnsi="Times New Roman" w:cs="Times New Roman"/>
          <w:sz w:val="24"/>
          <w:szCs w:val="24"/>
        </w:rPr>
        <w:t xml:space="preserve"> (</w:t>
      </w:r>
      <w:r w:rsidR="001F446F" w:rsidRPr="008405A5">
        <w:rPr>
          <w:rFonts w:ascii="Times New Roman" w:hAnsi="Times New Roman" w:cs="Times New Roman"/>
          <w:sz w:val="24"/>
          <w:szCs w:val="24"/>
        </w:rPr>
        <w:t>vienas</w:t>
      </w:r>
      <w:r w:rsidR="008D1973" w:rsidRPr="008405A5">
        <w:rPr>
          <w:rFonts w:ascii="Times New Roman" w:hAnsi="Times New Roman" w:cs="Times New Roman"/>
          <w:sz w:val="24"/>
          <w:szCs w:val="24"/>
        </w:rPr>
        <w:t>) ēk</w:t>
      </w:r>
      <w:r w:rsidR="001F446F" w:rsidRPr="008405A5">
        <w:rPr>
          <w:rFonts w:ascii="Times New Roman" w:hAnsi="Times New Roman" w:cs="Times New Roman"/>
          <w:sz w:val="24"/>
          <w:szCs w:val="24"/>
        </w:rPr>
        <w:t>as</w:t>
      </w:r>
      <w:r w:rsidR="008D1973" w:rsidRPr="008405A5">
        <w:rPr>
          <w:rFonts w:ascii="Times New Roman" w:hAnsi="Times New Roman" w:cs="Times New Roman"/>
          <w:sz w:val="24"/>
          <w:szCs w:val="24"/>
        </w:rPr>
        <w:t xml:space="preserve"> izbūves darbu</w:t>
      </w:r>
      <w:r w:rsidR="003475DD" w:rsidRPr="008405A5">
        <w:rPr>
          <w:rFonts w:ascii="Times New Roman" w:hAnsi="Times New Roman" w:cs="Times New Roman"/>
          <w:sz w:val="24"/>
          <w:szCs w:val="24"/>
        </w:rPr>
        <w:t xml:space="preserve"> </w:t>
      </w:r>
      <w:r w:rsidRPr="008405A5">
        <w:rPr>
          <w:rFonts w:ascii="Times New Roman" w:hAnsi="Times New Roman" w:cs="Times New Roman"/>
          <w:sz w:val="24"/>
          <w:szCs w:val="24"/>
        </w:rPr>
        <w:t>būvuzraudzībā</w:t>
      </w:r>
      <w:r w:rsidR="003475DD" w:rsidRPr="008405A5">
        <w:rPr>
          <w:rFonts w:ascii="Times New Roman" w:hAnsi="Times New Roman" w:cs="Times New Roman"/>
          <w:sz w:val="24"/>
          <w:szCs w:val="24"/>
        </w:rPr>
        <w:t xml:space="preserve"> ar nosacījumu, ka ēkas </w:t>
      </w:r>
      <w:r w:rsidR="003A3B9A" w:rsidRPr="008405A5">
        <w:rPr>
          <w:rFonts w:ascii="Times New Roman" w:hAnsi="Times New Roman" w:cs="Times New Roman"/>
          <w:sz w:val="24"/>
          <w:szCs w:val="24"/>
        </w:rPr>
        <w:t>apbūves laukums ir lielāks par 60 m</w:t>
      </w:r>
      <w:r w:rsidR="003A3B9A" w:rsidRPr="008405A5">
        <w:rPr>
          <w:rFonts w:ascii="Times New Roman" w:hAnsi="Times New Roman" w:cs="Times New Roman"/>
          <w:sz w:val="24"/>
          <w:szCs w:val="24"/>
          <w:vertAlign w:val="superscript"/>
        </w:rPr>
        <w:t>2</w:t>
      </w:r>
      <w:r w:rsidR="003A3B9A" w:rsidRPr="008405A5">
        <w:rPr>
          <w:rFonts w:ascii="Times New Roman" w:hAnsi="Times New Roman" w:cs="Times New Roman"/>
          <w:sz w:val="24"/>
          <w:szCs w:val="24"/>
        </w:rPr>
        <w:t xml:space="preserve">, </w:t>
      </w:r>
      <w:r w:rsidR="00EA1BDA" w:rsidRPr="008405A5">
        <w:rPr>
          <w:rFonts w:ascii="Times New Roman" w:hAnsi="Times New Roman" w:cs="Times New Roman"/>
          <w:sz w:val="24"/>
          <w:szCs w:val="24"/>
        </w:rPr>
        <w:t xml:space="preserve">darbu ietvaros </w:t>
      </w:r>
      <w:r w:rsidR="008D1973" w:rsidRPr="008405A5">
        <w:rPr>
          <w:rFonts w:ascii="Times New Roman" w:hAnsi="Times New Roman" w:cs="Times New Roman"/>
          <w:sz w:val="24"/>
          <w:szCs w:val="24"/>
        </w:rPr>
        <w:t>ir veikti vismaz divu iekšējo inženiertīklu (ūdensvads, kanalizācija, ventilācija vai kondicionēšana, elektrotīkli, ut</w:t>
      </w:r>
      <w:r w:rsidR="006F4D86" w:rsidRPr="008405A5">
        <w:rPr>
          <w:rFonts w:ascii="Times New Roman" w:hAnsi="Times New Roman" w:cs="Times New Roman"/>
          <w:sz w:val="24"/>
          <w:szCs w:val="24"/>
        </w:rPr>
        <w:t>ml</w:t>
      </w:r>
      <w:r w:rsidR="008D1973" w:rsidRPr="008405A5">
        <w:rPr>
          <w:rFonts w:ascii="Times New Roman" w:hAnsi="Times New Roman" w:cs="Times New Roman"/>
          <w:sz w:val="24"/>
          <w:szCs w:val="24"/>
        </w:rPr>
        <w:t xml:space="preserve">.) izbūve </w:t>
      </w:r>
      <w:r w:rsidR="008F4863" w:rsidRPr="008405A5">
        <w:rPr>
          <w:rFonts w:ascii="Times New Roman" w:hAnsi="Times New Roman" w:cs="Times New Roman"/>
          <w:sz w:val="24"/>
          <w:szCs w:val="24"/>
        </w:rPr>
        <w:t xml:space="preserve">un </w:t>
      </w:r>
      <w:r w:rsidR="006F4D86" w:rsidRPr="008405A5">
        <w:rPr>
          <w:rFonts w:ascii="Times New Roman" w:hAnsi="Times New Roman" w:cs="Times New Roman"/>
          <w:sz w:val="24"/>
          <w:szCs w:val="24"/>
        </w:rPr>
        <w:t>vismaz divu ārējo inženiertīklu (ūdensvads, kanalizācija, elektrotīkli, u</w:t>
      </w:r>
      <w:r w:rsidR="00455C6A" w:rsidRPr="008405A5">
        <w:rPr>
          <w:rFonts w:ascii="Times New Roman" w:hAnsi="Times New Roman" w:cs="Times New Roman"/>
          <w:sz w:val="24"/>
          <w:szCs w:val="24"/>
        </w:rPr>
        <w:t>.</w:t>
      </w:r>
      <w:r w:rsidR="006F4D86" w:rsidRPr="008405A5">
        <w:rPr>
          <w:rFonts w:ascii="Times New Roman" w:hAnsi="Times New Roman" w:cs="Times New Roman"/>
          <w:sz w:val="24"/>
          <w:szCs w:val="24"/>
        </w:rPr>
        <w:t xml:space="preserve">tml.) izbūve </w:t>
      </w:r>
      <w:r w:rsidR="008D1973" w:rsidRPr="008405A5">
        <w:rPr>
          <w:rFonts w:ascii="Times New Roman" w:hAnsi="Times New Roman" w:cs="Times New Roman"/>
          <w:sz w:val="24"/>
          <w:szCs w:val="24"/>
        </w:rPr>
        <w:t>un objekt</w:t>
      </w:r>
      <w:r w:rsidR="006F4D86" w:rsidRPr="008405A5">
        <w:rPr>
          <w:rFonts w:ascii="Times New Roman" w:hAnsi="Times New Roman" w:cs="Times New Roman"/>
          <w:sz w:val="24"/>
          <w:szCs w:val="24"/>
        </w:rPr>
        <w:t>i</w:t>
      </w:r>
      <w:r w:rsidR="008D1973" w:rsidRPr="008405A5">
        <w:rPr>
          <w:rFonts w:ascii="Times New Roman" w:hAnsi="Times New Roman" w:cs="Times New Roman"/>
          <w:sz w:val="24"/>
          <w:szCs w:val="24"/>
        </w:rPr>
        <w:t xml:space="preserve"> ir pilnībā pabeigti un nodoti ekspluatācijā</w:t>
      </w:r>
      <w:r w:rsidR="001F446F" w:rsidRPr="008405A5">
        <w:rPr>
          <w:rFonts w:ascii="Times New Roman" w:eastAsia="Calibri" w:hAnsi="Times New Roman" w:cs="Times New Roman"/>
          <w:sz w:val="24"/>
          <w:szCs w:val="24"/>
        </w:rPr>
        <w:t>;</w:t>
      </w:r>
    </w:p>
    <w:p w14:paraId="5080D65B" w14:textId="6D5D95DC" w:rsidR="008D6413" w:rsidRPr="009E2164" w:rsidRDefault="00EA1BDA" w:rsidP="0093081F">
      <w:pPr>
        <w:pStyle w:val="ListParagraph"/>
        <w:numPr>
          <w:ilvl w:val="2"/>
          <w:numId w:val="1"/>
        </w:numPr>
        <w:spacing w:after="120" w:line="240" w:lineRule="auto"/>
        <w:jc w:val="both"/>
        <w:rPr>
          <w:rFonts w:ascii="Times New Roman" w:hAnsi="Times New Roman" w:cs="Times New Roman"/>
          <w:sz w:val="24"/>
          <w:szCs w:val="24"/>
        </w:rPr>
      </w:pPr>
      <w:r w:rsidRPr="008405A5">
        <w:rPr>
          <w:rFonts w:ascii="Times New Roman" w:eastAsia="Calibri" w:hAnsi="Times New Roman" w:cs="Times New Roman"/>
          <w:sz w:val="24"/>
          <w:szCs w:val="24"/>
        </w:rPr>
        <w:t>būvuzraugam</w:t>
      </w:r>
      <w:r w:rsidR="0038187C" w:rsidRPr="008405A5">
        <w:rPr>
          <w:rFonts w:ascii="Times New Roman" w:eastAsia="Calibri" w:hAnsi="Times New Roman" w:cs="Times New Roman"/>
          <w:sz w:val="24"/>
          <w:szCs w:val="24"/>
        </w:rPr>
        <w:t xml:space="preserve">, kuram ir būvprakses sertifikāts </w:t>
      </w:r>
      <w:r w:rsidR="00E55815" w:rsidRPr="008405A5">
        <w:rPr>
          <w:rFonts w:ascii="Times New Roman" w:eastAsia="Calibri" w:hAnsi="Times New Roman" w:cs="Times New Roman"/>
          <w:sz w:val="24"/>
          <w:szCs w:val="24"/>
        </w:rPr>
        <w:t>elektroieta</w:t>
      </w:r>
      <w:r w:rsidR="00432CDA" w:rsidRPr="008405A5">
        <w:rPr>
          <w:rFonts w:ascii="Times New Roman" w:eastAsia="Calibri" w:hAnsi="Times New Roman" w:cs="Times New Roman"/>
          <w:sz w:val="24"/>
          <w:szCs w:val="24"/>
        </w:rPr>
        <w:t>i</w:t>
      </w:r>
      <w:r w:rsidR="009A7CB0" w:rsidRPr="008405A5">
        <w:rPr>
          <w:rFonts w:ascii="Times New Roman" w:eastAsia="Calibri" w:hAnsi="Times New Roman" w:cs="Times New Roman"/>
          <w:sz w:val="24"/>
          <w:szCs w:val="24"/>
        </w:rPr>
        <w:t xml:space="preserve">šu </w:t>
      </w:r>
      <w:r w:rsidR="0095156F" w:rsidRPr="008405A5">
        <w:rPr>
          <w:rFonts w:ascii="Times New Roman" w:eastAsia="Calibri" w:hAnsi="Times New Roman" w:cs="Times New Roman"/>
          <w:sz w:val="24"/>
          <w:szCs w:val="24"/>
        </w:rPr>
        <w:t xml:space="preserve">(spriegums no 1 līdz 35 kV) izbūves darbu </w:t>
      </w:r>
      <w:r w:rsidRPr="008405A5">
        <w:rPr>
          <w:rFonts w:ascii="Times New Roman" w:eastAsia="Calibri" w:hAnsi="Times New Roman" w:cs="Times New Roman"/>
          <w:sz w:val="24"/>
          <w:szCs w:val="24"/>
        </w:rPr>
        <w:t>būvuzraudzībā</w:t>
      </w:r>
      <w:r w:rsidR="0095156F" w:rsidRPr="008405A5">
        <w:rPr>
          <w:rFonts w:ascii="Times New Roman" w:eastAsia="Calibri" w:hAnsi="Times New Roman" w:cs="Times New Roman"/>
          <w:sz w:val="24"/>
          <w:szCs w:val="24"/>
        </w:rPr>
        <w:t xml:space="preserve"> un </w:t>
      </w:r>
      <w:r w:rsidR="008D6413" w:rsidRPr="008405A5">
        <w:rPr>
          <w:rFonts w:ascii="Times New Roman" w:eastAsia="Calibri" w:hAnsi="Times New Roman" w:cs="Times New Roman"/>
          <w:sz w:val="24"/>
          <w:szCs w:val="24"/>
        </w:rPr>
        <w:t>pieredze</w:t>
      </w:r>
      <w:r w:rsidR="00EB6B84" w:rsidRPr="008405A5">
        <w:rPr>
          <w:rFonts w:ascii="Times New Roman" w:eastAsia="Calibri" w:hAnsi="Times New Roman" w:cs="Times New Roman"/>
          <w:sz w:val="24"/>
          <w:szCs w:val="24"/>
        </w:rPr>
        <w:t xml:space="preserve"> </w:t>
      </w:r>
      <w:r w:rsidR="00EB6B84" w:rsidRPr="008405A5">
        <w:rPr>
          <w:rFonts w:ascii="Times New Roman" w:hAnsi="Times New Roman" w:cs="Times New Roman"/>
          <w:sz w:val="24"/>
          <w:szCs w:val="24"/>
        </w:rPr>
        <w:t xml:space="preserve">ne vairāk kā </w:t>
      </w:r>
      <w:r w:rsidR="00455C6A" w:rsidRPr="008405A5">
        <w:rPr>
          <w:rFonts w:ascii="Times New Roman" w:hAnsi="Times New Roman" w:cs="Times New Roman"/>
          <w:sz w:val="24"/>
          <w:szCs w:val="24"/>
        </w:rPr>
        <w:t xml:space="preserve">5 </w:t>
      </w:r>
      <w:r w:rsidR="00EB6B84" w:rsidRPr="008405A5">
        <w:rPr>
          <w:rFonts w:ascii="Times New Roman" w:hAnsi="Times New Roman" w:cs="Times New Roman"/>
          <w:sz w:val="24"/>
          <w:szCs w:val="24"/>
        </w:rPr>
        <w:t>(</w:t>
      </w:r>
      <w:r w:rsidR="00455C6A" w:rsidRPr="008405A5">
        <w:rPr>
          <w:rFonts w:ascii="Times New Roman" w:hAnsi="Times New Roman" w:cs="Times New Roman"/>
          <w:sz w:val="24"/>
          <w:szCs w:val="24"/>
        </w:rPr>
        <w:t>piecos</w:t>
      </w:r>
      <w:r w:rsidR="00EB6B84" w:rsidRPr="008405A5">
        <w:rPr>
          <w:rFonts w:ascii="Times New Roman" w:hAnsi="Times New Roman" w:cs="Times New Roman"/>
          <w:sz w:val="24"/>
          <w:szCs w:val="24"/>
        </w:rPr>
        <w:t xml:space="preserve">) iepriekšējos gados </w:t>
      </w:r>
      <w:r w:rsidR="00EB6B84" w:rsidRPr="008405A5">
        <w:rPr>
          <w:rFonts w:ascii="Times New Roman" w:eastAsia="Calibri" w:hAnsi="Times New Roman" w:cs="Times New Roman"/>
          <w:sz w:val="24"/>
          <w:szCs w:val="24"/>
        </w:rPr>
        <w:t>(kā arī periodā līdz piedāvājumu iesniegšanas brīdim)</w:t>
      </w:r>
      <w:r w:rsidR="00EB6B84" w:rsidRPr="008405A5">
        <w:rPr>
          <w:rFonts w:ascii="Times New Roman" w:hAnsi="Times New Roman" w:cs="Times New Roman"/>
          <w:sz w:val="24"/>
          <w:szCs w:val="24"/>
        </w:rPr>
        <w:t xml:space="preserve"> </w:t>
      </w:r>
      <w:r w:rsidR="008D6413" w:rsidRPr="008405A5">
        <w:rPr>
          <w:rFonts w:ascii="Times New Roman" w:eastAsia="Calibri" w:hAnsi="Times New Roman" w:cs="Times New Roman"/>
          <w:sz w:val="24"/>
          <w:szCs w:val="24"/>
        </w:rPr>
        <w:t xml:space="preserve"> </w:t>
      </w:r>
      <w:r w:rsidR="008D6413" w:rsidRPr="008405A5">
        <w:rPr>
          <w:rFonts w:ascii="Times New Roman" w:hAnsi="Times New Roman" w:cs="Times New Roman"/>
          <w:sz w:val="24"/>
          <w:szCs w:val="24"/>
        </w:rPr>
        <w:t>vismaz 1 (vienas</w:t>
      </w:r>
      <w:r w:rsidR="008D6413" w:rsidRPr="003A3B9A">
        <w:rPr>
          <w:rFonts w:ascii="Times New Roman" w:hAnsi="Times New Roman" w:cs="Times New Roman"/>
          <w:sz w:val="24"/>
          <w:szCs w:val="24"/>
        </w:rPr>
        <w:t xml:space="preserve">) 6 kV vai augstāka sprieguma apakšstacijas pārbūves </w:t>
      </w:r>
      <w:r w:rsidR="006558D2">
        <w:rPr>
          <w:rFonts w:ascii="Times New Roman" w:hAnsi="Times New Roman" w:cs="Times New Roman"/>
          <w:sz w:val="24"/>
          <w:szCs w:val="24"/>
        </w:rPr>
        <w:t xml:space="preserve">vai izbūves </w:t>
      </w:r>
      <w:r w:rsidR="008D6413" w:rsidRPr="003A3B9A">
        <w:rPr>
          <w:rFonts w:ascii="Times New Roman" w:hAnsi="Times New Roman" w:cs="Times New Roman"/>
          <w:sz w:val="24"/>
          <w:szCs w:val="24"/>
        </w:rPr>
        <w:t>darbu</w:t>
      </w:r>
      <w:r w:rsidR="00626A22" w:rsidRPr="003A3B9A">
        <w:rPr>
          <w:rFonts w:ascii="Times New Roman" w:hAnsi="Times New Roman" w:cs="Times New Roman"/>
          <w:sz w:val="24"/>
          <w:szCs w:val="24"/>
        </w:rPr>
        <w:t xml:space="preserve"> </w:t>
      </w:r>
      <w:r>
        <w:rPr>
          <w:rFonts w:ascii="Times New Roman" w:hAnsi="Times New Roman" w:cs="Times New Roman"/>
          <w:sz w:val="24"/>
          <w:szCs w:val="24"/>
        </w:rPr>
        <w:t>būvuzraudzībā</w:t>
      </w:r>
      <w:r w:rsidR="008D6413" w:rsidRPr="003A3B9A">
        <w:rPr>
          <w:rFonts w:ascii="Times New Roman" w:hAnsi="Times New Roman" w:cs="Times New Roman"/>
          <w:sz w:val="24"/>
          <w:szCs w:val="24"/>
        </w:rPr>
        <w:t xml:space="preserve">, kuru ietvaros ir </w:t>
      </w:r>
      <w:r w:rsidR="008D6413" w:rsidRPr="003A3B9A">
        <w:rPr>
          <w:rFonts w:ascii="Times New Roman" w:hAnsi="Times New Roman" w:cs="Times New Roman"/>
          <w:sz w:val="24"/>
          <w:szCs w:val="24"/>
        </w:rPr>
        <w:lastRenderedPageBreak/>
        <w:t>veikta elektroietaišu (spriegums no 1 līdz 35 kV) pārbūve vai izbūve  un objekt</w:t>
      </w:r>
      <w:r w:rsidR="006F4D86" w:rsidRPr="003A3B9A">
        <w:rPr>
          <w:rFonts w:ascii="Times New Roman" w:hAnsi="Times New Roman" w:cs="Times New Roman"/>
          <w:sz w:val="24"/>
          <w:szCs w:val="24"/>
        </w:rPr>
        <w:t>s</w:t>
      </w:r>
      <w:r w:rsidR="008D6413" w:rsidRPr="003A3B9A">
        <w:rPr>
          <w:rFonts w:ascii="Times New Roman" w:hAnsi="Times New Roman" w:cs="Times New Roman"/>
          <w:sz w:val="24"/>
          <w:szCs w:val="24"/>
        </w:rPr>
        <w:t xml:space="preserve"> ir </w:t>
      </w:r>
      <w:r w:rsidR="008D6413" w:rsidRPr="009E2164">
        <w:rPr>
          <w:rFonts w:ascii="Times New Roman" w:hAnsi="Times New Roman" w:cs="Times New Roman"/>
          <w:sz w:val="24"/>
          <w:szCs w:val="24"/>
        </w:rPr>
        <w:t>pilnībā pabeigt</w:t>
      </w:r>
      <w:r w:rsidR="008F4863" w:rsidRPr="009E2164">
        <w:rPr>
          <w:rFonts w:ascii="Times New Roman" w:hAnsi="Times New Roman" w:cs="Times New Roman"/>
          <w:sz w:val="24"/>
          <w:szCs w:val="24"/>
        </w:rPr>
        <w:t>i</w:t>
      </w:r>
      <w:r w:rsidR="008D6413" w:rsidRPr="009E2164">
        <w:rPr>
          <w:rFonts w:ascii="Times New Roman" w:hAnsi="Times New Roman" w:cs="Times New Roman"/>
          <w:sz w:val="24"/>
          <w:szCs w:val="24"/>
        </w:rPr>
        <w:t xml:space="preserve"> un nodot</w:t>
      </w:r>
      <w:r w:rsidR="008F4863" w:rsidRPr="009E2164">
        <w:rPr>
          <w:rFonts w:ascii="Times New Roman" w:hAnsi="Times New Roman" w:cs="Times New Roman"/>
          <w:sz w:val="24"/>
          <w:szCs w:val="24"/>
        </w:rPr>
        <w:t>i</w:t>
      </w:r>
      <w:r w:rsidR="008D6413" w:rsidRPr="009E2164">
        <w:rPr>
          <w:rFonts w:ascii="Times New Roman" w:hAnsi="Times New Roman" w:cs="Times New Roman"/>
          <w:sz w:val="24"/>
          <w:szCs w:val="24"/>
        </w:rPr>
        <w:t xml:space="preserve"> ekspluatācijā</w:t>
      </w:r>
      <w:r w:rsidR="00353477" w:rsidRPr="009E2164">
        <w:rPr>
          <w:rFonts w:ascii="Times New Roman" w:hAnsi="Times New Roman" w:cs="Times New Roman"/>
          <w:sz w:val="24"/>
          <w:szCs w:val="24"/>
        </w:rPr>
        <w:t>;</w:t>
      </w:r>
    </w:p>
    <w:p w14:paraId="441F3A7D" w14:textId="3B113013" w:rsidR="0039090D" w:rsidRPr="009E2164" w:rsidRDefault="0039090D" w:rsidP="0039090D">
      <w:pPr>
        <w:pStyle w:val="ListParagraph"/>
        <w:numPr>
          <w:ilvl w:val="2"/>
          <w:numId w:val="1"/>
        </w:numPr>
        <w:spacing w:after="120" w:line="240" w:lineRule="auto"/>
        <w:jc w:val="both"/>
        <w:rPr>
          <w:rFonts w:ascii="Times New Roman" w:hAnsi="Times New Roman" w:cs="Times New Roman"/>
          <w:sz w:val="24"/>
          <w:szCs w:val="24"/>
        </w:rPr>
      </w:pPr>
      <w:r w:rsidRPr="009E2164">
        <w:rPr>
          <w:rFonts w:ascii="Times New Roman" w:hAnsi="Times New Roman" w:cs="Times New Roman"/>
          <w:sz w:val="24"/>
          <w:szCs w:val="24"/>
        </w:rPr>
        <w:t>būvuzraugam, kuram ir būvprakses sertifikāts elektroietaišu (spriegums no 1 līdz 35 kV) izbūves darbu būvuzraudzībā un pieredze  ne vairāk kā 5 (piecos) iepriekšējos gados (kā arī periodā līdz piedāvājumu iesniegšanas brīdim) vismaz 1 (viena) 6 kV vai augstāka sprieguma apakšzemes elektrokabeļa izbūves</w:t>
      </w:r>
      <w:r w:rsidR="006558D2" w:rsidRPr="009E2164">
        <w:rPr>
          <w:rFonts w:ascii="Times New Roman" w:hAnsi="Times New Roman" w:cs="Times New Roman"/>
          <w:sz w:val="24"/>
          <w:szCs w:val="24"/>
        </w:rPr>
        <w:t>,</w:t>
      </w:r>
      <w:r w:rsidRPr="009E2164">
        <w:rPr>
          <w:rFonts w:ascii="Times New Roman" w:hAnsi="Times New Roman" w:cs="Times New Roman"/>
          <w:sz w:val="24"/>
          <w:szCs w:val="24"/>
        </w:rPr>
        <w:t xml:space="preserve"> pārbūves </w:t>
      </w:r>
      <w:r w:rsidR="006558D2" w:rsidRPr="009E2164">
        <w:rPr>
          <w:rFonts w:ascii="Times New Roman" w:hAnsi="Times New Roman" w:cs="Times New Roman"/>
          <w:sz w:val="24"/>
          <w:szCs w:val="24"/>
        </w:rPr>
        <w:t xml:space="preserve">vai atjaunošanas </w:t>
      </w:r>
      <w:r w:rsidRPr="009E2164">
        <w:rPr>
          <w:rFonts w:ascii="Times New Roman" w:hAnsi="Times New Roman" w:cs="Times New Roman"/>
          <w:sz w:val="24"/>
          <w:szCs w:val="24"/>
        </w:rPr>
        <w:t>darbu būvuzraudzībā, un objekts ir pilnībā pabeigts un nodots ekspluatācijā</w:t>
      </w:r>
      <w:r w:rsidR="00D91941" w:rsidRPr="009E2164">
        <w:rPr>
          <w:rFonts w:ascii="Times New Roman" w:hAnsi="Times New Roman" w:cs="Times New Roman"/>
          <w:sz w:val="24"/>
          <w:szCs w:val="24"/>
        </w:rPr>
        <w:t>;</w:t>
      </w:r>
    </w:p>
    <w:p w14:paraId="5E881754" w14:textId="5CBFCC59" w:rsidR="00593B8F" w:rsidRPr="009E2164" w:rsidRDefault="00BD4024" w:rsidP="00593B8F">
      <w:pPr>
        <w:pStyle w:val="ListParagraph"/>
        <w:numPr>
          <w:ilvl w:val="2"/>
          <w:numId w:val="1"/>
        </w:numPr>
        <w:spacing w:after="120" w:line="240" w:lineRule="auto"/>
        <w:jc w:val="both"/>
        <w:rPr>
          <w:rFonts w:ascii="Times New Roman" w:hAnsi="Times New Roman" w:cs="Times New Roman"/>
          <w:sz w:val="24"/>
          <w:szCs w:val="24"/>
        </w:rPr>
      </w:pPr>
      <w:r w:rsidRPr="009E2164">
        <w:rPr>
          <w:rFonts w:ascii="Times New Roman" w:hAnsi="Times New Roman" w:cs="Times New Roman"/>
          <w:sz w:val="24"/>
          <w:szCs w:val="24"/>
        </w:rPr>
        <w:t>būvuzraugam, kuram</w:t>
      </w:r>
      <w:r w:rsidRPr="009E2164">
        <w:rPr>
          <w:rFonts w:ascii="Times New Roman" w:eastAsia="Calibri" w:hAnsi="Times New Roman" w:cs="Times New Roman"/>
          <w:sz w:val="24"/>
          <w:szCs w:val="24"/>
        </w:rPr>
        <w:t xml:space="preserve"> ir būvprakses sertifikāts ēku būvdarbu būvuzraudzībā un pieredze </w:t>
      </w:r>
      <w:r w:rsidRPr="009E2164">
        <w:rPr>
          <w:rFonts w:ascii="Times New Roman" w:hAnsi="Times New Roman" w:cs="Times New Roman"/>
          <w:sz w:val="24"/>
          <w:szCs w:val="24"/>
        </w:rPr>
        <w:t xml:space="preserve">ne vairāk kā 5 (piecos) iepriekšējos gados </w:t>
      </w:r>
      <w:r w:rsidRPr="009E2164">
        <w:rPr>
          <w:rFonts w:ascii="Times New Roman" w:eastAsia="Calibri" w:hAnsi="Times New Roman" w:cs="Times New Roman"/>
          <w:sz w:val="24"/>
          <w:szCs w:val="24"/>
        </w:rPr>
        <w:t>(kā arī periodā līdz piedāvājumu iesniegšanas brīdim)</w:t>
      </w:r>
      <w:r w:rsidRPr="009E2164">
        <w:rPr>
          <w:rFonts w:ascii="Times New Roman" w:hAnsi="Times New Roman" w:cs="Times New Roman"/>
          <w:sz w:val="24"/>
          <w:szCs w:val="24"/>
        </w:rPr>
        <w:t xml:space="preserve"> </w:t>
      </w:r>
      <w:r w:rsidRPr="009E2164">
        <w:rPr>
          <w:rFonts w:ascii="Times New Roman" w:eastAsia="Calibri" w:hAnsi="Times New Roman" w:cs="Times New Roman"/>
          <w:sz w:val="24"/>
          <w:szCs w:val="24"/>
        </w:rPr>
        <w:t xml:space="preserve"> </w:t>
      </w:r>
      <w:r w:rsidRPr="009E2164">
        <w:rPr>
          <w:rFonts w:ascii="Times New Roman" w:hAnsi="Times New Roman" w:cs="Times New Roman"/>
          <w:sz w:val="24"/>
          <w:szCs w:val="24"/>
        </w:rPr>
        <w:t>vismaz 1 (vienas) ēkas, ar vismaz viena inženiertīkla pieslēgumu, demontāžas darbu būvuzraudzībā</w:t>
      </w:r>
      <w:r w:rsidR="00593B8F">
        <w:rPr>
          <w:rFonts w:ascii="Times New Roman" w:hAnsi="Times New Roman" w:cs="Times New Roman"/>
          <w:sz w:val="24"/>
          <w:szCs w:val="24"/>
        </w:rPr>
        <w:t>,</w:t>
      </w:r>
      <w:bookmarkStart w:id="9" w:name="_GoBack"/>
      <w:bookmarkEnd w:id="9"/>
      <w:r w:rsidR="00593B8F" w:rsidRPr="00593B8F">
        <w:rPr>
          <w:rFonts w:ascii="Times New Roman" w:hAnsi="Times New Roman" w:cs="Times New Roman"/>
          <w:sz w:val="24"/>
          <w:szCs w:val="24"/>
        </w:rPr>
        <w:t xml:space="preserve"> </w:t>
      </w:r>
      <w:r w:rsidR="00593B8F" w:rsidRPr="006A7160">
        <w:rPr>
          <w:rFonts w:ascii="Times New Roman" w:hAnsi="Times New Roman" w:cs="Times New Roman"/>
          <w:sz w:val="24"/>
          <w:szCs w:val="24"/>
        </w:rPr>
        <w:t>darbi ir pabeigti un</w:t>
      </w:r>
      <w:r w:rsidR="00593B8F">
        <w:rPr>
          <w:rFonts w:ascii="Times New Roman" w:hAnsi="Times New Roman" w:cs="Times New Roman"/>
          <w:sz w:val="24"/>
          <w:szCs w:val="24"/>
        </w:rPr>
        <w:t xml:space="preserve"> </w:t>
      </w:r>
      <w:r w:rsidR="00593B8F" w:rsidRPr="006A7160">
        <w:rPr>
          <w:rStyle w:val="ui-provider"/>
          <w:rFonts w:ascii="Times New Roman" w:hAnsi="Times New Roman" w:cs="Times New Roman"/>
          <w:sz w:val="24"/>
          <w:szCs w:val="24"/>
        </w:rPr>
        <w:t>ir saņemta izziņa par ēkas neesību</w:t>
      </w:r>
      <w:r w:rsidR="00593B8F" w:rsidRPr="006A7160">
        <w:rPr>
          <w:rFonts w:ascii="Times New Roman" w:hAnsi="Times New Roman" w:cs="Times New Roman"/>
          <w:sz w:val="24"/>
          <w:szCs w:val="24"/>
        </w:rPr>
        <w:t>.</w:t>
      </w:r>
    </w:p>
    <w:p w14:paraId="4D8FAE6D" w14:textId="0C8914FC" w:rsidR="009A7CB0" w:rsidRPr="003A3B9A" w:rsidRDefault="00E06CAD" w:rsidP="0093081F">
      <w:pPr>
        <w:pStyle w:val="ListParagraph"/>
        <w:numPr>
          <w:ilvl w:val="2"/>
          <w:numId w:val="1"/>
        </w:numPr>
        <w:spacing w:after="0" w:line="240" w:lineRule="auto"/>
        <w:jc w:val="both"/>
        <w:rPr>
          <w:rFonts w:ascii="Times New Roman" w:hAnsi="Times New Roman" w:cs="Times New Roman"/>
          <w:sz w:val="24"/>
          <w:szCs w:val="24"/>
        </w:rPr>
      </w:pPr>
      <w:r w:rsidRPr="001504DF">
        <w:rPr>
          <w:rFonts w:ascii="Times New Roman" w:eastAsia="Calibri" w:hAnsi="Times New Roman" w:cs="Times New Roman"/>
          <w:sz w:val="24"/>
          <w:szCs w:val="24"/>
        </w:rPr>
        <w:t>būvuzraugam</w:t>
      </w:r>
      <w:r w:rsidR="00A57655" w:rsidRPr="001504DF">
        <w:rPr>
          <w:rFonts w:ascii="Times New Roman" w:eastAsia="Calibri" w:hAnsi="Times New Roman" w:cs="Times New Roman"/>
          <w:sz w:val="24"/>
          <w:szCs w:val="24"/>
        </w:rPr>
        <w:t xml:space="preserve">, kuram ir būvprakses sertifikāts elektroietaišu (spriegums </w:t>
      </w:r>
      <w:r w:rsidR="00361975" w:rsidRPr="001504DF">
        <w:rPr>
          <w:rFonts w:ascii="Times New Roman" w:eastAsia="Calibri" w:hAnsi="Times New Roman" w:cs="Times New Roman"/>
          <w:sz w:val="24"/>
          <w:szCs w:val="24"/>
        </w:rPr>
        <w:t xml:space="preserve">līdz </w:t>
      </w:r>
      <w:r w:rsidR="00A57655" w:rsidRPr="001504DF">
        <w:rPr>
          <w:rFonts w:ascii="Times New Roman" w:eastAsia="Calibri" w:hAnsi="Times New Roman" w:cs="Times New Roman"/>
          <w:sz w:val="24"/>
          <w:szCs w:val="24"/>
        </w:rPr>
        <w:t xml:space="preserve"> 1 kV) iz</w:t>
      </w:r>
      <w:r w:rsidR="00DC5417" w:rsidRPr="001504DF">
        <w:rPr>
          <w:rFonts w:ascii="Times New Roman" w:eastAsia="Calibri" w:hAnsi="Times New Roman" w:cs="Times New Roman"/>
          <w:sz w:val="24"/>
          <w:szCs w:val="24"/>
        </w:rPr>
        <w:t xml:space="preserve">būves darbu </w:t>
      </w:r>
      <w:r>
        <w:rPr>
          <w:rFonts w:ascii="Times New Roman" w:eastAsia="Calibri" w:hAnsi="Times New Roman" w:cs="Times New Roman"/>
          <w:sz w:val="24"/>
          <w:szCs w:val="24"/>
        </w:rPr>
        <w:t>būvuzraudzībā</w:t>
      </w:r>
      <w:r w:rsidR="00353477" w:rsidRPr="003A3B9A">
        <w:rPr>
          <w:rFonts w:ascii="Times New Roman" w:eastAsia="Calibri" w:hAnsi="Times New Roman" w:cs="Times New Roman"/>
          <w:sz w:val="24"/>
          <w:szCs w:val="24"/>
        </w:rPr>
        <w:t>;</w:t>
      </w:r>
    </w:p>
    <w:p w14:paraId="3BB686A3" w14:textId="02B8D578" w:rsidR="00A57655" w:rsidRPr="003A3B9A" w:rsidRDefault="00E06CAD" w:rsidP="0093081F">
      <w:pPr>
        <w:pStyle w:val="ListParagraph"/>
        <w:numPr>
          <w:ilvl w:val="2"/>
          <w:numId w:val="1"/>
        </w:num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būvuzraugam</w:t>
      </w:r>
      <w:r w:rsidR="00353477" w:rsidRPr="003A3B9A">
        <w:rPr>
          <w:rFonts w:ascii="Times New Roman" w:eastAsia="Calibri" w:hAnsi="Times New Roman" w:cs="Times New Roman"/>
          <w:sz w:val="24"/>
          <w:szCs w:val="24"/>
        </w:rPr>
        <w:t xml:space="preserve">, kuram ir būvprakses sertifikāts </w:t>
      </w:r>
      <w:r w:rsidR="006558D2">
        <w:rPr>
          <w:rFonts w:ascii="Times New Roman" w:hAnsi="Times New Roman" w:cs="Times New Roman"/>
          <w:sz w:val="24"/>
          <w:szCs w:val="24"/>
        </w:rPr>
        <w:t>elektronisko sakaru tīklu un</w:t>
      </w:r>
      <w:r w:rsidR="00BB4FC6" w:rsidRPr="003A3B9A">
        <w:rPr>
          <w:rFonts w:ascii="Times New Roman" w:hAnsi="Times New Roman" w:cs="Times New Roman"/>
          <w:sz w:val="24"/>
          <w:szCs w:val="24"/>
        </w:rPr>
        <w:t xml:space="preserve"> sistēmu būvdarbu </w:t>
      </w:r>
      <w:r>
        <w:rPr>
          <w:rFonts w:ascii="Times New Roman" w:hAnsi="Times New Roman" w:cs="Times New Roman"/>
          <w:sz w:val="24"/>
          <w:szCs w:val="24"/>
        </w:rPr>
        <w:t>būvu</w:t>
      </w:r>
      <w:r w:rsidR="00F05DD0">
        <w:rPr>
          <w:rFonts w:ascii="Times New Roman" w:hAnsi="Times New Roman" w:cs="Times New Roman"/>
          <w:sz w:val="24"/>
          <w:szCs w:val="24"/>
        </w:rPr>
        <w:t>zraudzībā</w:t>
      </w:r>
      <w:r w:rsidR="00353477" w:rsidRPr="003A3B9A">
        <w:rPr>
          <w:rFonts w:ascii="Times New Roman" w:hAnsi="Times New Roman" w:cs="Times New Roman"/>
          <w:sz w:val="24"/>
          <w:szCs w:val="24"/>
        </w:rPr>
        <w:t xml:space="preserve">.  </w:t>
      </w:r>
    </w:p>
    <w:p w14:paraId="5293B044" w14:textId="39795671" w:rsidR="00E91099" w:rsidRPr="00E91099" w:rsidRDefault="00E91099" w:rsidP="002B0FE1">
      <w:pPr>
        <w:pStyle w:val="ListParagraph"/>
        <w:spacing w:after="0" w:line="240" w:lineRule="auto"/>
        <w:ind w:left="709"/>
        <w:jc w:val="both"/>
        <w:rPr>
          <w:rFonts w:ascii="Times New Roman" w:hAnsi="Times New Roman" w:cs="Times New Roman"/>
          <w:sz w:val="24"/>
          <w:szCs w:val="24"/>
        </w:rPr>
      </w:pPr>
      <w:bookmarkStart w:id="10" w:name="_Hlk30411136"/>
      <w:bookmarkStart w:id="11" w:name="_Hlk528146992"/>
      <w:bookmarkStart w:id="12" w:name="_Hlk29976700"/>
      <w:bookmarkEnd w:id="6"/>
      <w:bookmarkEnd w:id="7"/>
      <w:bookmarkEnd w:id="8"/>
      <w:r w:rsidRPr="00E91099">
        <w:rPr>
          <w:rFonts w:ascii="Times New Roman" w:hAnsi="Times New Roman" w:cs="Times New Roman"/>
          <w:sz w:val="24"/>
          <w:szCs w:val="24"/>
        </w:rPr>
        <w:t xml:space="preserve">Pieredze tiks uzskatīta par atbilstošu arī gadījumā, ja viena būvdarbu vadītāja kvalifikācija atbildīs vairākiem nolikuma </w:t>
      </w:r>
      <w:r w:rsidR="002B0FE1">
        <w:rPr>
          <w:rFonts w:ascii="Times New Roman" w:hAnsi="Times New Roman" w:cs="Times New Roman"/>
          <w:sz w:val="24"/>
          <w:szCs w:val="24"/>
        </w:rPr>
        <w:t>18</w:t>
      </w:r>
      <w:r w:rsidRPr="00E91099">
        <w:rPr>
          <w:rFonts w:ascii="Times New Roman" w:hAnsi="Times New Roman" w:cs="Times New Roman"/>
          <w:sz w:val="24"/>
          <w:szCs w:val="24"/>
        </w:rPr>
        <w:t>.2.1.-</w:t>
      </w:r>
      <w:r w:rsidR="002B0FE1">
        <w:rPr>
          <w:rFonts w:ascii="Times New Roman" w:hAnsi="Times New Roman" w:cs="Times New Roman"/>
          <w:sz w:val="24"/>
          <w:szCs w:val="24"/>
        </w:rPr>
        <w:t>18</w:t>
      </w:r>
      <w:r w:rsidRPr="00E91099">
        <w:rPr>
          <w:rFonts w:ascii="Times New Roman" w:hAnsi="Times New Roman" w:cs="Times New Roman"/>
          <w:sz w:val="24"/>
          <w:szCs w:val="24"/>
        </w:rPr>
        <w:t>.2.</w:t>
      </w:r>
      <w:r w:rsidR="00BD4024">
        <w:rPr>
          <w:rFonts w:ascii="Times New Roman" w:hAnsi="Times New Roman" w:cs="Times New Roman"/>
          <w:sz w:val="24"/>
          <w:szCs w:val="24"/>
        </w:rPr>
        <w:t>6</w:t>
      </w:r>
      <w:r w:rsidRPr="00E91099">
        <w:rPr>
          <w:rFonts w:ascii="Times New Roman" w:hAnsi="Times New Roman" w:cs="Times New Roman"/>
          <w:sz w:val="24"/>
          <w:szCs w:val="24"/>
        </w:rPr>
        <w:t xml:space="preserve">. punktiem (piemēram, </w:t>
      </w:r>
      <w:r w:rsidR="00BD4024">
        <w:rPr>
          <w:rFonts w:ascii="Times New Roman" w:hAnsi="Times New Roman" w:cs="Times New Roman"/>
          <w:sz w:val="24"/>
          <w:szCs w:val="24"/>
        </w:rPr>
        <w:t>būvuzraugam</w:t>
      </w:r>
      <w:r w:rsidRPr="00E91099">
        <w:rPr>
          <w:rFonts w:ascii="Times New Roman" w:hAnsi="Times New Roman" w:cs="Times New Roman"/>
          <w:sz w:val="24"/>
          <w:szCs w:val="24"/>
        </w:rPr>
        <w:t xml:space="preserve"> ir gan </w:t>
      </w:r>
      <w:r w:rsidR="002B0FE1">
        <w:rPr>
          <w:rFonts w:ascii="Times New Roman" w:hAnsi="Times New Roman" w:cs="Times New Roman"/>
          <w:sz w:val="24"/>
          <w:szCs w:val="24"/>
        </w:rPr>
        <w:t>18</w:t>
      </w:r>
      <w:r w:rsidRPr="00E91099">
        <w:rPr>
          <w:rFonts w:ascii="Times New Roman" w:hAnsi="Times New Roman" w:cs="Times New Roman"/>
          <w:sz w:val="24"/>
          <w:szCs w:val="24"/>
        </w:rPr>
        <w:t xml:space="preserve">.2.1.punktā, gan </w:t>
      </w:r>
      <w:r w:rsidR="002B0FE1">
        <w:rPr>
          <w:rFonts w:ascii="Times New Roman" w:hAnsi="Times New Roman" w:cs="Times New Roman"/>
          <w:sz w:val="24"/>
          <w:szCs w:val="24"/>
        </w:rPr>
        <w:t>18</w:t>
      </w:r>
      <w:r w:rsidRPr="00E91099">
        <w:rPr>
          <w:rFonts w:ascii="Times New Roman" w:hAnsi="Times New Roman" w:cs="Times New Roman"/>
          <w:sz w:val="24"/>
          <w:szCs w:val="24"/>
        </w:rPr>
        <w:t>.2.</w:t>
      </w:r>
      <w:r w:rsidR="00BD4024">
        <w:rPr>
          <w:rFonts w:ascii="Times New Roman" w:hAnsi="Times New Roman" w:cs="Times New Roman"/>
          <w:sz w:val="24"/>
          <w:szCs w:val="24"/>
        </w:rPr>
        <w:t>6</w:t>
      </w:r>
      <w:r w:rsidRPr="00E91099">
        <w:rPr>
          <w:rFonts w:ascii="Times New Roman" w:hAnsi="Times New Roman" w:cs="Times New Roman"/>
          <w:sz w:val="24"/>
          <w:szCs w:val="24"/>
        </w:rPr>
        <w:t>.puntā norādītā pieredze un būvprakses sertifikāti).</w:t>
      </w:r>
    </w:p>
    <w:bookmarkEnd w:id="10"/>
    <w:bookmarkEnd w:id="11"/>
    <w:bookmarkEnd w:id="12"/>
    <w:p w14:paraId="2399665B" w14:textId="6130D12C" w:rsidR="0073431E" w:rsidRPr="0073431E" w:rsidRDefault="0073431E" w:rsidP="004A13B6">
      <w:pPr>
        <w:numPr>
          <w:ilvl w:val="0"/>
          <w:numId w:val="5"/>
        </w:numPr>
        <w:tabs>
          <w:tab w:val="left" w:pos="-142"/>
        </w:tabs>
        <w:spacing w:after="0" w:line="240" w:lineRule="auto"/>
        <w:jc w:val="both"/>
        <w:rPr>
          <w:rFonts w:ascii="Times New Roman" w:eastAsia="Times New Roman" w:hAnsi="Times New Roman" w:cs="Times New Roman"/>
          <w:bCs/>
          <w:vanish/>
          <w:sz w:val="24"/>
          <w:szCs w:val="24"/>
        </w:rPr>
      </w:pPr>
    </w:p>
    <w:p w14:paraId="4EF88102" w14:textId="77777777" w:rsidR="0073431E" w:rsidRPr="0073431E" w:rsidRDefault="0073431E" w:rsidP="004A13B6">
      <w:pPr>
        <w:numPr>
          <w:ilvl w:val="2"/>
          <w:numId w:val="5"/>
        </w:numPr>
        <w:tabs>
          <w:tab w:val="left" w:pos="-142"/>
        </w:tabs>
        <w:spacing w:after="0" w:line="240" w:lineRule="auto"/>
        <w:jc w:val="both"/>
        <w:rPr>
          <w:rFonts w:ascii="Times New Roman" w:eastAsia="Times New Roman" w:hAnsi="Times New Roman" w:cs="Times New Roman"/>
          <w:bCs/>
          <w:vanish/>
          <w:sz w:val="24"/>
          <w:szCs w:val="24"/>
        </w:rPr>
      </w:pPr>
    </w:p>
    <w:p w14:paraId="2E79FC4D" w14:textId="77777777" w:rsidR="0073431E" w:rsidRPr="0073431E" w:rsidRDefault="0073431E" w:rsidP="004A13B6">
      <w:pPr>
        <w:numPr>
          <w:ilvl w:val="2"/>
          <w:numId w:val="5"/>
        </w:numPr>
        <w:tabs>
          <w:tab w:val="left" w:pos="-142"/>
        </w:tabs>
        <w:spacing w:after="0" w:line="240" w:lineRule="auto"/>
        <w:jc w:val="both"/>
        <w:rPr>
          <w:rFonts w:ascii="Times New Roman" w:eastAsia="Times New Roman" w:hAnsi="Times New Roman" w:cs="Times New Roman"/>
          <w:bCs/>
          <w:vanish/>
          <w:sz w:val="24"/>
          <w:szCs w:val="24"/>
        </w:rPr>
      </w:pPr>
    </w:p>
    <w:p w14:paraId="18D0CFE5" w14:textId="0B973D5F" w:rsidR="0073431E" w:rsidRDefault="0073431E" w:rsidP="0093081F">
      <w:pPr>
        <w:pStyle w:val="ListParagraph"/>
        <w:numPr>
          <w:ilvl w:val="1"/>
          <w:numId w:val="1"/>
        </w:numPr>
        <w:tabs>
          <w:tab w:val="left" w:pos="-142"/>
        </w:tabs>
        <w:spacing w:after="0" w:line="240" w:lineRule="auto"/>
        <w:jc w:val="both"/>
        <w:rPr>
          <w:rFonts w:ascii="Times New Roman" w:eastAsia="Times New Roman" w:hAnsi="Times New Roman" w:cs="Times New Roman"/>
          <w:sz w:val="24"/>
          <w:szCs w:val="24"/>
        </w:rPr>
      </w:pPr>
      <w:r w:rsidRPr="00F86B2E">
        <w:rPr>
          <w:rFonts w:ascii="Times New Roman" w:eastAsia="Times New Roman" w:hAnsi="Times New Roman" w:cs="Times New Roman"/>
          <w:bCs/>
          <w:sz w:val="24"/>
          <w:szCs w:val="24"/>
        </w:rPr>
        <w:t>P</w:t>
      </w:r>
      <w:r w:rsidRPr="00F86B2E">
        <w:rPr>
          <w:rFonts w:ascii="Times New Roman" w:eastAsia="Times New Roman" w:hAnsi="Times New Roman" w:cs="Times New Roman"/>
          <w:sz w:val="24"/>
          <w:szCs w:val="24"/>
        </w:rPr>
        <w:t>retendenta vai, ja pretendents ir apvienība, tad visu apvienības dalībnieku kopā, rīcībā jābūt tehniskajam personālam un aprīkojumam (iekārtām, instrumentiem u.c.), kas nepieciešams kvalitatīvai un sekmīgai līguma izpildei.</w:t>
      </w:r>
      <w:r w:rsidR="007674AE">
        <w:rPr>
          <w:rFonts w:ascii="Times New Roman" w:eastAsia="Times New Roman" w:hAnsi="Times New Roman" w:cs="Times New Roman"/>
          <w:sz w:val="24"/>
          <w:szCs w:val="24"/>
        </w:rPr>
        <w:t xml:space="preserve"> </w:t>
      </w:r>
    </w:p>
    <w:p w14:paraId="1847FBB8" w14:textId="77777777" w:rsidR="00093CE1" w:rsidRPr="005865C7" w:rsidRDefault="00093CE1" w:rsidP="00093CE1">
      <w:pPr>
        <w:pStyle w:val="ListParagraph"/>
        <w:numPr>
          <w:ilvl w:val="1"/>
          <w:numId w:val="1"/>
        </w:numPr>
        <w:tabs>
          <w:tab w:val="left" w:pos="-142"/>
        </w:tabs>
        <w:spacing w:after="0" w:line="240" w:lineRule="auto"/>
        <w:jc w:val="both"/>
        <w:rPr>
          <w:rFonts w:ascii="Times New Roman" w:eastAsia="Times New Roman" w:hAnsi="Times New Roman" w:cs="Times New Roman"/>
          <w:sz w:val="24"/>
          <w:szCs w:val="24"/>
        </w:rPr>
      </w:pPr>
      <w:r w:rsidRPr="00F86251">
        <w:rPr>
          <w:rFonts w:ascii="Times New Roman" w:hAnsi="Times New Roman" w:cs="Times New Roman"/>
          <w:sz w:val="24"/>
          <w:szCs w:val="24"/>
        </w:rPr>
        <w:t xml:space="preserve">Pretendents (arī apvienība), lai apliecinātu kvalifikāciju vai nolikuma prasībām atbilstoša personāla pieejamību, var balstīties uz citu personu iespējām tikai tad, ja šīs personas </w:t>
      </w:r>
      <w:r>
        <w:rPr>
          <w:rFonts w:ascii="Times New Roman" w:hAnsi="Times New Roman" w:cs="Times New Roman"/>
          <w:sz w:val="24"/>
          <w:szCs w:val="24"/>
        </w:rPr>
        <w:t>sniegs pakalpojumu</w:t>
      </w:r>
      <w:r w:rsidRPr="00F86251">
        <w:rPr>
          <w:rFonts w:ascii="Times New Roman" w:hAnsi="Times New Roman" w:cs="Times New Roman"/>
          <w:sz w:val="24"/>
          <w:szCs w:val="24"/>
        </w:rPr>
        <w:t xml:space="preserve">, kuru izpildei attiecīgās spējas ir nepieciešamas. </w:t>
      </w:r>
      <w:r w:rsidRPr="00F86251">
        <w:rPr>
          <w:rFonts w:ascii="Times New Roman" w:eastAsia="Times New Roman" w:hAnsi="Times New Roman" w:cs="Times New Roman"/>
          <w:sz w:val="24"/>
          <w:szCs w:val="24"/>
        </w:rPr>
        <w:t>Ja pretendents (arī apvienība), lai apliecinātu, ka tā kvalifikācija atbilst nolikumā noteiktajām prasībām, balstās uz citas personas iespējām, jābūt šīs personas apliecinājumam</w:t>
      </w:r>
      <w:r w:rsidRPr="005865C7">
        <w:rPr>
          <w:rFonts w:ascii="Times New Roman" w:eastAsia="Times New Roman" w:hAnsi="Times New Roman" w:cs="Times New Roman"/>
          <w:sz w:val="24"/>
          <w:szCs w:val="24"/>
        </w:rPr>
        <w:t xml:space="preserve"> vai vienošanās par sadarbību konkrētā līguma izpildē vai par nepieciešamo resursu nodošanu pretendenta rīcībā. Ja šajā punktā minētā persona ir ārvalstu persona, tai ir jābūt reģistrētai atbilstoši attiecīgās valsts normatīvo aktu prasībām.</w:t>
      </w:r>
    </w:p>
    <w:p w14:paraId="26AACDE5" w14:textId="6C53BB4E" w:rsidR="00212540" w:rsidRDefault="00212540" w:rsidP="00212540">
      <w:pPr>
        <w:pStyle w:val="ListParagraph"/>
        <w:numPr>
          <w:ilvl w:val="1"/>
          <w:numId w:val="1"/>
        </w:numPr>
        <w:tabs>
          <w:tab w:val="left" w:pos="-142"/>
        </w:tabs>
        <w:spacing w:after="0" w:line="240" w:lineRule="auto"/>
        <w:jc w:val="both"/>
        <w:rPr>
          <w:rFonts w:ascii="Times New Roman" w:eastAsia="Times New Roman" w:hAnsi="Times New Roman" w:cs="Times New Roman"/>
          <w:sz w:val="24"/>
          <w:szCs w:val="24"/>
        </w:rPr>
      </w:pPr>
      <w:r w:rsidRPr="00444E4C">
        <w:rPr>
          <w:rFonts w:ascii="Times New Roman" w:eastAsia="Times New Roman" w:hAnsi="Times New Roman" w:cs="Times New Roman"/>
          <w:sz w:val="24"/>
          <w:szCs w:val="24"/>
        </w:rPr>
        <w:t xml:space="preserve">Ja apakšuzņēmējs, kura </w:t>
      </w:r>
      <w:r>
        <w:rPr>
          <w:rFonts w:ascii="Times New Roman" w:eastAsia="Times New Roman" w:hAnsi="Times New Roman" w:cs="Times New Roman"/>
          <w:sz w:val="24"/>
          <w:szCs w:val="24"/>
        </w:rPr>
        <w:t>sniedzamo pakalpojumu</w:t>
      </w:r>
      <w:r w:rsidRPr="00444E4C">
        <w:rPr>
          <w:rFonts w:ascii="Times New Roman" w:eastAsia="Times New Roman" w:hAnsi="Times New Roman" w:cs="Times New Roman"/>
          <w:sz w:val="24"/>
          <w:szCs w:val="24"/>
        </w:rPr>
        <w:t xml:space="preserve"> vērtība ir vismaz 10 000 </w:t>
      </w:r>
      <w:r w:rsidRPr="00444E4C">
        <w:rPr>
          <w:rFonts w:ascii="Times New Roman" w:eastAsia="Times New Roman" w:hAnsi="Times New Roman" w:cs="Times New Roman"/>
          <w:i/>
          <w:iCs/>
          <w:sz w:val="24"/>
          <w:szCs w:val="24"/>
        </w:rPr>
        <w:t>euro</w:t>
      </w:r>
      <w:r w:rsidRPr="00444E4C">
        <w:rPr>
          <w:rFonts w:ascii="Times New Roman" w:eastAsia="Times New Roman" w:hAnsi="Times New Roman" w:cs="Times New Roman"/>
          <w:sz w:val="24"/>
          <w:szCs w:val="24"/>
        </w:rPr>
        <w:t xml:space="preserve"> vai persona, uz kur</w:t>
      </w:r>
      <w:r w:rsidR="00BD2DB1">
        <w:rPr>
          <w:rFonts w:ascii="Times New Roman" w:eastAsia="Times New Roman" w:hAnsi="Times New Roman" w:cs="Times New Roman"/>
          <w:sz w:val="24"/>
          <w:szCs w:val="24"/>
        </w:rPr>
        <w:t>as</w:t>
      </w:r>
      <w:r w:rsidRPr="00444E4C">
        <w:rPr>
          <w:rFonts w:ascii="Times New Roman" w:eastAsia="Times New Roman" w:hAnsi="Times New Roman" w:cs="Times New Roman"/>
          <w:sz w:val="24"/>
          <w:szCs w:val="24"/>
        </w:rPr>
        <w:t xml:space="preserve"> iespējām pretendents balstās, </w:t>
      </w:r>
      <w:r w:rsidRPr="00444E4C">
        <w:rPr>
          <w:rFonts w:ascii="Times New Roman" w:eastAsia="Calibri" w:hAnsi="Times New Roman" w:cs="Times New Roman"/>
          <w:sz w:val="24"/>
          <w:szCs w:val="24"/>
        </w:rPr>
        <w:t>lai apliecinātu tā kvalifikācijas atbilstību nolikumā noteiktajām prasībām,</w:t>
      </w:r>
      <w:r w:rsidRPr="00444E4C">
        <w:rPr>
          <w:rFonts w:ascii="Times New Roman" w:eastAsia="Times New Roman" w:hAnsi="Times New Roman" w:cs="Times New Roman"/>
          <w:sz w:val="24"/>
          <w:szCs w:val="24"/>
        </w:rPr>
        <w:t xml:space="preserve"> </w:t>
      </w:r>
      <w:r w:rsidR="00375242">
        <w:rPr>
          <w:rFonts w:ascii="Times New Roman" w:eastAsia="Times New Roman" w:hAnsi="Times New Roman" w:cs="Times New Roman"/>
          <w:sz w:val="24"/>
          <w:szCs w:val="24"/>
        </w:rPr>
        <w:t>sniegs</w:t>
      </w:r>
      <w:r w:rsidRPr="00444E4C">
        <w:rPr>
          <w:rFonts w:ascii="Times New Roman" w:eastAsia="Times New Roman" w:hAnsi="Times New Roman" w:cs="Times New Roman"/>
          <w:sz w:val="24"/>
          <w:szCs w:val="24"/>
        </w:rPr>
        <w:t xml:space="preserve"> iepirkuma priekšmetā </w:t>
      </w:r>
      <w:r w:rsidR="00375242">
        <w:rPr>
          <w:rFonts w:ascii="Times New Roman" w:eastAsia="Times New Roman" w:hAnsi="Times New Roman" w:cs="Times New Roman"/>
          <w:sz w:val="24"/>
          <w:szCs w:val="24"/>
        </w:rPr>
        <w:t>paredzētos pakalpojumus</w:t>
      </w:r>
      <w:r w:rsidRPr="00444E4C">
        <w:rPr>
          <w:rFonts w:ascii="Times New Roman" w:eastAsia="Times New Roman" w:hAnsi="Times New Roman" w:cs="Times New Roman"/>
          <w:sz w:val="24"/>
          <w:szCs w:val="24"/>
        </w:rPr>
        <w:t xml:space="preserve"> (saskaņā ar Būvniecības likumu), tam jābūt</w:t>
      </w:r>
      <w:r w:rsidRPr="00444E4C">
        <w:rPr>
          <w:rFonts w:ascii="Times New Roman" w:eastAsia="Times New Roman" w:hAnsi="Times New Roman" w:cs="Times New Roman"/>
          <w:bCs/>
          <w:sz w:val="24"/>
          <w:szCs w:val="24"/>
        </w:rPr>
        <w:t xml:space="preserve"> reģistrētam </w:t>
      </w:r>
      <w:r w:rsidRPr="00444E4C">
        <w:rPr>
          <w:rFonts w:ascii="Times New Roman" w:eastAsia="Times New Roman" w:hAnsi="Times New Roman" w:cs="Times New Roman"/>
          <w:spacing w:val="-3"/>
          <w:sz w:val="24"/>
          <w:szCs w:val="24"/>
        </w:rPr>
        <w:t xml:space="preserve">Latvijas Republikas Būvkomersantu reģistrā (kas dod tiesības veikt būvdarbus attiecīgajā sfērā (jomā)), saskaņā ar </w:t>
      </w:r>
      <w:r w:rsidRPr="00444E4C">
        <w:rPr>
          <w:rFonts w:ascii="Times New Roman" w:eastAsia="Times New Roman" w:hAnsi="Times New Roman" w:cs="Times New Roman"/>
          <w:sz w:val="24"/>
          <w:szCs w:val="24"/>
        </w:rPr>
        <w:t xml:space="preserve">Būvniecības likuma 22.panta pirmo daļu </w:t>
      </w:r>
      <w:r w:rsidRPr="00444E4C">
        <w:rPr>
          <w:rFonts w:ascii="Times New Roman" w:eastAsia="Times New Roman" w:hAnsi="Times New Roman" w:cs="Times New Roman"/>
          <w:spacing w:val="-3"/>
          <w:sz w:val="24"/>
          <w:szCs w:val="24"/>
        </w:rPr>
        <w:t xml:space="preserve">un </w:t>
      </w:r>
      <w:r w:rsidRPr="00444E4C">
        <w:rPr>
          <w:rFonts w:ascii="Times New Roman" w:eastAsia="Times New Roman" w:hAnsi="Times New Roman" w:cs="Times New Roman"/>
          <w:sz w:val="24"/>
          <w:szCs w:val="24"/>
        </w:rPr>
        <w:t>Ministru kabineta 2014.gada 25.februāra noteikumu</w:t>
      </w:r>
      <w:r w:rsidRPr="006000DC">
        <w:rPr>
          <w:rFonts w:ascii="Times New Roman" w:eastAsia="Times New Roman" w:hAnsi="Times New Roman" w:cs="Times New Roman"/>
          <w:sz w:val="24"/>
          <w:szCs w:val="24"/>
        </w:rPr>
        <w:t xml:space="preserve"> Nr.116 „Būvkomersantu reģistrācijas noteikumi”</w:t>
      </w:r>
      <w:r w:rsidRPr="006000DC">
        <w:rPr>
          <w:rFonts w:ascii="Times New Roman" w:eastAsia="Times New Roman" w:hAnsi="Times New Roman" w:cs="Times New Roman"/>
          <w:spacing w:val="-3"/>
          <w:sz w:val="24"/>
          <w:szCs w:val="24"/>
        </w:rPr>
        <w:t xml:space="preserve"> prasībām</w:t>
      </w:r>
      <w:r w:rsidRPr="006000DC">
        <w:rPr>
          <w:rFonts w:ascii="Times New Roman" w:eastAsia="Times New Roman" w:hAnsi="Times New Roman" w:cs="Times New Roman"/>
          <w:sz w:val="24"/>
          <w:szCs w:val="24"/>
        </w:rPr>
        <w:t>, vai, ja apakšuzņēmējs</w:t>
      </w:r>
      <w:r w:rsidR="003209B4">
        <w:rPr>
          <w:rFonts w:ascii="Times New Roman" w:eastAsia="Times New Roman" w:hAnsi="Times New Roman" w:cs="Times New Roman"/>
          <w:sz w:val="24"/>
          <w:szCs w:val="24"/>
        </w:rPr>
        <w:t xml:space="preserve"> </w:t>
      </w:r>
      <w:r w:rsidR="003209B4" w:rsidRPr="00444E4C">
        <w:rPr>
          <w:rFonts w:ascii="Times New Roman" w:eastAsia="Times New Roman" w:hAnsi="Times New Roman" w:cs="Times New Roman"/>
          <w:sz w:val="24"/>
          <w:szCs w:val="24"/>
        </w:rPr>
        <w:t>vai persona, uz kur</w:t>
      </w:r>
      <w:r w:rsidR="003209B4">
        <w:rPr>
          <w:rFonts w:ascii="Times New Roman" w:eastAsia="Times New Roman" w:hAnsi="Times New Roman" w:cs="Times New Roman"/>
          <w:sz w:val="24"/>
          <w:szCs w:val="24"/>
        </w:rPr>
        <w:t>as</w:t>
      </w:r>
      <w:r w:rsidR="003209B4" w:rsidRPr="00444E4C">
        <w:rPr>
          <w:rFonts w:ascii="Times New Roman" w:eastAsia="Times New Roman" w:hAnsi="Times New Roman" w:cs="Times New Roman"/>
          <w:sz w:val="24"/>
          <w:szCs w:val="24"/>
        </w:rPr>
        <w:t xml:space="preserve"> iespējām pretendents balstās, </w:t>
      </w:r>
      <w:r w:rsidR="003209B4" w:rsidRPr="00444E4C">
        <w:rPr>
          <w:rFonts w:ascii="Times New Roman" w:eastAsia="Calibri" w:hAnsi="Times New Roman" w:cs="Times New Roman"/>
          <w:sz w:val="24"/>
          <w:szCs w:val="24"/>
        </w:rPr>
        <w:t>lai apliecinātu tā kvalifikācijas atbilstību nolikumā noteiktajām prasībām,</w:t>
      </w:r>
      <w:r w:rsidR="003209B4" w:rsidRPr="00444E4C">
        <w:rPr>
          <w:rFonts w:ascii="Times New Roman" w:eastAsia="Times New Roman" w:hAnsi="Times New Roman" w:cs="Times New Roman"/>
          <w:sz w:val="24"/>
          <w:szCs w:val="24"/>
        </w:rPr>
        <w:t xml:space="preserve"> </w:t>
      </w:r>
      <w:r w:rsidRPr="006000DC">
        <w:rPr>
          <w:rFonts w:ascii="Times New Roman" w:eastAsia="Times New Roman" w:hAnsi="Times New Roman" w:cs="Times New Roman"/>
          <w:sz w:val="24"/>
          <w:szCs w:val="24"/>
        </w:rPr>
        <w:t xml:space="preserve"> ir ārvalstu persona, tam jābūt reģistrētam atbilstoši attiecīgās valsts normatīvo aktu prasībām,</w:t>
      </w:r>
      <w:r w:rsidRPr="006000DC">
        <w:rPr>
          <w:rFonts w:ascii="Times New Roman" w:eastAsia="Times New Roman" w:hAnsi="Times New Roman" w:cs="Times New Roman"/>
          <w:spacing w:val="-3"/>
          <w:sz w:val="24"/>
          <w:szCs w:val="24"/>
        </w:rPr>
        <w:t xml:space="preserve"> kas dod tiesības </w:t>
      </w:r>
      <w:r w:rsidR="00FE21A8">
        <w:rPr>
          <w:rFonts w:ascii="Times New Roman" w:eastAsia="Times New Roman" w:hAnsi="Times New Roman" w:cs="Times New Roman"/>
          <w:spacing w:val="-3"/>
          <w:sz w:val="24"/>
          <w:szCs w:val="24"/>
        </w:rPr>
        <w:t>sniegt pakalpojumus</w:t>
      </w:r>
      <w:r w:rsidRPr="006000DC">
        <w:rPr>
          <w:rFonts w:ascii="Times New Roman" w:eastAsia="Times New Roman" w:hAnsi="Times New Roman" w:cs="Times New Roman"/>
          <w:spacing w:val="-3"/>
          <w:sz w:val="24"/>
          <w:szCs w:val="24"/>
        </w:rPr>
        <w:t xml:space="preserve"> iepirkuma priekšmetā paredzētajā </w:t>
      </w:r>
      <w:r w:rsidRPr="00444E4C">
        <w:rPr>
          <w:rFonts w:ascii="Times New Roman" w:eastAsia="Times New Roman" w:hAnsi="Times New Roman" w:cs="Times New Roman"/>
          <w:spacing w:val="-3"/>
          <w:sz w:val="24"/>
          <w:szCs w:val="24"/>
        </w:rPr>
        <w:t xml:space="preserve">jomā </w:t>
      </w:r>
      <w:r w:rsidRPr="00444E4C">
        <w:rPr>
          <w:rFonts w:ascii="Times New Roman" w:eastAsia="Times New Roman" w:hAnsi="Times New Roman" w:cs="Times New Roman"/>
          <w:sz w:val="24"/>
          <w:szCs w:val="24"/>
          <w:lang w:eastAsia="lv-LV"/>
        </w:rPr>
        <w:t>(sfērā)</w:t>
      </w:r>
      <w:r w:rsidRPr="00444E4C">
        <w:rPr>
          <w:rFonts w:ascii="Times New Roman" w:eastAsia="Times New Roman" w:hAnsi="Times New Roman" w:cs="Times New Roman"/>
          <w:spacing w:val="-3"/>
          <w:sz w:val="24"/>
          <w:szCs w:val="24"/>
        </w:rPr>
        <w:t xml:space="preserve"> un gadījumā, ja pretendents tiks atzīts par uzvarētāju, līdz iepirkuma līguma slēgšanai jāreģistrējas Latvijas Republikas Būvkomersantu reģistrā.  Šajā gadījumā </w:t>
      </w:r>
      <w:r w:rsidRPr="00444E4C">
        <w:rPr>
          <w:rFonts w:ascii="Times New Roman" w:eastAsia="Times New Roman" w:hAnsi="Times New Roman" w:cs="Times New Roman"/>
          <w:sz w:val="24"/>
          <w:szCs w:val="24"/>
        </w:rPr>
        <w:t>jābūt savstarpēji noslēgtai vienošanās, kurā</w:t>
      </w:r>
      <w:r w:rsidRPr="00870CBF">
        <w:rPr>
          <w:rFonts w:ascii="Times New Roman" w:eastAsia="Times New Roman" w:hAnsi="Times New Roman" w:cs="Times New Roman"/>
          <w:sz w:val="24"/>
          <w:szCs w:val="24"/>
        </w:rPr>
        <w:t xml:space="preserve"> norādīti apakšuzņēmējam nododamo darbu veidi, šo darbu apjoms</w:t>
      </w:r>
      <w:r>
        <w:rPr>
          <w:rFonts w:ascii="Times New Roman" w:eastAsia="Times New Roman" w:hAnsi="Times New Roman" w:cs="Times New Roman"/>
          <w:sz w:val="24"/>
          <w:szCs w:val="24"/>
        </w:rPr>
        <w:t xml:space="preserve"> (vērtība)</w:t>
      </w:r>
      <w:r w:rsidRPr="00870CBF">
        <w:rPr>
          <w:rFonts w:ascii="Times New Roman" w:eastAsia="Times New Roman" w:hAnsi="Times New Roman" w:cs="Times New Roman"/>
          <w:sz w:val="24"/>
          <w:szCs w:val="24"/>
        </w:rPr>
        <w:t xml:space="preserve">, un kurā apakšuzņēmējs apliecina gatavību veikt šos darbus, gadījumā, ja pretendents tiks atzīts par uzvarētāju. </w:t>
      </w:r>
    </w:p>
    <w:p w14:paraId="35BABB70" w14:textId="57B57F8B" w:rsidR="002C1DDB" w:rsidRDefault="002C1DDB" w:rsidP="002C1DDB">
      <w:pPr>
        <w:spacing w:after="0" w:line="240" w:lineRule="auto"/>
        <w:jc w:val="both"/>
        <w:rPr>
          <w:rFonts w:ascii="Times New Roman" w:eastAsia="Times New Roman" w:hAnsi="Times New Roman"/>
          <w:sz w:val="24"/>
          <w:szCs w:val="24"/>
        </w:rPr>
      </w:pPr>
    </w:p>
    <w:p w14:paraId="0C7E5A26" w14:textId="77777777" w:rsidR="008B54B1" w:rsidRDefault="00EE6474" w:rsidP="00EE6474">
      <w:pPr>
        <w:pStyle w:val="BodyText2"/>
        <w:tabs>
          <w:tab w:val="clear" w:pos="0"/>
        </w:tabs>
        <w:ind w:left="1800" w:firstLine="360"/>
        <w:jc w:val="center"/>
        <w:rPr>
          <w:rFonts w:ascii="Times New Roman" w:hAnsi="Times New Roman"/>
          <w:b/>
          <w:szCs w:val="24"/>
        </w:rPr>
      </w:pPr>
      <w:r w:rsidRPr="00EE6474">
        <w:rPr>
          <w:rFonts w:ascii="Times New Roman" w:hAnsi="Times New Roman"/>
          <w:b/>
          <w:szCs w:val="24"/>
        </w:rPr>
        <w:t xml:space="preserve">V PRETENDENTA </w:t>
      </w:r>
      <w:r w:rsidR="008B54B1">
        <w:rPr>
          <w:rFonts w:ascii="Times New Roman" w:hAnsi="Times New Roman"/>
          <w:b/>
          <w:szCs w:val="24"/>
        </w:rPr>
        <w:t xml:space="preserve">ATBILSTĪBAS PĀRBAUDE </w:t>
      </w:r>
    </w:p>
    <w:p w14:paraId="01E59257" w14:textId="680966BC" w:rsidR="00EE6474" w:rsidRPr="00EE6474" w:rsidRDefault="008B54B1" w:rsidP="00EE6474">
      <w:pPr>
        <w:pStyle w:val="BodyText2"/>
        <w:tabs>
          <w:tab w:val="clear" w:pos="0"/>
        </w:tabs>
        <w:ind w:left="1800" w:firstLine="360"/>
        <w:jc w:val="center"/>
        <w:rPr>
          <w:rFonts w:ascii="Times New Roman" w:hAnsi="Times New Roman"/>
          <w:b/>
          <w:szCs w:val="24"/>
        </w:rPr>
      </w:pPr>
      <w:r>
        <w:rPr>
          <w:rFonts w:ascii="Times New Roman" w:hAnsi="Times New Roman"/>
          <w:b/>
          <w:szCs w:val="24"/>
        </w:rPr>
        <w:t>(</w:t>
      </w:r>
      <w:r w:rsidR="00EE6474" w:rsidRPr="00EE6474">
        <w:rPr>
          <w:rFonts w:ascii="Times New Roman" w:hAnsi="Times New Roman"/>
          <w:b/>
          <w:szCs w:val="24"/>
        </w:rPr>
        <w:t>ATLASES DOKUMENTI</w:t>
      </w:r>
      <w:r>
        <w:rPr>
          <w:rFonts w:ascii="Times New Roman" w:hAnsi="Times New Roman"/>
          <w:b/>
          <w:szCs w:val="24"/>
        </w:rPr>
        <w:t>)</w:t>
      </w:r>
    </w:p>
    <w:p w14:paraId="2BA6F7A5" w14:textId="77777777" w:rsidR="00EE6474" w:rsidRPr="00EE6474" w:rsidRDefault="00EE6474" w:rsidP="00EE6474">
      <w:pPr>
        <w:pStyle w:val="BodyText2"/>
        <w:tabs>
          <w:tab w:val="clear" w:pos="0"/>
        </w:tabs>
        <w:ind w:left="360"/>
        <w:rPr>
          <w:rFonts w:ascii="Times New Roman" w:hAnsi="Times New Roman"/>
          <w:b/>
          <w:szCs w:val="24"/>
        </w:rPr>
      </w:pPr>
    </w:p>
    <w:p w14:paraId="23E2349C" w14:textId="77365DAE" w:rsidR="00184CBA" w:rsidRPr="00184CBA" w:rsidRDefault="00184CBA" w:rsidP="0093081F">
      <w:pPr>
        <w:pStyle w:val="BodyText2"/>
        <w:numPr>
          <w:ilvl w:val="0"/>
          <w:numId w:val="1"/>
        </w:numPr>
        <w:rPr>
          <w:rFonts w:ascii="Times New Roman" w:hAnsi="Times New Roman"/>
          <w:b/>
          <w:szCs w:val="24"/>
        </w:rPr>
      </w:pPr>
      <w:r w:rsidRPr="00184CBA">
        <w:rPr>
          <w:rFonts w:ascii="Times New Roman" w:hAnsi="Times New Roman"/>
          <w:szCs w:val="24"/>
        </w:rPr>
        <w:t xml:space="preserve">Lai Pasūtītājs izvērtētu pretendentu un pretendents apliecinātu savu atbilstību nolikuma </w:t>
      </w:r>
      <w:r w:rsidR="00B2089B">
        <w:rPr>
          <w:rFonts w:ascii="Times New Roman" w:hAnsi="Times New Roman"/>
          <w:szCs w:val="24"/>
        </w:rPr>
        <w:t xml:space="preserve"> IV </w:t>
      </w:r>
      <w:r w:rsidRPr="00184CBA">
        <w:rPr>
          <w:rFonts w:ascii="Times New Roman" w:hAnsi="Times New Roman"/>
          <w:szCs w:val="24"/>
        </w:rPr>
        <w:t>sadaļā paredzētajām prasībām, pretendentam jāiesniedz sekojoši dokumenti:</w:t>
      </w:r>
    </w:p>
    <w:p w14:paraId="530E17F9" w14:textId="1FBF8E12" w:rsidR="00C614E1" w:rsidRPr="003920B3" w:rsidRDefault="00184CBA" w:rsidP="0093081F">
      <w:pPr>
        <w:pStyle w:val="ListParagraph"/>
        <w:widowControl w:val="0"/>
        <w:numPr>
          <w:ilvl w:val="1"/>
          <w:numId w:val="1"/>
        </w:numPr>
        <w:spacing w:after="0" w:line="240" w:lineRule="auto"/>
        <w:jc w:val="both"/>
        <w:rPr>
          <w:rFonts w:ascii="Times New Roman" w:hAnsi="Times New Roman" w:cs="Times New Roman"/>
          <w:sz w:val="24"/>
          <w:szCs w:val="24"/>
        </w:rPr>
      </w:pPr>
      <w:r w:rsidRPr="00B2089B">
        <w:rPr>
          <w:rFonts w:ascii="Times New Roman" w:hAnsi="Times New Roman" w:cs="Times New Roman"/>
          <w:sz w:val="24"/>
          <w:szCs w:val="24"/>
        </w:rPr>
        <w:t xml:space="preserve">ja pretendents ir ārvalstu persona, tam jāiesniedz reģistrācijas apliecības kopija vai izdruka no attiecīgās valsts publiskās datubāzes, kas apliecina atbilstību nolikuma </w:t>
      </w:r>
      <w:r w:rsidR="009569B1">
        <w:rPr>
          <w:rFonts w:ascii="Times New Roman" w:hAnsi="Times New Roman" w:cs="Times New Roman"/>
          <w:sz w:val="24"/>
          <w:szCs w:val="24"/>
        </w:rPr>
        <w:t>16.1.</w:t>
      </w:r>
      <w:r w:rsidRPr="00B2089B">
        <w:rPr>
          <w:rFonts w:ascii="Times New Roman" w:hAnsi="Times New Roman" w:cs="Times New Roman"/>
          <w:sz w:val="24"/>
          <w:szCs w:val="24"/>
        </w:rPr>
        <w:t xml:space="preserve">punktam. Attiecībā uz </w:t>
      </w:r>
      <w:r w:rsidRPr="00163B60">
        <w:rPr>
          <w:rFonts w:ascii="Times New Roman" w:hAnsi="Times New Roman" w:cs="Times New Roman"/>
          <w:sz w:val="24"/>
          <w:szCs w:val="24"/>
        </w:rPr>
        <w:t>Latvijas Republikā reģistrētiem</w:t>
      </w:r>
      <w:r w:rsidRPr="00B2089B">
        <w:rPr>
          <w:rFonts w:ascii="Times New Roman" w:hAnsi="Times New Roman" w:cs="Times New Roman"/>
          <w:sz w:val="24"/>
          <w:szCs w:val="24"/>
        </w:rPr>
        <w:t xml:space="preserve"> pretendentiem Pasūtītājs par šo pretendentu atbilstību </w:t>
      </w:r>
      <w:r w:rsidRPr="00B2089B">
        <w:rPr>
          <w:rFonts w:ascii="Times New Roman" w:hAnsi="Times New Roman" w:cs="Times New Roman"/>
          <w:sz w:val="24"/>
          <w:szCs w:val="24"/>
        </w:rPr>
        <w:lastRenderedPageBreak/>
        <w:t xml:space="preserve">nolikuma </w:t>
      </w:r>
      <w:r w:rsidR="00EB64AD">
        <w:rPr>
          <w:rFonts w:ascii="Times New Roman" w:hAnsi="Times New Roman" w:cs="Times New Roman"/>
          <w:sz w:val="24"/>
          <w:szCs w:val="24"/>
        </w:rPr>
        <w:t>16</w:t>
      </w:r>
      <w:r w:rsidRPr="00B2089B">
        <w:rPr>
          <w:rFonts w:ascii="Times New Roman" w:hAnsi="Times New Roman" w:cs="Times New Roman"/>
          <w:sz w:val="24"/>
          <w:szCs w:val="24"/>
        </w:rPr>
        <w:t>.1.punktam pārliecinās attiecīgo informāciju iegūstot publiskajā datubāzē;</w:t>
      </w:r>
    </w:p>
    <w:p w14:paraId="4B8C16D2" w14:textId="3A3126EB" w:rsidR="00184CBA" w:rsidRDefault="00184CBA" w:rsidP="0093081F">
      <w:pPr>
        <w:pStyle w:val="ListParagraph"/>
        <w:widowControl w:val="0"/>
        <w:numPr>
          <w:ilvl w:val="1"/>
          <w:numId w:val="1"/>
        </w:numPr>
        <w:spacing w:after="0" w:line="240" w:lineRule="auto"/>
        <w:jc w:val="both"/>
        <w:rPr>
          <w:rFonts w:ascii="Times New Roman" w:hAnsi="Times New Roman" w:cs="Times New Roman"/>
          <w:sz w:val="24"/>
          <w:szCs w:val="24"/>
        </w:rPr>
      </w:pPr>
      <w:r w:rsidRPr="00B2089B">
        <w:rPr>
          <w:rFonts w:ascii="Times New Roman" w:hAnsi="Times New Roman" w:cs="Times New Roman"/>
          <w:sz w:val="24"/>
          <w:szCs w:val="24"/>
        </w:rPr>
        <w:t xml:space="preserve">ja pretendents ir apvienība – apvienības dalībnieku noslēgtās vienošanās kopija, kurā ir norādīts katram apvienības dalībniekam nododamo izpildāmo darbu daļa procentos no piedāvātās kopējās līguma cenas un šo darbu raksturojums. Gadījumā, ja vismaz viena apvienības dalībnieka finanšu rādītāji neatbilst nolikuma </w:t>
      </w:r>
      <w:r w:rsidR="00EB64AD">
        <w:rPr>
          <w:rFonts w:ascii="Times New Roman" w:hAnsi="Times New Roman" w:cs="Times New Roman"/>
          <w:sz w:val="24"/>
          <w:szCs w:val="24"/>
        </w:rPr>
        <w:t>17</w:t>
      </w:r>
      <w:r w:rsidR="008E508D">
        <w:rPr>
          <w:rFonts w:ascii="Times New Roman" w:hAnsi="Times New Roman" w:cs="Times New Roman"/>
          <w:sz w:val="24"/>
          <w:szCs w:val="24"/>
        </w:rPr>
        <w:t>.</w:t>
      </w:r>
      <w:r w:rsidR="00DD2B3D">
        <w:rPr>
          <w:rFonts w:ascii="Times New Roman" w:hAnsi="Times New Roman" w:cs="Times New Roman"/>
          <w:sz w:val="24"/>
          <w:szCs w:val="24"/>
        </w:rPr>
        <w:t>1</w:t>
      </w:r>
      <w:r w:rsidRPr="00B2089B">
        <w:rPr>
          <w:rFonts w:ascii="Times New Roman" w:hAnsi="Times New Roman" w:cs="Times New Roman"/>
          <w:sz w:val="24"/>
          <w:szCs w:val="24"/>
        </w:rPr>
        <w:t>.punkta prasībām, vienošanās jānorāda apvienības dalībnieks (-i), kurš (-i) būs finansiāli atbildīgs (-i) par iepirkuma līguma izpildi;</w:t>
      </w:r>
    </w:p>
    <w:p w14:paraId="3B6EE890" w14:textId="5D3A10C8" w:rsidR="00DE339D" w:rsidRDefault="0077194B" w:rsidP="0093081F">
      <w:pPr>
        <w:pStyle w:val="ListParagraph"/>
        <w:widowControl w:val="0"/>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pretendentam (pretendenta dalībniekam), kurš reģistrēts Latvijas Republikā, bet nav </w:t>
      </w:r>
      <w:r w:rsidR="00DE339D" w:rsidRPr="00DD2B3D">
        <w:rPr>
          <w:rFonts w:ascii="Times New Roman" w:hAnsi="Times New Roman" w:cs="Times New Roman"/>
          <w:sz w:val="24"/>
          <w:szCs w:val="24"/>
        </w:rPr>
        <w:t>reģistrēt</w:t>
      </w:r>
      <w:r w:rsidR="00DE339D">
        <w:rPr>
          <w:rFonts w:ascii="Times New Roman" w:hAnsi="Times New Roman" w:cs="Times New Roman"/>
          <w:sz w:val="24"/>
          <w:szCs w:val="24"/>
        </w:rPr>
        <w:t xml:space="preserve">s </w:t>
      </w:r>
      <w:r w:rsidR="00DE339D" w:rsidRPr="00DD2B3D">
        <w:rPr>
          <w:rFonts w:ascii="Times New Roman" w:hAnsi="Times New Roman" w:cs="Times New Roman"/>
          <w:sz w:val="24"/>
          <w:szCs w:val="24"/>
        </w:rPr>
        <w:t>Latvijas Republikas Būvkomersantu reģistrā</w:t>
      </w:r>
      <w:r w:rsidR="00DE339D">
        <w:rPr>
          <w:rFonts w:ascii="Times New Roman" w:hAnsi="Times New Roman" w:cs="Times New Roman"/>
          <w:sz w:val="24"/>
          <w:szCs w:val="24"/>
        </w:rPr>
        <w:t xml:space="preserve">, jāiesniedz </w:t>
      </w:r>
      <w:r w:rsidR="00DE339D" w:rsidRPr="00DD2B3D">
        <w:rPr>
          <w:rFonts w:ascii="Times New Roman" w:hAnsi="Times New Roman" w:cs="Times New Roman"/>
          <w:sz w:val="24"/>
          <w:szCs w:val="24"/>
        </w:rPr>
        <w:t>apliecinājums, ka gadījumā, ja pretendents tiks atzīts par konkursa uzvarētāju, tad</w:t>
      </w:r>
      <w:r w:rsidR="00DE339D">
        <w:rPr>
          <w:rFonts w:ascii="Times New Roman" w:hAnsi="Times New Roman" w:cs="Times New Roman"/>
          <w:sz w:val="24"/>
          <w:szCs w:val="24"/>
        </w:rPr>
        <w:t xml:space="preserve"> pretendents (pretendenta dalībnieks) </w:t>
      </w:r>
      <w:r w:rsidR="00DE339D" w:rsidRPr="00DD2B3D">
        <w:rPr>
          <w:rFonts w:ascii="Times New Roman" w:hAnsi="Times New Roman" w:cs="Times New Roman"/>
          <w:sz w:val="24"/>
          <w:szCs w:val="24"/>
        </w:rPr>
        <w:t xml:space="preserve">apņemas reģistrēties Latvijas Republikas Būvkomersantu reģistrā līdz iepirkuma līguma noslēgšanai. </w:t>
      </w:r>
    </w:p>
    <w:p w14:paraId="13B1E502" w14:textId="0FD8D64C" w:rsidR="0077194B" w:rsidRPr="003A3B9A" w:rsidRDefault="0077194B" w:rsidP="0077194B">
      <w:pPr>
        <w:pStyle w:val="ListParagraph"/>
        <w:widowControl w:val="0"/>
        <w:spacing w:after="0" w:line="240" w:lineRule="auto"/>
        <w:jc w:val="both"/>
        <w:rPr>
          <w:rFonts w:ascii="Times New Roman" w:hAnsi="Times New Roman" w:cs="Times New Roman"/>
          <w:sz w:val="24"/>
          <w:szCs w:val="24"/>
        </w:rPr>
      </w:pPr>
      <w:r w:rsidRPr="00DD2B3D">
        <w:rPr>
          <w:rFonts w:ascii="Times New Roman" w:hAnsi="Times New Roman" w:cs="Times New Roman"/>
          <w:sz w:val="24"/>
          <w:szCs w:val="24"/>
        </w:rPr>
        <w:t xml:space="preserve">Attiecībā uz Latvijas Republikas Būvkomersantu reģistrā reģistrētiem pretendentiem Pasūtītājs par šo pretendentu atbilstību nolikuma </w:t>
      </w:r>
      <w:r w:rsidR="00EB64AD">
        <w:rPr>
          <w:rFonts w:ascii="Times New Roman" w:hAnsi="Times New Roman" w:cs="Times New Roman"/>
          <w:sz w:val="24"/>
          <w:szCs w:val="24"/>
        </w:rPr>
        <w:t>16</w:t>
      </w:r>
      <w:r w:rsidRPr="00DD2B3D">
        <w:rPr>
          <w:rFonts w:ascii="Times New Roman" w:hAnsi="Times New Roman" w:cs="Times New Roman"/>
          <w:sz w:val="24"/>
          <w:szCs w:val="24"/>
        </w:rPr>
        <w:t xml:space="preserve">.3.punkta prasībai pārliecinās attiecīgo informāciju iegūstot </w:t>
      </w:r>
      <w:r w:rsidRPr="003A3B9A">
        <w:rPr>
          <w:rFonts w:ascii="Times New Roman" w:hAnsi="Times New Roman" w:cs="Times New Roman"/>
          <w:sz w:val="24"/>
          <w:szCs w:val="24"/>
        </w:rPr>
        <w:t>publiskajā datubāzē (Būvniecības informācijas sistēmā (</w:t>
      </w:r>
      <w:hyperlink r:id="rId13" w:history="1">
        <w:r w:rsidRPr="003A3B9A">
          <w:rPr>
            <w:rFonts w:ascii="Times New Roman" w:hAnsi="Times New Roman" w:cs="Times New Roman"/>
            <w:sz w:val="24"/>
            <w:szCs w:val="24"/>
            <w:u w:val="single"/>
          </w:rPr>
          <w:t>www.bis.gov.lv)</w:t>
        </w:r>
      </w:hyperlink>
      <w:r w:rsidRPr="003A3B9A">
        <w:rPr>
          <w:rFonts w:ascii="Times New Roman" w:hAnsi="Times New Roman" w:cs="Times New Roman"/>
          <w:sz w:val="24"/>
          <w:szCs w:val="24"/>
        </w:rPr>
        <w:t>);</w:t>
      </w:r>
    </w:p>
    <w:p w14:paraId="585454C6" w14:textId="529B120C" w:rsidR="00184CBA" w:rsidRPr="003A3B9A" w:rsidRDefault="00184CBA" w:rsidP="0093081F">
      <w:pPr>
        <w:pStyle w:val="ListParagraph"/>
        <w:widowControl w:val="0"/>
        <w:numPr>
          <w:ilvl w:val="1"/>
          <w:numId w:val="1"/>
        </w:numPr>
        <w:spacing w:after="0" w:line="240" w:lineRule="auto"/>
        <w:jc w:val="both"/>
        <w:rPr>
          <w:rFonts w:ascii="Times New Roman" w:hAnsi="Times New Roman" w:cs="Times New Roman"/>
          <w:sz w:val="24"/>
          <w:szCs w:val="24"/>
        </w:rPr>
      </w:pPr>
      <w:r w:rsidRPr="003A3B9A">
        <w:rPr>
          <w:rFonts w:ascii="Times New Roman" w:hAnsi="Times New Roman" w:cs="Times New Roman"/>
          <w:sz w:val="24"/>
          <w:szCs w:val="24"/>
        </w:rPr>
        <w:t xml:space="preserve">ārvalstu personai, ja tā nav reģistrēta Latvijas Republikas Būvkomersantu reģistrā, jāiesniedz atbilstoši attiecīgās valsts normatīvajiem aktiem izsniegts dokuments, kas apliecina tiesības veikt </w:t>
      </w:r>
      <w:r w:rsidR="003A3B9A" w:rsidRPr="003A3B9A">
        <w:rPr>
          <w:rFonts w:ascii="Times New Roman" w:hAnsi="Times New Roman" w:cs="Times New Roman"/>
          <w:spacing w:val="-3"/>
          <w:sz w:val="24"/>
          <w:szCs w:val="24"/>
        </w:rPr>
        <w:t>ēku būvdarbu</w:t>
      </w:r>
      <w:r w:rsidR="00EB64AD">
        <w:rPr>
          <w:rFonts w:ascii="Times New Roman" w:hAnsi="Times New Roman" w:cs="Times New Roman"/>
          <w:spacing w:val="-3"/>
          <w:sz w:val="24"/>
          <w:szCs w:val="24"/>
        </w:rPr>
        <w:t xml:space="preserve"> būvuzraudzību</w:t>
      </w:r>
      <w:r w:rsidR="003A3B9A" w:rsidRPr="003A3B9A">
        <w:rPr>
          <w:rFonts w:ascii="Times New Roman" w:hAnsi="Times New Roman" w:cs="Times New Roman"/>
          <w:spacing w:val="-3"/>
          <w:sz w:val="24"/>
          <w:szCs w:val="24"/>
        </w:rPr>
        <w:t>, elektroietaišu izbūves darbu (spriegums līdz 1 kV; no 1 līdz 35 kV</w:t>
      </w:r>
      <w:r w:rsidR="00EB64AD">
        <w:rPr>
          <w:rFonts w:ascii="Times New Roman" w:hAnsi="Times New Roman" w:cs="Times New Roman"/>
          <w:spacing w:val="-3"/>
          <w:sz w:val="24"/>
          <w:szCs w:val="24"/>
        </w:rPr>
        <w:t>) būvuzraudzību</w:t>
      </w:r>
      <w:r w:rsidR="00BD5FDA" w:rsidRPr="003A3B9A">
        <w:rPr>
          <w:rFonts w:ascii="Times New Roman" w:hAnsi="Times New Roman" w:cs="Times New Roman"/>
          <w:spacing w:val="-3"/>
          <w:sz w:val="24"/>
          <w:szCs w:val="24"/>
        </w:rPr>
        <w:t xml:space="preserve"> </w:t>
      </w:r>
      <w:r w:rsidRPr="003A3B9A">
        <w:rPr>
          <w:rFonts w:ascii="Times New Roman" w:hAnsi="Times New Roman" w:cs="Times New Roman"/>
          <w:sz w:val="24"/>
          <w:szCs w:val="24"/>
        </w:rPr>
        <w:t xml:space="preserve">un šīs personas apliecinājums, ka gadījumā, ja pretendents tiks atzīts par konkursa uzvarētāju, tad tā apņemas reģistrēties Latvijas Republikas Būvkomersantu reģistrā līdz iepirkuma līguma noslēgšanai. </w:t>
      </w:r>
    </w:p>
    <w:p w14:paraId="6F497CD0" w14:textId="23DB5B78" w:rsidR="00A36547" w:rsidRPr="0000126B" w:rsidRDefault="00A36547" w:rsidP="0093081F">
      <w:pPr>
        <w:pStyle w:val="ListParagraph"/>
        <w:widowControl w:val="0"/>
        <w:numPr>
          <w:ilvl w:val="1"/>
          <w:numId w:val="1"/>
        </w:numPr>
        <w:spacing w:after="0" w:line="240" w:lineRule="auto"/>
        <w:jc w:val="both"/>
        <w:rPr>
          <w:rFonts w:ascii="Times New Roman" w:hAnsi="Times New Roman" w:cs="Times New Roman"/>
          <w:sz w:val="24"/>
          <w:szCs w:val="24"/>
        </w:rPr>
      </w:pPr>
      <w:r w:rsidRPr="0000126B">
        <w:rPr>
          <w:rFonts w:ascii="Times New Roman" w:hAnsi="Times New Roman" w:cs="Times New Roman"/>
          <w:sz w:val="24"/>
          <w:szCs w:val="24"/>
        </w:rPr>
        <w:t xml:space="preserve">apliecinājums par pretendenta likviditātes koeficienta un pašu kapitāla rādītājiem pēdējā apstiprinātajā gada pārskatā un </w:t>
      </w:r>
      <w:bookmarkStart w:id="13" w:name="_Hlk29813681"/>
      <w:r w:rsidRPr="0000126B">
        <w:rPr>
          <w:rFonts w:ascii="Times New Roman" w:eastAsia="Times New Roman" w:hAnsi="Times New Roman"/>
          <w:sz w:val="24"/>
          <w:szCs w:val="24"/>
        </w:rPr>
        <w:t xml:space="preserve">pretendenta pēdējā apstiprinātā gada pārskata sastāvdaļas – bilanču, peļņas vai zaudējumu aprēķinu un zvērināta revidenta ziņojuma, ja uz pretendentu attiecas pienākums iesniegt gada pārskatu zvērinātam revidentam pārbaudei saskaņā ar Gada pārskatu un konsolidēto gada pārskatu likumu, kopijas. </w:t>
      </w:r>
      <w:bookmarkEnd w:id="13"/>
      <w:r w:rsidRPr="0000126B">
        <w:rPr>
          <w:rFonts w:ascii="Times New Roman" w:eastAsia="Times New Roman" w:hAnsi="Times New Roman"/>
          <w:sz w:val="24"/>
          <w:szCs w:val="24"/>
        </w:rPr>
        <w:t>V</w:t>
      </w:r>
      <w:r w:rsidRPr="0000126B">
        <w:rPr>
          <w:rFonts w:ascii="Times New Roman" w:hAnsi="Times New Roman"/>
          <w:sz w:val="24"/>
          <w:szCs w:val="24"/>
        </w:rPr>
        <w:t xml:space="preserve">ēlāk dibinātiem pretendentiem, kuriem neviens gada pārskats nav apstiprināts, ir </w:t>
      </w:r>
      <w:r w:rsidRPr="0000126B">
        <w:rPr>
          <w:rFonts w:ascii="Times New Roman" w:hAnsi="Times New Roman" w:cs="Times New Roman"/>
          <w:sz w:val="24"/>
          <w:szCs w:val="24"/>
        </w:rPr>
        <w:t xml:space="preserve">jāiesniedz aktuālais finanšu un saimnieciskās darbības pārskats, no kura pasūtītājam ir iespējams pārliecināties par pretendenta atbilstību nolikuma </w:t>
      </w:r>
      <w:r w:rsidR="00BF6735">
        <w:rPr>
          <w:rFonts w:ascii="Times New Roman" w:hAnsi="Times New Roman" w:cs="Times New Roman"/>
          <w:sz w:val="24"/>
          <w:szCs w:val="24"/>
        </w:rPr>
        <w:t>17</w:t>
      </w:r>
      <w:r w:rsidRPr="0000126B">
        <w:rPr>
          <w:rFonts w:ascii="Times New Roman" w:hAnsi="Times New Roman" w:cs="Times New Roman"/>
          <w:sz w:val="24"/>
          <w:szCs w:val="24"/>
        </w:rPr>
        <w:t xml:space="preserve">.1.1. un </w:t>
      </w:r>
      <w:r w:rsidR="00BF6735">
        <w:rPr>
          <w:rFonts w:ascii="Times New Roman" w:hAnsi="Times New Roman" w:cs="Times New Roman"/>
          <w:sz w:val="24"/>
          <w:szCs w:val="24"/>
        </w:rPr>
        <w:t>17</w:t>
      </w:r>
      <w:r w:rsidRPr="0000126B">
        <w:rPr>
          <w:rFonts w:ascii="Times New Roman" w:hAnsi="Times New Roman" w:cs="Times New Roman"/>
          <w:sz w:val="24"/>
          <w:szCs w:val="24"/>
        </w:rPr>
        <w:t>.1.2. punkta prasībām</w:t>
      </w:r>
      <w:r>
        <w:rPr>
          <w:rFonts w:ascii="Times New Roman" w:hAnsi="Times New Roman" w:cs="Times New Roman"/>
          <w:sz w:val="24"/>
          <w:szCs w:val="24"/>
        </w:rPr>
        <w:t>.</w:t>
      </w:r>
    </w:p>
    <w:p w14:paraId="050393AC" w14:textId="4AFED088" w:rsidR="00A36547" w:rsidRPr="00BA5CF1" w:rsidRDefault="00A36547" w:rsidP="0093081F">
      <w:pPr>
        <w:pStyle w:val="ListParagraph"/>
        <w:widowControl w:val="0"/>
        <w:numPr>
          <w:ilvl w:val="1"/>
          <w:numId w:val="1"/>
        </w:numPr>
        <w:spacing w:after="0" w:line="240" w:lineRule="auto"/>
        <w:jc w:val="both"/>
        <w:rPr>
          <w:rFonts w:ascii="Times New Roman" w:hAnsi="Times New Roman" w:cs="Times New Roman"/>
          <w:sz w:val="24"/>
          <w:szCs w:val="24"/>
        </w:rPr>
      </w:pPr>
      <w:r w:rsidRPr="00BA5CF1">
        <w:rPr>
          <w:rFonts w:ascii="Times New Roman" w:hAnsi="Times New Roman" w:cs="Times New Roman"/>
          <w:sz w:val="24"/>
          <w:szCs w:val="24"/>
        </w:rPr>
        <w:t xml:space="preserve">ja pretendents ir apvienība, tad katram no apvienības dalībniekiem, uz kura (-u) finansiālajām spējām pretendents balstās un kurš (-i) būs finansiāli atbildīgs (-i) par iepirkuma līguma izpildi jāiesniedz </w:t>
      </w:r>
      <w:r w:rsidR="00BF6735">
        <w:rPr>
          <w:rFonts w:ascii="Times New Roman" w:hAnsi="Times New Roman" w:cs="Times New Roman"/>
          <w:sz w:val="24"/>
          <w:szCs w:val="24"/>
        </w:rPr>
        <w:t>19</w:t>
      </w:r>
      <w:r w:rsidRPr="00BA5CF1">
        <w:rPr>
          <w:rFonts w:ascii="Times New Roman" w:hAnsi="Times New Roman" w:cs="Times New Roman"/>
          <w:sz w:val="24"/>
          <w:szCs w:val="24"/>
        </w:rPr>
        <w:t>.</w:t>
      </w:r>
      <w:r>
        <w:rPr>
          <w:rFonts w:ascii="Times New Roman" w:hAnsi="Times New Roman" w:cs="Times New Roman"/>
          <w:sz w:val="24"/>
          <w:szCs w:val="24"/>
        </w:rPr>
        <w:t>5</w:t>
      </w:r>
      <w:r w:rsidRPr="00BA5CF1">
        <w:rPr>
          <w:rFonts w:ascii="Times New Roman" w:hAnsi="Times New Roman" w:cs="Times New Roman"/>
          <w:sz w:val="24"/>
          <w:szCs w:val="24"/>
        </w:rPr>
        <w:t>.punktā norādītā informācija.</w:t>
      </w:r>
    </w:p>
    <w:p w14:paraId="666952D9" w14:textId="319A889A" w:rsidR="00CF3030" w:rsidRPr="000F6F81" w:rsidRDefault="00CF3030" w:rsidP="0093081F">
      <w:pPr>
        <w:pStyle w:val="ListParagraph"/>
        <w:widowControl w:val="0"/>
        <w:numPr>
          <w:ilvl w:val="1"/>
          <w:numId w:val="1"/>
        </w:numPr>
        <w:spacing w:after="0" w:line="240" w:lineRule="auto"/>
        <w:jc w:val="both"/>
        <w:rPr>
          <w:rFonts w:ascii="Times New Roman" w:hAnsi="Times New Roman" w:cs="Times New Roman"/>
          <w:sz w:val="24"/>
          <w:szCs w:val="24"/>
        </w:rPr>
      </w:pPr>
      <w:r w:rsidRPr="00BB5A41">
        <w:rPr>
          <w:rFonts w:ascii="Times New Roman" w:eastAsia="Times New Roman" w:hAnsi="Times New Roman" w:cs="Times New Roman"/>
          <w:sz w:val="24"/>
          <w:szCs w:val="24"/>
        </w:rPr>
        <w:t xml:space="preserve">informācija par pretendenta </w:t>
      </w:r>
      <w:r w:rsidR="0047004D">
        <w:rPr>
          <w:rFonts w:ascii="Times New Roman" w:eastAsia="Times New Roman" w:hAnsi="Times New Roman" w:cs="Times New Roman"/>
          <w:sz w:val="24"/>
          <w:szCs w:val="24"/>
        </w:rPr>
        <w:t>sniegtajiem pakalpojumiem</w:t>
      </w:r>
      <w:r w:rsidRPr="00BB5A41">
        <w:rPr>
          <w:rFonts w:ascii="Times New Roman" w:eastAsia="Times New Roman" w:hAnsi="Times New Roman" w:cs="Times New Roman"/>
          <w:sz w:val="24"/>
          <w:szCs w:val="24"/>
        </w:rPr>
        <w:t xml:space="preserve">, saskaņā ar nolikuma </w:t>
      </w:r>
      <w:r w:rsidR="00223EC8">
        <w:rPr>
          <w:rFonts w:ascii="Times New Roman" w:eastAsia="Times New Roman" w:hAnsi="Times New Roman" w:cs="Times New Roman"/>
          <w:sz w:val="24"/>
          <w:szCs w:val="24"/>
        </w:rPr>
        <w:t>18</w:t>
      </w:r>
      <w:r w:rsidR="00BA5CF1" w:rsidRPr="00BB5A41">
        <w:rPr>
          <w:rFonts w:ascii="Times New Roman" w:eastAsia="Times New Roman" w:hAnsi="Times New Roman" w:cs="Times New Roman"/>
          <w:sz w:val="24"/>
          <w:szCs w:val="24"/>
        </w:rPr>
        <w:t>.1</w:t>
      </w:r>
      <w:r w:rsidRPr="00BB5A41">
        <w:rPr>
          <w:rFonts w:ascii="Times New Roman" w:eastAsia="Times New Roman" w:hAnsi="Times New Roman" w:cs="Times New Roman"/>
          <w:sz w:val="24"/>
          <w:szCs w:val="24"/>
        </w:rPr>
        <w:t xml:space="preserve">.punktā noteiktajām prasībām, norādot darbu pasūtītāju, </w:t>
      </w:r>
      <w:r w:rsidR="00000286" w:rsidRPr="00BB5A41">
        <w:rPr>
          <w:rFonts w:ascii="Times New Roman" w:eastAsia="Times New Roman" w:hAnsi="Times New Roman" w:cs="Times New Roman"/>
          <w:sz w:val="24"/>
          <w:szCs w:val="24"/>
        </w:rPr>
        <w:t>objekta</w:t>
      </w:r>
      <w:r w:rsidRPr="00BB5A41">
        <w:rPr>
          <w:rFonts w:ascii="Times New Roman" w:eastAsia="Times New Roman" w:hAnsi="Times New Roman" w:cs="Times New Roman"/>
          <w:sz w:val="24"/>
          <w:szCs w:val="24"/>
        </w:rPr>
        <w:t xml:space="preserve"> nosaukumu un raksturojumu, </w:t>
      </w:r>
      <w:r w:rsidR="00EB6B84">
        <w:rPr>
          <w:rFonts w:ascii="Times New Roman" w:eastAsia="Times New Roman" w:hAnsi="Times New Roman" w:cs="Times New Roman"/>
          <w:sz w:val="24"/>
          <w:szCs w:val="24"/>
        </w:rPr>
        <w:t xml:space="preserve">būvuzraudzības </w:t>
      </w:r>
      <w:r w:rsidRPr="00BB5A41">
        <w:rPr>
          <w:rFonts w:ascii="Times New Roman" w:eastAsia="Times New Roman" w:hAnsi="Times New Roman" w:cs="Times New Roman"/>
          <w:sz w:val="24"/>
          <w:szCs w:val="24"/>
        </w:rPr>
        <w:t>periodu</w:t>
      </w:r>
      <w:r w:rsidR="00000286">
        <w:rPr>
          <w:rFonts w:ascii="Times New Roman" w:eastAsia="Times New Roman" w:hAnsi="Times New Roman"/>
          <w:sz w:val="24"/>
          <w:szCs w:val="24"/>
        </w:rPr>
        <w:t>,</w:t>
      </w:r>
      <w:r w:rsidR="00475FC4">
        <w:rPr>
          <w:rFonts w:ascii="Times New Roman" w:eastAsia="Times New Roman" w:hAnsi="Times New Roman"/>
          <w:sz w:val="24"/>
          <w:szCs w:val="24"/>
        </w:rPr>
        <w:t xml:space="preserve"> izpildes vietu,</w:t>
      </w:r>
      <w:r w:rsidR="00000286">
        <w:rPr>
          <w:rFonts w:ascii="Times New Roman" w:eastAsia="Times New Roman" w:hAnsi="Times New Roman"/>
          <w:sz w:val="24"/>
          <w:szCs w:val="24"/>
        </w:rPr>
        <w:t xml:space="preserve"> norādot </w:t>
      </w:r>
      <w:r w:rsidR="00000286" w:rsidRPr="00EE64D7">
        <w:rPr>
          <w:rFonts w:ascii="Times New Roman" w:eastAsia="Times New Roman" w:hAnsi="Times New Roman"/>
          <w:sz w:val="24"/>
          <w:szCs w:val="24"/>
        </w:rPr>
        <w:t xml:space="preserve">datumu, kad </w:t>
      </w:r>
      <w:r w:rsidR="004E614D">
        <w:rPr>
          <w:rFonts w:ascii="Times New Roman" w:hAnsi="Times New Roman" w:cs="Times New Roman"/>
          <w:sz w:val="24"/>
          <w:szCs w:val="24"/>
        </w:rPr>
        <w:t xml:space="preserve">objekts nodots ekspluatācijā </w:t>
      </w:r>
      <w:r w:rsidRPr="00EE64D7">
        <w:rPr>
          <w:rFonts w:ascii="Times New Roman" w:eastAsia="Times New Roman" w:hAnsi="Times New Roman"/>
          <w:sz w:val="24"/>
          <w:szCs w:val="24"/>
        </w:rPr>
        <w:t xml:space="preserve">(darbu saraksta paraugs </w:t>
      </w:r>
      <w:r w:rsidR="000F6F81">
        <w:rPr>
          <w:rFonts w:ascii="Times New Roman" w:eastAsia="Times New Roman" w:hAnsi="Times New Roman"/>
          <w:sz w:val="24"/>
          <w:szCs w:val="24"/>
        </w:rPr>
        <w:t>Pielikums Nr.</w:t>
      </w:r>
      <w:r w:rsidR="006C77B2">
        <w:rPr>
          <w:rFonts w:ascii="Times New Roman" w:eastAsia="Times New Roman" w:hAnsi="Times New Roman"/>
          <w:sz w:val="24"/>
          <w:szCs w:val="24"/>
        </w:rPr>
        <w:t>2</w:t>
      </w:r>
      <w:r w:rsidR="00A5248F" w:rsidRPr="00EE64D7">
        <w:rPr>
          <w:rFonts w:ascii="Times New Roman" w:eastAsia="Times New Roman" w:hAnsi="Times New Roman"/>
          <w:sz w:val="24"/>
          <w:szCs w:val="24"/>
        </w:rPr>
        <w:t>)</w:t>
      </w:r>
      <w:r w:rsidRPr="00EE64D7">
        <w:rPr>
          <w:rFonts w:ascii="Times New Roman" w:eastAsia="Times New Roman" w:hAnsi="Times New Roman"/>
          <w:sz w:val="24"/>
          <w:szCs w:val="24"/>
        </w:rPr>
        <w:t xml:space="preserve"> </w:t>
      </w:r>
      <w:r w:rsidRPr="000F6F81">
        <w:rPr>
          <w:rFonts w:ascii="Times New Roman" w:eastAsia="Times New Roman" w:hAnsi="Times New Roman"/>
          <w:sz w:val="24"/>
          <w:szCs w:val="24"/>
        </w:rPr>
        <w:t xml:space="preserve">un </w:t>
      </w:r>
      <w:r w:rsidRPr="000F6F81">
        <w:rPr>
          <w:rFonts w:ascii="Times New Roman" w:eastAsia="Times New Roman" w:hAnsi="Times New Roman"/>
          <w:b/>
          <w:sz w:val="24"/>
          <w:szCs w:val="24"/>
        </w:rPr>
        <w:t>obligāti pievienojot</w:t>
      </w:r>
      <w:r w:rsidRPr="000F6F81">
        <w:rPr>
          <w:rFonts w:ascii="Times New Roman" w:eastAsia="Times New Roman" w:hAnsi="Times New Roman"/>
          <w:sz w:val="24"/>
          <w:szCs w:val="24"/>
        </w:rPr>
        <w:t xml:space="preserve"> darbu pasūtītāju izziņas (atsauksmes) par visiem sarakstā norādītajiem objektiem, kurās tas apliecina pretendenta pieredzi nolikuma </w:t>
      </w:r>
      <w:r w:rsidR="00EB6B84">
        <w:rPr>
          <w:rFonts w:ascii="Times New Roman" w:eastAsia="Times New Roman" w:hAnsi="Times New Roman"/>
          <w:sz w:val="24"/>
          <w:szCs w:val="24"/>
        </w:rPr>
        <w:t>18</w:t>
      </w:r>
      <w:r w:rsidR="00000286" w:rsidRPr="000F6F81">
        <w:rPr>
          <w:rFonts w:ascii="Times New Roman" w:eastAsia="Times New Roman" w:hAnsi="Times New Roman"/>
          <w:sz w:val="24"/>
          <w:szCs w:val="24"/>
        </w:rPr>
        <w:t>.1</w:t>
      </w:r>
      <w:r w:rsidRPr="000F6F81">
        <w:rPr>
          <w:rFonts w:ascii="Times New Roman" w:eastAsia="Times New Roman" w:hAnsi="Times New Roman"/>
          <w:sz w:val="24"/>
          <w:szCs w:val="24"/>
        </w:rPr>
        <w:t xml:space="preserve">.punktā minēto </w:t>
      </w:r>
      <w:r w:rsidR="00EB6B84">
        <w:rPr>
          <w:rFonts w:ascii="Times New Roman" w:eastAsia="Times New Roman" w:hAnsi="Times New Roman"/>
          <w:sz w:val="24"/>
          <w:szCs w:val="24"/>
        </w:rPr>
        <w:t>pakalpojumu sniegšanā</w:t>
      </w:r>
      <w:r w:rsidRPr="000F6F81">
        <w:rPr>
          <w:rFonts w:ascii="Times New Roman" w:eastAsia="Times New Roman" w:hAnsi="Times New Roman"/>
          <w:sz w:val="24"/>
          <w:szCs w:val="24"/>
        </w:rPr>
        <w:t xml:space="preserve"> (ja pretendents objektīvu iemeslu dēļ nevar iesniegt </w:t>
      </w:r>
      <w:r w:rsidR="00000286" w:rsidRPr="000F6F81">
        <w:rPr>
          <w:rFonts w:ascii="Times New Roman" w:eastAsia="Times New Roman" w:hAnsi="Times New Roman"/>
          <w:sz w:val="24"/>
          <w:szCs w:val="24"/>
        </w:rPr>
        <w:t xml:space="preserve">būvprojektu </w:t>
      </w:r>
      <w:r w:rsidRPr="000F6F81">
        <w:rPr>
          <w:rFonts w:ascii="Times New Roman" w:eastAsia="Times New Roman" w:hAnsi="Times New Roman" w:cs="Times New Roman"/>
          <w:sz w:val="24"/>
          <w:szCs w:val="24"/>
        </w:rPr>
        <w:t>pasūtītāja izziņas, jāiesniedz citi dokumenti, kas apliecina pretendenta pieredzes atbilstību nolikuma prasībām);</w:t>
      </w:r>
    </w:p>
    <w:p w14:paraId="002FDABB" w14:textId="57A2868E" w:rsidR="00906141" w:rsidRPr="00B166A1" w:rsidRDefault="00906141" w:rsidP="0093081F">
      <w:pPr>
        <w:pStyle w:val="ListParagraph"/>
        <w:widowControl w:val="0"/>
        <w:numPr>
          <w:ilvl w:val="1"/>
          <w:numId w:val="1"/>
        </w:numPr>
        <w:spacing w:after="0" w:line="240" w:lineRule="auto"/>
        <w:jc w:val="both"/>
        <w:rPr>
          <w:rFonts w:ascii="Times New Roman" w:hAnsi="Times New Roman" w:cs="Times New Roman"/>
          <w:sz w:val="24"/>
          <w:szCs w:val="24"/>
        </w:rPr>
      </w:pPr>
      <w:r w:rsidRPr="000F6F81">
        <w:rPr>
          <w:rFonts w:ascii="Times New Roman" w:hAnsi="Times New Roman" w:cs="Times New Roman"/>
          <w:sz w:val="24"/>
          <w:szCs w:val="24"/>
        </w:rPr>
        <w:t xml:space="preserve">informācija, </w:t>
      </w:r>
      <w:r w:rsidR="00B96A22" w:rsidRPr="000F6F81">
        <w:rPr>
          <w:rFonts w:ascii="Times New Roman" w:hAnsi="Times New Roman"/>
          <w:sz w:val="24"/>
          <w:szCs w:val="24"/>
        </w:rPr>
        <w:t xml:space="preserve">kas apliecina nolikuma </w:t>
      </w:r>
      <w:r w:rsidR="00B6091B">
        <w:rPr>
          <w:rFonts w:ascii="Times New Roman" w:hAnsi="Times New Roman"/>
          <w:sz w:val="24"/>
          <w:szCs w:val="24"/>
        </w:rPr>
        <w:t>18</w:t>
      </w:r>
      <w:r w:rsidR="00D469C3">
        <w:rPr>
          <w:rFonts w:ascii="Times New Roman" w:hAnsi="Times New Roman"/>
          <w:sz w:val="24"/>
          <w:szCs w:val="24"/>
        </w:rPr>
        <w:t>.</w:t>
      </w:r>
      <w:r w:rsidR="00B96A22" w:rsidRPr="000F6F81">
        <w:rPr>
          <w:rFonts w:ascii="Times New Roman" w:hAnsi="Times New Roman"/>
          <w:sz w:val="24"/>
          <w:szCs w:val="24"/>
        </w:rPr>
        <w:t>2.</w:t>
      </w:r>
      <w:r w:rsidR="005318A3" w:rsidRPr="000F6F81">
        <w:rPr>
          <w:rFonts w:ascii="Times New Roman" w:hAnsi="Times New Roman"/>
          <w:sz w:val="24"/>
          <w:szCs w:val="24"/>
        </w:rPr>
        <w:t>1</w:t>
      </w:r>
      <w:r w:rsidR="0094576C">
        <w:rPr>
          <w:rFonts w:ascii="Times New Roman" w:hAnsi="Times New Roman"/>
          <w:sz w:val="24"/>
          <w:szCs w:val="24"/>
        </w:rPr>
        <w:t>.</w:t>
      </w:r>
      <w:r w:rsidR="00E36EC6">
        <w:rPr>
          <w:rFonts w:ascii="Times New Roman" w:hAnsi="Times New Roman"/>
          <w:sz w:val="24"/>
          <w:szCs w:val="24"/>
        </w:rPr>
        <w:t xml:space="preserve">, </w:t>
      </w:r>
      <w:r w:rsidR="00B6091B">
        <w:rPr>
          <w:rFonts w:ascii="Times New Roman" w:hAnsi="Times New Roman"/>
          <w:sz w:val="24"/>
          <w:szCs w:val="24"/>
        </w:rPr>
        <w:t>18</w:t>
      </w:r>
      <w:r w:rsidR="005318A3" w:rsidRPr="000F6F81">
        <w:rPr>
          <w:rFonts w:ascii="Times New Roman" w:hAnsi="Times New Roman"/>
          <w:sz w:val="24"/>
          <w:szCs w:val="24"/>
        </w:rPr>
        <w:t>.2.</w:t>
      </w:r>
      <w:r w:rsidR="0094576C">
        <w:rPr>
          <w:rFonts w:ascii="Times New Roman" w:hAnsi="Times New Roman"/>
          <w:sz w:val="24"/>
          <w:szCs w:val="24"/>
        </w:rPr>
        <w:t>2</w:t>
      </w:r>
      <w:r w:rsidR="005318A3" w:rsidRPr="000F6F81">
        <w:rPr>
          <w:rFonts w:ascii="Times New Roman" w:hAnsi="Times New Roman"/>
          <w:sz w:val="24"/>
          <w:szCs w:val="24"/>
        </w:rPr>
        <w:t>.</w:t>
      </w:r>
      <w:r w:rsidR="00655289">
        <w:rPr>
          <w:rFonts w:ascii="Times New Roman" w:hAnsi="Times New Roman"/>
          <w:sz w:val="24"/>
          <w:szCs w:val="24"/>
        </w:rPr>
        <w:t xml:space="preserve">, </w:t>
      </w:r>
      <w:r w:rsidR="00E36EC6">
        <w:rPr>
          <w:rFonts w:ascii="Times New Roman" w:hAnsi="Times New Roman"/>
          <w:sz w:val="24"/>
          <w:szCs w:val="24"/>
        </w:rPr>
        <w:t>18.2.3.</w:t>
      </w:r>
      <w:r w:rsidR="00655289">
        <w:rPr>
          <w:rFonts w:ascii="Times New Roman" w:hAnsi="Times New Roman"/>
          <w:sz w:val="24"/>
          <w:szCs w:val="24"/>
        </w:rPr>
        <w:t xml:space="preserve"> un 18.2.4.</w:t>
      </w:r>
      <w:r w:rsidR="00B96A22" w:rsidRPr="000F6F81">
        <w:rPr>
          <w:rFonts w:ascii="Times New Roman" w:hAnsi="Times New Roman"/>
          <w:sz w:val="24"/>
          <w:szCs w:val="24"/>
        </w:rPr>
        <w:t>punktā</w:t>
      </w:r>
      <w:r w:rsidR="00B96A22" w:rsidRPr="00B96A22">
        <w:rPr>
          <w:rFonts w:ascii="Times New Roman" w:hAnsi="Times New Roman"/>
          <w:sz w:val="24"/>
          <w:szCs w:val="24"/>
        </w:rPr>
        <w:t xml:space="preserve"> norādīto speciālistu </w:t>
      </w:r>
      <w:r w:rsidR="00B96A22" w:rsidRPr="00B96A22">
        <w:rPr>
          <w:rFonts w:ascii="Times New Roman" w:hAnsi="Times New Roman"/>
          <w:bCs/>
          <w:sz w:val="24"/>
          <w:szCs w:val="24"/>
        </w:rPr>
        <w:t>pieredzi</w:t>
      </w:r>
      <w:r w:rsidR="00B96A22" w:rsidRPr="00B96A22">
        <w:rPr>
          <w:rFonts w:ascii="Times New Roman" w:hAnsi="Times New Roman"/>
          <w:sz w:val="24"/>
          <w:szCs w:val="24"/>
        </w:rPr>
        <w:t xml:space="preserve">, norādot </w:t>
      </w:r>
      <w:r w:rsidR="00B96A22" w:rsidRPr="00B96A22">
        <w:rPr>
          <w:rFonts w:ascii="Times New Roman" w:eastAsia="Times New Roman" w:hAnsi="Times New Roman"/>
          <w:sz w:val="24"/>
          <w:szCs w:val="24"/>
        </w:rPr>
        <w:t xml:space="preserve">darbu pasūtītāju, objekta nosaukumu un raksturojumu, </w:t>
      </w:r>
      <w:r w:rsidR="00B6091B">
        <w:rPr>
          <w:rFonts w:ascii="Times New Roman" w:eastAsia="Times New Roman" w:hAnsi="Times New Roman"/>
          <w:sz w:val="24"/>
          <w:szCs w:val="24"/>
        </w:rPr>
        <w:t>būvuzraudzības</w:t>
      </w:r>
      <w:r w:rsidR="00B96A22" w:rsidRPr="00B96A22">
        <w:rPr>
          <w:rFonts w:ascii="Times New Roman" w:eastAsia="Times New Roman" w:hAnsi="Times New Roman"/>
          <w:sz w:val="24"/>
          <w:szCs w:val="24"/>
        </w:rPr>
        <w:t xml:space="preserve"> periodu,</w:t>
      </w:r>
      <w:r w:rsidR="003068C3">
        <w:rPr>
          <w:rFonts w:ascii="Times New Roman" w:eastAsia="Times New Roman" w:hAnsi="Times New Roman"/>
          <w:sz w:val="24"/>
          <w:szCs w:val="24"/>
        </w:rPr>
        <w:t xml:space="preserve"> izpildes vietu,</w:t>
      </w:r>
      <w:r w:rsidR="00B96A22" w:rsidRPr="00B96A22">
        <w:rPr>
          <w:rFonts w:ascii="Times New Roman" w:eastAsia="Times New Roman" w:hAnsi="Times New Roman"/>
          <w:sz w:val="24"/>
          <w:szCs w:val="24"/>
        </w:rPr>
        <w:t xml:space="preserve"> norādot datumu, kad </w:t>
      </w:r>
      <w:r w:rsidR="00586974">
        <w:rPr>
          <w:rFonts w:ascii="Times New Roman" w:hAnsi="Times New Roman"/>
          <w:sz w:val="24"/>
          <w:szCs w:val="24"/>
        </w:rPr>
        <w:t>objekti nodoti ekspluatācijā</w:t>
      </w:r>
      <w:r w:rsidR="00B96A22" w:rsidRPr="00B96A22">
        <w:rPr>
          <w:rFonts w:ascii="Times New Roman" w:eastAsia="Times New Roman" w:hAnsi="Times New Roman"/>
          <w:sz w:val="24"/>
          <w:szCs w:val="24"/>
        </w:rPr>
        <w:t xml:space="preserve"> (darbu saraksta paraugs </w:t>
      </w:r>
      <w:r w:rsidR="000F6F81">
        <w:rPr>
          <w:rFonts w:ascii="Times New Roman" w:eastAsia="Times New Roman" w:hAnsi="Times New Roman"/>
          <w:sz w:val="24"/>
          <w:szCs w:val="24"/>
        </w:rPr>
        <w:t>Pielikums Nr.</w:t>
      </w:r>
      <w:r w:rsidR="006C77B2">
        <w:rPr>
          <w:rFonts w:ascii="Times New Roman" w:eastAsia="Times New Roman" w:hAnsi="Times New Roman"/>
          <w:sz w:val="24"/>
          <w:szCs w:val="24"/>
        </w:rPr>
        <w:t>2</w:t>
      </w:r>
      <w:r w:rsidR="00B96A22" w:rsidRPr="00B96A22">
        <w:rPr>
          <w:rFonts w:ascii="Times New Roman" w:hAnsi="Times New Roman"/>
          <w:sz w:val="24"/>
          <w:szCs w:val="24"/>
        </w:rPr>
        <w:t xml:space="preserve">), </w:t>
      </w:r>
      <w:r w:rsidR="00B96A22" w:rsidRPr="000F6F81">
        <w:rPr>
          <w:rFonts w:ascii="Times New Roman" w:hAnsi="Times New Roman"/>
          <w:b/>
          <w:sz w:val="24"/>
          <w:szCs w:val="24"/>
        </w:rPr>
        <w:t>obligāti pievienojot</w:t>
      </w:r>
      <w:r w:rsidR="00B96A22" w:rsidRPr="000F6F81">
        <w:rPr>
          <w:rFonts w:ascii="Times New Roman" w:hAnsi="Times New Roman"/>
          <w:sz w:val="24"/>
          <w:szCs w:val="24"/>
        </w:rPr>
        <w:t xml:space="preserve"> darbu pasūtītāju izziņas (atsauksmes) par visiem sarakstā norādītajiem objektiem, kurās tas apliecina pretendenta piedāvāto speciālistu pieredzi nolikuma </w:t>
      </w:r>
      <w:r w:rsidR="00B6091B">
        <w:rPr>
          <w:rFonts w:ascii="Times New Roman" w:hAnsi="Times New Roman"/>
          <w:sz w:val="24"/>
          <w:szCs w:val="24"/>
        </w:rPr>
        <w:t>18</w:t>
      </w:r>
      <w:r w:rsidR="00B96A22" w:rsidRPr="000F6F81">
        <w:rPr>
          <w:rFonts w:ascii="Times New Roman" w:hAnsi="Times New Roman"/>
          <w:sz w:val="24"/>
          <w:szCs w:val="24"/>
        </w:rPr>
        <w:t xml:space="preserve">.2.punktā minēto </w:t>
      </w:r>
      <w:r w:rsidR="00B6091B">
        <w:rPr>
          <w:rFonts w:ascii="Times New Roman" w:hAnsi="Times New Roman"/>
          <w:sz w:val="24"/>
          <w:szCs w:val="24"/>
        </w:rPr>
        <w:t>pakalpojumu sniegšanā</w:t>
      </w:r>
      <w:r w:rsidR="00B96A22" w:rsidRPr="000F6F81">
        <w:rPr>
          <w:rFonts w:ascii="Times New Roman" w:hAnsi="Times New Roman"/>
          <w:sz w:val="24"/>
          <w:szCs w:val="24"/>
        </w:rPr>
        <w:t xml:space="preserve"> (ja pretendents objektīvu iemeslu dēļ nevar iesniegt darbu pasūtītāja izziņas, jāiesniedz citi dokumenti, kas apliecina speciālistu pieredzes atbilstību nolikuma prasībām) un</w:t>
      </w:r>
      <w:r w:rsidR="00B96A22" w:rsidRPr="00B96A22">
        <w:rPr>
          <w:rFonts w:ascii="Times New Roman" w:hAnsi="Times New Roman"/>
          <w:sz w:val="24"/>
          <w:szCs w:val="24"/>
        </w:rPr>
        <w:t xml:space="preserve">, </w:t>
      </w:r>
      <w:r w:rsidR="00B96A22" w:rsidRPr="00B96A22">
        <w:rPr>
          <w:rFonts w:ascii="Times New Roman" w:hAnsi="Times New Roman"/>
          <w:b/>
          <w:sz w:val="24"/>
          <w:szCs w:val="24"/>
        </w:rPr>
        <w:t>pievienojot</w:t>
      </w:r>
      <w:r w:rsidR="00B96A22" w:rsidRPr="00B96A22">
        <w:rPr>
          <w:rFonts w:ascii="Times New Roman" w:hAnsi="Times New Roman"/>
          <w:sz w:val="24"/>
          <w:szCs w:val="24"/>
        </w:rPr>
        <w:t xml:space="preserve"> nolikuma </w:t>
      </w:r>
      <w:r w:rsidR="00B6091B">
        <w:rPr>
          <w:rFonts w:ascii="Times New Roman" w:hAnsi="Times New Roman"/>
          <w:sz w:val="24"/>
          <w:szCs w:val="24"/>
        </w:rPr>
        <w:t>18</w:t>
      </w:r>
      <w:r w:rsidR="00B96A22" w:rsidRPr="00B96A22">
        <w:rPr>
          <w:rFonts w:ascii="Times New Roman" w:hAnsi="Times New Roman"/>
          <w:sz w:val="24"/>
          <w:szCs w:val="24"/>
        </w:rPr>
        <w:t>.2.1.-</w:t>
      </w:r>
      <w:r w:rsidR="00B6091B">
        <w:rPr>
          <w:rFonts w:ascii="Times New Roman" w:hAnsi="Times New Roman"/>
          <w:sz w:val="24"/>
          <w:szCs w:val="24"/>
        </w:rPr>
        <w:t>18</w:t>
      </w:r>
      <w:r w:rsidR="00B96A22" w:rsidRPr="00B96A22">
        <w:rPr>
          <w:rFonts w:ascii="Times New Roman" w:hAnsi="Times New Roman"/>
          <w:sz w:val="24"/>
          <w:szCs w:val="24"/>
        </w:rPr>
        <w:t>.2.</w:t>
      </w:r>
      <w:r w:rsidR="00655289">
        <w:rPr>
          <w:rFonts w:ascii="Times New Roman" w:hAnsi="Times New Roman"/>
          <w:sz w:val="24"/>
          <w:szCs w:val="24"/>
        </w:rPr>
        <w:t>6</w:t>
      </w:r>
      <w:r w:rsidR="00B96A22" w:rsidRPr="00B96A22">
        <w:rPr>
          <w:rFonts w:ascii="Times New Roman" w:hAnsi="Times New Roman"/>
          <w:sz w:val="24"/>
          <w:szCs w:val="24"/>
        </w:rPr>
        <w:t xml:space="preserve">.punktā norādīto speciālistu apliecinājumus par gatavību veikt attiecīgā speciālista pienākumus iepirkuma līguma ietvaros, ja pretendents tiek atzīts par konkursa uzvarētāju un pretendentam jānorāda, kāds būs tiesisko attiecību veids (darba līgums, uzņēmuma līgums, vai tml.) starp pretendentu un nolikuma </w:t>
      </w:r>
      <w:r w:rsidR="00992D0D">
        <w:rPr>
          <w:rFonts w:ascii="Times New Roman" w:hAnsi="Times New Roman"/>
          <w:sz w:val="24"/>
          <w:szCs w:val="24"/>
        </w:rPr>
        <w:t>18</w:t>
      </w:r>
      <w:r w:rsidR="00B96A22" w:rsidRPr="00B96A22">
        <w:rPr>
          <w:rFonts w:ascii="Times New Roman" w:hAnsi="Times New Roman"/>
          <w:sz w:val="24"/>
          <w:szCs w:val="24"/>
        </w:rPr>
        <w:t>.2.1.-</w:t>
      </w:r>
      <w:r w:rsidR="00992D0D">
        <w:rPr>
          <w:rFonts w:ascii="Times New Roman" w:hAnsi="Times New Roman"/>
          <w:sz w:val="24"/>
          <w:szCs w:val="24"/>
        </w:rPr>
        <w:t>18</w:t>
      </w:r>
      <w:r w:rsidR="00B96A22" w:rsidRPr="00B96A22">
        <w:rPr>
          <w:rFonts w:ascii="Times New Roman" w:hAnsi="Times New Roman"/>
          <w:sz w:val="24"/>
          <w:szCs w:val="24"/>
        </w:rPr>
        <w:t>.2.</w:t>
      </w:r>
      <w:r w:rsidR="00655289">
        <w:rPr>
          <w:rFonts w:ascii="Times New Roman" w:hAnsi="Times New Roman"/>
          <w:sz w:val="24"/>
          <w:szCs w:val="24"/>
        </w:rPr>
        <w:t>6</w:t>
      </w:r>
      <w:r w:rsidR="00B96A22" w:rsidRPr="00B96A22">
        <w:rPr>
          <w:rFonts w:ascii="Times New Roman" w:hAnsi="Times New Roman"/>
          <w:sz w:val="24"/>
          <w:szCs w:val="24"/>
        </w:rPr>
        <w:t xml:space="preserve">.punktā </w:t>
      </w:r>
      <w:r w:rsidR="00B96A22" w:rsidRPr="00B166A1">
        <w:rPr>
          <w:rFonts w:ascii="Times New Roman" w:hAnsi="Times New Roman"/>
          <w:sz w:val="24"/>
          <w:szCs w:val="24"/>
        </w:rPr>
        <w:t>norādītajiem speciālistiem;</w:t>
      </w:r>
    </w:p>
    <w:p w14:paraId="0063BE74" w14:textId="77777777" w:rsidR="00336BB2" w:rsidRDefault="00336BB2" w:rsidP="00986C2F">
      <w:pPr>
        <w:widowControl w:val="0"/>
        <w:numPr>
          <w:ilvl w:val="0"/>
          <w:numId w:val="1"/>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Attiecībā uz ārvalstu speciālistu:</w:t>
      </w:r>
    </w:p>
    <w:p w14:paraId="68AE031C" w14:textId="513988FF" w:rsidR="00986C2F" w:rsidRDefault="00986C2F" w:rsidP="004A13B6">
      <w:pPr>
        <w:pStyle w:val="ListParagraph"/>
        <w:widowControl w:val="0"/>
        <w:numPr>
          <w:ilvl w:val="0"/>
          <w:numId w:val="18"/>
        </w:numPr>
        <w:spacing w:after="0" w:line="240" w:lineRule="auto"/>
        <w:jc w:val="both"/>
        <w:rPr>
          <w:rFonts w:ascii="Times New Roman" w:eastAsia="Calibri" w:hAnsi="Times New Roman" w:cs="Times New Roman"/>
          <w:sz w:val="24"/>
          <w:szCs w:val="24"/>
        </w:rPr>
      </w:pPr>
      <w:r w:rsidRPr="00336BB2">
        <w:rPr>
          <w:rFonts w:ascii="Times New Roman" w:eastAsia="Calibri" w:hAnsi="Times New Roman" w:cs="Times New Roman"/>
          <w:sz w:val="24"/>
          <w:szCs w:val="24"/>
        </w:rPr>
        <w:lastRenderedPageBreak/>
        <w:t>kura mītnes valsts ir Eiropas Savienības dalībvalsts vai Eiropas Brīvās tirdzniecības asociācijas dalībvalsts - ārvalstu pretendenta personāla kvalifikācijai ir jāatbilst speciālista reģistrācijas valsts, kurā speciālists pastāvīgi strādā, attiecīgajā profesijā prasībām noteiktu pakalpojumu sniegšanai. Pretendentam ir jāiesniedz apliecinājums, ka tā piesaistītie ārvalstu speciālisti ir tiesīgi sniegt nolikuma 1</w:t>
      </w:r>
      <w:r w:rsidR="00D05FC1">
        <w:rPr>
          <w:rFonts w:ascii="Times New Roman" w:eastAsia="Calibri" w:hAnsi="Times New Roman" w:cs="Times New Roman"/>
          <w:sz w:val="24"/>
          <w:szCs w:val="24"/>
        </w:rPr>
        <w:t>8</w:t>
      </w:r>
      <w:r w:rsidRPr="00336BB2">
        <w:rPr>
          <w:rFonts w:ascii="Times New Roman" w:eastAsia="Calibri" w:hAnsi="Times New Roman" w:cs="Times New Roman"/>
          <w:sz w:val="24"/>
          <w:szCs w:val="24"/>
        </w:rPr>
        <w:t>.2.1.-1</w:t>
      </w:r>
      <w:r w:rsidR="00D05FC1">
        <w:rPr>
          <w:rFonts w:ascii="Times New Roman" w:eastAsia="Calibri" w:hAnsi="Times New Roman" w:cs="Times New Roman"/>
          <w:sz w:val="24"/>
          <w:szCs w:val="24"/>
        </w:rPr>
        <w:t>8</w:t>
      </w:r>
      <w:r w:rsidRPr="00336BB2">
        <w:rPr>
          <w:rFonts w:ascii="Times New Roman" w:eastAsia="Calibri" w:hAnsi="Times New Roman" w:cs="Times New Roman"/>
          <w:sz w:val="24"/>
          <w:szCs w:val="24"/>
        </w:rPr>
        <w:t>.2.</w:t>
      </w:r>
      <w:r w:rsidR="00655289">
        <w:rPr>
          <w:rFonts w:ascii="Times New Roman" w:eastAsia="Calibri" w:hAnsi="Times New Roman" w:cs="Times New Roman"/>
          <w:sz w:val="24"/>
          <w:szCs w:val="24"/>
        </w:rPr>
        <w:t>6</w:t>
      </w:r>
      <w:r w:rsidRPr="00336BB2">
        <w:rPr>
          <w:rFonts w:ascii="Times New Roman" w:eastAsia="Calibri" w:hAnsi="Times New Roman" w:cs="Times New Roman"/>
          <w:sz w:val="24"/>
          <w:szCs w:val="24"/>
        </w:rPr>
        <w:t xml:space="preserve">.punktā norādītos pakalpojumus, un gadījumā, ja ar pretendentu tiks noslēgts iepirkuma līgums, tas līdz iepirkuma līguma noslēgšanai iesniegs atzīšanas institūcijai deklarāciju par īslaicīgu profesionālo pakalpojumu sniegšanu Latvijas Republikas reglamentētajā profesijā. Pretendents nākošajā darba dienā pēc deklarācijas par īslaicīgu profesionālo pakalpojumu sniegšanu Latvijas Republikas reglamentētajā profesijā iesniegšanas atzīšanas institūcijā, iesniedz Pasūtītājam dokumentu, kas apliecina minētās deklarācijas iesniegšanas faktu. </w:t>
      </w:r>
      <w:r w:rsidRPr="00336BB2">
        <w:rPr>
          <w:rFonts w:ascii="Times New Roman" w:hAnsi="Times New Roman" w:cs="Times New Roman"/>
          <w:sz w:val="24"/>
          <w:szCs w:val="24"/>
        </w:rPr>
        <w:t>Pretendentam jāiesniedz Pasūtītājam informācija no atzīšanas institūcijas par to, ka visi nepieciešamie dokumenti ir saņemti un attiecīgais speciālists ir iekļauts Būvniecības informācijas sistēmā</w:t>
      </w:r>
      <w:r w:rsidRPr="00336BB2">
        <w:rPr>
          <w:rFonts w:ascii="Times New Roman" w:eastAsia="Calibri" w:hAnsi="Times New Roman" w:cs="Times New Roman"/>
          <w:sz w:val="24"/>
          <w:szCs w:val="24"/>
        </w:rPr>
        <w:t>.</w:t>
      </w:r>
    </w:p>
    <w:p w14:paraId="6228215C" w14:textId="6B879C44" w:rsidR="00986C2F" w:rsidRPr="00D05FC1" w:rsidRDefault="00986C2F" w:rsidP="004A13B6">
      <w:pPr>
        <w:pStyle w:val="ListParagraph"/>
        <w:widowControl w:val="0"/>
        <w:numPr>
          <w:ilvl w:val="0"/>
          <w:numId w:val="18"/>
        </w:numPr>
        <w:spacing w:after="0" w:line="240" w:lineRule="auto"/>
        <w:jc w:val="both"/>
        <w:rPr>
          <w:rFonts w:ascii="Times New Roman" w:eastAsia="Calibri" w:hAnsi="Times New Roman" w:cs="Times New Roman"/>
          <w:sz w:val="24"/>
          <w:szCs w:val="24"/>
        </w:rPr>
      </w:pPr>
      <w:r w:rsidRPr="00D05FC1">
        <w:rPr>
          <w:rFonts w:ascii="Times New Roman" w:eastAsia="Calibri" w:hAnsi="Times New Roman" w:cs="Times New Roman"/>
          <w:sz w:val="24"/>
          <w:szCs w:val="24"/>
        </w:rPr>
        <w:t>ārvalstu speciālistu, kura mītnes valsts nav Eiropas Savienības dalībvalsts vai Eiropas Brīvās tirdzniecības asociācijas dalībvalsts – pretendentam jāiesniedz atbilstoši attiecīgās valsts normatīvajiem aktiem izsniegts dokuments, kas apliecina speciālistu profesionālo kvalifikāciju sniegt nolikuma 1</w:t>
      </w:r>
      <w:r w:rsidR="00BD08CD">
        <w:rPr>
          <w:rFonts w:ascii="Times New Roman" w:eastAsia="Calibri" w:hAnsi="Times New Roman" w:cs="Times New Roman"/>
          <w:sz w:val="24"/>
          <w:szCs w:val="24"/>
        </w:rPr>
        <w:t>8</w:t>
      </w:r>
      <w:r w:rsidRPr="00D05FC1">
        <w:rPr>
          <w:rFonts w:ascii="Times New Roman" w:eastAsia="Calibri" w:hAnsi="Times New Roman" w:cs="Times New Roman"/>
          <w:sz w:val="24"/>
          <w:szCs w:val="24"/>
        </w:rPr>
        <w:t>.2.1.-1</w:t>
      </w:r>
      <w:r w:rsidR="00BD08CD">
        <w:rPr>
          <w:rFonts w:ascii="Times New Roman" w:eastAsia="Calibri" w:hAnsi="Times New Roman" w:cs="Times New Roman"/>
          <w:sz w:val="24"/>
          <w:szCs w:val="24"/>
        </w:rPr>
        <w:t>8</w:t>
      </w:r>
      <w:r w:rsidRPr="00D05FC1">
        <w:rPr>
          <w:rFonts w:ascii="Times New Roman" w:eastAsia="Calibri" w:hAnsi="Times New Roman" w:cs="Times New Roman"/>
          <w:sz w:val="24"/>
          <w:szCs w:val="24"/>
        </w:rPr>
        <w:t>.2.</w:t>
      </w:r>
      <w:r w:rsidR="00655289">
        <w:rPr>
          <w:rFonts w:ascii="Times New Roman" w:eastAsia="Calibri" w:hAnsi="Times New Roman" w:cs="Times New Roman"/>
          <w:sz w:val="24"/>
          <w:szCs w:val="24"/>
        </w:rPr>
        <w:t>6.</w:t>
      </w:r>
      <w:r w:rsidRPr="00D05FC1">
        <w:rPr>
          <w:rFonts w:ascii="Times New Roman" w:eastAsia="Calibri" w:hAnsi="Times New Roman" w:cs="Times New Roman"/>
          <w:sz w:val="24"/>
          <w:szCs w:val="24"/>
        </w:rPr>
        <w:t xml:space="preserve"> punktā norādītos pakalpojumus un apliecinājumu, ka gadījumā, ja pretendents konkursā iegūst tiesības slēgt līgumu, līdz iepirkuma līguma noslēgšanai tie iesniegs dokumentu, kas apliecina, ka ārvalstu speciālistu profesionālā kvalifikācija atbilst Latvijas Republikā noteiktajām prasībām un ir atzīta atbilstoši likuma „Par reglamentētajām profesijām un profesionālās kvalifikācijas atzīšanu” prasībām. </w:t>
      </w:r>
    </w:p>
    <w:p w14:paraId="3894BBD6" w14:textId="52283033" w:rsidR="00986C2F" w:rsidRPr="005865C7" w:rsidRDefault="00986C2F" w:rsidP="00986C2F">
      <w:pPr>
        <w:widowControl w:val="0"/>
        <w:spacing w:after="0" w:line="240" w:lineRule="auto"/>
        <w:ind w:left="709"/>
        <w:jc w:val="both"/>
        <w:rPr>
          <w:rFonts w:ascii="Times New Roman" w:eastAsia="Times New Roman" w:hAnsi="Times New Roman" w:cs="Times New Roman"/>
          <w:sz w:val="24"/>
          <w:szCs w:val="24"/>
        </w:rPr>
      </w:pPr>
      <w:r w:rsidRPr="005865C7">
        <w:rPr>
          <w:rFonts w:ascii="Times New Roman" w:eastAsia="Times New Roman" w:hAnsi="Times New Roman" w:cs="Times New Roman"/>
          <w:sz w:val="24"/>
          <w:szCs w:val="24"/>
        </w:rPr>
        <w:t xml:space="preserve">Par speciālistu būvprakses sertifikātu esamību atbilstoši nolikuma </w:t>
      </w:r>
      <w:r w:rsidRPr="005865C7">
        <w:rPr>
          <w:rFonts w:ascii="Times New Roman" w:eastAsia="Calibri" w:hAnsi="Times New Roman" w:cs="Times New Roman"/>
          <w:sz w:val="24"/>
          <w:szCs w:val="24"/>
        </w:rPr>
        <w:t>1</w:t>
      </w:r>
      <w:r w:rsidR="00BD08CD">
        <w:rPr>
          <w:rFonts w:ascii="Times New Roman" w:eastAsia="Calibri" w:hAnsi="Times New Roman" w:cs="Times New Roman"/>
          <w:sz w:val="24"/>
          <w:szCs w:val="24"/>
        </w:rPr>
        <w:t>8</w:t>
      </w:r>
      <w:r w:rsidRPr="005865C7">
        <w:rPr>
          <w:rFonts w:ascii="Times New Roman" w:eastAsia="Calibri" w:hAnsi="Times New Roman" w:cs="Times New Roman"/>
          <w:sz w:val="24"/>
          <w:szCs w:val="24"/>
        </w:rPr>
        <w:t>.2.1.-1</w:t>
      </w:r>
      <w:r w:rsidR="00BD08CD">
        <w:rPr>
          <w:rFonts w:ascii="Times New Roman" w:eastAsia="Calibri" w:hAnsi="Times New Roman" w:cs="Times New Roman"/>
          <w:sz w:val="24"/>
          <w:szCs w:val="24"/>
        </w:rPr>
        <w:t>8</w:t>
      </w:r>
      <w:r w:rsidRPr="005865C7">
        <w:rPr>
          <w:rFonts w:ascii="Times New Roman" w:eastAsia="Calibri" w:hAnsi="Times New Roman" w:cs="Times New Roman"/>
          <w:sz w:val="24"/>
          <w:szCs w:val="24"/>
        </w:rPr>
        <w:t>.2.</w:t>
      </w:r>
      <w:r w:rsidR="00655289">
        <w:rPr>
          <w:rFonts w:ascii="Times New Roman" w:eastAsia="Calibri" w:hAnsi="Times New Roman" w:cs="Times New Roman"/>
          <w:sz w:val="24"/>
          <w:szCs w:val="24"/>
        </w:rPr>
        <w:t>6</w:t>
      </w:r>
      <w:r w:rsidRPr="005865C7">
        <w:rPr>
          <w:rFonts w:ascii="Times New Roman" w:eastAsia="Times New Roman" w:hAnsi="Times New Roman" w:cs="Times New Roman"/>
          <w:sz w:val="24"/>
          <w:szCs w:val="24"/>
        </w:rPr>
        <w:t>.punktiem, kuri būvprakses sertifikātu saņēmuši Latvijas Republikā, Pasūtītājs pārliecinās attiecīgo informāciju iegūstot publiskajā datubāzē (Būvniecības informācijas sistēmā (</w:t>
      </w:r>
      <w:hyperlink r:id="rId14" w:history="1">
        <w:r w:rsidRPr="005865C7">
          <w:rPr>
            <w:rFonts w:ascii="Times New Roman" w:eastAsia="Times New Roman" w:hAnsi="Times New Roman" w:cs="Times New Roman"/>
            <w:color w:val="0000FF"/>
            <w:sz w:val="24"/>
            <w:szCs w:val="24"/>
            <w:u w:val="single"/>
          </w:rPr>
          <w:t>www.bis.gov.lv)</w:t>
        </w:r>
      </w:hyperlink>
      <w:r w:rsidRPr="005865C7">
        <w:rPr>
          <w:rFonts w:ascii="Times New Roman" w:eastAsia="Times New Roman" w:hAnsi="Times New Roman" w:cs="Times New Roman"/>
          <w:sz w:val="24"/>
          <w:szCs w:val="24"/>
        </w:rPr>
        <w:t>).</w:t>
      </w:r>
    </w:p>
    <w:p w14:paraId="5E5C32FF" w14:textId="643B34DB" w:rsidR="0003771B" w:rsidRPr="000D0861" w:rsidRDefault="0003771B" w:rsidP="0093081F">
      <w:pPr>
        <w:pStyle w:val="ListParagraph"/>
        <w:widowControl w:val="0"/>
        <w:numPr>
          <w:ilvl w:val="1"/>
          <w:numId w:val="1"/>
        </w:numPr>
        <w:spacing w:after="0" w:line="240" w:lineRule="auto"/>
        <w:jc w:val="both"/>
        <w:rPr>
          <w:rFonts w:ascii="Times New Roman" w:eastAsia="Times New Roman" w:hAnsi="Times New Roman" w:cs="Times New Roman"/>
          <w:sz w:val="24"/>
          <w:szCs w:val="24"/>
        </w:rPr>
      </w:pPr>
      <w:r w:rsidRPr="00B166A1">
        <w:rPr>
          <w:rFonts w:ascii="Times New Roman" w:hAnsi="Times New Roman" w:cs="Times New Roman"/>
          <w:sz w:val="24"/>
          <w:szCs w:val="24"/>
        </w:rPr>
        <w:t>pretendenta apliecinājums, ka tā rīcībā ir tehniskais personāls un aprīkojums (iekārtas, instrumenti u.c.), kas nepieciešams kvalitatīvai un sekmīgai iepirkuma</w:t>
      </w:r>
      <w:r w:rsidRPr="000D0861">
        <w:rPr>
          <w:rFonts w:ascii="Times New Roman" w:hAnsi="Times New Roman" w:cs="Times New Roman"/>
          <w:sz w:val="24"/>
          <w:szCs w:val="24"/>
        </w:rPr>
        <w:t xml:space="preserve"> līguma izpildei;</w:t>
      </w:r>
    </w:p>
    <w:p w14:paraId="2CD45CD1" w14:textId="01C154B7" w:rsidR="00C614E1" w:rsidRPr="00C614E1" w:rsidRDefault="0003771B" w:rsidP="0093081F">
      <w:pPr>
        <w:pStyle w:val="ListParagraph"/>
        <w:widowControl w:val="0"/>
        <w:numPr>
          <w:ilvl w:val="1"/>
          <w:numId w:val="1"/>
        </w:numPr>
        <w:spacing w:after="0" w:line="240" w:lineRule="auto"/>
        <w:jc w:val="both"/>
        <w:rPr>
          <w:rFonts w:ascii="Times New Roman" w:eastAsia="Times New Roman" w:hAnsi="Times New Roman" w:cs="Times New Roman"/>
          <w:sz w:val="24"/>
          <w:szCs w:val="24"/>
        </w:rPr>
      </w:pPr>
      <w:r w:rsidRPr="000D0861">
        <w:rPr>
          <w:rFonts w:ascii="Times New Roman" w:hAnsi="Times New Roman" w:cs="Times New Roman"/>
          <w:sz w:val="24"/>
          <w:szCs w:val="24"/>
        </w:rPr>
        <w:t xml:space="preserve">nolikuma </w:t>
      </w:r>
      <w:r w:rsidR="005C6A8D">
        <w:rPr>
          <w:rFonts w:ascii="Times New Roman" w:hAnsi="Times New Roman" w:cs="Times New Roman"/>
          <w:sz w:val="24"/>
          <w:szCs w:val="24"/>
        </w:rPr>
        <w:t>18.5</w:t>
      </w:r>
      <w:r w:rsidRPr="000D0861">
        <w:rPr>
          <w:rFonts w:ascii="Times New Roman" w:hAnsi="Times New Roman" w:cs="Times New Roman"/>
          <w:sz w:val="24"/>
          <w:szCs w:val="24"/>
        </w:rPr>
        <w:t xml:space="preserve">.punktā minētās vienošanās kopija, ja pretendents </w:t>
      </w:r>
      <w:r w:rsidR="005C6A8D">
        <w:rPr>
          <w:rFonts w:ascii="Times New Roman" w:hAnsi="Times New Roman" w:cs="Times New Roman"/>
          <w:sz w:val="24"/>
          <w:szCs w:val="24"/>
        </w:rPr>
        <w:t>pa</w:t>
      </w:r>
      <w:r w:rsidR="000953AA">
        <w:rPr>
          <w:rFonts w:ascii="Times New Roman" w:hAnsi="Times New Roman" w:cs="Times New Roman"/>
          <w:sz w:val="24"/>
          <w:szCs w:val="24"/>
        </w:rPr>
        <w:t>kalpojuma sniegšanā</w:t>
      </w:r>
      <w:r w:rsidRPr="000D0861">
        <w:rPr>
          <w:rFonts w:ascii="Times New Roman" w:hAnsi="Times New Roman" w:cs="Times New Roman"/>
          <w:sz w:val="24"/>
          <w:szCs w:val="24"/>
        </w:rPr>
        <w:t xml:space="preserve"> plāno piesaistīt apakšuzņēmēju, kura </w:t>
      </w:r>
      <w:r w:rsidR="00DD7A81" w:rsidRPr="00C614E1">
        <w:rPr>
          <w:rFonts w:ascii="Times New Roman" w:hAnsi="Times New Roman" w:cs="Times New Roman"/>
          <w:sz w:val="24"/>
          <w:szCs w:val="24"/>
        </w:rPr>
        <w:t xml:space="preserve">sniedzamo </w:t>
      </w:r>
      <w:r w:rsidR="000953AA">
        <w:rPr>
          <w:rFonts w:ascii="Times New Roman" w:hAnsi="Times New Roman" w:cs="Times New Roman"/>
          <w:sz w:val="24"/>
          <w:szCs w:val="24"/>
        </w:rPr>
        <w:t>paka</w:t>
      </w:r>
      <w:r w:rsidR="00FB0142">
        <w:rPr>
          <w:rFonts w:ascii="Times New Roman" w:hAnsi="Times New Roman" w:cs="Times New Roman"/>
          <w:sz w:val="24"/>
          <w:szCs w:val="24"/>
        </w:rPr>
        <w:t>l</w:t>
      </w:r>
      <w:r w:rsidR="000953AA">
        <w:rPr>
          <w:rFonts w:ascii="Times New Roman" w:hAnsi="Times New Roman" w:cs="Times New Roman"/>
          <w:sz w:val="24"/>
          <w:szCs w:val="24"/>
        </w:rPr>
        <w:t>pojumu</w:t>
      </w:r>
      <w:r w:rsidRPr="000D0861">
        <w:rPr>
          <w:rFonts w:ascii="Times New Roman" w:hAnsi="Times New Roman" w:cs="Times New Roman"/>
          <w:sz w:val="24"/>
          <w:szCs w:val="24"/>
        </w:rPr>
        <w:t xml:space="preserve"> vērtība ir vismaz </w:t>
      </w:r>
      <w:r w:rsidR="00D27EEC">
        <w:rPr>
          <w:rFonts w:ascii="Times New Roman" w:hAnsi="Times New Roman" w:cs="Times New Roman"/>
          <w:sz w:val="24"/>
          <w:szCs w:val="24"/>
        </w:rPr>
        <w:t xml:space="preserve">10 000 </w:t>
      </w:r>
      <w:r w:rsidR="00D27EEC" w:rsidRPr="00D27EEC">
        <w:rPr>
          <w:rFonts w:ascii="Times New Roman" w:hAnsi="Times New Roman" w:cs="Times New Roman"/>
          <w:i/>
          <w:iCs/>
          <w:sz w:val="24"/>
          <w:szCs w:val="24"/>
        </w:rPr>
        <w:t>euro</w:t>
      </w:r>
      <w:r w:rsidRPr="000D0861">
        <w:rPr>
          <w:rFonts w:ascii="Times New Roman" w:hAnsi="Times New Roman" w:cs="Times New Roman"/>
          <w:sz w:val="24"/>
          <w:szCs w:val="24"/>
        </w:rPr>
        <w:t xml:space="preserve">, pievienojot informāciju par apakšuzņēmēja paraksta tiesīgajām amatpersonām. Ja apakšuzņēmējs ir ārvalstu persona, tam jāiesniedz reģistrācijas apliecības kopija, kas apliecina atbilstību nolikuma </w:t>
      </w:r>
      <w:r w:rsidR="000953AA">
        <w:rPr>
          <w:rFonts w:ascii="Times New Roman" w:hAnsi="Times New Roman" w:cs="Times New Roman"/>
          <w:sz w:val="24"/>
          <w:szCs w:val="24"/>
        </w:rPr>
        <w:t>16</w:t>
      </w:r>
      <w:r w:rsidR="004F76FC">
        <w:rPr>
          <w:rFonts w:ascii="Times New Roman" w:hAnsi="Times New Roman" w:cs="Times New Roman"/>
          <w:sz w:val="24"/>
          <w:szCs w:val="24"/>
        </w:rPr>
        <w:t>.1</w:t>
      </w:r>
      <w:r w:rsidRPr="000D0861">
        <w:rPr>
          <w:rFonts w:ascii="Times New Roman" w:hAnsi="Times New Roman" w:cs="Times New Roman"/>
          <w:sz w:val="24"/>
          <w:szCs w:val="24"/>
        </w:rPr>
        <w:t xml:space="preserve">.punktam. Attiecībā uz Latvijas Republikā Komercreģistrā reģistrētiem apakšuzņēmējiem Pasūtītājs par šo apakšuzņēmēju atbilstību </w:t>
      </w:r>
      <w:r w:rsidR="00426F59">
        <w:rPr>
          <w:rFonts w:ascii="Times New Roman" w:hAnsi="Times New Roman" w:cs="Times New Roman"/>
          <w:sz w:val="24"/>
          <w:szCs w:val="24"/>
        </w:rPr>
        <w:t>16</w:t>
      </w:r>
      <w:r w:rsidRPr="000D0861">
        <w:rPr>
          <w:rFonts w:ascii="Times New Roman" w:hAnsi="Times New Roman" w:cs="Times New Roman"/>
          <w:sz w:val="24"/>
          <w:szCs w:val="24"/>
        </w:rPr>
        <w:t xml:space="preserve">.1.punktam pārliecinās attiecīgo informāciju iegūstot publiskajā datubāzē. Ja apakšuzņēmējs ir ārvalstu persona un nav reģistrēts Latvijas Republikas Būvkomersantu reģistrā, jāiesniedz atbilstoši attiecīgās valsts normatīvajiem aktiem izsniegts dokuments, kas apliecina tiesības veikt </w:t>
      </w:r>
      <w:r w:rsidR="002E4631">
        <w:rPr>
          <w:rFonts w:ascii="Times New Roman" w:hAnsi="Times New Roman" w:cs="Times New Roman"/>
          <w:sz w:val="24"/>
          <w:szCs w:val="24"/>
        </w:rPr>
        <w:t xml:space="preserve">būvdarbu </w:t>
      </w:r>
      <w:r w:rsidRPr="000D0861">
        <w:rPr>
          <w:rFonts w:ascii="Times New Roman" w:hAnsi="Times New Roman" w:cs="Times New Roman"/>
          <w:spacing w:val="-3"/>
          <w:sz w:val="24"/>
          <w:szCs w:val="24"/>
        </w:rPr>
        <w:t>attiecīgajā jomā</w:t>
      </w:r>
      <w:r w:rsidR="0026754D">
        <w:rPr>
          <w:rFonts w:ascii="Times New Roman" w:hAnsi="Times New Roman" w:cs="Times New Roman"/>
          <w:spacing w:val="-3"/>
          <w:sz w:val="24"/>
          <w:szCs w:val="24"/>
        </w:rPr>
        <w:t xml:space="preserve"> (sfērā)</w:t>
      </w:r>
      <w:r w:rsidRPr="000D0861">
        <w:rPr>
          <w:rFonts w:ascii="Times New Roman" w:hAnsi="Times New Roman" w:cs="Times New Roman"/>
          <w:sz w:val="24"/>
          <w:szCs w:val="24"/>
        </w:rPr>
        <w:t xml:space="preserve">, un apliecinājums, ka gadījumā, ja pretendents tiks atzīts par konkursa uzvarētāju, tad apakšuzņēmējs apņemas reģistrēties Latvijas Republikas Būvkomersantu reģistrā līdz iepirkuma līguma noslēgšanai. Attiecībā uz Latvijas Republikas Būvkomersantu reģistrā reģistrētiem </w:t>
      </w:r>
      <w:bookmarkStart w:id="14" w:name="_Hlk21677843"/>
      <w:r w:rsidRPr="000D0861">
        <w:rPr>
          <w:rFonts w:ascii="Times New Roman" w:hAnsi="Times New Roman" w:cs="Times New Roman"/>
          <w:sz w:val="24"/>
          <w:szCs w:val="24"/>
        </w:rPr>
        <w:t>apakšuzņēmējiem</w:t>
      </w:r>
      <w:bookmarkEnd w:id="14"/>
      <w:r w:rsidRPr="000D0861">
        <w:rPr>
          <w:rFonts w:ascii="Times New Roman" w:hAnsi="Times New Roman" w:cs="Times New Roman"/>
          <w:sz w:val="24"/>
          <w:szCs w:val="24"/>
        </w:rPr>
        <w:t xml:space="preserve"> Pasūtītājs par šo apakšuzņēmēju atbilstību nolikuma</w:t>
      </w:r>
      <w:r w:rsidR="00426F59">
        <w:rPr>
          <w:rFonts w:ascii="Times New Roman" w:hAnsi="Times New Roman" w:cs="Times New Roman"/>
          <w:sz w:val="24"/>
          <w:szCs w:val="24"/>
        </w:rPr>
        <w:t>16</w:t>
      </w:r>
      <w:r w:rsidR="003A1E2A">
        <w:rPr>
          <w:rFonts w:ascii="Times New Roman" w:hAnsi="Times New Roman" w:cs="Times New Roman"/>
          <w:sz w:val="24"/>
          <w:szCs w:val="24"/>
        </w:rPr>
        <w:t>.</w:t>
      </w:r>
      <w:r w:rsidR="008E508D">
        <w:rPr>
          <w:rFonts w:ascii="Times New Roman" w:hAnsi="Times New Roman" w:cs="Times New Roman"/>
          <w:sz w:val="24"/>
          <w:szCs w:val="24"/>
        </w:rPr>
        <w:t>3</w:t>
      </w:r>
      <w:r w:rsidR="003A1E2A">
        <w:rPr>
          <w:rFonts w:ascii="Times New Roman" w:hAnsi="Times New Roman" w:cs="Times New Roman"/>
          <w:sz w:val="24"/>
          <w:szCs w:val="24"/>
        </w:rPr>
        <w:t>.</w:t>
      </w:r>
      <w:r w:rsidRPr="000D0861">
        <w:rPr>
          <w:rFonts w:ascii="Times New Roman" w:hAnsi="Times New Roman" w:cs="Times New Roman"/>
          <w:sz w:val="24"/>
          <w:szCs w:val="24"/>
        </w:rPr>
        <w:t>punkta prasībai pārliecinās attiecīgo informāciju iegūstot publiskajā datubāzē (Būvniecības informācijas sistēmā (</w:t>
      </w:r>
      <w:hyperlink r:id="rId15" w:history="1">
        <w:r w:rsidRPr="000D0861">
          <w:rPr>
            <w:rFonts w:ascii="Times New Roman" w:hAnsi="Times New Roman" w:cs="Times New Roman"/>
            <w:color w:val="0000FF"/>
            <w:sz w:val="24"/>
            <w:szCs w:val="24"/>
            <w:u w:val="single"/>
          </w:rPr>
          <w:t>www.bis.gov.lv)</w:t>
        </w:r>
      </w:hyperlink>
      <w:r w:rsidRPr="000D0861">
        <w:rPr>
          <w:rFonts w:ascii="Times New Roman" w:hAnsi="Times New Roman" w:cs="Times New Roman"/>
          <w:color w:val="0000FF"/>
          <w:sz w:val="24"/>
          <w:szCs w:val="24"/>
          <w:u w:val="single"/>
        </w:rPr>
        <w:t>.</w:t>
      </w:r>
    </w:p>
    <w:p w14:paraId="4467AA71" w14:textId="77777777" w:rsidR="00C614E1" w:rsidRPr="000D0861" w:rsidRDefault="00C614E1" w:rsidP="00C614E1">
      <w:pPr>
        <w:pStyle w:val="ListParagraph"/>
        <w:widowControl w:val="0"/>
        <w:spacing w:after="0" w:line="240" w:lineRule="auto"/>
        <w:jc w:val="both"/>
        <w:rPr>
          <w:rFonts w:ascii="Times New Roman" w:eastAsia="Times New Roman" w:hAnsi="Times New Roman" w:cs="Times New Roman"/>
          <w:sz w:val="24"/>
          <w:szCs w:val="24"/>
        </w:rPr>
      </w:pPr>
    </w:p>
    <w:p w14:paraId="03D20952" w14:textId="5493D1FD" w:rsidR="0003771B" w:rsidRPr="0097275E" w:rsidRDefault="0003771B" w:rsidP="0097275E">
      <w:pPr>
        <w:pStyle w:val="ListParagraph"/>
        <w:numPr>
          <w:ilvl w:val="1"/>
          <w:numId w:val="1"/>
        </w:numPr>
        <w:tabs>
          <w:tab w:val="clear" w:pos="720"/>
          <w:tab w:val="left" w:pos="709"/>
        </w:tabs>
        <w:spacing w:after="0"/>
        <w:jc w:val="both"/>
        <w:rPr>
          <w:rFonts w:ascii="Times New Roman" w:hAnsi="Times New Roman" w:cs="Times New Roman"/>
          <w:sz w:val="24"/>
          <w:szCs w:val="24"/>
        </w:rPr>
      </w:pPr>
      <w:r w:rsidRPr="0097275E">
        <w:rPr>
          <w:rFonts w:ascii="Times New Roman" w:hAnsi="Times New Roman" w:cs="Times New Roman"/>
          <w:sz w:val="24"/>
          <w:szCs w:val="24"/>
        </w:rPr>
        <w:t xml:space="preserve">nolikuma </w:t>
      </w:r>
      <w:r w:rsidR="00E154F1">
        <w:rPr>
          <w:rFonts w:ascii="Times New Roman" w:hAnsi="Times New Roman" w:cs="Times New Roman"/>
          <w:sz w:val="24"/>
          <w:szCs w:val="24"/>
        </w:rPr>
        <w:t>18.4</w:t>
      </w:r>
      <w:r w:rsidRPr="0097275E">
        <w:rPr>
          <w:rFonts w:ascii="Times New Roman" w:hAnsi="Times New Roman" w:cs="Times New Roman"/>
          <w:sz w:val="24"/>
          <w:szCs w:val="24"/>
        </w:rPr>
        <w:t xml:space="preserve">.punktā minētā apliecinājuma vai vienošanās kopiju par sadarbību konkrētā līguma izpildē vai par nepieciešamo resursu nodošanu pretendenta rīcībā, ja pretendents, lai apliecinātu tā kvalifikācijas atbilstību nolikumā noteiktajām prasībām, balstās uz citas personas iespējām. Ja pretendents, lai apliecinātu savu kvalifikāciju, balstās uz ārvalstu personas spējām, kura nav reģistrēta Latvijas Republikas Būvkomersantu reģistrā, jāiesniedz minētās personas reģistrācijas apliecības kopija, kas apliecina atbilstību nolikuma </w:t>
      </w:r>
      <w:r w:rsidR="000256EE">
        <w:rPr>
          <w:rFonts w:ascii="Times New Roman" w:hAnsi="Times New Roman" w:cs="Times New Roman"/>
          <w:sz w:val="24"/>
          <w:szCs w:val="24"/>
        </w:rPr>
        <w:t>16</w:t>
      </w:r>
      <w:r w:rsidRPr="0097275E">
        <w:rPr>
          <w:rFonts w:ascii="Times New Roman" w:hAnsi="Times New Roman" w:cs="Times New Roman"/>
          <w:sz w:val="24"/>
          <w:szCs w:val="24"/>
        </w:rPr>
        <w:t xml:space="preserve">.1.punktam un atbilstoši attiecīgās valsts normatīvajiem aktiem izsniegts dokuments, kas apliecina tiesības </w:t>
      </w:r>
      <w:r w:rsidR="000256EE">
        <w:rPr>
          <w:rFonts w:ascii="Times New Roman" w:hAnsi="Times New Roman" w:cs="Times New Roman"/>
          <w:sz w:val="24"/>
          <w:szCs w:val="24"/>
        </w:rPr>
        <w:t xml:space="preserve">veikt būvuzraudzību </w:t>
      </w:r>
      <w:r w:rsidRPr="0097275E">
        <w:rPr>
          <w:rFonts w:ascii="Times New Roman" w:hAnsi="Times New Roman" w:cs="Times New Roman"/>
          <w:sz w:val="24"/>
          <w:szCs w:val="24"/>
        </w:rPr>
        <w:t xml:space="preserve">un apliecinājums, ka gadījumā, ja pretendents tiks atzīts par konkursa </w:t>
      </w:r>
      <w:r w:rsidRPr="0097275E">
        <w:rPr>
          <w:rFonts w:ascii="Times New Roman" w:hAnsi="Times New Roman" w:cs="Times New Roman"/>
          <w:sz w:val="24"/>
          <w:szCs w:val="24"/>
        </w:rPr>
        <w:lastRenderedPageBreak/>
        <w:t>uzvarētāju, tad minētā persona apņemas reģistrēties Latvijas Republikas Būvkomersantu reģistrā līdz iepirkuma līguma noslēgšanai. Attiecībā uz Latvijas Republikas Būvkomersantu reģistrā reģistrētajām personām Pasūtītājs par šo apakšuzņēmēju atbilstību pārliecinās attiecīgo informāciju iegūstot publiskajā datubāzē (Būvniecības informācijas sistēmā (</w:t>
      </w:r>
      <w:hyperlink r:id="rId16" w:history="1">
        <w:r w:rsidRPr="0097275E">
          <w:rPr>
            <w:rFonts w:ascii="Times New Roman" w:hAnsi="Times New Roman" w:cs="Times New Roman"/>
            <w:color w:val="0000FF"/>
            <w:sz w:val="24"/>
            <w:szCs w:val="24"/>
            <w:u w:val="single"/>
          </w:rPr>
          <w:t>www.bis.gov.lv)</w:t>
        </w:r>
      </w:hyperlink>
      <w:r w:rsidRPr="0097275E">
        <w:rPr>
          <w:rFonts w:ascii="Times New Roman" w:hAnsi="Times New Roman" w:cs="Times New Roman"/>
          <w:color w:val="0000FF"/>
          <w:sz w:val="24"/>
          <w:szCs w:val="24"/>
          <w:u w:val="single"/>
        </w:rPr>
        <w:t>.</w:t>
      </w:r>
    </w:p>
    <w:p w14:paraId="6D98C433" w14:textId="77777777" w:rsidR="0003771B" w:rsidRPr="009A455B" w:rsidRDefault="0003771B" w:rsidP="000256EE">
      <w:pPr>
        <w:pStyle w:val="ListParagraph"/>
        <w:numPr>
          <w:ilvl w:val="1"/>
          <w:numId w:val="1"/>
        </w:numPr>
        <w:tabs>
          <w:tab w:val="left" w:pos="851"/>
        </w:tabs>
        <w:spacing w:after="0"/>
        <w:jc w:val="both"/>
        <w:rPr>
          <w:rFonts w:ascii="Times New Roman" w:hAnsi="Times New Roman" w:cs="Times New Roman"/>
          <w:sz w:val="24"/>
          <w:szCs w:val="24"/>
        </w:rPr>
      </w:pPr>
      <w:r w:rsidRPr="00972B25">
        <w:rPr>
          <w:rFonts w:ascii="Times New Roman" w:hAnsi="Times New Roman" w:cs="Times New Roman"/>
          <w:sz w:val="24"/>
          <w:szCs w:val="24"/>
        </w:rPr>
        <w:t xml:space="preserve">pretendenta amatpersonas ar paraksta tiesībām izdota pilnvara, ja piedāvājumu neparaksta </w:t>
      </w:r>
      <w:r w:rsidRPr="009A455B">
        <w:rPr>
          <w:rFonts w:ascii="Times New Roman" w:hAnsi="Times New Roman" w:cs="Times New Roman"/>
          <w:sz w:val="24"/>
          <w:szCs w:val="24"/>
        </w:rPr>
        <w:t>pretendenta amatpersona ar paraksta tiesībām.</w:t>
      </w:r>
      <w:r w:rsidRPr="009A455B">
        <w:rPr>
          <w:rFonts w:ascii="Times New Roman" w:hAnsi="Times New Roman" w:cs="Times New Roman"/>
          <w:b/>
          <w:sz w:val="24"/>
          <w:szCs w:val="24"/>
        </w:rPr>
        <w:t xml:space="preserve"> </w:t>
      </w:r>
    </w:p>
    <w:p w14:paraId="02338072" w14:textId="77777777" w:rsidR="00F45E95" w:rsidRDefault="00F45E95" w:rsidP="00367587">
      <w:pPr>
        <w:spacing w:after="0" w:line="240" w:lineRule="auto"/>
        <w:ind w:left="720"/>
        <w:jc w:val="center"/>
        <w:rPr>
          <w:rFonts w:ascii="Times New Roman" w:hAnsi="Times New Roman" w:cs="Times New Roman"/>
          <w:b/>
          <w:bCs/>
          <w:sz w:val="24"/>
          <w:szCs w:val="24"/>
        </w:rPr>
      </w:pPr>
    </w:p>
    <w:p w14:paraId="27DE56EF" w14:textId="374F8F26" w:rsidR="00367587" w:rsidRPr="00C10D97" w:rsidRDefault="00367587" w:rsidP="00367587">
      <w:pPr>
        <w:spacing w:after="0" w:line="240" w:lineRule="auto"/>
        <w:ind w:left="720"/>
        <w:jc w:val="center"/>
        <w:rPr>
          <w:rFonts w:ascii="Times New Roman" w:hAnsi="Times New Roman" w:cs="Times New Roman"/>
          <w:b/>
          <w:bCs/>
          <w:sz w:val="24"/>
          <w:szCs w:val="24"/>
        </w:rPr>
      </w:pPr>
      <w:r w:rsidRPr="00C10D97">
        <w:rPr>
          <w:rFonts w:ascii="Times New Roman" w:hAnsi="Times New Roman" w:cs="Times New Roman"/>
          <w:b/>
          <w:bCs/>
          <w:sz w:val="24"/>
          <w:szCs w:val="24"/>
        </w:rPr>
        <w:t>VI PIEDĀVĀJUMS</w:t>
      </w:r>
    </w:p>
    <w:p w14:paraId="65CC19B7" w14:textId="77777777" w:rsidR="00FF2A66" w:rsidRPr="005865C7" w:rsidRDefault="00FF2A66" w:rsidP="00166BD3">
      <w:pPr>
        <w:pStyle w:val="ListParagraph"/>
        <w:widowControl w:val="0"/>
        <w:numPr>
          <w:ilvl w:val="0"/>
          <w:numId w:val="1"/>
        </w:numPr>
        <w:tabs>
          <w:tab w:val="clear" w:pos="360"/>
          <w:tab w:val="num" w:pos="709"/>
        </w:tabs>
        <w:spacing w:after="0" w:line="240" w:lineRule="auto"/>
        <w:ind w:left="709" w:hanging="709"/>
        <w:jc w:val="both"/>
        <w:rPr>
          <w:rFonts w:ascii="Times New Roman" w:hAnsi="Times New Roman" w:cs="Times New Roman"/>
          <w:sz w:val="24"/>
          <w:szCs w:val="24"/>
        </w:rPr>
      </w:pPr>
      <w:r w:rsidRPr="005865C7">
        <w:rPr>
          <w:rFonts w:ascii="Times New Roman" w:hAnsi="Times New Roman" w:cs="Times New Roman"/>
          <w:sz w:val="24"/>
          <w:szCs w:val="24"/>
        </w:rPr>
        <w:t>Piedāvājumu veido tehniskais piedāvājums un finanšu piedāvājums.</w:t>
      </w:r>
    </w:p>
    <w:p w14:paraId="620367C1" w14:textId="6214F33C" w:rsidR="00FF2A66" w:rsidRPr="005865C7" w:rsidRDefault="00FF2A66" w:rsidP="00FF2A66">
      <w:pPr>
        <w:pStyle w:val="ListParagraph"/>
        <w:widowControl w:val="0"/>
        <w:numPr>
          <w:ilvl w:val="1"/>
          <w:numId w:val="1"/>
        </w:numPr>
        <w:spacing w:after="0" w:line="240" w:lineRule="auto"/>
        <w:jc w:val="both"/>
        <w:rPr>
          <w:rFonts w:ascii="Times New Roman" w:eastAsia="Times New Roman" w:hAnsi="Times New Roman" w:cs="Times New Roman"/>
          <w:color w:val="000000"/>
          <w:sz w:val="24"/>
          <w:szCs w:val="24"/>
        </w:rPr>
      </w:pPr>
      <w:r w:rsidRPr="005865C7">
        <w:rPr>
          <w:rFonts w:ascii="Times New Roman" w:hAnsi="Times New Roman" w:cs="Times New Roman"/>
          <w:b/>
          <w:bCs/>
          <w:sz w:val="24"/>
          <w:szCs w:val="24"/>
        </w:rPr>
        <w:t>Tehniskais piedāvājums</w:t>
      </w:r>
      <w:r w:rsidRPr="005865C7">
        <w:rPr>
          <w:rFonts w:ascii="Times New Roman" w:hAnsi="Times New Roman" w:cs="Times New Roman"/>
          <w:sz w:val="24"/>
          <w:szCs w:val="24"/>
        </w:rPr>
        <w:t xml:space="preserve"> pretendentam jāizstrādā kā veicamo darbu apraksts, ņemot vērā Būvuzraudzības darbu uzdevuma (nolikuma pielikums Nr.</w:t>
      </w:r>
      <w:r w:rsidR="006C77B2">
        <w:rPr>
          <w:rFonts w:ascii="Times New Roman" w:hAnsi="Times New Roman" w:cs="Times New Roman"/>
          <w:sz w:val="24"/>
          <w:szCs w:val="24"/>
        </w:rPr>
        <w:t>4</w:t>
      </w:r>
      <w:r w:rsidRPr="005865C7">
        <w:rPr>
          <w:rFonts w:ascii="Times New Roman" w:hAnsi="Times New Roman" w:cs="Times New Roman"/>
          <w:sz w:val="24"/>
          <w:szCs w:val="24"/>
        </w:rPr>
        <w:t xml:space="preserve">), iepirkuma līguma </w:t>
      </w:r>
      <w:bookmarkStart w:id="15" w:name="_Hlk85630909"/>
      <w:r w:rsidRPr="005865C7">
        <w:rPr>
          <w:rFonts w:ascii="Times New Roman" w:hAnsi="Times New Roman" w:cs="Times New Roman"/>
          <w:sz w:val="24"/>
          <w:szCs w:val="24"/>
        </w:rPr>
        <w:t>(projekts nolikuma pielikumā Nr.</w:t>
      </w:r>
      <w:r w:rsidR="006C77B2">
        <w:rPr>
          <w:rFonts w:ascii="Times New Roman" w:hAnsi="Times New Roman" w:cs="Times New Roman"/>
          <w:sz w:val="24"/>
          <w:szCs w:val="24"/>
        </w:rPr>
        <w:t>5</w:t>
      </w:r>
      <w:r w:rsidRPr="005865C7">
        <w:rPr>
          <w:rFonts w:ascii="Times New Roman" w:hAnsi="Times New Roman" w:cs="Times New Roman"/>
          <w:sz w:val="24"/>
          <w:szCs w:val="24"/>
        </w:rPr>
        <w:t>)</w:t>
      </w:r>
      <w:bookmarkEnd w:id="15"/>
      <w:r w:rsidRPr="005865C7">
        <w:rPr>
          <w:rFonts w:ascii="Times New Roman" w:hAnsi="Times New Roman" w:cs="Times New Roman"/>
          <w:sz w:val="24"/>
          <w:szCs w:val="24"/>
        </w:rPr>
        <w:t xml:space="preserve"> un būvdarbu līguma (projekts nolikuma pielikumā Nr.</w:t>
      </w:r>
      <w:r w:rsidR="006C77B2">
        <w:rPr>
          <w:rFonts w:ascii="Times New Roman" w:hAnsi="Times New Roman" w:cs="Times New Roman"/>
          <w:sz w:val="24"/>
          <w:szCs w:val="24"/>
        </w:rPr>
        <w:t>6</w:t>
      </w:r>
      <w:r w:rsidRPr="005865C7">
        <w:rPr>
          <w:rFonts w:ascii="Times New Roman" w:hAnsi="Times New Roman" w:cs="Times New Roman"/>
          <w:sz w:val="24"/>
          <w:szCs w:val="24"/>
        </w:rPr>
        <w:t>) nosacījumus un ievērojot spēkā esošo normatīvo aktu prasības</w:t>
      </w:r>
      <w:r>
        <w:rPr>
          <w:rFonts w:ascii="Times New Roman" w:hAnsi="Times New Roman" w:cs="Times New Roman"/>
          <w:sz w:val="24"/>
          <w:szCs w:val="24"/>
        </w:rPr>
        <w:t>.</w:t>
      </w:r>
      <w:r w:rsidR="00DA0BA9">
        <w:rPr>
          <w:rFonts w:ascii="Times New Roman" w:hAnsi="Times New Roman" w:cs="Times New Roman"/>
          <w:sz w:val="24"/>
          <w:szCs w:val="24"/>
        </w:rPr>
        <w:t xml:space="preserve"> Apraksts </w:t>
      </w:r>
      <w:r w:rsidR="00DA0BA9" w:rsidRPr="00DA0BA9">
        <w:rPr>
          <w:rFonts w:ascii="Times New Roman" w:hAnsi="Times New Roman" w:cs="Times New Roman"/>
          <w:sz w:val="24"/>
          <w:szCs w:val="24"/>
        </w:rPr>
        <w:t>noformējams brīvā formā, īsi, saviem vārdiem, norādot tikai tos resursus, kas nepieciešami visa iepirkuma apjoma, par kuru pretendents iesniedz piedāvājumu, darbu izpildei</w:t>
      </w:r>
      <w:r w:rsidR="00DA0BA9">
        <w:rPr>
          <w:rFonts w:ascii="Times New Roman" w:hAnsi="Times New Roman" w:cs="Times New Roman"/>
          <w:sz w:val="24"/>
          <w:szCs w:val="24"/>
        </w:rPr>
        <w:t>.</w:t>
      </w:r>
    </w:p>
    <w:p w14:paraId="37B054FE" w14:textId="069BE301" w:rsidR="00FF2A66" w:rsidRPr="005865C7" w:rsidRDefault="00FF2A66" w:rsidP="00FF2A66">
      <w:pPr>
        <w:pStyle w:val="ListParagraph"/>
        <w:widowControl w:val="0"/>
        <w:numPr>
          <w:ilvl w:val="1"/>
          <w:numId w:val="1"/>
        </w:numPr>
        <w:tabs>
          <w:tab w:val="clear" w:pos="720"/>
        </w:tabs>
        <w:spacing w:after="0" w:line="240" w:lineRule="auto"/>
        <w:jc w:val="both"/>
        <w:rPr>
          <w:rFonts w:ascii="Times New Roman" w:hAnsi="Times New Roman" w:cs="Times New Roman"/>
          <w:b/>
          <w:color w:val="000000"/>
          <w:sz w:val="24"/>
          <w:szCs w:val="24"/>
        </w:rPr>
      </w:pPr>
      <w:r w:rsidRPr="005865C7">
        <w:rPr>
          <w:rFonts w:ascii="Times New Roman" w:hAnsi="Times New Roman" w:cs="Times New Roman"/>
          <w:b/>
          <w:sz w:val="24"/>
          <w:szCs w:val="24"/>
        </w:rPr>
        <w:t>Finanšu piedāvājums</w:t>
      </w:r>
      <w:r w:rsidRPr="005865C7">
        <w:rPr>
          <w:rFonts w:ascii="Times New Roman" w:hAnsi="Times New Roman" w:cs="Times New Roman"/>
          <w:bCs/>
          <w:sz w:val="24"/>
          <w:szCs w:val="24"/>
        </w:rPr>
        <w:t xml:space="preserve"> </w:t>
      </w:r>
      <w:r w:rsidRPr="005865C7">
        <w:rPr>
          <w:rFonts w:ascii="Times New Roman" w:hAnsi="Times New Roman" w:cs="Times New Roman"/>
          <w:sz w:val="24"/>
          <w:szCs w:val="24"/>
        </w:rPr>
        <w:t>jāsagatavo saskaņā ar Finanšu piedāvājuma formu (</w:t>
      </w:r>
      <w:r w:rsidR="00BD33A4">
        <w:rPr>
          <w:rFonts w:ascii="Times New Roman" w:hAnsi="Times New Roman" w:cs="Times New Roman"/>
          <w:sz w:val="24"/>
          <w:szCs w:val="24"/>
        </w:rPr>
        <w:t>3</w:t>
      </w:r>
      <w:r w:rsidRPr="005865C7">
        <w:rPr>
          <w:rFonts w:ascii="Times New Roman" w:hAnsi="Times New Roman" w:cs="Times New Roman"/>
          <w:sz w:val="24"/>
          <w:szCs w:val="24"/>
        </w:rPr>
        <w:t>.pielikums).</w:t>
      </w:r>
    </w:p>
    <w:p w14:paraId="02B9741C" w14:textId="77777777" w:rsidR="00FF2A66" w:rsidRPr="005865C7" w:rsidRDefault="00FF2A66" w:rsidP="00FF2A66">
      <w:pPr>
        <w:pStyle w:val="ListParagraph"/>
        <w:widowControl w:val="0"/>
        <w:numPr>
          <w:ilvl w:val="2"/>
          <w:numId w:val="1"/>
        </w:numPr>
        <w:tabs>
          <w:tab w:val="clear" w:pos="1430"/>
        </w:tabs>
        <w:spacing w:after="0" w:line="240" w:lineRule="auto"/>
        <w:jc w:val="both"/>
        <w:rPr>
          <w:rFonts w:ascii="Times New Roman" w:hAnsi="Times New Roman" w:cs="Times New Roman"/>
          <w:sz w:val="24"/>
          <w:szCs w:val="24"/>
        </w:rPr>
      </w:pPr>
      <w:r w:rsidRPr="005865C7">
        <w:rPr>
          <w:rFonts w:ascii="Times New Roman" w:hAnsi="Times New Roman" w:cs="Times New Roman"/>
          <w:sz w:val="24"/>
          <w:szCs w:val="24"/>
        </w:rPr>
        <w:t>Attiecībā uz finanšu piedāvājuma sagatavošanu pretendentam jāievēro šādi nosacījumi:</w:t>
      </w:r>
    </w:p>
    <w:p w14:paraId="1FA815DD" w14:textId="77777777" w:rsidR="00FF2A66" w:rsidRPr="005865C7" w:rsidRDefault="00FF2A66" w:rsidP="00166BD3">
      <w:pPr>
        <w:pStyle w:val="ListParagraph"/>
        <w:widowControl w:val="0"/>
        <w:numPr>
          <w:ilvl w:val="3"/>
          <w:numId w:val="1"/>
        </w:numPr>
        <w:tabs>
          <w:tab w:val="clear" w:pos="1570"/>
        </w:tabs>
        <w:spacing w:after="0" w:line="240" w:lineRule="auto"/>
        <w:ind w:left="709" w:firstLine="0"/>
        <w:jc w:val="both"/>
        <w:rPr>
          <w:rFonts w:ascii="Times New Roman" w:hAnsi="Times New Roman" w:cs="Times New Roman"/>
          <w:sz w:val="24"/>
          <w:szCs w:val="24"/>
        </w:rPr>
      </w:pPr>
      <w:r w:rsidRPr="005865C7">
        <w:rPr>
          <w:rFonts w:ascii="Times New Roman" w:hAnsi="Times New Roman" w:cs="Times New Roman"/>
          <w:sz w:val="24"/>
          <w:szCs w:val="24"/>
        </w:rPr>
        <w:t>Finanšu piedāvājumā norāda cen</w:t>
      </w:r>
      <w:r>
        <w:rPr>
          <w:rFonts w:ascii="Times New Roman" w:hAnsi="Times New Roman" w:cs="Times New Roman"/>
          <w:sz w:val="24"/>
          <w:szCs w:val="24"/>
        </w:rPr>
        <w:t>u</w:t>
      </w:r>
      <w:r w:rsidRPr="005865C7">
        <w:rPr>
          <w:rFonts w:ascii="Times New Roman" w:hAnsi="Times New Roman" w:cs="Times New Roman"/>
          <w:sz w:val="24"/>
          <w:szCs w:val="24"/>
        </w:rPr>
        <w:t xml:space="preserve">, par kādu atbilstoši būvuzraudzības darba uzdevumam tiks veikti iepirkuma priekšmetā noteiktie būvuzraudzības darbi; </w:t>
      </w:r>
    </w:p>
    <w:p w14:paraId="0E5B81E7" w14:textId="77777777" w:rsidR="00FF2A66" w:rsidRPr="005865C7" w:rsidRDefault="00FF2A66" w:rsidP="00166BD3">
      <w:pPr>
        <w:pStyle w:val="ListParagraph"/>
        <w:widowControl w:val="0"/>
        <w:numPr>
          <w:ilvl w:val="3"/>
          <w:numId w:val="1"/>
        </w:numPr>
        <w:tabs>
          <w:tab w:val="clear" w:pos="1570"/>
        </w:tabs>
        <w:spacing w:after="0" w:line="240" w:lineRule="auto"/>
        <w:ind w:left="709" w:firstLine="0"/>
        <w:jc w:val="both"/>
        <w:rPr>
          <w:rFonts w:ascii="Times New Roman" w:hAnsi="Times New Roman" w:cs="Times New Roman"/>
          <w:sz w:val="24"/>
          <w:szCs w:val="24"/>
        </w:rPr>
      </w:pPr>
      <w:r w:rsidRPr="005865C7">
        <w:rPr>
          <w:rFonts w:ascii="Times New Roman" w:hAnsi="Times New Roman" w:cs="Times New Roman"/>
          <w:sz w:val="24"/>
          <w:szCs w:val="24"/>
        </w:rPr>
        <w:t xml:space="preserve">Finanšu piedāvājumā jābūt iekļautām visām būvuzraudzības izmaksām, tajā skaitā, transporta, apdrošināšanas izmaksām, kā arī izmaksām par darbiem, kas nav tieši norādīti, bet kuru izpildes vai pielietojuma nepieciešamība izriet no būvdarbu rakstura un/vai apjoma, un kuru izpilde var būt nepieciešama, lai Objektu nodotu ekspluatācijā, tajā skaitā pretendenta administratīvajiem izdevumiem un citiem izdevumiem, lai par piedāvāto cenu pretendents varētu veikt kvalitatīvu Objekta būvuzraudzību, kā arī normatīvajos aktos noteiktiem nodokļiem, izņemot PVN. </w:t>
      </w:r>
    </w:p>
    <w:p w14:paraId="67933164" w14:textId="77777777" w:rsidR="00FF2A66" w:rsidRPr="005865C7" w:rsidRDefault="00FF2A66" w:rsidP="00166BD3">
      <w:pPr>
        <w:pStyle w:val="ListParagraph"/>
        <w:widowControl w:val="0"/>
        <w:numPr>
          <w:ilvl w:val="3"/>
          <w:numId w:val="1"/>
        </w:numPr>
        <w:tabs>
          <w:tab w:val="clear" w:pos="1570"/>
        </w:tabs>
        <w:spacing w:after="0" w:line="240" w:lineRule="auto"/>
        <w:ind w:left="2127" w:hanging="1418"/>
        <w:jc w:val="both"/>
        <w:rPr>
          <w:rFonts w:ascii="Times New Roman" w:hAnsi="Times New Roman" w:cs="Times New Roman"/>
          <w:sz w:val="24"/>
          <w:szCs w:val="24"/>
        </w:rPr>
      </w:pPr>
      <w:r w:rsidRPr="005865C7">
        <w:rPr>
          <w:rFonts w:ascii="Times New Roman" w:hAnsi="Times New Roman" w:cs="Times New Roman"/>
          <w:sz w:val="24"/>
          <w:szCs w:val="24"/>
        </w:rPr>
        <w:t>Piedāvājuma cena jānorāda ar precizitāti 2 (divas) zīmes aiz komata.</w:t>
      </w:r>
    </w:p>
    <w:p w14:paraId="7F5A6B3F" w14:textId="77777777" w:rsidR="001F7AA9" w:rsidRPr="00770A67" w:rsidRDefault="001F7AA9" w:rsidP="00283672">
      <w:pPr>
        <w:widowControl w:val="0"/>
        <w:tabs>
          <w:tab w:val="num" w:pos="720"/>
        </w:tabs>
        <w:spacing w:after="0" w:line="240" w:lineRule="auto"/>
        <w:jc w:val="both"/>
        <w:rPr>
          <w:rFonts w:ascii="Times New Roman" w:eastAsia="Times New Roman" w:hAnsi="Times New Roman"/>
          <w:color w:val="000000"/>
          <w:sz w:val="24"/>
          <w:szCs w:val="24"/>
        </w:rPr>
      </w:pPr>
    </w:p>
    <w:p w14:paraId="0FD4B5C7" w14:textId="23BF2FA3" w:rsidR="00EE6474" w:rsidRPr="00770A67" w:rsidRDefault="00EE6474" w:rsidP="00EE6474">
      <w:pPr>
        <w:jc w:val="center"/>
        <w:rPr>
          <w:rFonts w:ascii="Times New Roman" w:hAnsi="Times New Roman"/>
          <w:b/>
          <w:sz w:val="24"/>
          <w:szCs w:val="24"/>
        </w:rPr>
      </w:pPr>
      <w:r w:rsidRPr="00770A67">
        <w:rPr>
          <w:rFonts w:ascii="Times New Roman" w:hAnsi="Times New Roman"/>
          <w:b/>
          <w:sz w:val="24"/>
          <w:szCs w:val="24"/>
        </w:rPr>
        <w:t>VI</w:t>
      </w:r>
      <w:r w:rsidR="00066B52" w:rsidRPr="00770A67">
        <w:rPr>
          <w:rFonts w:ascii="Times New Roman" w:hAnsi="Times New Roman"/>
          <w:b/>
          <w:sz w:val="24"/>
          <w:szCs w:val="24"/>
        </w:rPr>
        <w:t>I</w:t>
      </w:r>
      <w:r w:rsidRPr="00770A67">
        <w:rPr>
          <w:rFonts w:ascii="Times New Roman" w:hAnsi="Times New Roman"/>
          <w:b/>
          <w:sz w:val="24"/>
          <w:szCs w:val="24"/>
        </w:rPr>
        <w:t xml:space="preserve"> PIEDĀVĀJUMU VĒRTĒŠANA</w:t>
      </w:r>
      <w:r w:rsidR="00066B52" w:rsidRPr="00770A67">
        <w:rPr>
          <w:rFonts w:ascii="Times New Roman" w:hAnsi="Times New Roman"/>
          <w:b/>
          <w:sz w:val="24"/>
          <w:szCs w:val="24"/>
        </w:rPr>
        <w:t>S KĀRTĪBA</w:t>
      </w:r>
    </w:p>
    <w:p w14:paraId="3FCFA536" w14:textId="77777777" w:rsidR="00714A35" w:rsidRPr="003A3B9A" w:rsidRDefault="00714A35" w:rsidP="0093081F">
      <w:pPr>
        <w:numPr>
          <w:ilvl w:val="0"/>
          <w:numId w:val="1"/>
        </w:numPr>
        <w:spacing w:after="0" w:line="240" w:lineRule="auto"/>
        <w:rPr>
          <w:rFonts w:ascii="Times New Roman" w:hAnsi="Times New Roman"/>
          <w:b/>
          <w:sz w:val="24"/>
          <w:szCs w:val="28"/>
        </w:rPr>
      </w:pPr>
      <w:r w:rsidRPr="003A3B9A">
        <w:rPr>
          <w:rFonts w:ascii="Times New Roman" w:hAnsi="Times New Roman"/>
          <w:b/>
          <w:sz w:val="24"/>
          <w:szCs w:val="28"/>
        </w:rPr>
        <w:t>Piedāvājumu vērtēšanas kārtība</w:t>
      </w:r>
    </w:p>
    <w:p w14:paraId="1C01E8AE" w14:textId="77777777" w:rsidR="00714A35" w:rsidRPr="000013BE" w:rsidRDefault="00714A35" w:rsidP="0093081F">
      <w:pPr>
        <w:pStyle w:val="BodyText2"/>
        <w:numPr>
          <w:ilvl w:val="1"/>
          <w:numId w:val="1"/>
        </w:numPr>
        <w:rPr>
          <w:rFonts w:ascii="Times New Roman" w:hAnsi="Times New Roman"/>
          <w:szCs w:val="24"/>
        </w:rPr>
      </w:pPr>
      <w:r w:rsidRPr="000013BE">
        <w:rPr>
          <w:rFonts w:ascii="Times New Roman" w:hAnsi="Times New Roman"/>
          <w:szCs w:val="24"/>
        </w:rPr>
        <w:t xml:space="preserve">Visus ar iepirkuma procedūras norisi saistītos jautājumus risina Pasūtītāja izveidota iepirkuma komisija. </w:t>
      </w:r>
    </w:p>
    <w:p w14:paraId="10480972" w14:textId="77777777" w:rsidR="00714A35" w:rsidRPr="00714A35" w:rsidRDefault="00714A35" w:rsidP="0093081F">
      <w:pPr>
        <w:pStyle w:val="BodyText2"/>
        <w:numPr>
          <w:ilvl w:val="1"/>
          <w:numId w:val="1"/>
        </w:numPr>
        <w:rPr>
          <w:rFonts w:ascii="Times New Roman" w:hAnsi="Times New Roman"/>
          <w:szCs w:val="24"/>
        </w:rPr>
      </w:pPr>
      <w:r w:rsidRPr="000013BE">
        <w:rPr>
          <w:rFonts w:ascii="Times New Roman" w:hAnsi="Times New Roman"/>
          <w:szCs w:val="24"/>
        </w:rPr>
        <w:t xml:space="preserve">No sākuma komisija veic piedāvājumu noformējuma pārbaudi, kuras laikā komisija izvērtē, vai piedāvājums sagatavots un noformēts atbilstoši iepirkuma procedūras nolikuma II </w:t>
      </w:r>
      <w:r w:rsidRPr="00714A35">
        <w:rPr>
          <w:rFonts w:ascii="Times New Roman" w:hAnsi="Times New Roman"/>
          <w:szCs w:val="24"/>
        </w:rPr>
        <w:t>sadaļas prasībām. Ja piedāvājums neatbilst prasībām, komisijai, izvērtējot neatbilstību būtiskumu un ievērojot samērīguma principu, ir tiesības to noraidīt, un turpmākajā iepirkuma procedūrā tas tālāk netiek vērtēts.</w:t>
      </w:r>
    </w:p>
    <w:p w14:paraId="369F10AA" w14:textId="77777777" w:rsidR="00714A35" w:rsidRPr="00714A35" w:rsidRDefault="00714A35" w:rsidP="0093081F">
      <w:pPr>
        <w:pStyle w:val="ListParagraph"/>
        <w:numPr>
          <w:ilvl w:val="1"/>
          <w:numId w:val="1"/>
        </w:numPr>
        <w:spacing w:after="0" w:line="240" w:lineRule="auto"/>
        <w:jc w:val="both"/>
        <w:rPr>
          <w:rFonts w:ascii="Times New Roman" w:hAnsi="Times New Roman" w:cs="Times New Roman"/>
          <w:sz w:val="24"/>
          <w:szCs w:val="24"/>
        </w:rPr>
      </w:pPr>
      <w:r w:rsidRPr="00714A35">
        <w:rPr>
          <w:rFonts w:ascii="Times New Roman" w:hAnsi="Times New Roman" w:cs="Times New Roman"/>
          <w:sz w:val="24"/>
          <w:szCs w:val="24"/>
        </w:rPr>
        <w:t>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procedūras sagatavošanā un ja šis apstāklis piegādātājam dod priekšrocības Iepirkumā, tādējādi kavējot, ierobežojot vai deformējot konkurenci, attiecīgā Pretendenta piedāvājums tiek noraidīts. Komisija, konstatējot minētos apstākļus, pirms iespējamās Pretendenta noraidīšanas ļauj tam pierādīt, ka nav tādu apstākļu, kas attiecīgajam piegādātājam dotu jebkādas priekšrocības Iepirkumā, tādējādi kavējot, ierobežojot vai deformējot konkurenci.</w:t>
      </w:r>
    </w:p>
    <w:p w14:paraId="0F4F10B8" w14:textId="5A20F2CD" w:rsidR="00714A35" w:rsidRPr="007A331A" w:rsidRDefault="00714A35" w:rsidP="0093081F">
      <w:pPr>
        <w:pStyle w:val="BodyText2"/>
        <w:numPr>
          <w:ilvl w:val="1"/>
          <w:numId w:val="1"/>
        </w:numPr>
        <w:rPr>
          <w:rFonts w:ascii="Times New Roman" w:hAnsi="Times New Roman"/>
          <w:szCs w:val="24"/>
        </w:rPr>
      </w:pPr>
      <w:r w:rsidRPr="00714A35">
        <w:rPr>
          <w:rFonts w:ascii="Times New Roman" w:hAnsi="Times New Roman"/>
          <w:szCs w:val="24"/>
        </w:rPr>
        <w:t>Komisija veic pretendenta tehniskā piedāvājuma atbilstības pārbaudi</w:t>
      </w:r>
      <w:r w:rsidR="007C294A">
        <w:rPr>
          <w:rFonts w:ascii="Times New Roman" w:hAnsi="Times New Roman"/>
          <w:szCs w:val="24"/>
        </w:rPr>
        <w:t xml:space="preserve"> </w:t>
      </w:r>
      <w:r w:rsidRPr="00714A35">
        <w:rPr>
          <w:rFonts w:ascii="Times New Roman" w:hAnsi="Times New Roman"/>
          <w:szCs w:val="24"/>
        </w:rPr>
        <w:t>iepirkuma procedūras nolikuma prasībām. Ja pretendenta tehniskais piedāvājums neatbilst iepirkuma procedūras nolikuma prasībām, pretendents tiek izslēgts no turpmākās dalības iepirkuma procedūrā un tā piedāvājums tālāk</w:t>
      </w:r>
      <w:r w:rsidRPr="007A331A">
        <w:rPr>
          <w:rFonts w:ascii="Times New Roman" w:hAnsi="Times New Roman"/>
          <w:szCs w:val="24"/>
        </w:rPr>
        <w:t xml:space="preserve"> netiek izskatīts.</w:t>
      </w:r>
    </w:p>
    <w:p w14:paraId="674116D8" w14:textId="77777777" w:rsidR="00714A35" w:rsidRPr="007A331A" w:rsidRDefault="00714A35" w:rsidP="0093081F">
      <w:pPr>
        <w:pStyle w:val="BodyText2"/>
        <w:numPr>
          <w:ilvl w:val="1"/>
          <w:numId w:val="1"/>
        </w:numPr>
        <w:rPr>
          <w:rFonts w:ascii="Times New Roman" w:hAnsi="Times New Roman"/>
          <w:szCs w:val="24"/>
        </w:rPr>
      </w:pPr>
      <w:r w:rsidRPr="007A331A">
        <w:rPr>
          <w:rFonts w:ascii="Times New Roman" w:hAnsi="Times New Roman"/>
          <w:szCs w:val="24"/>
        </w:rPr>
        <w:lastRenderedPageBreak/>
        <w:t>Izvērtējot pretendenta finanšu piedāvājumu, Komisija pārbauda tā atbilstību iepirkuma procedūras nolikuma prasībām, kā arī pārbauda, vai pretendenta finanšu piedāvājumā nav aritmētisku kļūdu. Ja finanšu piedāvājums neatbilst iepirkuma procedūras nolikuma prasībām, pretendents tiek izslēgts no turpmākās dalības iepirkuma procedūrā un tā piedāvājums tālāk netiek izskatīts. Komisija, konstatējot aritmētiskās kļūdas, šīs kļūdas izlabo un informē pretendentu par aritmētisko kļūdu labojumu un laboto piedāvājuma summu. Novērtējot un salīdzinot piedāvājumus, kuros bijušas aritmētiskas kļūdas, Komisija ņem vērā izlabotās cenas.</w:t>
      </w:r>
    </w:p>
    <w:p w14:paraId="4716388E" w14:textId="77777777" w:rsidR="00714A35" w:rsidRDefault="00714A35" w:rsidP="0093081F">
      <w:pPr>
        <w:pStyle w:val="BodyText2"/>
        <w:numPr>
          <w:ilvl w:val="1"/>
          <w:numId w:val="1"/>
        </w:numPr>
        <w:rPr>
          <w:rFonts w:ascii="Times New Roman" w:hAnsi="Times New Roman"/>
          <w:szCs w:val="24"/>
        </w:rPr>
      </w:pPr>
      <w:r w:rsidRPr="007A331A">
        <w:rPr>
          <w:rFonts w:ascii="Times New Roman" w:hAnsi="Times New Roman"/>
          <w:szCs w:val="24"/>
        </w:rPr>
        <w:t>Komisija izvērtē, vai piedāvājums neatbilst šķietami nepamatoti lēta piedāvājuma pazīmēm. Ja Komisija konstatē, ka varētu būt saņemts šķietami nepamatoti lēts piedāvājums, tā pieprasa pretendentam detalizētu paskaidrojumu par būtiskajiem piedāvājuma nosacījumiem saskaņā ar Sabiedrisko pakalpojumu sniedzēju iepirkuma likuma 59.pantu.</w:t>
      </w:r>
    </w:p>
    <w:p w14:paraId="3A84827E" w14:textId="77777777" w:rsidR="00714A35" w:rsidRDefault="00714A35" w:rsidP="0093081F">
      <w:pPr>
        <w:pStyle w:val="BodyText2"/>
        <w:numPr>
          <w:ilvl w:val="1"/>
          <w:numId w:val="1"/>
        </w:numPr>
        <w:rPr>
          <w:rFonts w:ascii="Times New Roman" w:hAnsi="Times New Roman"/>
          <w:szCs w:val="24"/>
        </w:rPr>
      </w:pPr>
      <w:r w:rsidRPr="008441E9">
        <w:rPr>
          <w:rFonts w:ascii="Times New Roman" w:hAnsi="Times New Roman"/>
          <w:szCs w:val="24"/>
        </w:rPr>
        <w:t>Komisija veic pretendenta kvalifikācijas pārbaudi</w:t>
      </w:r>
      <w:r>
        <w:rPr>
          <w:rFonts w:ascii="Times New Roman" w:hAnsi="Times New Roman"/>
          <w:szCs w:val="24"/>
        </w:rPr>
        <w:t xml:space="preserve">, </w:t>
      </w:r>
      <w:r w:rsidRPr="008441E9">
        <w:rPr>
          <w:rFonts w:ascii="Times New Roman" w:hAnsi="Times New Roman"/>
          <w:szCs w:val="24"/>
        </w:rPr>
        <w:t>vadoties no pretendenta iesniegtajiem pretendentu atlases dokumentiem, kā arī pārbaudot pretendentu atbilstību nolikumā izvirzītajām prasībām publiski pieejamās datubāzēs. Ja pretendents neatbilst iepirkuma procedūras nolikumā norādītajām pretendenta atlases prasībām, pretendents tiek izslēgts no turpmākās dalības iepirkuma procedūrā.</w:t>
      </w:r>
    </w:p>
    <w:p w14:paraId="088EECA0" w14:textId="77777777" w:rsidR="00714A35" w:rsidRPr="000F76D1" w:rsidRDefault="00714A35" w:rsidP="0093081F">
      <w:pPr>
        <w:pStyle w:val="BodyText2"/>
        <w:numPr>
          <w:ilvl w:val="1"/>
          <w:numId w:val="1"/>
        </w:numPr>
        <w:rPr>
          <w:rFonts w:ascii="Times New Roman" w:hAnsi="Times New Roman"/>
          <w:szCs w:val="24"/>
        </w:rPr>
      </w:pPr>
      <w:r w:rsidRPr="008441E9">
        <w:rPr>
          <w:rFonts w:ascii="Times New Roman" w:hAnsi="Times New Roman"/>
          <w:szCs w:val="24"/>
        </w:rPr>
        <w:t xml:space="preserve">Iepirkuma komisija ir tiesīga pretendentu kvalifikācijas, tehnisko un finanšu piedāvājumu atbilstības pārbaudi veikt tikai tam pretendentam, kuram būtu piešķiramas iepirkuma līguma </w:t>
      </w:r>
      <w:r w:rsidRPr="000F76D1">
        <w:rPr>
          <w:rFonts w:ascii="Times New Roman" w:hAnsi="Times New Roman"/>
          <w:szCs w:val="24"/>
        </w:rPr>
        <w:t>slēgšanas tiesības.</w:t>
      </w:r>
    </w:p>
    <w:p w14:paraId="6E186939" w14:textId="77777777" w:rsidR="00714A35" w:rsidRPr="000F76D1" w:rsidRDefault="00714A35" w:rsidP="0093081F">
      <w:pPr>
        <w:pStyle w:val="BodyText2"/>
        <w:numPr>
          <w:ilvl w:val="1"/>
          <w:numId w:val="1"/>
        </w:numPr>
        <w:rPr>
          <w:rFonts w:ascii="Times New Roman" w:hAnsi="Times New Roman"/>
          <w:szCs w:val="24"/>
        </w:rPr>
      </w:pPr>
      <w:r w:rsidRPr="000F76D1">
        <w:rPr>
          <w:rFonts w:ascii="Times New Roman" w:hAnsi="Times New Roman"/>
          <w:szCs w:val="24"/>
        </w:rPr>
        <w:t xml:space="preserve">Komisija attiecībā uz Pretendentu, kuram būtu piešķiramas līguma slēgšanas tiesības, pārbauda tā atbilstību Starptautisko un Latvijas Republikas nacionālo sankciju likuma prasībām. </w:t>
      </w:r>
    </w:p>
    <w:p w14:paraId="3989AB44" w14:textId="77777777" w:rsidR="00714A35" w:rsidRPr="000F76D1" w:rsidRDefault="00714A35" w:rsidP="00714A35">
      <w:pPr>
        <w:pStyle w:val="BodyText2"/>
        <w:tabs>
          <w:tab w:val="clear" w:pos="0"/>
        </w:tabs>
        <w:outlineLvl w:val="9"/>
        <w:rPr>
          <w:rFonts w:ascii="Times New Roman" w:hAnsi="Times New Roman"/>
          <w:szCs w:val="24"/>
        </w:rPr>
      </w:pPr>
    </w:p>
    <w:p w14:paraId="717C1768" w14:textId="77777777" w:rsidR="00714A35" w:rsidRPr="000F76D1" w:rsidRDefault="00714A35" w:rsidP="0093081F">
      <w:pPr>
        <w:pStyle w:val="ListParagraph"/>
        <w:numPr>
          <w:ilvl w:val="0"/>
          <w:numId w:val="1"/>
        </w:numPr>
        <w:spacing w:after="0" w:line="240" w:lineRule="auto"/>
        <w:rPr>
          <w:rFonts w:ascii="Times New Roman" w:hAnsi="Times New Roman" w:cs="Times New Roman"/>
          <w:b/>
          <w:sz w:val="24"/>
          <w:szCs w:val="24"/>
        </w:rPr>
      </w:pPr>
      <w:r w:rsidRPr="000F76D1">
        <w:rPr>
          <w:rFonts w:ascii="Times New Roman" w:hAnsi="Times New Roman" w:cs="Times New Roman"/>
          <w:b/>
          <w:sz w:val="24"/>
          <w:szCs w:val="24"/>
        </w:rPr>
        <w:t>Piedāvājuma izvēles kritērijs</w:t>
      </w:r>
    </w:p>
    <w:p w14:paraId="409AEA77" w14:textId="3D0F84DB" w:rsidR="00714A35" w:rsidRPr="000F76D1" w:rsidRDefault="00714A35" w:rsidP="0093081F">
      <w:pPr>
        <w:numPr>
          <w:ilvl w:val="1"/>
          <w:numId w:val="1"/>
        </w:numPr>
        <w:spacing w:after="0" w:line="240" w:lineRule="auto"/>
        <w:jc w:val="both"/>
        <w:rPr>
          <w:rFonts w:ascii="Times New Roman" w:hAnsi="Times New Roman" w:cs="Times New Roman"/>
          <w:sz w:val="24"/>
          <w:szCs w:val="24"/>
        </w:rPr>
      </w:pPr>
      <w:r w:rsidRPr="000F76D1">
        <w:rPr>
          <w:rFonts w:ascii="Times New Roman" w:hAnsi="Times New Roman" w:cs="Times New Roman"/>
          <w:sz w:val="24"/>
          <w:szCs w:val="24"/>
        </w:rPr>
        <w:t xml:space="preserve">Pretendentu piedāvājumi tiek vērtēti pēc pretendentu iesniegtā finanšu piedāvājuma, izvēloties piedāvājumu </w:t>
      </w:r>
      <w:r w:rsidRPr="000F76D1">
        <w:rPr>
          <w:rFonts w:ascii="Times New Roman" w:hAnsi="Times New Roman" w:cs="Times New Roman"/>
          <w:b/>
          <w:bCs/>
          <w:sz w:val="24"/>
          <w:szCs w:val="24"/>
        </w:rPr>
        <w:t>ar viszemāko cenu</w:t>
      </w:r>
      <w:r w:rsidRPr="000F76D1">
        <w:rPr>
          <w:rFonts w:ascii="Times New Roman" w:hAnsi="Times New Roman" w:cs="Times New Roman"/>
          <w:sz w:val="24"/>
          <w:szCs w:val="24"/>
        </w:rPr>
        <w:t>.</w:t>
      </w:r>
    </w:p>
    <w:p w14:paraId="1221B079" w14:textId="77777777" w:rsidR="00714A35" w:rsidRPr="000F76D1" w:rsidRDefault="00714A35" w:rsidP="00714A35">
      <w:pPr>
        <w:ind w:left="720"/>
        <w:jc w:val="both"/>
        <w:rPr>
          <w:rFonts w:ascii="Times New Roman" w:hAnsi="Times New Roman" w:cs="Times New Roman"/>
          <w:sz w:val="24"/>
          <w:szCs w:val="24"/>
        </w:rPr>
      </w:pPr>
    </w:p>
    <w:p w14:paraId="317BD23F" w14:textId="77777777" w:rsidR="00714A35" w:rsidRPr="000F76D1" w:rsidRDefault="00714A35" w:rsidP="0093081F">
      <w:pPr>
        <w:pStyle w:val="BodyText2"/>
        <w:numPr>
          <w:ilvl w:val="0"/>
          <w:numId w:val="1"/>
        </w:numPr>
        <w:rPr>
          <w:rFonts w:ascii="Times New Roman" w:hAnsi="Times New Roman"/>
          <w:b/>
          <w:szCs w:val="24"/>
        </w:rPr>
      </w:pPr>
      <w:r w:rsidRPr="000F76D1">
        <w:rPr>
          <w:rFonts w:ascii="Times New Roman" w:hAnsi="Times New Roman"/>
          <w:b/>
          <w:szCs w:val="24"/>
        </w:rPr>
        <w:t>Lēmumu pieņemšanas kārtība un pretendentu informēšana</w:t>
      </w:r>
    </w:p>
    <w:p w14:paraId="763D8EE1" w14:textId="77777777" w:rsidR="00714A35" w:rsidRPr="000F76D1" w:rsidRDefault="00714A35" w:rsidP="0093081F">
      <w:pPr>
        <w:pStyle w:val="BodyText2"/>
        <w:numPr>
          <w:ilvl w:val="1"/>
          <w:numId w:val="1"/>
        </w:numPr>
        <w:rPr>
          <w:rFonts w:ascii="Times New Roman" w:hAnsi="Times New Roman"/>
          <w:szCs w:val="24"/>
        </w:rPr>
      </w:pPr>
      <w:r w:rsidRPr="000F76D1">
        <w:rPr>
          <w:rFonts w:ascii="Times New Roman" w:hAnsi="Times New Roman"/>
          <w:szCs w:val="24"/>
        </w:rPr>
        <w:t>Komisija lēmumus pieņem sēdēs. Komisija ir lemttiesīga, ja tās sēdē piedalās vismaz divas trešdaļas Komisijas locekļu, bet ne mazāk kā trīs locekļi.</w:t>
      </w:r>
    </w:p>
    <w:p w14:paraId="329F3F55" w14:textId="77777777" w:rsidR="00714A35" w:rsidRPr="000013BE" w:rsidRDefault="00714A35" w:rsidP="0093081F">
      <w:pPr>
        <w:pStyle w:val="BodyText2"/>
        <w:numPr>
          <w:ilvl w:val="1"/>
          <w:numId w:val="1"/>
        </w:numPr>
        <w:rPr>
          <w:rFonts w:ascii="Times New Roman" w:hAnsi="Times New Roman"/>
          <w:szCs w:val="24"/>
        </w:rPr>
      </w:pPr>
      <w:r w:rsidRPr="000F76D1">
        <w:rPr>
          <w:rFonts w:ascii="Times New Roman" w:hAnsi="Times New Roman"/>
          <w:szCs w:val="24"/>
        </w:rPr>
        <w:t>Komisija lēmumu par iepirkuma procedūras rezultātiem pieņem ar balsu vairākumu. Ja iepirkuma komisijas locekļu balsis sadalās</w:t>
      </w:r>
      <w:r w:rsidRPr="000013BE">
        <w:rPr>
          <w:rFonts w:ascii="Times New Roman" w:hAnsi="Times New Roman"/>
          <w:szCs w:val="24"/>
        </w:rPr>
        <w:t xml:space="preserve"> vienādi, izšķirošā ir komisijas priekšsēdētāja balss. Komisijas loceklis nevar atturēties no lēmuma pieņemšanas.</w:t>
      </w:r>
    </w:p>
    <w:p w14:paraId="224D6171" w14:textId="5ABD7B9C" w:rsidR="00714A35" w:rsidRPr="000013BE" w:rsidRDefault="00714A35" w:rsidP="0093081F">
      <w:pPr>
        <w:pStyle w:val="BodyText2"/>
        <w:numPr>
          <w:ilvl w:val="1"/>
          <w:numId w:val="1"/>
        </w:numPr>
        <w:rPr>
          <w:rFonts w:ascii="Times New Roman" w:hAnsi="Times New Roman"/>
          <w:szCs w:val="24"/>
        </w:rPr>
      </w:pPr>
      <w:r w:rsidRPr="000013BE">
        <w:rPr>
          <w:rFonts w:ascii="Times New Roman" w:hAnsi="Times New Roman"/>
          <w:szCs w:val="24"/>
        </w:rPr>
        <w:t>Lēmumu par iepirkumu procedūras rezultātiem pieņem komisija saskaņā ar nolikuma 2</w:t>
      </w:r>
      <w:r w:rsidR="001D5CA4">
        <w:rPr>
          <w:rFonts w:ascii="Times New Roman" w:hAnsi="Times New Roman"/>
          <w:szCs w:val="24"/>
        </w:rPr>
        <w:t>3</w:t>
      </w:r>
      <w:r w:rsidRPr="000013BE">
        <w:rPr>
          <w:rFonts w:ascii="Times New Roman" w:hAnsi="Times New Roman"/>
          <w:szCs w:val="24"/>
        </w:rPr>
        <w:t>.punktā noteikto piedāvājumu izvēles kritēriju.</w:t>
      </w:r>
    </w:p>
    <w:p w14:paraId="0DA0036C" w14:textId="783103D8" w:rsidR="00714A35" w:rsidRDefault="00714A35" w:rsidP="0093081F">
      <w:pPr>
        <w:pStyle w:val="BodyText2"/>
        <w:numPr>
          <w:ilvl w:val="1"/>
          <w:numId w:val="1"/>
        </w:numPr>
        <w:rPr>
          <w:rFonts w:ascii="Times New Roman" w:hAnsi="Times New Roman"/>
          <w:szCs w:val="24"/>
        </w:rPr>
      </w:pPr>
      <w:r w:rsidRPr="000013BE">
        <w:rPr>
          <w:rFonts w:ascii="Times New Roman" w:hAnsi="Times New Roman"/>
          <w:szCs w:val="24"/>
        </w:rPr>
        <w:t>Komisija var jebkurā brīdī pārtraukt iepirkuma procedūru, ja tam ir objektīvs iemesls.</w:t>
      </w:r>
    </w:p>
    <w:p w14:paraId="4EAFF1C4" w14:textId="2315AE35" w:rsidR="00714A35" w:rsidRPr="00D53806" w:rsidRDefault="00714A35" w:rsidP="00D53806">
      <w:pPr>
        <w:pStyle w:val="BodyText2"/>
        <w:numPr>
          <w:ilvl w:val="1"/>
          <w:numId w:val="1"/>
        </w:numPr>
        <w:rPr>
          <w:rFonts w:ascii="Times New Roman" w:hAnsi="Times New Roman"/>
          <w:szCs w:val="24"/>
        </w:rPr>
      </w:pPr>
      <w:r w:rsidRPr="00D53806">
        <w:rPr>
          <w:rFonts w:ascii="Times New Roman" w:hAnsi="Times New Roman"/>
          <w:szCs w:val="24"/>
        </w:rPr>
        <w:t>Pēc lēmuma pieņemšanas visi pretendenti piecu darba dienu laikā tiek informēti par pieņemto lēmumu iepirkuma procedūrā, informāciju nosūtot pa pastu</w:t>
      </w:r>
      <w:r w:rsidR="00D53806">
        <w:rPr>
          <w:rFonts w:ascii="Times New Roman" w:hAnsi="Times New Roman"/>
          <w:szCs w:val="24"/>
        </w:rPr>
        <w:t xml:space="preserve"> </w:t>
      </w:r>
      <w:r w:rsidRPr="00D53806">
        <w:rPr>
          <w:rFonts w:ascii="Times New Roman" w:hAnsi="Times New Roman"/>
          <w:szCs w:val="24"/>
        </w:rPr>
        <w:t>vai elektroniski, izmantojot drošu elektronisko parakstu vai pievienojot elektroniskajam pastam skenētu dokumentu vai nododot personīgi.</w:t>
      </w:r>
    </w:p>
    <w:p w14:paraId="4EDADA7F" w14:textId="77777777" w:rsidR="00714A35" w:rsidRPr="000013BE" w:rsidRDefault="00714A35" w:rsidP="00714A35">
      <w:pPr>
        <w:pStyle w:val="BodyText2"/>
        <w:tabs>
          <w:tab w:val="clear" w:pos="0"/>
        </w:tabs>
        <w:rPr>
          <w:rFonts w:ascii="Times New Roman" w:hAnsi="Times New Roman"/>
          <w:szCs w:val="24"/>
        </w:rPr>
      </w:pPr>
    </w:p>
    <w:p w14:paraId="3CFD225D" w14:textId="77777777" w:rsidR="00714A35" w:rsidRDefault="00714A35" w:rsidP="0093081F">
      <w:pPr>
        <w:pStyle w:val="BodyText2"/>
        <w:numPr>
          <w:ilvl w:val="0"/>
          <w:numId w:val="1"/>
        </w:numPr>
        <w:rPr>
          <w:rFonts w:ascii="Times New Roman" w:hAnsi="Times New Roman"/>
          <w:b/>
          <w:szCs w:val="24"/>
        </w:rPr>
      </w:pPr>
      <w:r w:rsidRPr="00862628">
        <w:rPr>
          <w:rFonts w:ascii="Times New Roman" w:hAnsi="Times New Roman"/>
          <w:b/>
          <w:szCs w:val="24"/>
        </w:rPr>
        <w:t>Iepirkuma līguma noslēgšana</w:t>
      </w:r>
    </w:p>
    <w:p w14:paraId="561C16A9" w14:textId="6283FC5C" w:rsidR="00714A35" w:rsidRDefault="00714A35" w:rsidP="0093081F">
      <w:pPr>
        <w:pStyle w:val="BodyText2"/>
        <w:numPr>
          <w:ilvl w:val="1"/>
          <w:numId w:val="1"/>
        </w:numPr>
        <w:rPr>
          <w:rFonts w:ascii="Times New Roman" w:hAnsi="Times New Roman"/>
          <w:szCs w:val="24"/>
        </w:rPr>
      </w:pPr>
      <w:r w:rsidRPr="00537AB6">
        <w:rPr>
          <w:rFonts w:ascii="Times New Roman" w:hAnsi="Times New Roman"/>
          <w:szCs w:val="24"/>
        </w:rPr>
        <w:t xml:space="preserve">Komisijas lēmums un paziņojums par </w:t>
      </w:r>
      <w:r>
        <w:rPr>
          <w:rFonts w:ascii="Times New Roman" w:hAnsi="Times New Roman"/>
          <w:szCs w:val="24"/>
        </w:rPr>
        <w:t>iepirkuma procedūras uzvarētāj</w:t>
      </w:r>
      <w:r w:rsidR="007C294A">
        <w:rPr>
          <w:rFonts w:ascii="Times New Roman" w:hAnsi="Times New Roman"/>
          <w:szCs w:val="24"/>
        </w:rPr>
        <w:t>u,</w:t>
      </w:r>
      <w:r>
        <w:rPr>
          <w:rFonts w:ascii="Times New Roman" w:hAnsi="Times New Roman"/>
          <w:szCs w:val="24"/>
        </w:rPr>
        <w:t xml:space="preserve"> ar kur</w:t>
      </w:r>
      <w:r w:rsidR="007C294A">
        <w:rPr>
          <w:rFonts w:ascii="Times New Roman" w:hAnsi="Times New Roman"/>
          <w:szCs w:val="24"/>
        </w:rPr>
        <w:t>u</w:t>
      </w:r>
      <w:r>
        <w:rPr>
          <w:rFonts w:ascii="Times New Roman" w:hAnsi="Times New Roman"/>
          <w:szCs w:val="24"/>
        </w:rPr>
        <w:t xml:space="preserve"> tiks slēgt</w:t>
      </w:r>
      <w:r w:rsidR="007C294A">
        <w:rPr>
          <w:rFonts w:ascii="Times New Roman" w:hAnsi="Times New Roman"/>
          <w:szCs w:val="24"/>
        </w:rPr>
        <w:t>s</w:t>
      </w:r>
      <w:r w:rsidRPr="00537AB6">
        <w:rPr>
          <w:rFonts w:ascii="Times New Roman" w:hAnsi="Times New Roman"/>
          <w:szCs w:val="24"/>
        </w:rPr>
        <w:t xml:space="preserve"> iepirkuma līgu</w:t>
      </w:r>
      <w:r>
        <w:rPr>
          <w:rFonts w:ascii="Times New Roman" w:hAnsi="Times New Roman"/>
          <w:szCs w:val="24"/>
        </w:rPr>
        <w:t>m</w:t>
      </w:r>
      <w:r w:rsidR="007C6179">
        <w:rPr>
          <w:rFonts w:ascii="Times New Roman" w:hAnsi="Times New Roman"/>
          <w:szCs w:val="24"/>
        </w:rPr>
        <w:t>s</w:t>
      </w:r>
      <w:r w:rsidRPr="00537AB6">
        <w:rPr>
          <w:rFonts w:ascii="Times New Roman" w:hAnsi="Times New Roman"/>
          <w:szCs w:val="24"/>
        </w:rPr>
        <w:t>, ir pamats iepirkuma</w:t>
      </w:r>
      <w:r>
        <w:rPr>
          <w:rFonts w:ascii="Times New Roman" w:hAnsi="Times New Roman"/>
          <w:szCs w:val="24"/>
        </w:rPr>
        <w:t xml:space="preserve"> līgum</w:t>
      </w:r>
      <w:r w:rsidR="007C6179">
        <w:rPr>
          <w:rFonts w:ascii="Times New Roman" w:hAnsi="Times New Roman"/>
          <w:szCs w:val="24"/>
        </w:rPr>
        <w:t>a</w:t>
      </w:r>
      <w:r>
        <w:rPr>
          <w:rFonts w:ascii="Times New Roman" w:hAnsi="Times New Roman"/>
          <w:szCs w:val="24"/>
        </w:rPr>
        <w:t xml:space="preserve"> sagatavošanai. Līgum</w:t>
      </w:r>
      <w:r w:rsidR="007C294A">
        <w:rPr>
          <w:rFonts w:ascii="Times New Roman" w:hAnsi="Times New Roman"/>
          <w:szCs w:val="24"/>
        </w:rPr>
        <w:t>s</w:t>
      </w:r>
      <w:r>
        <w:rPr>
          <w:rFonts w:ascii="Times New Roman" w:hAnsi="Times New Roman"/>
          <w:szCs w:val="24"/>
        </w:rPr>
        <w:t xml:space="preserve"> tiek slēgt</w:t>
      </w:r>
      <w:r w:rsidR="007C294A">
        <w:rPr>
          <w:rFonts w:ascii="Times New Roman" w:hAnsi="Times New Roman"/>
          <w:szCs w:val="24"/>
        </w:rPr>
        <w:t>s</w:t>
      </w:r>
      <w:r w:rsidRPr="00537AB6">
        <w:rPr>
          <w:rFonts w:ascii="Times New Roman" w:hAnsi="Times New Roman"/>
          <w:szCs w:val="24"/>
        </w:rPr>
        <w:t xml:space="preserve"> uz pretendenta piedāvājuma pamata</w:t>
      </w:r>
      <w:r>
        <w:rPr>
          <w:rFonts w:ascii="Times New Roman" w:hAnsi="Times New Roman"/>
          <w:szCs w:val="24"/>
        </w:rPr>
        <w:t xml:space="preserve"> atbilstoši</w:t>
      </w:r>
      <w:r w:rsidRPr="00B70626">
        <w:rPr>
          <w:rFonts w:ascii="Times New Roman" w:hAnsi="Times New Roman"/>
          <w:szCs w:val="24"/>
        </w:rPr>
        <w:t xml:space="preserve"> līguma projektam, kas pievienots nolikumam </w:t>
      </w:r>
      <w:r w:rsidRPr="00BF2275">
        <w:rPr>
          <w:rFonts w:ascii="Times New Roman" w:hAnsi="Times New Roman"/>
          <w:szCs w:val="24"/>
        </w:rPr>
        <w:t xml:space="preserve">kā </w:t>
      </w:r>
      <w:r w:rsidR="00113A15">
        <w:rPr>
          <w:rFonts w:ascii="Times New Roman" w:hAnsi="Times New Roman"/>
          <w:szCs w:val="24"/>
        </w:rPr>
        <w:t>Pielikums Nr.</w:t>
      </w:r>
      <w:r w:rsidR="00BD33A4">
        <w:rPr>
          <w:rFonts w:ascii="Times New Roman" w:hAnsi="Times New Roman"/>
          <w:szCs w:val="24"/>
        </w:rPr>
        <w:t>5</w:t>
      </w:r>
      <w:r w:rsidRPr="00BF2275">
        <w:rPr>
          <w:rFonts w:ascii="Times New Roman" w:hAnsi="Times New Roman"/>
          <w:szCs w:val="24"/>
        </w:rPr>
        <w:t>.</w:t>
      </w:r>
      <w:r w:rsidRPr="008E5E65">
        <w:rPr>
          <w:rFonts w:ascii="Times New Roman" w:hAnsi="Times New Roman"/>
          <w:szCs w:val="24"/>
        </w:rPr>
        <w:t xml:space="preserve"> </w:t>
      </w:r>
    </w:p>
    <w:p w14:paraId="0E9E392C" w14:textId="77777777" w:rsidR="00714A35" w:rsidRPr="005923A7" w:rsidRDefault="00714A35" w:rsidP="0093081F">
      <w:pPr>
        <w:pStyle w:val="BodyText2"/>
        <w:numPr>
          <w:ilvl w:val="1"/>
          <w:numId w:val="1"/>
        </w:numPr>
        <w:rPr>
          <w:rFonts w:ascii="Times New Roman" w:hAnsi="Times New Roman"/>
          <w:szCs w:val="24"/>
        </w:rPr>
      </w:pPr>
      <w:r w:rsidRPr="005923A7">
        <w:rPr>
          <w:rFonts w:ascii="Times New Roman" w:hAnsi="Times New Roman"/>
          <w:szCs w:val="24"/>
        </w:rPr>
        <w:t xml:space="preserve">Ja pretendents ir apvienība, apvienības dalībniekiem pirms iepirkuma līgumu noslēgšanas jāizveido personālsabiedrība (pilnsabiedrība), kurai jābūt reģistrētai Latvijas Republikas Uzņēmumu reģistrā vai attiecīgā ārvalsts reģistrā, un jāiesniedz Pasūtītājam personālsabiedrības (pilnsabiedrības) dibināšanas līguma (sabiedrības līgumu) kopija </w:t>
      </w:r>
      <w:r w:rsidRPr="005923A7">
        <w:rPr>
          <w:rFonts w:ascii="Times New Roman" w:hAnsi="Times New Roman"/>
          <w:b/>
          <w:szCs w:val="24"/>
        </w:rPr>
        <w:t>vai</w:t>
      </w:r>
      <w:r w:rsidRPr="005923A7">
        <w:rPr>
          <w:rFonts w:ascii="Times New Roman" w:hAnsi="Times New Roman"/>
          <w:szCs w:val="24"/>
        </w:rPr>
        <w:t xml:space="preserve"> </w:t>
      </w:r>
      <w:r w:rsidRPr="005923A7">
        <w:rPr>
          <w:rFonts w:ascii="Times New Roman" w:hAnsi="Times New Roman"/>
          <w:color w:val="000000"/>
          <w:szCs w:val="24"/>
        </w:rPr>
        <w:t>jānoslēdz sabiedrības līgums, vienojoties par apvienības dalībnieku atbildības sadalījumu, kurš jāiesniedz Pasūtītājam.</w:t>
      </w:r>
      <w:r w:rsidRPr="005923A7">
        <w:rPr>
          <w:rFonts w:ascii="Times New Roman" w:hAnsi="Times New Roman"/>
          <w:szCs w:val="24"/>
        </w:rPr>
        <w:t xml:space="preserve"> Ja personālsabiedrība (pilnsabiedrība) ir reģistrēta attiecīgā ārvalsts reģistrā, jāiesniedz dokuments, kas apliecina minētās reģistrācija esamību. Par personālsabiedrības </w:t>
      </w:r>
      <w:r w:rsidRPr="005923A7">
        <w:rPr>
          <w:rFonts w:ascii="Times New Roman" w:hAnsi="Times New Roman"/>
          <w:szCs w:val="24"/>
        </w:rPr>
        <w:lastRenderedPageBreak/>
        <w:t>(pilnsabiedrības) reģistrāciju Latvija Republikas Uzņēmumu reģistrā Pasūtītājs pārliecinās, informāciju iegūstot publiskajā datubāzē.</w:t>
      </w:r>
    </w:p>
    <w:p w14:paraId="67041669" w14:textId="0E1B4A6B" w:rsidR="00714A35" w:rsidRDefault="00714A35" w:rsidP="0093081F">
      <w:pPr>
        <w:pStyle w:val="BodyText2"/>
        <w:numPr>
          <w:ilvl w:val="1"/>
          <w:numId w:val="1"/>
        </w:numPr>
        <w:rPr>
          <w:rFonts w:ascii="Times New Roman" w:hAnsi="Times New Roman"/>
          <w:szCs w:val="24"/>
        </w:rPr>
      </w:pPr>
      <w:r w:rsidRPr="005923A7">
        <w:rPr>
          <w:rFonts w:ascii="Times New Roman" w:hAnsi="Times New Roman"/>
          <w:szCs w:val="24"/>
        </w:rPr>
        <w:t>Ja izraudzītais pretendents atsakās slēgt līgumu ar Pasūtītāju vai neparaksta to 5 (piecu) darba dienu laikā pēc līguma saņemšanas (neparakstīšana šādā gadījumā tiek uzskatīta par atsacīšanos slēgt līgumu), iepirkuma komisija pieņem lēmumu slēgt līgumu ar nākamo pretendentu, kurš iesniedzis nolikumam atbilstošu, piedāvājumu</w:t>
      </w:r>
      <w:r w:rsidR="00B32F6A">
        <w:rPr>
          <w:rFonts w:ascii="Times New Roman" w:hAnsi="Times New Roman"/>
          <w:szCs w:val="24"/>
        </w:rPr>
        <w:t xml:space="preserve"> ar zemāko cenu</w:t>
      </w:r>
      <w:r w:rsidRPr="005923A7">
        <w:rPr>
          <w:rFonts w:ascii="Times New Roman" w:hAnsi="Times New Roman"/>
          <w:szCs w:val="24"/>
        </w:rPr>
        <w:t>, vai pārtraukt iepirkuma procedūru, neizvēloties nevienu piedāvājumu.</w:t>
      </w:r>
    </w:p>
    <w:p w14:paraId="22DCBAA6" w14:textId="77777777" w:rsidR="00714A35" w:rsidRPr="00B41ABC" w:rsidRDefault="00714A35" w:rsidP="0093081F">
      <w:pPr>
        <w:pStyle w:val="BodyText2"/>
        <w:numPr>
          <w:ilvl w:val="1"/>
          <w:numId w:val="1"/>
        </w:numPr>
        <w:rPr>
          <w:rFonts w:ascii="Times New Roman" w:hAnsi="Times New Roman"/>
          <w:szCs w:val="24"/>
        </w:rPr>
      </w:pPr>
      <w:r w:rsidRPr="002A5934">
        <w:rPr>
          <w:rFonts w:ascii="Times New Roman" w:hAnsi="Times New Roman"/>
          <w:szCs w:val="24"/>
        </w:rPr>
        <w:t xml:space="preserve">5 (piecu) darba dienu termiņš pēc pretendenta lūguma var tikt pagarināts, ja izraudzītajam pretendentam nav iespējams ievērot termiņu objektīvu iemeslu dēļ – sakarā ar nolikuma nosacījumu izpildi par personālsabiedrības izveidi (ja izraudzītais pretendents ir apvienība), ārvalstu uzņēmuma reģistrāciju Latvijas Republikas Būvkomersantu reģistrā vai Latvijas Republikas normatīvajos aktos noteikto dokumentu, kas apliecina ārvalstu speciālista tiesības sniegt attiecīgus profesionālus pakalpojumus Latvijas Republikā, iesniegšanu. Pirms lēmuma pieņemšanas par līguma noslēgšanu ar nākamo pretendentu, kurš piedāvājis saimnieciski visizdevīgāko piedāvājumu, Pasūtītājs izvērtē, vai tas nav uzskatāms par vienu tirgus dalībnieku kopā ar sākotnēji izraudzīto pretendentu, kurš atteicās slēgt iepirkuma līgumu ar Pasūtītāju. Ja tiek pieņemts lēmums slēgt līgumu ar nākamo pretendentu, kurš </w:t>
      </w:r>
      <w:r w:rsidRPr="00B41ABC">
        <w:rPr>
          <w:rFonts w:ascii="Times New Roman" w:hAnsi="Times New Roman"/>
          <w:szCs w:val="24"/>
        </w:rPr>
        <w:t>piedāvājis saimnieciski visizdevīgāko piedāvājumu, bet tas atsakās slēgt līgumu vai neparaksta to 5 (piecu) darba dienu laikā pēc līguma saņemšanas, Pasūtītājs pieņem lēmumu pārtraukt iepirkuma procedūru, neizvēloties nevienu piedāvājumu.</w:t>
      </w:r>
    </w:p>
    <w:p w14:paraId="7C76EC9F" w14:textId="50E8A7F6" w:rsidR="00F32ABD" w:rsidRPr="00B41ABC" w:rsidRDefault="00F32ABD" w:rsidP="00F32ABD">
      <w:pPr>
        <w:pStyle w:val="ListParagraph"/>
        <w:spacing w:after="0" w:line="240" w:lineRule="auto"/>
        <w:ind w:left="660"/>
        <w:jc w:val="both"/>
        <w:rPr>
          <w:rFonts w:ascii="Times New Roman" w:hAnsi="Times New Roman" w:cs="Times New Roman"/>
          <w:b/>
          <w:sz w:val="24"/>
          <w:szCs w:val="24"/>
        </w:rPr>
      </w:pPr>
    </w:p>
    <w:p w14:paraId="207D64D4" w14:textId="60A917EF" w:rsidR="00EE6474" w:rsidRPr="00B41ABC" w:rsidRDefault="00EE6474" w:rsidP="0093081F">
      <w:pPr>
        <w:pStyle w:val="BodyText2"/>
        <w:numPr>
          <w:ilvl w:val="0"/>
          <w:numId w:val="1"/>
        </w:numPr>
        <w:rPr>
          <w:rFonts w:ascii="Times New Roman" w:hAnsi="Times New Roman"/>
          <w:b/>
          <w:szCs w:val="24"/>
        </w:rPr>
      </w:pPr>
      <w:r w:rsidRPr="00B41ABC">
        <w:rPr>
          <w:rFonts w:ascii="Times New Roman" w:hAnsi="Times New Roman"/>
          <w:b/>
          <w:szCs w:val="24"/>
        </w:rPr>
        <w:t>PIELIKUMI</w:t>
      </w:r>
    </w:p>
    <w:p w14:paraId="0591D543" w14:textId="45FA7D6C" w:rsidR="00EE6474" w:rsidRPr="00EF0F8D" w:rsidRDefault="00EE6474" w:rsidP="00EE6474">
      <w:pPr>
        <w:pStyle w:val="BodyText2"/>
        <w:tabs>
          <w:tab w:val="clear" w:pos="0"/>
        </w:tabs>
        <w:ind w:left="720"/>
        <w:rPr>
          <w:rFonts w:ascii="Times New Roman" w:hAnsi="Times New Roman"/>
          <w:szCs w:val="24"/>
        </w:rPr>
      </w:pPr>
      <w:r w:rsidRPr="00EF0F8D">
        <w:rPr>
          <w:rFonts w:ascii="Times New Roman" w:hAnsi="Times New Roman"/>
          <w:szCs w:val="24"/>
        </w:rPr>
        <w:t xml:space="preserve">1. pielikums – </w:t>
      </w:r>
      <w:r w:rsidR="006B5A75" w:rsidRPr="00EF0F8D">
        <w:rPr>
          <w:rFonts w:ascii="Times New Roman" w:hAnsi="Times New Roman"/>
          <w:szCs w:val="24"/>
        </w:rPr>
        <w:t>Pieteikuma veidlapa;</w:t>
      </w:r>
    </w:p>
    <w:p w14:paraId="46AF2050" w14:textId="24A3D157" w:rsidR="00EE6474" w:rsidRPr="00EF0F8D" w:rsidRDefault="00EE6474" w:rsidP="00EE6474">
      <w:pPr>
        <w:pStyle w:val="BodyText2"/>
        <w:tabs>
          <w:tab w:val="clear" w:pos="0"/>
        </w:tabs>
        <w:ind w:left="720"/>
        <w:rPr>
          <w:rFonts w:ascii="Times New Roman" w:hAnsi="Times New Roman"/>
          <w:szCs w:val="24"/>
        </w:rPr>
      </w:pPr>
      <w:r w:rsidRPr="00EF0F8D">
        <w:rPr>
          <w:rFonts w:ascii="Times New Roman" w:hAnsi="Times New Roman"/>
          <w:szCs w:val="24"/>
        </w:rPr>
        <w:t xml:space="preserve">2. pielikums – </w:t>
      </w:r>
      <w:r w:rsidR="00AF4A96" w:rsidRPr="00EF0F8D">
        <w:rPr>
          <w:rFonts w:ascii="Times New Roman" w:hAnsi="Times New Roman"/>
          <w:szCs w:val="24"/>
        </w:rPr>
        <w:t>Veikto darbu saraksts (paraugs);</w:t>
      </w:r>
    </w:p>
    <w:p w14:paraId="47778703" w14:textId="005C824D" w:rsidR="00EE6474" w:rsidRPr="00EF0F8D" w:rsidRDefault="00EE6474" w:rsidP="00EE6474">
      <w:pPr>
        <w:pStyle w:val="BodyText2"/>
        <w:tabs>
          <w:tab w:val="clear" w:pos="0"/>
        </w:tabs>
        <w:ind w:left="720"/>
        <w:rPr>
          <w:rFonts w:ascii="Times New Roman" w:hAnsi="Times New Roman"/>
          <w:szCs w:val="24"/>
          <w:lang w:val="en-US"/>
        </w:rPr>
      </w:pPr>
      <w:r w:rsidRPr="00EF0F8D">
        <w:rPr>
          <w:rFonts w:ascii="Times New Roman" w:hAnsi="Times New Roman"/>
          <w:szCs w:val="24"/>
        </w:rPr>
        <w:t xml:space="preserve">3.pielikums – </w:t>
      </w:r>
      <w:r w:rsidR="00AF4A96" w:rsidRPr="00EF0F8D">
        <w:rPr>
          <w:rFonts w:ascii="Times New Roman" w:hAnsi="Times New Roman"/>
          <w:szCs w:val="24"/>
        </w:rPr>
        <w:t>Finanšu piedāvājuma veidlapa</w:t>
      </w:r>
      <w:r w:rsidR="00AF4A96">
        <w:rPr>
          <w:rFonts w:ascii="Times New Roman" w:hAnsi="Times New Roman"/>
          <w:szCs w:val="24"/>
        </w:rPr>
        <w:t>;</w:t>
      </w:r>
    </w:p>
    <w:p w14:paraId="63CD8BD7" w14:textId="552B756C" w:rsidR="00D2654F" w:rsidRPr="00EF0F8D" w:rsidRDefault="00D2654F" w:rsidP="00EE6474">
      <w:pPr>
        <w:pStyle w:val="BodyText2"/>
        <w:tabs>
          <w:tab w:val="clear" w:pos="0"/>
        </w:tabs>
        <w:ind w:left="720"/>
        <w:rPr>
          <w:rFonts w:ascii="Times New Roman" w:hAnsi="Times New Roman"/>
          <w:szCs w:val="24"/>
        </w:rPr>
      </w:pPr>
      <w:r w:rsidRPr="00EF0F8D">
        <w:rPr>
          <w:rFonts w:ascii="Times New Roman" w:hAnsi="Times New Roman"/>
          <w:szCs w:val="24"/>
        </w:rPr>
        <w:t>4.pielikums –</w:t>
      </w:r>
      <w:r w:rsidR="00AF4A96">
        <w:rPr>
          <w:rFonts w:ascii="Times New Roman" w:hAnsi="Times New Roman"/>
          <w:szCs w:val="24"/>
        </w:rPr>
        <w:t xml:space="preserve"> Būvu</w:t>
      </w:r>
      <w:r w:rsidR="00211A6E">
        <w:rPr>
          <w:rFonts w:ascii="Times New Roman" w:hAnsi="Times New Roman"/>
          <w:szCs w:val="24"/>
        </w:rPr>
        <w:t>zraudzības darba uzdevums</w:t>
      </w:r>
      <w:r w:rsidRPr="00EF0F8D">
        <w:rPr>
          <w:rFonts w:ascii="Times New Roman" w:hAnsi="Times New Roman"/>
          <w:szCs w:val="24"/>
        </w:rPr>
        <w:t>;</w:t>
      </w:r>
    </w:p>
    <w:p w14:paraId="180A2BD7" w14:textId="10CD2B61" w:rsidR="00D2654F" w:rsidRPr="00EF0F8D" w:rsidRDefault="0068255F" w:rsidP="00EE6474">
      <w:pPr>
        <w:pStyle w:val="BodyText2"/>
        <w:tabs>
          <w:tab w:val="clear" w:pos="0"/>
        </w:tabs>
        <w:ind w:left="720"/>
        <w:rPr>
          <w:rFonts w:ascii="Times New Roman" w:hAnsi="Times New Roman"/>
          <w:szCs w:val="24"/>
        </w:rPr>
      </w:pPr>
      <w:r w:rsidRPr="00EF0F8D">
        <w:rPr>
          <w:rFonts w:ascii="Times New Roman" w:hAnsi="Times New Roman"/>
          <w:szCs w:val="24"/>
        </w:rPr>
        <w:t>5.</w:t>
      </w:r>
      <w:r w:rsidR="00D2654F" w:rsidRPr="00EF0F8D">
        <w:rPr>
          <w:rFonts w:ascii="Times New Roman" w:hAnsi="Times New Roman"/>
          <w:szCs w:val="24"/>
        </w:rPr>
        <w:t xml:space="preserve">pielikums </w:t>
      </w:r>
      <w:r w:rsidR="00F4067D" w:rsidRPr="00EF0F8D">
        <w:rPr>
          <w:rFonts w:ascii="Times New Roman" w:hAnsi="Times New Roman"/>
          <w:szCs w:val="24"/>
        </w:rPr>
        <w:t>–</w:t>
      </w:r>
      <w:r w:rsidR="00211A6E">
        <w:rPr>
          <w:rFonts w:ascii="Times New Roman" w:hAnsi="Times New Roman"/>
          <w:szCs w:val="24"/>
        </w:rPr>
        <w:t xml:space="preserve"> Būvuzraudzības līguma projekts</w:t>
      </w:r>
      <w:r w:rsidR="00F4067D" w:rsidRPr="00EF0F8D">
        <w:rPr>
          <w:rFonts w:ascii="Times New Roman" w:hAnsi="Times New Roman"/>
          <w:szCs w:val="24"/>
        </w:rPr>
        <w:t>;</w:t>
      </w:r>
    </w:p>
    <w:p w14:paraId="4F8351C9" w14:textId="3CC4AA67" w:rsidR="00EE6474" w:rsidRPr="00EF0F8D" w:rsidRDefault="0068255F" w:rsidP="00EE6474">
      <w:pPr>
        <w:pStyle w:val="BodyText2"/>
        <w:tabs>
          <w:tab w:val="clear" w:pos="0"/>
        </w:tabs>
        <w:ind w:left="720"/>
        <w:rPr>
          <w:rFonts w:ascii="Times New Roman" w:hAnsi="Times New Roman"/>
          <w:szCs w:val="24"/>
        </w:rPr>
      </w:pPr>
      <w:r w:rsidRPr="00EF0F8D">
        <w:rPr>
          <w:rFonts w:ascii="Times New Roman" w:hAnsi="Times New Roman"/>
          <w:szCs w:val="24"/>
        </w:rPr>
        <w:t>6</w:t>
      </w:r>
      <w:r w:rsidR="00EE6474" w:rsidRPr="00EF0F8D">
        <w:rPr>
          <w:rFonts w:ascii="Times New Roman" w:hAnsi="Times New Roman"/>
          <w:szCs w:val="24"/>
        </w:rPr>
        <w:t xml:space="preserve">.pielikums – </w:t>
      </w:r>
      <w:r w:rsidR="00211A6E">
        <w:rPr>
          <w:rFonts w:ascii="Times New Roman" w:hAnsi="Times New Roman"/>
          <w:szCs w:val="24"/>
        </w:rPr>
        <w:t>Būvdarbu līguma projekts</w:t>
      </w:r>
      <w:r w:rsidRPr="00EF0F8D">
        <w:rPr>
          <w:rFonts w:ascii="Times New Roman" w:hAnsi="Times New Roman"/>
          <w:szCs w:val="24"/>
        </w:rPr>
        <w:t>;</w:t>
      </w:r>
    </w:p>
    <w:p w14:paraId="5B35C30B" w14:textId="4B70C83B" w:rsidR="0078252A" w:rsidRPr="00E63E5A" w:rsidRDefault="00C8609A" w:rsidP="00F36F80">
      <w:pPr>
        <w:pStyle w:val="BodyText2"/>
        <w:tabs>
          <w:tab w:val="clear" w:pos="0"/>
        </w:tabs>
        <w:ind w:left="709"/>
        <w:rPr>
          <w:rFonts w:ascii="Times New Roman" w:hAnsi="Times New Roman"/>
          <w:szCs w:val="24"/>
        </w:rPr>
      </w:pPr>
      <w:r w:rsidRPr="00EF0F8D">
        <w:rPr>
          <w:rFonts w:ascii="Times New Roman" w:hAnsi="Times New Roman"/>
          <w:szCs w:val="24"/>
        </w:rPr>
        <w:t>7.pielikums –</w:t>
      </w:r>
      <w:r w:rsidR="00270836" w:rsidRPr="00EF0F8D">
        <w:rPr>
          <w:rFonts w:ascii="Times New Roman" w:hAnsi="Times New Roman"/>
          <w:szCs w:val="24"/>
        </w:rPr>
        <w:t xml:space="preserve"> </w:t>
      </w:r>
      <w:r w:rsidR="00F36F80">
        <w:rPr>
          <w:rFonts w:ascii="Times New Roman" w:hAnsi="Times New Roman"/>
          <w:szCs w:val="24"/>
        </w:rPr>
        <w:t xml:space="preserve">Būvprojekts. </w:t>
      </w:r>
    </w:p>
    <w:p w14:paraId="48504D8A" w14:textId="576472E9" w:rsidR="0078252A" w:rsidRDefault="0078252A" w:rsidP="00EE6474">
      <w:pPr>
        <w:pStyle w:val="BodyText2"/>
        <w:tabs>
          <w:tab w:val="clear" w:pos="0"/>
        </w:tabs>
        <w:ind w:left="720"/>
        <w:rPr>
          <w:rFonts w:ascii="Times New Roman" w:hAnsi="Times New Roman"/>
          <w:szCs w:val="24"/>
        </w:rPr>
      </w:pPr>
    </w:p>
    <w:p w14:paraId="0704A463" w14:textId="77777777" w:rsidR="009B5652" w:rsidRDefault="009B5652" w:rsidP="00465CEB">
      <w:pPr>
        <w:spacing w:after="0"/>
        <w:ind w:left="-709"/>
        <w:jc w:val="right"/>
        <w:rPr>
          <w:rFonts w:ascii="Times New Roman" w:hAnsi="Times New Roman"/>
          <w:sz w:val="24"/>
          <w:szCs w:val="24"/>
        </w:rPr>
      </w:pPr>
    </w:p>
    <w:p w14:paraId="551F15E1" w14:textId="77777777" w:rsidR="009B5652" w:rsidRDefault="009B5652" w:rsidP="00465CEB">
      <w:pPr>
        <w:spacing w:after="0"/>
        <w:ind w:left="-709"/>
        <w:jc w:val="right"/>
        <w:rPr>
          <w:rFonts w:ascii="Times New Roman" w:hAnsi="Times New Roman"/>
          <w:sz w:val="24"/>
          <w:szCs w:val="24"/>
        </w:rPr>
      </w:pPr>
    </w:p>
    <w:p w14:paraId="5DBEA169" w14:textId="77777777" w:rsidR="009B5652" w:rsidRDefault="009B5652" w:rsidP="00F32ABD">
      <w:pPr>
        <w:spacing w:after="0"/>
        <w:rPr>
          <w:rFonts w:ascii="Times New Roman" w:hAnsi="Times New Roman"/>
          <w:sz w:val="24"/>
          <w:szCs w:val="24"/>
        </w:rPr>
      </w:pPr>
    </w:p>
    <w:p w14:paraId="2CA5F7E8" w14:textId="77777777" w:rsidR="009B5652" w:rsidRDefault="009B5652" w:rsidP="00465CEB">
      <w:pPr>
        <w:spacing w:after="0"/>
        <w:ind w:left="-709"/>
        <w:jc w:val="right"/>
        <w:rPr>
          <w:rFonts w:ascii="Times New Roman" w:hAnsi="Times New Roman"/>
          <w:sz w:val="24"/>
          <w:szCs w:val="24"/>
        </w:rPr>
      </w:pPr>
    </w:p>
    <w:p w14:paraId="082DBD9F" w14:textId="754329C2" w:rsidR="00EE6474" w:rsidRPr="00465CEB" w:rsidRDefault="00EE6474" w:rsidP="00465CEB">
      <w:pPr>
        <w:spacing w:after="0"/>
        <w:ind w:left="-709"/>
        <w:jc w:val="right"/>
        <w:rPr>
          <w:rFonts w:ascii="Times New Roman" w:hAnsi="Times New Roman"/>
          <w:sz w:val="24"/>
          <w:szCs w:val="24"/>
        </w:rPr>
      </w:pPr>
      <w:r w:rsidRPr="00465CEB">
        <w:rPr>
          <w:rFonts w:ascii="Times New Roman" w:hAnsi="Times New Roman"/>
          <w:sz w:val="24"/>
          <w:szCs w:val="24"/>
        </w:rPr>
        <w:t>Iepirkuma komisijas priekšsēdētāja</w:t>
      </w:r>
    </w:p>
    <w:p w14:paraId="5DD01FE7" w14:textId="77777777" w:rsidR="00EE6474" w:rsidRPr="00465CEB" w:rsidRDefault="00EE6474" w:rsidP="00465CEB">
      <w:pPr>
        <w:spacing w:after="0"/>
        <w:ind w:left="-709"/>
        <w:jc w:val="right"/>
        <w:rPr>
          <w:rFonts w:ascii="Times New Roman" w:hAnsi="Times New Roman"/>
          <w:sz w:val="24"/>
          <w:szCs w:val="24"/>
        </w:rPr>
      </w:pPr>
      <w:r w:rsidRPr="00465CEB">
        <w:rPr>
          <w:rFonts w:ascii="Times New Roman" w:hAnsi="Times New Roman"/>
          <w:sz w:val="24"/>
          <w:szCs w:val="24"/>
        </w:rPr>
        <w:t xml:space="preserve">RP SIA “Rīgas satiksme” </w:t>
      </w:r>
    </w:p>
    <w:p w14:paraId="1464C207" w14:textId="7AD7E87D" w:rsidR="00EE6474" w:rsidRPr="00465CEB" w:rsidRDefault="00EE6474" w:rsidP="00465CEB">
      <w:pPr>
        <w:spacing w:after="0"/>
        <w:ind w:left="-709"/>
        <w:jc w:val="right"/>
        <w:rPr>
          <w:rFonts w:ascii="Times New Roman" w:hAnsi="Times New Roman"/>
          <w:sz w:val="24"/>
          <w:szCs w:val="24"/>
        </w:rPr>
      </w:pPr>
      <w:r w:rsidRPr="00465CEB">
        <w:rPr>
          <w:rFonts w:ascii="Times New Roman" w:hAnsi="Times New Roman"/>
          <w:sz w:val="24"/>
          <w:szCs w:val="24"/>
        </w:rPr>
        <w:t>Iepirkumu un līgumu nodaļas vadītāja</w:t>
      </w:r>
      <w:r w:rsidR="00513082">
        <w:rPr>
          <w:rFonts w:ascii="Times New Roman" w:hAnsi="Times New Roman"/>
          <w:sz w:val="24"/>
          <w:szCs w:val="24"/>
        </w:rPr>
        <w:t>s vietn</w:t>
      </w:r>
      <w:r w:rsidR="00B32F6A">
        <w:rPr>
          <w:rFonts w:ascii="Times New Roman" w:hAnsi="Times New Roman"/>
          <w:sz w:val="24"/>
          <w:szCs w:val="24"/>
        </w:rPr>
        <w:t>iece</w:t>
      </w:r>
    </w:p>
    <w:p w14:paraId="08832F03" w14:textId="20E1C00F" w:rsidR="00EA22F6" w:rsidRDefault="00EE6474" w:rsidP="00EA22F6">
      <w:pPr>
        <w:spacing w:after="0"/>
        <w:ind w:left="-709"/>
        <w:jc w:val="right"/>
        <w:rPr>
          <w:rFonts w:ascii="Times New Roman" w:hAnsi="Times New Roman"/>
          <w:sz w:val="24"/>
          <w:szCs w:val="24"/>
        </w:rPr>
      </w:pPr>
      <w:r w:rsidRPr="00465CEB">
        <w:rPr>
          <w:rFonts w:ascii="Times New Roman" w:hAnsi="Times New Roman"/>
          <w:i/>
          <w:sz w:val="24"/>
          <w:szCs w:val="24"/>
        </w:rPr>
        <w:t>/</w:t>
      </w:r>
      <w:r w:rsidR="00845394">
        <w:rPr>
          <w:rFonts w:ascii="Times New Roman" w:hAnsi="Times New Roman"/>
          <w:i/>
          <w:sz w:val="24"/>
          <w:szCs w:val="24"/>
        </w:rPr>
        <w:t>elektroniski parakstīts</w:t>
      </w:r>
      <w:r w:rsidRPr="00465CEB">
        <w:rPr>
          <w:rFonts w:ascii="Times New Roman" w:hAnsi="Times New Roman"/>
          <w:i/>
          <w:sz w:val="24"/>
          <w:szCs w:val="24"/>
        </w:rPr>
        <w:t>/</w:t>
      </w:r>
      <w:r w:rsidRPr="00465CEB">
        <w:rPr>
          <w:rFonts w:ascii="Times New Roman" w:hAnsi="Times New Roman"/>
          <w:sz w:val="24"/>
          <w:szCs w:val="24"/>
        </w:rPr>
        <w:t xml:space="preserve"> </w:t>
      </w:r>
      <w:r w:rsidR="00513082">
        <w:rPr>
          <w:rFonts w:ascii="Times New Roman" w:hAnsi="Times New Roman"/>
          <w:sz w:val="24"/>
          <w:szCs w:val="24"/>
        </w:rPr>
        <w:t>I.Novika</w:t>
      </w:r>
      <w:r w:rsidR="00EA22F6">
        <w:rPr>
          <w:rFonts w:ascii="Times New Roman" w:hAnsi="Times New Roman"/>
          <w:sz w:val="24"/>
          <w:szCs w:val="24"/>
        </w:rPr>
        <w:t xml:space="preserve"> </w:t>
      </w:r>
    </w:p>
    <w:p w14:paraId="33DCD535" w14:textId="34AEA289" w:rsidR="00EE6474" w:rsidRDefault="00EE6474" w:rsidP="00EA22F6">
      <w:pPr>
        <w:spacing w:after="0"/>
        <w:ind w:left="-709"/>
        <w:jc w:val="right"/>
        <w:rPr>
          <w:rFonts w:ascii="Times New Roman" w:hAnsi="Times New Roman"/>
          <w:sz w:val="24"/>
          <w:szCs w:val="24"/>
        </w:rPr>
      </w:pPr>
    </w:p>
    <w:p w14:paraId="07B0D1CB" w14:textId="256D08A1" w:rsidR="00F32ABD" w:rsidRDefault="00F32ABD" w:rsidP="00EA22F6">
      <w:pPr>
        <w:spacing w:after="0"/>
        <w:ind w:left="-709"/>
        <w:jc w:val="right"/>
        <w:rPr>
          <w:rFonts w:ascii="Times New Roman" w:hAnsi="Times New Roman"/>
          <w:sz w:val="24"/>
          <w:szCs w:val="24"/>
        </w:rPr>
      </w:pPr>
    </w:p>
    <w:p w14:paraId="62F0BE96" w14:textId="48CC5FE0" w:rsidR="00F32ABD" w:rsidRDefault="00F32ABD" w:rsidP="00EA22F6">
      <w:pPr>
        <w:spacing w:after="0"/>
        <w:ind w:left="-709"/>
        <w:jc w:val="right"/>
        <w:rPr>
          <w:rFonts w:ascii="Times New Roman" w:hAnsi="Times New Roman"/>
          <w:sz w:val="24"/>
          <w:szCs w:val="24"/>
        </w:rPr>
      </w:pPr>
    </w:p>
    <w:p w14:paraId="6386F6FB" w14:textId="4BBDD685" w:rsidR="00F32ABD" w:rsidRDefault="00F32ABD" w:rsidP="00EA22F6">
      <w:pPr>
        <w:spacing w:after="0"/>
        <w:ind w:left="-709"/>
        <w:jc w:val="right"/>
        <w:rPr>
          <w:rFonts w:ascii="Times New Roman" w:hAnsi="Times New Roman"/>
          <w:sz w:val="24"/>
          <w:szCs w:val="24"/>
        </w:rPr>
      </w:pPr>
    </w:p>
    <w:p w14:paraId="4CDB9644" w14:textId="1F208266" w:rsidR="00F32ABD" w:rsidRDefault="00F32ABD" w:rsidP="00EA22F6">
      <w:pPr>
        <w:spacing w:after="0"/>
        <w:ind w:left="-709"/>
        <w:jc w:val="right"/>
        <w:rPr>
          <w:rFonts w:ascii="Times New Roman" w:hAnsi="Times New Roman"/>
          <w:sz w:val="24"/>
          <w:szCs w:val="24"/>
        </w:rPr>
      </w:pPr>
    </w:p>
    <w:p w14:paraId="3D3758C6" w14:textId="222F1432" w:rsidR="00F32ABD" w:rsidRDefault="00F32ABD" w:rsidP="00EA22F6">
      <w:pPr>
        <w:spacing w:after="0"/>
        <w:ind w:left="-709"/>
        <w:jc w:val="right"/>
        <w:rPr>
          <w:rFonts w:ascii="Times New Roman" w:hAnsi="Times New Roman"/>
          <w:sz w:val="24"/>
          <w:szCs w:val="24"/>
        </w:rPr>
      </w:pPr>
    </w:p>
    <w:p w14:paraId="03267B90" w14:textId="765EFC08" w:rsidR="00367FEB" w:rsidRDefault="00367FEB" w:rsidP="00EA22F6">
      <w:pPr>
        <w:spacing w:after="0"/>
        <w:ind w:left="-709"/>
        <w:jc w:val="right"/>
        <w:rPr>
          <w:rFonts w:ascii="Times New Roman" w:hAnsi="Times New Roman"/>
          <w:sz w:val="24"/>
          <w:szCs w:val="24"/>
        </w:rPr>
      </w:pPr>
    </w:p>
    <w:p w14:paraId="34F7AC01" w14:textId="241959C5" w:rsidR="00367FEB" w:rsidRDefault="00367FEB" w:rsidP="00EA22F6">
      <w:pPr>
        <w:spacing w:after="0"/>
        <w:ind w:left="-709"/>
        <w:jc w:val="right"/>
        <w:rPr>
          <w:rFonts w:ascii="Times New Roman" w:hAnsi="Times New Roman"/>
          <w:sz w:val="24"/>
          <w:szCs w:val="24"/>
        </w:rPr>
      </w:pPr>
    </w:p>
    <w:p w14:paraId="7B958FE9" w14:textId="00994EC2" w:rsidR="00367FEB" w:rsidRDefault="00367FEB" w:rsidP="00EA22F6">
      <w:pPr>
        <w:spacing w:after="0"/>
        <w:ind w:left="-709"/>
        <w:jc w:val="right"/>
        <w:rPr>
          <w:rFonts w:ascii="Times New Roman" w:hAnsi="Times New Roman"/>
          <w:sz w:val="24"/>
          <w:szCs w:val="24"/>
        </w:rPr>
      </w:pPr>
    </w:p>
    <w:p w14:paraId="146F24CC" w14:textId="0B319B72" w:rsidR="00367FEB" w:rsidRDefault="00367FEB" w:rsidP="00EA22F6">
      <w:pPr>
        <w:spacing w:after="0"/>
        <w:ind w:left="-709"/>
        <w:jc w:val="right"/>
        <w:rPr>
          <w:rFonts w:ascii="Times New Roman" w:hAnsi="Times New Roman"/>
          <w:sz w:val="24"/>
          <w:szCs w:val="24"/>
        </w:rPr>
      </w:pPr>
    </w:p>
    <w:p w14:paraId="092510A0" w14:textId="1F926F63" w:rsidR="00367FEB" w:rsidRDefault="00367FEB" w:rsidP="00EA22F6">
      <w:pPr>
        <w:spacing w:after="0"/>
        <w:ind w:left="-709"/>
        <w:jc w:val="right"/>
        <w:rPr>
          <w:rFonts w:ascii="Times New Roman" w:hAnsi="Times New Roman"/>
          <w:sz w:val="24"/>
          <w:szCs w:val="24"/>
        </w:rPr>
      </w:pPr>
    </w:p>
    <w:p w14:paraId="4FC7F10C" w14:textId="1169F992" w:rsidR="00367FEB" w:rsidRDefault="00367FEB" w:rsidP="00EA22F6">
      <w:pPr>
        <w:spacing w:after="0"/>
        <w:ind w:left="-709"/>
        <w:jc w:val="right"/>
        <w:rPr>
          <w:rFonts w:ascii="Times New Roman" w:hAnsi="Times New Roman"/>
          <w:sz w:val="24"/>
          <w:szCs w:val="24"/>
        </w:rPr>
      </w:pPr>
    </w:p>
    <w:p w14:paraId="4BA57A04" w14:textId="6DC75BDA" w:rsidR="003F0192" w:rsidRPr="00655289" w:rsidRDefault="00655289" w:rsidP="00904A6E">
      <w:pPr>
        <w:spacing w:after="0"/>
        <w:jc w:val="right"/>
        <w:rPr>
          <w:rFonts w:ascii="Times New Roman" w:eastAsia="Times New Roman" w:hAnsi="Times New Roman" w:cs="Times New Roman"/>
          <w:color w:val="000000"/>
          <w:sz w:val="20"/>
          <w:szCs w:val="20"/>
        </w:rPr>
      </w:pPr>
      <w:bookmarkStart w:id="16" w:name="_Hlk90041199"/>
      <w:r>
        <w:rPr>
          <w:rFonts w:ascii="Times New Roman" w:hAnsi="Times New Roman" w:cs="Times New Roman"/>
          <w:bCs/>
          <w:sz w:val="20"/>
          <w:szCs w:val="20"/>
        </w:rPr>
        <w:lastRenderedPageBreak/>
        <w:t>1</w:t>
      </w:r>
      <w:r w:rsidR="00A41091" w:rsidRPr="00904A6E">
        <w:rPr>
          <w:rFonts w:ascii="Times New Roman" w:hAnsi="Times New Roman" w:cs="Times New Roman"/>
          <w:bCs/>
          <w:sz w:val="20"/>
          <w:szCs w:val="20"/>
        </w:rPr>
        <w:t>.pielikums</w:t>
      </w:r>
      <w:r w:rsidR="00A41091" w:rsidRPr="00904A6E">
        <w:rPr>
          <w:rFonts w:ascii="Times New Roman" w:hAnsi="Times New Roman" w:cs="Times New Roman"/>
          <w:bCs/>
          <w:sz w:val="20"/>
          <w:szCs w:val="20"/>
        </w:rPr>
        <w:br/>
      </w:r>
      <w:r w:rsidR="00F40201" w:rsidRPr="00904A6E">
        <w:rPr>
          <w:rFonts w:ascii="Times New Roman" w:hAnsi="Times New Roman" w:cs="Times New Roman"/>
          <w:bCs/>
          <w:sz w:val="20"/>
          <w:szCs w:val="20"/>
        </w:rPr>
        <w:t xml:space="preserve">Iepirkuma </w:t>
      </w:r>
      <w:r w:rsidR="00F40201" w:rsidRPr="00655289">
        <w:rPr>
          <w:rFonts w:ascii="Times New Roman" w:hAnsi="Times New Roman" w:cs="Times New Roman"/>
          <w:bCs/>
          <w:sz w:val="20"/>
          <w:szCs w:val="20"/>
        </w:rPr>
        <w:t xml:space="preserve">procedūras </w:t>
      </w:r>
      <w:r w:rsidR="00A41091" w:rsidRPr="00655289">
        <w:rPr>
          <w:rFonts w:ascii="Times New Roman" w:hAnsi="Times New Roman" w:cs="Times New Roman"/>
          <w:bCs/>
          <w:sz w:val="20"/>
          <w:szCs w:val="20"/>
        </w:rPr>
        <w:t>nolikumam</w:t>
      </w:r>
      <w:r w:rsidR="00A41091" w:rsidRPr="00655289">
        <w:rPr>
          <w:rFonts w:ascii="Times New Roman" w:hAnsi="Times New Roman" w:cs="Times New Roman"/>
          <w:bCs/>
          <w:sz w:val="20"/>
          <w:szCs w:val="20"/>
        </w:rPr>
        <w:br/>
      </w:r>
      <w:r w:rsidR="003F0192" w:rsidRPr="00655289">
        <w:rPr>
          <w:rFonts w:ascii="Times New Roman" w:eastAsia="Times New Roman" w:hAnsi="Times New Roman" w:cs="Times New Roman"/>
          <w:color w:val="000000"/>
          <w:sz w:val="20"/>
          <w:szCs w:val="20"/>
        </w:rPr>
        <w:t>Būvuzraudzības nodrošināšana objektā</w:t>
      </w:r>
    </w:p>
    <w:p w14:paraId="2A9AEA85" w14:textId="0626D440" w:rsidR="00561D4A" w:rsidRPr="00655289" w:rsidRDefault="00904A6E" w:rsidP="00C71EEA">
      <w:pPr>
        <w:spacing w:after="0"/>
        <w:jc w:val="right"/>
        <w:rPr>
          <w:rFonts w:ascii="Times New Roman" w:eastAsia="Times New Roman" w:hAnsi="Times New Roman" w:cs="Times New Roman"/>
          <w:color w:val="000000"/>
          <w:sz w:val="20"/>
          <w:szCs w:val="20"/>
        </w:rPr>
      </w:pPr>
      <w:r w:rsidRPr="00655289">
        <w:rPr>
          <w:rFonts w:ascii="Times New Roman" w:eastAsia="Times New Roman" w:hAnsi="Times New Roman" w:cs="Times New Roman"/>
          <w:color w:val="000000"/>
          <w:sz w:val="20"/>
          <w:szCs w:val="20"/>
        </w:rPr>
        <w:t xml:space="preserve"> “</w:t>
      </w:r>
      <w:r w:rsidR="00655289" w:rsidRPr="00655289">
        <w:rPr>
          <w:rFonts w:ascii="Times New Roman" w:hAnsi="Times New Roman"/>
          <w:color w:val="000000"/>
          <w:sz w:val="20"/>
          <w:szCs w:val="20"/>
        </w:rPr>
        <w:t>Ēkas nojaukšana un 13. apakšstacijas izbūve Fridriķa ielā 2</w:t>
      </w:r>
      <w:r w:rsidR="00561D4A" w:rsidRPr="00655289">
        <w:rPr>
          <w:rFonts w:ascii="Times New Roman" w:eastAsia="Times New Roman" w:hAnsi="Times New Roman" w:cs="Times New Roman"/>
          <w:color w:val="000000"/>
          <w:sz w:val="20"/>
          <w:szCs w:val="20"/>
        </w:rPr>
        <w:t xml:space="preserve">, </w:t>
      </w:r>
    </w:p>
    <w:p w14:paraId="746CF4E9" w14:textId="02B310DF" w:rsidR="00904A6E" w:rsidRPr="00655289" w:rsidRDefault="00561D4A" w:rsidP="00C71EEA">
      <w:pPr>
        <w:spacing w:after="0"/>
        <w:jc w:val="right"/>
        <w:rPr>
          <w:rFonts w:ascii="Times New Roman" w:eastAsia="Times New Roman" w:hAnsi="Times New Roman" w:cs="Times New Roman"/>
          <w:color w:val="000000"/>
          <w:sz w:val="20"/>
          <w:szCs w:val="20"/>
        </w:rPr>
      </w:pPr>
      <w:r w:rsidRPr="00655289">
        <w:rPr>
          <w:rFonts w:ascii="Times New Roman" w:eastAsia="Times New Roman" w:hAnsi="Times New Roman" w:cs="Times New Roman"/>
          <w:color w:val="000000"/>
          <w:sz w:val="20"/>
          <w:szCs w:val="20"/>
        </w:rPr>
        <w:t>10kV elektrolīniju atjaunošana un elektroiekārtu nomaiņa</w:t>
      </w:r>
      <w:r w:rsidR="00904A6E" w:rsidRPr="00655289">
        <w:rPr>
          <w:rFonts w:ascii="Times New Roman" w:eastAsia="Times New Roman" w:hAnsi="Times New Roman" w:cs="Times New Roman"/>
          <w:color w:val="000000"/>
          <w:sz w:val="20"/>
          <w:szCs w:val="20"/>
        </w:rPr>
        <w:t>”</w:t>
      </w:r>
    </w:p>
    <w:p w14:paraId="12FC882E" w14:textId="77F05888" w:rsidR="00904A6E" w:rsidRPr="00904A6E" w:rsidRDefault="00904A6E" w:rsidP="00904A6E">
      <w:pPr>
        <w:spacing w:after="0"/>
        <w:jc w:val="right"/>
        <w:rPr>
          <w:rFonts w:ascii="Times New Roman" w:hAnsi="Times New Roman" w:cs="Times New Roman"/>
          <w:sz w:val="20"/>
          <w:szCs w:val="20"/>
        </w:rPr>
      </w:pPr>
      <w:r w:rsidRPr="00655289">
        <w:rPr>
          <w:rFonts w:ascii="Times New Roman" w:eastAsia="Times New Roman" w:hAnsi="Times New Roman" w:cs="Times New Roman"/>
          <w:b/>
          <w:bCs/>
          <w:color w:val="000000"/>
          <w:sz w:val="20"/>
          <w:szCs w:val="20"/>
        </w:rPr>
        <w:t xml:space="preserve"> </w:t>
      </w:r>
      <w:r w:rsidRPr="00655289">
        <w:rPr>
          <w:rFonts w:ascii="Times New Roman" w:hAnsi="Times New Roman" w:cs="Times New Roman"/>
          <w:sz w:val="20"/>
          <w:szCs w:val="20"/>
        </w:rPr>
        <w:t>Identifikācijas</w:t>
      </w:r>
      <w:r w:rsidRPr="00904A6E">
        <w:rPr>
          <w:rFonts w:ascii="Times New Roman" w:hAnsi="Times New Roman" w:cs="Times New Roman"/>
          <w:sz w:val="20"/>
          <w:szCs w:val="20"/>
        </w:rPr>
        <w:t xml:space="preserve"> Nr. RS/2023/</w:t>
      </w:r>
      <w:r w:rsidR="00845394">
        <w:rPr>
          <w:rFonts w:ascii="Times New Roman" w:hAnsi="Times New Roman" w:cs="Times New Roman"/>
          <w:sz w:val="20"/>
          <w:szCs w:val="20"/>
        </w:rPr>
        <w:t>14</w:t>
      </w:r>
    </w:p>
    <w:bookmarkEnd w:id="16"/>
    <w:p w14:paraId="1484AE14" w14:textId="4116FB53" w:rsidR="005A347C" w:rsidRDefault="005A347C" w:rsidP="001D531F">
      <w:pPr>
        <w:spacing w:after="0"/>
        <w:jc w:val="right"/>
        <w:rPr>
          <w:rFonts w:ascii="Times New Roman" w:hAnsi="Times New Roman" w:cs="Times New Roman"/>
          <w:bCs/>
          <w:sz w:val="20"/>
          <w:szCs w:val="20"/>
        </w:rPr>
      </w:pPr>
    </w:p>
    <w:p w14:paraId="44694DC9" w14:textId="5C8E5D77" w:rsidR="004149A0" w:rsidRDefault="00A37406" w:rsidP="008807F8">
      <w:pPr>
        <w:tabs>
          <w:tab w:val="left" w:pos="0"/>
          <w:tab w:val="left" w:pos="3206"/>
        </w:tabs>
        <w:spacing w:after="0" w:line="240" w:lineRule="auto"/>
        <w:ind w:right="-868"/>
        <w:jc w:val="both"/>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
    <w:p w14:paraId="14327DEA" w14:textId="77777777" w:rsidR="003E1567" w:rsidRPr="007E55BA" w:rsidRDefault="003E1567" w:rsidP="003E1567">
      <w:pPr>
        <w:spacing w:after="0"/>
        <w:jc w:val="center"/>
        <w:rPr>
          <w:rFonts w:ascii="Times New Roman" w:hAnsi="Times New Roman"/>
          <w:b/>
          <w:sz w:val="24"/>
          <w:szCs w:val="24"/>
        </w:rPr>
      </w:pPr>
      <w:r w:rsidRPr="007E55BA">
        <w:rPr>
          <w:rFonts w:ascii="Times New Roman" w:hAnsi="Times New Roman"/>
          <w:b/>
          <w:sz w:val="24"/>
          <w:szCs w:val="24"/>
        </w:rPr>
        <w:t>PIETEIKUMA IESNIEGŠANAI IETEICAMĀ FORMA</w:t>
      </w:r>
      <w:r w:rsidRPr="007E55BA">
        <w:rPr>
          <w:rFonts w:ascii="Times New Roman" w:hAnsi="Times New Roman"/>
          <w:b/>
          <w:sz w:val="24"/>
          <w:szCs w:val="24"/>
        </w:rPr>
        <w:br/>
      </w:r>
      <w:r w:rsidRPr="007E55BA">
        <w:rPr>
          <w:rFonts w:ascii="Times New Roman" w:hAnsi="Times New Roman"/>
          <w:i/>
          <w:sz w:val="24"/>
          <w:szCs w:val="24"/>
        </w:rPr>
        <w:t>(uz pretendenta veidlapas)</w:t>
      </w:r>
    </w:p>
    <w:p w14:paraId="23FCB16A" w14:textId="77777777" w:rsidR="00247045" w:rsidRPr="00655289" w:rsidRDefault="00247045" w:rsidP="003E1567">
      <w:pPr>
        <w:spacing w:after="0"/>
        <w:jc w:val="center"/>
        <w:rPr>
          <w:rFonts w:ascii="Times New Roman" w:hAnsi="Times New Roman"/>
          <w:b/>
          <w:sz w:val="24"/>
          <w:szCs w:val="24"/>
        </w:rPr>
      </w:pPr>
    </w:p>
    <w:p w14:paraId="78537625" w14:textId="7ECE6363" w:rsidR="003E1567" w:rsidRPr="00655289" w:rsidRDefault="003E1567" w:rsidP="003E1567">
      <w:pPr>
        <w:spacing w:after="0"/>
        <w:jc w:val="center"/>
        <w:rPr>
          <w:rFonts w:ascii="Times New Roman" w:hAnsi="Times New Roman"/>
          <w:b/>
        </w:rPr>
      </w:pPr>
      <w:r w:rsidRPr="00655289">
        <w:rPr>
          <w:rFonts w:ascii="Times New Roman" w:hAnsi="Times New Roman"/>
          <w:b/>
        </w:rPr>
        <w:t xml:space="preserve">Pieteikums par piedalīšanos </w:t>
      </w:r>
      <w:r w:rsidR="0077335A" w:rsidRPr="00655289">
        <w:rPr>
          <w:rFonts w:ascii="Times New Roman" w:hAnsi="Times New Roman"/>
          <w:b/>
        </w:rPr>
        <w:t>iepirkuma procedūrā</w:t>
      </w:r>
    </w:p>
    <w:p w14:paraId="769167B4" w14:textId="77777777" w:rsidR="006B5A75" w:rsidRPr="00655289" w:rsidRDefault="007A47B6" w:rsidP="007A47B6">
      <w:pPr>
        <w:spacing w:after="0"/>
        <w:jc w:val="center"/>
        <w:rPr>
          <w:rFonts w:ascii="Times New Roman" w:eastAsia="Times New Roman" w:hAnsi="Times New Roman" w:cs="Times New Roman"/>
          <w:b/>
        </w:rPr>
      </w:pPr>
      <w:r w:rsidRPr="00655289">
        <w:rPr>
          <w:rFonts w:ascii="Times New Roman" w:eastAsia="Times New Roman" w:hAnsi="Times New Roman" w:cs="Times New Roman"/>
          <w:b/>
        </w:rPr>
        <w:t xml:space="preserve"> </w:t>
      </w:r>
      <w:r w:rsidR="006B5A75" w:rsidRPr="00655289">
        <w:rPr>
          <w:rFonts w:ascii="Times New Roman" w:eastAsia="Times New Roman" w:hAnsi="Times New Roman" w:cs="Times New Roman"/>
          <w:b/>
          <w:color w:val="000000"/>
        </w:rPr>
        <w:t>Būvuzraudzības nodrošināšana objektā</w:t>
      </w:r>
      <w:r w:rsidR="006B5A75" w:rsidRPr="00655289">
        <w:rPr>
          <w:rFonts w:ascii="Times New Roman" w:eastAsia="Times New Roman" w:hAnsi="Times New Roman" w:cs="Times New Roman"/>
          <w:b/>
        </w:rPr>
        <w:t xml:space="preserve"> </w:t>
      </w:r>
    </w:p>
    <w:p w14:paraId="5DBB3681" w14:textId="77777777" w:rsidR="00655289" w:rsidRDefault="007A47B6" w:rsidP="00C71EEA">
      <w:pPr>
        <w:spacing w:after="0"/>
        <w:jc w:val="center"/>
        <w:rPr>
          <w:rFonts w:ascii="Times New Roman" w:eastAsia="Times New Roman" w:hAnsi="Times New Roman" w:cs="Times New Roman"/>
          <w:b/>
        </w:rPr>
      </w:pPr>
      <w:r w:rsidRPr="00655289">
        <w:rPr>
          <w:rFonts w:ascii="Times New Roman" w:eastAsia="Times New Roman" w:hAnsi="Times New Roman" w:cs="Times New Roman"/>
          <w:b/>
        </w:rPr>
        <w:t>“</w:t>
      </w:r>
      <w:r w:rsidR="00655289" w:rsidRPr="00655289">
        <w:rPr>
          <w:rFonts w:ascii="Times New Roman" w:hAnsi="Times New Roman"/>
          <w:b/>
          <w:color w:val="000000"/>
        </w:rPr>
        <w:t>Ēkas nojaukšana un 13. apakšstacijas izbūve Fridriķa ielā 2</w:t>
      </w:r>
      <w:r w:rsidR="00C4584E" w:rsidRPr="00655289">
        <w:rPr>
          <w:rFonts w:ascii="Times New Roman" w:eastAsia="Times New Roman" w:hAnsi="Times New Roman" w:cs="Times New Roman"/>
          <w:b/>
        </w:rPr>
        <w:t xml:space="preserve">, </w:t>
      </w:r>
    </w:p>
    <w:p w14:paraId="200E9B94" w14:textId="4F7F3258" w:rsidR="007A47B6" w:rsidRPr="00655289" w:rsidRDefault="00C4584E" w:rsidP="00C71EEA">
      <w:pPr>
        <w:spacing w:after="0"/>
        <w:jc w:val="center"/>
        <w:rPr>
          <w:rFonts w:ascii="Times New Roman" w:eastAsia="Times New Roman" w:hAnsi="Times New Roman" w:cs="Times New Roman"/>
          <w:b/>
        </w:rPr>
      </w:pPr>
      <w:r w:rsidRPr="00655289">
        <w:rPr>
          <w:rFonts w:ascii="Times New Roman" w:eastAsia="Times New Roman" w:hAnsi="Times New Roman" w:cs="Times New Roman"/>
          <w:b/>
        </w:rPr>
        <w:t>10kV elektrolīniju atjaunošana un elektroiekārtu nomaiņa</w:t>
      </w:r>
      <w:r w:rsidR="007A47B6" w:rsidRPr="00655289">
        <w:rPr>
          <w:rFonts w:ascii="Times New Roman" w:eastAsia="Times New Roman" w:hAnsi="Times New Roman" w:cs="Times New Roman"/>
          <w:b/>
        </w:rPr>
        <w:t>”</w:t>
      </w:r>
    </w:p>
    <w:p w14:paraId="6B73346F" w14:textId="2CAB6633" w:rsidR="007A47B6" w:rsidRPr="006B5A75" w:rsidRDefault="007A47B6" w:rsidP="007A47B6">
      <w:pPr>
        <w:spacing w:after="0"/>
        <w:jc w:val="center"/>
        <w:rPr>
          <w:rFonts w:ascii="Times New Roman" w:hAnsi="Times New Roman" w:cs="Times New Roman"/>
          <w:b/>
        </w:rPr>
      </w:pPr>
      <w:r w:rsidRPr="006B5A75">
        <w:rPr>
          <w:rFonts w:ascii="Times New Roman" w:hAnsi="Times New Roman" w:cs="Times New Roman"/>
          <w:b/>
        </w:rPr>
        <w:t>Identifikācijas Nr. RS/2023/</w:t>
      </w:r>
      <w:r w:rsidR="0094781C">
        <w:rPr>
          <w:rFonts w:ascii="Times New Roman" w:hAnsi="Times New Roman" w:cs="Times New Roman"/>
          <w:b/>
        </w:rPr>
        <w:t>1</w:t>
      </w:r>
      <w:r w:rsidR="00845394">
        <w:rPr>
          <w:rFonts w:ascii="Times New Roman" w:hAnsi="Times New Roman" w:cs="Times New Roman"/>
          <w:b/>
        </w:rPr>
        <w:t>4</w:t>
      </w:r>
    </w:p>
    <w:p w14:paraId="3687EAA2" w14:textId="58398F0E" w:rsidR="00247045" w:rsidRPr="000A3B78" w:rsidRDefault="00247045" w:rsidP="007A47B6">
      <w:pPr>
        <w:spacing w:after="0"/>
        <w:jc w:val="center"/>
        <w:rPr>
          <w:rFonts w:ascii="Times New Roman" w:hAnsi="Times New Roman"/>
          <w:sz w:val="24"/>
          <w:szCs w:val="24"/>
        </w:rPr>
      </w:pPr>
    </w:p>
    <w:p w14:paraId="707BE1C4" w14:textId="77777777" w:rsidR="003E1567" w:rsidRPr="007E55BA" w:rsidRDefault="003E1567" w:rsidP="004A13B6">
      <w:pPr>
        <w:numPr>
          <w:ilvl w:val="0"/>
          <w:numId w:val="14"/>
        </w:numPr>
        <w:spacing w:after="0"/>
        <w:contextualSpacing/>
        <w:jc w:val="both"/>
        <w:rPr>
          <w:rFonts w:ascii="Times New Roman" w:hAnsi="Times New Roman"/>
          <w:b/>
          <w:sz w:val="24"/>
          <w:szCs w:val="24"/>
        </w:rPr>
      </w:pPr>
      <w:r w:rsidRPr="007E55BA">
        <w:rPr>
          <w:rFonts w:ascii="Times New Roman" w:hAnsi="Times New Roman"/>
          <w:b/>
          <w:sz w:val="24"/>
          <w:szCs w:val="24"/>
        </w:rPr>
        <w:t>IESNIEDZA</w:t>
      </w:r>
    </w:p>
    <w:tbl>
      <w:tblPr>
        <w:tblStyle w:val="TableGrid1"/>
        <w:tblW w:w="0" w:type="auto"/>
        <w:tblLook w:val="04A0" w:firstRow="1" w:lastRow="0" w:firstColumn="1" w:lastColumn="0" w:noHBand="0" w:noVBand="1"/>
      </w:tblPr>
      <w:tblGrid>
        <w:gridCol w:w="4673"/>
        <w:gridCol w:w="4388"/>
      </w:tblGrid>
      <w:tr w:rsidR="003E1567" w:rsidRPr="007E55BA" w14:paraId="7119AF5A" w14:textId="77777777" w:rsidTr="00A0680B">
        <w:tc>
          <w:tcPr>
            <w:tcW w:w="4673" w:type="dxa"/>
            <w:shd w:val="clear" w:color="auto" w:fill="D9D9D9" w:themeFill="background1" w:themeFillShade="D9"/>
          </w:tcPr>
          <w:p w14:paraId="5B9114FC"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Uzņēmuma pilns nosaukums</w:t>
            </w:r>
          </w:p>
        </w:tc>
        <w:tc>
          <w:tcPr>
            <w:tcW w:w="4388" w:type="dxa"/>
            <w:shd w:val="clear" w:color="auto" w:fill="D9D9D9" w:themeFill="background1" w:themeFillShade="D9"/>
          </w:tcPr>
          <w:p w14:paraId="67DF0041" w14:textId="77777777" w:rsidR="003E1567" w:rsidRPr="007E55BA" w:rsidRDefault="003E1567" w:rsidP="00A0680B">
            <w:pPr>
              <w:jc w:val="both"/>
              <w:rPr>
                <w:rFonts w:ascii="Times New Roman" w:hAnsi="Times New Roman"/>
                <w:sz w:val="24"/>
                <w:szCs w:val="24"/>
              </w:rPr>
            </w:pPr>
          </w:p>
        </w:tc>
      </w:tr>
      <w:tr w:rsidR="003E1567" w:rsidRPr="007E55BA" w14:paraId="6AB6A16B" w14:textId="77777777" w:rsidTr="00A0680B">
        <w:tc>
          <w:tcPr>
            <w:tcW w:w="4673" w:type="dxa"/>
          </w:tcPr>
          <w:p w14:paraId="01690590"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Uzņēmuma reģistrācijas numurs un datums</w:t>
            </w:r>
          </w:p>
        </w:tc>
        <w:tc>
          <w:tcPr>
            <w:tcW w:w="4388" w:type="dxa"/>
          </w:tcPr>
          <w:p w14:paraId="35070E26" w14:textId="77777777" w:rsidR="003E1567" w:rsidRPr="007E55BA" w:rsidRDefault="003E1567" w:rsidP="00A0680B">
            <w:pPr>
              <w:jc w:val="both"/>
              <w:rPr>
                <w:rFonts w:ascii="Times New Roman" w:hAnsi="Times New Roman"/>
                <w:sz w:val="24"/>
                <w:szCs w:val="24"/>
              </w:rPr>
            </w:pPr>
          </w:p>
        </w:tc>
      </w:tr>
      <w:tr w:rsidR="003E1567" w:rsidRPr="007E55BA" w14:paraId="265B4985" w14:textId="77777777" w:rsidTr="00A0680B">
        <w:tc>
          <w:tcPr>
            <w:tcW w:w="4673" w:type="dxa"/>
          </w:tcPr>
          <w:p w14:paraId="7B5B7480"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Juridiskā adrese</w:t>
            </w:r>
          </w:p>
        </w:tc>
        <w:tc>
          <w:tcPr>
            <w:tcW w:w="4388" w:type="dxa"/>
          </w:tcPr>
          <w:p w14:paraId="7E9146EF" w14:textId="77777777" w:rsidR="003E1567" w:rsidRPr="007E55BA" w:rsidRDefault="003E1567" w:rsidP="00A0680B">
            <w:pPr>
              <w:jc w:val="both"/>
              <w:rPr>
                <w:rFonts w:ascii="Times New Roman" w:hAnsi="Times New Roman"/>
                <w:sz w:val="24"/>
                <w:szCs w:val="24"/>
              </w:rPr>
            </w:pPr>
          </w:p>
        </w:tc>
      </w:tr>
      <w:tr w:rsidR="003E1567" w:rsidRPr="007E55BA" w14:paraId="61FA3503" w14:textId="77777777" w:rsidTr="00A0680B">
        <w:tc>
          <w:tcPr>
            <w:tcW w:w="4673" w:type="dxa"/>
          </w:tcPr>
          <w:p w14:paraId="17202F30"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Faktiskā adrese</w:t>
            </w:r>
          </w:p>
        </w:tc>
        <w:tc>
          <w:tcPr>
            <w:tcW w:w="4388" w:type="dxa"/>
          </w:tcPr>
          <w:p w14:paraId="48BEFCEF" w14:textId="77777777" w:rsidR="003E1567" w:rsidRPr="007E55BA" w:rsidRDefault="003E1567" w:rsidP="00A0680B">
            <w:pPr>
              <w:jc w:val="both"/>
              <w:rPr>
                <w:rFonts w:ascii="Times New Roman" w:hAnsi="Times New Roman"/>
                <w:sz w:val="24"/>
                <w:szCs w:val="24"/>
              </w:rPr>
            </w:pPr>
          </w:p>
        </w:tc>
      </w:tr>
      <w:tr w:rsidR="003E1567" w:rsidRPr="007E55BA" w14:paraId="78543875" w14:textId="77777777" w:rsidTr="00A0680B">
        <w:tc>
          <w:tcPr>
            <w:tcW w:w="4673" w:type="dxa"/>
          </w:tcPr>
          <w:p w14:paraId="56D0AC46"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Bankas rekvizīti</w:t>
            </w:r>
          </w:p>
        </w:tc>
        <w:tc>
          <w:tcPr>
            <w:tcW w:w="4388" w:type="dxa"/>
          </w:tcPr>
          <w:p w14:paraId="1E6DE0C2" w14:textId="77777777" w:rsidR="003E1567" w:rsidRPr="007E55BA" w:rsidRDefault="003E1567" w:rsidP="00A0680B">
            <w:pPr>
              <w:jc w:val="both"/>
              <w:rPr>
                <w:rFonts w:ascii="Times New Roman" w:hAnsi="Times New Roman"/>
                <w:sz w:val="24"/>
                <w:szCs w:val="24"/>
              </w:rPr>
            </w:pPr>
          </w:p>
        </w:tc>
      </w:tr>
    </w:tbl>
    <w:p w14:paraId="5206D35E" w14:textId="77777777" w:rsidR="003E1567" w:rsidRPr="007E55BA" w:rsidRDefault="003E1567" w:rsidP="004A13B6">
      <w:pPr>
        <w:numPr>
          <w:ilvl w:val="0"/>
          <w:numId w:val="14"/>
        </w:numPr>
        <w:spacing w:after="0"/>
        <w:contextualSpacing/>
        <w:jc w:val="both"/>
        <w:rPr>
          <w:rFonts w:ascii="Times New Roman" w:hAnsi="Times New Roman"/>
          <w:b/>
          <w:sz w:val="24"/>
          <w:szCs w:val="24"/>
        </w:rPr>
      </w:pPr>
      <w:r w:rsidRPr="007E55BA">
        <w:rPr>
          <w:rFonts w:ascii="Times New Roman" w:hAnsi="Times New Roman"/>
          <w:b/>
          <w:sz w:val="24"/>
          <w:szCs w:val="24"/>
        </w:rPr>
        <w:t>KONTAKTPERSONA</w:t>
      </w:r>
    </w:p>
    <w:tbl>
      <w:tblPr>
        <w:tblStyle w:val="TableGrid1"/>
        <w:tblW w:w="0" w:type="auto"/>
        <w:tblLook w:val="04A0" w:firstRow="1" w:lastRow="0" w:firstColumn="1" w:lastColumn="0" w:noHBand="0" w:noVBand="1"/>
      </w:tblPr>
      <w:tblGrid>
        <w:gridCol w:w="4530"/>
        <w:gridCol w:w="4531"/>
      </w:tblGrid>
      <w:tr w:rsidR="003E1567" w:rsidRPr="007E55BA" w14:paraId="2442ACF0" w14:textId="77777777" w:rsidTr="00A0680B">
        <w:tc>
          <w:tcPr>
            <w:tcW w:w="4530" w:type="dxa"/>
            <w:shd w:val="clear" w:color="auto" w:fill="D9D9D9" w:themeFill="background1" w:themeFillShade="D9"/>
          </w:tcPr>
          <w:p w14:paraId="6AE7A885"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Vārds, uzvārds</w:t>
            </w:r>
          </w:p>
        </w:tc>
        <w:tc>
          <w:tcPr>
            <w:tcW w:w="4531" w:type="dxa"/>
          </w:tcPr>
          <w:p w14:paraId="5438DB52" w14:textId="77777777" w:rsidR="003E1567" w:rsidRPr="007E55BA" w:rsidRDefault="003E1567" w:rsidP="00A0680B">
            <w:pPr>
              <w:jc w:val="both"/>
              <w:rPr>
                <w:rFonts w:ascii="Times New Roman" w:hAnsi="Times New Roman"/>
                <w:b/>
                <w:sz w:val="24"/>
                <w:szCs w:val="24"/>
              </w:rPr>
            </w:pPr>
          </w:p>
        </w:tc>
      </w:tr>
      <w:tr w:rsidR="003E1567" w:rsidRPr="007E55BA" w14:paraId="7313B155" w14:textId="77777777" w:rsidTr="00A0680B">
        <w:tc>
          <w:tcPr>
            <w:tcW w:w="4530" w:type="dxa"/>
            <w:shd w:val="clear" w:color="auto" w:fill="D9D9D9" w:themeFill="background1" w:themeFillShade="D9"/>
          </w:tcPr>
          <w:p w14:paraId="2CF125FE"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Tālr. / Fakss</w:t>
            </w:r>
          </w:p>
        </w:tc>
        <w:tc>
          <w:tcPr>
            <w:tcW w:w="4531" w:type="dxa"/>
          </w:tcPr>
          <w:p w14:paraId="3A4B3A98" w14:textId="77777777" w:rsidR="003E1567" w:rsidRPr="007E55BA" w:rsidRDefault="003E1567" w:rsidP="00A0680B">
            <w:pPr>
              <w:jc w:val="both"/>
              <w:rPr>
                <w:rFonts w:ascii="Times New Roman" w:hAnsi="Times New Roman"/>
                <w:b/>
                <w:sz w:val="24"/>
                <w:szCs w:val="24"/>
              </w:rPr>
            </w:pPr>
          </w:p>
        </w:tc>
      </w:tr>
      <w:tr w:rsidR="003E1567" w:rsidRPr="007E55BA" w14:paraId="76F81E19" w14:textId="77777777" w:rsidTr="00A0680B">
        <w:tc>
          <w:tcPr>
            <w:tcW w:w="4530" w:type="dxa"/>
            <w:shd w:val="clear" w:color="auto" w:fill="D9D9D9" w:themeFill="background1" w:themeFillShade="D9"/>
          </w:tcPr>
          <w:p w14:paraId="5586FB18"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e-pasta adrese</w:t>
            </w:r>
          </w:p>
        </w:tc>
        <w:tc>
          <w:tcPr>
            <w:tcW w:w="4531" w:type="dxa"/>
          </w:tcPr>
          <w:p w14:paraId="365BB33E" w14:textId="77777777" w:rsidR="003E1567" w:rsidRPr="007E55BA" w:rsidRDefault="003E1567" w:rsidP="00A0680B">
            <w:pPr>
              <w:jc w:val="both"/>
              <w:rPr>
                <w:rFonts w:ascii="Times New Roman" w:hAnsi="Times New Roman"/>
                <w:b/>
                <w:sz w:val="24"/>
                <w:szCs w:val="24"/>
              </w:rPr>
            </w:pPr>
          </w:p>
        </w:tc>
      </w:tr>
    </w:tbl>
    <w:p w14:paraId="27A79759" w14:textId="77777777" w:rsidR="003E1567" w:rsidRPr="007E55BA" w:rsidRDefault="003E1567" w:rsidP="004A13B6">
      <w:pPr>
        <w:numPr>
          <w:ilvl w:val="0"/>
          <w:numId w:val="14"/>
        </w:numPr>
        <w:spacing w:after="0"/>
        <w:contextualSpacing/>
        <w:rPr>
          <w:rFonts w:ascii="Times New Roman" w:hAnsi="Times New Roman" w:cs="Times New Roman"/>
          <w:b/>
          <w:sz w:val="24"/>
          <w:szCs w:val="24"/>
        </w:rPr>
      </w:pPr>
      <w:r w:rsidRPr="007E55BA">
        <w:rPr>
          <w:rFonts w:ascii="Times New Roman" w:hAnsi="Times New Roman" w:cs="Times New Roman"/>
          <w:b/>
          <w:sz w:val="24"/>
          <w:szCs w:val="24"/>
        </w:rPr>
        <w:t>PIETEIKUMS</w:t>
      </w:r>
    </w:p>
    <w:p w14:paraId="6F606313" w14:textId="77777777" w:rsidR="008B1B3F" w:rsidRPr="008B1B3F" w:rsidRDefault="008B1B3F" w:rsidP="004A13B6">
      <w:pPr>
        <w:pStyle w:val="BodyText2"/>
        <w:numPr>
          <w:ilvl w:val="0"/>
          <w:numId w:val="14"/>
        </w:numPr>
        <w:outlineLvl w:val="9"/>
        <w:rPr>
          <w:rFonts w:ascii="Times New Roman" w:hAnsi="Times New Roman"/>
          <w:szCs w:val="24"/>
        </w:rPr>
      </w:pPr>
      <w:r w:rsidRPr="008B1B3F">
        <w:rPr>
          <w:rFonts w:ascii="Times New Roman" w:hAnsi="Times New Roman"/>
          <w:szCs w:val="24"/>
        </w:rPr>
        <w:t>Iepazinušies ar iepirkuma procedūras nolikumu un tā pielikumiem, mēs atbilstoši nolikuma prasībām iesniedzam piedāvājumu iepirkuma procedūrā un apliecinām savu atbilstību iepirkuma procedūras nolikuma prasībām.</w:t>
      </w:r>
    </w:p>
    <w:p w14:paraId="5FC5D4F9" w14:textId="77777777" w:rsidR="008B1B3F" w:rsidRPr="008B1B3F" w:rsidRDefault="008B1B3F" w:rsidP="004A13B6">
      <w:pPr>
        <w:pStyle w:val="BodyText2"/>
        <w:numPr>
          <w:ilvl w:val="0"/>
          <w:numId w:val="14"/>
        </w:numPr>
        <w:outlineLvl w:val="9"/>
        <w:rPr>
          <w:rFonts w:ascii="Times New Roman" w:hAnsi="Times New Roman"/>
          <w:szCs w:val="24"/>
        </w:rPr>
      </w:pPr>
      <w:r w:rsidRPr="008B1B3F">
        <w:rPr>
          <w:rFonts w:ascii="Times New Roman" w:hAnsi="Times New Roman"/>
          <w:szCs w:val="24"/>
        </w:rPr>
        <w:t xml:space="preserve">Iesniedzot piedāvājumu, mēs apliecinām, ka esam iepazinušies ar iepirkuma procedūras dokumentos noteiktajām prasībām, sapratuši tās un pilnībā piekrituši visiem noteikumiem, kā arī garantējam sniegto ziņu un dokumentu patiesumu un precizitāti. Apņemamies līguma piešķiršanas gadījumā pildīt visus iepirkuma procedūras nolikumam pievienotā līguma projektā noteiktos nosacījumus. </w:t>
      </w:r>
    </w:p>
    <w:p w14:paraId="43884513" w14:textId="77777777" w:rsidR="008B1B3F" w:rsidRPr="008B1B3F" w:rsidRDefault="008B1B3F" w:rsidP="004A13B6">
      <w:pPr>
        <w:pStyle w:val="BodyTextIndent3"/>
        <w:numPr>
          <w:ilvl w:val="0"/>
          <w:numId w:val="14"/>
        </w:numPr>
        <w:jc w:val="both"/>
        <w:rPr>
          <w:rFonts w:ascii="Times New Roman" w:hAnsi="Times New Roman"/>
          <w:b/>
          <w:sz w:val="24"/>
          <w:szCs w:val="24"/>
        </w:rPr>
      </w:pPr>
      <w:r w:rsidRPr="008B1B3F">
        <w:rPr>
          <w:rFonts w:ascii="Times New Roman" w:hAnsi="Times New Roman"/>
          <w:sz w:val="24"/>
          <w:szCs w:val="24"/>
        </w:rPr>
        <w:t>Ar šo piedāvājumu mēs apstiprinām, ka mūsu piedāvājums ir spēkā 120 dienas no piedāvājumu iesniegšanas termiņa beigām.</w:t>
      </w:r>
    </w:p>
    <w:p w14:paraId="5DCEC3F7" w14:textId="77777777" w:rsidR="008B1B3F" w:rsidRPr="008B1B3F" w:rsidRDefault="008B1B3F" w:rsidP="004A13B6">
      <w:pPr>
        <w:pStyle w:val="BodyTextIndent3"/>
        <w:numPr>
          <w:ilvl w:val="0"/>
          <w:numId w:val="14"/>
        </w:numPr>
        <w:jc w:val="both"/>
        <w:rPr>
          <w:rFonts w:ascii="Times New Roman" w:hAnsi="Times New Roman"/>
          <w:b/>
          <w:sz w:val="24"/>
          <w:szCs w:val="24"/>
        </w:rPr>
      </w:pPr>
      <w:r w:rsidRPr="008B1B3F">
        <w:rPr>
          <w:rFonts w:ascii="Times New Roman" w:hAnsi="Times New Roman"/>
          <w:sz w:val="24"/>
          <w:szCs w:val="24"/>
        </w:rPr>
        <w:t xml:space="preserve">Informējam, ka uzņēmuma patiesais labuma guvējs ir - </w:t>
      </w:r>
      <w:r w:rsidRPr="008B1B3F">
        <w:rPr>
          <w:rStyle w:val="FootnoteReference"/>
          <w:rFonts w:ascii="Times New Roman" w:hAnsi="Times New Roman"/>
          <w:sz w:val="24"/>
          <w:szCs w:val="24"/>
        </w:rPr>
        <w:footnoteReference w:id="1"/>
      </w:r>
    </w:p>
    <w:p w14:paraId="2F44C0BA" w14:textId="77777777" w:rsidR="008B1B3F" w:rsidRPr="008B1B3F" w:rsidRDefault="008B1B3F" w:rsidP="004A13B6">
      <w:pPr>
        <w:pStyle w:val="ListParagraph"/>
        <w:numPr>
          <w:ilvl w:val="0"/>
          <w:numId w:val="14"/>
        </w:numPr>
        <w:jc w:val="both"/>
        <w:rPr>
          <w:rFonts w:ascii="Times New Roman" w:hAnsi="Times New Roman"/>
          <w:sz w:val="24"/>
          <w:szCs w:val="24"/>
        </w:rPr>
      </w:pPr>
      <w:r w:rsidRPr="008B1B3F">
        <w:rPr>
          <w:rFonts w:ascii="Times New Roman" w:hAnsi="Times New Roman"/>
          <w:sz w:val="24"/>
          <w:szCs w:val="24"/>
        </w:rPr>
        <w:t>Paraksta pretendenta pārstāvis ar pārstāvības tiesībām vai tā pilnvarota persona:</w:t>
      </w:r>
    </w:p>
    <w:tbl>
      <w:tblPr>
        <w:tblW w:w="0" w:type="auto"/>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60"/>
        <w:gridCol w:w="4120"/>
      </w:tblGrid>
      <w:tr w:rsidR="008B1B3F" w:rsidRPr="008B1B3F" w14:paraId="2FDD7CC6" w14:textId="77777777" w:rsidTr="00B90299">
        <w:trPr>
          <w:cantSplit/>
        </w:trPr>
        <w:tc>
          <w:tcPr>
            <w:tcW w:w="3960" w:type="dxa"/>
            <w:tcBorders>
              <w:right w:val="single" w:sz="4" w:space="0" w:color="auto"/>
            </w:tcBorders>
            <w:shd w:val="pct15" w:color="000000" w:fill="FFFFFF"/>
          </w:tcPr>
          <w:p w14:paraId="7BA26EEB" w14:textId="77777777" w:rsidR="008B1B3F" w:rsidRPr="008B1B3F" w:rsidRDefault="008B1B3F" w:rsidP="008B1B3F">
            <w:pPr>
              <w:jc w:val="both"/>
              <w:rPr>
                <w:rFonts w:ascii="Times New Roman" w:hAnsi="Times New Roman"/>
                <w:b/>
                <w:sz w:val="24"/>
                <w:szCs w:val="24"/>
              </w:rPr>
            </w:pPr>
            <w:r w:rsidRPr="008B1B3F">
              <w:rPr>
                <w:rFonts w:ascii="Times New Roman" w:hAnsi="Times New Roman"/>
                <w:b/>
                <w:sz w:val="24"/>
                <w:szCs w:val="24"/>
              </w:rPr>
              <w:t>Vārds, uzvārds</w:t>
            </w:r>
          </w:p>
        </w:tc>
        <w:tc>
          <w:tcPr>
            <w:tcW w:w="4120" w:type="dxa"/>
            <w:tcBorders>
              <w:left w:val="single" w:sz="4" w:space="0" w:color="auto"/>
            </w:tcBorders>
          </w:tcPr>
          <w:p w14:paraId="218614ED" w14:textId="77777777" w:rsidR="008B1B3F" w:rsidRPr="008B1B3F" w:rsidRDefault="008B1B3F" w:rsidP="008B1B3F">
            <w:pPr>
              <w:jc w:val="both"/>
              <w:rPr>
                <w:rFonts w:ascii="Times New Roman" w:hAnsi="Times New Roman"/>
                <w:b/>
                <w:sz w:val="24"/>
                <w:szCs w:val="24"/>
              </w:rPr>
            </w:pPr>
          </w:p>
        </w:tc>
      </w:tr>
      <w:tr w:rsidR="008B1B3F" w:rsidRPr="008B1B3F" w14:paraId="40F980B7" w14:textId="77777777" w:rsidTr="00B90299">
        <w:trPr>
          <w:cantSplit/>
          <w:trHeight w:val="242"/>
        </w:trPr>
        <w:tc>
          <w:tcPr>
            <w:tcW w:w="3960" w:type="dxa"/>
            <w:tcBorders>
              <w:right w:val="single" w:sz="4" w:space="0" w:color="auto"/>
            </w:tcBorders>
            <w:shd w:val="pct15" w:color="000000" w:fill="FFFFFF"/>
          </w:tcPr>
          <w:p w14:paraId="5F088601" w14:textId="77777777" w:rsidR="008B1B3F" w:rsidRPr="008B1B3F" w:rsidRDefault="008B1B3F" w:rsidP="008B1B3F">
            <w:pPr>
              <w:jc w:val="both"/>
              <w:rPr>
                <w:rFonts w:ascii="Times New Roman" w:hAnsi="Times New Roman"/>
                <w:b/>
                <w:sz w:val="24"/>
                <w:szCs w:val="24"/>
              </w:rPr>
            </w:pPr>
            <w:r w:rsidRPr="008B1B3F">
              <w:rPr>
                <w:rFonts w:ascii="Times New Roman" w:hAnsi="Times New Roman"/>
                <w:b/>
                <w:sz w:val="24"/>
                <w:szCs w:val="24"/>
              </w:rPr>
              <w:t>Amats</w:t>
            </w:r>
          </w:p>
        </w:tc>
        <w:tc>
          <w:tcPr>
            <w:tcW w:w="4120" w:type="dxa"/>
            <w:tcBorders>
              <w:left w:val="single" w:sz="4" w:space="0" w:color="auto"/>
            </w:tcBorders>
          </w:tcPr>
          <w:p w14:paraId="6509B88A" w14:textId="77777777" w:rsidR="008B1B3F" w:rsidRPr="008B1B3F" w:rsidRDefault="008B1B3F" w:rsidP="008B1B3F">
            <w:pPr>
              <w:jc w:val="both"/>
              <w:rPr>
                <w:rFonts w:ascii="Times New Roman" w:hAnsi="Times New Roman"/>
                <w:b/>
                <w:sz w:val="24"/>
                <w:szCs w:val="24"/>
              </w:rPr>
            </w:pPr>
          </w:p>
        </w:tc>
      </w:tr>
      <w:tr w:rsidR="008B1B3F" w:rsidRPr="008B1B3F" w14:paraId="55868C12" w14:textId="77777777" w:rsidTr="00B90299">
        <w:trPr>
          <w:cantSplit/>
          <w:trHeight w:val="242"/>
        </w:trPr>
        <w:tc>
          <w:tcPr>
            <w:tcW w:w="3960" w:type="dxa"/>
            <w:tcBorders>
              <w:right w:val="single" w:sz="4" w:space="0" w:color="auto"/>
            </w:tcBorders>
            <w:shd w:val="pct15" w:color="000000" w:fill="FFFFFF"/>
          </w:tcPr>
          <w:p w14:paraId="3ECBCC9D" w14:textId="77777777" w:rsidR="008B1B3F" w:rsidRPr="008B1B3F" w:rsidRDefault="008B1B3F" w:rsidP="008B1B3F">
            <w:pPr>
              <w:jc w:val="both"/>
              <w:rPr>
                <w:rFonts w:ascii="Times New Roman" w:hAnsi="Times New Roman"/>
                <w:b/>
                <w:sz w:val="24"/>
                <w:szCs w:val="24"/>
              </w:rPr>
            </w:pPr>
            <w:r w:rsidRPr="008B1B3F">
              <w:rPr>
                <w:rFonts w:ascii="Times New Roman" w:hAnsi="Times New Roman"/>
                <w:b/>
                <w:sz w:val="24"/>
                <w:szCs w:val="24"/>
              </w:rPr>
              <w:t>Paraksts</w:t>
            </w:r>
          </w:p>
        </w:tc>
        <w:tc>
          <w:tcPr>
            <w:tcW w:w="4120" w:type="dxa"/>
            <w:tcBorders>
              <w:left w:val="single" w:sz="4" w:space="0" w:color="auto"/>
            </w:tcBorders>
          </w:tcPr>
          <w:p w14:paraId="2B757E99" w14:textId="77777777" w:rsidR="008B1B3F" w:rsidRPr="008B1B3F" w:rsidRDefault="008B1B3F" w:rsidP="008B1B3F">
            <w:pPr>
              <w:jc w:val="both"/>
              <w:rPr>
                <w:rFonts w:ascii="Times New Roman" w:hAnsi="Times New Roman"/>
                <w:b/>
                <w:sz w:val="24"/>
                <w:szCs w:val="24"/>
              </w:rPr>
            </w:pPr>
          </w:p>
        </w:tc>
      </w:tr>
      <w:tr w:rsidR="008B1B3F" w:rsidRPr="008B1B3F" w14:paraId="04F0BB10" w14:textId="77777777" w:rsidTr="00B90299">
        <w:trPr>
          <w:cantSplit/>
          <w:trHeight w:val="130"/>
        </w:trPr>
        <w:tc>
          <w:tcPr>
            <w:tcW w:w="3960" w:type="dxa"/>
            <w:tcBorders>
              <w:right w:val="single" w:sz="4" w:space="0" w:color="auto"/>
            </w:tcBorders>
            <w:shd w:val="pct15" w:color="000000" w:fill="FFFFFF"/>
          </w:tcPr>
          <w:p w14:paraId="25B87C3C" w14:textId="77777777" w:rsidR="008B1B3F" w:rsidRPr="008B1B3F" w:rsidRDefault="008B1B3F" w:rsidP="008B1B3F">
            <w:pPr>
              <w:jc w:val="both"/>
              <w:rPr>
                <w:rFonts w:ascii="Times New Roman" w:hAnsi="Times New Roman"/>
                <w:b/>
                <w:sz w:val="24"/>
                <w:szCs w:val="24"/>
              </w:rPr>
            </w:pPr>
            <w:r w:rsidRPr="008B1B3F">
              <w:rPr>
                <w:rFonts w:ascii="Times New Roman" w:hAnsi="Times New Roman"/>
                <w:b/>
                <w:sz w:val="24"/>
                <w:szCs w:val="24"/>
              </w:rPr>
              <w:t>Datums</w:t>
            </w:r>
          </w:p>
        </w:tc>
        <w:tc>
          <w:tcPr>
            <w:tcW w:w="4120" w:type="dxa"/>
            <w:tcBorders>
              <w:left w:val="single" w:sz="4" w:space="0" w:color="auto"/>
            </w:tcBorders>
          </w:tcPr>
          <w:p w14:paraId="3182E0A4" w14:textId="77777777" w:rsidR="008B1B3F" w:rsidRPr="008B1B3F" w:rsidRDefault="008B1B3F" w:rsidP="008B1B3F">
            <w:pPr>
              <w:jc w:val="both"/>
              <w:rPr>
                <w:rFonts w:ascii="Times New Roman" w:hAnsi="Times New Roman"/>
                <w:b/>
                <w:sz w:val="24"/>
                <w:szCs w:val="24"/>
              </w:rPr>
            </w:pPr>
          </w:p>
        </w:tc>
      </w:tr>
    </w:tbl>
    <w:p w14:paraId="2245133B" w14:textId="77777777" w:rsidR="008B1B3F" w:rsidRPr="008B1B3F" w:rsidRDefault="008B1B3F" w:rsidP="004A13B6">
      <w:pPr>
        <w:pStyle w:val="DefinitionList"/>
        <w:numPr>
          <w:ilvl w:val="0"/>
          <w:numId w:val="14"/>
        </w:numPr>
        <w:jc w:val="both"/>
        <w:rPr>
          <w:szCs w:val="24"/>
        </w:rPr>
        <w:sectPr w:rsidR="008B1B3F" w:rsidRPr="008B1B3F" w:rsidSect="00B90299">
          <w:footerReference w:type="even" r:id="rId17"/>
          <w:footerReference w:type="default" r:id="rId18"/>
          <w:headerReference w:type="first" r:id="rId19"/>
          <w:pgSz w:w="11906" w:h="16838" w:code="9"/>
          <w:pgMar w:top="1134" w:right="1106" w:bottom="1276" w:left="993" w:header="284" w:footer="720" w:gutter="0"/>
          <w:cols w:space="720"/>
          <w:titlePg/>
          <w:docGrid w:linePitch="326"/>
        </w:sectPr>
      </w:pPr>
    </w:p>
    <w:p w14:paraId="6F592F69" w14:textId="034F5411" w:rsidR="00CA7C09" w:rsidRPr="00655289" w:rsidRDefault="00CA7C09" w:rsidP="00CA7C09">
      <w:pPr>
        <w:pStyle w:val="ListParagraph"/>
        <w:spacing w:after="0"/>
        <w:jc w:val="right"/>
        <w:rPr>
          <w:rFonts w:ascii="Times New Roman" w:eastAsia="Times New Roman" w:hAnsi="Times New Roman" w:cs="Times New Roman"/>
          <w:color w:val="000000"/>
          <w:sz w:val="20"/>
          <w:szCs w:val="20"/>
        </w:rPr>
      </w:pPr>
      <w:r>
        <w:rPr>
          <w:rFonts w:ascii="Times New Roman" w:hAnsi="Times New Roman" w:cs="Times New Roman"/>
          <w:bCs/>
          <w:sz w:val="20"/>
          <w:szCs w:val="20"/>
        </w:rPr>
        <w:lastRenderedPageBreak/>
        <w:t>2</w:t>
      </w:r>
      <w:r w:rsidRPr="00CA7C09">
        <w:rPr>
          <w:rFonts w:ascii="Times New Roman" w:hAnsi="Times New Roman" w:cs="Times New Roman"/>
          <w:bCs/>
          <w:sz w:val="20"/>
          <w:szCs w:val="20"/>
        </w:rPr>
        <w:t>.pielikums</w:t>
      </w:r>
      <w:r w:rsidRPr="00CA7C09">
        <w:rPr>
          <w:rFonts w:ascii="Times New Roman" w:hAnsi="Times New Roman" w:cs="Times New Roman"/>
          <w:bCs/>
          <w:sz w:val="20"/>
          <w:szCs w:val="20"/>
        </w:rPr>
        <w:br/>
      </w:r>
      <w:bookmarkStart w:id="17" w:name="_Hlk127372272"/>
      <w:r w:rsidRPr="00CA7C09">
        <w:rPr>
          <w:rFonts w:ascii="Times New Roman" w:hAnsi="Times New Roman" w:cs="Times New Roman"/>
          <w:bCs/>
          <w:sz w:val="20"/>
          <w:szCs w:val="20"/>
        </w:rPr>
        <w:t>Iepirkuma procedūras nolikumam</w:t>
      </w:r>
      <w:r w:rsidRPr="00CA7C09">
        <w:rPr>
          <w:rFonts w:ascii="Times New Roman" w:hAnsi="Times New Roman" w:cs="Times New Roman"/>
          <w:bCs/>
          <w:sz w:val="20"/>
          <w:szCs w:val="20"/>
        </w:rPr>
        <w:br/>
      </w:r>
      <w:r w:rsidRPr="00655289">
        <w:rPr>
          <w:rFonts w:ascii="Times New Roman" w:eastAsia="Times New Roman" w:hAnsi="Times New Roman" w:cs="Times New Roman"/>
          <w:color w:val="000000"/>
          <w:sz w:val="20"/>
          <w:szCs w:val="20"/>
        </w:rPr>
        <w:t>Būvuzraudzības nodrošināšana objektā</w:t>
      </w:r>
    </w:p>
    <w:p w14:paraId="4B7CB545" w14:textId="5767F177" w:rsidR="00CA7C09" w:rsidRPr="00655289" w:rsidRDefault="00CA7C09" w:rsidP="00CA7C09">
      <w:pPr>
        <w:pStyle w:val="ListParagraph"/>
        <w:spacing w:after="0"/>
        <w:jc w:val="right"/>
        <w:rPr>
          <w:rFonts w:ascii="Times New Roman" w:eastAsia="Times New Roman" w:hAnsi="Times New Roman" w:cs="Times New Roman"/>
          <w:color w:val="000000"/>
          <w:sz w:val="20"/>
          <w:szCs w:val="20"/>
        </w:rPr>
      </w:pPr>
      <w:r w:rsidRPr="00655289">
        <w:rPr>
          <w:rFonts w:ascii="Times New Roman" w:eastAsia="Times New Roman" w:hAnsi="Times New Roman" w:cs="Times New Roman"/>
          <w:color w:val="000000"/>
          <w:sz w:val="20"/>
          <w:szCs w:val="20"/>
        </w:rPr>
        <w:t>“</w:t>
      </w:r>
      <w:r w:rsidR="00655289" w:rsidRPr="00655289">
        <w:rPr>
          <w:rFonts w:ascii="Times New Roman" w:hAnsi="Times New Roman"/>
          <w:color w:val="000000"/>
          <w:sz w:val="20"/>
          <w:szCs w:val="20"/>
        </w:rPr>
        <w:t>Ēkas nojaukšana un 13. apakšstacijas izbūve Fridriķa ielā 2</w:t>
      </w:r>
      <w:r w:rsidRPr="00655289">
        <w:rPr>
          <w:rFonts w:ascii="Times New Roman" w:eastAsia="Times New Roman" w:hAnsi="Times New Roman" w:cs="Times New Roman"/>
          <w:color w:val="000000"/>
          <w:sz w:val="20"/>
          <w:szCs w:val="20"/>
        </w:rPr>
        <w:t xml:space="preserve">, </w:t>
      </w:r>
    </w:p>
    <w:p w14:paraId="0A430816" w14:textId="77777777" w:rsidR="00CA7C09" w:rsidRPr="00655289" w:rsidRDefault="00CA7C09" w:rsidP="00CA7C09">
      <w:pPr>
        <w:pStyle w:val="ListParagraph"/>
        <w:spacing w:after="0"/>
        <w:jc w:val="right"/>
        <w:rPr>
          <w:rFonts w:ascii="Times New Roman" w:eastAsia="Times New Roman" w:hAnsi="Times New Roman" w:cs="Times New Roman"/>
          <w:color w:val="000000"/>
          <w:sz w:val="20"/>
          <w:szCs w:val="20"/>
        </w:rPr>
      </w:pPr>
      <w:r w:rsidRPr="00655289">
        <w:rPr>
          <w:rFonts w:ascii="Times New Roman" w:eastAsia="Times New Roman" w:hAnsi="Times New Roman" w:cs="Times New Roman"/>
          <w:color w:val="000000"/>
          <w:sz w:val="20"/>
          <w:szCs w:val="20"/>
        </w:rPr>
        <w:t>10kV elektrolīniju atjaunošana un elektroiekārtu nomaiņa”</w:t>
      </w:r>
    </w:p>
    <w:p w14:paraId="4899FCAC" w14:textId="60811E10" w:rsidR="00CA7C09" w:rsidRPr="00655289" w:rsidRDefault="00CA7C09" w:rsidP="00CA7C09">
      <w:pPr>
        <w:pStyle w:val="ListParagraph"/>
        <w:spacing w:after="0"/>
        <w:jc w:val="right"/>
        <w:rPr>
          <w:rFonts w:ascii="Times New Roman" w:hAnsi="Times New Roman" w:cs="Times New Roman"/>
          <w:sz w:val="20"/>
          <w:szCs w:val="20"/>
        </w:rPr>
      </w:pPr>
      <w:r w:rsidRPr="00655289">
        <w:rPr>
          <w:rFonts w:ascii="Times New Roman" w:eastAsia="Times New Roman" w:hAnsi="Times New Roman" w:cs="Times New Roman"/>
          <w:b/>
          <w:bCs/>
          <w:color w:val="000000"/>
          <w:sz w:val="20"/>
          <w:szCs w:val="20"/>
        </w:rPr>
        <w:t xml:space="preserve"> </w:t>
      </w:r>
      <w:r w:rsidRPr="00655289">
        <w:rPr>
          <w:rFonts w:ascii="Times New Roman" w:hAnsi="Times New Roman" w:cs="Times New Roman"/>
          <w:sz w:val="20"/>
          <w:szCs w:val="20"/>
        </w:rPr>
        <w:t>Identifikācijas Nr. RS/2023/</w:t>
      </w:r>
      <w:r w:rsidR="00845394">
        <w:rPr>
          <w:rFonts w:ascii="Times New Roman" w:hAnsi="Times New Roman" w:cs="Times New Roman"/>
          <w:sz w:val="20"/>
          <w:szCs w:val="20"/>
        </w:rPr>
        <w:t>14</w:t>
      </w:r>
    </w:p>
    <w:bookmarkEnd w:id="17"/>
    <w:p w14:paraId="22C5A5D3" w14:textId="107B423F" w:rsidR="007F4293" w:rsidRDefault="007F4293" w:rsidP="004D7593">
      <w:pPr>
        <w:spacing w:after="0"/>
        <w:jc w:val="right"/>
        <w:rPr>
          <w:rFonts w:ascii="Times New Roman" w:eastAsia="Times New Roman" w:hAnsi="Times New Roman" w:cs="Times New Roman"/>
        </w:rPr>
      </w:pPr>
    </w:p>
    <w:p w14:paraId="65F52DF3" w14:textId="29AC5CE3" w:rsidR="007F4293" w:rsidRPr="007F4293" w:rsidRDefault="00965B13" w:rsidP="007F4293">
      <w:pPr>
        <w:jc w:val="center"/>
        <w:rPr>
          <w:rFonts w:ascii="Times New Roman" w:hAnsi="Times New Roman" w:cs="Times New Roman"/>
          <w:b/>
        </w:rPr>
      </w:pPr>
      <w:r>
        <w:rPr>
          <w:rFonts w:ascii="Times New Roman" w:hAnsi="Times New Roman" w:cs="Times New Roman"/>
          <w:b/>
        </w:rPr>
        <w:t>Būvuzraudzības darbu</w:t>
      </w:r>
      <w:r w:rsidR="007F4293" w:rsidRPr="007F4293">
        <w:rPr>
          <w:rFonts w:ascii="Times New Roman" w:hAnsi="Times New Roman" w:cs="Times New Roman"/>
          <w:b/>
        </w:rPr>
        <w:t xml:space="preserve"> sarakst</w:t>
      </w:r>
      <w:r>
        <w:rPr>
          <w:rFonts w:ascii="Times New Roman" w:hAnsi="Times New Roman" w:cs="Times New Roman"/>
          <w:b/>
        </w:rPr>
        <w:t>a</w:t>
      </w:r>
      <w:r w:rsidR="007F4293" w:rsidRPr="007F4293">
        <w:rPr>
          <w:rFonts w:ascii="Times New Roman" w:hAnsi="Times New Roman" w:cs="Times New Roman"/>
          <w:b/>
        </w:rPr>
        <w:t xml:space="preserve"> paraugs</w:t>
      </w:r>
    </w:p>
    <w:p w14:paraId="09F0A0A4" w14:textId="77777777" w:rsidR="007F4293" w:rsidRPr="007F4293" w:rsidRDefault="007F4293" w:rsidP="007F4293">
      <w:pPr>
        <w:jc w:val="center"/>
        <w:rPr>
          <w:rFonts w:ascii="Times New Roman" w:hAnsi="Times New Roman" w:cs="Times New Roman"/>
        </w:rPr>
      </w:pPr>
      <w:r w:rsidRPr="007F4293">
        <w:rPr>
          <w:rFonts w:ascii="Times New Roman" w:hAnsi="Times New Roman" w:cs="Times New Roman"/>
        </w:rPr>
        <w:t>(uz pretendenta veidlapas)</w:t>
      </w:r>
    </w:p>
    <w:p w14:paraId="0AAEBE55" w14:textId="3142D4C2" w:rsidR="00070C9B" w:rsidRPr="007F4293" w:rsidRDefault="00070C9B" w:rsidP="00070C9B">
      <w:pPr>
        <w:pStyle w:val="NormalWeb"/>
        <w:spacing w:before="0" w:beforeAutospacing="0" w:after="0" w:afterAutospacing="0"/>
        <w:ind w:left="-540"/>
        <w:rPr>
          <w:sz w:val="22"/>
          <w:szCs w:val="22"/>
        </w:rPr>
      </w:pPr>
      <w:r w:rsidRPr="007F4293">
        <w:rPr>
          <w:b/>
          <w:sz w:val="22"/>
          <w:szCs w:val="22"/>
        </w:rPr>
        <w:t>Pretendenta</w:t>
      </w:r>
      <w:r w:rsidRPr="007F4293">
        <w:rPr>
          <w:sz w:val="22"/>
          <w:szCs w:val="22"/>
        </w:rPr>
        <w:t xml:space="preserve"> pieredze atbilstoši nolikuma </w:t>
      </w:r>
      <w:r w:rsidR="00DF3BA0">
        <w:rPr>
          <w:sz w:val="22"/>
          <w:szCs w:val="22"/>
        </w:rPr>
        <w:t>18</w:t>
      </w:r>
      <w:r>
        <w:rPr>
          <w:sz w:val="22"/>
          <w:szCs w:val="22"/>
        </w:rPr>
        <w:t>.1</w:t>
      </w:r>
      <w:r w:rsidRPr="007F4293">
        <w:rPr>
          <w:sz w:val="22"/>
          <w:szCs w:val="22"/>
        </w:rPr>
        <w:t>.</w:t>
      </w:r>
      <w:r w:rsidR="00BC1EDC">
        <w:rPr>
          <w:sz w:val="22"/>
          <w:szCs w:val="22"/>
        </w:rPr>
        <w:t>1.</w:t>
      </w:r>
      <w:r w:rsidRPr="007F4293">
        <w:rPr>
          <w:sz w:val="22"/>
          <w:szCs w:val="22"/>
        </w:rPr>
        <w:t>punktam:</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070C9B" w:rsidRPr="007F4293" w14:paraId="7154E7EF" w14:textId="77777777" w:rsidTr="00A0680B">
        <w:trPr>
          <w:trHeight w:val="960"/>
        </w:trPr>
        <w:tc>
          <w:tcPr>
            <w:tcW w:w="851" w:type="dxa"/>
            <w:vAlign w:val="center"/>
          </w:tcPr>
          <w:p w14:paraId="6CC8748E" w14:textId="77777777" w:rsidR="00070C9B" w:rsidRPr="007F4293" w:rsidRDefault="00070C9B" w:rsidP="00A0680B">
            <w:pPr>
              <w:jc w:val="both"/>
              <w:rPr>
                <w:rFonts w:ascii="Times New Roman" w:hAnsi="Times New Roman" w:cs="Times New Roman"/>
              </w:rPr>
            </w:pPr>
            <w:r w:rsidRPr="007F4293">
              <w:rPr>
                <w:rFonts w:ascii="Times New Roman" w:hAnsi="Times New Roman" w:cs="Times New Roman"/>
              </w:rPr>
              <w:t>Nr.</w:t>
            </w:r>
          </w:p>
          <w:p w14:paraId="612C55D5" w14:textId="77777777" w:rsidR="00070C9B" w:rsidRPr="007F4293" w:rsidRDefault="00070C9B" w:rsidP="00A0680B">
            <w:pPr>
              <w:jc w:val="both"/>
              <w:rPr>
                <w:rFonts w:ascii="Times New Roman" w:hAnsi="Times New Roman" w:cs="Times New Roman"/>
              </w:rPr>
            </w:pPr>
          </w:p>
        </w:tc>
        <w:tc>
          <w:tcPr>
            <w:tcW w:w="1843" w:type="dxa"/>
            <w:vAlign w:val="center"/>
          </w:tcPr>
          <w:p w14:paraId="7CE5BC18" w14:textId="77777777" w:rsidR="00070C9B" w:rsidRPr="007F4293" w:rsidRDefault="00070C9B" w:rsidP="00A0680B">
            <w:pPr>
              <w:jc w:val="center"/>
              <w:rPr>
                <w:rFonts w:ascii="Times New Roman" w:hAnsi="Times New Roman" w:cs="Times New Roman"/>
              </w:rPr>
            </w:pPr>
            <w:r w:rsidRPr="007F4293">
              <w:rPr>
                <w:rFonts w:ascii="Times New Roman" w:hAnsi="Times New Roman" w:cs="Times New Roman"/>
              </w:rPr>
              <w:t>Pasūtītājs</w:t>
            </w:r>
          </w:p>
        </w:tc>
        <w:tc>
          <w:tcPr>
            <w:tcW w:w="2835" w:type="dxa"/>
            <w:vAlign w:val="center"/>
          </w:tcPr>
          <w:p w14:paraId="146DDE41" w14:textId="5C36B1B3" w:rsidR="00070C9B" w:rsidRPr="007F4293" w:rsidRDefault="00070C9B" w:rsidP="00A0680B">
            <w:pPr>
              <w:jc w:val="center"/>
              <w:rPr>
                <w:rFonts w:ascii="Times New Roman" w:hAnsi="Times New Roman" w:cs="Times New Roman"/>
              </w:rPr>
            </w:pPr>
            <w:r w:rsidRPr="007F4293">
              <w:rPr>
                <w:rFonts w:ascii="Times New Roman" w:hAnsi="Times New Roman" w:cs="Times New Roman"/>
              </w:rPr>
              <w:t>Objekta nosaukums, būvdarbu veids</w:t>
            </w:r>
          </w:p>
        </w:tc>
        <w:tc>
          <w:tcPr>
            <w:tcW w:w="1984" w:type="dxa"/>
            <w:vAlign w:val="center"/>
          </w:tcPr>
          <w:p w14:paraId="55F42F11" w14:textId="77777777" w:rsidR="00070C9B" w:rsidRPr="007F4293" w:rsidRDefault="00070C9B" w:rsidP="00A0680B">
            <w:pPr>
              <w:jc w:val="center"/>
              <w:rPr>
                <w:rFonts w:ascii="Times New Roman" w:hAnsi="Times New Roman" w:cs="Times New Roman"/>
              </w:rPr>
            </w:pPr>
            <w:r w:rsidRPr="007F4293">
              <w:rPr>
                <w:rFonts w:ascii="Times New Roman" w:hAnsi="Times New Roman" w:cs="Times New Roman"/>
              </w:rPr>
              <w:t xml:space="preserve">Izpildes </w:t>
            </w:r>
          </w:p>
          <w:p w14:paraId="13BE75A5" w14:textId="77777777" w:rsidR="00070C9B" w:rsidRPr="007F4293" w:rsidRDefault="00070C9B" w:rsidP="00A0680B">
            <w:pPr>
              <w:jc w:val="center"/>
              <w:rPr>
                <w:rFonts w:ascii="Times New Roman" w:hAnsi="Times New Roman" w:cs="Times New Roman"/>
              </w:rPr>
            </w:pPr>
            <w:r w:rsidRPr="007F4293">
              <w:rPr>
                <w:rFonts w:ascii="Times New Roman" w:hAnsi="Times New Roman" w:cs="Times New Roman"/>
              </w:rPr>
              <w:t>vieta</w:t>
            </w:r>
          </w:p>
        </w:tc>
        <w:tc>
          <w:tcPr>
            <w:tcW w:w="2552" w:type="dxa"/>
            <w:vAlign w:val="center"/>
          </w:tcPr>
          <w:p w14:paraId="0CB405F3" w14:textId="3B1B36F3" w:rsidR="00070C9B" w:rsidRPr="007F4293" w:rsidRDefault="00DF3BA0" w:rsidP="00A0680B">
            <w:pPr>
              <w:jc w:val="center"/>
              <w:rPr>
                <w:rFonts w:ascii="Times New Roman" w:hAnsi="Times New Roman" w:cs="Times New Roman"/>
              </w:rPr>
            </w:pPr>
            <w:r>
              <w:rPr>
                <w:rFonts w:ascii="Times New Roman" w:hAnsi="Times New Roman" w:cs="Times New Roman"/>
              </w:rPr>
              <w:t>Būvuzraudzības</w:t>
            </w:r>
            <w:r w:rsidR="00070C9B" w:rsidRPr="007F4293">
              <w:rPr>
                <w:rFonts w:ascii="Times New Roman" w:hAnsi="Times New Roman" w:cs="Times New Roman"/>
              </w:rPr>
              <w:t xml:space="preserve"> periods un datums, kad objekts nodots ekspluatācijā</w:t>
            </w:r>
          </w:p>
        </w:tc>
      </w:tr>
      <w:tr w:rsidR="00070C9B" w:rsidRPr="007F4293" w14:paraId="5BA0B268" w14:textId="77777777" w:rsidTr="00A0680B">
        <w:trPr>
          <w:trHeight w:val="175"/>
        </w:trPr>
        <w:tc>
          <w:tcPr>
            <w:tcW w:w="851" w:type="dxa"/>
          </w:tcPr>
          <w:p w14:paraId="61529F8D" w14:textId="2781C1A7" w:rsidR="00070C9B" w:rsidRPr="007F4293" w:rsidRDefault="00C42E48" w:rsidP="00A0680B">
            <w:pPr>
              <w:jc w:val="both"/>
              <w:rPr>
                <w:rFonts w:ascii="Times New Roman" w:hAnsi="Times New Roman" w:cs="Times New Roman"/>
              </w:rPr>
            </w:pPr>
            <w:r>
              <w:rPr>
                <w:rFonts w:ascii="Times New Roman" w:hAnsi="Times New Roman" w:cs="Times New Roman"/>
              </w:rPr>
              <w:t>1.</w:t>
            </w:r>
          </w:p>
        </w:tc>
        <w:tc>
          <w:tcPr>
            <w:tcW w:w="1843" w:type="dxa"/>
          </w:tcPr>
          <w:p w14:paraId="39BFDB6F" w14:textId="77777777" w:rsidR="00070C9B" w:rsidRPr="007F4293" w:rsidRDefault="00070C9B" w:rsidP="00A0680B">
            <w:pPr>
              <w:jc w:val="both"/>
              <w:rPr>
                <w:rFonts w:ascii="Times New Roman" w:hAnsi="Times New Roman" w:cs="Times New Roman"/>
              </w:rPr>
            </w:pPr>
          </w:p>
        </w:tc>
        <w:tc>
          <w:tcPr>
            <w:tcW w:w="2835" w:type="dxa"/>
          </w:tcPr>
          <w:p w14:paraId="10520ACB" w14:textId="77777777" w:rsidR="00070C9B" w:rsidRPr="007F4293" w:rsidRDefault="00070C9B" w:rsidP="00A0680B">
            <w:pPr>
              <w:jc w:val="both"/>
              <w:rPr>
                <w:rFonts w:ascii="Times New Roman" w:hAnsi="Times New Roman" w:cs="Times New Roman"/>
              </w:rPr>
            </w:pPr>
          </w:p>
        </w:tc>
        <w:tc>
          <w:tcPr>
            <w:tcW w:w="1984" w:type="dxa"/>
          </w:tcPr>
          <w:p w14:paraId="3674BC94" w14:textId="77777777" w:rsidR="00070C9B" w:rsidRPr="007F4293" w:rsidRDefault="00070C9B" w:rsidP="00A0680B">
            <w:pPr>
              <w:jc w:val="both"/>
              <w:rPr>
                <w:rFonts w:ascii="Times New Roman" w:hAnsi="Times New Roman" w:cs="Times New Roman"/>
              </w:rPr>
            </w:pPr>
          </w:p>
        </w:tc>
        <w:tc>
          <w:tcPr>
            <w:tcW w:w="2552" w:type="dxa"/>
          </w:tcPr>
          <w:p w14:paraId="37734166" w14:textId="77777777" w:rsidR="00070C9B" w:rsidRPr="007F4293" w:rsidRDefault="00070C9B" w:rsidP="00A0680B">
            <w:pPr>
              <w:jc w:val="both"/>
              <w:rPr>
                <w:rFonts w:ascii="Times New Roman" w:hAnsi="Times New Roman" w:cs="Times New Roman"/>
              </w:rPr>
            </w:pPr>
          </w:p>
        </w:tc>
      </w:tr>
      <w:tr w:rsidR="00C42E48" w:rsidRPr="007F4293" w14:paraId="09BC17FC" w14:textId="77777777" w:rsidTr="00A0680B">
        <w:trPr>
          <w:trHeight w:val="175"/>
        </w:trPr>
        <w:tc>
          <w:tcPr>
            <w:tcW w:w="851" w:type="dxa"/>
          </w:tcPr>
          <w:p w14:paraId="7FD4A1E0" w14:textId="2B15E044" w:rsidR="00C42E48" w:rsidRPr="007F4293" w:rsidRDefault="00C42E48" w:rsidP="00A0680B">
            <w:pPr>
              <w:jc w:val="both"/>
              <w:rPr>
                <w:rFonts w:ascii="Times New Roman" w:hAnsi="Times New Roman" w:cs="Times New Roman"/>
              </w:rPr>
            </w:pPr>
            <w:r>
              <w:rPr>
                <w:rFonts w:ascii="Times New Roman" w:hAnsi="Times New Roman" w:cs="Times New Roman"/>
              </w:rPr>
              <w:t>2.</w:t>
            </w:r>
          </w:p>
        </w:tc>
        <w:tc>
          <w:tcPr>
            <w:tcW w:w="1843" w:type="dxa"/>
          </w:tcPr>
          <w:p w14:paraId="1B52FDB9" w14:textId="77777777" w:rsidR="00C42E48" w:rsidRPr="007F4293" w:rsidRDefault="00C42E48" w:rsidP="00A0680B">
            <w:pPr>
              <w:jc w:val="both"/>
              <w:rPr>
                <w:rFonts w:ascii="Times New Roman" w:hAnsi="Times New Roman" w:cs="Times New Roman"/>
              </w:rPr>
            </w:pPr>
          </w:p>
        </w:tc>
        <w:tc>
          <w:tcPr>
            <w:tcW w:w="2835" w:type="dxa"/>
          </w:tcPr>
          <w:p w14:paraId="59DC52AF" w14:textId="77777777" w:rsidR="00C42E48" w:rsidRPr="007F4293" w:rsidRDefault="00C42E48" w:rsidP="00A0680B">
            <w:pPr>
              <w:jc w:val="both"/>
              <w:rPr>
                <w:rFonts w:ascii="Times New Roman" w:hAnsi="Times New Roman" w:cs="Times New Roman"/>
              </w:rPr>
            </w:pPr>
          </w:p>
        </w:tc>
        <w:tc>
          <w:tcPr>
            <w:tcW w:w="1984" w:type="dxa"/>
          </w:tcPr>
          <w:p w14:paraId="745CF16B" w14:textId="77777777" w:rsidR="00C42E48" w:rsidRPr="007F4293" w:rsidRDefault="00C42E48" w:rsidP="00A0680B">
            <w:pPr>
              <w:jc w:val="both"/>
              <w:rPr>
                <w:rFonts w:ascii="Times New Roman" w:hAnsi="Times New Roman" w:cs="Times New Roman"/>
              </w:rPr>
            </w:pPr>
          </w:p>
        </w:tc>
        <w:tc>
          <w:tcPr>
            <w:tcW w:w="2552" w:type="dxa"/>
          </w:tcPr>
          <w:p w14:paraId="2CA67AA7" w14:textId="77777777" w:rsidR="00C42E48" w:rsidRPr="007F4293" w:rsidRDefault="00C42E48" w:rsidP="00A0680B">
            <w:pPr>
              <w:jc w:val="both"/>
              <w:rPr>
                <w:rFonts w:ascii="Times New Roman" w:hAnsi="Times New Roman" w:cs="Times New Roman"/>
              </w:rPr>
            </w:pPr>
          </w:p>
        </w:tc>
      </w:tr>
    </w:tbl>
    <w:p w14:paraId="3ADDEC2D" w14:textId="77777777" w:rsidR="00070C9B" w:rsidRDefault="00070C9B" w:rsidP="007F4293">
      <w:pPr>
        <w:pStyle w:val="NormalWeb"/>
        <w:spacing w:before="0" w:beforeAutospacing="0" w:after="0" w:afterAutospacing="0"/>
        <w:ind w:left="-540"/>
        <w:rPr>
          <w:b/>
          <w:sz w:val="22"/>
          <w:szCs w:val="22"/>
        </w:rPr>
      </w:pPr>
    </w:p>
    <w:p w14:paraId="594AA5BD" w14:textId="3DFBC054" w:rsidR="00BC1EDC" w:rsidRPr="007F4293" w:rsidRDefault="00BC1EDC" w:rsidP="00BC1EDC">
      <w:pPr>
        <w:pStyle w:val="NormalWeb"/>
        <w:spacing w:before="0" w:beforeAutospacing="0" w:after="0" w:afterAutospacing="0"/>
        <w:ind w:left="-540"/>
        <w:rPr>
          <w:sz w:val="22"/>
          <w:szCs w:val="22"/>
        </w:rPr>
      </w:pPr>
      <w:r w:rsidRPr="007F4293">
        <w:rPr>
          <w:b/>
          <w:sz w:val="22"/>
          <w:szCs w:val="22"/>
        </w:rPr>
        <w:t>Pretendenta</w:t>
      </w:r>
      <w:r w:rsidRPr="007F4293">
        <w:rPr>
          <w:sz w:val="22"/>
          <w:szCs w:val="22"/>
        </w:rPr>
        <w:t xml:space="preserve"> pieredze atbilstoši nolikuma </w:t>
      </w:r>
      <w:r w:rsidR="00DF3BA0">
        <w:rPr>
          <w:sz w:val="22"/>
          <w:szCs w:val="22"/>
        </w:rPr>
        <w:t>18</w:t>
      </w:r>
      <w:r>
        <w:rPr>
          <w:sz w:val="22"/>
          <w:szCs w:val="22"/>
        </w:rPr>
        <w:t>.1</w:t>
      </w:r>
      <w:r w:rsidRPr="007F4293">
        <w:rPr>
          <w:sz w:val="22"/>
          <w:szCs w:val="22"/>
        </w:rPr>
        <w:t>.</w:t>
      </w:r>
      <w:r>
        <w:rPr>
          <w:sz w:val="22"/>
          <w:szCs w:val="22"/>
        </w:rPr>
        <w:t>2.</w:t>
      </w:r>
      <w:r w:rsidRPr="007F4293">
        <w:rPr>
          <w:sz w:val="22"/>
          <w:szCs w:val="22"/>
        </w:rPr>
        <w:t>punktam:</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BC1EDC" w:rsidRPr="007F4293" w14:paraId="445B2225" w14:textId="77777777" w:rsidTr="009D7B2E">
        <w:trPr>
          <w:trHeight w:val="960"/>
        </w:trPr>
        <w:tc>
          <w:tcPr>
            <w:tcW w:w="851" w:type="dxa"/>
            <w:vAlign w:val="center"/>
          </w:tcPr>
          <w:p w14:paraId="1FC52ECF" w14:textId="77777777" w:rsidR="00BC1EDC" w:rsidRPr="007F4293" w:rsidRDefault="00BC1EDC" w:rsidP="009D7B2E">
            <w:pPr>
              <w:jc w:val="both"/>
              <w:rPr>
                <w:rFonts w:ascii="Times New Roman" w:hAnsi="Times New Roman" w:cs="Times New Roman"/>
              </w:rPr>
            </w:pPr>
            <w:r w:rsidRPr="007F4293">
              <w:rPr>
                <w:rFonts w:ascii="Times New Roman" w:hAnsi="Times New Roman" w:cs="Times New Roman"/>
              </w:rPr>
              <w:t>Nr.</w:t>
            </w:r>
          </w:p>
          <w:p w14:paraId="6AA18B4C" w14:textId="77777777" w:rsidR="00BC1EDC" w:rsidRPr="007F4293" w:rsidRDefault="00BC1EDC" w:rsidP="009D7B2E">
            <w:pPr>
              <w:jc w:val="both"/>
              <w:rPr>
                <w:rFonts w:ascii="Times New Roman" w:hAnsi="Times New Roman" w:cs="Times New Roman"/>
              </w:rPr>
            </w:pPr>
          </w:p>
        </w:tc>
        <w:tc>
          <w:tcPr>
            <w:tcW w:w="1843" w:type="dxa"/>
            <w:vAlign w:val="center"/>
          </w:tcPr>
          <w:p w14:paraId="5269C31E" w14:textId="77777777" w:rsidR="00BC1EDC" w:rsidRPr="007F4293" w:rsidRDefault="00BC1EDC" w:rsidP="009D7B2E">
            <w:pPr>
              <w:jc w:val="center"/>
              <w:rPr>
                <w:rFonts w:ascii="Times New Roman" w:hAnsi="Times New Roman" w:cs="Times New Roman"/>
              </w:rPr>
            </w:pPr>
            <w:r w:rsidRPr="007F4293">
              <w:rPr>
                <w:rFonts w:ascii="Times New Roman" w:hAnsi="Times New Roman" w:cs="Times New Roman"/>
              </w:rPr>
              <w:t>Pasūtītājs</w:t>
            </w:r>
          </w:p>
        </w:tc>
        <w:tc>
          <w:tcPr>
            <w:tcW w:w="2835" w:type="dxa"/>
            <w:vAlign w:val="center"/>
          </w:tcPr>
          <w:p w14:paraId="3E6F2DF1" w14:textId="77777777" w:rsidR="00BC1EDC" w:rsidRPr="007F4293" w:rsidRDefault="00BC1EDC" w:rsidP="009D7B2E">
            <w:pPr>
              <w:jc w:val="center"/>
              <w:rPr>
                <w:rFonts w:ascii="Times New Roman" w:hAnsi="Times New Roman" w:cs="Times New Roman"/>
              </w:rPr>
            </w:pPr>
            <w:r w:rsidRPr="007F4293">
              <w:rPr>
                <w:rFonts w:ascii="Times New Roman" w:hAnsi="Times New Roman" w:cs="Times New Roman"/>
              </w:rPr>
              <w:t>Objekta nosaukums, būvdarbu veids</w:t>
            </w:r>
          </w:p>
        </w:tc>
        <w:tc>
          <w:tcPr>
            <w:tcW w:w="1984" w:type="dxa"/>
            <w:vAlign w:val="center"/>
          </w:tcPr>
          <w:p w14:paraId="4A423A6F" w14:textId="77777777" w:rsidR="00BC1EDC" w:rsidRPr="007F4293" w:rsidRDefault="00BC1EDC" w:rsidP="009D7B2E">
            <w:pPr>
              <w:jc w:val="center"/>
              <w:rPr>
                <w:rFonts w:ascii="Times New Roman" w:hAnsi="Times New Roman" w:cs="Times New Roman"/>
              </w:rPr>
            </w:pPr>
            <w:r w:rsidRPr="007F4293">
              <w:rPr>
                <w:rFonts w:ascii="Times New Roman" w:hAnsi="Times New Roman" w:cs="Times New Roman"/>
              </w:rPr>
              <w:t xml:space="preserve">Izpildes </w:t>
            </w:r>
          </w:p>
          <w:p w14:paraId="69C8A3E4" w14:textId="77777777" w:rsidR="00BC1EDC" w:rsidRPr="007F4293" w:rsidRDefault="00BC1EDC" w:rsidP="009D7B2E">
            <w:pPr>
              <w:jc w:val="center"/>
              <w:rPr>
                <w:rFonts w:ascii="Times New Roman" w:hAnsi="Times New Roman" w:cs="Times New Roman"/>
              </w:rPr>
            </w:pPr>
            <w:r w:rsidRPr="007F4293">
              <w:rPr>
                <w:rFonts w:ascii="Times New Roman" w:hAnsi="Times New Roman" w:cs="Times New Roman"/>
              </w:rPr>
              <w:t>vieta</w:t>
            </w:r>
          </w:p>
        </w:tc>
        <w:tc>
          <w:tcPr>
            <w:tcW w:w="2552" w:type="dxa"/>
            <w:vAlign w:val="center"/>
          </w:tcPr>
          <w:p w14:paraId="51444D6D" w14:textId="0CBB097F" w:rsidR="00BC1EDC" w:rsidRPr="007F4293" w:rsidRDefault="00DF3BA0" w:rsidP="009D7B2E">
            <w:pPr>
              <w:jc w:val="center"/>
              <w:rPr>
                <w:rFonts w:ascii="Times New Roman" w:hAnsi="Times New Roman" w:cs="Times New Roman"/>
              </w:rPr>
            </w:pPr>
            <w:r>
              <w:rPr>
                <w:rFonts w:ascii="Times New Roman" w:hAnsi="Times New Roman" w:cs="Times New Roman"/>
              </w:rPr>
              <w:t>Būvuzraudzības</w:t>
            </w:r>
            <w:r w:rsidR="00BC1EDC" w:rsidRPr="007F4293">
              <w:rPr>
                <w:rFonts w:ascii="Times New Roman" w:hAnsi="Times New Roman" w:cs="Times New Roman"/>
              </w:rPr>
              <w:t xml:space="preserve"> periods un datums, kad objekts nodots ekspluatācijā</w:t>
            </w:r>
          </w:p>
        </w:tc>
      </w:tr>
      <w:tr w:rsidR="00BC1EDC" w:rsidRPr="007F4293" w14:paraId="3A88A84E" w14:textId="77777777" w:rsidTr="009D7B2E">
        <w:trPr>
          <w:trHeight w:val="175"/>
        </w:trPr>
        <w:tc>
          <w:tcPr>
            <w:tcW w:w="851" w:type="dxa"/>
          </w:tcPr>
          <w:p w14:paraId="7739AD38" w14:textId="77777777" w:rsidR="00BC1EDC" w:rsidRPr="007F4293" w:rsidRDefault="00BC1EDC" w:rsidP="009D7B2E">
            <w:pPr>
              <w:jc w:val="both"/>
              <w:rPr>
                <w:rFonts w:ascii="Times New Roman" w:hAnsi="Times New Roman" w:cs="Times New Roman"/>
              </w:rPr>
            </w:pPr>
            <w:r>
              <w:rPr>
                <w:rFonts w:ascii="Times New Roman" w:hAnsi="Times New Roman" w:cs="Times New Roman"/>
              </w:rPr>
              <w:t>1.</w:t>
            </w:r>
          </w:p>
        </w:tc>
        <w:tc>
          <w:tcPr>
            <w:tcW w:w="1843" w:type="dxa"/>
          </w:tcPr>
          <w:p w14:paraId="7AB73DFE" w14:textId="77777777" w:rsidR="00BC1EDC" w:rsidRPr="007F4293" w:rsidRDefault="00BC1EDC" w:rsidP="009D7B2E">
            <w:pPr>
              <w:jc w:val="both"/>
              <w:rPr>
                <w:rFonts w:ascii="Times New Roman" w:hAnsi="Times New Roman" w:cs="Times New Roman"/>
              </w:rPr>
            </w:pPr>
          </w:p>
        </w:tc>
        <w:tc>
          <w:tcPr>
            <w:tcW w:w="2835" w:type="dxa"/>
          </w:tcPr>
          <w:p w14:paraId="62D234D4" w14:textId="77777777" w:rsidR="00BC1EDC" w:rsidRPr="007F4293" w:rsidRDefault="00BC1EDC" w:rsidP="009D7B2E">
            <w:pPr>
              <w:jc w:val="both"/>
              <w:rPr>
                <w:rFonts w:ascii="Times New Roman" w:hAnsi="Times New Roman" w:cs="Times New Roman"/>
              </w:rPr>
            </w:pPr>
          </w:p>
        </w:tc>
        <w:tc>
          <w:tcPr>
            <w:tcW w:w="1984" w:type="dxa"/>
          </w:tcPr>
          <w:p w14:paraId="35419716" w14:textId="77777777" w:rsidR="00BC1EDC" w:rsidRPr="007F4293" w:rsidRDefault="00BC1EDC" w:rsidP="009D7B2E">
            <w:pPr>
              <w:jc w:val="both"/>
              <w:rPr>
                <w:rFonts w:ascii="Times New Roman" w:hAnsi="Times New Roman" w:cs="Times New Roman"/>
              </w:rPr>
            </w:pPr>
          </w:p>
        </w:tc>
        <w:tc>
          <w:tcPr>
            <w:tcW w:w="2552" w:type="dxa"/>
          </w:tcPr>
          <w:p w14:paraId="304DFA50" w14:textId="77777777" w:rsidR="00BC1EDC" w:rsidRPr="007F4293" w:rsidRDefault="00BC1EDC" w:rsidP="009D7B2E">
            <w:pPr>
              <w:jc w:val="both"/>
              <w:rPr>
                <w:rFonts w:ascii="Times New Roman" w:hAnsi="Times New Roman" w:cs="Times New Roman"/>
              </w:rPr>
            </w:pPr>
          </w:p>
        </w:tc>
      </w:tr>
      <w:tr w:rsidR="00BC1EDC" w:rsidRPr="007F4293" w14:paraId="67C43591" w14:textId="77777777" w:rsidTr="009D7B2E">
        <w:trPr>
          <w:trHeight w:val="175"/>
        </w:trPr>
        <w:tc>
          <w:tcPr>
            <w:tcW w:w="851" w:type="dxa"/>
          </w:tcPr>
          <w:p w14:paraId="27AD78A0" w14:textId="77777777" w:rsidR="00BC1EDC" w:rsidRPr="007F4293" w:rsidRDefault="00BC1EDC" w:rsidP="009D7B2E">
            <w:pPr>
              <w:jc w:val="both"/>
              <w:rPr>
                <w:rFonts w:ascii="Times New Roman" w:hAnsi="Times New Roman" w:cs="Times New Roman"/>
              </w:rPr>
            </w:pPr>
            <w:r>
              <w:rPr>
                <w:rFonts w:ascii="Times New Roman" w:hAnsi="Times New Roman" w:cs="Times New Roman"/>
              </w:rPr>
              <w:t>2.</w:t>
            </w:r>
          </w:p>
        </w:tc>
        <w:tc>
          <w:tcPr>
            <w:tcW w:w="1843" w:type="dxa"/>
          </w:tcPr>
          <w:p w14:paraId="44F9661F" w14:textId="77777777" w:rsidR="00BC1EDC" w:rsidRPr="007F4293" w:rsidRDefault="00BC1EDC" w:rsidP="009D7B2E">
            <w:pPr>
              <w:jc w:val="both"/>
              <w:rPr>
                <w:rFonts w:ascii="Times New Roman" w:hAnsi="Times New Roman" w:cs="Times New Roman"/>
              </w:rPr>
            </w:pPr>
          </w:p>
        </w:tc>
        <w:tc>
          <w:tcPr>
            <w:tcW w:w="2835" w:type="dxa"/>
          </w:tcPr>
          <w:p w14:paraId="2ECF7E7E" w14:textId="77777777" w:rsidR="00BC1EDC" w:rsidRPr="007F4293" w:rsidRDefault="00BC1EDC" w:rsidP="009D7B2E">
            <w:pPr>
              <w:jc w:val="both"/>
              <w:rPr>
                <w:rFonts w:ascii="Times New Roman" w:hAnsi="Times New Roman" w:cs="Times New Roman"/>
              </w:rPr>
            </w:pPr>
          </w:p>
        </w:tc>
        <w:tc>
          <w:tcPr>
            <w:tcW w:w="1984" w:type="dxa"/>
          </w:tcPr>
          <w:p w14:paraId="69346955" w14:textId="77777777" w:rsidR="00BC1EDC" w:rsidRPr="007F4293" w:rsidRDefault="00BC1EDC" w:rsidP="009D7B2E">
            <w:pPr>
              <w:jc w:val="both"/>
              <w:rPr>
                <w:rFonts w:ascii="Times New Roman" w:hAnsi="Times New Roman" w:cs="Times New Roman"/>
              </w:rPr>
            </w:pPr>
          </w:p>
        </w:tc>
        <w:tc>
          <w:tcPr>
            <w:tcW w:w="2552" w:type="dxa"/>
          </w:tcPr>
          <w:p w14:paraId="1AB9DF9C" w14:textId="77777777" w:rsidR="00BC1EDC" w:rsidRPr="007F4293" w:rsidRDefault="00BC1EDC" w:rsidP="009D7B2E">
            <w:pPr>
              <w:jc w:val="both"/>
              <w:rPr>
                <w:rFonts w:ascii="Times New Roman" w:hAnsi="Times New Roman" w:cs="Times New Roman"/>
              </w:rPr>
            </w:pPr>
          </w:p>
        </w:tc>
      </w:tr>
    </w:tbl>
    <w:p w14:paraId="6D47E9F8" w14:textId="77777777" w:rsidR="00BC1EDC" w:rsidRDefault="00BC1EDC" w:rsidP="00BC1EDC">
      <w:pPr>
        <w:pStyle w:val="NormalWeb"/>
        <w:spacing w:before="0" w:beforeAutospacing="0" w:after="0" w:afterAutospacing="0"/>
        <w:ind w:left="-540"/>
        <w:rPr>
          <w:b/>
          <w:sz w:val="22"/>
          <w:szCs w:val="22"/>
        </w:rPr>
      </w:pPr>
    </w:p>
    <w:p w14:paraId="69048DB3" w14:textId="77777777" w:rsidR="00CA7C09" w:rsidRDefault="00CA7C09" w:rsidP="00CA7C09">
      <w:pPr>
        <w:pStyle w:val="NormalWeb"/>
        <w:spacing w:before="0" w:beforeAutospacing="0" w:after="0" w:afterAutospacing="0"/>
        <w:ind w:left="-540"/>
        <w:rPr>
          <w:b/>
          <w:sz w:val="22"/>
          <w:szCs w:val="22"/>
        </w:rPr>
      </w:pPr>
    </w:p>
    <w:p w14:paraId="6EBCF034" w14:textId="0D826D7A" w:rsidR="00CA7C09" w:rsidRPr="007F4293" w:rsidRDefault="00CA7C09" w:rsidP="00CA7C09">
      <w:pPr>
        <w:pStyle w:val="NormalWeb"/>
        <w:spacing w:before="0" w:beforeAutospacing="0" w:after="0" w:afterAutospacing="0"/>
        <w:ind w:left="-540"/>
        <w:rPr>
          <w:sz w:val="22"/>
          <w:szCs w:val="22"/>
        </w:rPr>
      </w:pPr>
      <w:r w:rsidRPr="007F4293">
        <w:rPr>
          <w:b/>
          <w:sz w:val="22"/>
          <w:szCs w:val="22"/>
        </w:rPr>
        <w:t>Pretendenta</w:t>
      </w:r>
      <w:r w:rsidRPr="007F4293">
        <w:rPr>
          <w:sz w:val="22"/>
          <w:szCs w:val="22"/>
        </w:rPr>
        <w:t xml:space="preserve"> pieredze atbilstoši nolikuma </w:t>
      </w:r>
      <w:r>
        <w:rPr>
          <w:sz w:val="22"/>
          <w:szCs w:val="22"/>
        </w:rPr>
        <w:t>18.1</w:t>
      </w:r>
      <w:r w:rsidRPr="007F4293">
        <w:rPr>
          <w:sz w:val="22"/>
          <w:szCs w:val="22"/>
        </w:rPr>
        <w:t>.</w:t>
      </w:r>
      <w:r>
        <w:rPr>
          <w:sz w:val="22"/>
          <w:szCs w:val="22"/>
        </w:rPr>
        <w:t>3.</w:t>
      </w:r>
      <w:r w:rsidRPr="007F4293">
        <w:rPr>
          <w:sz w:val="22"/>
          <w:szCs w:val="22"/>
        </w:rPr>
        <w:t>punktam:</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CA7C09" w:rsidRPr="007F4293" w14:paraId="630C8524" w14:textId="77777777" w:rsidTr="00722EE0">
        <w:trPr>
          <w:trHeight w:val="960"/>
        </w:trPr>
        <w:tc>
          <w:tcPr>
            <w:tcW w:w="851" w:type="dxa"/>
            <w:vAlign w:val="center"/>
          </w:tcPr>
          <w:p w14:paraId="6157F579" w14:textId="77777777" w:rsidR="00CA7C09" w:rsidRPr="007F4293" w:rsidRDefault="00CA7C09" w:rsidP="00722EE0">
            <w:pPr>
              <w:jc w:val="both"/>
              <w:rPr>
                <w:rFonts w:ascii="Times New Roman" w:hAnsi="Times New Roman" w:cs="Times New Roman"/>
              </w:rPr>
            </w:pPr>
            <w:r w:rsidRPr="007F4293">
              <w:rPr>
                <w:rFonts w:ascii="Times New Roman" w:hAnsi="Times New Roman" w:cs="Times New Roman"/>
              </w:rPr>
              <w:t>Nr.</w:t>
            </w:r>
          </w:p>
          <w:p w14:paraId="06710318" w14:textId="77777777" w:rsidR="00CA7C09" w:rsidRPr="007F4293" w:rsidRDefault="00CA7C09" w:rsidP="00722EE0">
            <w:pPr>
              <w:jc w:val="both"/>
              <w:rPr>
                <w:rFonts w:ascii="Times New Roman" w:hAnsi="Times New Roman" w:cs="Times New Roman"/>
              </w:rPr>
            </w:pPr>
          </w:p>
        </w:tc>
        <w:tc>
          <w:tcPr>
            <w:tcW w:w="1843" w:type="dxa"/>
            <w:vAlign w:val="center"/>
          </w:tcPr>
          <w:p w14:paraId="389064EB" w14:textId="77777777" w:rsidR="00CA7C09" w:rsidRPr="007F4293" w:rsidRDefault="00CA7C09" w:rsidP="00722EE0">
            <w:pPr>
              <w:jc w:val="center"/>
              <w:rPr>
                <w:rFonts w:ascii="Times New Roman" w:hAnsi="Times New Roman" w:cs="Times New Roman"/>
              </w:rPr>
            </w:pPr>
            <w:r w:rsidRPr="007F4293">
              <w:rPr>
                <w:rFonts w:ascii="Times New Roman" w:hAnsi="Times New Roman" w:cs="Times New Roman"/>
              </w:rPr>
              <w:t>Pasūtītājs</w:t>
            </w:r>
          </w:p>
        </w:tc>
        <w:tc>
          <w:tcPr>
            <w:tcW w:w="2835" w:type="dxa"/>
            <w:vAlign w:val="center"/>
          </w:tcPr>
          <w:p w14:paraId="167C63DD" w14:textId="77777777" w:rsidR="00CA7C09" w:rsidRPr="007F4293" w:rsidRDefault="00CA7C09" w:rsidP="00722EE0">
            <w:pPr>
              <w:jc w:val="center"/>
              <w:rPr>
                <w:rFonts w:ascii="Times New Roman" w:hAnsi="Times New Roman" w:cs="Times New Roman"/>
              </w:rPr>
            </w:pPr>
            <w:r w:rsidRPr="007F4293">
              <w:rPr>
                <w:rFonts w:ascii="Times New Roman" w:hAnsi="Times New Roman" w:cs="Times New Roman"/>
              </w:rPr>
              <w:t>Objekta nosaukums, būvdarbu veids</w:t>
            </w:r>
          </w:p>
        </w:tc>
        <w:tc>
          <w:tcPr>
            <w:tcW w:w="1984" w:type="dxa"/>
            <w:vAlign w:val="center"/>
          </w:tcPr>
          <w:p w14:paraId="3D0FDC9E" w14:textId="77777777" w:rsidR="00CA7C09" w:rsidRPr="007F4293" w:rsidRDefault="00CA7C09" w:rsidP="00722EE0">
            <w:pPr>
              <w:jc w:val="center"/>
              <w:rPr>
                <w:rFonts w:ascii="Times New Roman" w:hAnsi="Times New Roman" w:cs="Times New Roman"/>
              </w:rPr>
            </w:pPr>
            <w:r w:rsidRPr="007F4293">
              <w:rPr>
                <w:rFonts w:ascii="Times New Roman" w:hAnsi="Times New Roman" w:cs="Times New Roman"/>
              </w:rPr>
              <w:t xml:space="preserve">Izpildes </w:t>
            </w:r>
          </w:p>
          <w:p w14:paraId="248F703E" w14:textId="77777777" w:rsidR="00CA7C09" w:rsidRPr="007F4293" w:rsidRDefault="00CA7C09" w:rsidP="00722EE0">
            <w:pPr>
              <w:jc w:val="center"/>
              <w:rPr>
                <w:rFonts w:ascii="Times New Roman" w:hAnsi="Times New Roman" w:cs="Times New Roman"/>
              </w:rPr>
            </w:pPr>
            <w:r w:rsidRPr="007F4293">
              <w:rPr>
                <w:rFonts w:ascii="Times New Roman" w:hAnsi="Times New Roman" w:cs="Times New Roman"/>
              </w:rPr>
              <w:t>vieta</w:t>
            </w:r>
          </w:p>
        </w:tc>
        <w:tc>
          <w:tcPr>
            <w:tcW w:w="2552" w:type="dxa"/>
            <w:vAlign w:val="center"/>
          </w:tcPr>
          <w:p w14:paraId="2DD1C202" w14:textId="77777777" w:rsidR="00CA7C09" w:rsidRPr="007F4293" w:rsidRDefault="00CA7C09" w:rsidP="00722EE0">
            <w:pPr>
              <w:jc w:val="center"/>
              <w:rPr>
                <w:rFonts w:ascii="Times New Roman" w:hAnsi="Times New Roman" w:cs="Times New Roman"/>
              </w:rPr>
            </w:pPr>
            <w:r>
              <w:rPr>
                <w:rFonts w:ascii="Times New Roman" w:hAnsi="Times New Roman" w:cs="Times New Roman"/>
              </w:rPr>
              <w:t>Būvuzraudzības</w:t>
            </w:r>
            <w:r w:rsidRPr="007F4293">
              <w:rPr>
                <w:rFonts w:ascii="Times New Roman" w:hAnsi="Times New Roman" w:cs="Times New Roman"/>
              </w:rPr>
              <w:t xml:space="preserve"> periods un datums, kad objekts nodots ekspluatācijā</w:t>
            </w:r>
          </w:p>
        </w:tc>
      </w:tr>
      <w:tr w:rsidR="00CA7C09" w:rsidRPr="007F4293" w14:paraId="1D7B1E14" w14:textId="77777777" w:rsidTr="00722EE0">
        <w:trPr>
          <w:trHeight w:val="175"/>
        </w:trPr>
        <w:tc>
          <w:tcPr>
            <w:tcW w:w="851" w:type="dxa"/>
          </w:tcPr>
          <w:p w14:paraId="725C9BAE" w14:textId="77777777" w:rsidR="00CA7C09" w:rsidRPr="007F4293" w:rsidRDefault="00CA7C09" w:rsidP="00722EE0">
            <w:pPr>
              <w:jc w:val="both"/>
              <w:rPr>
                <w:rFonts w:ascii="Times New Roman" w:hAnsi="Times New Roman" w:cs="Times New Roman"/>
              </w:rPr>
            </w:pPr>
            <w:r>
              <w:rPr>
                <w:rFonts w:ascii="Times New Roman" w:hAnsi="Times New Roman" w:cs="Times New Roman"/>
              </w:rPr>
              <w:t>1.</w:t>
            </w:r>
          </w:p>
        </w:tc>
        <w:tc>
          <w:tcPr>
            <w:tcW w:w="1843" w:type="dxa"/>
          </w:tcPr>
          <w:p w14:paraId="65CD47BD" w14:textId="77777777" w:rsidR="00CA7C09" w:rsidRPr="007F4293" w:rsidRDefault="00CA7C09" w:rsidP="00722EE0">
            <w:pPr>
              <w:jc w:val="both"/>
              <w:rPr>
                <w:rFonts w:ascii="Times New Roman" w:hAnsi="Times New Roman" w:cs="Times New Roman"/>
              </w:rPr>
            </w:pPr>
          </w:p>
        </w:tc>
        <w:tc>
          <w:tcPr>
            <w:tcW w:w="2835" w:type="dxa"/>
          </w:tcPr>
          <w:p w14:paraId="0F45FC4C" w14:textId="77777777" w:rsidR="00CA7C09" w:rsidRPr="007F4293" w:rsidRDefault="00CA7C09" w:rsidP="00722EE0">
            <w:pPr>
              <w:jc w:val="both"/>
              <w:rPr>
                <w:rFonts w:ascii="Times New Roman" w:hAnsi="Times New Roman" w:cs="Times New Roman"/>
              </w:rPr>
            </w:pPr>
          </w:p>
        </w:tc>
        <w:tc>
          <w:tcPr>
            <w:tcW w:w="1984" w:type="dxa"/>
          </w:tcPr>
          <w:p w14:paraId="0AECB2E6" w14:textId="77777777" w:rsidR="00CA7C09" w:rsidRPr="007F4293" w:rsidRDefault="00CA7C09" w:rsidP="00722EE0">
            <w:pPr>
              <w:jc w:val="both"/>
              <w:rPr>
                <w:rFonts w:ascii="Times New Roman" w:hAnsi="Times New Roman" w:cs="Times New Roman"/>
              </w:rPr>
            </w:pPr>
          </w:p>
        </w:tc>
        <w:tc>
          <w:tcPr>
            <w:tcW w:w="2552" w:type="dxa"/>
          </w:tcPr>
          <w:p w14:paraId="3597D961" w14:textId="77777777" w:rsidR="00CA7C09" w:rsidRPr="007F4293" w:rsidRDefault="00CA7C09" w:rsidP="00722EE0">
            <w:pPr>
              <w:jc w:val="both"/>
              <w:rPr>
                <w:rFonts w:ascii="Times New Roman" w:hAnsi="Times New Roman" w:cs="Times New Roman"/>
              </w:rPr>
            </w:pPr>
          </w:p>
        </w:tc>
      </w:tr>
      <w:tr w:rsidR="00CA7C09" w:rsidRPr="007F4293" w14:paraId="67AF4C9A" w14:textId="77777777" w:rsidTr="00722EE0">
        <w:trPr>
          <w:trHeight w:val="175"/>
        </w:trPr>
        <w:tc>
          <w:tcPr>
            <w:tcW w:w="851" w:type="dxa"/>
          </w:tcPr>
          <w:p w14:paraId="173DB5D1" w14:textId="77777777" w:rsidR="00CA7C09" w:rsidRPr="007F4293" w:rsidRDefault="00CA7C09" w:rsidP="00722EE0">
            <w:pPr>
              <w:jc w:val="both"/>
              <w:rPr>
                <w:rFonts w:ascii="Times New Roman" w:hAnsi="Times New Roman" w:cs="Times New Roman"/>
              </w:rPr>
            </w:pPr>
            <w:r>
              <w:rPr>
                <w:rFonts w:ascii="Times New Roman" w:hAnsi="Times New Roman" w:cs="Times New Roman"/>
              </w:rPr>
              <w:t>2.</w:t>
            </w:r>
          </w:p>
        </w:tc>
        <w:tc>
          <w:tcPr>
            <w:tcW w:w="1843" w:type="dxa"/>
          </w:tcPr>
          <w:p w14:paraId="3574D085" w14:textId="77777777" w:rsidR="00CA7C09" w:rsidRPr="007F4293" w:rsidRDefault="00CA7C09" w:rsidP="00722EE0">
            <w:pPr>
              <w:jc w:val="both"/>
              <w:rPr>
                <w:rFonts w:ascii="Times New Roman" w:hAnsi="Times New Roman" w:cs="Times New Roman"/>
              </w:rPr>
            </w:pPr>
          </w:p>
        </w:tc>
        <w:tc>
          <w:tcPr>
            <w:tcW w:w="2835" w:type="dxa"/>
          </w:tcPr>
          <w:p w14:paraId="5D703DA1" w14:textId="77777777" w:rsidR="00CA7C09" w:rsidRPr="007F4293" w:rsidRDefault="00CA7C09" w:rsidP="00722EE0">
            <w:pPr>
              <w:jc w:val="both"/>
              <w:rPr>
                <w:rFonts w:ascii="Times New Roman" w:hAnsi="Times New Roman" w:cs="Times New Roman"/>
              </w:rPr>
            </w:pPr>
          </w:p>
        </w:tc>
        <w:tc>
          <w:tcPr>
            <w:tcW w:w="1984" w:type="dxa"/>
          </w:tcPr>
          <w:p w14:paraId="35F935FC" w14:textId="77777777" w:rsidR="00CA7C09" w:rsidRPr="007F4293" w:rsidRDefault="00CA7C09" w:rsidP="00722EE0">
            <w:pPr>
              <w:jc w:val="both"/>
              <w:rPr>
                <w:rFonts w:ascii="Times New Roman" w:hAnsi="Times New Roman" w:cs="Times New Roman"/>
              </w:rPr>
            </w:pPr>
          </w:p>
        </w:tc>
        <w:tc>
          <w:tcPr>
            <w:tcW w:w="2552" w:type="dxa"/>
          </w:tcPr>
          <w:p w14:paraId="3498DEFD" w14:textId="77777777" w:rsidR="00CA7C09" w:rsidRPr="007F4293" w:rsidRDefault="00CA7C09" w:rsidP="00722EE0">
            <w:pPr>
              <w:jc w:val="both"/>
              <w:rPr>
                <w:rFonts w:ascii="Times New Roman" w:hAnsi="Times New Roman" w:cs="Times New Roman"/>
              </w:rPr>
            </w:pPr>
          </w:p>
        </w:tc>
      </w:tr>
    </w:tbl>
    <w:p w14:paraId="4B1A8EBB" w14:textId="49A73E04" w:rsidR="00CA7C09" w:rsidRDefault="00CA7C09" w:rsidP="00CA7C09">
      <w:pPr>
        <w:pStyle w:val="NormalWeb"/>
        <w:spacing w:before="0" w:beforeAutospacing="0" w:after="0" w:afterAutospacing="0"/>
        <w:ind w:left="-540"/>
        <w:rPr>
          <w:b/>
          <w:sz w:val="22"/>
          <w:szCs w:val="22"/>
        </w:rPr>
      </w:pPr>
    </w:p>
    <w:p w14:paraId="7DCC0475" w14:textId="77777777" w:rsidR="00655289" w:rsidRDefault="00655289" w:rsidP="00655289">
      <w:pPr>
        <w:pStyle w:val="NormalWeb"/>
        <w:spacing w:before="0" w:beforeAutospacing="0" w:after="0" w:afterAutospacing="0"/>
        <w:ind w:left="-540"/>
        <w:rPr>
          <w:b/>
          <w:sz w:val="22"/>
          <w:szCs w:val="22"/>
        </w:rPr>
      </w:pPr>
    </w:p>
    <w:p w14:paraId="16D40780" w14:textId="5BC20F69" w:rsidR="00655289" w:rsidRPr="007F4293" w:rsidRDefault="00655289" w:rsidP="00655289">
      <w:pPr>
        <w:pStyle w:val="NormalWeb"/>
        <w:spacing w:before="0" w:beforeAutospacing="0" w:after="0" w:afterAutospacing="0"/>
        <w:ind w:left="-540"/>
        <w:rPr>
          <w:sz w:val="22"/>
          <w:szCs w:val="22"/>
        </w:rPr>
      </w:pPr>
      <w:r w:rsidRPr="007F4293">
        <w:rPr>
          <w:b/>
          <w:sz w:val="22"/>
          <w:szCs w:val="22"/>
        </w:rPr>
        <w:t>Pretendenta</w:t>
      </w:r>
      <w:r w:rsidRPr="007F4293">
        <w:rPr>
          <w:sz w:val="22"/>
          <w:szCs w:val="22"/>
        </w:rPr>
        <w:t xml:space="preserve"> pieredze atbilstoši nolikuma </w:t>
      </w:r>
      <w:r>
        <w:rPr>
          <w:sz w:val="22"/>
          <w:szCs w:val="22"/>
        </w:rPr>
        <w:t>18.1</w:t>
      </w:r>
      <w:r w:rsidRPr="007F4293">
        <w:rPr>
          <w:sz w:val="22"/>
          <w:szCs w:val="22"/>
        </w:rPr>
        <w:t>.</w:t>
      </w:r>
      <w:r>
        <w:rPr>
          <w:sz w:val="22"/>
          <w:szCs w:val="22"/>
        </w:rPr>
        <w:t>4.</w:t>
      </w:r>
      <w:r w:rsidRPr="007F4293">
        <w:rPr>
          <w:sz w:val="22"/>
          <w:szCs w:val="22"/>
        </w:rPr>
        <w:t>punktam:</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655289" w:rsidRPr="007F4293" w14:paraId="6BD35A10" w14:textId="77777777" w:rsidTr="002F125E">
        <w:trPr>
          <w:trHeight w:val="960"/>
        </w:trPr>
        <w:tc>
          <w:tcPr>
            <w:tcW w:w="851" w:type="dxa"/>
            <w:vAlign w:val="center"/>
          </w:tcPr>
          <w:p w14:paraId="5F306AE0" w14:textId="77777777" w:rsidR="00655289" w:rsidRPr="007F4293" w:rsidRDefault="00655289" w:rsidP="002F125E">
            <w:pPr>
              <w:jc w:val="both"/>
              <w:rPr>
                <w:rFonts w:ascii="Times New Roman" w:hAnsi="Times New Roman" w:cs="Times New Roman"/>
              </w:rPr>
            </w:pPr>
            <w:r w:rsidRPr="007F4293">
              <w:rPr>
                <w:rFonts w:ascii="Times New Roman" w:hAnsi="Times New Roman" w:cs="Times New Roman"/>
              </w:rPr>
              <w:t>Nr.</w:t>
            </w:r>
          </w:p>
          <w:p w14:paraId="5F81081D" w14:textId="77777777" w:rsidR="00655289" w:rsidRPr="007F4293" w:rsidRDefault="00655289" w:rsidP="002F125E">
            <w:pPr>
              <w:jc w:val="both"/>
              <w:rPr>
                <w:rFonts w:ascii="Times New Roman" w:hAnsi="Times New Roman" w:cs="Times New Roman"/>
              </w:rPr>
            </w:pPr>
          </w:p>
        </w:tc>
        <w:tc>
          <w:tcPr>
            <w:tcW w:w="1843" w:type="dxa"/>
            <w:vAlign w:val="center"/>
          </w:tcPr>
          <w:p w14:paraId="74211A39" w14:textId="77777777" w:rsidR="00655289" w:rsidRPr="007F4293" w:rsidRDefault="00655289" w:rsidP="002F125E">
            <w:pPr>
              <w:jc w:val="center"/>
              <w:rPr>
                <w:rFonts w:ascii="Times New Roman" w:hAnsi="Times New Roman" w:cs="Times New Roman"/>
              </w:rPr>
            </w:pPr>
            <w:r w:rsidRPr="007F4293">
              <w:rPr>
                <w:rFonts w:ascii="Times New Roman" w:hAnsi="Times New Roman" w:cs="Times New Roman"/>
              </w:rPr>
              <w:t>Pasūtītājs</w:t>
            </w:r>
          </w:p>
        </w:tc>
        <w:tc>
          <w:tcPr>
            <w:tcW w:w="2835" w:type="dxa"/>
            <w:vAlign w:val="center"/>
          </w:tcPr>
          <w:p w14:paraId="34F7E6CE" w14:textId="77777777" w:rsidR="00655289" w:rsidRPr="007F4293" w:rsidRDefault="00655289" w:rsidP="002F125E">
            <w:pPr>
              <w:jc w:val="center"/>
              <w:rPr>
                <w:rFonts w:ascii="Times New Roman" w:hAnsi="Times New Roman" w:cs="Times New Roman"/>
              </w:rPr>
            </w:pPr>
            <w:r w:rsidRPr="007F4293">
              <w:rPr>
                <w:rFonts w:ascii="Times New Roman" w:hAnsi="Times New Roman" w:cs="Times New Roman"/>
              </w:rPr>
              <w:t>Objekta nosaukums, būvdarbu veids</w:t>
            </w:r>
          </w:p>
        </w:tc>
        <w:tc>
          <w:tcPr>
            <w:tcW w:w="1984" w:type="dxa"/>
            <w:vAlign w:val="center"/>
          </w:tcPr>
          <w:p w14:paraId="255E4E78" w14:textId="77777777" w:rsidR="00655289" w:rsidRPr="007F4293" w:rsidRDefault="00655289" w:rsidP="002F125E">
            <w:pPr>
              <w:jc w:val="center"/>
              <w:rPr>
                <w:rFonts w:ascii="Times New Roman" w:hAnsi="Times New Roman" w:cs="Times New Roman"/>
              </w:rPr>
            </w:pPr>
            <w:r w:rsidRPr="007F4293">
              <w:rPr>
                <w:rFonts w:ascii="Times New Roman" w:hAnsi="Times New Roman" w:cs="Times New Roman"/>
              </w:rPr>
              <w:t xml:space="preserve">Izpildes </w:t>
            </w:r>
          </w:p>
          <w:p w14:paraId="2DF51F12" w14:textId="77777777" w:rsidR="00655289" w:rsidRPr="007F4293" w:rsidRDefault="00655289" w:rsidP="002F125E">
            <w:pPr>
              <w:jc w:val="center"/>
              <w:rPr>
                <w:rFonts w:ascii="Times New Roman" w:hAnsi="Times New Roman" w:cs="Times New Roman"/>
              </w:rPr>
            </w:pPr>
            <w:r w:rsidRPr="007F4293">
              <w:rPr>
                <w:rFonts w:ascii="Times New Roman" w:hAnsi="Times New Roman" w:cs="Times New Roman"/>
              </w:rPr>
              <w:t>vieta</w:t>
            </w:r>
          </w:p>
        </w:tc>
        <w:tc>
          <w:tcPr>
            <w:tcW w:w="2552" w:type="dxa"/>
            <w:vAlign w:val="center"/>
          </w:tcPr>
          <w:p w14:paraId="2FB5C856" w14:textId="77777777" w:rsidR="00655289" w:rsidRPr="007F4293" w:rsidRDefault="00655289" w:rsidP="002F125E">
            <w:pPr>
              <w:jc w:val="center"/>
              <w:rPr>
                <w:rFonts w:ascii="Times New Roman" w:hAnsi="Times New Roman" w:cs="Times New Roman"/>
              </w:rPr>
            </w:pPr>
            <w:r>
              <w:rPr>
                <w:rFonts w:ascii="Times New Roman" w:hAnsi="Times New Roman" w:cs="Times New Roman"/>
              </w:rPr>
              <w:t>Būvuzraudzības</w:t>
            </w:r>
            <w:r w:rsidRPr="007F4293">
              <w:rPr>
                <w:rFonts w:ascii="Times New Roman" w:hAnsi="Times New Roman" w:cs="Times New Roman"/>
              </w:rPr>
              <w:t xml:space="preserve"> periods un datums, kad objekts nodots ekspluatācijā</w:t>
            </w:r>
          </w:p>
        </w:tc>
      </w:tr>
      <w:tr w:rsidR="00655289" w:rsidRPr="007F4293" w14:paraId="0F3B57E9" w14:textId="77777777" w:rsidTr="002F125E">
        <w:trPr>
          <w:trHeight w:val="175"/>
        </w:trPr>
        <w:tc>
          <w:tcPr>
            <w:tcW w:w="851" w:type="dxa"/>
          </w:tcPr>
          <w:p w14:paraId="26331B50" w14:textId="77777777" w:rsidR="00655289" w:rsidRPr="007F4293" w:rsidRDefault="00655289" w:rsidP="002F125E">
            <w:pPr>
              <w:jc w:val="both"/>
              <w:rPr>
                <w:rFonts w:ascii="Times New Roman" w:hAnsi="Times New Roman" w:cs="Times New Roman"/>
              </w:rPr>
            </w:pPr>
            <w:r>
              <w:rPr>
                <w:rFonts w:ascii="Times New Roman" w:hAnsi="Times New Roman" w:cs="Times New Roman"/>
              </w:rPr>
              <w:t>1.</w:t>
            </w:r>
          </w:p>
        </w:tc>
        <w:tc>
          <w:tcPr>
            <w:tcW w:w="1843" w:type="dxa"/>
          </w:tcPr>
          <w:p w14:paraId="11AB9D83" w14:textId="77777777" w:rsidR="00655289" w:rsidRPr="007F4293" w:rsidRDefault="00655289" w:rsidP="002F125E">
            <w:pPr>
              <w:jc w:val="both"/>
              <w:rPr>
                <w:rFonts w:ascii="Times New Roman" w:hAnsi="Times New Roman" w:cs="Times New Roman"/>
              </w:rPr>
            </w:pPr>
          </w:p>
        </w:tc>
        <w:tc>
          <w:tcPr>
            <w:tcW w:w="2835" w:type="dxa"/>
          </w:tcPr>
          <w:p w14:paraId="7FC66F12" w14:textId="77777777" w:rsidR="00655289" w:rsidRPr="007F4293" w:rsidRDefault="00655289" w:rsidP="002F125E">
            <w:pPr>
              <w:jc w:val="both"/>
              <w:rPr>
                <w:rFonts w:ascii="Times New Roman" w:hAnsi="Times New Roman" w:cs="Times New Roman"/>
              </w:rPr>
            </w:pPr>
          </w:p>
        </w:tc>
        <w:tc>
          <w:tcPr>
            <w:tcW w:w="1984" w:type="dxa"/>
          </w:tcPr>
          <w:p w14:paraId="7AA0067D" w14:textId="77777777" w:rsidR="00655289" w:rsidRPr="007F4293" w:rsidRDefault="00655289" w:rsidP="002F125E">
            <w:pPr>
              <w:jc w:val="both"/>
              <w:rPr>
                <w:rFonts w:ascii="Times New Roman" w:hAnsi="Times New Roman" w:cs="Times New Roman"/>
              </w:rPr>
            </w:pPr>
          </w:p>
        </w:tc>
        <w:tc>
          <w:tcPr>
            <w:tcW w:w="2552" w:type="dxa"/>
          </w:tcPr>
          <w:p w14:paraId="6825DA7A" w14:textId="77777777" w:rsidR="00655289" w:rsidRPr="007F4293" w:rsidRDefault="00655289" w:rsidP="002F125E">
            <w:pPr>
              <w:jc w:val="both"/>
              <w:rPr>
                <w:rFonts w:ascii="Times New Roman" w:hAnsi="Times New Roman" w:cs="Times New Roman"/>
              </w:rPr>
            </w:pPr>
          </w:p>
        </w:tc>
      </w:tr>
      <w:tr w:rsidR="00655289" w:rsidRPr="007F4293" w14:paraId="4FAC27EA" w14:textId="77777777" w:rsidTr="002F125E">
        <w:trPr>
          <w:trHeight w:val="175"/>
        </w:trPr>
        <w:tc>
          <w:tcPr>
            <w:tcW w:w="851" w:type="dxa"/>
          </w:tcPr>
          <w:p w14:paraId="72A83419" w14:textId="77777777" w:rsidR="00655289" w:rsidRPr="007F4293" w:rsidRDefault="00655289" w:rsidP="002F125E">
            <w:pPr>
              <w:jc w:val="both"/>
              <w:rPr>
                <w:rFonts w:ascii="Times New Roman" w:hAnsi="Times New Roman" w:cs="Times New Roman"/>
              </w:rPr>
            </w:pPr>
            <w:r>
              <w:rPr>
                <w:rFonts w:ascii="Times New Roman" w:hAnsi="Times New Roman" w:cs="Times New Roman"/>
              </w:rPr>
              <w:t>2.</w:t>
            </w:r>
          </w:p>
        </w:tc>
        <w:tc>
          <w:tcPr>
            <w:tcW w:w="1843" w:type="dxa"/>
          </w:tcPr>
          <w:p w14:paraId="39E39499" w14:textId="77777777" w:rsidR="00655289" w:rsidRPr="007F4293" w:rsidRDefault="00655289" w:rsidP="002F125E">
            <w:pPr>
              <w:jc w:val="both"/>
              <w:rPr>
                <w:rFonts w:ascii="Times New Roman" w:hAnsi="Times New Roman" w:cs="Times New Roman"/>
              </w:rPr>
            </w:pPr>
          </w:p>
        </w:tc>
        <w:tc>
          <w:tcPr>
            <w:tcW w:w="2835" w:type="dxa"/>
          </w:tcPr>
          <w:p w14:paraId="6AC8929D" w14:textId="77777777" w:rsidR="00655289" w:rsidRPr="007F4293" w:rsidRDefault="00655289" w:rsidP="002F125E">
            <w:pPr>
              <w:jc w:val="both"/>
              <w:rPr>
                <w:rFonts w:ascii="Times New Roman" w:hAnsi="Times New Roman" w:cs="Times New Roman"/>
              </w:rPr>
            </w:pPr>
          </w:p>
        </w:tc>
        <w:tc>
          <w:tcPr>
            <w:tcW w:w="1984" w:type="dxa"/>
          </w:tcPr>
          <w:p w14:paraId="2BAD737E" w14:textId="77777777" w:rsidR="00655289" w:rsidRPr="007F4293" w:rsidRDefault="00655289" w:rsidP="002F125E">
            <w:pPr>
              <w:jc w:val="both"/>
              <w:rPr>
                <w:rFonts w:ascii="Times New Roman" w:hAnsi="Times New Roman" w:cs="Times New Roman"/>
              </w:rPr>
            </w:pPr>
          </w:p>
        </w:tc>
        <w:tc>
          <w:tcPr>
            <w:tcW w:w="2552" w:type="dxa"/>
          </w:tcPr>
          <w:p w14:paraId="38347653" w14:textId="77777777" w:rsidR="00655289" w:rsidRPr="007F4293" w:rsidRDefault="00655289" w:rsidP="002F125E">
            <w:pPr>
              <w:jc w:val="both"/>
              <w:rPr>
                <w:rFonts w:ascii="Times New Roman" w:hAnsi="Times New Roman" w:cs="Times New Roman"/>
              </w:rPr>
            </w:pPr>
          </w:p>
        </w:tc>
      </w:tr>
    </w:tbl>
    <w:p w14:paraId="30030CDA" w14:textId="77777777" w:rsidR="00655289" w:rsidRDefault="00655289" w:rsidP="00CA7C09">
      <w:pPr>
        <w:pStyle w:val="NormalWeb"/>
        <w:spacing w:before="0" w:beforeAutospacing="0" w:after="0" w:afterAutospacing="0"/>
        <w:ind w:left="-540"/>
        <w:rPr>
          <w:b/>
          <w:sz w:val="22"/>
          <w:szCs w:val="22"/>
        </w:rPr>
      </w:pPr>
    </w:p>
    <w:p w14:paraId="711E37AD" w14:textId="3ED6235C" w:rsidR="00BC1EDC" w:rsidRDefault="00BC1EDC" w:rsidP="007F4293">
      <w:pPr>
        <w:pStyle w:val="NormalWeb"/>
        <w:spacing w:before="0" w:beforeAutospacing="0" w:after="0" w:afterAutospacing="0"/>
        <w:ind w:left="-540"/>
        <w:rPr>
          <w:b/>
          <w:sz w:val="22"/>
          <w:szCs w:val="22"/>
        </w:rPr>
      </w:pPr>
    </w:p>
    <w:p w14:paraId="38174FB2" w14:textId="7159403E" w:rsidR="00655289" w:rsidRDefault="00655289" w:rsidP="007F4293">
      <w:pPr>
        <w:pStyle w:val="NormalWeb"/>
        <w:spacing w:before="0" w:beforeAutospacing="0" w:after="0" w:afterAutospacing="0"/>
        <w:ind w:left="-540"/>
        <w:rPr>
          <w:b/>
          <w:sz w:val="22"/>
          <w:szCs w:val="22"/>
        </w:rPr>
      </w:pPr>
    </w:p>
    <w:p w14:paraId="08028FE6" w14:textId="65572A51" w:rsidR="00655289" w:rsidRDefault="00655289" w:rsidP="007F4293">
      <w:pPr>
        <w:pStyle w:val="NormalWeb"/>
        <w:spacing w:before="0" w:beforeAutospacing="0" w:after="0" w:afterAutospacing="0"/>
        <w:ind w:left="-540"/>
        <w:rPr>
          <w:b/>
          <w:sz w:val="22"/>
          <w:szCs w:val="22"/>
        </w:rPr>
      </w:pPr>
    </w:p>
    <w:p w14:paraId="5BFF555E" w14:textId="6D7ADF39" w:rsidR="00655289" w:rsidRDefault="00655289" w:rsidP="007F4293">
      <w:pPr>
        <w:pStyle w:val="NormalWeb"/>
        <w:spacing w:before="0" w:beforeAutospacing="0" w:after="0" w:afterAutospacing="0"/>
        <w:ind w:left="-540"/>
        <w:rPr>
          <w:b/>
          <w:sz w:val="22"/>
          <w:szCs w:val="22"/>
        </w:rPr>
      </w:pPr>
    </w:p>
    <w:p w14:paraId="1DD27303" w14:textId="2D9303BF" w:rsidR="00655289" w:rsidRDefault="00655289" w:rsidP="007F4293">
      <w:pPr>
        <w:pStyle w:val="NormalWeb"/>
        <w:spacing w:before="0" w:beforeAutospacing="0" w:after="0" w:afterAutospacing="0"/>
        <w:ind w:left="-540"/>
        <w:rPr>
          <w:b/>
          <w:sz w:val="22"/>
          <w:szCs w:val="22"/>
        </w:rPr>
      </w:pPr>
    </w:p>
    <w:p w14:paraId="7C037F10" w14:textId="2D2E905C" w:rsidR="00655289" w:rsidRDefault="00655289" w:rsidP="007F4293">
      <w:pPr>
        <w:pStyle w:val="NormalWeb"/>
        <w:spacing w:before="0" w:beforeAutospacing="0" w:after="0" w:afterAutospacing="0"/>
        <w:ind w:left="-540"/>
        <w:rPr>
          <w:b/>
          <w:sz w:val="22"/>
          <w:szCs w:val="22"/>
        </w:rPr>
      </w:pPr>
    </w:p>
    <w:p w14:paraId="6E64E386" w14:textId="77777777" w:rsidR="00655289" w:rsidRDefault="00655289" w:rsidP="007F4293">
      <w:pPr>
        <w:pStyle w:val="NormalWeb"/>
        <w:spacing w:before="0" w:beforeAutospacing="0" w:after="0" w:afterAutospacing="0"/>
        <w:ind w:left="-540"/>
        <w:rPr>
          <w:b/>
          <w:sz w:val="22"/>
          <w:szCs w:val="22"/>
        </w:rPr>
      </w:pPr>
    </w:p>
    <w:p w14:paraId="560E804A" w14:textId="6CA20863" w:rsidR="007F4293" w:rsidRPr="007F4293" w:rsidRDefault="00DF3BA0" w:rsidP="007F4293">
      <w:pPr>
        <w:pStyle w:val="NormalWeb"/>
        <w:spacing w:before="0" w:beforeAutospacing="0" w:after="0" w:afterAutospacing="0"/>
        <w:ind w:left="-540"/>
        <w:rPr>
          <w:sz w:val="22"/>
          <w:szCs w:val="22"/>
        </w:rPr>
      </w:pPr>
      <w:r>
        <w:rPr>
          <w:b/>
          <w:sz w:val="22"/>
          <w:szCs w:val="22"/>
        </w:rPr>
        <w:lastRenderedPageBreak/>
        <w:t>Būvuzrauga</w:t>
      </w:r>
      <w:r w:rsidR="007F4293" w:rsidRPr="007F4293">
        <w:rPr>
          <w:sz w:val="22"/>
          <w:szCs w:val="22"/>
        </w:rPr>
        <w:t xml:space="preserve"> ____________ </w:t>
      </w:r>
      <w:r w:rsidR="007F4293" w:rsidRPr="007F4293">
        <w:rPr>
          <w:i/>
          <w:sz w:val="22"/>
          <w:szCs w:val="22"/>
        </w:rPr>
        <w:t>(vārds, uzvārds)</w:t>
      </w:r>
      <w:r w:rsidR="007F4293" w:rsidRPr="007F4293">
        <w:rPr>
          <w:sz w:val="22"/>
          <w:szCs w:val="22"/>
        </w:rPr>
        <w:t xml:space="preserve"> pieredze atbilstoši nolikuma </w:t>
      </w:r>
      <w:r>
        <w:rPr>
          <w:sz w:val="22"/>
          <w:szCs w:val="22"/>
        </w:rPr>
        <w:t>18</w:t>
      </w:r>
      <w:r w:rsidR="00C42E48">
        <w:rPr>
          <w:sz w:val="22"/>
          <w:szCs w:val="22"/>
        </w:rPr>
        <w:t>.2</w:t>
      </w:r>
      <w:r w:rsidR="007F4293" w:rsidRPr="007F4293">
        <w:rPr>
          <w:sz w:val="22"/>
          <w:szCs w:val="22"/>
        </w:rPr>
        <w:t>.1.punktam:</w:t>
      </w:r>
    </w:p>
    <w:p w14:paraId="055C76B8" w14:textId="77777777" w:rsidR="007F4293" w:rsidRPr="007F4293" w:rsidRDefault="007F4293" w:rsidP="007F4293">
      <w:pPr>
        <w:rPr>
          <w:rFonts w:ascii="Times New Roman" w:hAnsi="Times New Roman" w:cs="Times New Roman"/>
          <w:strike/>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7F4293" w:rsidRPr="007F4293" w14:paraId="43B48D81" w14:textId="77777777" w:rsidTr="00A0680B">
        <w:trPr>
          <w:trHeight w:val="956"/>
        </w:trPr>
        <w:tc>
          <w:tcPr>
            <w:tcW w:w="851" w:type="dxa"/>
            <w:vAlign w:val="center"/>
          </w:tcPr>
          <w:p w14:paraId="47433088"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Nr.</w:t>
            </w:r>
          </w:p>
          <w:p w14:paraId="77A9BA61" w14:textId="77777777" w:rsidR="007F4293" w:rsidRPr="007F4293" w:rsidRDefault="007F4293" w:rsidP="00A0680B">
            <w:pPr>
              <w:pStyle w:val="NormalWeb"/>
              <w:spacing w:before="0" w:beforeAutospacing="0" w:after="0" w:afterAutospacing="0"/>
              <w:jc w:val="center"/>
              <w:rPr>
                <w:sz w:val="22"/>
                <w:szCs w:val="22"/>
              </w:rPr>
            </w:pPr>
          </w:p>
        </w:tc>
        <w:tc>
          <w:tcPr>
            <w:tcW w:w="1843" w:type="dxa"/>
            <w:vAlign w:val="center"/>
          </w:tcPr>
          <w:p w14:paraId="4560076F"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Pasūtītājs</w:t>
            </w:r>
          </w:p>
        </w:tc>
        <w:tc>
          <w:tcPr>
            <w:tcW w:w="2835" w:type="dxa"/>
            <w:vAlign w:val="center"/>
          </w:tcPr>
          <w:p w14:paraId="100A1242" w14:textId="0D9597C0" w:rsidR="007F4293" w:rsidRPr="007F4293" w:rsidRDefault="007F4293" w:rsidP="00A0680B">
            <w:pPr>
              <w:pStyle w:val="NormalWeb"/>
              <w:spacing w:before="0" w:beforeAutospacing="0" w:after="0" w:afterAutospacing="0"/>
              <w:jc w:val="center"/>
              <w:rPr>
                <w:sz w:val="22"/>
                <w:szCs w:val="22"/>
              </w:rPr>
            </w:pPr>
            <w:r w:rsidRPr="007F4293">
              <w:rPr>
                <w:sz w:val="22"/>
                <w:szCs w:val="22"/>
              </w:rPr>
              <w:t>Objekta nosaukums, būvdarbu veids</w:t>
            </w:r>
          </w:p>
        </w:tc>
        <w:tc>
          <w:tcPr>
            <w:tcW w:w="1984" w:type="dxa"/>
            <w:vAlign w:val="center"/>
          </w:tcPr>
          <w:p w14:paraId="6D6B14C9"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Izpildes vieta</w:t>
            </w:r>
          </w:p>
        </w:tc>
        <w:tc>
          <w:tcPr>
            <w:tcW w:w="2552" w:type="dxa"/>
            <w:vAlign w:val="center"/>
          </w:tcPr>
          <w:p w14:paraId="400966AB" w14:textId="2F795DD8" w:rsidR="007F4293" w:rsidRPr="007F4293" w:rsidRDefault="00DF3BA0" w:rsidP="00A0680B">
            <w:pPr>
              <w:pStyle w:val="NormalWeb"/>
              <w:spacing w:before="0" w:beforeAutospacing="0" w:after="0" w:afterAutospacing="0"/>
              <w:jc w:val="center"/>
              <w:rPr>
                <w:sz w:val="22"/>
                <w:szCs w:val="22"/>
              </w:rPr>
            </w:pPr>
            <w:r>
              <w:t>Būvuzraudzības</w:t>
            </w:r>
            <w:r w:rsidRPr="007F4293">
              <w:t xml:space="preserve"> periods </w:t>
            </w:r>
            <w:r w:rsidR="007F4293" w:rsidRPr="007F4293">
              <w:rPr>
                <w:sz w:val="22"/>
                <w:szCs w:val="22"/>
              </w:rPr>
              <w:t>un datums, kad objekts nodots ekspluatācijā</w:t>
            </w:r>
          </w:p>
        </w:tc>
      </w:tr>
      <w:tr w:rsidR="007F4293" w:rsidRPr="007F4293" w14:paraId="1DCF040C" w14:textId="77777777" w:rsidTr="00A0680B">
        <w:trPr>
          <w:trHeight w:val="175"/>
        </w:trPr>
        <w:tc>
          <w:tcPr>
            <w:tcW w:w="851" w:type="dxa"/>
          </w:tcPr>
          <w:p w14:paraId="00A57079" w14:textId="74C073BF" w:rsidR="007F4293" w:rsidRPr="007F4293" w:rsidRDefault="00C42E48" w:rsidP="00A0680B">
            <w:pPr>
              <w:pStyle w:val="NormalWeb"/>
              <w:spacing w:before="0" w:beforeAutospacing="0" w:after="0" w:afterAutospacing="0"/>
              <w:rPr>
                <w:sz w:val="22"/>
                <w:szCs w:val="22"/>
              </w:rPr>
            </w:pPr>
            <w:r>
              <w:rPr>
                <w:sz w:val="22"/>
                <w:szCs w:val="22"/>
              </w:rPr>
              <w:t>1.</w:t>
            </w:r>
          </w:p>
        </w:tc>
        <w:tc>
          <w:tcPr>
            <w:tcW w:w="1843" w:type="dxa"/>
          </w:tcPr>
          <w:p w14:paraId="65D886EE" w14:textId="77777777" w:rsidR="007F4293" w:rsidRPr="007F4293" w:rsidRDefault="007F4293" w:rsidP="00A0680B">
            <w:pPr>
              <w:pStyle w:val="NormalWeb"/>
              <w:spacing w:before="0" w:beforeAutospacing="0" w:after="0" w:afterAutospacing="0"/>
              <w:rPr>
                <w:sz w:val="22"/>
                <w:szCs w:val="22"/>
              </w:rPr>
            </w:pPr>
          </w:p>
        </w:tc>
        <w:tc>
          <w:tcPr>
            <w:tcW w:w="2835" w:type="dxa"/>
          </w:tcPr>
          <w:p w14:paraId="3EBD4269" w14:textId="77777777" w:rsidR="007F4293" w:rsidRPr="007F4293" w:rsidRDefault="007F4293" w:rsidP="00A0680B">
            <w:pPr>
              <w:pStyle w:val="NormalWeb"/>
              <w:spacing w:before="0" w:beforeAutospacing="0" w:after="0" w:afterAutospacing="0"/>
              <w:rPr>
                <w:sz w:val="22"/>
                <w:szCs w:val="22"/>
              </w:rPr>
            </w:pPr>
          </w:p>
        </w:tc>
        <w:tc>
          <w:tcPr>
            <w:tcW w:w="1984" w:type="dxa"/>
          </w:tcPr>
          <w:p w14:paraId="7DA9954D" w14:textId="77777777" w:rsidR="007F4293" w:rsidRPr="007F4293" w:rsidRDefault="007F4293" w:rsidP="00A0680B">
            <w:pPr>
              <w:pStyle w:val="NormalWeb"/>
              <w:spacing w:before="0" w:beforeAutospacing="0" w:after="0" w:afterAutospacing="0"/>
              <w:rPr>
                <w:sz w:val="22"/>
                <w:szCs w:val="22"/>
              </w:rPr>
            </w:pPr>
          </w:p>
        </w:tc>
        <w:tc>
          <w:tcPr>
            <w:tcW w:w="2552" w:type="dxa"/>
          </w:tcPr>
          <w:p w14:paraId="6DD19F09" w14:textId="77777777" w:rsidR="007F4293" w:rsidRPr="007F4293" w:rsidRDefault="007F4293" w:rsidP="00A0680B">
            <w:pPr>
              <w:pStyle w:val="NormalWeb"/>
              <w:spacing w:before="0" w:beforeAutospacing="0" w:after="0" w:afterAutospacing="0"/>
              <w:rPr>
                <w:sz w:val="22"/>
                <w:szCs w:val="22"/>
              </w:rPr>
            </w:pPr>
          </w:p>
        </w:tc>
      </w:tr>
      <w:tr w:rsidR="00C42E48" w:rsidRPr="007F4293" w14:paraId="2B5CF4CA" w14:textId="77777777" w:rsidTr="00A0680B">
        <w:trPr>
          <w:trHeight w:val="175"/>
        </w:trPr>
        <w:tc>
          <w:tcPr>
            <w:tcW w:w="851" w:type="dxa"/>
          </w:tcPr>
          <w:p w14:paraId="09366478" w14:textId="34F45F86" w:rsidR="00C42E48" w:rsidRPr="007F4293" w:rsidRDefault="00C42E48" w:rsidP="00A0680B">
            <w:pPr>
              <w:pStyle w:val="NormalWeb"/>
              <w:spacing w:before="0" w:beforeAutospacing="0" w:after="0" w:afterAutospacing="0"/>
              <w:rPr>
                <w:sz w:val="22"/>
                <w:szCs w:val="22"/>
              </w:rPr>
            </w:pPr>
            <w:r>
              <w:rPr>
                <w:sz w:val="22"/>
                <w:szCs w:val="22"/>
              </w:rPr>
              <w:t>2.</w:t>
            </w:r>
          </w:p>
        </w:tc>
        <w:tc>
          <w:tcPr>
            <w:tcW w:w="1843" w:type="dxa"/>
          </w:tcPr>
          <w:p w14:paraId="06B905FF" w14:textId="77777777" w:rsidR="00C42E48" w:rsidRPr="007F4293" w:rsidRDefault="00C42E48" w:rsidP="00A0680B">
            <w:pPr>
              <w:pStyle w:val="NormalWeb"/>
              <w:spacing w:before="0" w:beforeAutospacing="0" w:after="0" w:afterAutospacing="0"/>
              <w:rPr>
                <w:sz w:val="22"/>
                <w:szCs w:val="22"/>
              </w:rPr>
            </w:pPr>
          </w:p>
        </w:tc>
        <w:tc>
          <w:tcPr>
            <w:tcW w:w="2835" w:type="dxa"/>
          </w:tcPr>
          <w:p w14:paraId="0327B62C" w14:textId="77777777" w:rsidR="00C42E48" w:rsidRPr="007F4293" w:rsidRDefault="00C42E48" w:rsidP="00A0680B">
            <w:pPr>
              <w:pStyle w:val="NormalWeb"/>
              <w:spacing w:before="0" w:beforeAutospacing="0" w:after="0" w:afterAutospacing="0"/>
              <w:rPr>
                <w:sz w:val="22"/>
                <w:szCs w:val="22"/>
              </w:rPr>
            </w:pPr>
          </w:p>
        </w:tc>
        <w:tc>
          <w:tcPr>
            <w:tcW w:w="1984" w:type="dxa"/>
          </w:tcPr>
          <w:p w14:paraId="258461BF" w14:textId="77777777" w:rsidR="00C42E48" w:rsidRPr="007F4293" w:rsidRDefault="00C42E48" w:rsidP="00A0680B">
            <w:pPr>
              <w:pStyle w:val="NormalWeb"/>
              <w:spacing w:before="0" w:beforeAutospacing="0" w:after="0" w:afterAutospacing="0"/>
              <w:rPr>
                <w:sz w:val="22"/>
                <w:szCs w:val="22"/>
              </w:rPr>
            </w:pPr>
          </w:p>
        </w:tc>
        <w:tc>
          <w:tcPr>
            <w:tcW w:w="2552" w:type="dxa"/>
          </w:tcPr>
          <w:p w14:paraId="62A692DC" w14:textId="77777777" w:rsidR="00C42E48" w:rsidRPr="007F4293" w:rsidRDefault="00C42E48" w:rsidP="00A0680B">
            <w:pPr>
              <w:pStyle w:val="NormalWeb"/>
              <w:spacing w:before="0" w:beforeAutospacing="0" w:after="0" w:afterAutospacing="0"/>
              <w:rPr>
                <w:sz w:val="22"/>
                <w:szCs w:val="22"/>
              </w:rPr>
            </w:pPr>
          </w:p>
        </w:tc>
      </w:tr>
    </w:tbl>
    <w:p w14:paraId="29DB09DE" w14:textId="5FAEA1E8" w:rsidR="007F4293" w:rsidRDefault="007F4293" w:rsidP="007F4293">
      <w:pPr>
        <w:rPr>
          <w:rFonts w:ascii="Times New Roman" w:hAnsi="Times New Roman" w:cs="Times New Roman"/>
          <w:strike/>
        </w:rPr>
      </w:pPr>
    </w:p>
    <w:p w14:paraId="53164464" w14:textId="08A010CC" w:rsidR="007F4293" w:rsidRPr="007F4293" w:rsidRDefault="00DF3BA0" w:rsidP="007F4293">
      <w:pPr>
        <w:pStyle w:val="NormalWeb"/>
        <w:spacing w:before="0" w:beforeAutospacing="0" w:after="0" w:afterAutospacing="0"/>
        <w:ind w:left="-540"/>
        <w:rPr>
          <w:sz w:val="22"/>
          <w:szCs w:val="22"/>
        </w:rPr>
      </w:pPr>
      <w:r>
        <w:rPr>
          <w:b/>
          <w:sz w:val="22"/>
          <w:szCs w:val="22"/>
        </w:rPr>
        <w:t>Būvuzrauga</w:t>
      </w:r>
      <w:r w:rsidR="007F4293" w:rsidRPr="007F4293">
        <w:rPr>
          <w:sz w:val="22"/>
          <w:szCs w:val="22"/>
        </w:rPr>
        <w:t xml:space="preserve"> __________________ </w:t>
      </w:r>
      <w:r w:rsidR="007F4293" w:rsidRPr="007F4293">
        <w:rPr>
          <w:i/>
          <w:sz w:val="22"/>
          <w:szCs w:val="22"/>
        </w:rPr>
        <w:t>(vārds, uzvārds)</w:t>
      </w:r>
      <w:r w:rsidR="007F4293" w:rsidRPr="007F4293">
        <w:rPr>
          <w:sz w:val="22"/>
          <w:szCs w:val="22"/>
        </w:rPr>
        <w:t xml:space="preserve"> pieredze atbilstoši nolikuma </w:t>
      </w:r>
      <w:r>
        <w:rPr>
          <w:sz w:val="22"/>
          <w:szCs w:val="22"/>
        </w:rPr>
        <w:t>18</w:t>
      </w:r>
      <w:r w:rsidR="00C42E48">
        <w:rPr>
          <w:sz w:val="22"/>
          <w:szCs w:val="22"/>
        </w:rPr>
        <w:t>.2.</w:t>
      </w:r>
      <w:r w:rsidR="007F4293" w:rsidRPr="007F4293">
        <w:rPr>
          <w:sz w:val="22"/>
          <w:szCs w:val="22"/>
        </w:rPr>
        <w:t>2.punktam:</w:t>
      </w:r>
    </w:p>
    <w:p w14:paraId="184A99C1" w14:textId="77777777" w:rsidR="007F4293" w:rsidRPr="007F4293" w:rsidRDefault="007F4293" w:rsidP="007F4293">
      <w:pPr>
        <w:rPr>
          <w:rFonts w:ascii="Times New Roman" w:hAnsi="Times New Roman" w:cs="Times New Roman"/>
          <w:strike/>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7F4293" w:rsidRPr="007F4293" w14:paraId="49D5872A" w14:textId="77777777" w:rsidTr="00A0680B">
        <w:trPr>
          <w:trHeight w:val="882"/>
        </w:trPr>
        <w:tc>
          <w:tcPr>
            <w:tcW w:w="851" w:type="dxa"/>
            <w:vAlign w:val="center"/>
          </w:tcPr>
          <w:p w14:paraId="00F94A66"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Nr.</w:t>
            </w:r>
          </w:p>
          <w:p w14:paraId="76A7D0E4" w14:textId="77777777" w:rsidR="007F4293" w:rsidRPr="007F4293" w:rsidRDefault="007F4293" w:rsidP="00A0680B">
            <w:pPr>
              <w:pStyle w:val="NormalWeb"/>
              <w:spacing w:before="0" w:beforeAutospacing="0" w:after="0" w:afterAutospacing="0"/>
              <w:jc w:val="center"/>
              <w:rPr>
                <w:sz w:val="22"/>
                <w:szCs w:val="22"/>
              </w:rPr>
            </w:pPr>
          </w:p>
        </w:tc>
        <w:tc>
          <w:tcPr>
            <w:tcW w:w="1843" w:type="dxa"/>
            <w:vAlign w:val="center"/>
          </w:tcPr>
          <w:p w14:paraId="1F05B09E"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Pasūtītājs</w:t>
            </w:r>
          </w:p>
        </w:tc>
        <w:tc>
          <w:tcPr>
            <w:tcW w:w="2835" w:type="dxa"/>
            <w:vAlign w:val="center"/>
          </w:tcPr>
          <w:p w14:paraId="38557118" w14:textId="7C2C05F1" w:rsidR="007F4293" w:rsidRPr="007F4293" w:rsidRDefault="007F4293" w:rsidP="00A0680B">
            <w:pPr>
              <w:pStyle w:val="NormalWeb"/>
              <w:spacing w:before="0" w:beforeAutospacing="0" w:after="0" w:afterAutospacing="0"/>
              <w:jc w:val="center"/>
              <w:rPr>
                <w:sz w:val="22"/>
                <w:szCs w:val="22"/>
              </w:rPr>
            </w:pPr>
            <w:r w:rsidRPr="007F4293">
              <w:rPr>
                <w:sz w:val="22"/>
                <w:szCs w:val="22"/>
              </w:rPr>
              <w:t>Objekta nosaukums, būvdarbu veid</w:t>
            </w:r>
            <w:r w:rsidR="008B71AE">
              <w:rPr>
                <w:sz w:val="22"/>
                <w:szCs w:val="22"/>
              </w:rPr>
              <w:t>s</w:t>
            </w:r>
          </w:p>
        </w:tc>
        <w:tc>
          <w:tcPr>
            <w:tcW w:w="1984" w:type="dxa"/>
            <w:vAlign w:val="center"/>
          </w:tcPr>
          <w:p w14:paraId="40E07B70"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Izpildes vieta</w:t>
            </w:r>
          </w:p>
        </w:tc>
        <w:tc>
          <w:tcPr>
            <w:tcW w:w="2552" w:type="dxa"/>
            <w:vAlign w:val="center"/>
          </w:tcPr>
          <w:p w14:paraId="7EEC49BB" w14:textId="72BAD186" w:rsidR="007F4293" w:rsidRPr="007F4293" w:rsidRDefault="00DF3BA0" w:rsidP="00A0680B">
            <w:pPr>
              <w:pStyle w:val="NormalWeb"/>
              <w:spacing w:before="0" w:beforeAutospacing="0" w:after="0" w:afterAutospacing="0"/>
              <w:jc w:val="center"/>
              <w:rPr>
                <w:sz w:val="22"/>
                <w:szCs w:val="22"/>
              </w:rPr>
            </w:pPr>
            <w:r>
              <w:t>Būvuzraudzības</w:t>
            </w:r>
            <w:r w:rsidRPr="007F4293">
              <w:t xml:space="preserve"> periods </w:t>
            </w:r>
            <w:r w:rsidR="007F4293" w:rsidRPr="007F4293">
              <w:rPr>
                <w:sz w:val="22"/>
                <w:szCs w:val="22"/>
              </w:rPr>
              <w:t>un datums, kad objekts nodots ekspluatācijā</w:t>
            </w:r>
          </w:p>
        </w:tc>
      </w:tr>
      <w:tr w:rsidR="007F4293" w:rsidRPr="007F4293" w14:paraId="2569CC4B" w14:textId="77777777" w:rsidTr="00A0680B">
        <w:trPr>
          <w:trHeight w:val="175"/>
        </w:trPr>
        <w:tc>
          <w:tcPr>
            <w:tcW w:w="851" w:type="dxa"/>
          </w:tcPr>
          <w:p w14:paraId="1FAF3665" w14:textId="77777777" w:rsidR="007F4293" w:rsidRPr="007F4293" w:rsidRDefault="007F4293" w:rsidP="00A0680B">
            <w:pPr>
              <w:pStyle w:val="NormalWeb"/>
              <w:spacing w:before="0" w:beforeAutospacing="0" w:after="0" w:afterAutospacing="0"/>
              <w:rPr>
                <w:sz w:val="22"/>
                <w:szCs w:val="22"/>
              </w:rPr>
            </w:pPr>
          </w:p>
        </w:tc>
        <w:tc>
          <w:tcPr>
            <w:tcW w:w="1843" w:type="dxa"/>
          </w:tcPr>
          <w:p w14:paraId="1FC675E5" w14:textId="77777777" w:rsidR="007F4293" w:rsidRPr="007F4293" w:rsidRDefault="007F4293" w:rsidP="00A0680B">
            <w:pPr>
              <w:pStyle w:val="NormalWeb"/>
              <w:spacing w:before="0" w:beforeAutospacing="0" w:after="0" w:afterAutospacing="0"/>
              <w:rPr>
                <w:sz w:val="22"/>
                <w:szCs w:val="22"/>
              </w:rPr>
            </w:pPr>
          </w:p>
        </w:tc>
        <w:tc>
          <w:tcPr>
            <w:tcW w:w="2835" w:type="dxa"/>
          </w:tcPr>
          <w:p w14:paraId="1BA58452" w14:textId="77777777" w:rsidR="007F4293" w:rsidRPr="007F4293" w:rsidRDefault="007F4293" w:rsidP="00A0680B">
            <w:pPr>
              <w:pStyle w:val="NormalWeb"/>
              <w:spacing w:before="0" w:beforeAutospacing="0" w:after="0" w:afterAutospacing="0"/>
              <w:rPr>
                <w:sz w:val="22"/>
                <w:szCs w:val="22"/>
              </w:rPr>
            </w:pPr>
          </w:p>
        </w:tc>
        <w:tc>
          <w:tcPr>
            <w:tcW w:w="1984" w:type="dxa"/>
          </w:tcPr>
          <w:p w14:paraId="37D2051F" w14:textId="77777777" w:rsidR="007F4293" w:rsidRPr="007F4293" w:rsidRDefault="007F4293" w:rsidP="00A0680B">
            <w:pPr>
              <w:pStyle w:val="NormalWeb"/>
              <w:spacing w:before="0" w:beforeAutospacing="0" w:after="0" w:afterAutospacing="0"/>
              <w:rPr>
                <w:sz w:val="22"/>
                <w:szCs w:val="22"/>
              </w:rPr>
            </w:pPr>
          </w:p>
        </w:tc>
        <w:tc>
          <w:tcPr>
            <w:tcW w:w="2552" w:type="dxa"/>
          </w:tcPr>
          <w:p w14:paraId="0F1B4D1B" w14:textId="77777777" w:rsidR="007F4293" w:rsidRPr="007F4293" w:rsidRDefault="007F4293" w:rsidP="00A0680B">
            <w:pPr>
              <w:pStyle w:val="NormalWeb"/>
              <w:spacing w:before="0" w:beforeAutospacing="0" w:after="0" w:afterAutospacing="0"/>
              <w:rPr>
                <w:sz w:val="22"/>
                <w:szCs w:val="22"/>
              </w:rPr>
            </w:pPr>
          </w:p>
        </w:tc>
      </w:tr>
      <w:tr w:rsidR="00CA7C09" w:rsidRPr="007F4293" w14:paraId="78852EC8" w14:textId="77777777" w:rsidTr="00A0680B">
        <w:trPr>
          <w:trHeight w:val="175"/>
        </w:trPr>
        <w:tc>
          <w:tcPr>
            <w:tcW w:w="851" w:type="dxa"/>
          </w:tcPr>
          <w:p w14:paraId="23276BBA" w14:textId="77777777" w:rsidR="00CA7C09" w:rsidRPr="007F4293" w:rsidRDefault="00CA7C09" w:rsidP="00A0680B">
            <w:pPr>
              <w:pStyle w:val="NormalWeb"/>
              <w:spacing w:before="0" w:beforeAutospacing="0" w:after="0" w:afterAutospacing="0"/>
              <w:rPr>
                <w:sz w:val="22"/>
                <w:szCs w:val="22"/>
              </w:rPr>
            </w:pPr>
          </w:p>
        </w:tc>
        <w:tc>
          <w:tcPr>
            <w:tcW w:w="1843" w:type="dxa"/>
          </w:tcPr>
          <w:p w14:paraId="3A5C7C76" w14:textId="77777777" w:rsidR="00CA7C09" w:rsidRPr="007F4293" w:rsidRDefault="00CA7C09" w:rsidP="00A0680B">
            <w:pPr>
              <w:pStyle w:val="NormalWeb"/>
              <w:spacing w:before="0" w:beforeAutospacing="0" w:after="0" w:afterAutospacing="0"/>
              <w:rPr>
                <w:sz w:val="22"/>
                <w:szCs w:val="22"/>
              </w:rPr>
            </w:pPr>
          </w:p>
        </w:tc>
        <w:tc>
          <w:tcPr>
            <w:tcW w:w="2835" w:type="dxa"/>
          </w:tcPr>
          <w:p w14:paraId="091F960F" w14:textId="77777777" w:rsidR="00CA7C09" w:rsidRPr="007F4293" w:rsidRDefault="00CA7C09" w:rsidP="00A0680B">
            <w:pPr>
              <w:pStyle w:val="NormalWeb"/>
              <w:spacing w:before="0" w:beforeAutospacing="0" w:after="0" w:afterAutospacing="0"/>
              <w:rPr>
                <w:sz w:val="22"/>
                <w:szCs w:val="22"/>
              </w:rPr>
            </w:pPr>
          </w:p>
        </w:tc>
        <w:tc>
          <w:tcPr>
            <w:tcW w:w="1984" w:type="dxa"/>
          </w:tcPr>
          <w:p w14:paraId="1BCC731A" w14:textId="77777777" w:rsidR="00CA7C09" w:rsidRPr="007F4293" w:rsidRDefault="00CA7C09" w:rsidP="00A0680B">
            <w:pPr>
              <w:pStyle w:val="NormalWeb"/>
              <w:spacing w:before="0" w:beforeAutospacing="0" w:after="0" w:afterAutospacing="0"/>
              <w:rPr>
                <w:sz w:val="22"/>
                <w:szCs w:val="22"/>
              </w:rPr>
            </w:pPr>
          </w:p>
        </w:tc>
        <w:tc>
          <w:tcPr>
            <w:tcW w:w="2552" w:type="dxa"/>
          </w:tcPr>
          <w:p w14:paraId="0D686206" w14:textId="77777777" w:rsidR="00CA7C09" w:rsidRPr="007F4293" w:rsidRDefault="00CA7C09" w:rsidP="00A0680B">
            <w:pPr>
              <w:pStyle w:val="NormalWeb"/>
              <w:spacing w:before="0" w:beforeAutospacing="0" w:after="0" w:afterAutospacing="0"/>
              <w:rPr>
                <w:sz w:val="22"/>
                <w:szCs w:val="22"/>
              </w:rPr>
            </w:pPr>
          </w:p>
        </w:tc>
      </w:tr>
    </w:tbl>
    <w:p w14:paraId="2771A0FC" w14:textId="77777777" w:rsidR="00CA7C09" w:rsidRDefault="00CA7C09" w:rsidP="00CA7C09">
      <w:pPr>
        <w:pStyle w:val="NormalWeb"/>
        <w:spacing w:before="0" w:beforeAutospacing="0" w:after="0" w:afterAutospacing="0"/>
        <w:ind w:left="-540"/>
        <w:rPr>
          <w:b/>
          <w:sz w:val="22"/>
          <w:szCs w:val="22"/>
        </w:rPr>
      </w:pPr>
    </w:p>
    <w:p w14:paraId="35675A50" w14:textId="364C6861" w:rsidR="00CA7C09" w:rsidRPr="007F4293" w:rsidRDefault="00CA7C09" w:rsidP="00CA7C09">
      <w:pPr>
        <w:pStyle w:val="NormalWeb"/>
        <w:spacing w:before="0" w:beforeAutospacing="0" w:after="0" w:afterAutospacing="0"/>
        <w:ind w:left="-540"/>
        <w:rPr>
          <w:sz w:val="22"/>
          <w:szCs w:val="22"/>
        </w:rPr>
      </w:pPr>
      <w:r>
        <w:rPr>
          <w:b/>
          <w:sz w:val="22"/>
          <w:szCs w:val="22"/>
        </w:rPr>
        <w:t>Būvuzrauga</w:t>
      </w:r>
      <w:r w:rsidRPr="007F4293">
        <w:rPr>
          <w:sz w:val="22"/>
          <w:szCs w:val="22"/>
        </w:rPr>
        <w:t xml:space="preserve"> __________________ </w:t>
      </w:r>
      <w:r w:rsidRPr="007F4293">
        <w:rPr>
          <w:i/>
          <w:sz w:val="22"/>
          <w:szCs w:val="22"/>
        </w:rPr>
        <w:t>(vārds, uzvārds)</w:t>
      </w:r>
      <w:r w:rsidRPr="007F4293">
        <w:rPr>
          <w:sz w:val="22"/>
          <w:szCs w:val="22"/>
        </w:rPr>
        <w:t xml:space="preserve"> pieredze atbilstoši nolikuma </w:t>
      </w:r>
      <w:r>
        <w:rPr>
          <w:sz w:val="22"/>
          <w:szCs w:val="22"/>
        </w:rPr>
        <w:t>18.2.3</w:t>
      </w:r>
      <w:r w:rsidRPr="007F4293">
        <w:rPr>
          <w:sz w:val="22"/>
          <w:szCs w:val="22"/>
        </w:rPr>
        <w:t>.punktam:</w:t>
      </w:r>
    </w:p>
    <w:p w14:paraId="59008E38" w14:textId="77777777" w:rsidR="00CA7C09" w:rsidRPr="007F4293" w:rsidRDefault="00CA7C09" w:rsidP="00CA7C09">
      <w:pPr>
        <w:rPr>
          <w:rFonts w:ascii="Times New Roman" w:hAnsi="Times New Roman" w:cs="Times New Roman"/>
          <w:strike/>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CA7C09" w:rsidRPr="007F4293" w14:paraId="1513A6E6" w14:textId="77777777" w:rsidTr="00722EE0">
        <w:trPr>
          <w:trHeight w:val="882"/>
        </w:trPr>
        <w:tc>
          <w:tcPr>
            <w:tcW w:w="851" w:type="dxa"/>
            <w:vAlign w:val="center"/>
          </w:tcPr>
          <w:p w14:paraId="055CEE69" w14:textId="77777777" w:rsidR="00CA7C09" w:rsidRPr="007F4293" w:rsidRDefault="00CA7C09" w:rsidP="00722EE0">
            <w:pPr>
              <w:pStyle w:val="NormalWeb"/>
              <w:spacing w:before="0" w:beforeAutospacing="0" w:after="0" w:afterAutospacing="0"/>
              <w:jc w:val="center"/>
              <w:rPr>
                <w:sz w:val="22"/>
                <w:szCs w:val="22"/>
              </w:rPr>
            </w:pPr>
            <w:r w:rsidRPr="007F4293">
              <w:rPr>
                <w:sz w:val="22"/>
                <w:szCs w:val="22"/>
              </w:rPr>
              <w:t>Nr.</w:t>
            </w:r>
          </w:p>
          <w:p w14:paraId="5932F37B" w14:textId="77777777" w:rsidR="00CA7C09" w:rsidRPr="007F4293" w:rsidRDefault="00CA7C09" w:rsidP="00722EE0">
            <w:pPr>
              <w:pStyle w:val="NormalWeb"/>
              <w:spacing w:before="0" w:beforeAutospacing="0" w:after="0" w:afterAutospacing="0"/>
              <w:jc w:val="center"/>
              <w:rPr>
                <w:sz w:val="22"/>
                <w:szCs w:val="22"/>
              </w:rPr>
            </w:pPr>
          </w:p>
        </w:tc>
        <w:tc>
          <w:tcPr>
            <w:tcW w:w="1843" w:type="dxa"/>
            <w:vAlign w:val="center"/>
          </w:tcPr>
          <w:p w14:paraId="12B39E83" w14:textId="77777777" w:rsidR="00CA7C09" w:rsidRPr="007F4293" w:rsidRDefault="00CA7C09" w:rsidP="00722EE0">
            <w:pPr>
              <w:pStyle w:val="NormalWeb"/>
              <w:spacing w:before="0" w:beforeAutospacing="0" w:after="0" w:afterAutospacing="0"/>
              <w:jc w:val="center"/>
              <w:rPr>
                <w:sz w:val="22"/>
                <w:szCs w:val="22"/>
              </w:rPr>
            </w:pPr>
            <w:r w:rsidRPr="007F4293">
              <w:rPr>
                <w:sz w:val="22"/>
                <w:szCs w:val="22"/>
              </w:rPr>
              <w:t>Pasūtītājs</w:t>
            </w:r>
          </w:p>
        </w:tc>
        <w:tc>
          <w:tcPr>
            <w:tcW w:w="2835" w:type="dxa"/>
            <w:vAlign w:val="center"/>
          </w:tcPr>
          <w:p w14:paraId="0FD4BF7D" w14:textId="77777777" w:rsidR="00CA7C09" w:rsidRPr="007F4293" w:rsidRDefault="00CA7C09" w:rsidP="00722EE0">
            <w:pPr>
              <w:pStyle w:val="NormalWeb"/>
              <w:spacing w:before="0" w:beforeAutospacing="0" w:after="0" w:afterAutospacing="0"/>
              <w:jc w:val="center"/>
              <w:rPr>
                <w:sz w:val="22"/>
                <w:szCs w:val="22"/>
              </w:rPr>
            </w:pPr>
            <w:r w:rsidRPr="007F4293">
              <w:rPr>
                <w:sz w:val="22"/>
                <w:szCs w:val="22"/>
              </w:rPr>
              <w:t>Objekta nosaukums, būvdarbu veid</w:t>
            </w:r>
            <w:r>
              <w:rPr>
                <w:sz w:val="22"/>
                <w:szCs w:val="22"/>
              </w:rPr>
              <w:t>s</w:t>
            </w:r>
          </w:p>
        </w:tc>
        <w:tc>
          <w:tcPr>
            <w:tcW w:w="1984" w:type="dxa"/>
            <w:vAlign w:val="center"/>
          </w:tcPr>
          <w:p w14:paraId="6FC2E537" w14:textId="77777777" w:rsidR="00CA7C09" w:rsidRPr="007F4293" w:rsidRDefault="00CA7C09" w:rsidP="00722EE0">
            <w:pPr>
              <w:pStyle w:val="NormalWeb"/>
              <w:spacing w:before="0" w:beforeAutospacing="0" w:after="0" w:afterAutospacing="0"/>
              <w:jc w:val="center"/>
              <w:rPr>
                <w:sz w:val="22"/>
                <w:szCs w:val="22"/>
              </w:rPr>
            </w:pPr>
            <w:r w:rsidRPr="007F4293">
              <w:rPr>
                <w:sz w:val="22"/>
                <w:szCs w:val="22"/>
              </w:rPr>
              <w:t>Izpildes vieta</w:t>
            </w:r>
          </w:p>
        </w:tc>
        <w:tc>
          <w:tcPr>
            <w:tcW w:w="2552" w:type="dxa"/>
            <w:vAlign w:val="center"/>
          </w:tcPr>
          <w:p w14:paraId="22E061C6" w14:textId="77777777" w:rsidR="00CA7C09" w:rsidRPr="007F4293" w:rsidRDefault="00CA7C09" w:rsidP="00722EE0">
            <w:pPr>
              <w:pStyle w:val="NormalWeb"/>
              <w:spacing w:before="0" w:beforeAutospacing="0" w:after="0" w:afterAutospacing="0"/>
              <w:jc w:val="center"/>
              <w:rPr>
                <w:sz w:val="22"/>
                <w:szCs w:val="22"/>
              </w:rPr>
            </w:pPr>
            <w:r>
              <w:t>Būvuzraudzības</w:t>
            </w:r>
            <w:r w:rsidRPr="007F4293">
              <w:t xml:space="preserve"> periods </w:t>
            </w:r>
            <w:r w:rsidRPr="007F4293">
              <w:rPr>
                <w:sz w:val="22"/>
                <w:szCs w:val="22"/>
              </w:rPr>
              <w:t>un datums, kad objekts nodots ekspluatācijā</w:t>
            </w:r>
          </w:p>
        </w:tc>
      </w:tr>
      <w:tr w:rsidR="00CA7C09" w:rsidRPr="007F4293" w14:paraId="1B32E407" w14:textId="77777777" w:rsidTr="00722EE0">
        <w:trPr>
          <w:trHeight w:val="175"/>
        </w:trPr>
        <w:tc>
          <w:tcPr>
            <w:tcW w:w="851" w:type="dxa"/>
          </w:tcPr>
          <w:p w14:paraId="2DF68159" w14:textId="77777777" w:rsidR="00CA7C09" w:rsidRPr="007F4293" w:rsidRDefault="00CA7C09" w:rsidP="00722EE0">
            <w:pPr>
              <w:pStyle w:val="NormalWeb"/>
              <w:spacing w:before="0" w:beforeAutospacing="0" w:after="0" w:afterAutospacing="0"/>
              <w:rPr>
                <w:sz w:val="22"/>
                <w:szCs w:val="22"/>
              </w:rPr>
            </w:pPr>
          </w:p>
        </w:tc>
        <w:tc>
          <w:tcPr>
            <w:tcW w:w="1843" w:type="dxa"/>
          </w:tcPr>
          <w:p w14:paraId="64CD0B39" w14:textId="77777777" w:rsidR="00CA7C09" w:rsidRPr="007F4293" w:rsidRDefault="00CA7C09" w:rsidP="00722EE0">
            <w:pPr>
              <w:pStyle w:val="NormalWeb"/>
              <w:spacing w:before="0" w:beforeAutospacing="0" w:after="0" w:afterAutospacing="0"/>
              <w:rPr>
                <w:sz w:val="22"/>
                <w:szCs w:val="22"/>
              </w:rPr>
            </w:pPr>
          </w:p>
        </w:tc>
        <w:tc>
          <w:tcPr>
            <w:tcW w:w="2835" w:type="dxa"/>
          </w:tcPr>
          <w:p w14:paraId="29346605" w14:textId="77777777" w:rsidR="00CA7C09" w:rsidRPr="007F4293" w:rsidRDefault="00CA7C09" w:rsidP="00722EE0">
            <w:pPr>
              <w:pStyle w:val="NormalWeb"/>
              <w:spacing w:before="0" w:beforeAutospacing="0" w:after="0" w:afterAutospacing="0"/>
              <w:rPr>
                <w:sz w:val="22"/>
                <w:szCs w:val="22"/>
              </w:rPr>
            </w:pPr>
          </w:p>
        </w:tc>
        <w:tc>
          <w:tcPr>
            <w:tcW w:w="1984" w:type="dxa"/>
          </w:tcPr>
          <w:p w14:paraId="5A3A9F43" w14:textId="77777777" w:rsidR="00CA7C09" w:rsidRPr="007F4293" w:rsidRDefault="00CA7C09" w:rsidP="00722EE0">
            <w:pPr>
              <w:pStyle w:val="NormalWeb"/>
              <w:spacing w:before="0" w:beforeAutospacing="0" w:after="0" w:afterAutospacing="0"/>
              <w:rPr>
                <w:sz w:val="22"/>
                <w:szCs w:val="22"/>
              </w:rPr>
            </w:pPr>
          </w:p>
        </w:tc>
        <w:tc>
          <w:tcPr>
            <w:tcW w:w="2552" w:type="dxa"/>
          </w:tcPr>
          <w:p w14:paraId="15FCB831" w14:textId="77777777" w:rsidR="00CA7C09" w:rsidRPr="007F4293" w:rsidRDefault="00CA7C09" w:rsidP="00722EE0">
            <w:pPr>
              <w:pStyle w:val="NormalWeb"/>
              <w:spacing w:before="0" w:beforeAutospacing="0" w:after="0" w:afterAutospacing="0"/>
              <w:rPr>
                <w:sz w:val="22"/>
                <w:szCs w:val="22"/>
              </w:rPr>
            </w:pPr>
          </w:p>
        </w:tc>
      </w:tr>
    </w:tbl>
    <w:p w14:paraId="66CF17A9" w14:textId="69E8FB81" w:rsidR="007F4293" w:rsidRDefault="007F4293" w:rsidP="007F4293">
      <w:pPr>
        <w:rPr>
          <w:rFonts w:ascii="Times New Roman" w:hAnsi="Times New Roman" w:cs="Times New Roman"/>
          <w:strike/>
        </w:rPr>
      </w:pPr>
    </w:p>
    <w:p w14:paraId="2B9DABEB" w14:textId="387C535F" w:rsidR="00655289" w:rsidRPr="007F4293" w:rsidRDefault="00655289" w:rsidP="00655289">
      <w:pPr>
        <w:pStyle w:val="NormalWeb"/>
        <w:spacing w:before="0" w:beforeAutospacing="0" w:after="0" w:afterAutospacing="0"/>
        <w:ind w:left="-540"/>
        <w:rPr>
          <w:sz w:val="22"/>
          <w:szCs w:val="22"/>
        </w:rPr>
      </w:pPr>
      <w:r>
        <w:rPr>
          <w:b/>
          <w:sz w:val="22"/>
          <w:szCs w:val="22"/>
        </w:rPr>
        <w:t>Būvuzrauga</w:t>
      </w:r>
      <w:r w:rsidRPr="007F4293">
        <w:rPr>
          <w:sz w:val="22"/>
          <w:szCs w:val="22"/>
        </w:rPr>
        <w:t xml:space="preserve"> __________________ </w:t>
      </w:r>
      <w:r w:rsidRPr="007F4293">
        <w:rPr>
          <w:i/>
          <w:sz w:val="22"/>
          <w:szCs w:val="22"/>
        </w:rPr>
        <w:t>(vārds, uzvārds)</w:t>
      </w:r>
      <w:r w:rsidRPr="007F4293">
        <w:rPr>
          <w:sz w:val="22"/>
          <w:szCs w:val="22"/>
        </w:rPr>
        <w:t xml:space="preserve"> pieredze atbilstoši nolikuma </w:t>
      </w:r>
      <w:r>
        <w:rPr>
          <w:sz w:val="22"/>
          <w:szCs w:val="22"/>
        </w:rPr>
        <w:t>18.2.4</w:t>
      </w:r>
      <w:r w:rsidRPr="007F4293">
        <w:rPr>
          <w:sz w:val="22"/>
          <w:szCs w:val="22"/>
        </w:rPr>
        <w:t>.punktam:</w:t>
      </w:r>
    </w:p>
    <w:p w14:paraId="5AD91250" w14:textId="77777777" w:rsidR="00655289" w:rsidRPr="007F4293" w:rsidRDefault="00655289" w:rsidP="00655289">
      <w:pPr>
        <w:rPr>
          <w:rFonts w:ascii="Times New Roman" w:hAnsi="Times New Roman" w:cs="Times New Roman"/>
          <w:strike/>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655289" w:rsidRPr="007F4293" w14:paraId="17334785" w14:textId="77777777" w:rsidTr="002F125E">
        <w:trPr>
          <w:trHeight w:val="882"/>
        </w:trPr>
        <w:tc>
          <w:tcPr>
            <w:tcW w:w="851" w:type="dxa"/>
            <w:vAlign w:val="center"/>
          </w:tcPr>
          <w:p w14:paraId="54A06CE4" w14:textId="77777777" w:rsidR="00655289" w:rsidRPr="007F4293" w:rsidRDefault="00655289" w:rsidP="002F125E">
            <w:pPr>
              <w:pStyle w:val="NormalWeb"/>
              <w:spacing w:before="0" w:beforeAutospacing="0" w:after="0" w:afterAutospacing="0"/>
              <w:jc w:val="center"/>
              <w:rPr>
                <w:sz w:val="22"/>
                <w:szCs w:val="22"/>
              </w:rPr>
            </w:pPr>
            <w:r w:rsidRPr="007F4293">
              <w:rPr>
                <w:sz w:val="22"/>
                <w:szCs w:val="22"/>
              </w:rPr>
              <w:t>Nr.</w:t>
            </w:r>
          </w:p>
          <w:p w14:paraId="297E3AE6" w14:textId="77777777" w:rsidR="00655289" w:rsidRPr="007F4293" w:rsidRDefault="00655289" w:rsidP="002F125E">
            <w:pPr>
              <w:pStyle w:val="NormalWeb"/>
              <w:spacing w:before="0" w:beforeAutospacing="0" w:after="0" w:afterAutospacing="0"/>
              <w:jc w:val="center"/>
              <w:rPr>
                <w:sz w:val="22"/>
                <w:szCs w:val="22"/>
              </w:rPr>
            </w:pPr>
          </w:p>
        </w:tc>
        <w:tc>
          <w:tcPr>
            <w:tcW w:w="1843" w:type="dxa"/>
            <w:vAlign w:val="center"/>
          </w:tcPr>
          <w:p w14:paraId="6AA65BC0" w14:textId="77777777" w:rsidR="00655289" w:rsidRPr="007F4293" w:rsidRDefault="00655289" w:rsidP="002F125E">
            <w:pPr>
              <w:pStyle w:val="NormalWeb"/>
              <w:spacing w:before="0" w:beforeAutospacing="0" w:after="0" w:afterAutospacing="0"/>
              <w:jc w:val="center"/>
              <w:rPr>
                <w:sz w:val="22"/>
                <w:szCs w:val="22"/>
              </w:rPr>
            </w:pPr>
            <w:r w:rsidRPr="007F4293">
              <w:rPr>
                <w:sz w:val="22"/>
                <w:szCs w:val="22"/>
              </w:rPr>
              <w:t>Pasūtītājs</w:t>
            </w:r>
          </w:p>
        </w:tc>
        <w:tc>
          <w:tcPr>
            <w:tcW w:w="2835" w:type="dxa"/>
            <w:vAlign w:val="center"/>
          </w:tcPr>
          <w:p w14:paraId="0B1AB88F" w14:textId="77777777" w:rsidR="00655289" w:rsidRPr="007F4293" w:rsidRDefault="00655289" w:rsidP="002F125E">
            <w:pPr>
              <w:pStyle w:val="NormalWeb"/>
              <w:spacing w:before="0" w:beforeAutospacing="0" w:after="0" w:afterAutospacing="0"/>
              <w:jc w:val="center"/>
              <w:rPr>
                <w:sz w:val="22"/>
                <w:szCs w:val="22"/>
              </w:rPr>
            </w:pPr>
            <w:r w:rsidRPr="007F4293">
              <w:rPr>
                <w:sz w:val="22"/>
                <w:szCs w:val="22"/>
              </w:rPr>
              <w:t>Objekta nosaukums, būvdarbu veid</w:t>
            </w:r>
            <w:r>
              <w:rPr>
                <w:sz w:val="22"/>
                <w:szCs w:val="22"/>
              </w:rPr>
              <w:t>s</w:t>
            </w:r>
          </w:p>
        </w:tc>
        <w:tc>
          <w:tcPr>
            <w:tcW w:w="1984" w:type="dxa"/>
            <w:vAlign w:val="center"/>
          </w:tcPr>
          <w:p w14:paraId="1B26F754" w14:textId="77777777" w:rsidR="00655289" w:rsidRPr="007F4293" w:rsidRDefault="00655289" w:rsidP="002F125E">
            <w:pPr>
              <w:pStyle w:val="NormalWeb"/>
              <w:spacing w:before="0" w:beforeAutospacing="0" w:after="0" w:afterAutospacing="0"/>
              <w:jc w:val="center"/>
              <w:rPr>
                <w:sz w:val="22"/>
                <w:szCs w:val="22"/>
              </w:rPr>
            </w:pPr>
            <w:r w:rsidRPr="007F4293">
              <w:rPr>
                <w:sz w:val="22"/>
                <w:szCs w:val="22"/>
              </w:rPr>
              <w:t>Izpildes vieta</w:t>
            </w:r>
          </w:p>
        </w:tc>
        <w:tc>
          <w:tcPr>
            <w:tcW w:w="2552" w:type="dxa"/>
            <w:vAlign w:val="center"/>
          </w:tcPr>
          <w:p w14:paraId="40EB1FE4" w14:textId="77777777" w:rsidR="00655289" w:rsidRPr="007F4293" w:rsidRDefault="00655289" w:rsidP="002F125E">
            <w:pPr>
              <w:pStyle w:val="NormalWeb"/>
              <w:spacing w:before="0" w:beforeAutospacing="0" w:after="0" w:afterAutospacing="0"/>
              <w:jc w:val="center"/>
              <w:rPr>
                <w:sz w:val="22"/>
                <w:szCs w:val="22"/>
              </w:rPr>
            </w:pPr>
            <w:r>
              <w:t>Būvuzraudzības</w:t>
            </w:r>
            <w:r w:rsidRPr="007F4293">
              <w:t xml:space="preserve"> periods </w:t>
            </w:r>
            <w:r w:rsidRPr="007F4293">
              <w:rPr>
                <w:sz w:val="22"/>
                <w:szCs w:val="22"/>
              </w:rPr>
              <w:t>un datums, kad objekts nodots ekspluatācijā</w:t>
            </w:r>
          </w:p>
        </w:tc>
      </w:tr>
      <w:tr w:rsidR="00655289" w:rsidRPr="007F4293" w14:paraId="23BD77A3" w14:textId="77777777" w:rsidTr="002F125E">
        <w:trPr>
          <w:trHeight w:val="175"/>
        </w:trPr>
        <w:tc>
          <w:tcPr>
            <w:tcW w:w="851" w:type="dxa"/>
          </w:tcPr>
          <w:p w14:paraId="254B7D0E" w14:textId="77777777" w:rsidR="00655289" w:rsidRPr="007F4293" w:rsidRDefault="00655289" w:rsidP="002F125E">
            <w:pPr>
              <w:pStyle w:val="NormalWeb"/>
              <w:spacing w:before="0" w:beforeAutospacing="0" w:after="0" w:afterAutospacing="0"/>
              <w:rPr>
                <w:sz w:val="22"/>
                <w:szCs w:val="22"/>
              </w:rPr>
            </w:pPr>
          </w:p>
        </w:tc>
        <w:tc>
          <w:tcPr>
            <w:tcW w:w="1843" w:type="dxa"/>
          </w:tcPr>
          <w:p w14:paraId="5C093D5A" w14:textId="77777777" w:rsidR="00655289" w:rsidRPr="007F4293" w:rsidRDefault="00655289" w:rsidP="002F125E">
            <w:pPr>
              <w:pStyle w:val="NormalWeb"/>
              <w:spacing w:before="0" w:beforeAutospacing="0" w:after="0" w:afterAutospacing="0"/>
              <w:rPr>
                <w:sz w:val="22"/>
                <w:szCs w:val="22"/>
              </w:rPr>
            </w:pPr>
          </w:p>
        </w:tc>
        <w:tc>
          <w:tcPr>
            <w:tcW w:w="2835" w:type="dxa"/>
          </w:tcPr>
          <w:p w14:paraId="69839988" w14:textId="77777777" w:rsidR="00655289" w:rsidRPr="007F4293" w:rsidRDefault="00655289" w:rsidP="002F125E">
            <w:pPr>
              <w:pStyle w:val="NormalWeb"/>
              <w:spacing w:before="0" w:beforeAutospacing="0" w:after="0" w:afterAutospacing="0"/>
              <w:rPr>
                <w:sz w:val="22"/>
                <w:szCs w:val="22"/>
              </w:rPr>
            </w:pPr>
          </w:p>
        </w:tc>
        <w:tc>
          <w:tcPr>
            <w:tcW w:w="1984" w:type="dxa"/>
          </w:tcPr>
          <w:p w14:paraId="78A5EF90" w14:textId="77777777" w:rsidR="00655289" w:rsidRPr="007F4293" w:rsidRDefault="00655289" w:rsidP="002F125E">
            <w:pPr>
              <w:pStyle w:val="NormalWeb"/>
              <w:spacing w:before="0" w:beforeAutospacing="0" w:after="0" w:afterAutospacing="0"/>
              <w:rPr>
                <w:sz w:val="22"/>
                <w:szCs w:val="22"/>
              </w:rPr>
            </w:pPr>
          </w:p>
        </w:tc>
        <w:tc>
          <w:tcPr>
            <w:tcW w:w="2552" w:type="dxa"/>
          </w:tcPr>
          <w:p w14:paraId="10E45C81" w14:textId="77777777" w:rsidR="00655289" w:rsidRPr="007F4293" w:rsidRDefault="00655289" w:rsidP="002F125E">
            <w:pPr>
              <w:pStyle w:val="NormalWeb"/>
              <w:spacing w:before="0" w:beforeAutospacing="0" w:after="0" w:afterAutospacing="0"/>
              <w:rPr>
                <w:sz w:val="22"/>
                <w:szCs w:val="22"/>
              </w:rPr>
            </w:pPr>
          </w:p>
        </w:tc>
      </w:tr>
    </w:tbl>
    <w:p w14:paraId="2A05626D" w14:textId="77777777" w:rsidR="00655289" w:rsidRPr="007F4293" w:rsidRDefault="00655289" w:rsidP="007F4293">
      <w:pPr>
        <w:rPr>
          <w:rFonts w:ascii="Times New Roman" w:hAnsi="Times New Roman" w:cs="Times New Roman"/>
          <w:strike/>
        </w:rPr>
      </w:pPr>
    </w:p>
    <w:p w14:paraId="6BA41122" w14:textId="77777777" w:rsidR="007F4293" w:rsidRPr="007F4293" w:rsidRDefault="007F4293" w:rsidP="007F4293">
      <w:pPr>
        <w:jc w:val="both"/>
        <w:rPr>
          <w:rFonts w:ascii="Times New Roman" w:hAnsi="Times New Roman" w:cs="Times New Roman"/>
        </w:rPr>
      </w:pPr>
      <w:r w:rsidRPr="007F4293">
        <w:rPr>
          <w:rFonts w:ascii="Times New Roman" w:hAnsi="Times New Roman" w:cs="Times New Roman"/>
        </w:rPr>
        <w:t>Norāde uz pilnvarojumu vai amata nosaukums</w:t>
      </w:r>
    </w:p>
    <w:p w14:paraId="103244BC" w14:textId="77777777" w:rsidR="007F4293" w:rsidRPr="007F4293" w:rsidRDefault="007F4293" w:rsidP="007F4293">
      <w:pPr>
        <w:jc w:val="both"/>
        <w:rPr>
          <w:rFonts w:ascii="Times New Roman" w:hAnsi="Times New Roman" w:cs="Times New Roman"/>
        </w:rPr>
      </w:pPr>
    </w:p>
    <w:p w14:paraId="73838BAD" w14:textId="77777777" w:rsidR="007F4293" w:rsidRPr="007F4293" w:rsidRDefault="007F4293" w:rsidP="007F4293">
      <w:pPr>
        <w:jc w:val="both"/>
        <w:rPr>
          <w:rFonts w:ascii="Times New Roman" w:hAnsi="Times New Roman" w:cs="Times New Roman"/>
        </w:rPr>
      </w:pPr>
      <w:r w:rsidRPr="007F4293">
        <w:rPr>
          <w:rFonts w:ascii="Times New Roman" w:hAnsi="Times New Roman" w:cs="Times New Roman"/>
        </w:rPr>
        <w:t>__________________________</w:t>
      </w:r>
    </w:p>
    <w:p w14:paraId="18927292" w14:textId="2C4D0FBB" w:rsidR="007F4293" w:rsidRDefault="007F4293" w:rsidP="007F4293">
      <w:pPr>
        <w:jc w:val="both"/>
        <w:rPr>
          <w:rFonts w:ascii="Times New Roman" w:hAnsi="Times New Roman" w:cs="Times New Roman"/>
          <w:i/>
        </w:rPr>
      </w:pPr>
      <w:r w:rsidRPr="007F4293">
        <w:rPr>
          <w:rFonts w:ascii="Times New Roman" w:hAnsi="Times New Roman" w:cs="Times New Roman"/>
          <w:i/>
        </w:rPr>
        <w:t xml:space="preserve">Personas vārds, uzvārds </w:t>
      </w:r>
    </w:p>
    <w:p w14:paraId="23613F25" w14:textId="64C0297C" w:rsidR="00CA7C09" w:rsidRDefault="00CA7C09" w:rsidP="007F4293">
      <w:pPr>
        <w:jc w:val="both"/>
        <w:rPr>
          <w:rFonts w:ascii="Times New Roman" w:hAnsi="Times New Roman" w:cs="Times New Roman"/>
          <w:i/>
        </w:rPr>
      </w:pPr>
    </w:p>
    <w:p w14:paraId="3B0458FB" w14:textId="30D67458" w:rsidR="00CA7C09" w:rsidRDefault="00CA7C09" w:rsidP="007F4293">
      <w:pPr>
        <w:jc w:val="both"/>
        <w:rPr>
          <w:rFonts w:ascii="Times New Roman" w:hAnsi="Times New Roman" w:cs="Times New Roman"/>
          <w:i/>
        </w:rPr>
      </w:pPr>
    </w:p>
    <w:p w14:paraId="2E3A21AC" w14:textId="072A84D3" w:rsidR="00CA7C09" w:rsidRDefault="00CA7C09" w:rsidP="007F4293">
      <w:pPr>
        <w:jc w:val="both"/>
        <w:rPr>
          <w:rFonts w:ascii="Times New Roman" w:hAnsi="Times New Roman" w:cs="Times New Roman"/>
          <w:i/>
        </w:rPr>
      </w:pPr>
    </w:p>
    <w:p w14:paraId="0536551E" w14:textId="106C17CC" w:rsidR="00CA7C09" w:rsidRDefault="00CA7C09" w:rsidP="007F4293">
      <w:pPr>
        <w:jc w:val="both"/>
        <w:rPr>
          <w:rFonts w:ascii="Times New Roman" w:hAnsi="Times New Roman" w:cs="Times New Roman"/>
          <w:i/>
        </w:rPr>
      </w:pPr>
    </w:p>
    <w:p w14:paraId="1DD9B3EB" w14:textId="43D80ACC" w:rsidR="00CA7C09" w:rsidRDefault="00CA7C09" w:rsidP="007F4293">
      <w:pPr>
        <w:jc w:val="both"/>
        <w:rPr>
          <w:rFonts w:ascii="Times New Roman" w:hAnsi="Times New Roman" w:cs="Times New Roman"/>
          <w:i/>
        </w:rPr>
      </w:pPr>
    </w:p>
    <w:p w14:paraId="52231870" w14:textId="276D62D8" w:rsidR="00CA7C09" w:rsidRDefault="00CA7C09" w:rsidP="007F4293">
      <w:pPr>
        <w:jc w:val="both"/>
        <w:rPr>
          <w:rFonts w:ascii="Times New Roman" w:hAnsi="Times New Roman" w:cs="Times New Roman"/>
          <w:i/>
        </w:rPr>
      </w:pPr>
    </w:p>
    <w:p w14:paraId="2A75D05C" w14:textId="04C735BD" w:rsidR="00CA7C09" w:rsidRDefault="00CA7C09" w:rsidP="007F4293">
      <w:pPr>
        <w:jc w:val="both"/>
        <w:rPr>
          <w:rFonts w:ascii="Times New Roman" w:hAnsi="Times New Roman" w:cs="Times New Roman"/>
          <w:i/>
        </w:rPr>
      </w:pPr>
    </w:p>
    <w:p w14:paraId="36384806" w14:textId="77777777" w:rsidR="00CA7C09" w:rsidRPr="00CA7C09" w:rsidRDefault="00785499" w:rsidP="00CA7C09">
      <w:pPr>
        <w:pStyle w:val="ListParagraph"/>
        <w:spacing w:after="0"/>
        <w:jc w:val="right"/>
        <w:rPr>
          <w:rFonts w:ascii="Times New Roman" w:eastAsia="Times New Roman" w:hAnsi="Times New Roman" w:cs="Times New Roman"/>
          <w:color w:val="000000"/>
          <w:sz w:val="20"/>
          <w:szCs w:val="20"/>
        </w:rPr>
      </w:pPr>
      <w:r>
        <w:rPr>
          <w:rFonts w:ascii="Times New Roman" w:hAnsi="Times New Roman" w:cs="Times New Roman"/>
          <w:bCs/>
          <w:sz w:val="20"/>
          <w:szCs w:val="20"/>
        </w:rPr>
        <w:lastRenderedPageBreak/>
        <w:t>3.</w:t>
      </w:r>
      <w:r w:rsidRPr="007A47B6">
        <w:rPr>
          <w:rFonts w:ascii="Times New Roman" w:hAnsi="Times New Roman" w:cs="Times New Roman"/>
          <w:bCs/>
          <w:sz w:val="20"/>
          <w:szCs w:val="20"/>
        </w:rPr>
        <w:t>pielikums</w:t>
      </w:r>
      <w:r w:rsidRPr="007A47B6">
        <w:rPr>
          <w:rFonts w:ascii="Times New Roman" w:hAnsi="Times New Roman" w:cs="Times New Roman"/>
          <w:bCs/>
          <w:sz w:val="20"/>
          <w:szCs w:val="20"/>
        </w:rPr>
        <w:br/>
      </w:r>
      <w:r w:rsidR="00CA7C09" w:rsidRPr="00CA7C09">
        <w:rPr>
          <w:rFonts w:ascii="Times New Roman" w:hAnsi="Times New Roman" w:cs="Times New Roman"/>
          <w:bCs/>
          <w:sz w:val="20"/>
          <w:szCs w:val="20"/>
        </w:rPr>
        <w:t>Iepirkuma procedūras nolikumam</w:t>
      </w:r>
      <w:r w:rsidR="00CA7C09" w:rsidRPr="00CA7C09">
        <w:rPr>
          <w:rFonts w:ascii="Times New Roman" w:hAnsi="Times New Roman" w:cs="Times New Roman"/>
          <w:bCs/>
          <w:sz w:val="20"/>
          <w:szCs w:val="20"/>
        </w:rPr>
        <w:br/>
      </w:r>
      <w:r w:rsidR="00CA7C09" w:rsidRPr="00CA7C09">
        <w:rPr>
          <w:rFonts w:ascii="Times New Roman" w:eastAsia="Times New Roman" w:hAnsi="Times New Roman" w:cs="Times New Roman"/>
          <w:color w:val="000000"/>
          <w:sz w:val="20"/>
          <w:szCs w:val="20"/>
        </w:rPr>
        <w:t>Būvuzraudzības nodrošināšana objektā</w:t>
      </w:r>
    </w:p>
    <w:p w14:paraId="282FE4CC" w14:textId="6A2D5D5A" w:rsidR="00CA7C09" w:rsidRPr="00CA7C09" w:rsidRDefault="00CA7C09" w:rsidP="00CA7C09">
      <w:pPr>
        <w:pStyle w:val="ListParagraph"/>
        <w:spacing w:after="0"/>
        <w:jc w:val="right"/>
        <w:rPr>
          <w:rFonts w:ascii="Times New Roman" w:eastAsia="Times New Roman" w:hAnsi="Times New Roman" w:cs="Times New Roman"/>
          <w:color w:val="000000"/>
          <w:sz w:val="20"/>
          <w:szCs w:val="20"/>
        </w:rPr>
      </w:pPr>
      <w:r w:rsidRPr="00CA7C09">
        <w:rPr>
          <w:rFonts w:ascii="Times New Roman" w:eastAsia="Times New Roman" w:hAnsi="Times New Roman" w:cs="Times New Roman"/>
          <w:color w:val="000000"/>
          <w:sz w:val="20"/>
          <w:szCs w:val="20"/>
        </w:rPr>
        <w:t>“</w:t>
      </w:r>
      <w:r w:rsidR="00655289" w:rsidRPr="00655289">
        <w:rPr>
          <w:rFonts w:ascii="Times New Roman" w:hAnsi="Times New Roman"/>
          <w:color w:val="000000"/>
          <w:sz w:val="20"/>
          <w:szCs w:val="20"/>
        </w:rPr>
        <w:t>Ēkas nojaukšana un 13. apakšstacijas izbūve Fridriķa ielā 2</w:t>
      </w:r>
      <w:r w:rsidRPr="00CA7C09">
        <w:rPr>
          <w:rFonts w:ascii="Times New Roman" w:eastAsia="Times New Roman" w:hAnsi="Times New Roman" w:cs="Times New Roman"/>
          <w:color w:val="000000"/>
          <w:sz w:val="20"/>
          <w:szCs w:val="20"/>
        </w:rPr>
        <w:t xml:space="preserve">, </w:t>
      </w:r>
    </w:p>
    <w:p w14:paraId="50693F0C" w14:textId="77777777" w:rsidR="00CA7C09" w:rsidRPr="00CA7C09" w:rsidRDefault="00CA7C09" w:rsidP="00CA7C09">
      <w:pPr>
        <w:pStyle w:val="ListParagraph"/>
        <w:spacing w:after="0"/>
        <w:jc w:val="right"/>
        <w:rPr>
          <w:rFonts w:ascii="Times New Roman" w:eastAsia="Times New Roman" w:hAnsi="Times New Roman" w:cs="Times New Roman"/>
          <w:color w:val="000000"/>
          <w:sz w:val="20"/>
          <w:szCs w:val="20"/>
        </w:rPr>
      </w:pPr>
      <w:r w:rsidRPr="00CA7C09">
        <w:rPr>
          <w:rFonts w:ascii="Times New Roman" w:eastAsia="Times New Roman" w:hAnsi="Times New Roman" w:cs="Times New Roman"/>
          <w:color w:val="000000"/>
          <w:sz w:val="20"/>
          <w:szCs w:val="20"/>
        </w:rPr>
        <w:t>10kV elektrolīniju atjaunošana un elektroiekārtu nomaiņa”</w:t>
      </w:r>
    </w:p>
    <w:p w14:paraId="70A4A080" w14:textId="39348280" w:rsidR="00CA7C09" w:rsidRPr="00CA7C09" w:rsidRDefault="00CA7C09" w:rsidP="00CA7C09">
      <w:pPr>
        <w:pStyle w:val="ListParagraph"/>
        <w:spacing w:after="0"/>
        <w:jc w:val="right"/>
        <w:rPr>
          <w:rFonts w:ascii="Times New Roman" w:hAnsi="Times New Roman" w:cs="Times New Roman"/>
          <w:sz w:val="20"/>
          <w:szCs w:val="20"/>
        </w:rPr>
      </w:pPr>
      <w:r w:rsidRPr="00CA7C09">
        <w:rPr>
          <w:rFonts w:ascii="Times New Roman" w:eastAsia="Times New Roman" w:hAnsi="Times New Roman" w:cs="Times New Roman"/>
          <w:b/>
          <w:bCs/>
          <w:color w:val="000000"/>
          <w:sz w:val="20"/>
          <w:szCs w:val="20"/>
        </w:rPr>
        <w:t xml:space="preserve"> </w:t>
      </w:r>
      <w:r w:rsidRPr="00CA7C09">
        <w:rPr>
          <w:rFonts w:ascii="Times New Roman" w:hAnsi="Times New Roman" w:cs="Times New Roman"/>
          <w:sz w:val="20"/>
          <w:szCs w:val="20"/>
        </w:rPr>
        <w:t>Identifikācijas Nr. RS/2023/</w:t>
      </w:r>
      <w:r w:rsidR="00845394">
        <w:rPr>
          <w:rFonts w:ascii="Times New Roman" w:hAnsi="Times New Roman" w:cs="Times New Roman"/>
          <w:sz w:val="20"/>
          <w:szCs w:val="20"/>
        </w:rPr>
        <w:t>14</w:t>
      </w:r>
    </w:p>
    <w:p w14:paraId="17AF5F78" w14:textId="23CE2398" w:rsidR="007F4293" w:rsidRDefault="007F4293" w:rsidP="00CA7C09">
      <w:pPr>
        <w:pStyle w:val="ListParagraph"/>
        <w:spacing w:after="0"/>
        <w:jc w:val="right"/>
        <w:rPr>
          <w:rFonts w:ascii="Times New Roman" w:eastAsia="Times New Roman" w:hAnsi="Times New Roman" w:cs="Times New Roman"/>
        </w:rPr>
      </w:pPr>
    </w:p>
    <w:p w14:paraId="7A42440C" w14:textId="77777777" w:rsidR="00C42E48" w:rsidRDefault="00C42E48" w:rsidP="00C42E48">
      <w:pPr>
        <w:tabs>
          <w:tab w:val="left" w:pos="0"/>
          <w:tab w:val="left" w:pos="3206"/>
        </w:tabs>
        <w:spacing w:after="0" w:line="240" w:lineRule="auto"/>
        <w:ind w:right="-1"/>
        <w:jc w:val="center"/>
        <w:rPr>
          <w:rFonts w:ascii="Times New Roman" w:eastAsia="Times New Roman" w:hAnsi="Times New Roman" w:cs="Times New Roman"/>
        </w:rPr>
      </w:pPr>
    </w:p>
    <w:p w14:paraId="389D32A8" w14:textId="2EEE4409" w:rsidR="00785499" w:rsidRPr="00655289" w:rsidRDefault="00785499" w:rsidP="00785499">
      <w:pPr>
        <w:spacing w:after="0"/>
        <w:jc w:val="center"/>
        <w:rPr>
          <w:rFonts w:ascii="Times New Roman" w:eastAsia="Times New Roman" w:hAnsi="Times New Roman" w:cs="Times New Roman"/>
          <w:bCs/>
          <w:color w:val="000000"/>
          <w:sz w:val="24"/>
          <w:szCs w:val="24"/>
        </w:rPr>
      </w:pPr>
      <w:r w:rsidRPr="00534A27">
        <w:rPr>
          <w:rFonts w:ascii="Times New Roman" w:hAnsi="Times New Roman" w:cs="Times New Roman"/>
          <w:b/>
          <w:sz w:val="24"/>
          <w:szCs w:val="24"/>
        </w:rPr>
        <w:t>FINANŠU PIEDĀVĀJUMS</w:t>
      </w:r>
      <w:r w:rsidRPr="00534A27">
        <w:rPr>
          <w:rFonts w:ascii="Times New Roman" w:hAnsi="Times New Roman" w:cs="Times New Roman"/>
          <w:b/>
          <w:sz w:val="24"/>
          <w:szCs w:val="24"/>
        </w:rPr>
        <w:br/>
      </w:r>
      <w:r w:rsidRPr="00655289">
        <w:rPr>
          <w:rFonts w:ascii="Times New Roman" w:eastAsia="Times New Roman" w:hAnsi="Times New Roman" w:cs="Times New Roman"/>
          <w:bCs/>
          <w:color w:val="000000"/>
          <w:sz w:val="24"/>
          <w:szCs w:val="24"/>
        </w:rPr>
        <w:t>Būvuzraudzības nodrošināšana objektā</w:t>
      </w:r>
    </w:p>
    <w:p w14:paraId="6CE2450D" w14:textId="79F905D2" w:rsidR="00785499" w:rsidRPr="00534A27" w:rsidRDefault="00785499" w:rsidP="00C71EEA">
      <w:pPr>
        <w:pStyle w:val="ListParagraph"/>
        <w:spacing w:after="0"/>
        <w:jc w:val="center"/>
        <w:rPr>
          <w:rFonts w:ascii="Times New Roman" w:hAnsi="Times New Roman" w:cs="Times New Roman"/>
          <w:sz w:val="24"/>
          <w:szCs w:val="24"/>
        </w:rPr>
      </w:pPr>
      <w:r w:rsidRPr="00655289">
        <w:rPr>
          <w:rFonts w:ascii="Times New Roman" w:eastAsia="Times New Roman" w:hAnsi="Times New Roman" w:cs="Times New Roman"/>
          <w:bCs/>
          <w:color w:val="000000"/>
          <w:sz w:val="24"/>
          <w:szCs w:val="24"/>
        </w:rPr>
        <w:t>“</w:t>
      </w:r>
      <w:r w:rsidR="00655289" w:rsidRPr="00655289">
        <w:rPr>
          <w:rFonts w:ascii="Times New Roman" w:hAnsi="Times New Roman"/>
          <w:color w:val="000000"/>
          <w:sz w:val="24"/>
          <w:szCs w:val="24"/>
        </w:rPr>
        <w:t>Ēkas nojaukšana un 13. apakšstacijas izbūve Fridriķa ielā 2</w:t>
      </w:r>
      <w:r w:rsidR="00C4584E" w:rsidRPr="00655289">
        <w:rPr>
          <w:rFonts w:ascii="Times New Roman" w:eastAsia="Times New Roman" w:hAnsi="Times New Roman" w:cs="Times New Roman"/>
          <w:color w:val="000000"/>
          <w:sz w:val="24"/>
          <w:szCs w:val="24"/>
        </w:rPr>
        <w:t>, 10kV elektrolīniju atjaunošana un elektroiekārtu nomaiņa</w:t>
      </w:r>
      <w:r w:rsidR="00534A27" w:rsidRPr="00655289">
        <w:rPr>
          <w:rFonts w:ascii="Times New Roman" w:eastAsia="Times New Roman" w:hAnsi="Times New Roman" w:cs="Times New Roman"/>
          <w:color w:val="000000"/>
          <w:sz w:val="24"/>
          <w:szCs w:val="24"/>
        </w:rPr>
        <w:t>”</w:t>
      </w:r>
      <w:r w:rsidR="00534A27" w:rsidRPr="00655289">
        <w:rPr>
          <w:rFonts w:ascii="Times New Roman" w:hAnsi="Times New Roman" w:cs="Times New Roman"/>
          <w:sz w:val="24"/>
          <w:szCs w:val="24"/>
        </w:rPr>
        <w:t xml:space="preserve"> </w:t>
      </w:r>
      <w:r w:rsidRPr="00655289">
        <w:rPr>
          <w:rFonts w:ascii="Times New Roman" w:hAnsi="Times New Roman" w:cs="Times New Roman"/>
          <w:sz w:val="24"/>
          <w:szCs w:val="24"/>
        </w:rPr>
        <w:t>identifikācijas</w:t>
      </w:r>
      <w:r w:rsidRPr="00534A27">
        <w:rPr>
          <w:rFonts w:ascii="Times New Roman" w:hAnsi="Times New Roman" w:cs="Times New Roman"/>
          <w:sz w:val="24"/>
          <w:szCs w:val="24"/>
        </w:rPr>
        <w:t xml:space="preserve"> Nr. RS/202</w:t>
      </w:r>
      <w:r w:rsidR="00534A27">
        <w:rPr>
          <w:rFonts w:ascii="Times New Roman" w:hAnsi="Times New Roman" w:cs="Times New Roman"/>
          <w:sz w:val="24"/>
          <w:szCs w:val="24"/>
        </w:rPr>
        <w:t>3</w:t>
      </w:r>
      <w:r w:rsidRPr="00534A27">
        <w:rPr>
          <w:rFonts w:ascii="Times New Roman" w:hAnsi="Times New Roman" w:cs="Times New Roman"/>
          <w:sz w:val="24"/>
          <w:szCs w:val="24"/>
        </w:rPr>
        <w:t>/</w:t>
      </w:r>
      <w:r w:rsidR="00845394">
        <w:rPr>
          <w:rFonts w:ascii="Times New Roman" w:hAnsi="Times New Roman" w:cs="Times New Roman"/>
          <w:sz w:val="24"/>
          <w:szCs w:val="24"/>
        </w:rPr>
        <w:t>14</w:t>
      </w:r>
    </w:p>
    <w:p w14:paraId="3F7FF684" w14:textId="77777777" w:rsidR="00785499" w:rsidRPr="00534A27" w:rsidRDefault="00785499" w:rsidP="00785499">
      <w:pPr>
        <w:spacing w:after="0"/>
        <w:jc w:val="center"/>
        <w:rPr>
          <w:rFonts w:ascii="Times New Roman" w:hAnsi="Times New Roman" w:cs="Times New Roman"/>
          <w:b/>
          <w:sz w:val="24"/>
          <w:szCs w:val="24"/>
        </w:rPr>
      </w:pPr>
    </w:p>
    <w:p w14:paraId="2B20FB00" w14:textId="028B23D3" w:rsidR="00785499" w:rsidRPr="00655289" w:rsidRDefault="00785499" w:rsidP="00534A27">
      <w:pPr>
        <w:pStyle w:val="ListParagraph"/>
        <w:spacing w:after="0"/>
        <w:jc w:val="both"/>
        <w:rPr>
          <w:rFonts w:ascii="Times New Roman" w:hAnsi="Times New Roman" w:cs="Times New Roman"/>
          <w:sz w:val="24"/>
          <w:szCs w:val="24"/>
        </w:rPr>
      </w:pPr>
      <w:r w:rsidRPr="00534A27">
        <w:rPr>
          <w:rFonts w:ascii="Times New Roman" w:hAnsi="Times New Roman" w:cs="Times New Roman"/>
          <w:sz w:val="24"/>
          <w:szCs w:val="24"/>
        </w:rPr>
        <w:t xml:space="preserve">Pretendents </w:t>
      </w:r>
      <w:r w:rsidRPr="00655289">
        <w:rPr>
          <w:rFonts w:ascii="Times New Roman" w:hAnsi="Times New Roman" w:cs="Times New Roman"/>
          <w:sz w:val="24"/>
          <w:szCs w:val="24"/>
        </w:rPr>
        <w:t>______________________(pretendenta nosaukums) piedāvā veikt b</w:t>
      </w:r>
      <w:r w:rsidRPr="00655289">
        <w:rPr>
          <w:rFonts w:ascii="Times New Roman" w:hAnsi="Times New Roman" w:cs="Times New Roman"/>
          <w:sz w:val="24"/>
          <w:szCs w:val="24"/>
          <w:lang w:eastAsia="ru-RU"/>
        </w:rPr>
        <w:t xml:space="preserve">ūvuzraudzību </w:t>
      </w:r>
      <w:r w:rsidRPr="00655289">
        <w:rPr>
          <w:rFonts w:ascii="Times New Roman" w:eastAsia="Times New Roman" w:hAnsi="Times New Roman" w:cs="Times New Roman"/>
          <w:bCs/>
          <w:color w:val="000000"/>
          <w:sz w:val="24"/>
          <w:szCs w:val="24"/>
        </w:rPr>
        <w:t>objektā “</w:t>
      </w:r>
      <w:r w:rsidR="00655289" w:rsidRPr="00655289">
        <w:rPr>
          <w:rFonts w:ascii="Times New Roman" w:hAnsi="Times New Roman"/>
          <w:color w:val="000000"/>
          <w:sz w:val="24"/>
          <w:szCs w:val="24"/>
        </w:rPr>
        <w:t>Ēkas nojaukšana un 13. apakšstacijas izbūve Fridriķa ielā 2</w:t>
      </w:r>
      <w:r w:rsidR="00C4584E" w:rsidRPr="00655289">
        <w:rPr>
          <w:rFonts w:ascii="Times New Roman" w:eastAsia="Times New Roman" w:hAnsi="Times New Roman" w:cs="Times New Roman"/>
          <w:color w:val="000000"/>
          <w:sz w:val="24"/>
          <w:szCs w:val="24"/>
        </w:rPr>
        <w:t>, 10kV elektrolīniju atjaunošana un elektroiekārtu nomaiņa</w:t>
      </w:r>
      <w:r w:rsidRPr="00655289">
        <w:rPr>
          <w:rFonts w:ascii="Times New Roman" w:hAnsi="Times New Roman" w:cs="Times New Roman"/>
          <w:bCs/>
          <w:color w:val="000000"/>
          <w:sz w:val="24"/>
          <w:szCs w:val="24"/>
        </w:rPr>
        <w:t>”</w:t>
      </w:r>
      <w:r w:rsidRPr="00655289">
        <w:rPr>
          <w:rFonts w:ascii="Times New Roman" w:hAnsi="Times New Roman" w:cs="Times New Roman"/>
          <w:sz w:val="24"/>
          <w:szCs w:val="24"/>
        </w:rPr>
        <w:t>, saskaņā ar atklāta</w:t>
      </w:r>
      <w:r w:rsidR="000127E3" w:rsidRPr="00655289">
        <w:rPr>
          <w:rFonts w:ascii="Times New Roman" w:hAnsi="Times New Roman" w:cs="Times New Roman"/>
          <w:sz w:val="24"/>
          <w:szCs w:val="24"/>
        </w:rPr>
        <w:t xml:space="preserve">s </w:t>
      </w:r>
      <w:r w:rsidRPr="00655289">
        <w:rPr>
          <w:rFonts w:ascii="Times New Roman" w:hAnsi="Times New Roman" w:cs="Times New Roman"/>
          <w:sz w:val="24"/>
          <w:szCs w:val="24"/>
        </w:rPr>
        <w:t xml:space="preserve"> </w:t>
      </w:r>
      <w:r w:rsidR="000127E3" w:rsidRPr="00655289">
        <w:rPr>
          <w:rFonts w:ascii="Times New Roman" w:hAnsi="Times New Roman" w:cs="Times New Roman"/>
          <w:sz w:val="24"/>
          <w:szCs w:val="24"/>
        </w:rPr>
        <w:t>iepirkuma procedūras</w:t>
      </w:r>
      <w:r w:rsidRPr="00655289">
        <w:rPr>
          <w:rFonts w:ascii="Times New Roman" w:hAnsi="Times New Roman" w:cs="Times New Roman"/>
          <w:sz w:val="24"/>
          <w:szCs w:val="24"/>
        </w:rPr>
        <w:t xml:space="preserve"> nolikumu, par šādu cenu:</w:t>
      </w:r>
    </w:p>
    <w:p w14:paraId="2B49E8B2" w14:textId="77777777" w:rsidR="00785499" w:rsidRPr="007642DA" w:rsidRDefault="00785499" w:rsidP="00785499">
      <w:pPr>
        <w:jc w:val="both"/>
        <w:rPr>
          <w:rFonts w:ascii="Times New Roman" w:hAnsi="Times New Roman" w:cs="Times New Roman"/>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tblGrid>
      <w:tr w:rsidR="00785499" w:rsidRPr="005865C7" w14:paraId="7AE5C596" w14:textId="77777777" w:rsidTr="007A7865">
        <w:trPr>
          <w:trHeight w:val="613"/>
          <w:jc w:val="center"/>
        </w:trPr>
        <w:tc>
          <w:tcPr>
            <w:tcW w:w="2835" w:type="dxa"/>
            <w:tcBorders>
              <w:right w:val="single" w:sz="4" w:space="0" w:color="auto"/>
            </w:tcBorders>
            <w:vAlign w:val="center"/>
          </w:tcPr>
          <w:p w14:paraId="4D70C942" w14:textId="77777777" w:rsidR="00785499" w:rsidRPr="005865C7" w:rsidRDefault="00785499" w:rsidP="007A7865">
            <w:pPr>
              <w:jc w:val="center"/>
              <w:rPr>
                <w:rFonts w:ascii="Times New Roman" w:hAnsi="Times New Roman" w:cs="Times New Roman"/>
                <w:b/>
                <w:color w:val="000000"/>
                <w:szCs w:val="24"/>
              </w:rPr>
            </w:pPr>
            <w:r w:rsidRPr="005865C7">
              <w:rPr>
                <w:rFonts w:ascii="Times New Roman" w:hAnsi="Times New Roman" w:cs="Times New Roman"/>
                <w:b/>
                <w:color w:val="000000"/>
                <w:szCs w:val="24"/>
              </w:rPr>
              <w:t>Cena EUR bez PVN</w:t>
            </w:r>
          </w:p>
        </w:tc>
      </w:tr>
      <w:tr w:rsidR="00785499" w:rsidRPr="005865C7" w14:paraId="542B1E00" w14:textId="77777777" w:rsidTr="007A7865">
        <w:trPr>
          <w:trHeight w:val="551"/>
          <w:jc w:val="center"/>
        </w:trPr>
        <w:tc>
          <w:tcPr>
            <w:tcW w:w="2835" w:type="dxa"/>
            <w:tcBorders>
              <w:right w:val="single" w:sz="4" w:space="0" w:color="auto"/>
            </w:tcBorders>
          </w:tcPr>
          <w:p w14:paraId="5BD9F8D0" w14:textId="77777777" w:rsidR="00785499" w:rsidRPr="005865C7" w:rsidRDefault="00785499" w:rsidP="007A7865">
            <w:pPr>
              <w:jc w:val="center"/>
              <w:rPr>
                <w:rFonts w:ascii="Times New Roman" w:hAnsi="Times New Roman" w:cs="Times New Roman"/>
                <w:color w:val="000000"/>
                <w:szCs w:val="24"/>
              </w:rPr>
            </w:pPr>
          </w:p>
        </w:tc>
      </w:tr>
    </w:tbl>
    <w:p w14:paraId="152AC90F" w14:textId="77777777" w:rsidR="00785499" w:rsidRPr="005865C7" w:rsidRDefault="00785499" w:rsidP="00785499">
      <w:pPr>
        <w:ind w:right="-58"/>
        <w:jc w:val="both"/>
        <w:rPr>
          <w:rFonts w:ascii="Times New Roman" w:hAnsi="Times New Roman" w:cs="Times New Roman"/>
          <w:b/>
          <w:bCs/>
          <w:i/>
          <w:iCs/>
          <w:sz w:val="28"/>
          <w:szCs w:val="28"/>
        </w:rPr>
      </w:pPr>
    </w:p>
    <w:p w14:paraId="256FFCDF" w14:textId="3A5BCD88" w:rsidR="00785499" w:rsidRPr="005127D2" w:rsidRDefault="00785499" w:rsidP="009122A5">
      <w:pPr>
        <w:ind w:left="709" w:right="-1"/>
        <w:jc w:val="both"/>
        <w:rPr>
          <w:rFonts w:ascii="Times New Roman" w:hAnsi="Times New Roman" w:cs="Times New Roman"/>
          <w:sz w:val="24"/>
          <w:szCs w:val="24"/>
        </w:rPr>
      </w:pPr>
      <w:r w:rsidRPr="005127D2">
        <w:rPr>
          <w:rFonts w:ascii="Times New Roman" w:hAnsi="Times New Roman" w:cs="Times New Roman"/>
          <w:sz w:val="24"/>
          <w:szCs w:val="24"/>
        </w:rPr>
        <w:t>Ar šo ________________________ (pretendenta nosaukums) apliecina, ka finanšu piedāvājumā ir iekļautas visas būvuzraudzības izmaksas atbilstoši atklāta</w:t>
      </w:r>
      <w:r w:rsidR="009307AD">
        <w:rPr>
          <w:rFonts w:ascii="Times New Roman" w:hAnsi="Times New Roman" w:cs="Times New Roman"/>
          <w:sz w:val="24"/>
          <w:szCs w:val="24"/>
        </w:rPr>
        <w:t>s iepirkuma procedūras</w:t>
      </w:r>
      <w:r w:rsidRPr="005127D2">
        <w:rPr>
          <w:rFonts w:ascii="Times New Roman" w:hAnsi="Times New Roman" w:cs="Times New Roman"/>
          <w:sz w:val="24"/>
          <w:szCs w:val="24"/>
        </w:rPr>
        <w:t xml:space="preserve"> nolikumā noteiktajam plānotajam </w:t>
      </w:r>
      <w:r w:rsidR="00846BBE">
        <w:rPr>
          <w:rFonts w:ascii="Times New Roman" w:hAnsi="Times New Roman" w:cs="Times New Roman"/>
          <w:sz w:val="24"/>
          <w:szCs w:val="24"/>
        </w:rPr>
        <w:t>būvuzraudzības</w:t>
      </w:r>
      <w:r w:rsidRPr="005127D2">
        <w:rPr>
          <w:rFonts w:ascii="Times New Roman" w:hAnsi="Times New Roman" w:cs="Times New Roman"/>
          <w:sz w:val="24"/>
          <w:szCs w:val="24"/>
        </w:rPr>
        <w:t xml:space="preserve"> termiņam, tajā skaitā, transporta, apdrošināšanas izmaksas, kā arī izmaksas par darbiem, kas nav tieši norādīti, bet kuru izpildes vai pielietojuma nepieciešamība izriet no </w:t>
      </w:r>
      <w:r w:rsidR="00846BBE">
        <w:rPr>
          <w:rFonts w:ascii="Times New Roman" w:hAnsi="Times New Roman" w:cs="Times New Roman"/>
          <w:sz w:val="24"/>
          <w:szCs w:val="24"/>
        </w:rPr>
        <w:t>būvuzraudzības</w:t>
      </w:r>
      <w:r w:rsidR="004327CE">
        <w:rPr>
          <w:rFonts w:ascii="Times New Roman" w:hAnsi="Times New Roman" w:cs="Times New Roman"/>
          <w:sz w:val="24"/>
          <w:szCs w:val="24"/>
        </w:rPr>
        <w:t xml:space="preserve"> darbu</w:t>
      </w:r>
      <w:r w:rsidRPr="005127D2">
        <w:rPr>
          <w:rFonts w:ascii="Times New Roman" w:hAnsi="Times New Roman" w:cs="Times New Roman"/>
          <w:sz w:val="24"/>
          <w:szCs w:val="24"/>
        </w:rPr>
        <w:t xml:space="preserve"> rakstura un/vai apjoma, un kuru izpilde var būt nepieciešama, lai objektu nodotu ekspluatācijā, tajā skaitā pretendenta administratīvajiem izdevumiem un citiem izdevumiem, lai par piedāvāto cenu pretendents varētu veikt kvalitatīvu objektu būvuzraudzību, un normatīvajos aktos noteiktiem nodokļiem, izņemot PVN.</w:t>
      </w:r>
    </w:p>
    <w:p w14:paraId="5444C83C" w14:textId="77777777" w:rsidR="00785499" w:rsidRPr="005865C7" w:rsidRDefault="00785499" w:rsidP="00785499">
      <w:pPr>
        <w:ind w:right="-58"/>
        <w:jc w:val="both"/>
        <w:rPr>
          <w:rFonts w:ascii="Times New Roman" w:hAnsi="Times New Roman" w:cs="Times New Roman"/>
          <w:b/>
          <w:bCs/>
          <w:i/>
          <w:iCs/>
          <w:sz w:val="28"/>
          <w:szCs w:val="28"/>
        </w:rPr>
      </w:pPr>
    </w:p>
    <w:p w14:paraId="6DC27BBD" w14:textId="77777777" w:rsidR="00785499" w:rsidRPr="005865C7" w:rsidRDefault="00785499" w:rsidP="00785499">
      <w:pPr>
        <w:ind w:left="644"/>
        <w:jc w:val="right"/>
        <w:rPr>
          <w:rFonts w:ascii="Times New Roman" w:hAnsi="Times New Roman" w:cs="Times New Roman"/>
          <w:sz w:val="28"/>
          <w:szCs w:val="28"/>
        </w:rPr>
      </w:pPr>
    </w:p>
    <w:p w14:paraId="5911E89C" w14:textId="77777777" w:rsidR="00785499" w:rsidRPr="005865C7" w:rsidRDefault="00785499" w:rsidP="00785499">
      <w:pPr>
        <w:ind w:left="644"/>
        <w:jc w:val="right"/>
        <w:rPr>
          <w:rFonts w:ascii="Times New Roman" w:hAnsi="Times New Roman" w:cs="Times New Roman"/>
          <w:szCs w:val="24"/>
        </w:rPr>
      </w:pPr>
    </w:p>
    <w:p w14:paraId="1F1598B1" w14:textId="77777777" w:rsidR="00785499" w:rsidRPr="005865C7" w:rsidRDefault="00785499" w:rsidP="00785499">
      <w:pPr>
        <w:ind w:right="-58"/>
        <w:jc w:val="both"/>
        <w:rPr>
          <w:rFonts w:ascii="Times New Roman" w:hAnsi="Times New Roman" w:cs="Times New Roman"/>
          <w:b/>
          <w:szCs w:val="24"/>
        </w:rPr>
      </w:pPr>
      <w:r w:rsidRPr="005865C7">
        <w:rPr>
          <w:rFonts w:ascii="Times New Roman" w:hAnsi="Times New Roman" w:cs="Times New Roman"/>
          <w:b/>
          <w:szCs w:val="24"/>
        </w:rPr>
        <w:t>_______________________________________________________________________</w:t>
      </w:r>
    </w:p>
    <w:p w14:paraId="1A8F86FC" w14:textId="77777777" w:rsidR="00785499" w:rsidRPr="005865C7" w:rsidRDefault="00785499" w:rsidP="00785499">
      <w:pPr>
        <w:rPr>
          <w:rStyle w:val="FontStyle13"/>
          <w:szCs w:val="24"/>
          <w:lang w:eastAsia="lv-LV"/>
        </w:rPr>
      </w:pPr>
      <w:r w:rsidRPr="005865C7">
        <w:rPr>
          <w:rStyle w:val="FontStyle13"/>
          <w:szCs w:val="24"/>
          <w:lang w:eastAsia="lv-LV"/>
        </w:rPr>
        <w:t>Pretendenta amatpersonas ar paraksta tiesībām (vai pretendenta pilnvarotās personas) vārds, uzvārds, amats, paraksts</w:t>
      </w:r>
    </w:p>
    <w:p w14:paraId="0F3A2C5E" w14:textId="77777777" w:rsidR="00785499" w:rsidRPr="005865C7" w:rsidRDefault="00785499" w:rsidP="00785499">
      <w:pPr>
        <w:rPr>
          <w:rStyle w:val="FontStyle13"/>
          <w:szCs w:val="24"/>
          <w:lang w:eastAsia="lv-LV"/>
        </w:rPr>
      </w:pPr>
    </w:p>
    <w:p w14:paraId="45C4DC2D" w14:textId="77777777" w:rsidR="00785499" w:rsidRPr="005865C7" w:rsidRDefault="00785499" w:rsidP="00785499">
      <w:pPr>
        <w:ind w:left="644"/>
        <w:jc w:val="right"/>
        <w:rPr>
          <w:rFonts w:ascii="Times New Roman" w:hAnsi="Times New Roman" w:cs="Times New Roman"/>
        </w:rPr>
      </w:pPr>
    </w:p>
    <w:p w14:paraId="27DF5375" w14:textId="77777777" w:rsidR="000B72D1" w:rsidRPr="000013BE" w:rsidRDefault="000B72D1" w:rsidP="000B72D1">
      <w:pPr>
        <w:rPr>
          <w:rStyle w:val="FontStyle13"/>
          <w:szCs w:val="24"/>
          <w:lang w:eastAsia="lv-LV"/>
        </w:rPr>
      </w:pPr>
    </w:p>
    <w:p w14:paraId="3D916B86" w14:textId="77777777" w:rsidR="000B72D1" w:rsidRPr="000013BE" w:rsidRDefault="000B72D1" w:rsidP="000B72D1">
      <w:pPr>
        <w:rPr>
          <w:rFonts w:ascii="Times New Roman" w:hAnsi="Times New Roman"/>
          <w:bCs/>
          <w:szCs w:val="24"/>
        </w:rPr>
      </w:pPr>
      <w:bookmarkStart w:id="18" w:name="_DV_M1264"/>
      <w:bookmarkStart w:id="19" w:name="_DV_M1266"/>
      <w:bookmarkStart w:id="20" w:name="_DV_M1268"/>
      <w:bookmarkStart w:id="21" w:name="_DV_M4300"/>
      <w:bookmarkStart w:id="22" w:name="_DV_M4301"/>
      <w:bookmarkStart w:id="23" w:name="_DV_M4307"/>
      <w:bookmarkStart w:id="24" w:name="_DV_M4308"/>
      <w:bookmarkStart w:id="25" w:name="_DV_M4309"/>
      <w:bookmarkStart w:id="26" w:name="_DV_M4310"/>
      <w:bookmarkStart w:id="27" w:name="_DV_M4311"/>
      <w:bookmarkStart w:id="28" w:name="_DV_M4312"/>
      <w:bookmarkEnd w:id="18"/>
      <w:bookmarkEnd w:id="19"/>
      <w:bookmarkEnd w:id="20"/>
      <w:bookmarkEnd w:id="21"/>
      <w:bookmarkEnd w:id="22"/>
      <w:bookmarkEnd w:id="23"/>
      <w:bookmarkEnd w:id="24"/>
      <w:bookmarkEnd w:id="25"/>
      <w:bookmarkEnd w:id="26"/>
      <w:bookmarkEnd w:id="27"/>
      <w:bookmarkEnd w:id="28"/>
      <w:r w:rsidRPr="000013BE">
        <w:rPr>
          <w:rFonts w:ascii="Times New Roman" w:hAnsi="Times New Roman"/>
          <w:bCs/>
          <w:szCs w:val="24"/>
        </w:rPr>
        <w:br w:type="page"/>
      </w:r>
    </w:p>
    <w:p w14:paraId="7CA01E2F" w14:textId="77777777" w:rsidR="00CA7C09" w:rsidRPr="00CA7C09" w:rsidRDefault="00DF12AC" w:rsidP="00CA7C09">
      <w:pPr>
        <w:pStyle w:val="ListParagraph"/>
        <w:spacing w:after="0"/>
        <w:jc w:val="right"/>
        <w:rPr>
          <w:rFonts w:ascii="Times New Roman" w:eastAsia="Times New Roman" w:hAnsi="Times New Roman" w:cs="Times New Roman"/>
          <w:color w:val="000000"/>
          <w:sz w:val="20"/>
          <w:szCs w:val="20"/>
        </w:rPr>
      </w:pPr>
      <w:r>
        <w:rPr>
          <w:rFonts w:ascii="Times New Roman" w:hAnsi="Times New Roman" w:cs="Times New Roman"/>
          <w:bCs/>
          <w:sz w:val="20"/>
          <w:szCs w:val="20"/>
        </w:rPr>
        <w:lastRenderedPageBreak/>
        <w:t>4.</w:t>
      </w:r>
      <w:r w:rsidRPr="007A47B6">
        <w:rPr>
          <w:rFonts w:ascii="Times New Roman" w:hAnsi="Times New Roman" w:cs="Times New Roman"/>
          <w:bCs/>
          <w:sz w:val="20"/>
          <w:szCs w:val="20"/>
        </w:rPr>
        <w:t>pielikums</w:t>
      </w:r>
      <w:r w:rsidRPr="007A47B6">
        <w:rPr>
          <w:rFonts w:ascii="Times New Roman" w:hAnsi="Times New Roman" w:cs="Times New Roman"/>
          <w:bCs/>
          <w:sz w:val="20"/>
          <w:szCs w:val="20"/>
        </w:rPr>
        <w:br/>
      </w:r>
      <w:r w:rsidR="00CA7C09" w:rsidRPr="00CA7C09">
        <w:rPr>
          <w:rFonts w:ascii="Times New Roman" w:hAnsi="Times New Roman" w:cs="Times New Roman"/>
          <w:bCs/>
          <w:sz w:val="20"/>
          <w:szCs w:val="20"/>
        </w:rPr>
        <w:t>Iepirkuma procedūras nolikumam</w:t>
      </w:r>
      <w:r w:rsidR="00CA7C09" w:rsidRPr="00CA7C09">
        <w:rPr>
          <w:rFonts w:ascii="Times New Roman" w:hAnsi="Times New Roman" w:cs="Times New Roman"/>
          <w:bCs/>
          <w:sz w:val="20"/>
          <w:szCs w:val="20"/>
        </w:rPr>
        <w:br/>
      </w:r>
      <w:r w:rsidR="00CA7C09" w:rsidRPr="00CA7C09">
        <w:rPr>
          <w:rFonts w:ascii="Times New Roman" w:eastAsia="Times New Roman" w:hAnsi="Times New Roman" w:cs="Times New Roman"/>
          <w:color w:val="000000"/>
          <w:sz w:val="20"/>
          <w:szCs w:val="20"/>
        </w:rPr>
        <w:t>Būvuzraudzības nodrošināšana objektā</w:t>
      </w:r>
    </w:p>
    <w:p w14:paraId="25B2F207" w14:textId="6389C75E" w:rsidR="00CA7C09" w:rsidRPr="00CA7C09" w:rsidRDefault="00CA7C09" w:rsidP="00CA7C09">
      <w:pPr>
        <w:pStyle w:val="ListParagraph"/>
        <w:spacing w:after="0"/>
        <w:jc w:val="right"/>
        <w:rPr>
          <w:rFonts w:ascii="Times New Roman" w:eastAsia="Times New Roman" w:hAnsi="Times New Roman" w:cs="Times New Roman"/>
          <w:color w:val="000000"/>
          <w:sz w:val="20"/>
          <w:szCs w:val="20"/>
        </w:rPr>
      </w:pPr>
      <w:r w:rsidRPr="00CA7C09">
        <w:rPr>
          <w:rFonts w:ascii="Times New Roman" w:eastAsia="Times New Roman" w:hAnsi="Times New Roman" w:cs="Times New Roman"/>
          <w:color w:val="000000"/>
          <w:sz w:val="20"/>
          <w:szCs w:val="20"/>
        </w:rPr>
        <w:t>“</w:t>
      </w:r>
      <w:r w:rsidR="00655289" w:rsidRPr="00655289">
        <w:rPr>
          <w:rFonts w:ascii="Times New Roman" w:hAnsi="Times New Roman"/>
          <w:color w:val="000000"/>
          <w:sz w:val="20"/>
          <w:szCs w:val="20"/>
        </w:rPr>
        <w:t>Ēkas nojaukšana un 13. apakšstacijas izbūve Fridriķa ielā 2</w:t>
      </w:r>
      <w:r w:rsidRPr="00CA7C09">
        <w:rPr>
          <w:rFonts w:ascii="Times New Roman" w:eastAsia="Times New Roman" w:hAnsi="Times New Roman" w:cs="Times New Roman"/>
          <w:color w:val="000000"/>
          <w:sz w:val="20"/>
          <w:szCs w:val="20"/>
        </w:rPr>
        <w:t xml:space="preserve">, </w:t>
      </w:r>
    </w:p>
    <w:p w14:paraId="5CFBC13F" w14:textId="77777777" w:rsidR="00CA7C09" w:rsidRPr="00CA7C09" w:rsidRDefault="00CA7C09" w:rsidP="00CA7C09">
      <w:pPr>
        <w:pStyle w:val="ListParagraph"/>
        <w:spacing w:after="0"/>
        <w:jc w:val="right"/>
        <w:rPr>
          <w:rFonts w:ascii="Times New Roman" w:eastAsia="Times New Roman" w:hAnsi="Times New Roman" w:cs="Times New Roman"/>
          <w:color w:val="000000"/>
          <w:sz w:val="20"/>
          <w:szCs w:val="20"/>
        </w:rPr>
      </w:pPr>
      <w:r w:rsidRPr="00CA7C09">
        <w:rPr>
          <w:rFonts w:ascii="Times New Roman" w:eastAsia="Times New Roman" w:hAnsi="Times New Roman" w:cs="Times New Roman"/>
          <w:color w:val="000000"/>
          <w:sz w:val="20"/>
          <w:szCs w:val="20"/>
        </w:rPr>
        <w:t>10kV elektrolīniju atjaunošana un elektroiekārtu nomaiņa”</w:t>
      </w:r>
    </w:p>
    <w:p w14:paraId="41316B66" w14:textId="436CAF34" w:rsidR="00CA7C09" w:rsidRPr="00CA7C09" w:rsidRDefault="00CA7C09" w:rsidP="00CA7C09">
      <w:pPr>
        <w:pStyle w:val="ListParagraph"/>
        <w:spacing w:after="0"/>
        <w:jc w:val="right"/>
        <w:rPr>
          <w:rFonts w:ascii="Times New Roman" w:hAnsi="Times New Roman" w:cs="Times New Roman"/>
          <w:sz w:val="20"/>
          <w:szCs w:val="20"/>
        </w:rPr>
      </w:pPr>
      <w:r w:rsidRPr="00CA7C09">
        <w:rPr>
          <w:rFonts w:ascii="Times New Roman" w:eastAsia="Times New Roman" w:hAnsi="Times New Roman" w:cs="Times New Roman"/>
          <w:b/>
          <w:bCs/>
          <w:color w:val="000000"/>
          <w:sz w:val="20"/>
          <w:szCs w:val="20"/>
        </w:rPr>
        <w:t xml:space="preserve"> </w:t>
      </w:r>
      <w:r w:rsidRPr="00CA7C09">
        <w:rPr>
          <w:rFonts w:ascii="Times New Roman" w:hAnsi="Times New Roman" w:cs="Times New Roman"/>
          <w:sz w:val="20"/>
          <w:szCs w:val="20"/>
        </w:rPr>
        <w:t>Identifikācijas Nr. RS/2023/</w:t>
      </w:r>
      <w:r w:rsidR="00845394">
        <w:rPr>
          <w:rFonts w:ascii="Times New Roman" w:hAnsi="Times New Roman" w:cs="Times New Roman"/>
          <w:sz w:val="20"/>
          <w:szCs w:val="20"/>
        </w:rPr>
        <w:t>14</w:t>
      </w:r>
    </w:p>
    <w:p w14:paraId="709AD9BE" w14:textId="49A93D43" w:rsidR="00DF12AC" w:rsidRPr="007A47B6" w:rsidRDefault="00DF12AC" w:rsidP="00CA7C09">
      <w:pPr>
        <w:pStyle w:val="ListParagraph"/>
        <w:spacing w:after="0"/>
        <w:jc w:val="right"/>
        <w:rPr>
          <w:rFonts w:ascii="Times New Roman" w:hAnsi="Times New Roman" w:cs="Times New Roman"/>
          <w:sz w:val="20"/>
          <w:szCs w:val="20"/>
        </w:rPr>
      </w:pPr>
    </w:p>
    <w:p w14:paraId="5C0FB5FC" w14:textId="5F55854D" w:rsidR="008B71AE" w:rsidRPr="00DF76BA" w:rsidRDefault="008B71AE" w:rsidP="000647CB">
      <w:pPr>
        <w:spacing w:after="0"/>
        <w:jc w:val="right"/>
        <w:rPr>
          <w:rFonts w:ascii="Times New Roman" w:hAnsi="Times New Roman" w:cs="Times New Roman"/>
          <w:bCs/>
          <w:sz w:val="20"/>
          <w:szCs w:val="20"/>
        </w:rPr>
      </w:pPr>
    </w:p>
    <w:p w14:paraId="26F25296" w14:textId="77777777" w:rsidR="00F309E9" w:rsidRPr="005865C7" w:rsidRDefault="00F309E9" w:rsidP="00F309E9">
      <w:pPr>
        <w:spacing w:after="0" w:line="240" w:lineRule="auto"/>
        <w:jc w:val="center"/>
        <w:rPr>
          <w:rFonts w:ascii="Times New Roman" w:eastAsia="Times New Roman" w:hAnsi="Times New Roman" w:cs="Times New Roman"/>
          <w:b/>
          <w:bCs/>
          <w:color w:val="000000"/>
          <w:sz w:val="24"/>
          <w:szCs w:val="24"/>
        </w:rPr>
      </w:pPr>
      <w:r w:rsidRPr="005865C7">
        <w:rPr>
          <w:rFonts w:ascii="Times New Roman" w:eastAsia="Times New Roman" w:hAnsi="Times New Roman" w:cs="Times New Roman"/>
          <w:b/>
          <w:smallCaps/>
          <w:color w:val="000000" w:themeColor="text1"/>
          <w:sz w:val="24"/>
          <w:szCs w:val="24"/>
        </w:rPr>
        <w:t xml:space="preserve">BŪVUZRAUDZĪBAS </w:t>
      </w:r>
      <w:r w:rsidRPr="005865C7">
        <w:rPr>
          <w:rFonts w:ascii="Times New Roman" w:eastAsia="Times New Roman" w:hAnsi="Times New Roman" w:cs="Times New Roman"/>
          <w:b/>
          <w:bCs/>
          <w:color w:val="000000"/>
          <w:sz w:val="24"/>
          <w:szCs w:val="24"/>
        </w:rPr>
        <w:t>DARBA UZDEVUMS</w:t>
      </w:r>
    </w:p>
    <w:p w14:paraId="58D008FF" w14:textId="3FF5F9E6"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5A80CF89" w14:textId="1AA69297"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7D50DFBB" w14:textId="77777777" w:rsidR="001B71E6" w:rsidRPr="005865C7" w:rsidRDefault="001B71E6" w:rsidP="006D2AE5">
      <w:pPr>
        <w:spacing w:after="0" w:line="240" w:lineRule="auto"/>
        <w:ind w:firstLine="720"/>
        <w:jc w:val="both"/>
        <w:rPr>
          <w:rFonts w:ascii="Times New Roman" w:eastAsia="Times New Roman" w:hAnsi="Times New Roman" w:cs="Times New Roman"/>
          <w:color w:val="000000"/>
          <w:sz w:val="24"/>
          <w:szCs w:val="24"/>
        </w:rPr>
      </w:pPr>
      <w:r w:rsidRPr="005865C7">
        <w:rPr>
          <w:rFonts w:ascii="Times New Roman" w:eastAsia="Times New Roman" w:hAnsi="Times New Roman" w:cs="Times New Roman"/>
          <w:b/>
          <w:smallCaps/>
          <w:color w:val="000000" w:themeColor="text1"/>
          <w:sz w:val="24"/>
          <w:szCs w:val="20"/>
        </w:rPr>
        <w:t xml:space="preserve">Būvuzraudzības pakalpojumu nepieciešamības pamatojums </w:t>
      </w:r>
      <w:r w:rsidRPr="005865C7">
        <w:rPr>
          <w:rFonts w:ascii="Times New Roman" w:eastAsia="Times New Roman" w:hAnsi="Times New Roman" w:cs="Times New Roman"/>
          <w:color w:val="000000" w:themeColor="text1"/>
          <w:sz w:val="24"/>
          <w:szCs w:val="20"/>
        </w:rPr>
        <w:t>- Pa</w:t>
      </w:r>
      <w:r w:rsidRPr="005865C7">
        <w:rPr>
          <w:rFonts w:ascii="Times New Roman" w:eastAsia="Times New Roman" w:hAnsi="Times New Roman" w:cs="Times New Roman"/>
          <w:color w:val="000000"/>
          <w:sz w:val="24"/>
          <w:szCs w:val="24"/>
        </w:rPr>
        <w:t>sūtījums tiek veikts projekta Nr. 4.5.1.1/I/22/001 “Rīgas tramvaja infrastruktūras pielāgošana zemās grīdas tramvaja parametriem”  (turpmāk – Projekts) ietvaros, kas tiek īstenots Darbības programmas “Izaugsme un nodarbinātība” 4.5.1. specifiskā atbalsta mērķa “Attīstīt videi draudzīgu sabiedriskā transporta infrastruktūru” 4.5.1.1. pasākuma “Attīstīt videi draudzīgu sabiedriskā transporta infrastruktūru (sliežu transporta)” ietvaros, saskaņā ar 2020.gada 28.jūlija Ministru kabineta noteikumu Nr. 467</w:t>
      </w:r>
      <w:r w:rsidRPr="005865C7">
        <w:rPr>
          <w:rFonts w:ascii="Times New Roman" w:eastAsia="Times New Roman" w:hAnsi="Times New Roman" w:cs="Times New Roman"/>
          <w:sz w:val="24"/>
          <w:szCs w:val="20"/>
          <w:vertAlign w:val="superscript"/>
        </w:rPr>
        <w:footnoteReference w:id="2"/>
      </w:r>
      <w:r w:rsidRPr="005865C7">
        <w:rPr>
          <w:rFonts w:ascii="Times New Roman" w:eastAsia="Times New Roman" w:hAnsi="Times New Roman" w:cs="Times New Roman"/>
          <w:color w:val="000000"/>
          <w:sz w:val="24"/>
          <w:szCs w:val="24"/>
        </w:rPr>
        <w:t xml:space="preserve"> nosacījumiem, kā arī ar Centrālo finanšu un līgumu aģentūru noslēgtā līguma par Eiropas Savienības Kohēzijas fonda īstenošanu nosacījumiem, un arī citiem Projekta ieviešanu regulējošajiem normatīvajiem aktiem.</w:t>
      </w:r>
    </w:p>
    <w:p w14:paraId="55EA21E4" w14:textId="6F843A97" w:rsidR="00EC6D3A" w:rsidRPr="00EC6D3A" w:rsidRDefault="006D2AE5" w:rsidP="006D2AE5">
      <w:pPr>
        <w:pStyle w:val="ListParagraph"/>
        <w:tabs>
          <w:tab w:val="left" w:pos="284"/>
        </w:tabs>
        <w:spacing w:after="0" w:line="240" w:lineRule="auto"/>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smallCaps/>
          <w:color w:val="000000"/>
          <w:sz w:val="24"/>
          <w:szCs w:val="24"/>
        </w:rPr>
        <w:tab/>
      </w:r>
      <w:r>
        <w:rPr>
          <w:rFonts w:ascii="Times New Roman" w:eastAsia="Times New Roman" w:hAnsi="Times New Roman" w:cs="Times New Roman"/>
          <w:b/>
          <w:bCs/>
          <w:smallCaps/>
          <w:color w:val="000000"/>
          <w:sz w:val="24"/>
          <w:szCs w:val="24"/>
        </w:rPr>
        <w:tab/>
      </w:r>
      <w:r w:rsidR="001B71E6" w:rsidRPr="005865C7">
        <w:rPr>
          <w:rFonts w:ascii="Times New Roman" w:eastAsia="Times New Roman" w:hAnsi="Times New Roman" w:cs="Times New Roman"/>
          <w:b/>
          <w:bCs/>
          <w:smallCaps/>
          <w:color w:val="000000"/>
          <w:sz w:val="24"/>
          <w:szCs w:val="24"/>
        </w:rPr>
        <w:t xml:space="preserve">Būvniecības ieceres īstenošanas mērķis - </w:t>
      </w:r>
      <w:r>
        <w:rPr>
          <w:rFonts w:ascii="Times New Roman" w:eastAsia="Times New Roman" w:hAnsi="Times New Roman" w:cs="Times New Roman"/>
          <w:color w:val="000000"/>
          <w:sz w:val="24"/>
          <w:szCs w:val="24"/>
        </w:rPr>
        <w:t>l</w:t>
      </w:r>
      <w:r w:rsidR="00EC6D3A" w:rsidRPr="00EC6D3A">
        <w:rPr>
          <w:rFonts w:ascii="Times New Roman" w:eastAsia="Times New Roman" w:hAnsi="Times New Roman" w:cs="Times New Roman"/>
          <w:color w:val="000000"/>
          <w:sz w:val="24"/>
          <w:szCs w:val="24"/>
        </w:rPr>
        <w:t>ai 5. un 7.tramvaja maršrutu posmos palielinātu tādu sabiedriskā transporta lietotāju skaitu, kas izmanto videi draudzīgu sabiedrisko transportu, vienlaikus mazinot sastrēgumus un privātā autotransporta ietekmi uz vidi un gaisa kvalitāti, nepieciešams uzlabot pārvietošanās pieredzi sabiedriskajā transportā, nodrošinot iespēju pasažieriem pārvietoties modernā, kvalitātes standartiem un vides pieejamības prasībām atbilstošā sabiedriskajā transportlīdzeklī, kā arī padarīt tramvaja satiksmi ātrāku un efektīvāku. Mērķa sasniegšanai jāparedz tādu pasākumu īstenošana, kas nodrošinātu zemās grīdas tramvaja kustību, tajā skaitā attiecīgajiem maršrutu posmiem paredzot energoapgādes objektu atjaunošanu, pārbūvi un jaunbūvi.</w:t>
      </w:r>
    </w:p>
    <w:p w14:paraId="076A3336" w14:textId="4CA44B50" w:rsidR="001B71E6" w:rsidRPr="007C3501" w:rsidRDefault="001B71E6" w:rsidP="00EC6D3A">
      <w:pPr>
        <w:pStyle w:val="ListParagraph"/>
        <w:tabs>
          <w:tab w:val="left" w:pos="284"/>
        </w:tabs>
        <w:spacing w:after="0" w:line="240" w:lineRule="auto"/>
        <w:ind w:left="0"/>
        <w:jc w:val="both"/>
        <w:rPr>
          <w:rFonts w:ascii="Times New Roman" w:eastAsia="Times New Roman" w:hAnsi="Times New Roman" w:cs="Times New Roman"/>
          <w:color w:val="000000"/>
          <w:sz w:val="24"/>
          <w:szCs w:val="24"/>
        </w:rPr>
      </w:pPr>
    </w:p>
    <w:p w14:paraId="103B4D60" w14:textId="77777777" w:rsidR="001B71E6" w:rsidRPr="007C3501" w:rsidRDefault="001B71E6" w:rsidP="001B71E6">
      <w:pPr>
        <w:spacing w:after="0" w:line="240" w:lineRule="auto"/>
        <w:jc w:val="center"/>
        <w:rPr>
          <w:rFonts w:ascii="Times New Roman" w:eastAsia="Times New Roman" w:hAnsi="Times New Roman" w:cs="Times New Roman"/>
          <w:color w:val="000000"/>
          <w:sz w:val="24"/>
          <w:szCs w:val="24"/>
        </w:rPr>
      </w:pPr>
      <w:r w:rsidRPr="007C3501">
        <w:rPr>
          <w:rFonts w:ascii="Times New Roman" w:eastAsia="Times New Roman" w:hAnsi="Times New Roman" w:cs="Times New Roman"/>
          <w:b/>
          <w:bCs/>
          <w:smallCaps/>
          <w:color w:val="000000"/>
          <w:sz w:val="24"/>
          <w:szCs w:val="24"/>
        </w:rPr>
        <w:t>Vispārīgas ziņas par objektu</w:t>
      </w:r>
    </w:p>
    <w:p w14:paraId="5834C3D8" w14:textId="0C638BAE" w:rsidR="002B78D4" w:rsidRPr="00655289" w:rsidRDefault="002B78D4" w:rsidP="004A13B6">
      <w:pPr>
        <w:pStyle w:val="ListParagraph"/>
        <w:numPr>
          <w:ilvl w:val="1"/>
          <w:numId w:val="15"/>
        </w:numPr>
        <w:spacing w:after="0" w:line="240" w:lineRule="auto"/>
        <w:ind w:left="426" w:hanging="426"/>
        <w:jc w:val="both"/>
        <w:rPr>
          <w:rFonts w:ascii="Times New Roman" w:eastAsia="Times New Roman" w:hAnsi="Times New Roman" w:cs="Times New Roman"/>
          <w:color w:val="000000"/>
          <w:sz w:val="24"/>
          <w:szCs w:val="24"/>
        </w:rPr>
      </w:pPr>
      <w:r w:rsidRPr="006D2AE5">
        <w:rPr>
          <w:rFonts w:ascii="Times New Roman" w:eastAsia="Times New Roman" w:hAnsi="Times New Roman" w:cs="Times New Roman"/>
          <w:color w:val="000000"/>
          <w:sz w:val="24"/>
          <w:szCs w:val="24"/>
        </w:rPr>
        <w:t xml:space="preserve">Būvniecības iecere paredz apakšstacijas ēkas </w:t>
      </w:r>
      <w:r w:rsidR="002D4A2A">
        <w:rPr>
          <w:rFonts w:ascii="Times New Roman" w:eastAsia="Times New Roman" w:hAnsi="Times New Roman" w:cs="Times New Roman"/>
          <w:color w:val="000000"/>
          <w:sz w:val="24"/>
          <w:szCs w:val="24"/>
        </w:rPr>
        <w:t>izbūvi</w:t>
      </w:r>
      <w:r w:rsidRPr="006D2AE5">
        <w:rPr>
          <w:rFonts w:ascii="Times New Roman" w:eastAsia="Times New Roman" w:hAnsi="Times New Roman" w:cs="Times New Roman"/>
          <w:color w:val="000000"/>
          <w:sz w:val="24"/>
          <w:szCs w:val="24"/>
        </w:rPr>
        <w:t xml:space="preserve">, </w:t>
      </w:r>
      <w:r w:rsidRPr="00655289">
        <w:rPr>
          <w:rFonts w:ascii="Times New Roman" w:eastAsia="Times New Roman" w:hAnsi="Times New Roman" w:cs="Times New Roman"/>
          <w:color w:val="000000"/>
          <w:sz w:val="24"/>
          <w:szCs w:val="24"/>
        </w:rPr>
        <w:t xml:space="preserve">elektroiekārtu nomaiņu un ar to saistīto inženiertīklu izbūvi, pārbūvi un atjaunošanu atbilstoši </w:t>
      </w:r>
      <w:r w:rsidRPr="006558D2">
        <w:rPr>
          <w:rFonts w:ascii="Times New Roman" w:eastAsia="Times New Roman" w:hAnsi="Times New Roman" w:cs="Times New Roman"/>
          <w:color w:val="000000"/>
          <w:sz w:val="24"/>
          <w:szCs w:val="24"/>
        </w:rPr>
        <w:t xml:space="preserve">būvprojekta </w:t>
      </w:r>
      <w:r w:rsidRPr="00655289">
        <w:rPr>
          <w:rFonts w:ascii="Times New Roman" w:eastAsia="Times New Roman" w:hAnsi="Times New Roman" w:cs="Times New Roman"/>
          <w:i/>
          <w:iCs/>
          <w:color w:val="000000"/>
          <w:sz w:val="24"/>
          <w:szCs w:val="24"/>
        </w:rPr>
        <w:t>“</w:t>
      </w:r>
      <w:r w:rsidR="00655289" w:rsidRPr="00655289">
        <w:rPr>
          <w:rFonts w:ascii="Times New Roman" w:hAnsi="Times New Roman"/>
          <w:i/>
          <w:iCs/>
          <w:color w:val="000000"/>
          <w:sz w:val="24"/>
          <w:szCs w:val="24"/>
        </w:rPr>
        <w:t>Ēkas nojaukšana un 13. apakšstacijas izbūve Fridriķa ielā 2</w:t>
      </w:r>
      <w:r w:rsidR="00655289">
        <w:rPr>
          <w:rFonts w:ascii="Times New Roman" w:hAnsi="Times New Roman"/>
          <w:i/>
          <w:iCs/>
          <w:color w:val="000000"/>
          <w:sz w:val="24"/>
          <w:szCs w:val="24"/>
        </w:rPr>
        <w:t>,</w:t>
      </w:r>
      <w:r w:rsidR="00C4584E" w:rsidRPr="00655289">
        <w:rPr>
          <w:rFonts w:ascii="Times New Roman" w:eastAsia="Times New Roman" w:hAnsi="Times New Roman" w:cs="Times New Roman"/>
          <w:i/>
          <w:iCs/>
          <w:color w:val="000000"/>
          <w:sz w:val="24"/>
          <w:szCs w:val="24"/>
        </w:rPr>
        <w:t xml:space="preserve"> 10kV elektrolīniju atjaunošana un elektroiekārtu nomaiņa</w:t>
      </w:r>
      <w:r w:rsidRPr="00655289">
        <w:rPr>
          <w:rFonts w:ascii="Times New Roman" w:eastAsia="Times New Roman" w:hAnsi="Times New Roman" w:cs="Times New Roman"/>
          <w:i/>
          <w:iCs/>
          <w:color w:val="000000"/>
          <w:sz w:val="24"/>
          <w:szCs w:val="24"/>
        </w:rPr>
        <w:t>”</w:t>
      </w:r>
      <w:r w:rsidRPr="00655289">
        <w:rPr>
          <w:rFonts w:ascii="Times New Roman" w:eastAsia="Times New Roman" w:hAnsi="Times New Roman" w:cs="Times New Roman"/>
          <w:color w:val="000000"/>
          <w:sz w:val="24"/>
          <w:szCs w:val="24"/>
        </w:rPr>
        <w:t xml:space="preserve"> (turpmāk – Objekts) risinājumiem un saskaņā ar būvniecības lokālā tāmē norādīto darbu apjomu un izmaksu sarakstu, ievērojot spēkā esošo normatīvo aktu prasības.</w:t>
      </w:r>
    </w:p>
    <w:p w14:paraId="4D9CD516" w14:textId="77777777" w:rsidR="003A2905" w:rsidRPr="00E83224" w:rsidRDefault="002B78D4" w:rsidP="006558D2">
      <w:pPr>
        <w:pStyle w:val="ListParagraph"/>
        <w:numPr>
          <w:ilvl w:val="1"/>
          <w:numId w:val="15"/>
        </w:numPr>
        <w:spacing w:after="0" w:line="240" w:lineRule="auto"/>
        <w:ind w:left="426" w:hanging="426"/>
        <w:jc w:val="both"/>
        <w:rPr>
          <w:rFonts w:ascii="Times New Roman" w:eastAsia="Times New Roman" w:hAnsi="Times New Roman" w:cs="Times New Roman"/>
          <w:color w:val="000000"/>
        </w:rPr>
      </w:pPr>
      <w:r w:rsidRPr="003A2905">
        <w:rPr>
          <w:rFonts w:ascii="Times New Roman" w:eastAsia="Times New Roman" w:hAnsi="Times New Roman" w:cs="Times New Roman"/>
          <w:color w:val="000000"/>
          <w:sz w:val="24"/>
          <w:szCs w:val="24"/>
        </w:rPr>
        <w:t xml:space="preserve">Objekta adrese: </w:t>
      </w:r>
      <w:r w:rsidR="000B50CE" w:rsidRPr="003A2905">
        <w:rPr>
          <w:rFonts w:ascii="Times New Roman" w:eastAsia="Times New Roman" w:hAnsi="Times New Roman" w:cs="Times New Roman"/>
          <w:color w:val="000000"/>
        </w:rPr>
        <w:t xml:space="preserve">Rīga,  </w:t>
      </w:r>
      <w:r w:rsidR="003A2905" w:rsidRPr="00E83224">
        <w:rPr>
          <w:rFonts w:ascii="Times New Roman" w:eastAsia="Times New Roman" w:hAnsi="Times New Roman" w:cs="Times New Roman"/>
          <w:color w:val="000000"/>
        </w:rPr>
        <w:t>Fridriķa iela 2, Lubānas un Rēzeknes ielas.</w:t>
      </w:r>
    </w:p>
    <w:p w14:paraId="620C48F3" w14:textId="66A7C77C" w:rsidR="002B78D4" w:rsidRPr="003A2905" w:rsidRDefault="002B78D4" w:rsidP="007F2D52">
      <w:pPr>
        <w:pStyle w:val="ListParagraph"/>
        <w:numPr>
          <w:ilvl w:val="1"/>
          <w:numId w:val="15"/>
        </w:numPr>
        <w:spacing w:after="0" w:line="240" w:lineRule="auto"/>
        <w:ind w:left="426" w:hanging="426"/>
        <w:jc w:val="both"/>
        <w:rPr>
          <w:rFonts w:ascii="Times New Roman" w:eastAsia="Times New Roman" w:hAnsi="Times New Roman" w:cs="Times New Roman"/>
          <w:color w:val="000000"/>
          <w:sz w:val="24"/>
          <w:szCs w:val="24"/>
        </w:rPr>
      </w:pPr>
      <w:r w:rsidRPr="003A2905">
        <w:rPr>
          <w:rFonts w:ascii="Times New Roman" w:eastAsia="Times New Roman" w:hAnsi="Times New Roman" w:cs="Times New Roman"/>
          <w:color w:val="000000"/>
          <w:sz w:val="24"/>
          <w:szCs w:val="24"/>
        </w:rPr>
        <w:t>Būves grupa, galvenais lietošanas veids: II grupa, 1251 – Rūpnieciskās ražošanas ēkas.</w:t>
      </w:r>
    </w:p>
    <w:p w14:paraId="07B8FE11" w14:textId="77777777" w:rsidR="001B71E6" w:rsidRPr="007C3501" w:rsidRDefault="001B71E6" w:rsidP="001B71E6">
      <w:pPr>
        <w:spacing w:after="0" w:line="240" w:lineRule="auto"/>
        <w:ind w:left="284"/>
        <w:contextualSpacing/>
        <w:jc w:val="both"/>
        <w:rPr>
          <w:rFonts w:ascii="Times New Roman" w:eastAsia="Times New Roman" w:hAnsi="Times New Roman" w:cs="Times New Roman"/>
          <w:color w:val="000000"/>
          <w:sz w:val="24"/>
          <w:szCs w:val="24"/>
        </w:rPr>
      </w:pPr>
    </w:p>
    <w:p w14:paraId="5EF78C9E" w14:textId="77777777" w:rsidR="001B71E6" w:rsidRPr="005865C7" w:rsidRDefault="001B71E6" w:rsidP="001B71E6">
      <w:pPr>
        <w:spacing w:after="0" w:line="240" w:lineRule="auto"/>
        <w:jc w:val="center"/>
        <w:rPr>
          <w:rFonts w:ascii="Times New Roman" w:eastAsia="Times New Roman" w:hAnsi="Times New Roman" w:cs="Times New Roman"/>
          <w:b/>
          <w:bCs/>
          <w:smallCaps/>
          <w:color w:val="000000"/>
          <w:sz w:val="24"/>
          <w:szCs w:val="24"/>
        </w:rPr>
      </w:pPr>
      <w:r w:rsidRPr="005865C7">
        <w:rPr>
          <w:rFonts w:ascii="Times New Roman" w:eastAsia="Times New Roman" w:hAnsi="Times New Roman" w:cs="Times New Roman"/>
          <w:b/>
          <w:bCs/>
          <w:smallCaps/>
          <w:color w:val="000000"/>
          <w:sz w:val="24"/>
          <w:szCs w:val="24"/>
        </w:rPr>
        <w:t>Vispārīgie nosacījumi</w:t>
      </w:r>
    </w:p>
    <w:p w14:paraId="59DA7D50" w14:textId="343F120E" w:rsidR="001B71E6" w:rsidRPr="00B80C77" w:rsidRDefault="001B71E6" w:rsidP="007F2D52">
      <w:pPr>
        <w:pStyle w:val="ListParagraph"/>
        <w:numPr>
          <w:ilvl w:val="1"/>
          <w:numId w:val="15"/>
        </w:numPr>
        <w:spacing w:after="0" w:line="240" w:lineRule="auto"/>
        <w:ind w:left="426" w:hanging="426"/>
        <w:jc w:val="both"/>
        <w:rPr>
          <w:rFonts w:ascii="Times New Roman" w:eastAsia="Times New Roman" w:hAnsi="Times New Roman" w:cs="Times New Roman"/>
          <w:color w:val="000000"/>
          <w:sz w:val="24"/>
          <w:szCs w:val="24"/>
        </w:rPr>
      </w:pPr>
      <w:r w:rsidRPr="00B80C77">
        <w:rPr>
          <w:rFonts w:ascii="Times New Roman" w:eastAsia="Times New Roman" w:hAnsi="Times New Roman" w:cs="Times New Roman"/>
          <w:color w:val="000000"/>
          <w:sz w:val="24"/>
          <w:szCs w:val="24"/>
        </w:rPr>
        <w:t xml:space="preserve">Izpildītājam jānodrošina būvuzraudzības veikšana (turpmāk – Uzraudzība) </w:t>
      </w:r>
      <w:r w:rsidR="00611600" w:rsidRPr="00611600">
        <w:rPr>
          <w:rFonts w:ascii="Times New Roman" w:hAnsi="Times New Roman"/>
          <w:color w:val="000000"/>
          <w:sz w:val="24"/>
          <w:szCs w:val="24"/>
        </w:rPr>
        <w:t>ēkas nojaukšanas, 13. apakšstacijas izbūve</w:t>
      </w:r>
      <w:r w:rsidR="00E74336">
        <w:rPr>
          <w:rFonts w:ascii="Times New Roman" w:hAnsi="Times New Roman"/>
          <w:color w:val="000000"/>
          <w:sz w:val="24"/>
          <w:szCs w:val="24"/>
        </w:rPr>
        <w:t>s</w:t>
      </w:r>
      <w:r w:rsidR="00611600" w:rsidRPr="00611600">
        <w:rPr>
          <w:rFonts w:ascii="Times New Roman" w:hAnsi="Times New Roman"/>
          <w:color w:val="000000"/>
          <w:sz w:val="24"/>
          <w:szCs w:val="24"/>
        </w:rPr>
        <w:t xml:space="preserve"> Fridriķa ielā 2 </w:t>
      </w:r>
      <w:r w:rsidR="004669AE" w:rsidRPr="00611600">
        <w:rPr>
          <w:rFonts w:ascii="Times New Roman" w:eastAsia="Times New Roman" w:hAnsi="Times New Roman" w:cs="Times New Roman"/>
          <w:color w:val="000000"/>
          <w:sz w:val="24"/>
          <w:szCs w:val="24"/>
        </w:rPr>
        <w:t>un inženiertīklu</w:t>
      </w:r>
      <w:r w:rsidR="00B80C77" w:rsidRPr="00611600">
        <w:rPr>
          <w:rFonts w:ascii="Times New Roman" w:eastAsia="Times New Roman" w:hAnsi="Times New Roman" w:cs="Times New Roman"/>
          <w:color w:val="000000"/>
          <w:sz w:val="24"/>
          <w:szCs w:val="24"/>
        </w:rPr>
        <w:t xml:space="preserve"> </w:t>
      </w:r>
      <w:r w:rsidR="00667244" w:rsidRPr="00611600">
        <w:rPr>
          <w:rFonts w:ascii="Times New Roman" w:eastAsia="Times New Roman" w:hAnsi="Times New Roman" w:cs="Times New Roman"/>
          <w:color w:val="000000"/>
          <w:sz w:val="24"/>
          <w:szCs w:val="24"/>
        </w:rPr>
        <w:t>būvdarbiem,</w:t>
      </w:r>
      <w:r w:rsidR="00667244">
        <w:rPr>
          <w:rFonts w:ascii="Times New Roman" w:eastAsia="Times New Roman" w:hAnsi="Times New Roman" w:cs="Times New Roman"/>
          <w:color w:val="000000"/>
          <w:sz w:val="24"/>
          <w:szCs w:val="24"/>
        </w:rPr>
        <w:t xml:space="preserve"> t.sk.</w:t>
      </w:r>
      <w:r w:rsidR="00B80C77" w:rsidRPr="00B80C77">
        <w:rPr>
          <w:rFonts w:ascii="Times New Roman" w:eastAsia="Times New Roman" w:hAnsi="Times New Roman" w:cs="Times New Roman"/>
          <w:color w:val="000000"/>
          <w:sz w:val="24"/>
          <w:szCs w:val="24"/>
        </w:rPr>
        <w:t xml:space="preserve"> </w:t>
      </w:r>
      <w:r w:rsidR="00E915F6">
        <w:rPr>
          <w:rFonts w:ascii="Times New Roman" w:eastAsia="Times New Roman" w:hAnsi="Times New Roman" w:cs="Times New Roman"/>
          <w:color w:val="000000"/>
          <w:sz w:val="24"/>
          <w:szCs w:val="24"/>
        </w:rPr>
        <w:t xml:space="preserve">10kV elektrolīniju atjaunošanai un </w:t>
      </w:r>
      <w:r w:rsidR="00B80C77" w:rsidRPr="00B80C77">
        <w:rPr>
          <w:rFonts w:ascii="Times New Roman" w:eastAsia="Times New Roman" w:hAnsi="Times New Roman" w:cs="Times New Roman"/>
          <w:color w:val="000000"/>
          <w:sz w:val="24"/>
          <w:szCs w:val="24"/>
        </w:rPr>
        <w:t>elektroiekārtu nomaiņa</w:t>
      </w:r>
      <w:r w:rsidR="000F55D7">
        <w:rPr>
          <w:rFonts w:ascii="Times New Roman" w:eastAsia="Times New Roman" w:hAnsi="Times New Roman" w:cs="Times New Roman"/>
          <w:color w:val="000000"/>
          <w:sz w:val="24"/>
          <w:szCs w:val="24"/>
        </w:rPr>
        <w:t>i</w:t>
      </w:r>
      <w:r w:rsidRPr="00B80C77">
        <w:rPr>
          <w:rFonts w:ascii="Times New Roman" w:hAnsi="Times New Roman"/>
          <w:color w:val="000000"/>
          <w:sz w:val="24"/>
          <w:szCs w:val="24"/>
        </w:rPr>
        <w:t xml:space="preserve"> </w:t>
      </w:r>
      <w:r w:rsidRPr="00B80C77">
        <w:rPr>
          <w:rFonts w:ascii="Times New Roman" w:eastAsia="Times New Roman" w:hAnsi="Times New Roman" w:cs="Times New Roman"/>
          <w:color w:val="000000"/>
          <w:sz w:val="24"/>
          <w:szCs w:val="24"/>
        </w:rPr>
        <w:t xml:space="preserve">(turpmāk – Objekts) </w:t>
      </w:r>
      <w:r w:rsidRPr="00B80C77">
        <w:rPr>
          <w:rFonts w:ascii="Times New Roman" w:eastAsia="Times New Roman" w:hAnsi="Times New Roman" w:cs="Times New Roman"/>
          <w:i/>
          <w:color w:val="000000"/>
          <w:sz w:val="24"/>
          <w:szCs w:val="24"/>
        </w:rPr>
        <w:t xml:space="preserve">(orientējošais būvuzraudzības laiks – </w:t>
      </w:r>
      <w:r w:rsidR="00B80C77" w:rsidRPr="00B80C77">
        <w:rPr>
          <w:rFonts w:ascii="Times New Roman" w:eastAsia="Times New Roman" w:hAnsi="Times New Roman" w:cs="Times New Roman"/>
          <w:i/>
          <w:color w:val="000000"/>
          <w:sz w:val="24"/>
          <w:szCs w:val="24"/>
        </w:rPr>
        <w:t>9</w:t>
      </w:r>
      <w:r w:rsidRPr="00B80C77">
        <w:rPr>
          <w:rFonts w:ascii="Times New Roman" w:eastAsia="Times New Roman" w:hAnsi="Times New Roman" w:cs="Times New Roman"/>
          <w:i/>
          <w:color w:val="000000"/>
          <w:sz w:val="24"/>
          <w:szCs w:val="24"/>
        </w:rPr>
        <w:t xml:space="preserve"> mēneši no atzīmes par būvdarbu uzsākšanas nosacījumu izpildi saņemšanas būvatļaujā).</w:t>
      </w:r>
    </w:p>
    <w:p w14:paraId="2E063FD4" w14:textId="77777777" w:rsidR="001B71E6" w:rsidRPr="00F3044C" w:rsidRDefault="001B71E6" w:rsidP="007F2D52">
      <w:pPr>
        <w:pStyle w:val="ListParagraph"/>
        <w:numPr>
          <w:ilvl w:val="1"/>
          <w:numId w:val="15"/>
        </w:numPr>
        <w:spacing w:after="0" w:line="240" w:lineRule="auto"/>
        <w:ind w:left="426" w:hanging="426"/>
        <w:jc w:val="both"/>
        <w:rPr>
          <w:rFonts w:ascii="Times New Roman" w:eastAsia="Times New Roman" w:hAnsi="Times New Roman" w:cs="Times New Roman"/>
          <w:color w:val="000000"/>
          <w:sz w:val="24"/>
          <w:szCs w:val="24"/>
        </w:rPr>
      </w:pPr>
      <w:r w:rsidRPr="00B80C77">
        <w:rPr>
          <w:rFonts w:ascii="Times New Roman" w:eastAsia="Times New Roman" w:hAnsi="Times New Roman" w:cs="Times New Roman"/>
          <w:color w:val="000000"/>
          <w:sz w:val="24"/>
          <w:szCs w:val="24"/>
        </w:rPr>
        <w:t>Uzraudzība veicama saskaņā ar 2014.gada 19.augusta Ministru kabineta noteikumu Nr.500 “Vispārīgie būvnoteikumi” (turpmāk - VBN) prasībām, kā arī ievērojot citus būvniecību reglamentējošo normatīvo</w:t>
      </w:r>
      <w:r w:rsidRPr="00F3044C">
        <w:rPr>
          <w:rFonts w:ascii="Times New Roman" w:eastAsia="Times New Roman" w:hAnsi="Times New Roman" w:cs="Times New Roman"/>
          <w:color w:val="000000"/>
          <w:sz w:val="24"/>
          <w:szCs w:val="24"/>
        </w:rPr>
        <w:t xml:space="preserve"> aktu prasības.</w:t>
      </w:r>
    </w:p>
    <w:p w14:paraId="40CB72B8" w14:textId="77777777" w:rsidR="001B71E6" w:rsidRPr="00F3044C" w:rsidRDefault="001B71E6" w:rsidP="007F2D52">
      <w:pPr>
        <w:pStyle w:val="ListParagraph"/>
        <w:numPr>
          <w:ilvl w:val="1"/>
          <w:numId w:val="15"/>
        </w:numPr>
        <w:spacing w:after="0" w:line="240" w:lineRule="auto"/>
        <w:ind w:left="426" w:hanging="426"/>
        <w:jc w:val="both"/>
        <w:rPr>
          <w:rFonts w:ascii="Times New Roman" w:eastAsia="Times New Roman" w:hAnsi="Times New Roman" w:cs="Times New Roman"/>
          <w:color w:val="000000"/>
          <w:sz w:val="24"/>
          <w:szCs w:val="24"/>
        </w:rPr>
      </w:pPr>
      <w:r w:rsidRPr="00F3044C">
        <w:rPr>
          <w:rFonts w:ascii="Times New Roman" w:eastAsia="Times New Roman" w:hAnsi="Times New Roman" w:cs="Times New Roman"/>
          <w:sz w:val="24"/>
          <w:szCs w:val="20"/>
        </w:rPr>
        <w:t>Izpildītājam jānodrošina atbilstoši Uzraudzības veikšanai pietiekamā skaitā kvalificēts personāls.</w:t>
      </w:r>
    </w:p>
    <w:p w14:paraId="57FCDA5A" w14:textId="1E0F5D4F" w:rsidR="001B71E6" w:rsidRPr="00F3044C" w:rsidRDefault="001B71E6" w:rsidP="007F2D52">
      <w:pPr>
        <w:pStyle w:val="ListParagraph"/>
        <w:numPr>
          <w:ilvl w:val="1"/>
          <w:numId w:val="15"/>
        </w:numPr>
        <w:spacing w:after="0" w:line="240" w:lineRule="auto"/>
        <w:ind w:left="426" w:hanging="426"/>
        <w:jc w:val="both"/>
        <w:rPr>
          <w:rFonts w:ascii="Times New Roman" w:eastAsia="Times New Roman" w:hAnsi="Times New Roman" w:cs="Times New Roman"/>
          <w:color w:val="000000"/>
          <w:sz w:val="24"/>
          <w:szCs w:val="24"/>
        </w:rPr>
      </w:pPr>
      <w:r w:rsidRPr="00572183">
        <w:rPr>
          <w:rFonts w:ascii="Times New Roman" w:hAnsi="Times New Roman" w:cs="Times New Roman"/>
          <w:color w:val="242424"/>
          <w:sz w:val="24"/>
          <w:szCs w:val="24"/>
          <w:shd w:val="clear" w:color="auto" w:fill="FFFFFF"/>
        </w:rPr>
        <w:lastRenderedPageBreak/>
        <w:t xml:space="preserve">Pēc atzīmes par būvdarbu uzsākšanas nosacījumu </w:t>
      </w:r>
      <w:r>
        <w:rPr>
          <w:rFonts w:ascii="Times New Roman" w:hAnsi="Times New Roman" w:cs="Times New Roman"/>
          <w:color w:val="242424"/>
          <w:sz w:val="24"/>
          <w:szCs w:val="24"/>
          <w:shd w:val="clear" w:color="auto" w:fill="FFFFFF"/>
        </w:rPr>
        <w:t>izpildi</w:t>
      </w:r>
      <w:r w:rsidRPr="00572183">
        <w:rPr>
          <w:rFonts w:ascii="Times New Roman" w:hAnsi="Times New Roman" w:cs="Times New Roman"/>
          <w:color w:val="242424"/>
          <w:sz w:val="24"/>
          <w:szCs w:val="24"/>
          <w:shd w:val="clear" w:color="auto" w:fill="FFFFFF"/>
        </w:rPr>
        <w:t xml:space="preserve"> saņemšanas</w:t>
      </w:r>
      <w:r>
        <w:rPr>
          <w:rFonts w:ascii="Times New Roman" w:hAnsi="Times New Roman" w:cs="Times New Roman"/>
          <w:color w:val="242424"/>
          <w:sz w:val="24"/>
          <w:szCs w:val="24"/>
          <w:shd w:val="clear" w:color="auto" w:fill="FFFFFF"/>
        </w:rPr>
        <w:t xml:space="preserve">, </w:t>
      </w:r>
      <w:r w:rsidRPr="00572183">
        <w:rPr>
          <w:rFonts w:ascii="Times New Roman" w:eastAsia="Times New Roman" w:hAnsi="Times New Roman" w:cs="Times New Roman"/>
          <w:sz w:val="24"/>
          <w:szCs w:val="24"/>
        </w:rPr>
        <w:t>Izpildītājam katrā tekošajā nedēļā jāiesniedz nākamās nedēļas Uzraudzības plāns, norādot atbildīgā</w:t>
      </w:r>
      <w:r w:rsidRPr="00F3044C">
        <w:rPr>
          <w:rFonts w:ascii="Times New Roman" w:eastAsia="Times New Roman" w:hAnsi="Times New Roman" w:cs="Times New Roman"/>
          <w:sz w:val="24"/>
          <w:szCs w:val="20"/>
        </w:rPr>
        <w:t xml:space="preserve"> būvuzrauga, kā arī cita Uzraudzībai piesaistītā kvalificētā personāla (piemēram, elektrotīklu pārbūves darbu būvuzraugu) darba laika grafiku un uzraugāmos būvdarbus objektā.</w:t>
      </w:r>
    </w:p>
    <w:p w14:paraId="1A51A2E9" w14:textId="77777777" w:rsidR="001B71E6" w:rsidRPr="00F3044C" w:rsidRDefault="001B71E6" w:rsidP="007F2D52">
      <w:pPr>
        <w:pStyle w:val="ListParagraph"/>
        <w:numPr>
          <w:ilvl w:val="1"/>
          <w:numId w:val="15"/>
        </w:numPr>
        <w:spacing w:after="0" w:line="240" w:lineRule="auto"/>
        <w:ind w:left="426" w:hanging="426"/>
        <w:jc w:val="both"/>
        <w:rPr>
          <w:rFonts w:ascii="Times New Roman" w:eastAsia="Times New Roman" w:hAnsi="Times New Roman" w:cs="Times New Roman"/>
          <w:color w:val="000000"/>
          <w:sz w:val="24"/>
          <w:szCs w:val="24"/>
        </w:rPr>
      </w:pPr>
      <w:r w:rsidRPr="00F3044C">
        <w:rPr>
          <w:rFonts w:ascii="Times New Roman" w:eastAsia="Times New Roman" w:hAnsi="Times New Roman" w:cs="Times New Roman"/>
          <w:sz w:val="24"/>
          <w:szCs w:val="20"/>
        </w:rPr>
        <w:t>Izpildītāja prombūtnes (darbinieka slimība, atvaļinājums, u.c.) laikā vai darba līguma izbeigšanas gadījumā, Izpildītājam nekavējoties jānodrošina kvalifikācijā līdzvērtīgs vai augstāk kvalificēts aizvietotājs, par to pirms tam rakstveidā informējot Pasūtītāju saskaņā ar iepirkuma līguma noteikumiem.</w:t>
      </w:r>
    </w:p>
    <w:p w14:paraId="48E393EB" w14:textId="77777777" w:rsidR="001B71E6" w:rsidRPr="00F3044C" w:rsidRDefault="001B71E6" w:rsidP="007F2D52">
      <w:pPr>
        <w:pStyle w:val="ListParagraph"/>
        <w:numPr>
          <w:ilvl w:val="1"/>
          <w:numId w:val="15"/>
        </w:numPr>
        <w:spacing w:after="0" w:line="240" w:lineRule="auto"/>
        <w:ind w:left="426" w:hanging="426"/>
        <w:jc w:val="both"/>
        <w:rPr>
          <w:rFonts w:ascii="Times New Roman" w:eastAsia="Times New Roman" w:hAnsi="Times New Roman" w:cs="Times New Roman"/>
          <w:color w:val="000000"/>
          <w:sz w:val="24"/>
          <w:szCs w:val="24"/>
        </w:rPr>
      </w:pPr>
      <w:r w:rsidRPr="00F3044C">
        <w:rPr>
          <w:rFonts w:ascii="Times New Roman" w:eastAsia="Times New Roman" w:hAnsi="Times New Roman" w:cs="Times New Roman"/>
          <w:color w:val="000000"/>
          <w:sz w:val="24"/>
          <w:szCs w:val="24"/>
        </w:rPr>
        <w:t>Dokumentācijas aprite, kas saskaņā ar darba uzdevumu iesniedzama Pasūtītājam (atskaites u.c.), pēc iespējas tiek organizēta elektroniski, to nosūtot uz Pasūtītāja pārstāvja elektroniskā pasta adresi vai iesniedzot Pasūtītājam ar elektroniski parakstītu vēstuli, savukārt citas ar būvniecības procesu un tā progresu saistošas informācijas sniegšana notiek būvdarbu vadības sanāksmju laikā. Operatīvu jautājumu risināšana organizējama, ar Pasūtītāja pārstāvi sazinoties telefoniski, rakstot uz elektroniskā pasta adresi un/vai tiekoties Objektā.</w:t>
      </w:r>
    </w:p>
    <w:p w14:paraId="5DAE7EF4" w14:textId="77777777" w:rsidR="001B71E6" w:rsidRPr="005865C7" w:rsidRDefault="001B71E6" w:rsidP="001B71E6">
      <w:pPr>
        <w:spacing w:after="0" w:line="240" w:lineRule="auto"/>
        <w:ind w:left="426"/>
        <w:contextualSpacing/>
        <w:jc w:val="both"/>
        <w:rPr>
          <w:rFonts w:ascii="Times New Roman" w:eastAsia="Times New Roman" w:hAnsi="Times New Roman" w:cs="Times New Roman"/>
          <w:color w:val="000000"/>
          <w:sz w:val="24"/>
          <w:szCs w:val="24"/>
        </w:rPr>
      </w:pPr>
    </w:p>
    <w:p w14:paraId="0A4935A7" w14:textId="77777777" w:rsidR="001B71E6" w:rsidRPr="005865C7" w:rsidRDefault="001B71E6" w:rsidP="001B71E6">
      <w:pPr>
        <w:spacing w:after="0" w:line="240" w:lineRule="auto"/>
        <w:jc w:val="center"/>
        <w:rPr>
          <w:rFonts w:ascii="Times New Roman" w:eastAsia="Times New Roman" w:hAnsi="Times New Roman" w:cs="Times New Roman"/>
          <w:b/>
          <w:bCs/>
          <w:smallCaps/>
          <w:color w:val="000000"/>
          <w:sz w:val="24"/>
          <w:szCs w:val="24"/>
        </w:rPr>
      </w:pPr>
      <w:r w:rsidRPr="005865C7">
        <w:rPr>
          <w:rFonts w:ascii="Times New Roman" w:eastAsia="Times New Roman" w:hAnsi="Times New Roman" w:cs="Times New Roman"/>
          <w:b/>
          <w:bCs/>
          <w:smallCaps/>
          <w:color w:val="000000"/>
          <w:sz w:val="24"/>
          <w:szCs w:val="24"/>
        </w:rPr>
        <w:t>Būvdarbu apraksts</w:t>
      </w:r>
    </w:p>
    <w:p w14:paraId="359C076F" w14:textId="3985A776" w:rsidR="001B71E6" w:rsidRPr="00F2124F" w:rsidRDefault="001B71E6" w:rsidP="007F2D52">
      <w:pPr>
        <w:pStyle w:val="ListParagraph"/>
        <w:numPr>
          <w:ilvl w:val="1"/>
          <w:numId w:val="15"/>
        </w:numPr>
        <w:spacing w:after="0" w:line="240" w:lineRule="auto"/>
        <w:ind w:left="426" w:hanging="426"/>
        <w:jc w:val="both"/>
        <w:rPr>
          <w:rFonts w:ascii="Times New Roman" w:eastAsia="Times New Roman" w:hAnsi="Times New Roman" w:cs="Times New Roman"/>
          <w:color w:val="000000"/>
          <w:sz w:val="24"/>
          <w:szCs w:val="24"/>
        </w:rPr>
      </w:pPr>
      <w:r w:rsidRPr="00F2124F">
        <w:rPr>
          <w:rFonts w:ascii="Times New Roman" w:eastAsia="Times New Roman" w:hAnsi="Times New Roman" w:cs="Times New Roman"/>
          <w:color w:val="000000"/>
          <w:sz w:val="24"/>
          <w:szCs w:val="24"/>
        </w:rPr>
        <w:t xml:space="preserve">Būvniecības iecere paredz </w:t>
      </w:r>
      <w:r w:rsidR="00E74336" w:rsidRPr="00611600">
        <w:rPr>
          <w:rFonts w:ascii="Times New Roman" w:hAnsi="Times New Roman"/>
          <w:color w:val="000000"/>
          <w:sz w:val="24"/>
          <w:szCs w:val="24"/>
        </w:rPr>
        <w:t>ēkas nojaukšan</w:t>
      </w:r>
      <w:r w:rsidR="00E74336">
        <w:rPr>
          <w:rFonts w:ascii="Times New Roman" w:hAnsi="Times New Roman"/>
          <w:color w:val="000000"/>
          <w:sz w:val="24"/>
          <w:szCs w:val="24"/>
        </w:rPr>
        <w:t>u</w:t>
      </w:r>
      <w:r w:rsidR="00E74336" w:rsidRPr="00611600">
        <w:rPr>
          <w:rFonts w:ascii="Times New Roman" w:hAnsi="Times New Roman"/>
          <w:color w:val="000000"/>
          <w:sz w:val="24"/>
          <w:szCs w:val="24"/>
        </w:rPr>
        <w:t>, 13. apakšstacijas izbūv</w:t>
      </w:r>
      <w:r w:rsidR="00E74336">
        <w:rPr>
          <w:rFonts w:ascii="Times New Roman" w:hAnsi="Times New Roman"/>
          <w:color w:val="000000"/>
          <w:sz w:val="24"/>
          <w:szCs w:val="24"/>
        </w:rPr>
        <w:t>i</w:t>
      </w:r>
      <w:r w:rsidR="00E74336" w:rsidRPr="00611600">
        <w:rPr>
          <w:rFonts w:ascii="Times New Roman" w:hAnsi="Times New Roman"/>
          <w:color w:val="000000"/>
          <w:sz w:val="24"/>
          <w:szCs w:val="24"/>
        </w:rPr>
        <w:t xml:space="preserve"> Fridriķa ielā 2 </w:t>
      </w:r>
      <w:r w:rsidR="004669AE">
        <w:rPr>
          <w:rFonts w:ascii="Times New Roman" w:eastAsia="Times New Roman" w:hAnsi="Times New Roman" w:cs="Times New Roman"/>
          <w:color w:val="000000"/>
          <w:sz w:val="24"/>
          <w:szCs w:val="24"/>
        </w:rPr>
        <w:t xml:space="preserve">un inženiertīklu </w:t>
      </w:r>
      <w:r w:rsidR="00E52953" w:rsidRPr="00B80C77">
        <w:rPr>
          <w:rFonts w:ascii="Times New Roman" w:eastAsia="Times New Roman" w:hAnsi="Times New Roman" w:cs="Times New Roman"/>
          <w:color w:val="000000"/>
          <w:sz w:val="24"/>
          <w:szCs w:val="24"/>
        </w:rPr>
        <w:t>pārbūv</w:t>
      </w:r>
      <w:r w:rsidR="000F55D7">
        <w:rPr>
          <w:rFonts w:ascii="Times New Roman" w:eastAsia="Times New Roman" w:hAnsi="Times New Roman" w:cs="Times New Roman"/>
          <w:color w:val="000000"/>
          <w:sz w:val="24"/>
          <w:szCs w:val="24"/>
        </w:rPr>
        <w:t>i</w:t>
      </w:r>
      <w:r w:rsidR="00E52953" w:rsidRPr="00B80C77">
        <w:rPr>
          <w:rFonts w:ascii="Times New Roman" w:eastAsia="Times New Roman" w:hAnsi="Times New Roman" w:cs="Times New Roman"/>
          <w:color w:val="000000"/>
          <w:sz w:val="24"/>
          <w:szCs w:val="24"/>
        </w:rPr>
        <w:t xml:space="preserve"> un </w:t>
      </w:r>
      <w:r w:rsidR="00667244">
        <w:rPr>
          <w:rFonts w:ascii="Times New Roman" w:eastAsia="Times New Roman" w:hAnsi="Times New Roman" w:cs="Times New Roman"/>
          <w:color w:val="000000"/>
          <w:sz w:val="24"/>
          <w:szCs w:val="24"/>
        </w:rPr>
        <w:t xml:space="preserve">jaunu būvniecību, t.sk. </w:t>
      </w:r>
      <w:r w:rsidR="00E915F6">
        <w:rPr>
          <w:rFonts w:ascii="Times New Roman" w:eastAsia="Times New Roman" w:hAnsi="Times New Roman" w:cs="Times New Roman"/>
          <w:color w:val="000000"/>
          <w:sz w:val="24"/>
          <w:szCs w:val="24"/>
        </w:rPr>
        <w:t xml:space="preserve">10kV elektrolīniju atjaunošanu un </w:t>
      </w:r>
      <w:r w:rsidR="00E52953" w:rsidRPr="00B80C77">
        <w:rPr>
          <w:rFonts w:ascii="Times New Roman" w:eastAsia="Times New Roman" w:hAnsi="Times New Roman" w:cs="Times New Roman"/>
          <w:color w:val="000000"/>
          <w:sz w:val="24"/>
          <w:szCs w:val="24"/>
        </w:rPr>
        <w:t>elektroiekārtu nomaiņ</w:t>
      </w:r>
      <w:r w:rsidR="000F55D7">
        <w:rPr>
          <w:rFonts w:ascii="Times New Roman" w:eastAsia="Times New Roman" w:hAnsi="Times New Roman" w:cs="Times New Roman"/>
          <w:color w:val="000000"/>
          <w:sz w:val="24"/>
          <w:szCs w:val="24"/>
        </w:rPr>
        <w:t>u</w:t>
      </w:r>
      <w:r w:rsidR="00667244">
        <w:rPr>
          <w:rFonts w:ascii="Times New Roman" w:eastAsia="Times New Roman" w:hAnsi="Times New Roman" w:cs="Times New Roman"/>
          <w:color w:val="000000"/>
          <w:sz w:val="24"/>
          <w:szCs w:val="24"/>
        </w:rPr>
        <w:t>,</w:t>
      </w:r>
      <w:r w:rsidRPr="00F2124F">
        <w:rPr>
          <w:rFonts w:ascii="Times New Roman" w:eastAsia="Times New Roman" w:hAnsi="Times New Roman" w:cs="Times New Roman"/>
          <w:color w:val="000000"/>
          <w:sz w:val="24"/>
          <w:szCs w:val="24"/>
        </w:rPr>
        <w:t xml:space="preserve"> atbilstoši būvprojekta </w:t>
      </w:r>
      <w:r w:rsidRPr="007C3501">
        <w:rPr>
          <w:rFonts w:ascii="Times New Roman" w:hAnsi="Times New Roman"/>
          <w:color w:val="000000"/>
          <w:sz w:val="24"/>
          <w:szCs w:val="24"/>
        </w:rPr>
        <w:t>“</w:t>
      </w:r>
      <w:r w:rsidR="00E74336" w:rsidRPr="00E74336">
        <w:rPr>
          <w:rFonts w:ascii="Times New Roman" w:hAnsi="Times New Roman"/>
          <w:color w:val="000000"/>
          <w:sz w:val="24"/>
          <w:szCs w:val="24"/>
        </w:rPr>
        <w:t>Ēkas nojaukšana un 13. apakšstacijas izbūve Fridriķa ielā 2,</w:t>
      </w:r>
      <w:r w:rsidR="00E74336">
        <w:rPr>
          <w:rFonts w:ascii="Times New Roman" w:hAnsi="Times New Roman"/>
          <w:i/>
          <w:iCs/>
          <w:color w:val="000000"/>
          <w:sz w:val="24"/>
          <w:szCs w:val="24"/>
        </w:rPr>
        <w:t xml:space="preserve"> </w:t>
      </w:r>
      <w:r w:rsidR="00E915F6" w:rsidRPr="00E915F6">
        <w:rPr>
          <w:rFonts w:ascii="Times New Roman" w:eastAsia="Times New Roman" w:hAnsi="Times New Roman" w:cs="Times New Roman"/>
          <w:color w:val="000000"/>
          <w:sz w:val="24"/>
          <w:szCs w:val="24"/>
        </w:rPr>
        <w:t>10kV elektrolīniju atjaunošana un elektroiekārtu nomaiņa</w:t>
      </w:r>
      <w:r w:rsidRPr="007C3501">
        <w:rPr>
          <w:rFonts w:ascii="Times New Roman" w:hAnsi="Times New Roman"/>
          <w:color w:val="000000"/>
          <w:sz w:val="24"/>
          <w:szCs w:val="24"/>
        </w:rPr>
        <w:t>”</w:t>
      </w:r>
      <w:r w:rsidRPr="00F2124F">
        <w:rPr>
          <w:rFonts w:ascii="Times New Roman" w:eastAsia="Times New Roman" w:hAnsi="Times New Roman" w:cs="Times New Roman"/>
          <w:color w:val="000000"/>
          <w:sz w:val="24"/>
          <w:szCs w:val="24"/>
        </w:rPr>
        <w:t xml:space="preserve"> risinājumiem un būvdarbu apjomiem</w:t>
      </w:r>
      <w:r>
        <w:rPr>
          <w:rFonts w:ascii="Times New Roman" w:eastAsia="Times New Roman" w:hAnsi="Times New Roman" w:cs="Times New Roman"/>
          <w:color w:val="000000"/>
          <w:sz w:val="24"/>
          <w:szCs w:val="24"/>
        </w:rPr>
        <w:t>.</w:t>
      </w:r>
    </w:p>
    <w:p w14:paraId="276B258A" w14:textId="7FD8877F" w:rsidR="001B71E6" w:rsidRPr="00F2124F" w:rsidRDefault="001B71E6" w:rsidP="007F2D52">
      <w:pPr>
        <w:pStyle w:val="ListParagraph"/>
        <w:numPr>
          <w:ilvl w:val="1"/>
          <w:numId w:val="15"/>
        </w:numPr>
        <w:spacing w:after="0" w:line="240" w:lineRule="auto"/>
        <w:ind w:left="426" w:hanging="426"/>
        <w:jc w:val="both"/>
        <w:rPr>
          <w:rFonts w:ascii="Times New Roman" w:eastAsia="Times New Roman" w:hAnsi="Times New Roman" w:cs="Times New Roman"/>
          <w:color w:val="000000"/>
          <w:sz w:val="24"/>
          <w:szCs w:val="20"/>
        </w:rPr>
      </w:pPr>
      <w:r w:rsidRPr="00F2124F">
        <w:rPr>
          <w:rFonts w:ascii="Times New Roman" w:eastAsia="Times New Roman" w:hAnsi="Times New Roman" w:cs="Times New Roman"/>
          <w:color w:val="000000" w:themeColor="text1"/>
          <w:sz w:val="24"/>
          <w:szCs w:val="20"/>
        </w:rPr>
        <w:t>Lai samazinātu risku neiekļauties plānotajā būvdarbu veikšanas termiņā un līdz ar to iekļautos kopējā Projekta noteiktajā termiņā, Pasūtītājs nodrošina atsevišķu materiālu</w:t>
      </w:r>
      <w:r w:rsidR="001C1006">
        <w:rPr>
          <w:rFonts w:ascii="Times New Roman" w:eastAsia="Times New Roman" w:hAnsi="Times New Roman" w:cs="Times New Roman"/>
          <w:color w:val="000000" w:themeColor="text1"/>
          <w:sz w:val="24"/>
          <w:szCs w:val="20"/>
        </w:rPr>
        <w:t xml:space="preserve"> ie</w:t>
      </w:r>
      <w:r w:rsidR="003E1B80">
        <w:rPr>
          <w:rFonts w:ascii="Times New Roman" w:eastAsia="Times New Roman" w:hAnsi="Times New Roman" w:cs="Times New Roman"/>
          <w:color w:val="000000" w:themeColor="text1"/>
          <w:sz w:val="24"/>
          <w:szCs w:val="20"/>
        </w:rPr>
        <w:t>g</w:t>
      </w:r>
      <w:r w:rsidRPr="00F2124F">
        <w:rPr>
          <w:rFonts w:ascii="Times New Roman" w:eastAsia="Times New Roman" w:hAnsi="Times New Roman" w:cs="Times New Roman"/>
          <w:color w:val="000000" w:themeColor="text1"/>
          <w:sz w:val="24"/>
          <w:szCs w:val="20"/>
        </w:rPr>
        <w:t>ādi.</w:t>
      </w:r>
    </w:p>
    <w:p w14:paraId="548BEBC9" w14:textId="2DBC1538" w:rsidR="001B71E6" w:rsidRPr="00F2124F" w:rsidRDefault="001B71E6" w:rsidP="007F2D52">
      <w:pPr>
        <w:pStyle w:val="ListParagraph"/>
        <w:numPr>
          <w:ilvl w:val="1"/>
          <w:numId w:val="15"/>
        </w:numPr>
        <w:spacing w:after="0" w:line="240" w:lineRule="auto"/>
        <w:ind w:left="426" w:hanging="426"/>
        <w:jc w:val="both"/>
        <w:rPr>
          <w:rFonts w:ascii="Times New Roman" w:eastAsiaTheme="minorEastAsia" w:hAnsi="Times New Roman" w:cs="Times New Roman"/>
          <w:color w:val="000000" w:themeColor="text1"/>
          <w:sz w:val="24"/>
          <w:szCs w:val="20"/>
        </w:rPr>
      </w:pPr>
      <w:r w:rsidRPr="00F2124F">
        <w:rPr>
          <w:rFonts w:ascii="Times New Roman" w:eastAsia="Times New Roman" w:hAnsi="Times New Roman" w:cs="Times New Roman"/>
          <w:sz w:val="24"/>
          <w:szCs w:val="20"/>
        </w:rPr>
        <w:t xml:space="preserve">Plānotais būvdarbu izpildes termiņš </w:t>
      </w:r>
      <w:r w:rsidRPr="00F2124F">
        <w:rPr>
          <w:rFonts w:ascii="Times New Roman" w:eastAsia="Times New Roman" w:hAnsi="Times New Roman" w:cs="Times New Roman"/>
          <w:color w:val="000000" w:themeColor="text1"/>
          <w:sz w:val="24"/>
          <w:szCs w:val="20"/>
        </w:rPr>
        <w:t>-</w:t>
      </w:r>
      <w:r w:rsidRPr="00F2124F">
        <w:rPr>
          <w:rFonts w:ascii="Times New Roman" w:eastAsia="Times New Roman" w:hAnsi="Times New Roman" w:cs="Times New Roman"/>
          <w:b/>
          <w:color w:val="000000" w:themeColor="text1"/>
          <w:sz w:val="24"/>
          <w:szCs w:val="20"/>
        </w:rPr>
        <w:t xml:space="preserve"> </w:t>
      </w:r>
      <w:r w:rsidR="003E1B80">
        <w:rPr>
          <w:rFonts w:ascii="Times New Roman" w:eastAsia="Times New Roman" w:hAnsi="Times New Roman" w:cs="Times New Roman"/>
          <w:color w:val="000000" w:themeColor="text1"/>
          <w:sz w:val="24"/>
          <w:szCs w:val="20"/>
        </w:rPr>
        <w:t>7</w:t>
      </w:r>
      <w:r w:rsidRPr="00F2124F">
        <w:rPr>
          <w:rFonts w:ascii="Times New Roman" w:eastAsia="Times New Roman" w:hAnsi="Times New Roman" w:cs="Times New Roman"/>
          <w:color w:val="000000" w:themeColor="text1"/>
          <w:sz w:val="24"/>
          <w:szCs w:val="20"/>
        </w:rPr>
        <w:t xml:space="preserve">  (</w:t>
      </w:r>
      <w:r>
        <w:rPr>
          <w:rFonts w:ascii="Times New Roman" w:eastAsia="Times New Roman" w:hAnsi="Times New Roman" w:cs="Times New Roman"/>
          <w:color w:val="000000" w:themeColor="text1"/>
          <w:sz w:val="24"/>
          <w:szCs w:val="20"/>
        </w:rPr>
        <w:t>desmit</w:t>
      </w:r>
      <w:r w:rsidRPr="00F2124F">
        <w:rPr>
          <w:rFonts w:ascii="Times New Roman" w:eastAsia="Times New Roman" w:hAnsi="Times New Roman" w:cs="Times New Roman"/>
          <w:color w:val="000000" w:themeColor="text1"/>
          <w:sz w:val="24"/>
          <w:szCs w:val="20"/>
        </w:rPr>
        <w:t>) mēneši, skaitot no</w:t>
      </w:r>
      <w:r w:rsidRPr="00F2124F">
        <w:rPr>
          <w:rFonts w:ascii="Times New Roman" w:eastAsia="Times New Roman" w:hAnsi="Times New Roman" w:cs="Times New Roman"/>
          <w:sz w:val="24"/>
          <w:szCs w:val="20"/>
        </w:rPr>
        <w:t xml:space="preserve"> Rīgas domes Pilsētas attīstības departamenta atzīmes izdarīšanas būvatļaujā par būvdarbu uzsākšanas nosacījumu izpildi dienas līdz akta par būvdarbu pabeigšanu objektā parakstīšanas dienai. Objekta </w:t>
      </w:r>
      <w:r w:rsidRPr="00F2124F">
        <w:rPr>
          <w:rFonts w:ascii="Times New Roman" w:eastAsia="Times New Roman" w:hAnsi="Times New Roman" w:cs="Times New Roman"/>
          <w:color w:val="000000" w:themeColor="text1"/>
          <w:sz w:val="24"/>
          <w:szCs w:val="20"/>
        </w:rPr>
        <w:t xml:space="preserve">nodošana ekspluatācijā (tajā skaitā, </w:t>
      </w:r>
      <w:r w:rsidRPr="00F2124F">
        <w:rPr>
          <w:rFonts w:ascii="Times New Roman" w:eastAsia="Times New Roman" w:hAnsi="Times New Roman" w:cs="Times New Roman"/>
          <w:sz w:val="24"/>
          <w:szCs w:val="20"/>
        </w:rPr>
        <w:t>Rīgas domes Pilsētas attīstības departamenta</w:t>
      </w:r>
      <w:r w:rsidRPr="00F2124F">
        <w:rPr>
          <w:rFonts w:ascii="Times New Roman" w:eastAsia="Times New Roman" w:hAnsi="Times New Roman" w:cs="Times New Roman"/>
          <w:color w:val="000000" w:themeColor="text1"/>
          <w:sz w:val="24"/>
          <w:szCs w:val="20"/>
        </w:rPr>
        <w:t xml:space="preserve"> parakstīts akts par objekta pieņemšanu ekspluatācijā) atbilstoši normatīvajiem aktiem nevar būt garāka par 2 (diviem mēnešiem) pēc akta par būvdarbu pabeigšanu objektā parakstīšanas dienas.</w:t>
      </w:r>
    </w:p>
    <w:p w14:paraId="16E150E5" w14:textId="77777777" w:rsidR="001B71E6" w:rsidRPr="005865C7" w:rsidRDefault="001B71E6" w:rsidP="001B71E6">
      <w:pPr>
        <w:spacing w:after="0" w:line="240" w:lineRule="auto"/>
        <w:ind w:left="360"/>
        <w:contextualSpacing/>
        <w:jc w:val="both"/>
        <w:rPr>
          <w:rFonts w:ascii="Times New Roman" w:eastAsiaTheme="minorEastAsia" w:hAnsi="Times New Roman" w:cs="Times New Roman"/>
          <w:color w:val="000000" w:themeColor="text1"/>
          <w:sz w:val="24"/>
          <w:szCs w:val="20"/>
        </w:rPr>
      </w:pPr>
    </w:p>
    <w:p w14:paraId="5CE9109F" w14:textId="77777777" w:rsidR="001B71E6" w:rsidRPr="005865C7" w:rsidRDefault="001B71E6" w:rsidP="001B71E6">
      <w:pPr>
        <w:spacing w:after="0" w:line="240" w:lineRule="auto"/>
        <w:jc w:val="center"/>
        <w:rPr>
          <w:rFonts w:ascii="Times New Roman" w:eastAsia="Times New Roman" w:hAnsi="Times New Roman" w:cs="Times New Roman"/>
          <w:b/>
          <w:bCs/>
          <w:smallCaps/>
          <w:color w:val="000000"/>
          <w:sz w:val="24"/>
          <w:szCs w:val="24"/>
        </w:rPr>
      </w:pPr>
      <w:r w:rsidRPr="005865C7">
        <w:rPr>
          <w:rFonts w:ascii="Times New Roman" w:eastAsia="Times New Roman" w:hAnsi="Times New Roman" w:cs="Times New Roman"/>
          <w:b/>
          <w:bCs/>
          <w:smallCaps/>
          <w:color w:val="000000"/>
          <w:sz w:val="24"/>
          <w:szCs w:val="24"/>
        </w:rPr>
        <w:t>Būvuzraudzības pienākumi</w:t>
      </w:r>
    </w:p>
    <w:p w14:paraId="742F7CC6" w14:textId="77777777" w:rsidR="001B71E6" w:rsidRPr="00F2124F" w:rsidRDefault="001B71E6" w:rsidP="007F2D52">
      <w:pPr>
        <w:pStyle w:val="ListParagraph"/>
        <w:numPr>
          <w:ilvl w:val="1"/>
          <w:numId w:val="15"/>
        </w:numPr>
        <w:spacing w:after="0" w:line="240" w:lineRule="auto"/>
        <w:ind w:left="426" w:hanging="426"/>
        <w:jc w:val="both"/>
        <w:rPr>
          <w:rFonts w:ascii="Times New Roman" w:eastAsia="Times New Roman" w:hAnsi="Times New Roman" w:cs="Times New Roman"/>
          <w:color w:val="000000"/>
          <w:sz w:val="24"/>
          <w:szCs w:val="20"/>
        </w:rPr>
      </w:pPr>
      <w:r w:rsidRPr="00F2124F">
        <w:rPr>
          <w:rFonts w:ascii="Times New Roman" w:eastAsia="Times New Roman" w:hAnsi="Times New Roman" w:cs="Times New Roman"/>
          <w:sz w:val="24"/>
          <w:szCs w:val="20"/>
        </w:rPr>
        <w:t>Izpildītājam, veicot Uzraudzību, papildus VBN prasībām ir šādi pienākumi:</w:t>
      </w:r>
    </w:p>
    <w:p w14:paraId="5CD2B00A" w14:textId="77777777" w:rsidR="001B71E6" w:rsidRPr="00F2124F" w:rsidRDefault="001B71E6" w:rsidP="004A13B6">
      <w:pPr>
        <w:pStyle w:val="ListParagraph"/>
        <w:numPr>
          <w:ilvl w:val="1"/>
          <w:numId w:val="19"/>
        </w:numPr>
        <w:spacing w:after="0" w:line="240" w:lineRule="auto"/>
        <w:ind w:left="993" w:hanging="567"/>
        <w:jc w:val="both"/>
        <w:rPr>
          <w:rFonts w:ascii="Times New Roman" w:eastAsia="Times New Roman" w:hAnsi="Times New Roman" w:cs="Times New Roman"/>
          <w:color w:val="000000"/>
          <w:sz w:val="24"/>
          <w:szCs w:val="20"/>
        </w:rPr>
      </w:pPr>
      <w:r w:rsidRPr="00F2124F">
        <w:rPr>
          <w:rFonts w:ascii="Times New Roman" w:eastAsia="Times New Roman" w:hAnsi="Times New Roman" w:cs="Times New Roman"/>
          <w:color w:val="000000" w:themeColor="text1"/>
          <w:sz w:val="24"/>
          <w:szCs w:val="20"/>
        </w:rPr>
        <w:t>kopā ar Pasūtītāju, autoruzraugu, būvuzņēmēju un/vai viņu pilnvarotiem pārstāvjiem piedalīties būvdarbu vadības sanāksmēs. Sanāksmes tiek organizētas attālināti vai klātienē. Sanāksmju p</w:t>
      </w:r>
      <w:r w:rsidRPr="00F2124F">
        <w:rPr>
          <w:rFonts w:ascii="Times New Roman" w:eastAsia="Calibri" w:hAnsi="Times New Roman" w:cs="Times New Roman"/>
          <w:sz w:val="24"/>
          <w:szCs w:val="20"/>
        </w:rPr>
        <w:t>rotokoli tiek parakstīti ar elektronisko parakstu un tie</w:t>
      </w:r>
      <w:r w:rsidRPr="00F2124F">
        <w:rPr>
          <w:rFonts w:ascii="Times New Roman" w:eastAsia="Times New Roman" w:hAnsi="Times New Roman" w:cs="Times New Roman"/>
          <w:color w:val="000000" w:themeColor="text1"/>
          <w:sz w:val="24"/>
          <w:szCs w:val="20"/>
        </w:rPr>
        <w:t xml:space="preserve"> ir saistoši visiem būvniecības dalībniekiem</w:t>
      </w:r>
      <w:r w:rsidRPr="00F2124F">
        <w:rPr>
          <w:rFonts w:ascii="Times New Roman" w:eastAsia="Times New Roman" w:hAnsi="Times New Roman" w:cs="Times New Roman"/>
          <w:sz w:val="24"/>
          <w:szCs w:val="20"/>
        </w:rPr>
        <w:t>;</w:t>
      </w:r>
    </w:p>
    <w:p w14:paraId="19B85011" w14:textId="77777777" w:rsidR="001B71E6" w:rsidRPr="00F2124F" w:rsidRDefault="001B71E6" w:rsidP="004A13B6">
      <w:pPr>
        <w:pStyle w:val="ListParagraph"/>
        <w:numPr>
          <w:ilvl w:val="1"/>
          <w:numId w:val="19"/>
        </w:numPr>
        <w:spacing w:after="0" w:line="240" w:lineRule="auto"/>
        <w:ind w:left="993" w:hanging="567"/>
        <w:jc w:val="both"/>
        <w:rPr>
          <w:rFonts w:ascii="Times New Roman" w:eastAsia="Times New Roman" w:hAnsi="Times New Roman" w:cs="Times New Roman"/>
          <w:color w:val="000000"/>
          <w:sz w:val="24"/>
          <w:szCs w:val="20"/>
        </w:rPr>
      </w:pPr>
      <w:r w:rsidRPr="00F2124F">
        <w:rPr>
          <w:rFonts w:ascii="Times New Roman" w:eastAsia="Times New Roman" w:hAnsi="Times New Roman" w:cs="Times New Roman"/>
          <w:sz w:val="24"/>
          <w:szCs w:val="20"/>
        </w:rPr>
        <w:t>sadarboties un tikties ar Pasūtītāju, autoruzraugu, apmeklēt būvuzņēmēja un Pasūtītāja organizētās sanāksmes, kā arī piedalīties Pasūtītāja noteiktās pārraudzības un kontroles vizītēs;</w:t>
      </w:r>
    </w:p>
    <w:p w14:paraId="4EE46D3F" w14:textId="77777777" w:rsidR="001B71E6" w:rsidRPr="005865C7" w:rsidRDefault="001B71E6" w:rsidP="004A13B6">
      <w:pPr>
        <w:numPr>
          <w:ilvl w:val="1"/>
          <w:numId w:val="19"/>
        </w:numPr>
        <w:tabs>
          <w:tab w:val="left" w:pos="1560"/>
        </w:tabs>
        <w:spacing w:after="0" w:line="240" w:lineRule="auto"/>
        <w:ind w:left="993" w:hanging="567"/>
        <w:contextualSpacing/>
        <w:jc w:val="both"/>
        <w:rPr>
          <w:rFonts w:ascii="Times New Roman" w:eastAsia="Times New Roman" w:hAnsi="Times New Roman" w:cs="Times New Roman"/>
          <w:color w:val="000000"/>
          <w:sz w:val="24"/>
          <w:szCs w:val="20"/>
        </w:rPr>
      </w:pPr>
      <w:r w:rsidRPr="005865C7">
        <w:rPr>
          <w:rFonts w:ascii="Times New Roman" w:eastAsia="Times New Roman" w:hAnsi="Times New Roman" w:cs="Times New Roman"/>
          <w:sz w:val="24"/>
          <w:szCs w:val="20"/>
        </w:rPr>
        <w:t>nodrošināt, lai paveikto būvdarbu kvalitāte un apjomi tiktu pienācīgi pārbaudīti (t.sk., iekļaujot būvuzraudzības plānā kvalitātes pārbaužu grafiku) un dokumentēti. Izpildītājam jāseko, lai būvdarbi tiktu veikti plānotajā laikā un atbilstoši saskaņotajiem darbu veikšanas grafikiem;</w:t>
      </w:r>
    </w:p>
    <w:p w14:paraId="2C3FF842" w14:textId="77777777" w:rsidR="001B71E6" w:rsidRPr="005865C7" w:rsidRDefault="001B71E6" w:rsidP="004A13B6">
      <w:pPr>
        <w:numPr>
          <w:ilvl w:val="1"/>
          <w:numId w:val="19"/>
        </w:numPr>
        <w:tabs>
          <w:tab w:val="left" w:pos="1560"/>
        </w:tabs>
        <w:spacing w:after="0" w:line="240" w:lineRule="auto"/>
        <w:ind w:left="993" w:hanging="567"/>
        <w:contextualSpacing/>
        <w:jc w:val="both"/>
        <w:rPr>
          <w:rFonts w:ascii="Times New Roman" w:eastAsia="Times New Roman" w:hAnsi="Times New Roman" w:cs="Times New Roman"/>
          <w:color w:val="000000"/>
          <w:sz w:val="24"/>
          <w:szCs w:val="20"/>
        </w:rPr>
      </w:pPr>
      <w:r w:rsidRPr="005865C7">
        <w:rPr>
          <w:rFonts w:ascii="Times New Roman" w:eastAsia="Times New Roman" w:hAnsi="Times New Roman" w:cs="Times New Roman"/>
          <w:sz w:val="24"/>
          <w:szCs w:val="20"/>
        </w:rPr>
        <w:t>pārbaudīt būvdarbu vadītāja ierakstus būvdarbu žurnālā un parakstīt segto darbu un nozīmīgo konstrukciju pieņemšanas aktus;</w:t>
      </w:r>
    </w:p>
    <w:p w14:paraId="2D23C4CF" w14:textId="77777777" w:rsidR="001B71E6" w:rsidRPr="005865C7" w:rsidRDefault="001B71E6" w:rsidP="004A13B6">
      <w:pPr>
        <w:numPr>
          <w:ilvl w:val="1"/>
          <w:numId w:val="19"/>
        </w:numPr>
        <w:tabs>
          <w:tab w:val="left" w:pos="1560"/>
        </w:tabs>
        <w:spacing w:after="0" w:line="240" w:lineRule="auto"/>
        <w:ind w:left="993" w:hanging="567"/>
        <w:contextualSpacing/>
        <w:jc w:val="both"/>
        <w:rPr>
          <w:rFonts w:ascii="Times New Roman" w:eastAsia="Times New Roman" w:hAnsi="Times New Roman" w:cs="Times New Roman"/>
          <w:color w:val="000000"/>
          <w:sz w:val="24"/>
          <w:szCs w:val="20"/>
        </w:rPr>
      </w:pPr>
      <w:r w:rsidRPr="005865C7">
        <w:rPr>
          <w:rFonts w:ascii="Times New Roman" w:eastAsia="Times New Roman" w:hAnsi="Times New Roman" w:cs="Times New Roman"/>
          <w:sz w:val="24"/>
          <w:szCs w:val="20"/>
        </w:rPr>
        <w:t xml:space="preserve">pārbaudīt un ar parakstu apstiprināt paveikto būvdarbu apjomus, tajā skaitā </w:t>
      </w:r>
      <w:r w:rsidRPr="005865C7">
        <w:rPr>
          <w:rFonts w:ascii="Times New Roman" w:eastAsia="Times New Roman" w:hAnsi="Times New Roman" w:cs="Times New Roman"/>
          <w:bCs/>
          <w:iCs/>
          <w:sz w:val="24"/>
          <w:szCs w:val="20"/>
        </w:rPr>
        <w:t>aktu par kalendārajā mēnesī faktiski izpildīto darbu apjomu un izmaksām;</w:t>
      </w:r>
    </w:p>
    <w:p w14:paraId="504201F4" w14:textId="77777777" w:rsidR="001B71E6" w:rsidRPr="005865C7" w:rsidRDefault="001B71E6" w:rsidP="004A13B6">
      <w:pPr>
        <w:numPr>
          <w:ilvl w:val="1"/>
          <w:numId w:val="19"/>
        </w:numPr>
        <w:tabs>
          <w:tab w:val="left" w:pos="1560"/>
        </w:tabs>
        <w:spacing w:after="0" w:line="240" w:lineRule="auto"/>
        <w:ind w:left="993" w:hanging="567"/>
        <w:contextualSpacing/>
        <w:jc w:val="both"/>
        <w:rPr>
          <w:rFonts w:ascii="Times New Roman" w:eastAsia="Times New Roman" w:hAnsi="Times New Roman" w:cs="Times New Roman"/>
          <w:color w:val="000000"/>
          <w:sz w:val="24"/>
          <w:szCs w:val="20"/>
        </w:rPr>
      </w:pPr>
      <w:r w:rsidRPr="005865C7">
        <w:rPr>
          <w:rFonts w:ascii="Times New Roman" w:eastAsia="Times New Roman" w:hAnsi="Times New Roman" w:cs="Times New Roman"/>
          <w:sz w:val="24"/>
          <w:szCs w:val="20"/>
        </w:rPr>
        <w:t>kontrolēt satiksmes organizācijas atbilstību būvdarbu vietā;</w:t>
      </w:r>
    </w:p>
    <w:p w14:paraId="0F51D5CB" w14:textId="77777777" w:rsidR="001B71E6" w:rsidRPr="005865C7" w:rsidRDefault="001B71E6" w:rsidP="004A13B6">
      <w:pPr>
        <w:numPr>
          <w:ilvl w:val="1"/>
          <w:numId w:val="19"/>
        </w:numPr>
        <w:tabs>
          <w:tab w:val="left" w:pos="1560"/>
        </w:tabs>
        <w:spacing w:after="0" w:line="240" w:lineRule="auto"/>
        <w:ind w:left="993" w:hanging="567"/>
        <w:contextualSpacing/>
        <w:jc w:val="both"/>
        <w:rPr>
          <w:rFonts w:ascii="Times New Roman" w:eastAsia="Times New Roman" w:hAnsi="Times New Roman" w:cs="Times New Roman"/>
          <w:color w:val="000000"/>
          <w:sz w:val="24"/>
          <w:szCs w:val="20"/>
        </w:rPr>
      </w:pPr>
      <w:r w:rsidRPr="005865C7">
        <w:rPr>
          <w:rFonts w:ascii="Times New Roman" w:eastAsia="Times New Roman" w:hAnsi="Times New Roman" w:cs="Times New Roman"/>
          <w:sz w:val="24"/>
          <w:szCs w:val="20"/>
        </w:rPr>
        <w:t>kontrolēt un veicināt būvdarbu veikšanu saskaņā ar būvdarbu līguma noteikumiem;</w:t>
      </w:r>
    </w:p>
    <w:p w14:paraId="518392A7" w14:textId="77777777" w:rsidR="001B71E6" w:rsidRPr="005865C7" w:rsidRDefault="001B71E6" w:rsidP="004A13B6">
      <w:pPr>
        <w:numPr>
          <w:ilvl w:val="1"/>
          <w:numId w:val="19"/>
        </w:numPr>
        <w:tabs>
          <w:tab w:val="left" w:pos="1560"/>
        </w:tabs>
        <w:spacing w:after="0" w:line="240" w:lineRule="auto"/>
        <w:ind w:left="993" w:hanging="567"/>
        <w:contextualSpacing/>
        <w:jc w:val="both"/>
        <w:rPr>
          <w:rFonts w:ascii="Times New Roman" w:eastAsia="Times New Roman" w:hAnsi="Times New Roman" w:cs="Times New Roman"/>
          <w:color w:val="000000"/>
          <w:sz w:val="24"/>
          <w:szCs w:val="20"/>
        </w:rPr>
      </w:pPr>
      <w:r w:rsidRPr="005865C7">
        <w:rPr>
          <w:rFonts w:ascii="Times New Roman" w:eastAsia="Times New Roman" w:hAnsi="Times New Roman" w:cs="Times New Roman"/>
          <w:sz w:val="24"/>
          <w:szCs w:val="20"/>
        </w:rPr>
        <w:t>veikt visus mērījumus un pārbaudes, kas nepieciešamas, lai pārliecinātos par būvdarbu un būvdarbos pielietoto materiālu atbilstību būvniecības līguma prasībām;</w:t>
      </w:r>
    </w:p>
    <w:p w14:paraId="3F9DFC91" w14:textId="77777777" w:rsidR="001B71E6" w:rsidRPr="005865C7" w:rsidRDefault="001B71E6" w:rsidP="004A13B6">
      <w:pPr>
        <w:numPr>
          <w:ilvl w:val="1"/>
          <w:numId w:val="19"/>
        </w:numPr>
        <w:tabs>
          <w:tab w:val="left" w:pos="1134"/>
          <w:tab w:val="left" w:pos="1418"/>
          <w:tab w:val="left" w:pos="1560"/>
        </w:tabs>
        <w:spacing w:after="0" w:line="240" w:lineRule="auto"/>
        <w:ind w:left="993" w:hanging="567"/>
        <w:contextualSpacing/>
        <w:jc w:val="both"/>
        <w:rPr>
          <w:rFonts w:ascii="Times New Roman" w:eastAsia="Times New Roman" w:hAnsi="Times New Roman" w:cs="Times New Roman"/>
          <w:color w:val="000000"/>
          <w:sz w:val="24"/>
          <w:szCs w:val="20"/>
        </w:rPr>
      </w:pPr>
      <w:r w:rsidRPr="005865C7">
        <w:rPr>
          <w:rFonts w:ascii="Times New Roman" w:eastAsia="Times New Roman" w:hAnsi="Times New Roman" w:cs="Times New Roman"/>
          <w:sz w:val="24"/>
          <w:szCs w:val="20"/>
        </w:rPr>
        <w:t>dot būvdarbu veicējam nepieciešamos rīkojumus, saskaņojumus un apstiprinājumus;</w:t>
      </w:r>
    </w:p>
    <w:p w14:paraId="2AEF0FBC" w14:textId="77777777" w:rsidR="001B71E6" w:rsidRPr="005865C7" w:rsidRDefault="001B71E6" w:rsidP="004A13B6">
      <w:pPr>
        <w:numPr>
          <w:ilvl w:val="1"/>
          <w:numId w:val="19"/>
        </w:numPr>
        <w:tabs>
          <w:tab w:val="left" w:pos="1701"/>
        </w:tabs>
        <w:spacing w:after="0" w:line="240" w:lineRule="auto"/>
        <w:ind w:left="1134" w:hanging="708"/>
        <w:contextualSpacing/>
        <w:jc w:val="both"/>
        <w:rPr>
          <w:rFonts w:ascii="Times New Roman" w:eastAsia="Times New Roman" w:hAnsi="Times New Roman" w:cs="Times New Roman"/>
          <w:color w:val="000000"/>
          <w:sz w:val="24"/>
          <w:szCs w:val="20"/>
        </w:rPr>
      </w:pPr>
      <w:r w:rsidRPr="005865C7">
        <w:rPr>
          <w:rFonts w:ascii="Times New Roman" w:eastAsia="Times New Roman" w:hAnsi="Times New Roman" w:cs="Times New Roman"/>
          <w:sz w:val="24"/>
          <w:szCs w:val="20"/>
        </w:rPr>
        <w:lastRenderedPageBreak/>
        <w:t>dot būvdarbu veicējam norādījumus par būvdarbu izpildi un defektu novēršanu. Būvprojekta nepilnību gadījumā konsultēties ar autoruzraugu un Pasūtītāju, un sagatavot risinājumus par izmaiņām būvprojektā, kā arī novērtēt sagatavotos risinājumus un saskaņot tos;</w:t>
      </w:r>
    </w:p>
    <w:p w14:paraId="303B5698" w14:textId="77777777" w:rsidR="001B71E6" w:rsidRPr="005865C7" w:rsidRDefault="001B71E6" w:rsidP="004A13B6">
      <w:pPr>
        <w:numPr>
          <w:ilvl w:val="1"/>
          <w:numId w:val="19"/>
        </w:numPr>
        <w:tabs>
          <w:tab w:val="left" w:pos="1701"/>
        </w:tabs>
        <w:spacing w:after="0" w:line="240" w:lineRule="auto"/>
        <w:ind w:left="1134" w:hanging="708"/>
        <w:contextualSpacing/>
        <w:jc w:val="both"/>
        <w:rPr>
          <w:rFonts w:ascii="Times New Roman" w:eastAsia="Times New Roman" w:hAnsi="Times New Roman" w:cs="Times New Roman"/>
          <w:color w:val="000000"/>
          <w:sz w:val="24"/>
          <w:szCs w:val="20"/>
        </w:rPr>
      </w:pPr>
      <w:r w:rsidRPr="005865C7">
        <w:rPr>
          <w:rFonts w:ascii="Times New Roman" w:eastAsia="Times New Roman" w:hAnsi="Times New Roman" w:cs="Times New Roman"/>
          <w:sz w:val="24"/>
          <w:szCs w:val="20"/>
        </w:rPr>
        <w:t>pirms iesniegšanas Pasūtītājam izskatīt un saskaņot būvdarbu veicēja iesniegtos konstatācijas aktus par:</w:t>
      </w:r>
    </w:p>
    <w:p w14:paraId="6F75E101" w14:textId="77777777" w:rsidR="001B71E6" w:rsidRPr="005865C7" w:rsidRDefault="001B71E6" w:rsidP="004A13B6">
      <w:pPr>
        <w:numPr>
          <w:ilvl w:val="2"/>
          <w:numId w:val="19"/>
        </w:numPr>
        <w:spacing w:after="0" w:line="240" w:lineRule="auto"/>
        <w:ind w:left="1985" w:hanging="851"/>
        <w:contextualSpacing/>
        <w:jc w:val="both"/>
        <w:rPr>
          <w:rFonts w:ascii="Times New Roman" w:eastAsia="Times New Roman" w:hAnsi="Times New Roman" w:cs="Times New Roman"/>
          <w:color w:val="000000"/>
          <w:sz w:val="24"/>
          <w:szCs w:val="20"/>
        </w:rPr>
      </w:pPr>
      <w:r w:rsidRPr="005865C7">
        <w:rPr>
          <w:rFonts w:ascii="Times New Roman" w:eastAsia="Times New Roman" w:hAnsi="Times New Roman" w:cs="Times New Roman"/>
          <w:sz w:val="24"/>
          <w:szCs w:val="20"/>
        </w:rPr>
        <w:t>būvprojekt</w:t>
      </w:r>
      <w:r>
        <w:rPr>
          <w:rFonts w:ascii="Times New Roman" w:eastAsia="Times New Roman" w:hAnsi="Times New Roman" w:cs="Times New Roman"/>
          <w:sz w:val="24"/>
          <w:szCs w:val="20"/>
        </w:rPr>
        <w:t>u</w:t>
      </w:r>
      <w:r w:rsidRPr="005865C7">
        <w:rPr>
          <w:rFonts w:ascii="Times New Roman" w:eastAsia="Times New Roman" w:hAnsi="Times New Roman" w:cs="Times New Roman"/>
          <w:sz w:val="24"/>
          <w:szCs w:val="20"/>
        </w:rPr>
        <w:t xml:space="preserve"> kļūdām;</w:t>
      </w:r>
    </w:p>
    <w:p w14:paraId="1845D0C3" w14:textId="77777777" w:rsidR="001B71E6" w:rsidRPr="005865C7" w:rsidRDefault="001B71E6" w:rsidP="004A13B6">
      <w:pPr>
        <w:numPr>
          <w:ilvl w:val="2"/>
          <w:numId w:val="19"/>
        </w:numPr>
        <w:spacing w:after="0" w:line="240" w:lineRule="auto"/>
        <w:ind w:left="1985" w:hanging="851"/>
        <w:contextualSpacing/>
        <w:jc w:val="both"/>
        <w:rPr>
          <w:rFonts w:ascii="Times New Roman" w:eastAsia="Times New Roman" w:hAnsi="Times New Roman" w:cs="Times New Roman"/>
          <w:color w:val="000000"/>
          <w:sz w:val="24"/>
          <w:szCs w:val="20"/>
        </w:rPr>
      </w:pPr>
      <w:r w:rsidRPr="005865C7">
        <w:rPr>
          <w:rFonts w:ascii="Times New Roman" w:eastAsia="Times New Roman" w:hAnsi="Times New Roman" w:cs="Times New Roman"/>
          <w:sz w:val="24"/>
          <w:szCs w:val="20"/>
        </w:rPr>
        <w:t>apjoma, materiālu un citām konstatētām izmaiņām, kas apdraud būvdarbu kvalitāti, termiņus, izmaksas un satiksmes drošību;</w:t>
      </w:r>
    </w:p>
    <w:p w14:paraId="496683CF" w14:textId="77777777" w:rsidR="001B71E6" w:rsidRPr="005865C7" w:rsidRDefault="001B71E6" w:rsidP="004A13B6">
      <w:pPr>
        <w:numPr>
          <w:ilvl w:val="2"/>
          <w:numId w:val="19"/>
        </w:numPr>
        <w:spacing w:after="0" w:line="240" w:lineRule="auto"/>
        <w:ind w:left="1985" w:hanging="851"/>
        <w:contextualSpacing/>
        <w:jc w:val="both"/>
        <w:rPr>
          <w:rFonts w:ascii="Times New Roman" w:eastAsia="Times New Roman" w:hAnsi="Times New Roman" w:cs="Times New Roman"/>
          <w:color w:val="000000"/>
          <w:sz w:val="24"/>
          <w:szCs w:val="20"/>
        </w:rPr>
      </w:pPr>
      <w:r w:rsidRPr="005865C7">
        <w:rPr>
          <w:rFonts w:ascii="Times New Roman" w:eastAsia="Times New Roman" w:hAnsi="Times New Roman" w:cs="Times New Roman"/>
          <w:sz w:val="24"/>
          <w:szCs w:val="20"/>
        </w:rPr>
        <w:t xml:space="preserve">projekta neatbilstību situācijai dabā, piemēram, </w:t>
      </w:r>
      <w:r w:rsidRPr="005865C7">
        <w:rPr>
          <w:rFonts w:ascii="Times New Roman" w:eastAsia="Calibri" w:hAnsi="Times New Roman" w:cs="Times New Roman"/>
          <w:sz w:val="24"/>
          <w:szCs w:val="20"/>
        </w:rPr>
        <w:t>inženierkomunikāciju izvietojuma vai inženierkomunikāciju parametru neatbilstība būvprojektā esošajam topogrāfiskajam plānam; būvprojektā neparedzēto slēpto konstrukciju konstatēšana būvniecības objektā; nepieciešamība realizēt sākotnējā būvprojektā neparedzētu inženierrisinājumu;</w:t>
      </w:r>
    </w:p>
    <w:p w14:paraId="7CDB7429" w14:textId="77777777" w:rsidR="001B71E6" w:rsidRPr="005865C7" w:rsidRDefault="001B71E6" w:rsidP="004A13B6">
      <w:pPr>
        <w:numPr>
          <w:ilvl w:val="1"/>
          <w:numId w:val="19"/>
        </w:numPr>
        <w:spacing w:after="0" w:line="240" w:lineRule="auto"/>
        <w:ind w:left="1134" w:hanging="708"/>
        <w:contextualSpacing/>
        <w:jc w:val="both"/>
        <w:rPr>
          <w:rFonts w:ascii="Times New Roman" w:eastAsia="Times New Roman" w:hAnsi="Times New Roman" w:cs="Times New Roman"/>
          <w:color w:val="000000"/>
          <w:sz w:val="24"/>
          <w:szCs w:val="20"/>
        </w:rPr>
      </w:pPr>
      <w:r w:rsidRPr="005865C7">
        <w:rPr>
          <w:rFonts w:ascii="Times New Roman" w:eastAsia="Times New Roman" w:hAnsi="Times New Roman" w:cs="Times New Roman"/>
          <w:sz w:val="24"/>
          <w:szCs w:val="20"/>
        </w:rPr>
        <w:t>kopā ar saskaņotiem būvuzņēmēja konstatācijas aktiem iesniegt situācijas vērtējumu un risinājumu, nepieciešamības gadījumā piesaistot autoruzraugu;</w:t>
      </w:r>
    </w:p>
    <w:p w14:paraId="0A04528B" w14:textId="77777777" w:rsidR="001B71E6" w:rsidRPr="005865C7" w:rsidRDefault="001B71E6" w:rsidP="004A13B6">
      <w:pPr>
        <w:numPr>
          <w:ilvl w:val="1"/>
          <w:numId w:val="19"/>
        </w:numPr>
        <w:spacing w:after="0" w:line="240" w:lineRule="auto"/>
        <w:ind w:left="1134" w:hanging="708"/>
        <w:contextualSpacing/>
        <w:jc w:val="both"/>
        <w:rPr>
          <w:rFonts w:ascii="Times New Roman" w:eastAsia="Times New Roman" w:hAnsi="Times New Roman" w:cs="Times New Roman"/>
          <w:color w:val="000000"/>
          <w:sz w:val="24"/>
          <w:szCs w:val="20"/>
        </w:rPr>
      </w:pPr>
      <w:r w:rsidRPr="005865C7">
        <w:rPr>
          <w:rFonts w:ascii="Times New Roman" w:eastAsia="Times New Roman" w:hAnsi="Times New Roman" w:cs="Times New Roman"/>
          <w:sz w:val="24"/>
          <w:szCs w:val="20"/>
        </w:rPr>
        <w:t>nekavējoties ziņot un iesniegt Pasūtītājam konstatācijas aktus, ja būvdarbu laikā tiek konstatētas situācijas, kas apdraud būvdarbu kvalitāti, termiņus, izmaksas, satiksmes drošību un var atstāt negatīvu ietekmi uz turpmāku objekta ekspluatāciju. Kopā ar konstatācijas aktiem iesniegt situācijas vērtējumu un risinājumu, nepieciešamības gadījumā piesaistot autoruzraugu.</w:t>
      </w:r>
    </w:p>
    <w:p w14:paraId="62DF4588" w14:textId="77777777" w:rsidR="001B71E6" w:rsidRPr="00920870" w:rsidRDefault="001B71E6" w:rsidP="007F2D52">
      <w:pPr>
        <w:pStyle w:val="ListParagraph"/>
        <w:numPr>
          <w:ilvl w:val="1"/>
          <w:numId w:val="15"/>
        </w:numPr>
        <w:spacing w:after="0" w:line="240" w:lineRule="auto"/>
        <w:ind w:left="426" w:hanging="426"/>
        <w:jc w:val="both"/>
        <w:rPr>
          <w:rFonts w:ascii="Times New Roman" w:eastAsia="Times New Roman" w:hAnsi="Times New Roman" w:cs="Times New Roman"/>
          <w:color w:val="000000"/>
          <w:sz w:val="24"/>
          <w:szCs w:val="20"/>
        </w:rPr>
      </w:pPr>
      <w:r w:rsidRPr="005865C7">
        <w:rPr>
          <w:rFonts w:ascii="Times New Roman" w:eastAsia="Times New Roman" w:hAnsi="Times New Roman" w:cs="Times New Roman"/>
          <w:sz w:val="24"/>
          <w:szCs w:val="20"/>
        </w:rPr>
        <w:t>Pēc būvdarbu pabeigšanas Izpildītājam jāveic visi būvuzrauga kompetencē ietilpstošie pasākumi objekta nodošanai ekspluatācijā (atzīmes par būvdarbu pabeigšanu saņemšanai).</w:t>
      </w:r>
    </w:p>
    <w:p w14:paraId="2A7B6499" w14:textId="77777777" w:rsidR="001B71E6" w:rsidRPr="005865C7" w:rsidRDefault="001B71E6" w:rsidP="001B71E6">
      <w:pPr>
        <w:spacing w:after="0" w:line="240" w:lineRule="auto"/>
        <w:ind w:left="426"/>
        <w:contextualSpacing/>
        <w:jc w:val="both"/>
        <w:rPr>
          <w:rFonts w:ascii="Times New Roman" w:eastAsia="Times New Roman" w:hAnsi="Times New Roman" w:cs="Times New Roman"/>
          <w:color w:val="000000"/>
          <w:sz w:val="24"/>
          <w:szCs w:val="20"/>
        </w:rPr>
      </w:pPr>
    </w:p>
    <w:p w14:paraId="5ACF1487" w14:textId="77777777" w:rsidR="001B71E6" w:rsidRPr="005865C7" w:rsidRDefault="001B71E6" w:rsidP="001B71E6">
      <w:pPr>
        <w:spacing w:after="0" w:line="240" w:lineRule="auto"/>
        <w:jc w:val="center"/>
        <w:rPr>
          <w:rFonts w:ascii="Times New Roman" w:eastAsia="Times New Roman" w:hAnsi="Times New Roman" w:cs="Times New Roman"/>
          <w:b/>
          <w:bCs/>
          <w:smallCaps/>
          <w:color w:val="000000"/>
          <w:sz w:val="24"/>
          <w:szCs w:val="24"/>
        </w:rPr>
      </w:pPr>
      <w:r w:rsidRPr="005865C7">
        <w:rPr>
          <w:rFonts w:ascii="Times New Roman" w:eastAsia="Times New Roman" w:hAnsi="Times New Roman" w:cs="Times New Roman"/>
          <w:b/>
          <w:bCs/>
          <w:smallCaps/>
          <w:color w:val="000000"/>
          <w:sz w:val="24"/>
          <w:szCs w:val="24"/>
        </w:rPr>
        <w:t>Atskaites</w:t>
      </w:r>
    </w:p>
    <w:p w14:paraId="55535BCE" w14:textId="77777777" w:rsidR="001B71E6" w:rsidRPr="00565172" w:rsidRDefault="001B71E6" w:rsidP="007F2D52">
      <w:pPr>
        <w:pStyle w:val="ListParagraph"/>
        <w:numPr>
          <w:ilvl w:val="1"/>
          <w:numId w:val="15"/>
        </w:numPr>
        <w:spacing w:after="0" w:line="240" w:lineRule="auto"/>
        <w:ind w:left="426" w:hanging="426"/>
        <w:jc w:val="both"/>
        <w:rPr>
          <w:rFonts w:ascii="Times New Roman" w:eastAsia="Times New Roman" w:hAnsi="Times New Roman" w:cs="Times New Roman"/>
          <w:color w:val="000000"/>
          <w:sz w:val="24"/>
          <w:szCs w:val="24"/>
        </w:rPr>
      </w:pPr>
      <w:r w:rsidRPr="005865C7">
        <w:rPr>
          <w:rFonts w:ascii="Times New Roman" w:eastAsia="Times New Roman" w:hAnsi="Times New Roman" w:cs="Times New Roman"/>
          <w:sz w:val="24"/>
          <w:szCs w:val="20"/>
        </w:rPr>
        <w:t xml:space="preserve">Izpildītājs sagatavo un iesniedz Pasūtītājam pārskatu par būvuzraudzības plānā norādīto </w:t>
      </w:r>
      <w:r w:rsidRPr="00565172">
        <w:rPr>
          <w:rFonts w:ascii="Times New Roman" w:eastAsia="Times New Roman" w:hAnsi="Times New Roman" w:cs="Times New Roman"/>
          <w:sz w:val="24"/>
          <w:szCs w:val="24"/>
        </w:rPr>
        <w:t>pasākumu savlaicīgu izpildi saskaņā ar VBN.</w:t>
      </w:r>
    </w:p>
    <w:p w14:paraId="79F5C2BA" w14:textId="77777777" w:rsidR="001B71E6" w:rsidRPr="00565172" w:rsidRDefault="001B71E6" w:rsidP="007F2D52">
      <w:pPr>
        <w:pStyle w:val="ListParagraph"/>
        <w:numPr>
          <w:ilvl w:val="1"/>
          <w:numId w:val="15"/>
        </w:numPr>
        <w:spacing w:after="0" w:line="240" w:lineRule="auto"/>
        <w:ind w:left="426" w:hanging="426"/>
        <w:jc w:val="both"/>
        <w:rPr>
          <w:rFonts w:ascii="Times New Roman" w:eastAsia="Times New Roman" w:hAnsi="Times New Roman" w:cs="Times New Roman"/>
          <w:color w:val="000000"/>
          <w:sz w:val="24"/>
          <w:szCs w:val="20"/>
        </w:rPr>
      </w:pPr>
      <w:r w:rsidRPr="00572183">
        <w:rPr>
          <w:rFonts w:ascii="Times New Roman" w:hAnsi="Times New Roman" w:cs="Times New Roman"/>
          <w:color w:val="242424"/>
          <w:sz w:val="24"/>
          <w:szCs w:val="24"/>
          <w:shd w:val="clear" w:color="auto" w:fill="FFFFFF"/>
        </w:rPr>
        <w:t>Papildus minētajam, pēc atzīmes par būvdarbu uzsākšanas nosacījumu izpildi saņemšanas, Izpildītājs 1 (vienu) reizi nedēļā elektroniski uz Pasūtītāja pārstāvja e-pasta adresi nosūta būvuzrauga iknedēļas atskaiti par iepriekšējo</w:t>
      </w:r>
      <w:r w:rsidRPr="00565172">
        <w:rPr>
          <w:rFonts w:ascii="Times New Roman" w:hAnsi="Times New Roman" w:cs="Times New Roman"/>
          <w:color w:val="242424"/>
          <w:sz w:val="24"/>
          <w:szCs w:val="24"/>
          <w:shd w:val="clear" w:color="auto" w:fill="FFFFFF"/>
        </w:rPr>
        <w:t xml:space="preserve"> nedēļu un 1 (vienu) reizi mēnesī (mēneša pirmajā nedēļā) iesniedz elektroniski parakstītas būvuzrauga iknedēļas atskaites (kopsavilkumu) par iepriekšējo mēnesi kopā ar būvuzraudzības izpildīto darbu nodošanas - pieņemšanas aktu līgumā noteiktajā kārtībā</w:t>
      </w:r>
      <w:r>
        <w:rPr>
          <w:rFonts w:ascii="Times New Roman" w:hAnsi="Times New Roman" w:cs="Times New Roman"/>
          <w:color w:val="242424"/>
          <w:sz w:val="24"/>
          <w:szCs w:val="24"/>
          <w:shd w:val="clear" w:color="auto" w:fill="FFFFFF"/>
        </w:rPr>
        <w:t>.</w:t>
      </w:r>
    </w:p>
    <w:p w14:paraId="643C520E" w14:textId="77777777" w:rsidR="001B71E6" w:rsidRPr="005865C7" w:rsidRDefault="001B71E6" w:rsidP="007F2D52">
      <w:pPr>
        <w:pStyle w:val="ListParagraph"/>
        <w:numPr>
          <w:ilvl w:val="1"/>
          <w:numId w:val="15"/>
        </w:numPr>
        <w:spacing w:after="0" w:line="240" w:lineRule="auto"/>
        <w:ind w:left="426" w:hanging="426"/>
        <w:jc w:val="both"/>
        <w:rPr>
          <w:rFonts w:ascii="Times New Roman" w:eastAsia="Times New Roman" w:hAnsi="Times New Roman" w:cs="Times New Roman"/>
          <w:color w:val="000000"/>
          <w:sz w:val="24"/>
          <w:szCs w:val="20"/>
        </w:rPr>
      </w:pPr>
      <w:r w:rsidRPr="00565172">
        <w:rPr>
          <w:rFonts w:ascii="Times New Roman" w:eastAsia="Times New Roman" w:hAnsi="Times New Roman" w:cs="Times New Roman"/>
          <w:sz w:val="24"/>
          <w:szCs w:val="24"/>
        </w:rPr>
        <w:t>Ja būvdarbu izpildes termiņš ir par 2 (diviem) kalendārajiem mēnešiem garāks nekā iepirkuma līgumā noteiktais sākotnēji paredzētais būvdarbu izpildes termiņš, Izpildītājs, sākot ar 2. (otro) kalendāro mēnesi, 5 darba dienu</w:t>
      </w:r>
      <w:r w:rsidRPr="005865C7">
        <w:rPr>
          <w:rFonts w:ascii="Times New Roman" w:eastAsia="Times New Roman" w:hAnsi="Times New Roman" w:cs="Times New Roman"/>
          <w:sz w:val="24"/>
          <w:szCs w:val="20"/>
        </w:rPr>
        <w:t xml:space="preserve"> laikā pēc kalendārā mēneša beigām iesniedz:</w:t>
      </w:r>
    </w:p>
    <w:p w14:paraId="7924BFEB" w14:textId="77777777" w:rsidR="001B71E6" w:rsidRPr="005865C7" w:rsidRDefault="001B71E6" w:rsidP="004A13B6">
      <w:pPr>
        <w:numPr>
          <w:ilvl w:val="1"/>
          <w:numId w:val="20"/>
        </w:numPr>
        <w:spacing w:after="0" w:line="240" w:lineRule="auto"/>
        <w:ind w:left="1134" w:hanging="708"/>
        <w:contextualSpacing/>
        <w:jc w:val="both"/>
        <w:rPr>
          <w:rFonts w:ascii="Times New Roman" w:eastAsia="Times New Roman" w:hAnsi="Times New Roman" w:cs="Times New Roman"/>
          <w:color w:val="000000"/>
          <w:sz w:val="24"/>
          <w:szCs w:val="20"/>
        </w:rPr>
      </w:pPr>
      <w:r w:rsidRPr="005865C7">
        <w:rPr>
          <w:rFonts w:ascii="Times New Roman" w:eastAsia="Times New Roman" w:hAnsi="Times New Roman" w:cs="Times New Roman"/>
          <w:sz w:val="24"/>
          <w:szCs w:val="20"/>
        </w:rPr>
        <w:t>būvuzņēmēja precizētu būvdarbu kalendāro grafiku;</w:t>
      </w:r>
    </w:p>
    <w:p w14:paraId="11E39C9A" w14:textId="77777777" w:rsidR="001B71E6" w:rsidRPr="00B53FE6" w:rsidRDefault="001B71E6" w:rsidP="004A13B6">
      <w:pPr>
        <w:numPr>
          <w:ilvl w:val="1"/>
          <w:numId w:val="20"/>
        </w:numPr>
        <w:spacing w:after="0" w:line="240" w:lineRule="auto"/>
        <w:ind w:left="1134" w:hanging="708"/>
        <w:contextualSpacing/>
        <w:jc w:val="both"/>
        <w:rPr>
          <w:rFonts w:ascii="Times New Roman" w:eastAsia="Times New Roman" w:hAnsi="Times New Roman" w:cs="Times New Roman"/>
          <w:szCs w:val="18"/>
        </w:rPr>
      </w:pPr>
      <w:r w:rsidRPr="00B53FE6">
        <w:rPr>
          <w:rFonts w:ascii="Times New Roman" w:eastAsia="Times New Roman" w:hAnsi="Times New Roman" w:cs="Times New Roman"/>
          <w:sz w:val="24"/>
          <w:szCs w:val="20"/>
        </w:rPr>
        <w:t>precizētu būvuzraudzības plānu.</w:t>
      </w:r>
    </w:p>
    <w:p w14:paraId="63FB67BB" w14:textId="77777777" w:rsidR="001B71E6" w:rsidRPr="005865C7" w:rsidRDefault="001B71E6" w:rsidP="001B71E6">
      <w:pPr>
        <w:rPr>
          <w:rFonts w:ascii="Times New Roman" w:hAnsi="Times New Roman" w:cs="Times New Roman"/>
          <w:bCs/>
          <w:szCs w:val="24"/>
        </w:rPr>
      </w:pPr>
      <w:r w:rsidRPr="005865C7">
        <w:rPr>
          <w:rFonts w:ascii="Times New Roman" w:hAnsi="Times New Roman" w:cs="Times New Roman"/>
          <w:bCs/>
          <w:szCs w:val="24"/>
        </w:rPr>
        <w:br w:type="page"/>
      </w:r>
    </w:p>
    <w:p w14:paraId="0427254D" w14:textId="77777777" w:rsidR="00825520" w:rsidRPr="00CA7C09" w:rsidRDefault="00883959" w:rsidP="00825520">
      <w:pPr>
        <w:pStyle w:val="ListParagraph"/>
        <w:spacing w:after="0"/>
        <w:jc w:val="right"/>
        <w:rPr>
          <w:rFonts w:ascii="Times New Roman" w:eastAsia="Times New Roman" w:hAnsi="Times New Roman" w:cs="Times New Roman"/>
          <w:color w:val="000000"/>
          <w:sz w:val="20"/>
          <w:szCs w:val="20"/>
        </w:rPr>
      </w:pPr>
      <w:r>
        <w:rPr>
          <w:rFonts w:ascii="Times New Roman" w:hAnsi="Times New Roman" w:cs="Times New Roman"/>
          <w:bCs/>
          <w:sz w:val="20"/>
          <w:szCs w:val="20"/>
        </w:rPr>
        <w:lastRenderedPageBreak/>
        <w:t>5.</w:t>
      </w:r>
      <w:r w:rsidRPr="007A47B6">
        <w:rPr>
          <w:rFonts w:ascii="Times New Roman" w:hAnsi="Times New Roman" w:cs="Times New Roman"/>
          <w:bCs/>
          <w:sz w:val="20"/>
          <w:szCs w:val="20"/>
        </w:rPr>
        <w:t>pielikums</w:t>
      </w:r>
      <w:r w:rsidRPr="007A47B6">
        <w:rPr>
          <w:rFonts w:ascii="Times New Roman" w:hAnsi="Times New Roman" w:cs="Times New Roman"/>
          <w:bCs/>
          <w:sz w:val="20"/>
          <w:szCs w:val="20"/>
        </w:rPr>
        <w:br/>
      </w:r>
      <w:r w:rsidR="00825520" w:rsidRPr="00CA7C09">
        <w:rPr>
          <w:rFonts w:ascii="Times New Roman" w:eastAsia="Times New Roman" w:hAnsi="Times New Roman" w:cs="Times New Roman"/>
          <w:color w:val="000000"/>
          <w:sz w:val="20"/>
          <w:szCs w:val="20"/>
        </w:rPr>
        <w:t>Būvuzraudzības nodrošināšana objektā</w:t>
      </w:r>
    </w:p>
    <w:p w14:paraId="6CCEB471" w14:textId="5948A93A" w:rsidR="00825520" w:rsidRPr="00CA7C09" w:rsidRDefault="00825520" w:rsidP="00825520">
      <w:pPr>
        <w:pStyle w:val="ListParagraph"/>
        <w:spacing w:after="0"/>
        <w:jc w:val="right"/>
        <w:rPr>
          <w:rFonts w:ascii="Times New Roman" w:eastAsia="Times New Roman" w:hAnsi="Times New Roman" w:cs="Times New Roman"/>
          <w:color w:val="000000"/>
          <w:sz w:val="20"/>
          <w:szCs w:val="20"/>
        </w:rPr>
      </w:pPr>
      <w:r w:rsidRPr="00CA7C09">
        <w:rPr>
          <w:rFonts w:ascii="Times New Roman" w:eastAsia="Times New Roman" w:hAnsi="Times New Roman" w:cs="Times New Roman"/>
          <w:color w:val="000000"/>
          <w:sz w:val="20"/>
          <w:szCs w:val="20"/>
        </w:rPr>
        <w:t>“</w:t>
      </w:r>
      <w:r w:rsidR="00D75E92" w:rsidRPr="00655289">
        <w:rPr>
          <w:rFonts w:ascii="Times New Roman" w:hAnsi="Times New Roman"/>
          <w:color w:val="000000"/>
          <w:sz w:val="20"/>
          <w:szCs w:val="20"/>
        </w:rPr>
        <w:t>Ēkas nojaukšana un 13. apakšstacijas izbūve Fridriķa ielā 2</w:t>
      </w:r>
      <w:r w:rsidRPr="00CA7C09">
        <w:rPr>
          <w:rFonts w:ascii="Times New Roman" w:eastAsia="Times New Roman" w:hAnsi="Times New Roman" w:cs="Times New Roman"/>
          <w:color w:val="000000"/>
          <w:sz w:val="20"/>
          <w:szCs w:val="20"/>
        </w:rPr>
        <w:t xml:space="preserve">, </w:t>
      </w:r>
    </w:p>
    <w:p w14:paraId="50ED4779" w14:textId="77777777" w:rsidR="00825520" w:rsidRPr="00CA7C09" w:rsidRDefault="00825520" w:rsidP="00825520">
      <w:pPr>
        <w:pStyle w:val="ListParagraph"/>
        <w:spacing w:after="0"/>
        <w:jc w:val="right"/>
        <w:rPr>
          <w:rFonts w:ascii="Times New Roman" w:eastAsia="Times New Roman" w:hAnsi="Times New Roman" w:cs="Times New Roman"/>
          <w:color w:val="000000"/>
          <w:sz w:val="20"/>
          <w:szCs w:val="20"/>
        </w:rPr>
      </w:pPr>
      <w:r w:rsidRPr="00CA7C09">
        <w:rPr>
          <w:rFonts w:ascii="Times New Roman" w:eastAsia="Times New Roman" w:hAnsi="Times New Roman" w:cs="Times New Roman"/>
          <w:color w:val="000000"/>
          <w:sz w:val="20"/>
          <w:szCs w:val="20"/>
        </w:rPr>
        <w:t>10kV elektrolīniju atjaunošana un elektroiekārtu nomaiņa”</w:t>
      </w:r>
    </w:p>
    <w:p w14:paraId="39DBE0B9" w14:textId="275291F1" w:rsidR="00825520" w:rsidRPr="00CA7C09" w:rsidRDefault="00825520" w:rsidP="00825520">
      <w:pPr>
        <w:pStyle w:val="ListParagraph"/>
        <w:spacing w:after="0"/>
        <w:jc w:val="right"/>
        <w:rPr>
          <w:rFonts w:ascii="Times New Roman" w:hAnsi="Times New Roman" w:cs="Times New Roman"/>
          <w:sz w:val="20"/>
          <w:szCs w:val="20"/>
        </w:rPr>
      </w:pPr>
      <w:r w:rsidRPr="00CA7C09">
        <w:rPr>
          <w:rFonts w:ascii="Times New Roman" w:eastAsia="Times New Roman" w:hAnsi="Times New Roman" w:cs="Times New Roman"/>
          <w:b/>
          <w:bCs/>
          <w:color w:val="000000"/>
          <w:sz w:val="20"/>
          <w:szCs w:val="20"/>
        </w:rPr>
        <w:t xml:space="preserve"> </w:t>
      </w:r>
      <w:r w:rsidRPr="00CA7C09">
        <w:rPr>
          <w:rFonts w:ascii="Times New Roman" w:hAnsi="Times New Roman" w:cs="Times New Roman"/>
          <w:sz w:val="20"/>
          <w:szCs w:val="20"/>
        </w:rPr>
        <w:t>Identifikācijas Nr. RS/2023/</w:t>
      </w:r>
      <w:r w:rsidR="00845394">
        <w:rPr>
          <w:rFonts w:ascii="Times New Roman" w:hAnsi="Times New Roman" w:cs="Times New Roman"/>
          <w:sz w:val="20"/>
          <w:szCs w:val="20"/>
        </w:rPr>
        <w:t>14</w:t>
      </w:r>
    </w:p>
    <w:p w14:paraId="1D269DCD" w14:textId="001A1869" w:rsidR="00D77DFD" w:rsidRDefault="00D77DFD" w:rsidP="00825520">
      <w:pPr>
        <w:pStyle w:val="ListParagraph"/>
        <w:spacing w:after="0"/>
        <w:jc w:val="right"/>
        <w:rPr>
          <w:rFonts w:ascii="Times New Roman" w:hAnsi="Times New Roman" w:cs="Times New Roman"/>
          <w:bCs/>
          <w:sz w:val="20"/>
          <w:szCs w:val="20"/>
        </w:rPr>
      </w:pPr>
    </w:p>
    <w:p w14:paraId="0874B0B8" w14:textId="77777777" w:rsidR="002A0529" w:rsidRPr="002A0529" w:rsidRDefault="002A0529" w:rsidP="002A0529">
      <w:pPr>
        <w:spacing w:after="0" w:line="240" w:lineRule="auto"/>
        <w:jc w:val="right"/>
        <w:rPr>
          <w:rFonts w:ascii="Times New Roman" w:hAnsi="Times New Roman" w:cs="Times New Roman"/>
          <w:bCs/>
          <w:sz w:val="20"/>
          <w:szCs w:val="20"/>
        </w:rPr>
      </w:pPr>
    </w:p>
    <w:p w14:paraId="7FAC46E0" w14:textId="77777777" w:rsidR="002A0529" w:rsidRPr="009122A5" w:rsidRDefault="002A0529" w:rsidP="002A0529">
      <w:pPr>
        <w:spacing w:after="0" w:line="240" w:lineRule="auto"/>
        <w:jc w:val="center"/>
        <w:rPr>
          <w:rFonts w:ascii="Times New Roman" w:eastAsia="Times New Roman" w:hAnsi="Times New Roman" w:cs="Times New Roman"/>
          <w:b/>
          <w:sz w:val="24"/>
          <w:szCs w:val="24"/>
        </w:rPr>
      </w:pPr>
      <w:r w:rsidRPr="009122A5">
        <w:rPr>
          <w:rFonts w:ascii="Times New Roman" w:eastAsia="Times New Roman" w:hAnsi="Times New Roman" w:cs="Times New Roman"/>
          <w:b/>
          <w:sz w:val="24"/>
          <w:szCs w:val="24"/>
        </w:rPr>
        <w:t>Līguma projekts</w:t>
      </w:r>
    </w:p>
    <w:p w14:paraId="0F27FCE2" w14:textId="77777777" w:rsidR="002A0529" w:rsidRPr="009122A5" w:rsidRDefault="002A0529" w:rsidP="002A0529">
      <w:pPr>
        <w:spacing w:after="0" w:line="240" w:lineRule="auto"/>
        <w:jc w:val="center"/>
        <w:rPr>
          <w:rFonts w:ascii="Times New Roman" w:eastAsia="Times New Roman" w:hAnsi="Times New Roman" w:cs="Times New Roman"/>
          <w:b/>
          <w:sz w:val="24"/>
          <w:szCs w:val="24"/>
        </w:rPr>
      </w:pPr>
    </w:p>
    <w:p w14:paraId="7027FC14" w14:textId="77777777" w:rsidR="002A0529" w:rsidRPr="009122A5" w:rsidRDefault="002A0529" w:rsidP="002A0529">
      <w:pPr>
        <w:spacing w:after="0" w:line="240" w:lineRule="auto"/>
        <w:ind w:right="-27"/>
        <w:outlineLvl w:val="0"/>
        <w:rPr>
          <w:rFonts w:ascii="Times New Roman" w:hAnsi="Times New Roman" w:cs="Times New Roman"/>
          <w:i/>
          <w:iCs/>
          <w:sz w:val="24"/>
          <w:szCs w:val="24"/>
        </w:rPr>
      </w:pPr>
      <w:r w:rsidRPr="009122A5">
        <w:rPr>
          <w:rFonts w:ascii="Times New Roman" w:hAnsi="Times New Roman" w:cs="Times New Roman"/>
          <w:sz w:val="24"/>
          <w:szCs w:val="24"/>
        </w:rPr>
        <w:t>Rīgā</w:t>
      </w:r>
      <w:r w:rsidRPr="009122A5">
        <w:rPr>
          <w:rFonts w:ascii="Times New Roman" w:hAnsi="Times New Roman" w:cs="Times New Roman"/>
          <w:sz w:val="24"/>
          <w:szCs w:val="24"/>
        </w:rPr>
        <w:tab/>
      </w:r>
      <w:r w:rsidRPr="009122A5">
        <w:rPr>
          <w:rFonts w:ascii="Times New Roman" w:hAnsi="Times New Roman" w:cs="Times New Roman"/>
          <w:sz w:val="24"/>
          <w:szCs w:val="24"/>
        </w:rPr>
        <w:tab/>
      </w:r>
      <w:r w:rsidRPr="009122A5">
        <w:rPr>
          <w:rFonts w:ascii="Times New Roman" w:hAnsi="Times New Roman" w:cs="Times New Roman"/>
          <w:sz w:val="24"/>
          <w:szCs w:val="24"/>
        </w:rPr>
        <w:tab/>
      </w:r>
      <w:r w:rsidRPr="009122A5">
        <w:rPr>
          <w:rFonts w:ascii="Times New Roman" w:hAnsi="Times New Roman" w:cs="Times New Roman"/>
          <w:sz w:val="24"/>
          <w:szCs w:val="24"/>
        </w:rPr>
        <w:tab/>
      </w:r>
      <w:r w:rsidRPr="009122A5">
        <w:rPr>
          <w:rFonts w:ascii="Times New Roman" w:hAnsi="Times New Roman" w:cs="Times New Roman"/>
          <w:sz w:val="24"/>
          <w:szCs w:val="24"/>
        </w:rPr>
        <w:tab/>
      </w:r>
      <w:r w:rsidRPr="009122A5">
        <w:rPr>
          <w:rFonts w:ascii="Times New Roman" w:hAnsi="Times New Roman" w:cs="Times New Roman"/>
          <w:sz w:val="24"/>
          <w:szCs w:val="24"/>
        </w:rPr>
        <w:tab/>
      </w:r>
      <w:r w:rsidRPr="009122A5">
        <w:rPr>
          <w:rFonts w:ascii="Times New Roman" w:hAnsi="Times New Roman" w:cs="Times New Roman"/>
          <w:sz w:val="24"/>
          <w:szCs w:val="24"/>
        </w:rPr>
        <w:tab/>
      </w:r>
      <w:r w:rsidRPr="009122A5">
        <w:rPr>
          <w:rFonts w:ascii="Times New Roman" w:hAnsi="Times New Roman" w:cs="Times New Roman"/>
          <w:sz w:val="24"/>
          <w:szCs w:val="24"/>
        </w:rPr>
        <w:tab/>
      </w:r>
      <w:r w:rsidRPr="009122A5">
        <w:rPr>
          <w:rFonts w:ascii="Times New Roman" w:hAnsi="Times New Roman" w:cs="Times New Roman"/>
          <w:sz w:val="24"/>
          <w:szCs w:val="24"/>
        </w:rPr>
        <w:tab/>
        <w:t xml:space="preserve">   </w:t>
      </w:r>
      <w:r w:rsidRPr="009122A5">
        <w:rPr>
          <w:rFonts w:ascii="Times New Roman" w:hAnsi="Times New Roman" w:cs="Times New Roman"/>
          <w:i/>
          <w:iCs/>
          <w:sz w:val="24"/>
          <w:szCs w:val="24"/>
        </w:rPr>
        <w:t>Datums skatām laika zīmogā</w:t>
      </w:r>
    </w:p>
    <w:p w14:paraId="48FE8972" w14:textId="77777777" w:rsidR="002A0529" w:rsidRPr="009122A5" w:rsidRDefault="002A0529" w:rsidP="002A0529">
      <w:pPr>
        <w:spacing w:after="0" w:line="240" w:lineRule="auto"/>
        <w:ind w:right="-27"/>
        <w:outlineLvl w:val="0"/>
        <w:rPr>
          <w:rFonts w:ascii="Times New Roman" w:hAnsi="Times New Roman" w:cs="Times New Roman"/>
          <w:sz w:val="24"/>
          <w:szCs w:val="24"/>
        </w:rPr>
      </w:pPr>
    </w:p>
    <w:p w14:paraId="67EBAFC1" w14:textId="77777777" w:rsidR="002A0529" w:rsidRPr="009122A5" w:rsidRDefault="002A0529" w:rsidP="002A0529">
      <w:pPr>
        <w:spacing w:after="120"/>
        <w:ind w:firstLine="709"/>
        <w:jc w:val="both"/>
        <w:rPr>
          <w:rFonts w:ascii="Times New Roman" w:hAnsi="Times New Roman" w:cs="Times New Roman"/>
          <w:sz w:val="24"/>
          <w:szCs w:val="24"/>
        </w:rPr>
      </w:pPr>
      <w:r w:rsidRPr="009122A5">
        <w:rPr>
          <w:rFonts w:ascii="Times New Roman" w:hAnsi="Times New Roman" w:cs="Times New Roman"/>
          <w:b/>
          <w:sz w:val="24"/>
          <w:szCs w:val="24"/>
        </w:rPr>
        <w:t>Rīgas pašvaldības sabiedrība ar ierobežotu atbildību “Rīgas satiksme”</w:t>
      </w:r>
      <w:r w:rsidRPr="009122A5">
        <w:rPr>
          <w:rFonts w:ascii="Times New Roman" w:hAnsi="Times New Roman" w:cs="Times New Roman"/>
          <w:sz w:val="24"/>
          <w:szCs w:val="24"/>
        </w:rPr>
        <w:t xml:space="preserve">, turpmāk – Pasūtītājs, </w:t>
      </w:r>
      <w:r w:rsidRPr="009122A5">
        <w:rPr>
          <w:rFonts w:ascii="Times New Roman" w:hAnsi="Times New Roman" w:cs="Times New Roman"/>
          <w:color w:val="000000"/>
          <w:sz w:val="24"/>
          <w:szCs w:val="24"/>
        </w:rPr>
        <w:t>tā personā, kura rīkojas saskaņā ar __________________________</w:t>
      </w:r>
      <w:r w:rsidRPr="009122A5">
        <w:rPr>
          <w:rFonts w:ascii="Times New Roman" w:hAnsi="Times New Roman" w:cs="Times New Roman"/>
          <w:sz w:val="24"/>
          <w:szCs w:val="24"/>
        </w:rPr>
        <w:t xml:space="preserve">, no vienas puses, un </w:t>
      </w:r>
    </w:p>
    <w:p w14:paraId="57C27B0B" w14:textId="77777777" w:rsidR="002A0529" w:rsidRPr="00DD68D4" w:rsidRDefault="002A0529" w:rsidP="00DD68D4">
      <w:pPr>
        <w:spacing w:after="120"/>
        <w:ind w:firstLine="709"/>
        <w:jc w:val="both"/>
        <w:rPr>
          <w:rFonts w:ascii="Times New Roman" w:hAnsi="Times New Roman" w:cs="Times New Roman"/>
          <w:sz w:val="24"/>
          <w:szCs w:val="24"/>
        </w:rPr>
      </w:pPr>
      <w:r w:rsidRPr="009122A5">
        <w:rPr>
          <w:rFonts w:ascii="Times New Roman" w:hAnsi="Times New Roman" w:cs="Times New Roman"/>
          <w:b/>
          <w:sz w:val="24"/>
          <w:szCs w:val="24"/>
        </w:rPr>
        <w:t>_______________</w:t>
      </w:r>
      <w:r w:rsidRPr="009122A5">
        <w:rPr>
          <w:rFonts w:ascii="Times New Roman" w:hAnsi="Times New Roman" w:cs="Times New Roman"/>
          <w:sz w:val="24"/>
          <w:szCs w:val="24"/>
        </w:rPr>
        <w:t xml:space="preserve"> (turpmāk – Izpildītājs), tā __________________ personā, kurš rīkojas saskaņā ar ______________, no </w:t>
      </w:r>
      <w:r w:rsidRPr="00DD68D4">
        <w:rPr>
          <w:rFonts w:ascii="Times New Roman" w:hAnsi="Times New Roman" w:cs="Times New Roman"/>
          <w:sz w:val="24"/>
          <w:szCs w:val="24"/>
        </w:rPr>
        <w:t xml:space="preserve">otras puses, </w:t>
      </w:r>
    </w:p>
    <w:p w14:paraId="5AF73F78" w14:textId="2E76C2E6" w:rsidR="002A0529" w:rsidRPr="00D75E92" w:rsidRDefault="002A0529" w:rsidP="00DD68D4">
      <w:pPr>
        <w:spacing w:after="0"/>
        <w:jc w:val="both"/>
        <w:rPr>
          <w:rFonts w:ascii="Times New Roman" w:hAnsi="Times New Roman" w:cs="Times New Roman"/>
          <w:sz w:val="24"/>
          <w:szCs w:val="24"/>
        </w:rPr>
      </w:pPr>
      <w:r w:rsidRPr="00DD68D4">
        <w:rPr>
          <w:rFonts w:ascii="Times New Roman" w:hAnsi="Times New Roman" w:cs="Times New Roman"/>
          <w:sz w:val="24"/>
          <w:szCs w:val="24"/>
        </w:rPr>
        <w:t xml:space="preserve">abi kopā (turpmāk – Puses), pamatojoties uz iepirkuma </w:t>
      </w:r>
      <w:r w:rsidR="00DD68D4" w:rsidRPr="00DD68D4">
        <w:rPr>
          <w:rFonts w:ascii="Times New Roman" w:hAnsi="Times New Roman" w:cs="Times New Roman"/>
          <w:color w:val="000000"/>
          <w:sz w:val="24"/>
          <w:szCs w:val="24"/>
        </w:rPr>
        <w:t>procedūras</w:t>
      </w:r>
      <w:r w:rsidRPr="00DD68D4">
        <w:rPr>
          <w:rFonts w:ascii="Times New Roman" w:hAnsi="Times New Roman" w:cs="Times New Roman"/>
          <w:bCs/>
          <w:sz w:val="24"/>
          <w:szCs w:val="24"/>
        </w:rPr>
        <w:br/>
        <w:t>“</w:t>
      </w:r>
      <w:r w:rsidRPr="00DD68D4">
        <w:rPr>
          <w:rFonts w:ascii="Times New Roman" w:eastAsia="Times New Roman" w:hAnsi="Times New Roman" w:cs="Times New Roman"/>
          <w:bCs/>
          <w:color w:val="000000"/>
          <w:sz w:val="24"/>
          <w:szCs w:val="24"/>
        </w:rPr>
        <w:t xml:space="preserve">Būvuzraudzības </w:t>
      </w:r>
      <w:r w:rsidRPr="00D75E92">
        <w:rPr>
          <w:rFonts w:ascii="Times New Roman" w:eastAsia="Times New Roman" w:hAnsi="Times New Roman" w:cs="Times New Roman"/>
          <w:bCs/>
          <w:color w:val="000000"/>
          <w:sz w:val="24"/>
          <w:szCs w:val="24"/>
        </w:rPr>
        <w:t>nodrošināšana objektā “</w:t>
      </w:r>
      <w:r w:rsidR="00D75E92" w:rsidRPr="00D75E92">
        <w:rPr>
          <w:rFonts w:ascii="Times New Roman" w:hAnsi="Times New Roman"/>
          <w:color w:val="000000"/>
          <w:sz w:val="24"/>
          <w:szCs w:val="24"/>
        </w:rPr>
        <w:t>Ēkas nojaukšana un 13. apakšstacijas izbūve Fridriķa ielā 2</w:t>
      </w:r>
      <w:r w:rsidR="00D75E92" w:rsidRPr="00D75E92">
        <w:rPr>
          <w:rFonts w:ascii="Times New Roman" w:eastAsia="Times New Roman" w:hAnsi="Times New Roman" w:cs="Times New Roman"/>
          <w:color w:val="000000"/>
          <w:sz w:val="24"/>
          <w:szCs w:val="24"/>
        </w:rPr>
        <w:t>,</w:t>
      </w:r>
      <w:r w:rsidR="00E915F6" w:rsidRPr="00D75E92">
        <w:rPr>
          <w:rFonts w:ascii="Times New Roman" w:eastAsia="Times New Roman" w:hAnsi="Times New Roman" w:cs="Times New Roman"/>
          <w:color w:val="000000"/>
          <w:sz w:val="24"/>
          <w:szCs w:val="24"/>
        </w:rPr>
        <w:t xml:space="preserve"> 10kV elektrolīniju atjaunošana un elektroiekārtu nomaiņa</w:t>
      </w:r>
      <w:r w:rsidRPr="00D75E92">
        <w:rPr>
          <w:rFonts w:ascii="Times New Roman" w:hAnsi="Times New Roman" w:cs="Times New Roman"/>
          <w:bCs/>
          <w:color w:val="000000"/>
          <w:sz w:val="24"/>
          <w:szCs w:val="24"/>
        </w:rPr>
        <w:t>”</w:t>
      </w:r>
      <w:r w:rsidRPr="00D75E92">
        <w:rPr>
          <w:rFonts w:ascii="Times New Roman" w:hAnsi="Times New Roman" w:cs="Times New Roman"/>
          <w:bCs/>
          <w:sz w:val="24"/>
          <w:szCs w:val="24"/>
        </w:rPr>
        <w:t xml:space="preserve">”, </w:t>
      </w:r>
      <w:r w:rsidRPr="00D75E92">
        <w:rPr>
          <w:rFonts w:ascii="Times New Roman" w:hAnsi="Times New Roman" w:cs="Times New Roman"/>
          <w:sz w:val="24"/>
          <w:szCs w:val="24"/>
        </w:rPr>
        <w:t>identifikācijas Nr. RS/202</w:t>
      </w:r>
      <w:r w:rsidR="00DD68D4" w:rsidRPr="00D75E92">
        <w:rPr>
          <w:rFonts w:ascii="Times New Roman" w:hAnsi="Times New Roman" w:cs="Times New Roman"/>
          <w:sz w:val="24"/>
          <w:szCs w:val="24"/>
        </w:rPr>
        <w:t>3</w:t>
      </w:r>
      <w:r w:rsidRPr="00D75E92">
        <w:rPr>
          <w:rFonts w:ascii="Times New Roman" w:hAnsi="Times New Roman" w:cs="Times New Roman"/>
          <w:sz w:val="24"/>
          <w:szCs w:val="24"/>
        </w:rPr>
        <w:t>/</w:t>
      </w:r>
      <w:r w:rsidR="00845394">
        <w:rPr>
          <w:rFonts w:ascii="Times New Roman" w:hAnsi="Times New Roman" w:cs="Times New Roman"/>
          <w:sz w:val="24"/>
          <w:szCs w:val="24"/>
        </w:rPr>
        <w:t>14</w:t>
      </w:r>
      <w:r w:rsidRPr="00D75E92">
        <w:rPr>
          <w:rFonts w:ascii="Times New Roman" w:hAnsi="Times New Roman" w:cs="Times New Roman"/>
          <w:sz w:val="24"/>
          <w:szCs w:val="24"/>
        </w:rPr>
        <w:t>, rezultātu, noslēdz šādu līgumu (turpmāk – Līgums):</w:t>
      </w:r>
    </w:p>
    <w:p w14:paraId="5A4ABCB4" w14:textId="77777777" w:rsidR="002A0529" w:rsidRPr="009122A5" w:rsidRDefault="002A0529" w:rsidP="002A0529">
      <w:pPr>
        <w:spacing w:after="0" w:line="240" w:lineRule="auto"/>
        <w:jc w:val="both"/>
        <w:rPr>
          <w:rFonts w:ascii="Times New Roman" w:hAnsi="Times New Roman" w:cs="Times New Roman"/>
          <w:sz w:val="24"/>
          <w:szCs w:val="24"/>
        </w:rPr>
      </w:pPr>
    </w:p>
    <w:p w14:paraId="003624A1" w14:textId="77777777" w:rsidR="002A0529" w:rsidRPr="009122A5" w:rsidRDefault="002A0529" w:rsidP="004A13B6">
      <w:pPr>
        <w:widowControl w:val="0"/>
        <w:numPr>
          <w:ilvl w:val="0"/>
          <w:numId w:val="21"/>
        </w:numPr>
        <w:tabs>
          <w:tab w:val="left" w:pos="284"/>
          <w:tab w:val="left" w:pos="1620"/>
          <w:tab w:val="left" w:pos="2160"/>
          <w:tab w:val="left" w:pos="2880"/>
          <w:tab w:val="left" w:pos="3600"/>
          <w:tab w:val="left" w:pos="4320"/>
          <w:tab w:val="left" w:pos="4395"/>
          <w:tab w:val="left" w:pos="5760"/>
          <w:tab w:val="left" w:pos="6480"/>
          <w:tab w:val="left" w:pos="7200"/>
          <w:tab w:val="left" w:pos="7920"/>
          <w:tab w:val="left" w:pos="8640"/>
          <w:tab w:val="left" w:pos="9360"/>
        </w:tabs>
        <w:suppressAutoHyphens/>
        <w:spacing w:after="0" w:line="240" w:lineRule="auto"/>
        <w:ind w:left="284" w:hanging="284"/>
        <w:jc w:val="center"/>
        <w:rPr>
          <w:rFonts w:ascii="Times New Roman" w:eastAsia="Calibri" w:hAnsi="Times New Roman" w:cs="Times New Roman"/>
          <w:b/>
          <w:sz w:val="24"/>
          <w:szCs w:val="24"/>
        </w:rPr>
      </w:pPr>
      <w:r w:rsidRPr="009122A5">
        <w:rPr>
          <w:rFonts w:ascii="Times New Roman" w:eastAsia="Calibri" w:hAnsi="Times New Roman" w:cs="Times New Roman"/>
          <w:b/>
          <w:bCs/>
          <w:iCs/>
          <w:sz w:val="24"/>
          <w:szCs w:val="24"/>
        </w:rPr>
        <w:t>Definīcijas</w:t>
      </w:r>
    </w:p>
    <w:p w14:paraId="3827E2CB" w14:textId="77777777" w:rsidR="002A0529" w:rsidRPr="002A0529" w:rsidRDefault="002A0529" w:rsidP="002A0529">
      <w:pPr>
        <w:tabs>
          <w:tab w:val="num" w:pos="-540"/>
          <w:tab w:val="left" w:pos="540"/>
        </w:tabs>
        <w:spacing w:after="0" w:line="240" w:lineRule="auto"/>
        <w:jc w:val="both"/>
        <w:rPr>
          <w:rFonts w:ascii="Times New Roman" w:hAnsi="Times New Roman" w:cs="Times New Roman"/>
          <w:sz w:val="24"/>
          <w:szCs w:val="24"/>
        </w:rPr>
      </w:pPr>
      <w:r w:rsidRPr="002A0529">
        <w:rPr>
          <w:rFonts w:ascii="Times New Roman" w:hAnsi="Times New Roman" w:cs="Times New Roman"/>
          <w:sz w:val="24"/>
          <w:szCs w:val="24"/>
        </w:rPr>
        <w:t>Līgumā lietotajiem terminiem ir normatīvajos aktos piešķirtā nozīme, ja šajā sadaļā nav noteikts savādāk:</w:t>
      </w:r>
    </w:p>
    <w:p w14:paraId="6D346953" w14:textId="77777777" w:rsidR="002A0529" w:rsidRPr="002A0529" w:rsidRDefault="002A0529" w:rsidP="004A13B6">
      <w:pPr>
        <w:numPr>
          <w:ilvl w:val="1"/>
          <w:numId w:val="9"/>
        </w:numPr>
        <w:tabs>
          <w:tab w:val="num" w:pos="-2127"/>
        </w:tabs>
        <w:spacing w:after="0" w:line="240" w:lineRule="auto"/>
        <w:ind w:left="567" w:hanging="567"/>
        <w:contextualSpacing/>
        <w:jc w:val="both"/>
        <w:rPr>
          <w:rFonts w:ascii="Times New Roman" w:eastAsia="Calibri" w:hAnsi="Times New Roman" w:cs="Times New Roman"/>
          <w:sz w:val="24"/>
          <w:szCs w:val="24"/>
        </w:rPr>
      </w:pPr>
      <w:r w:rsidRPr="002A0529">
        <w:rPr>
          <w:rFonts w:ascii="Times New Roman" w:eastAsia="Calibri" w:hAnsi="Times New Roman" w:cs="Times New Roman"/>
          <w:b/>
          <w:sz w:val="24"/>
          <w:szCs w:val="24"/>
        </w:rPr>
        <w:t xml:space="preserve">Apakšuzņēmēji </w:t>
      </w:r>
      <w:r w:rsidRPr="002A0529">
        <w:rPr>
          <w:rFonts w:ascii="Times New Roman" w:eastAsia="Calibri" w:hAnsi="Times New Roman" w:cs="Times New Roman"/>
          <w:sz w:val="24"/>
          <w:szCs w:val="24"/>
        </w:rPr>
        <w:t>– Izpildītāja norādītās personas, ar kurām Izpildītājs ir stājies līgumiskās attiecībās, lai nodrošinātu ar Līgumu uzņemto saistību izpildi.</w:t>
      </w:r>
    </w:p>
    <w:p w14:paraId="0EB98CBE" w14:textId="77777777" w:rsidR="002A0529" w:rsidRPr="002A0529" w:rsidRDefault="002A0529" w:rsidP="004A13B6">
      <w:pPr>
        <w:numPr>
          <w:ilvl w:val="1"/>
          <w:numId w:val="9"/>
        </w:numPr>
        <w:tabs>
          <w:tab w:val="num" w:pos="-5245"/>
          <w:tab w:val="num" w:pos="-1843"/>
        </w:tabs>
        <w:spacing w:after="0" w:line="240" w:lineRule="auto"/>
        <w:ind w:left="567" w:hanging="567"/>
        <w:contextualSpacing/>
        <w:jc w:val="both"/>
        <w:rPr>
          <w:rFonts w:ascii="Times New Roman" w:eastAsia="Calibri" w:hAnsi="Times New Roman" w:cs="Times New Roman"/>
          <w:sz w:val="24"/>
          <w:szCs w:val="24"/>
        </w:rPr>
      </w:pPr>
      <w:r w:rsidRPr="002A0529">
        <w:rPr>
          <w:rFonts w:ascii="Times New Roman" w:hAnsi="Times New Roman" w:cs="Times New Roman"/>
          <w:b/>
          <w:sz w:val="24"/>
          <w:szCs w:val="24"/>
        </w:rPr>
        <w:t>Būvdarbu līgums</w:t>
      </w:r>
      <w:r w:rsidRPr="002A0529">
        <w:rPr>
          <w:rFonts w:ascii="Times New Roman" w:hAnsi="Times New Roman" w:cs="Times New Roman"/>
          <w:sz w:val="24"/>
          <w:szCs w:val="24"/>
        </w:rPr>
        <w:t xml:space="preserve"> – Pasūtītāja līgums ar trešo personu par Līgumā uzraugāmo būvdarbu veikšanu.</w:t>
      </w:r>
    </w:p>
    <w:p w14:paraId="7F590499" w14:textId="77777777" w:rsidR="002A0529" w:rsidRPr="002A0529" w:rsidRDefault="002A0529" w:rsidP="004A13B6">
      <w:pPr>
        <w:numPr>
          <w:ilvl w:val="1"/>
          <w:numId w:val="9"/>
        </w:numPr>
        <w:tabs>
          <w:tab w:val="num" w:pos="-5245"/>
          <w:tab w:val="num" w:pos="-1843"/>
        </w:tabs>
        <w:spacing w:after="0" w:line="240" w:lineRule="auto"/>
        <w:ind w:left="567" w:hanging="567"/>
        <w:contextualSpacing/>
        <w:jc w:val="both"/>
        <w:rPr>
          <w:rFonts w:ascii="Times New Roman" w:eastAsia="Calibri" w:hAnsi="Times New Roman" w:cs="Times New Roman"/>
          <w:sz w:val="24"/>
          <w:szCs w:val="24"/>
        </w:rPr>
      </w:pPr>
      <w:r w:rsidRPr="002A0529">
        <w:rPr>
          <w:rFonts w:ascii="Times New Roman" w:eastAsia="Calibri" w:hAnsi="Times New Roman" w:cs="Times New Roman"/>
          <w:b/>
          <w:sz w:val="24"/>
          <w:szCs w:val="24"/>
        </w:rPr>
        <w:t>Būvuzraugs</w:t>
      </w:r>
      <w:r w:rsidRPr="002A0529">
        <w:rPr>
          <w:rFonts w:ascii="Times New Roman" w:eastAsia="Calibri" w:hAnsi="Times New Roman" w:cs="Times New Roman"/>
          <w:sz w:val="24"/>
          <w:szCs w:val="24"/>
        </w:rPr>
        <w:t xml:space="preserve"> – speciālists, kurš veic normatīvajos aktos un Līgumā noteiktās būvuzrauga funkcijas būvdarbu veikšanas laikā.</w:t>
      </w:r>
    </w:p>
    <w:p w14:paraId="15126EE6" w14:textId="4D7C3C8C" w:rsidR="002A0529" w:rsidRPr="00D75E92" w:rsidRDefault="002A0529" w:rsidP="004A13B6">
      <w:pPr>
        <w:numPr>
          <w:ilvl w:val="1"/>
          <w:numId w:val="9"/>
        </w:numPr>
        <w:tabs>
          <w:tab w:val="num" w:pos="-5245"/>
          <w:tab w:val="num" w:pos="-1843"/>
        </w:tabs>
        <w:spacing w:after="0" w:line="240" w:lineRule="auto"/>
        <w:ind w:left="567" w:hanging="567"/>
        <w:contextualSpacing/>
        <w:jc w:val="both"/>
        <w:rPr>
          <w:rFonts w:ascii="Times New Roman" w:eastAsia="Calibri" w:hAnsi="Times New Roman" w:cs="Times New Roman"/>
          <w:sz w:val="24"/>
          <w:szCs w:val="24"/>
        </w:rPr>
      </w:pPr>
      <w:r w:rsidRPr="002A0529">
        <w:rPr>
          <w:rFonts w:ascii="Times New Roman" w:eastAsia="Calibri" w:hAnsi="Times New Roman" w:cs="Times New Roman"/>
          <w:b/>
          <w:sz w:val="24"/>
          <w:szCs w:val="24"/>
        </w:rPr>
        <w:t xml:space="preserve">Darbi </w:t>
      </w:r>
      <w:r w:rsidRPr="002A0529">
        <w:rPr>
          <w:rFonts w:ascii="Times New Roman" w:eastAsia="Calibri" w:hAnsi="Times New Roman" w:cs="Times New Roman"/>
          <w:sz w:val="24"/>
          <w:szCs w:val="24"/>
        </w:rPr>
        <w:t xml:space="preserve">– </w:t>
      </w:r>
      <w:r w:rsidRPr="002A0529">
        <w:rPr>
          <w:rFonts w:ascii="Times New Roman" w:hAnsi="Times New Roman" w:cs="Times New Roman"/>
          <w:sz w:val="24"/>
          <w:szCs w:val="24"/>
        </w:rPr>
        <w:t xml:space="preserve">Būvuzraudzība </w:t>
      </w:r>
      <w:r w:rsidRPr="00D75E92">
        <w:rPr>
          <w:rFonts w:ascii="Times New Roman" w:hAnsi="Times New Roman" w:cs="Times New Roman"/>
          <w:sz w:val="24"/>
          <w:szCs w:val="24"/>
        </w:rPr>
        <w:t>objektā “</w:t>
      </w:r>
      <w:r w:rsidR="00D75E92" w:rsidRPr="00D75E92">
        <w:rPr>
          <w:rFonts w:ascii="Times New Roman" w:hAnsi="Times New Roman"/>
          <w:color w:val="000000"/>
          <w:sz w:val="24"/>
          <w:szCs w:val="24"/>
        </w:rPr>
        <w:t>Ēkas nojaukšana un 13. apakšstacijas izbūve Fridriķa ielā 2</w:t>
      </w:r>
      <w:r w:rsidR="008807E4" w:rsidRPr="00D75E92">
        <w:rPr>
          <w:rFonts w:ascii="Times New Roman" w:eastAsia="Times New Roman" w:hAnsi="Times New Roman" w:cs="Times New Roman"/>
          <w:color w:val="000000"/>
          <w:sz w:val="24"/>
          <w:szCs w:val="24"/>
        </w:rPr>
        <w:t>, 10kV elektrolīniju atjaunošana un elektroiekārtu nomaiņa</w:t>
      </w:r>
      <w:r w:rsidRPr="00D75E92">
        <w:rPr>
          <w:rFonts w:ascii="Times New Roman" w:hAnsi="Times New Roman" w:cs="Times New Roman"/>
          <w:bCs/>
          <w:color w:val="000000"/>
          <w:sz w:val="24"/>
          <w:szCs w:val="24"/>
        </w:rPr>
        <w:t>”</w:t>
      </w:r>
    </w:p>
    <w:p w14:paraId="7F353735" w14:textId="1BA5CC5F" w:rsidR="002A0529" w:rsidRPr="00D75E92" w:rsidRDefault="002A0529" w:rsidP="004A13B6">
      <w:pPr>
        <w:numPr>
          <w:ilvl w:val="1"/>
          <w:numId w:val="9"/>
        </w:numPr>
        <w:tabs>
          <w:tab w:val="num" w:pos="-5245"/>
          <w:tab w:val="num" w:pos="-1843"/>
        </w:tabs>
        <w:spacing w:after="0" w:line="240" w:lineRule="auto"/>
        <w:ind w:left="567" w:hanging="567"/>
        <w:contextualSpacing/>
        <w:jc w:val="both"/>
        <w:rPr>
          <w:rFonts w:ascii="Times New Roman" w:hAnsi="Times New Roman" w:cs="Times New Roman"/>
          <w:sz w:val="24"/>
          <w:szCs w:val="24"/>
        </w:rPr>
      </w:pPr>
      <w:r w:rsidRPr="002A0529">
        <w:rPr>
          <w:rFonts w:ascii="Times New Roman" w:eastAsia="Calibri" w:hAnsi="Times New Roman" w:cs="Times New Roman"/>
          <w:b/>
          <w:sz w:val="24"/>
          <w:szCs w:val="24"/>
        </w:rPr>
        <w:t xml:space="preserve">Iepirkums </w:t>
      </w:r>
      <w:r w:rsidRPr="002A0529">
        <w:rPr>
          <w:rFonts w:ascii="Times New Roman" w:eastAsia="Calibri" w:hAnsi="Times New Roman" w:cs="Times New Roman"/>
          <w:sz w:val="24"/>
          <w:szCs w:val="24"/>
        </w:rPr>
        <w:t xml:space="preserve">– </w:t>
      </w:r>
      <w:r w:rsidR="00F61347">
        <w:rPr>
          <w:rFonts w:ascii="Times New Roman" w:eastAsia="Calibri" w:hAnsi="Times New Roman" w:cs="Times New Roman"/>
          <w:sz w:val="24"/>
          <w:szCs w:val="24"/>
        </w:rPr>
        <w:t xml:space="preserve">iepirkuma </w:t>
      </w:r>
      <w:r w:rsidR="00F61347" w:rsidRPr="00D75E92">
        <w:rPr>
          <w:rFonts w:ascii="Times New Roman" w:eastAsia="Calibri" w:hAnsi="Times New Roman" w:cs="Times New Roman"/>
          <w:sz w:val="24"/>
          <w:szCs w:val="24"/>
        </w:rPr>
        <w:t>procedūra</w:t>
      </w:r>
      <w:r w:rsidRPr="00D75E92">
        <w:rPr>
          <w:rFonts w:ascii="Times New Roman" w:eastAsia="Calibri" w:hAnsi="Times New Roman" w:cs="Times New Roman"/>
          <w:sz w:val="24"/>
          <w:szCs w:val="24"/>
        </w:rPr>
        <w:t xml:space="preserve"> </w:t>
      </w:r>
      <w:r w:rsidRPr="00D75E92">
        <w:rPr>
          <w:rFonts w:ascii="Times New Roman" w:eastAsia="Times New Roman" w:hAnsi="Times New Roman" w:cs="Times New Roman"/>
          <w:bCs/>
          <w:color w:val="000000"/>
          <w:sz w:val="24"/>
          <w:szCs w:val="24"/>
        </w:rPr>
        <w:t>“Būvuzraudzības nodrošināšana objektā “</w:t>
      </w:r>
      <w:r w:rsidR="00D75E92" w:rsidRPr="00D75E92">
        <w:rPr>
          <w:rFonts w:ascii="Times New Roman" w:hAnsi="Times New Roman"/>
          <w:color w:val="000000"/>
          <w:sz w:val="24"/>
          <w:szCs w:val="24"/>
        </w:rPr>
        <w:t>Ēkas nojaukšana un 13. apakšstacijas izbūve Fridriķa ielā 2</w:t>
      </w:r>
      <w:r w:rsidR="008807E4" w:rsidRPr="00D75E92">
        <w:rPr>
          <w:rFonts w:ascii="Times New Roman" w:eastAsia="Times New Roman" w:hAnsi="Times New Roman" w:cs="Times New Roman"/>
          <w:color w:val="000000"/>
          <w:sz w:val="24"/>
          <w:szCs w:val="24"/>
        </w:rPr>
        <w:t>, 10kV elektrolīniju atjaunošana un elektroiekārtu nomaiņa</w:t>
      </w:r>
      <w:r w:rsidRPr="00D75E92">
        <w:rPr>
          <w:rFonts w:ascii="Times New Roman" w:eastAsia="Calibri" w:hAnsi="Times New Roman" w:cs="Times New Roman"/>
          <w:sz w:val="24"/>
          <w:szCs w:val="24"/>
        </w:rPr>
        <w:t xml:space="preserve">””, </w:t>
      </w:r>
      <w:r w:rsidRPr="00D75E92">
        <w:rPr>
          <w:rFonts w:ascii="Times New Roman" w:hAnsi="Times New Roman" w:cs="Times New Roman"/>
          <w:sz w:val="24"/>
          <w:szCs w:val="24"/>
        </w:rPr>
        <w:t>identifikācijas Nr. RS/202</w:t>
      </w:r>
      <w:r w:rsidR="002F6AA4" w:rsidRPr="00D75E92">
        <w:rPr>
          <w:rFonts w:ascii="Times New Roman" w:hAnsi="Times New Roman" w:cs="Times New Roman"/>
          <w:sz w:val="24"/>
          <w:szCs w:val="24"/>
        </w:rPr>
        <w:t>3</w:t>
      </w:r>
      <w:r w:rsidRPr="00D75E92">
        <w:rPr>
          <w:rFonts w:ascii="Times New Roman" w:hAnsi="Times New Roman" w:cs="Times New Roman"/>
          <w:sz w:val="24"/>
          <w:szCs w:val="24"/>
        </w:rPr>
        <w:t>/</w:t>
      </w:r>
      <w:r w:rsidR="00845394">
        <w:rPr>
          <w:rFonts w:ascii="Times New Roman" w:hAnsi="Times New Roman" w:cs="Times New Roman"/>
          <w:sz w:val="24"/>
          <w:szCs w:val="24"/>
        </w:rPr>
        <w:t>14</w:t>
      </w:r>
      <w:r w:rsidRPr="00D75E92">
        <w:rPr>
          <w:rFonts w:ascii="Times New Roman" w:hAnsi="Times New Roman" w:cs="Times New Roman"/>
          <w:sz w:val="24"/>
          <w:szCs w:val="24"/>
        </w:rPr>
        <w:t xml:space="preserve">. </w:t>
      </w:r>
    </w:p>
    <w:p w14:paraId="3793DB4C" w14:textId="77777777" w:rsidR="002A0529" w:rsidRPr="002A0529" w:rsidRDefault="002A0529" w:rsidP="004A13B6">
      <w:pPr>
        <w:numPr>
          <w:ilvl w:val="1"/>
          <w:numId w:val="9"/>
        </w:numPr>
        <w:tabs>
          <w:tab w:val="num" w:pos="-5245"/>
          <w:tab w:val="num" w:pos="-1843"/>
        </w:tabs>
        <w:spacing w:after="0" w:line="240" w:lineRule="auto"/>
        <w:ind w:left="567" w:hanging="567"/>
        <w:contextualSpacing/>
        <w:jc w:val="both"/>
        <w:rPr>
          <w:rFonts w:ascii="Times New Roman" w:eastAsia="Calibri" w:hAnsi="Times New Roman" w:cs="Times New Roman"/>
          <w:sz w:val="24"/>
          <w:szCs w:val="24"/>
        </w:rPr>
      </w:pPr>
      <w:r w:rsidRPr="00D75E92">
        <w:rPr>
          <w:rFonts w:ascii="Times New Roman" w:hAnsi="Times New Roman" w:cs="Times New Roman"/>
          <w:b/>
          <w:sz w:val="24"/>
          <w:szCs w:val="24"/>
        </w:rPr>
        <w:t>Satiksmes organizācijas shēma</w:t>
      </w:r>
      <w:r w:rsidRPr="00D75E92">
        <w:rPr>
          <w:rFonts w:ascii="Times New Roman" w:hAnsi="Times New Roman" w:cs="Times New Roman"/>
          <w:sz w:val="24"/>
          <w:szCs w:val="24"/>
        </w:rPr>
        <w:t xml:space="preserve"> – normatīvajos</w:t>
      </w:r>
      <w:r w:rsidRPr="00D75E92">
        <w:rPr>
          <w:rFonts w:ascii="Times New Roman" w:eastAsia="Calibri" w:hAnsi="Times New Roman" w:cs="Times New Roman"/>
          <w:sz w:val="24"/>
          <w:szCs w:val="24"/>
        </w:rPr>
        <w:t xml:space="preserve"> aktos noteiktajā kārtībā būvuzņēmēja izstrādāts un saskaņots dokuments (darba vietas</w:t>
      </w:r>
      <w:r w:rsidRPr="002A0529">
        <w:rPr>
          <w:rFonts w:ascii="Times New Roman" w:eastAsia="Calibri" w:hAnsi="Times New Roman" w:cs="Times New Roman"/>
          <w:sz w:val="24"/>
          <w:szCs w:val="24"/>
        </w:rPr>
        <w:t xml:space="preserve"> aprīkojuma shēma saskaņā ar Ministru kabineta 2001.gada 2.oktobra noteikumiem Nr.421 “Noteikumi par darba vietu aprīkošanu uz ceļiem”), kurš paredz Darbu veikšanas laikā nepieciešamos satiksmes organizēšanas pasākumus, kā arī satiksmes organizēšanai pielietojamos Satiksmes organizācijas tehniskos līdzekļus.</w:t>
      </w:r>
    </w:p>
    <w:p w14:paraId="3E50D3F1" w14:textId="77777777" w:rsidR="002A0529" w:rsidRPr="002A0529" w:rsidRDefault="002A0529" w:rsidP="004A13B6">
      <w:pPr>
        <w:numPr>
          <w:ilvl w:val="1"/>
          <w:numId w:val="9"/>
        </w:numPr>
        <w:tabs>
          <w:tab w:val="num" w:pos="-5245"/>
          <w:tab w:val="num" w:pos="-1843"/>
        </w:tabs>
        <w:spacing w:after="0" w:line="240" w:lineRule="auto"/>
        <w:ind w:left="567" w:hanging="567"/>
        <w:contextualSpacing/>
        <w:jc w:val="both"/>
        <w:rPr>
          <w:rFonts w:ascii="Times New Roman" w:eastAsia="Calibri" w:hAnsi="Times New Roman" w:cs="Times New Roman"/>
          <w:sz w:val="24"/>
          <w:szCs w:val="24"/>
        </w:rPr>
      </w:pPr>
      <w:r w:rsidRPr="002A0529">
        <w:rPr>
          <w:rFonts w:ascii="Times New Roman" w:eastAsia="Calibri" w:hAnsi="Times New Roman" w:cs="Times New Roman"/>
          <w:b/>
          <w:sz w:val="24"/>
          <w:szCs w:val="24"/>
        </w:rPr>
        <w:t>Satiksmes organizācijas tehniskie līdzekļi –</w:t>
      </w:r>
      <w:r w:rsidRPr="002A0529">
        <w:rPr>
          <w:rFonts w:ascii="Times New Roman" w:eastAsia="Calibri" w:hAnsi="Times New Roman" w:cs="Times New Roman"/>
          <w:sz w:val="24"/>
          <w:szCs w:val="24"/>
        </w:rPr>
        <w:t xml:space="preserve"> ceļa zīmes, luksofori, signālstabiņi, aizsargbarjeras, gājēju barjeras, vertikālie un horizontālie ielu apzīmējumi un citi tehniskie līdzekļi.</w:t>
      </w:r>
    </w:p>
    <w:p w14:paraId="4684573C" w14:textId="77777777" w:rsidR="002A0529" w:rsidRPr="002A0529" w:rsidRDefault="002A0529" w:rsidP="004A13B6">
      <w:pPr>
        <w:numPr>
          <w:ilvl w:val="1"/>
          <w:numId w:val="9"/>
        </w:numPr>
        <w:tabs>
          <w:tab w:val="num" w:pos="-5245"/>
          <w:tab w:val="num" w:pos="-1843"/>
        </w:tabs>
        <w:spacing w:after="0" w:line="240" w:lineRule="auto"/>
        <w:ind w:left="567" w:hanging="567"/>
        <w:contextualSpacing/>
        <w:jc w:val="both"/>
        <w:rPr>
          <w:rFonts w:ascii="Times New Roman" w:eastAsia="Calibri" w:hAnsi="Times New Roman" w:cs="Times New Roman"/>
          <w:sz w:val="24"/>
          <w:szCs w:val="24"/>
        </w:rPr>
      </w:pPr>
      <w:r w:rsidRPr="002A0529">
        <w:rPr>
          <w:rFonts w:ascii="Times New Roman" w:eastAsia="Calibri" w:hAnsi="Times New Roman" w:cs="Times New Roman"/>
          <w:b/>
          <w:sz w:val="24"/>
          <w:szCs w:val="24"/>
        </w:rPr>
        <w:t>Vispārīgie būvnoteikumi –</w:t>
      </w:r>
      <w:r w:rsidRPr="002A0529">
        <w:rPr>
          <w:rFonts w:ascii="Times New Roman" w:eastAsia="Calibri" w:hAnsi="Times New Roman" w:cs="Times New Roman"/>
          <w:sz w:val="24"/>
          <w:szCs w:val="24"/>
        </w:rPr>
        <w:t xml:space="preserve"> Ministru kabineta 2014.gada 19.augusta noteikumi Nr.500 “Vispārīgie būvnoteikumi”.</w:t>
      </w:r>
    </w:p>
    <w:p w14:paraId="5E13661F" w14:textId="77777777" w:rsidR="002A0529" w:rsidRPr="002A0529" w:rsidRDefault="002A0529" w:rsidP="002A0529">
      <w:pPr>
        <w:ind w:hanging="567"/>
        <w:contextualSpacing/>
        <w:jc w:val="both"/>
        <w:rPr>
          <w:rFonts w:ascii="Times New Roman" w:hAnsi="Times New Roman" w:cs="Times New Roman"/>
          <w:sz w:val="24"/>
          <w:szCs w:val="24"/>
        </w:rPr>
      </w:pPr>
      <w:bookmarkStart w:id="29" w:name="_Toc219693312"/>
    </w:p>
    <w:p w14:paraId="29419E7C" w14:textId="77777777" w:rsidR="002A0529" w:rsidRPr="00D75E92" w:rsidRDefault="002A0529" w:rsidP="004A13B6">
      <w:pPr>
        <w:keepNext/>
        <w:numPr>
          <w:ilvl w:val="0"/>
          <w:numId w:val="9"/>
        </w:numPr>
        <w:spacing w:after="0" w:line="240" w:lineRule="auto"/>
        <w:ind w:hanging="567"/>
        <w:contextualSpacing/>
        <w:jc w:val="center"/>
        <w:outlineLvl w:val="1"/>
        <w:rPr>
          <w:rFonts w:ascii="Times New Roman" w:hAnsi="Times New Roman" w:cs="Times New Roman"/>
          <w:b/>
          <w:bCs/>
          <w:sz w:val="24"/>
          <w:szCs w:val="24"/>
        </w:rPr>
      </w:pPr>
      <w:bookmarkStart w:id="30" w:name="_Toc436919598"/>
      <w:bookmarkStart w:id="31" w:name="_Toc427136181"/>
      <w:bookmarkStart w:id="32" w:name="_Toc373489520"/>
      <w:bookmarkEnd w:id="29"/>
      <w:r w:rsidRPr="002A0529">
        <w:rPr>
          <w:rFonts w:ascii="Times New Roman" w:hAnsi="Times New Roman" w:cs="Times New Roman"/>
          <w:b/>
          <w:bCs/>
          <w:sz w:val="24"/>
          <w:szCs w:val="24"/>
        </w:rPr>
        <w:t xml:space="preserve">Līguma </w:t>
      </w:r>
      <w:r w:rsidRPr="00D75E92">
        <w:rPr>
          <w:rFonts w:ascii="Times New Roman" w:hAnsi="Times New Roman" w:cs="Times New Roman"/>
          <w:b/>
          <w:bCs/>
          <w:sz w:val="24"/>
          <w:szCs w:val="24"/>
        </w:rPr>
        <w:t>priekšmets</w:t>
      </w:r>
      <w:bookmarkEnd w:id="30"/>
      <w:bookmarkEnd w:id="31"/>
      <w:bookmarkEnd w:id="32"/>
    </w:p>
    <w:p w14:paraId="5569D21D" w14:textId="7E1CB2B7" w:rsidR="002A0529" w:rsidRPr="00D75E92" w:rsidRDefault="002A0529" w:rsidP="004A13B6">
      <w:pPr>
        <w:numPr>
          <w:ilvl w:val="1"/>
          <w:numId w:val="9"/>
        </w:numPr>
        <w:tabs>
          <w:tab w:val="num" w:pos="-5245"/>
        </w:tabs>
        <w:spacing w:after="0" w:line="240" w:lineRule="auto"/>
        <w:ind w:left="567" w:hanging="567"/>
        <w:contextualSpacing/>
        <w:jc w:val="both"/>
        <w:rPr>
          <w:rFonts w:ascii="Times New Roman" w:hAnsi="Times New Roman" w:cs="Times New Roman"/>
          <w:sz w:val="24"/>
          <w:szCs w:val="24"/>
        </w:rPr>
      </w:pPr>
      <w:r w:rsidRPr="00D75E92">
        <w:rPr>
          <w:rFonts w:ascii="Times New Roman" w:hAnsi="Times New Roman" w:cs="Times New Roman"/>
          <w:sz w:val="24"/>
          <w:szCs w:val="24"/>
        </w:rPr>
        <w:t>Pasūtītājs pasūta un Izpildītājs apņemas veikt Darbus objektā “</w:t>
      </w:r>
      <w:r w:rsidR="00D75E92" w:rsidRPr="00D75E92">
        <w:rPr>
          <w:rFonts w:ascii="Times New Roman" w:hAnsi="Times New Roman"/>
          <w:color w:val="000000"/>
          <w:sz w:val="24"/>
          <w:szCs w:val="24"/>
        </w:rPr>
        <w:t>Ēkas nojaukšana un 13. apakšstacijas izbūve Fridriķa ielā 2</w:t>
      </w:r>
      <w:r w:rsidR="008807E4" w:rsidRPr="00D75E92">
        <w:rPr>
          <w:rFonts w:ascii="Times New Roman" w:eastAsia="Times New Roman" w:hAnsi="Times New Roman" w:cs="Times New Roman"/>
          <w:color w:val="000000"/>
          <w:sz w:val="24"/>
          <w:szCs w:val="24"/>
        </w:rPr>
        <w:t>, 10kV elektrolīniju atjaunošana un elektroiekārtu nomaiņa</w:t>
      </w:r>
      <w:r w:rsidRPr="00D75E92">
        <w:rPr>
          <w:rFonts w:ascii="Times New Roman" w:eastAsia="Calibri" w:hAnsi="Times New Roman" w:cs="Times New Roman"/>
          <w:sz w:val="24"/>
          <w:szCs w:val="24"/>
        </w:rPr>
        <w:t>”,</w:t>
      </w:r>
      <w:r w:rsidRPr="00D75E92">
        <w:rPr>
          <w:rFonts w:ascii="Times New Roman" w:hAnsi="Times New Roman" w:cs="Times New Roman"/>
          <w:sz w:val="24"/>
          <w:szCs w:val="24"/>
        </w:rPr>
        <w:t xml:space="preserve"> (turpmāk – Objekts) saskaņā ar Līguma noteikumiem, tā pielikumu Nr.1 „Būvuzraudzības darba uzdevums” un būvprojekt</w:t>
      </w:r>
      <w:r w:rsidR="00F61347" w:rsidRPr="00D75E92">
        <w:rPr>
          <w:rFonts w:ascii="Times New Roman" w:hAnsi="Times New Roman" w:cs="Times New Roman"/>
          <w:sz w:val="24"/>
          <w:szCs w:val="24"/>
        </w:rPr>
        <w:t>u</w:t>
      </w:r>
      <w:r w:rsidRPr="00D75E92">
        <w:rPr>
          <w:rFonts w:ascii="Times New Roman" w:hAnsi="Times New Roman" w:cs="Times New Roman"/>
          <w:sz w:val="24"/>
          <w:szCs w:val="24"/>
        </w:rPr>
        <w:t xml:space="preserve"> </w:t>
      </w:r>
      <w:r w:rsidRPr="00D75E92">
        <w:rPr>
          <w:rFonts w:ascii="Times New Roman" w:hAnsi="Times New Roman"/>
          <w:color w:val="000000"/>
          <w:sz w:val="24"/>
          <w:szCs w:val="24"/>
        </w:rPr>
        <w:t>“</w:t>
      </w:r>
      <w:r w:rsidR="00D75E92" w:rsidRPr="00D75E92">
        <w:rPr>
          <w:rFonts w:ascii="Times New Roman" w:hAnsi="Times New Roman"/>
          <w:color w:val="000000"/>
          <w:sz w:val="24"/>
          <w:szCs w:val="24"/>
        </w:rPr>
        <w:t>Ēkas nojaukšana un 13. apakšstacijas izbūve Fridriķa ielā 2</w:t>
      </w:r>
      <w:r w:rsidR="00D75E92" w:rsidRPr="00D75E92">
        <w:rPr>
          <w:rFonts w:ascii="Times New Roman" w:eastAsia="Times New Roman" w:hAnsi="Times New Roman" w:cs="Times New Roman"/>
          <w:color w:val="000000"/>
          <w:sz w:val="24"/>
          <w:szCs w:val="24"/>
        </w:rPr>
        <w:t>,</w:t>
      </w:r>
      <w:r w:rsidR="008807E4" w:rsidRPr="00D75E92">
        <w:rPr>
          <w:rFonts w:ascii="Times New Roman" w:eastAsia="Times New Roman" w:hAnsi="Times New Roman" w:cs="Times New Roman"/>
          <w:color w:val="000000"/>
          <w:sz w:val="24"/>
          <w:szCs w:val="24"/>
        </w:rPr>
        <w:t xml:space="preserve"> 10kV elektrolīniju atjaunošana un elektroiekārtu nomaiņa</w:t>
      </w:r>
      <w:r w:rsidRPr="00D75E92">
        <w:rPr>
          <w:rFonts w:ascii="Times New Roman" w:hAnsi="Times New Roman"/>
          <w:color w:val="000000"/>
          <w:sz w:val="24"/>
          <w:szCs w:val="24"/>
        </w:rPr>
        <w:t>”</w:t>
      </w:r>
      <w:r w:rsidR="00F61347" w:rsidRPr="00D75E92">
        <w:rPr>
          <w:rFonts w:ascii="Times New Roman" w:hAnsi="Times New Roman"/>
          <w:color w:val="000000"/>
          <w:sz w:val="24"/>
          <w:szCs w:val="24"/>
        </w:rPr>
        <w:t>.</w:t>
      </w:r>
    </w:p>
    <w:p w14:paraId="57AE7EEC" w14:textId="77777777" w:rsidR="002A0529" w:rsidRPr="002A0529" w:rsidRDefault="002A0529" w:rsidP="004A13B6">
      <w:pPr>
        <w:numPr>
          <w:ilvl w:val="1"/>
          <w:numId w:val="9"/>
        </w:numPr>
        <w:spacing w:after="0" w:line="240" w:lineRule="auto"/>
        <w:ind w:left="567" w:hanging="567"/>
        <w:contextualSpacing/>
        <w:jc w:val="both"/>
        <w:rPr>
          <w:rFonts w:ascii="Times New Roman" w:hAnsi="Times New Roman" w:cs="Times New Roman"/>
          <w:sz w:val="24"/>
          <w:szCs w:val="24"/>
        </w:rPr>
      </w:pPr>
      <w:r w:rsidRPr="002A0529">
        <w:rPr>
          <w:rFonts w:ascii="Times New Roman" w:hAnsi="Times New Roman" w:cs="Times New Roman"/>
          <w:sz w:val="24"/>
          <w:szCs w:val="24"/>
        </w:rPr>
        <w:lastRenderedPageBreak/>
        <w:t>Atbildīgās personas, kuras Pasūtītāja vārdā veic Darbus Objektā ir:</w:t>
      </w:r>
    </w:p>
    <w:p w14:paraId="5C47FC26" w14:textId="2AD66135" w:rsidR="002A0529" w:rsidRPr="002A0529" w:rsidRDefault="00F61347" w:rsidP="004A13B6">
      <w:pPr>
        <w:numPr>
          <w:ilvl w:val="2"/>
          <w:numId w:val="9"/>
        </w:numPr>
        <w:tabs>
          <w:tab w:val="clear" w:pos="1440"/>
          <w:tab w:val="num" w:pos="2422"/>
        </w:tabs>
        <w:spacing w:after="0" w:line="240" w:lineRule="auto"/>
        <w:ind w:left="1134" w:hanging="567"/>
        <w:contextualSpacing/>
        <w:jc w:val="both"/>
        <w:rPr>
          <w:rFonts w:ascii="Times New Roman" w:hAnsi="Times New Roman" w:cs="Times New Roman"/>
          <w:sz w:val="24"/>
          <w:szCs w:val="24"/>
        </w:rPr>
      </w:pPr>
      <w:bookmarkStart w:id="33" w:name="_Hlk85712769"/>
      <w:r>
        <w:rPr>
          <w:rFonts w:ascii="Times New Roman" w:hAnsi="Times New Roman" w:cs="Times New Roman"/>
          <w:b/>
          <w:bCs/>
          <w:sz w:val="24"/>
          <w:szCs w:val="24"/>
        </w:rPr>
        <w:t>B</w:t>
      </w:r>
      <w:r w:rsidR="002A0529" w:rsidRPr="002A0529">
        <w:rPr>
          <w:rFonts w:ascii="Times New Roman" w:hAnsi="Times New Roman" w:cs="Times New Roman"/>
          <w:b/>
          <w:bCs/>
          <w:sz w:val="24"/>
          <w:szCs w:val="24"/>
        </w:rPr>
        <w:t>ūvuzraugs</w:t>
      </w:r>
      <w:r w:rsidR="002A0529" w:rsidRPr="002A0529">
        <w:rPr>
          <w:rFonts w:ascii="Times New Roman" w:hAnsi="Times New Roman" w:cs="Times New Roman"/>
          <w:sz w:val="24"/>
          <w:szCs w:val="24"/>
        </w:rPr>
        <w:t xml:space="preserve"> __________, būvprakses sertifikāts_______, mob.: ______, e-pasta adrese: _____.</w:t>
      </w:r>
      <w:bookmarkEnd w:id="33"/>
    </w:p>
    <w:p w14:paraId="50A12488" w14:textId="19B14650" w:rsidR="002A0529" w:rsidRPr="002A0529" w:rsidRDefault="00CD6F00" w:rsidP="004A13B6">
      <w:pPr>
        <w:numPr>
          <w:ilvl w:val="2"/>
          <w:numId w:val="9"/>
        </w:numPr>
        <w:tabs>
          <w:tab w:val="clear" w:pos="1440"/>
          <w:tab w:val="num" w:pos="2422"/>
        </w:tabs>
        <w:spacing w:after="0" w:line="240" w:lineRule="auto"/>
        <w:ind w:left="1134" w:hanging="567"/>
        <w:contextualSpacing/>
        <w:jc w:val="both"/>
        <w:rPr>
          <w:rFonts w:ascii="Times New Roman" w:hAnsi="Times New Roman" w:cs="Times New Roman"/>
          <w:sz w:val="24"/>
          <w:szCs w:val="24"/>
        </w:rPr>
      </w:pPr>
      <w:r>
        <w:rPr>
          <w:rFonts w:ascii="Times New Roman" w:eastAsia="Calibri" w:hAnsi="Times New Roman" w:cs="Times New Roman"/>
          <w:b/>
          <w:sz w:val="24"/>
          <w:szCs w:val="24"/>
        </w:rPr>
        <w:t xml:space="preserve">Elektronisko sakaru </w:t>
      </w:r>
      <w:r w:rsidR="003D2C96">
        <w:rPr>
          <w:rFonts w:ascii="Times New Roman" w:eastAsia="Calibri" w:hAnsi="Times New Roman" w:cs="Times New Roman"/>
          <w:b/>
          <w:sz w:val="24"/>
          <w:szCs w:val="24"/>
        </w:rPr>
        <w:t>sistēmu un tīklu izbūves darbu būvuzraugs</w:t>
      </w:r>
      <w:r w:rsidR="002A0529" w:rsidRPr="002A0529">
        <w:rPr>
          <w:rFonts w:ascii="Times New Roman" w:hAnsi="Times New Roman" w:cs="Times New Roman"/>
          <w:sz w:val="24"/>
          <w:szCs w:val="24"/>
        </w:rPr>
        <w:t xml:space="preserve"> __________, būvprakses sertifikāts_______, mob.: ______, e-pasta adrese: _____.</w:t>
      </w:r>
    </w:p>
    <w:p w14:paraId="5103505E" w14:textId="77777777" w:rsidR="002A0529" w:rsidRPr="002A0529" w:rsidRDefault="002A0529" w:rsidP="004A13B6">
      <w:pPr>
        <w:numPr>
          <w:ilvl w:val="2"/>
          <w:numId w:val="9"/>
        </w:numPr>
        <w:tabs>
          <w:tab w:val="clear" w:pos="1440"/>
          <w:tab w:val="num" w:pos="2422"/>
        </w:tabs>
        <w:spacing w:after="0" w:line="240" w:lineRule="auto"/>
        <w:ind w:left="1134" w:hanging="567"/>
        <w:contextualSpacing/>
        <w:jc w:val="both"/>
        <w:rPr>
          <w:rFonts w:ascii="Times New Roman" w:hAnsi="Times New Roman" w:cs="Times New Roman"/>
          <w:sz w:val="24"/>
          <w:szCs w:val="24"/>
        </w:rPr>
      </w:pPr>
      <w:r w:rsidRPr="002A0529">
        <w:rPr>
          <w:rFonts w:ascii="Times New Roman" w:hAnsi="Times New Roman" w:cs="Times New Roman"/>
          <w:b/>
          <w:bCs/>
          <w:sz w:val="24"/>
          <w:szCs w:val="24"/>
        </w:rPr>
        <w:t>Elektroietaišu (spriegums līdz 1 kV) izbūves darbu būvuzraugs</w:t>
      </w:r>
      <w:r w:rsidRPr="002A0529">
        <w:rPr>
          <w:rFonts w:ascii="Times New Roman" w:hAnsi="Times New Roman" w:cs="Times New Roman"/>
          <w:sz w:val="24"/>
          <w:szCs w:val="24"/>
        </w:rPr>
        <w:t xml:space="preserve"> __________, būvprakses sertifikāts_______, mob.: ______, e-pasta adrese: _____.</w:t>
      </w:r>
    </w:p>
    <w:p w14:paraId="072F139F" w14:textId="77777777" w:rsidR="002A0529" w:rsidRPr="002A0529" w:rsidRDefault="002A0529" w:rsidP="004A13B6">
      <w:pPr>
        <w:numPr>
          <w:ilvl w:val="2"/>
          <w:numId w:val="9"/>
        </w:numPr>
        <w:tabs>
          <w:tab w:val="clear" w:pos="1440"/>
          <w:tab w:val="num" w:pos="1134"/>
          <w:tab w:val="num" w:pos="2422"/>
        </w:tabs>
        <w:spacing w:after="0" w:line="240" w:lineRule="auto"/>
        <w:ind w:left="1134" w:hanging="567"/>
        <w:contextualSpacing/>
        <w:jc w:val="both"/>
        <w:rPr>
          <w:rFonts w:ascii="Times New Roman" w:hAnsi="Times New Roman" w:cs="Times New Roman"/>
          <w:sz w:val="24"/>
          <w:szCs w:val="24"/>
        </w:rPr>
      </w:pPr>
      <w:r w:rsidRPr="002A0529">
        <w:rPr>
          <w:rFonts w:ascii="Times New Roman" w:hAnsi="Times New Roman" w:cs="Times New Roman"/>
          <w:b/>
          <w:bCs/>
          <w:sz w:val="24"/>
          <w:szCs w:val="24"/>
        </w:rPr>
        <w:t>Elektroietaišu (spriegums no 1 līdz 35 kV) izbūves darbu būvuzraugs</w:t>
      </w:r>
      <w:r w:rsidRPr="002A0529">
        <w:rPr>
          <w:rFonts w:ascii="Times New Roman" w:hAnsi="Times New Roman" w:cs="Times New Roman"/>
          <w:sz w:val="24"/>
          <w:szCs w:val="24"/>
        </w:rPr>
        <w:t xml:space="preserve"> __________, būvprakses sertifikāts_______, mob.: ______, e-pasta adrese: _____.</w:t>
      </w:r>
    </w:p>
    <w:p w14:paraId="778CB2DE" w14:textId="77777777" w:rsidR="002A0529" w:rsidRPr="002A0529" w:rsidRDefault="002A0529" w:rsidP="004A13B6">
      <w:pPr>
        <w:numPr>
          <w:ilvl w:val="1"/>
          <w:numId w:val="9"/>
        </w:numPr>
        <w:spacing w:after="0" w:line="240" w:lineRule="auto"/>
        <w:ind w:left="567" w:hanging="567"/>
        <w:contextualSpacing/>
        <w:jc w:val="both"/>
        <w:rPr>
          <w:rFonts w:ascii="Times New Roman" w:hAnsi="Times New Roman" w:cs="Times New Roman"/>
          <w:sz w:val="24"/>
          <w:szCs w:val="24"/>
        </w:rPr>
      </w:pPr>
      <w:r w:rsidRPr="002A0529">
        <w:rPr>
          <w:rFonts w:ascii="Times New Roman" w:hAnsi="Times New Roman" w:cs="Times New Roman"/>
          <w:sz w:val="24"/>
          <w:szCs w:val="24"/>
        </w:rPr>
        <w:t xml:space="preserve">Pasūtītāja pārstāvis, kurš Pasūtītāja vārdā veic Līguma izpildes kontroli ir ______________, tālr.: _________, e-pasta adrese: _____________. </w:t>
      </w:r>
    </w:p>
    <w:p w14:paraId="6BB6F8AA" w14:textId="77777777" w:rsidR="002A0529" w:rsidRPr="002A0529" w:rsidRDefault="002A0529" w:rsidP="002A0529">
      <w:pPr>
        <w:ind w:left="709" w:hanging="567"/>
        <w:contextualSpacing/>
        <w:jc w:val="both"/>
        <w:rPr>
          <w:rFonts w:ascii="Times New Roman" w:hAnsi="Times New Roman" w:cs="Times New Roman"/>
          <w:sz w:val="24"/>
          <w:szCs w:val="24"/>
        </w:rPr>
      </w:pPr>
    </w:p>
    <w:p w14:paraId="656E8213" w14:textId="77777777" w:rsidR="002A0529" w:rsidRPr="002A0529" w:rsidRDefault="002A0529" w:rsidP="004A13B6">
      <w:pPr>
        <w:keepNext/>
        <w:numPr>
          <w:ilvl w:val="0"/>
          <w:numId w:val="9"/>
        </w:numPr>
        <w:spacing w:after="0" w:line="240" w:lineRule="auto"/>
        <w:ind w:hanging="567"/>
        <w:contextualSpacing/>
        <w:jc w:val="center"/>
        <w:outlineLvl w:val="1"/>
        <w:rPr>
          <w:rFonts w:ascii="Times New Roman" w:hAnsi="Times New Roman" w:cs="Times New Roman"/>
          <w:b/>
          <w:bCs/>
          <w:sz w:val="24"/>
          <w:szCs w:val="24"/>
        </w:rPr>
      </w:pPr>
      <w:r w:rsidRPr="002A0529">
        <w:rPr>
          <w:rFonts w:ascii="Times New Roman" w:hAnsi="Times New Roman" w:cs="Times New Roman"/>
          <w:b/>
          <w:bCs/>
          <w:sz w:val="24"/>
          <w:szCs w:val="24"/>
        </w:rPr>
        <w:t>Līguma summa un samaksas kārtība</w:t>
      </w:r>
    </w:p>
    <w:p w14:paraId="5B80F788" w14:textId="6A8ADB7F" w:rsidR="002A0529" w:rsidRPr="002A0529" w:rsidRDefault="002A0529" w:rsidP="004A13B6">
      <w:pPr>
        <w:numPr>
          <w:ilvl w:val="1"/>
          <w:numId w:val="9"/>
        </w:numPr>
        <w:tabs>
          <w:tab w:val="num" w:pos="-2127"/>
        </w:tabs>
        <w:spacing w:after="0" w:line="240" w:lineRule="auto"/>
        <w:ind w:left="426" w:hanging="426"/>
        <w:contextualSpacing/>
        <w:jc w:val="both"/>
        <w:rPr>
          <w:rFonts w:ascii="Times New Roman" w:hAnsi="Times New Roman" w:cs="Times New Roman"/>
          <w:sz w:val="24"/>
          <w:szCs w:val="24"/>
        </w:rPr>
      </w:pPr>
      <w:r w:rsidRPr="002A0529">
        <w:rPr>
          <w:rFonts w:ascii="Times New Roman" w:hAnsi="Times New Roman" w:cs="Times New Roman"/>
          <w:sz w:val="24"/>
          <w:szCs w:val="24"/>
        </w:rPr>
        <w:t>Līguma summa ir  </w:t>
      </w:r>
      <w:r w:rsidRPr="002A0529">
        <w:rPr>
          <w:rFonts w:ascii="Times New Roman" w:hAnsi="Times New Roman" w:cs="Times New Roman"/>
          <w:b/>
          <w:sz w:val="24"/>
          <w:szCs w:val="24"/>
        </w:rPr>
        <w:t>_______</w:t>
      </w:r>
      <w:r w:rsidRPr="002A0529">
        <w:rPr>
          <w:rFonts w:ascii="Times New Roman" w:hAnsi="Times New Roman" w:cs="Times New Roman"/>
          <w:i/>
          <w:sz w:val="24"/>
          <w:szCs w:val="24"/>
        </w:rPr>
        <w:t xml:space="preserve"> </w:t>
      </w:r>
      <w:r w:rsidRPr="002A0529">
        <w:rPr>
          <w:rFonts w:ascii="Times New Roman" w:hAnsi="Times New Roman" w:cs="Times New Roman"/>
          <w:b/>
          <w:i/>
          <w:sz w:val="24"/>
          <w:szCs w:val="24"/>
        </w:rPr>
        <w:t>euro</w:t>
      </w:r>
      <w:r w:rsidRPr="002A0529">
        <w:rPr>
          <w:rFonts w:ascii="Times New Roman" w:hAnsi="Times New Roman" w:cs="Times New Roman"/>
          <w:sz w:val="24"/>
          <w:szCs w:val="24"/>
        </w:rPr>
        <w:t xml:space="preserve"> (______ </w:t>
      </w:r>
      <w:r w:rsidRPr="002A0529">
        <w:rPr>
          <w:rFonts w:ascii="Times New Roman" w:hAnsi="Times New Roman" w:cs="Times New Roman"/>
          <w:i/>
          <w:sz w:val="24"/>
          <w:szCs w:val="24"/>
        </w:rPr>
        <w:t>euro</w:t>
      </w:r>
      <w:r w:rsidRPr="002A0529">
        <w:rPr>
          <w:rFonts w:ascii="Times New Roman" w:hAnsi="Times New Roman" w:cs="Times New Roman"/>
          <w:sz w:val="24"/>
          <w:szCs w:val="24"/>
        </w:rPr>
        <w:t xml:space="preserve"> un ___ centi), </w:t>
      </w:r>
      <w:r w:rsidR="00F90F21">
        <w:rPr>
          <w:rFonts w:ascii="Times New Roman" w:hAnsi="Times New Roman" w:cs="Times New Roman"/>
          <w:sz w:val="24"/>
          <w:szCs w:val="24"/>
        </w:rPr>
        <w:t xml:space="preserve">bez </w:t>
      </w:r>
      <w:r w:rsidRPr="002A0529">
        <w:rPr>
          <w:rFonts w:ascii="Times New Roman" w:hAnsi="Times New Roman" w:cs="Times New Roman"/>
          <w:sz w:val="24"/>
          <w:szCs w:val="24"/>
        </w:rPr>
        <w:t xml:space="preserve">pievienotās vērtības </w:t>
      </w:r>
      <w:r w:rsidR="00AB32BC" w:rsidRPr="002A0529">
        <w:rPr>
          <w:rFonts w:ascii="Times New Roman" w:hAnsi="Times New Roman" w:cs="Times New Roman"/>
          <w:sz w:val="24"/>
          <w:szCs w:val="24"/>
        </w:rPr>
        <w:t>nodok</w:t>
      </w:r>
      <w:r w:rsidR="00AB32BC">
        <w:rPr>
          <w:rFonts w:ascii="Times New Roman" w:hAnsi="Times New Roman" w:cs="Times New Roman"/>
          <w:sz w:val="24"/>
          <w:szCs w:val="24"/>
        </w:rPr>
        <w:t>ļa</w:t>
      </w:r>
      <w:r w:rsidR="00AB32BC" w:rsidRPr="002A0529">
        <w:rPr>
          <w:rFonts w:ascii="Times New Roman" w:hAnsi="Times New Roman" w:cs="Times New Roman"/>
          <w:sz w:val="24"/>
          <w:szCs w:val="24"/>
        </w:rPr>
        <w:t xml:space="preserve"> </w:t>
      </w:r>
      <w:r w:rsidRPr="002A0529">
        <w:rPr>
          <w:rFonts w:ascii="Times New Roman" w:hAnsi="Times New Roman" w:cs="Times New Roman"/>
          <w:sz w:val="24"/>
          <w:szCs w:val="24"/>
        </w:rPr>
        <w:t>(turpmāk – PVN)</w:t>
      </w:r>
      <w:r w:rsidR="00F90F21">
        <w:rPr>
          <w:rFonts w:ascii="Times New Roman" w:hAnsi="Times New Roman" w:cs="Times New Roman"/>
          <w:sz w:val="24"/>
          <w:szCs w:val="24"/>
        </w:rPr>
        <w:t>. PVN maksājams normatīvajos aktos noteiktajā kārtībā.</w:t>
      </w:r>
    </w:p>
    <w:p w14:paraId="7DA4F412" w14:textId="77777777" w:rsidR="002A0529" w:rsidRPr="002A0529" w:rsidRDefault="002A0529" w:rsidP="004A13B6">
      <w:pPr>
        <w:numPr>
          <w:ilvl w:val="1"/>
          <w:numId w:val="9"/>
        </w:numPr>
        <w:tabs>
          <w:tab w:val="num" w:pos="-2127"/>
        </w:tabs>
        <w:spacing w:after="0" w:line="240" w:lineRule="auto"/>
        <w:ind w:left="426" w:hanging="426"/>
        <w:contextualSpacing/>
        <w:jc w:val="both"/>
        <w:rPr>
          <w:rFonts w:ascii="Times New Roman" w:hAnsi="Times New Roman" w:cs="Times New Roman"/>
          <w:sz w:val="24"/>
          <w:szCs w:val="24"/>
        </w:rPr>
      </w:pPr>
      <w:r w:rsidRPr="002A0529">
        <w:rPr>
          <w:rFonts w:ascii="Times New Roman" w:hAnsi="Times New Roman" w:cs="Times New Roman"/>
          <w:sz w:val="24"/>
          <w:szCs w:val="24"/>
        </w:rPr>
        <w:t xml:space="preserve">Samaksas kārtība par veiktajiem Darbiem: </w:t>
      </w:r>
    </w:p>
    <w:p w14:paraId="3C34444F" w14:textId="77777777" w:rsidR="002A0529" w:rsidRPr="002A0529" w:rsidRDefault="002A0529" w:rsidP="004A13B6">
      <w:pPr>
        <w:numPr>
          <w:ilvl w:val="2"/>
          <w:numId w:val="9"/>
        </w:numPr>
        <w:tabs>
          <w:tab w:val="clear" w:pos="1440"/>
          <w:tab w:val="num" w:pos="2422"/>
        </w:tabs>
        <w:spacing w:after="0" w:line="240" w:lineRule="auto"/>
        <w:ind w:left="993" w:hanging="578"/>
        <w:contextualSpacing/>
        <w:jc w:val="both"/>
        <w:rPr>
          <w:rFonts w:ascii="Times New Roman" w:hAnsi="Times New Roman" w:cs="Times New Roman"/>
          <w:sz w:val="24"/>
          <w:szCs w:val="24"/>
        </w:rPr>
      </w:pPr>
      <w:r w:rsidRPr="002A0529">
        <w:rPr>
          <w:rFonts w:ascii="Times New Roman" w:hAnsi="Times New Roman" w:cs="Times New Roman"/>
          <w:sz w:val="24"/>
          <w:szCs w:val="24"/>
        </w:rPr>
        <w:t>Samaksu, kas nepārsniedz 90% (deviņdesmit procentu) apmēru no Līguma summas, Pasūtītājs veic vienu reizi mēnesī proporcionāli veiktajiem un Pasūtītāja pieņemtajiem būvdarbiem Objektā. Samaksu par attiecīgajā mēnesī veiktajiem darbiem Pasūtītājs veic 30 (trīsdesmit) kalendāra dienu laikā no ikmēneša darbu nodošanas – pieņemšanas akta abpusējas parakstīšanas un rēķina saņemšanas no Izpildītāja.</w:t>
      </w:r>
    </w:p>
    <w:p w14:paraId="3C2D6896" w14:textId="77777777" w:rsidR="002A0529" w:rsidRPr="002A0529" w:rsidRDefault="002A0529" w:rsidP="004A13B6">
      <w:pPr>
        <w:numPr>
          <w:ilvl w:val="2"/>
          <w:numId w:val="9"/>
        </w:numPr>
        <w:tabs>
          <w:tab w:val="clear" w:pos="1440"/>
          <w:tab w:val="num" w:pos="2422"/>
        </w:tabs>
        <w:spacing w:after="0" w:line="240" w:lineRule="auto"/>
        <w:ind w:left="993" w:hanging="578"/>
        <w:contextualSpacing/>
        <w:jc w:val="both"/>
        <w:rPr>
          <w:rFonts w:ascii="Times New Roman" w:hAnsi="Times New Roman" w:cs="Times New Roman"/>
          <w:sz w:val="24"/>
          <w:szCs w:val="24"/>
        </w:rPr>
      </w:pPr>
      <w:r w:rsidRPr="002A0529">
        <w:rPr>
          <w:rFonts w:ascii="Times New Roman" w:hAnsi="Times New Roman" w:cs="Times New Roman"/>
          <w:sz w:val="24"/>
          <w:szCs w:val="24"/>
        </w:rPr>
        <w:t xml:space="preserve">Atlikušo Līguma summas samaksu Pasūtītājs veic 30 (trīsdesmit) kalendāra dienu laikā pēc </w:t>
      </w:r>
      <w:r w:rsidRPr="002A0529">
        <w:rPr>
          <w:rFonts w:ascii="Times New Roman" w:eastAsia="Calibri" w:hAnsi="Times New Roman" w:cs="Times New Roman"/>
          <w:sz w:val="24"/>
          <w:szCs w:val="24"/>
          <w:lang w:eastAsia="x-none"/>
        </w:rPr>
        <w:t xml:space="preserve">Objekta </w:t>
      </w:r>
      <w:r w:rsidRPr="002A0529">
        <w:rPr>
          <w:rFonts w:ascii="Times New Roman" w:hAnsi="Times New Roman" w:cs="Times New Roman"/>
          <w:sz w:val="24"/>
          <w:szCs w:val="24"/>
        </w:rPr>
        <w:t>nodošanas ekspluatācijā (atzīmes par būvdarbu pabeigšanu saņemšanas), darbu nodošanas – pieņemšanas akta abpusējās parakstīšanas un Izpildītāja rēķina saņemšanas.</w:t>
      </w:r>
    </w:p>
    <w:p w14:paraId="35120CD2" w14:textId="77777777" w:rsidR="002A0529" w:rsidRPr="002A0529" w:rsidRDefault="002A0529" w:rsidP="004A13B6">
      <w:pPr>
        <w:numPr>
          <w:ilvl w:val="1"/>
          <w:numId w:val="9"/>
        </w:numPr>
        <w:spacing w:after="0" w:line="240" w:lineRule="auto"/>
        <w:ind w:left="426" w:hanging="426"/>
        <w:jc w:val="both"/>
        <w:rPr>
          <w:rFonts w:ascii="Times New Roman" w:hAnsi="Times New Roman" w:cs="Times New Roman"/>
          <w:sz w:val="24"/>
          <w:szCs w:val="24"/>
        </w:rPr>
      </w:pPr>
      <w:r w:rsidRPr="002A0529">
        <w:rPr>
          <w:rFonts w:ascii="Times New Roman" w:hAnsi="Times New Roman" w:cs="Times New Roman"/>
          <w:sz w:val="24"/>
          <w:szCs w:val="24"/>
        </w:rPr>
        <w:t>Objekta būvdarbu apjoma izmaiņas neietekmē Darbu izmaksas.</w:t>
      </w:r>
    </w:p>
    <w:p w14:paraId="1082B553" w14:textId="77777777" w:rsidR="002A0529" w:rsidRPr="002A0529" w:rsidRDefault="002A0529" w:rsidP="004A13B6">
      <w:pPr>
        <w:numPr>
          <w:ilvl w:val="1"/>
          <w:numId w:val="9"/>
        </w:numPr>
        <w:tabs>
          <w:tab w:val="num" w:pos="0"/>
        </w:tabs>
        <w:spacing w:after="0" w:line="240" w:lineRule="auto"/>
        <w:ind w:left="426" w:hanging="426"/>
        <w:jc w:val="both"/>
        <w:rPr>
          <w:rFonts w:ascii="Times New Roman" w:eastAsia="Calibri" w:hAnsi="Times New Roman" w:cs="Times New Roman"/>
          <w:sz w:val="24"/>
          <w:szCs w:val="24"/>
          <w:lang w:eastAsia="x-none"/>
        </w:rPr>
      </w:pPr>
      <w:bookmarkStart w:id="34" w:name="_Ref512592506"/>
      <w:r w:rsidRPr="002A0529">
        <w:rPr>
          <w:rFonts w:ascii="Times New Roman" w:eastAsia="Calibri" w:hAnsi="Times New Roman" w:cs="Times New Roman"/>
          <w:sz w:val="24"/>
          <w:szCs w:val="24"/>
          <w:lang w:eastAsia="x-none"/>
        </w:rPr>
        <w:t>Ja Darbu laiks pārsniedz Līguma 4.1. punktā norādīto būvdarbu izpildes termiņu, kurā netiek ieskaitīts laiks, kad būvdarbi netiek veikti atbilstoši būvdarbu līgumam un būvdarbu apturēšanas laiks:</w:t>
      </w:r>
      <w:bookmarkEnd w:id="34"/>
    </w:p>
    <w:p w14:paraId="0172ED40" w14:textId="77777777" w:rsidR="002A0529" w:rsidRPr="002A0529" w:rsidRDefault="002A0529" w:rsidP="004A13B6">
      <w:pPr>
        <w:numPr>
          <w:ilvl w:val="2"/>
          <w:numId w:val="9"/>
        </w:numPr>
        <w:tabs>
          <w:tab w:val="clear" w:pos="1440"/>
          <w:tab w:val="num" w:pos="2422"/>
        </w:tabs>
        <w:spacing w:after="0" w:line="240" w:lineRule="auto"/>
        <w:ind w:left="993" w:hanging="579"/>
        <w:jc w:val="both"/>
        <w:rPr>
          <w:rFonts w:ascii="Times New Roman" w:eastAsia="Calibri" w:hAnsi="Times New Roman" w:cs="Times New Roman"/>
          <w:sz w:val="24"/>
          <w:szCs w:val="24"/>
          <w:lang w:eastAsia="x-none"/>
        </w:rPr>
      </w:pPr>
      <w:bookmarkStart w:id="35" w:name="_Ref512592254"/>
      <w:r w:rsidRPr="002A0529">
        <w:rPr>
          <w:rFonts w:ascii="Times New Roman" w:eastAsia="Calibri" w:hAnsi="Times New Roman" w:cs="Times New Roman"/>
          <w:sz w:val="24"/>
          <w:szCs w:val="24"/>
          <w:lang w:eastAsia="x-none"/>
        </w:rPr>
        <w:t>par Darbu veikšanu pirmajās 14 (četrpadsmit) dienās (neskaitot laiku, kad būvdarbi netiek veikti atbilstoši būvdarbu līguma nosacījumiem un būvdarbu apturēšanas laiku), Pasūtītājs samaksu par nostrādātajām dienām neveic;</w:t>
      </w:r>
      <w:bookmarkEnd w:id="35"/>
    </w:p>
    <w:p w14:paraId="3104574A" w14:textId="77777777" w:rsidR="002A0529" w:rsidRPr="002A0529" w:rsidRDefault="002A0529" w:rsidP="004A13B6">
      <w:pPr>
        <w:numPr>
          <w:ilvl w:val="2"/>
          <w:numId w:val="9"/>
        </w:numPr>
        <w:tabs>
          <w:tab w:val="clear" w:pos="1440"/>
          <w:tab w:val="num" w:pos="2422"/>
        </w:tabs>
        <w:spacing w:after="0" w:line="240" w:lineRule="auto"/>
        <w:ind w:left="993" w:hanging="579"/>
        <w:jc w:val="both"/>
        <w:rPr>
          <w:rFonts w:ascii="Times New Roman" w:eastAsia="Calibri" w:hAnsi="Times New Roman" w:cs="Times New Roman"/>
          <w:sz w:val="24"/>
          <w:szCs w:val="24"/>
          <w:lang w:eastAsia="x-none"/>
        </w:rPr>
      </w:pPr>
      <w:bookmarkStart w:id="36" w:name="_Ref512592461"/>
      <w:r w:rsidRPr="002A0529">
        <w:rPr>
          <w:rFonts w:ascii="Times New Roman" w:eastAsia="Calibri" w:hAnsi="Times New Roman" w:cs="Times New Roman"/>
          <w:sz w:val="24"/>
          <w:szCs w:val="24"/>
          <w:lang w:eastAsia="x-none"/>
        </w:rPr>
        <w:t>ja Darbi nav pabeigti Līguma 4.1.punktā norādītajā būvdarbu izpildes termiņā un Pasūtītājs uzdod Izpildītājam veikt papildu Darbus</w:t>
      </w:r>
      <w:r w:rsidRPr="002A0529" w:rsidDel="00750858">
        <w:rPr>
          <w:rFonts w:ascii="Times New Roman" w:eastAsia="Calibri" w:hAnsi="Times New Roman" w:cs="Times New Roman"/>
          <w:sz w:val="24"/>
          <w:szCs w:val="24"/>
          <w:lang w:eastAsia="x-none"/>
        </w:rPr>
        <w:t xml:space="preserve"> </w:t>
      </w:r>
      <w:r w:rsidRPr="002A0529">
        <w:rPr>
          <w:rFonts w:ascii="Times New Roman" w:eastAsia="Calibri" w:hAnsi="Times New Roman" w:cs="Times New Roman"/>
          <w:sz w:val="24"/>
          <w:szCs w:val="24"/>
          <w:lang w:eastAsia="x-none"/>
        </w:rPr>
        <w:t>pēc Līguma 3.4.1. punktā minētā termiņa, Pasūtītājs veic papildu apmaksu par Izpildītāja kvalitatīvi veiktajiem Darbiem sākot ar nākamo dienu pēc Līguma 3.4.1. punktā noteiktā termiņa beigām. Darbu papildus apmaksas apmērs tiek aprēķināts proporcionāli (1/Līgumā paredzētais izpildes termiņš dienās) no Līguma 3.1.punktā norādītās summas, neieskaitot dienas, kad būvdarbi netiek veikti atbilstoši būvdarbu līguma nosacījumiem vai darbu veikšana Objektā ir apturēta.</w:t>
      </w:r>
      <w:bookmarkEnd w:id="36"/>
      <w:r w:rsidRPr="002A0529">
        <w:rPr>
          <w:rFonts w:ascii="Times New Roman" w:eastAsia="Calibri" w:hAnsi="Times New Roman" w:cs="Times New Roman"/>
          <w:sz w:val="24"/>
          <w:szCs w:val="24"/>
          <w:lang w:eastAsia="x-none"/>
        </w:rPr>
        <w:t xml:space="preserve"> Šādā gadījumā Puses slēdz vienošanos pie Līguma. Šajā punktā noteiktās papildus samaksas apjoms nevar pārsniegt 30% no Līguma 3.1.punkta noteiktās Līguma summas.</w:t>
      </w:r>
    </w:p>
    <w:p w14:paraId="0E957DB7" w14:textId="77777777" w:rsidR="002A0529" w:rsidRPr="002A0529" w:rsidRDefault="002A0529" w:rsidP="004A13B6">
      <w:pPr>
        <w:numPr>
          <w:ilvl w:val="2"/>
          <w:numId w:val="9"/>
        </w:numPr>
        <w:tabs>
          <w:tab w:val="clear" w:pos="1440"/>
          <w:tab w:val="num" w:pos="2422"/>
        </w:tabs>
        <w:spacing w:after="0" w:line="240" w:lineRule="auto"/>
        <w:ind w:left="993" w:hanging="579"/>
        <w:jc w:val="both"/>
        <w:rPr>
          <w:rFonts w:ascii="Times New Roman" w:eastAsia="Calibri" w:hAnsi="Times New Roman" w:cs="Times New Roman"/>
          <w:sz w:val="24"/>
          <w:szCs w:val="24"/>
          <w:lang w:eastAsia="x-none"/>
        </w:rPr>
      </w:pPr>
      <w:r w:rsidRPr="002A0529">
        <w:rPr>
          <w:rFonts w:ascii="Times New Roman" w:eastAsia="Calibri" w:hAnsi="Times New Roman" w:cs="Times New Roman"/>
          <w:sz w:val="24"/>
          <w:szCs w:val="24"/>
          <w:lang w:eastAsia="x-none"/>
        </w:rPr>
        <w:t>samaksu Līguma 3.4.2.punktā norādītajā gadījumā Pasūtītājs veic 30 (trīsdesmit) kalendāro dienu laikā no ikmēneša Darbu nodošanas-pieņemšanas akta abpusējas parakstīšanas un no Izpildītāja rēķina saņemšanas dienas, ieturot no izmaksājamas summas 10 (desmit) %.</w:t>
      </w:r>
    </w:p>
    <w:p w14:paraId="18048D91" w14:textId="77777777" w:rsidR="002A0529" w:rsidRPr="002A0529" w:rsidRDefault="002A0529" w:rsidP="004A13B6">
      <w:pPr>
        <w:numPr>
          <w:ilvl w:val="2"/>
          <w:numId w:val="9"/>
        </w:numPr>
        <w:tabs>
          <w:tab w:val="clear" w:pos="1440"/>
          <w:tab w:val="num" w:pos="2422"/>
        </w:tabs>
        <w:spacing w:after="0" w:line="240" w:lineRule="auto"/>
        <w:ind w:left="993" w:hanging="579"/>
        <w:jc w:val="both"/>
        <w:rPr>
          <w:rFonts w:ascii="Times New Roman" w:hAnsi="Times New Roman" w:cs="Times New Roman"/>
          <w:sz w:val="24"/>
          <w:szCs w:val="24"/>
        </w:rPr>
      </w:pPr>
      <w:r w:rsidRPr="002A0529">
        <w:rPr>
          <w:rFonts w:ascii="Times New Roman" w:eastAsia="Calibri" w:hAnsi="Times New Roman" w:cs="Times New Roman"/>
          <w:sz w:val="24"/>
          <w:szCs w:val="24"/>
          <w:lang w:eastAsia="x-none"/>
        </w:rPr>
        <w:t xml:space="preserve">saskaņā ar Līguma 3.4.3.punktu ieturētā summa tiek samaksāta </w:t>
      </w:r>
      <w:r w:rsidRPr="002A0529">
        <w:rPr>
          <w:rFonts w:ascii="Times New Roman" w:hAnsi="Times New Roman" w:cs="Times New Roman"/>
          <w:sz w:val="24"/>
          <w:szCs w:val="24"/>
        </w:rPr>
        <w:t>30 (trīsdesmit</w:t>
      </w:r>
      <w:r w:rsidRPr="002A0529">
        <w:rPr>
          <w:rFonts w:ascii="Times New Roman" w:eastAsia="Calibri" w:hAnsi="Times New Roman" w:cs="Times New Roman"/>
          <w:sz w:val="24"/>
          <w:szCs w:val="24"/>
          <w:lang w:eastAsia="x-none"/>
        </w:rPr>
        <w:t>) kalendāro dienu laikā pēc Objekta nodošanas ekspluatācijā, abpusēja darbu nodošanas-pieņemšanas akta parakstīšanas un rēķina saņemšanas no Izpildītāja dienas.</w:t>
      </w:r>
    </w:p>
    <w:p w14:paraId="01B7B8BA" w14:textId="77777777" w:rsidR="002A0529" w:rsidRPr="002A0529" w:rsidRDefault="002A0529" w:rsidP="004A13B6">
      <w:pPr>
        <w:numPr>
          <w:ilvl w:val="1"/>
          <w:numId w:val="9"/>
        </w:numPr>
        <w:spacing w:after="0" w:line="240" w:lineRule="auto"/>
        <w:ind w:left="426" w:hanging="426"/>
        <w:jc w:val="both"/>
        <w:rPr>
          <w:rFonts w:ascii="Times New Roman" w:hAnsi="Times New Roman" w:cs="Times New Roman"/>
          <w:sz w:val="24"/>
          <w:szCs w:val="24"/>
        </w:rPr>
      </w:pPr>
      <w:r w:rsidRPr="002A0529">
        <w:rPr>
          <w:rFonts w:ascii="Times New Roman" w:hAnsi="Times New Roman" w:cs="Times New Roman"/>
          <w:sz w:val="24"/>
          <w:szCs w:val="24"/>
        </w:rPr>
        <w:t xml:space="preserve">Ja Būvdarbu līgums tiek izbeigts pirms termiņa no Izpildītāja neatkarīgu iemeslu dēļ un faktiskais Objekta būvdarbu laiks ir mazāks nekā Būvdarbu līgumā noteiktais termiņš, un Darbi Objektā netiek turpināti, Pasūtītājs samaksu Izpildītājam par Darbiem veic proporcionāli Pasūtītāja pieņemtajiem būvdarbiem Objektā </w:t>
      </w:r>
      <w:r w:rsidRPr="002A0529">
        <w:rPr>
          <w:rFonts w:ascii="Times New Roman" w:hAnsi="Times New Roman" w:cs="Times New Roman"/>
          <w:bCs/>
          <w:sz w:val="24"/>
          <w:szCs w:val="24"/>
        </w:rPr>
        <w:t>30 (trīsdesmit) kalendāro dienu laikā</w:t>
      </w:r>
      <w:r w:rsidRPr="002A0529">
        <w:rPr>
          <w:rFonts w:ascii="Times New Roman" w:hAnsi="Times New Roman" w:cs="Times New Roman"/>
          <w:sz w:val="24"/>
          <w:szCs w:val="24"/>
        </w:rPr>
        <w:t xml:space="preserve"> pēc Darbu nodošanas-pieņemšanas akta abpusējas parakstīšanas un rēķina saņemšanas dienas.</w:t>
      </w:r>
    </w:p>
    <w:p w14:paraId="00366684" w14:textId="77777777" w:rsidR="002A0529" w:rsidRPr="002A0529" w:rsidRDefault="002A0529" w:rsidP="004A13B6">
      <w:pPr>
        <w:numPr>
          <w:ilvl w:val="1"/>
          <w:numId w:val="9"/>
        </w:numPr>
        <w:spacing w:after="0" w:line="240" w:lineRule="auto"/>
        <w:ind w:left="426" w:hanging="426"/>
        <w:jc w:val="both"/>
        <w:rPr>
          <w:rFonts w:ascii="Times New Roman" w:hAnsi="Times New Roman" w:cs="Times New Roman"/>
          <w:sz w:val="24"/>
          <w:szCs w:val="24"/>
        </w:rPr>
      </w:pPr>
      <w:r w:rsidRPr="002A0529">
        <w:rPr>
          <w:rFonts w:ascii="Times New Roman" w:hAnsi="Times New Roman" w:cs="Times New Roman"/>
          <w:sz w:val="24"/>
          <w:szCs w:val="24"/>
        </w:rPr>
        <w:lastRenderedPageBreak/>
        <w:t xml:space="preserve">Ja Objektā, saskaņā ar būvdarbu līguma nosacījumiem, būvdarbi netiek veikti, samaksu, kas nepārsniedz 90 (deviņdesmit) % no Līguma summas, Pasūtītājs veic proporcionāli Pasūtītāja pieņemtajiem būvdarbiem Objektā </w:t>
      </w:r>
      <w:r w:rsidRPr="002A0529">
        <w:rPr>
          <w:rFonts w:ascii="Times New Roman" w:hAnsi="Times New Roman" w:cs="Times New Roman"/>
          <w:bCs/>
          <w:sz w:val="24"/>
          <w:szCs w:val="24"/>
        </w:rPr>
        <w:t>30 (trīsdesmit) kalendāro dienu laikā</w:t>
      </w:r>
      <w:r w:rsidRPr="002A0529">
        <w:rPr>
          <w:rFonts w:ascii="Times New Roman" w:hAnsi="Times New Roman" w:cs="Times New Roman"/>
          <w:sz w:val="24"/>
          <w:szCs w:val="24"/>
        </w:rPr>
        <w:t xml:space="preserve"> pēc akta par būvdarbu neveikšanu abpusējas parakstīšanas dienas un rēķina saņemšanas.</w:t>
      </w:r>
    </w:p>
    <w:p w14:paraId="420794DC" w14:textId="77777777" w:rsidR="002A0529" w:rsidRPr="002A0529" w:rsidRDefault="002A0529" w:rsidP="004A13B6">
      <w:pPr>
        <w:numPr>
          <w:ilvl w:val="1"/>
          <w:numId w:val="9"/>
        </w:numPr>
        <w:tabs>
          <w:tab w:val="num" w:pos="502"/>
        </w:tabs>
        <w:spacing w:after="0" w:line="240" w:lineRule="auto"/>
        <w:ind w:left="426" w:hanging="426"/>
        <w:jc w:val="both"/>
        <w:rPr>
          <w:rFonts w:ascii="Times New Roman" w:hAnsi="Times New Roman" w:cs="Times New Roman"/>
          <w:sz w:val="24"/>
          <w:szCs w:val="24"/>
        </w:rPr>
      </w:pPr>
      <w:r w:rsidRPr="002A0529">
        <w:rPr>
          <w:rFonts w:ascii="Times New Roman" w:hAnsi="Times New Roman" w:cs="Times New Roman"/>
          <w:sz w:val="24"/>
          <w:szCs w:val="24"/>
        </w:rPr>
        <w:t>Nosakot samaksas kārtību un apmēru, tiek ņemti vērā Līguma 3.5. un 3.6.punkta nosacījumi, kā arī ieturēti aprēķinātie līgumsodi, ja tādi Izpildītājam ir aprēķināti saskaņā ar Līguma noteikumiem.</w:t>
      </w:r>
    </w:p>
    <w:p w14:paraId="1428A782" w14:textId="77777777" w:rsidR="002A0529" w:rsidRPr="002A0529" w:rsidRDefault="002A0529" w:rsidP="004A13B6">
      <w:pPr>
        <w:numPr>
          <w:ilvl w:val="1"/>
          <w:numId w:val="9"/>
        </w:numPr>
        <w:tabs>
          <w:tab w:val="num" w:pos="502"/>
          <w:tab w:val="num" w:pos="567"/>
        </w:tabs>
        <w:spacing w:after="0" w:line="240" w:lineRule="auto"/>
        <w:ind w:left="567" w:hanging="567"/>
        <w:jc w:val="both"/>
        <w:rPr>
          <w:rFonts w:ascii="Times New Roman" w:hAnsi="Times New Roman" w:cs="Times New Roman"/>
          <w:sz w:val="24"/>
          <w:szCs w:val="24"/>
        </w:rPr>
      </w:pPr>
      <w:r w:rsidRPr="002A0529">
        <w:rPr>
          <w:rFonts w:ascii="Times New Roman" w:hAnsi="Times New Roman"/>
          <w:sz w:val="24"/>
          <w:szCs w:val="24"/>
        </w:rPr>
        <w:t>Darbi tiek līdzfinansēti no Eiropas Savienības Kohēzijas fonda</w:t>
      </w:r>
      <w:r w:rsidRPr="002A0529">
        <w:rPr>
          <w:rFonts w:ascii="Times New Roman" w:hAnsi="Times New Roman"/>
          <w:sz w:val="24"/>
          <w:szCs w:val="24"/>
          <w:shd w:val="clear" w:color="auto" w:fill="FFFFFF"/>
        </w:rPr>
        <w:t xml:space="preserve"> – projekta Nr.4.5.1.1/22/I/001 “Rīgas tramvaja infrastruktūras pielāgošana zemās grīdas tramvaja parametriem” ietvaros.</w:t>
      </w:r>
    </w:p>
    <w:p w14:paraId="76AEF247" w14:textId="77777777" w:rsidR="002A0529" w:rsidRPr="002A0529" w:rsidRDefault="002A0529" w:rsidP="002A0529">
      <w:pPr>
        <w:contextualSpacing/>
        <w:jc w:val="both"/>
        <w:rPr>
          <w:rFonts w:ascii="Times New Roman" w:hAnsi="Times New Roman" w:cs="Times New Roman"/>
          <w:sz w:val="24"/>
          <w:szCs w:val="24"/>
        </w:rPr>
      </w:pPr>
    </w:p>
    <w:p w14:paraId="309175A5" w14:textId="77777777" w:rsidR="002A0529" w:rsidRPr="002A0529" w:rsidRDefault="002A0529" w:rsidP="004A13B6">
      <w:pPr>
        <w:numPr>
          <w:ilvl w:val="0"/>
          <w:numId w:val="9"/>
        </w:numPr>
        <w:spacing w:after="0" w:line="240" w:lineRule="auto"/>
        <w:contextualSpacing/>
        <w:jc w:val="center"/>
        <w:rPr>
          <w:rFonts w:ascii="Times New Roman" w:hAnsi="Times New Roman" w:cs="Times New Roman"/>
          <w:b/>
          <w:sz w:val="24"/>
          <w:szCs w:val="24"/>
        </w:rPr>
      </w:pPr>
      <w:r w:rsidRPr="002A0529">
        <w:rPr>
          <w:rFonts w:ascii="Times New Roman" w:hAnsi="Times New Roman" w:cs="Times New Roman"/>
          <w:b/>
          <w:bCs/>
          <w:sz w:val="24"/>
          <w:szCs w:val="24"/>
        </w:rPr>
        <w:t>Termiņi</w:t>
      </w:r>
    </w:p>
    <w:p w14:paraId="575B0B7D" w14:textId="26FAA6D2" w:rsidR="002A0529" w:rsidRPr="002A0529" w:rsidRDefault="002A0529" w:rsidP="004A13B6">
      <w:pPr>
        <w:numPr>
          <w:ilvl w:val="1"/>
          <w:numId w:val="9"/>
        </w:numPr>
        <w:spacing w:after="0" w:line="240" w:lineRule="auto"/>
        <w:ind w:left="426" w:hanging="426"/>
        <w:contextualSpacing/>
        <w:jc w:val="both"/>
        <w:rPr>
          <w:rFonts w:ascii="Times New Roman" w:hAnsi="Times New Roman" w:cs="Times New Roman"/>
          <w:sz w:val="24"/>
          <w:szCs w:val="24"/>
        </w:rPr>
      </w:pPr>
      <w:r w:rsidRPr="002A0529">
        <w:rPr>
          <w:rFonts w:ascii="Times New Roman" w:hAnsi="Times New Roman" w:cs="Times New Roman"/>
          <w:sz w:val="24"/>
          <w:szCs w:val="24"/>
        </w:rPr>
        <w:t>Darbi jāuzsāk pēc Līguma abpusējas parakstīšanas dienas un jāveic visā būvdarbu periodā līdz Objekta</w:t>
      </w:r>
      <w:r w:rsidRPr="002A0529">
        <w:rPr>
          <w:rFonts w:ascii="Times New Roman" w:eastAsia="Calibri" w:hAnsi="Times New Roman" w:cs="Times New Roman"/>
          <w:sz w:val="24"/>
          <w:szCs w:val="24"/>
          <w:lang w:eastAsia="x-none"/>
        </w:rPr>
        <w:t xml:space="preserve"> </w:t>
      </w:r>
      <w:r w:rsidRPr="002A0529">
        <w:rPr>
          <w:rFonts w:ascii="Times New Roman" w:hAnsi="Times New Roman" w:cs="Times New Roman"/>
          <w:sz w:val="24"/>
          <w:szCs w:val="24"/>
        </w:rPr>
        <w:t xml:space="preserve">nodošanai ekspluatācijā </w:t>
      </w:r>
      <w:r w:rsidRPr="002A0529">
        <w:rPr>
          <w:rFonts w:ascii="Times New Roman" w:hAnsi="Times New Roman" w:cs="Times New Roman"/>
          <w:i/>
          <w:sz w:val="24"/>
          <w:szCs w:val="24"/>
        </w:rPr>
        <w:t xml:space="preserve">(provizoriskais būvdarbu izpildes termiņš - </w:t>
      </w:r>
      <w:r w:rsidR="00305C1A">
        <w:rPr>
          <w:rFonts w:ascii="Times New Roman" w:hAnsi="Times New Roman" w:cs="Times New Roman"/>
          <w:i/>
          <w:sz w:val="24"/>
          <w:szCs w:val="24"/>
        </w:rPr>
        <w:t>7</w:t>
      </w:r>
      <w:r w:rsidRPr="002A0529">
        <w:rPr>
          <w:rFonts w:ascii="Times New Roman" w:hAnsi="Times New Roman" w:cs="Times New Roman"/>
          <w:i/>
          <w:sz w:val="24"/>
          <w:szCs w:val="24"/>
        </w:rPr>
        <w:t xml:space="preserve"> mēneši no atzīmes izdarīšanas būvatļaujā par būvdarbu uzsākšanas nosacījumu izpildi</w:t>
      </w:r>
      <w:r w:rsidR="00305C1A">
        <w:rPr>
          <w:rFonts w:ascii="Times New Roman" w:hAnsi="Times New Roman" w:cs="Times New Roman"/>
          <w:i/>
          <w:sz w:val="24"/>
          <w:szCs w:val="24"/>
        </w:rPr>
        <w:t xml:space="preserve"> un nodošana ekspluatācijā – 2 mēneši</w:t>
      </w:r>
      <w:r w:rsidRPr="002A0529">
        <w:rPr>
          <w:rFonts w:ascii="Times New Roman" w:hAnsi="Times New Roman" w:cs="Times New Roman"/>
          <w:i/>
          <w:sz w:val="24"/>
          <w:szCs w:val="24"/>
        </w:rPr>
        <w:t>).</w:t>
      </w:r>
    </w:p>
    <w:p w14:paraId="5AD49E5D" w14:textId="77777777" w:rsidR="002A0529" w:rsidRPr="002A0529" w:rsidRDefault="002A0529" w:rsidP="004A13B6">
      <w:pPr>
        <w:numPr>
          <w:ilvl w:val="1"/>
          <w:numId w:val="9"/>
        </w:numPr>
        <w:spacing w:after="0" w:line="240" w:lineRule="auto"/>
        <w:ind w:left="426" w:hanging="426"/>
        <w:contextualSpacing/>
        <w:jc w:val="both"/>
        <w:rPr>
          <w:rFonts w:ascii="Times New Roman" w:hAnsi="Times New Roman" w:cs="Times New Roman"/>
          <w:sz w:val="24"/>
          <w:szCs w:val="24"/>
        </w:rPr>
      </w:pPr>
      <w:r w:rsidRPr="002A0529">
        <w:rPr>
          <w:rFonts w:ascii="Times New Roman" w:hAnsi="Times New Roman" w:cs="Times New Roman"/>
          <w:sz w:val="24"/>
          <w:szCs w:val="24"/>
        </w:rPr>
        <w:t xml:space="preserve">Izpildītājam </w:t>
      </w:r>
      <w:r w:rsidRPr="002A0529">
        <w:rPr>
          <w:rFonts w:ascii="Times New Roman" w:hAnsi="Times New Roman" w:cs="Times New Roman"/>
          <w:b/>
          <w:sz w:val="24"/>
          <w:szCs w:val="24"/>
        </w:rPr>
        <w:t>5 (piecu) darba dienu</w:t>
      </w:r>
      <w:r w:rsidRPr="002A0529">
        <w:rPr>
          <w:rFonts w:ascii="Times New Roman" w:hAnsi="Times New Roman" w:cs="Times New Roman"/>
          <w:sz w:val="24"/>
          <w:szCs w:val="24"/>
        </w:rPr>
        <w:t xml:space="preserve"> laikā pēc Darbu veikšanas projekta (turpmāk – DVP) saņemšanas no Būvdarbu līguma izpildītāja</w:t>
      </w:r>
      <w:r w:rsidRPr="002A0529" w:rsidDel="00B01D1F">
        <w:rPr>
          <w:rFonts w:ascii="Times New Roman" w:hAnsi="Times New Roman" w:cs="Times New Roman"/>
          <w:sz w:val="24"/>
          <w:szCs w:val="24"/>
        </w:rPr>
        <w:t xml:space="preserve"> </w:t>
      </w:r>
      <w:r w:rsidRPr="002A0529">
        <w:rPr>
          <w:rFonts w:ascii="Times New Roman" w:hAnsi="Times New Roman" w:cs="Times New Roman"/>
          <w:sz w:val="24"/>
          <w:szCs w:val="24"/>
        </w:rPr>
        <w:t>jāpārbauda un jāsaskaņo DVP vai nepieciešamības gadījumā jāuzdod Būvdarbu līguma izpildītājam veikt DVP precizēšanu, informējot par to Pasūtītāju.</w:t>
      </w:r>
    </w:p>
    <w:p w14:paraId="29CC3B77" w14:textId="77777777" w:rsidR="002A0529" w:rsidRPr="002A0529" w:rsidRDefault="002A0529" w:rsidP="004A13B6">
      <w:pPr>
        <w:numPr>
          <w:ilvl w:val="1"/>
          <w:numId w:val="9"/>
        </w:numPr>
        <w:tabs>
          <w:tab w:val="num" w:pos="567"/>
        </w:tabs>
        <w:spacing w:after="0" w:line="240" w:lineRule="auto"/>
        <w:ind w:left="426" w:hanging="426"/>
        <w:contextualSpacing/>
        <w:jc w:val="both"/>
        <w:rPr>
          <w:rFonts w:ascii="Times New Roman" w:hAnsi="Times New Roman" w:cs="Times New Roman"/>
          <w:sz w:val="24"/>
          <w:szCs w:val="24"/>
        </w:rPr>
      </w:pPr>
      <w:r w:rsidRPr="002A0529">
        <w:rPr>
          <w:rFonts w:ascii="Times New Roman" w:hAnsi="Times New Roman" w:cs="Times New Roman"/>
          <w:sz w:val="24"/>
          <w:szCs w:val="24"/>
        </w:rPr>
        <w:t xml:space="preserve">Izpildītājam </w:t>
      </w:r>
      <w:r w:rsidRPr="002A0529">
        <w:rPr>
          <w:rFonts w:ascii="Times New Roman" w:hAnsi="Times New Roman" w:cs="Times New Roman"/>
          <w:b/>
          <w:sz w:val="24"/>
          <w:szCs w:val="24"/>
        </w:rPr>
        <w:t>5 (piecu) darba dienu</w:t>
      </w:r>
      <w:r w:rsidRPr="002A0529">
        <w:rPr>
          <w:rFonts w:ascii="Times New Roman" w:hAnsi="Times New Roman" w:cs="Times New Roman"/>
          <w:sz w:val="24"/>
          <w:szCs w:val="24"/>
        </w:rPr>
        <w:t xml:space="preserve"> laikā no Līguma parakstīšanas un DVP saņemšanas no Būvdarbu līguma izpildītāja vai Būvuzrauga maiņas gadījumā – </w:t>
      </w:r>
      <w:r w:rsidRPr="002A0529">
        <w:rPr>
          <w:rFonts w:ascii="Times New Roman" w:hAnsi="Times New Roman" w:cs="Times New Roman"/>
          <w:b/>
          <w:sz w:val="24"/>
          <w:szCs w:val="24"/>
        </w:rPr>
        <w:t>3 (trīs) darba dienu</w:t>
      </w:r>
      <w:r w:rsidRPr="002A0529">
        <w:rPr>
          <w:rFonts w:ascii="Times New Roman" w:hAnsi="Times New Roman" w:cs="Times New Roman"/>
          <w:sz w:val="24"/>
          <w:szCs w:val="24"/>
        </w:rPr>
        <w:t xml:space="preserve"> laikā no Pasūtītāja saskaņojuma saņemšanas dienas, jāiesniedz Pasūtītājam nepieciešamā dokumentācija Būvuzrauga reģistrācijai </w:t>
      </w:r>
      <w:r w:rsidRPr="002A0529">
        <w:rPr>
          <w:rFonts w:ascii="Times New Roman" w:hAnsi="Times New Roman" w:cs="Times New Roman"/>
          <w:iCs/>
          <w:sz w:val="24"/>
          <w:szCs w:val="24"/>
        </w:rPr>
        <w:t>Rīgas domes Pilsētas attīstības departamentā</w:t>
      </w:r>
      <w:r w:rsidRPr="002A0529">
        <w:rPr>
          <w:rFonts w:ascii="Times New Roman" w:hAnsi="Times New Roman" w:cs="Times New Roman"/>
          <w:sz w:val="24"/>
          <w:szCs w:val="24"/>
        </w:rPr>
        <w:t>:</w:t>
      </w:r>
    </w:p>
    <w:p w14:paraId="1B120A5E" w14:textId="77777777" w:rsidR="002A0529" w:rsidRPr="002A0529" w:rsidRDefault="002A0529" w:rsidP="004A13B6">
      <w:pPr>
        <w:numPr>
          <w:ilvl w:val="2"/>
          <w:numId w:val="9"/>
        </w:numPr>
        <w:tabs>
          <w:tab w:val="clear" w:pos="1440"/>
          <w:tab w:val="num" w:pos="2422"/>
        </w:tabs>
        <w:spacing w:after="0" w:line="240" w:lineRule="auto"/>
        <w:ind w:left="993" w:hanging="568"/>
        <w:contextualSpacing/>
        <w:jc w:val="both"/>
        <w:rPr>
          <w:rFonts w:ascii="Times New Roman" w:hAnsi="Times New Roman" w:cs="Times New Roman"/>
          <w:sz w:val="24"/>
          <w:szCs w:val="24"/>
        </w:rPr>
      </w:pPr>
      <w:r w:rsidRPr="002A0529">
        <w:rPr>
          <w:rFonts w:ascii="Times New Roman" w:hAnsi="Times New Roman" w:cs="Times New Roman"/>
          <w:sz w:val="24"/>
          <w:szCs w:val="24"/>
        </w:rPr>
        <w:t>Būvuzraudzības civiltiesiskās apdrošināšanas polise un apdrošinātāja apliecinājums, ka polise attiecas uz konkrēto Objektu;</w:t>
      </w:r>
    </w:p>
    <w:p w14:paraId="1E246C3A" w14:textId="77777777" w:rsidR="002A0529" w:rsidRPr="002A0529" w:rsidRDefault="002A0529" w:rsidP="004A13B6">
      <w:pPr>
        <w:numPr>
          <w:ilvl w:val="2"/>
          <w:numId w:val="9"/>
        </w:numPr>
        <w:tabs>
          <w:tab w:val="clear" w:pos="1440"/>
          <w:tab w:val="num" w:pos="-426"/>
          <w:tab w:val="num" w:pos="2422"/>
        </w:tabs>
        <w:spacing w:after="0" w:line="240" w:lineRule="auto"/>
        <w:ind w:left="993" w:hanging="568"/>
        <w:contextualSpacing/>
        <w:jc w:val="both"/>
        <w:rPr>
          <w:rFonts w:ascii="Times New Roman" w:hAnsi="Times New Roman" w:cs="Times New Roman"/>
          <w:sz w:val="24"/>
          <w:szCs w:val="24"/>
        </w:rPr>
      </w:pPr>
      <w:r w:rsidRPr="002A0529">
        <w:rPr>
          <w:rFonts w:ascii="Times New Roman" w:hAnsi="Times New Roman" w:cs="Times New Roman"/>
          <w:sz w:val="24"/>
          <w:szCs w:val="24"/>
        </w:rPr>
        <w:t>Izpildītāja rīkojums par Būvuzrauga norīkošanu;</w:t>
      </w:r>
    </w:p>
    <w:p w14:paraId="7658A9C2" w14:textId="77777777" w:rsidR="002A0529" w:rsidRPr="002A0529" w:rsidRDefault="002A0529" w:rsidP="004A13B6">
      <w:pPr>
        <w:numPr>
          <w:ilvl w:val="2"/>
          <w:numId w:val="9"/>
        </w:numPr>
        <w:tabs>
          <w:tab w:val="clear" w:pos="1440"/>
          <w:tab w:val="num" w:pos="2422"/>
        </w:tabs>
        <w:spacing w:after="0" w:line="240" w:lineRule="auto"/>
        <w:ind w:left="993" w:hanging="568"/>
        <w:contextualSpacing/>
        <w:jc w:val="both"/>
        <w:rPr>
          <w:rFonts w:ascii="Times New Roman" w:hAnsi="Times New Roman" w:cs="Times New Roman"/>
          <w:sz w:val="24"/>
          <w:szCs w:val="24"/>
        </w:rPr>
      </w:pPr>
      <w:r w:rsidRPr="002A0529">
        <w:rPr>
          <w:rFonts w:ascii="Times New Roman" w:hAnsi="Times New Roman" w:cs="Times New Roman"/>
          <w:sz w:val="24"/>
          <w:szCs w:val="24"/>
        </w:rPr>
        <w:t>Darbu plāns, kas ietver kvalitātes novērtēšanas pasākumus, kontroles izbraukumus un citu informāciju atbilstoši Vispārīgo būvnoteikumu prasībām;</w:t>
      </w:r>
    </w:p>
    <w:p w14:paraId="42757CA0" w14:textId="77777777" w:rsidR="002A0529" w:rsidRPr="002A0529" w:rsidRDefault="002A0529" w:rsidP="004A13B6">
      <w:pPr>
        <w:numPr>
          <w:ilvl w:val="2"/>
          <w:numId w:val="9"/>
        </w:numPr>
        <w:tabs>
          <w:tab w:val="clear" w:pos="1440"/>
          <w:tab w:val="num" w:pos="2422"/>
        </w:tabs>
        <w:spacing w:after="0" w:line="240" w:lineRule="auto"/>
        <w:ind w:left="993" w:hanging="568"/>
        <w:contextualSpacing/>
        <w:jc w:val="both"/>
        <w:rPr>
          <w:rFonts w:ascii="Times New Roman" w:hAnsi="Times New Roman" w:cs="Times New Roman"/>
          <w:sz w:val="24"/>
          <w:szCs w:val="24"/>
        </w:rPr>
      </w:pPr>
      <w:r w:rsidRPr="002A0529">
        <w:rPr>
          <w:rFonts w:ascii="Times New Roman" w:hAnsi="Times New Roman" w:cs="Times New Roman"/>
          <w:sz w:val="24"/>
          <w:szCs w:val="24"/>
        </w:rPr>
        <w:t>būvuzraudzības līguma apstiprināta kopija;</w:t>
      </w:r>
    </w:p>
    <w:p w14:paraId="303AD76C" w14:textId="77777777" w:rsidR="002A0529" w:rsidRPr="002A0529" w:rsidRDefault="002A0529" w:rsidP="004A13B6">
      <w:pPr>
        <w:numPr>
          <w:ilvl w:val="2"/>
          <w:numId w:val="9"/>
        </w:numPr>
        <w:tabs>
          <w:tab w:val="clear" w:pos="1440"/>
          <w:tab w:val="num" w:pos="2422"/>
        </w:tabs>
        <w:spacing w:after="0" w:line="240" w:lineRule="auto"/>
        <w:ind w:left="993" w:hanging="568"/>
        <w:contextualSpacing/>
        <w:jc w:val="both"/>
        <w:rPr>
          <w:rFonts w:ascii="Times New Roman" w:hAnsi="Times New Roman" w:cs="Times New Roman"/>
          <w:sz w:val="24"/>
          <w:szCs w:val="24"/>
        </w:rPr>
      </w:pPr>
      <w:r w:rsidRPr="002A0529">
        <w:rPr>
          <w:rFonts w:ascii="Times New Roman" w:hAnsi="Times New Roman" w:cs="Times New Roman"/>
          <w:sz w:val="24"/>
          <w:szCs w:val="24"/>
        </w:rPr>
        <w:t>saskaņotais Būvdarbu līguma izpildītāja DVP.</w:t>
      </w:r>
    </w:p>
    <w:p w14:paraId="5C672725" w14:textId="3CB98C22" w:rsidR="002A0529" w:rsidRPr="002A0529" w:rsidRDefault="002A0529" w:rsidP="004A13B6">
      <w:pPr>
        <w:numPr>
          <w:ilvl w:val="1"/>
          <w:numId w:val="9"/>
        </w:numPr>
        <w:tabs>
          <w:tab w:val="num" w:pos="0"/>
        </w:tabs>
        <w:spacing w:after="0" w:line="240" w:lineRule="auto"/>
        <w:ind w:left="426" w:hanging="426"/>
        <w:contextualSpacing/>
        <w:jc w:val="both"/>
        <w:rPr>
          <w:rFonts w:ascii="Times New Roman" w:hAnsi="Times New Roman" w:cs="Times New Roman"/>
          <w:sz w:val="24"/>
          <w:szCs w:val="24"/>
        </w:rPr>
      </w:pPr>
      <w:r w:rsidRPr="002A0529">
        <w:rPr>
          <w:rFonts w:ascii="Times New Roman" w:hAnsi="Times New Roman" w:cs="Times New Roman"/>
          <w:sz w:val="24"/>
          <w:szCs w:val="24"/>
        </w:rPr>
        <w:t xml:space="preserve">Ja Pasūtītājs ir konstatējis, ka Līguma 4.3.punktā minētajos dokumentos jāveic labojumi, tad Izpildītājam ne vēlāk kā </w:t>
      </w:r>
      <w:r w:rsidR="00AB32BC">
        <w:rPr>
          <w:rFonts w:ascii="Times New Roman" w:hAnsi="Times New Roman" w:cs="Times New Roman"/>
          <w:b/>
          <w:sz w:val="24"/>
          <w:szCs w:val="24"/>
        </w:rPr>
        <w:t>3</w:t>
      </w:r>
      <w:r w:rsidR="00AB32BC" w:rsidRPr="002A0529">
        <w:rPr>
          <w:rFonts w:ascii="Times New Roman" w:hAnsi="Times New Roman" w:cs="Times New Roman"/>
          <w:b/>
          <w:sz w:val="24"/>
          <w:szCs w:val="24"/>
        </w:rPr>
        <w:t xml:space="preserve"> </w:t>
      </w:r>
      <w:r w:rsidRPr="002A0529">
        <w:rPr>
          <w:rFonts w:ascii="Times New Roman" w:hAnsi="Times New Roman" w:cs="Times New Roman"/>
          <w:b/>
          <w:sz w:val="24"/>
          <w:szCs w:val="24"/>
        </w:rPr>
        <w:t>(</w:t>
      </w:r>
      <w:r w:rsidR="00AB32BC">
        <w:rPr>
          <w:rFonts w:ascii="Times New Roman" w:hAnsi="Times New Roman" w:cs="Times New Roman"/>
          <w:b/>
          <w:sz w:val="24"/>
          <w:szCs w:val="24"/>
        </w:rPr>
        <w:t>trīs)</w:t>
      </w:r>
      <w:r w:rsidRPr="002A0529">
        <w:rPr>
          <w:rFonts w:ascii="Times New Roman" w:hAnsi="Times New Roman" w:cs="Times New Roman"/>
          <w:b/>
          <w:sz w:val="24"/>
          <w:szCs w:val="24"/>
        </w:rPr>
        <w:t xml:space="preserve"> darba </w:t>
      </w:r>
      <w:r w:rsidR="00AB32BC" w:rsidRPr="002A0529">
        <w:rPr>
          <w:rFonts w:ascii="Times New Roman" w:hAnsi="Times New Roman" w:cs="Times New Roman"/>
          <w:b/>
          <w:sz w:val="24"/>
          <w:szCs w:val="24"/>
        </w:rPr>
        <w:t>dien</w:t>
      </w:r>
      <w:r w:rsidR="00AB32BC">
        <w:rPr>
          <w:rFonts w:ascii="Times New Roman" w:hAnsi="Times New Roman" w:cs="Times New Roman"/>
          <w:b/>
          <w:sz w:val="24"/>
          <w:szCs w:val="24"/>
        </w:rPr>
        <w:t>u</w:t>
      </w:r>
      <w:r w:rsidR="00AB32BC" w:rsidRPr="002A0529">
        <w:rPr>
          <w:rFonts w:ascii="Times New Roman" w:hAnsi="Times New Roman" w:cs="Times New Roman"/>
          <w:sz w:val="24"/>
          <w:szCs w:val="24"/>
        </w:rPr>
        <w:t xml:space="preserve"> </w:t>
      </w:r>
      <w:r w:rsidRPr="002A0529">
        <w:rPr>
          <w:rFonts w:ascii="Times New Roman" w:hAnsi="Times New Roman" w:cs="Times New Roman"/>
          <w:sz w:val="24"/>
          <w:szCs w:val="24"/>
        </w:rPr>
        <w:t>laikā no Pasūtītāja pieprasījuma saņemšanas dienas jāiesniedz labotie dokumenti.</w:t>
      </w:r>
    </w:p>
    <w:p w14:paraId="7C559945" w14:textId="77777777" w:rsidR="002A0529" w:rsidRPr="002A0529" w:rsidRDefault="002A0529" w:rsidP="004A13B6">
      <w:pPr>
        <w:numPr>
          <w:ilvl w:val="1"/>
          <w:numId w:val="9"/>
        </w:numPr>
        <w:tabs>
          <w:tab w:val="num" w:pos="0"/>
        </w:tabs>
        <w:spacing w:after="0" w:line="240" w:lineRule="auto"/>
        <w:ind w:left="426" w:hanging="426"/>
        <w:contextualSpacing/>
        <w:jc w:val="both"/>
        <w:rPr>
          <w:rFonts w:ascii="Times New Roman" w:hAnsi="Times New Roman" w:cs="Times New Roman"/>
          <w:sz w:val="24"/>
          <w:szCs w:val="24"/>
        </w:rPr>
      </w:pPr>
      <w:r w:rsidRPr="002A0529">
        <w:rPr>
          <w:rFonts w:ascii="Times New Roman" w:hAnsi="Times New Roman" w:cs="Times New Roman"/>
          <w:sz w:val="24"/>
          <w:szCs w:val="24"/>
        </w:rPr>
        <w:t xml:space="preserve">Ja Līgumā noteiktais būvdarbu izpildes termiņš ir garāks par 2 (diviem) kalendārajiem mēnešiem no sākotnēji paredzētā būvdarbu izpildes termiņa, Būvuzraugs, sākot ar 2. (otro) kalendāro mēnesi </w:t>
      </w:r>
      <w:r w:rsidRPr="002A0529">
        <w:rPr>
          <w:rFonts w:ascii="Times New Roman" w:hAnsi="Times New Roman" w:cs="Times New Roman"/>
          <w:b/>
          <w:sz w:val="24"/>
          <w:szCs w:val="24"/>
        </w:rPr>
        <w:t>5 (piecu) darba dienu</w:t>
      </w:r>
      <w:r w:rsidRPr="002A0529">
        <w:rPr>
          <w:rFonts w:ascii="Times New Roman" w:hAnsi="Times New Roman" w:cs="Times New Roman"/>
          <w:sz w:val="24"/>
          <w:szCs w:val="24"/>
        </w:rPr>
        <w:t xml:space="preserve"> laikā pēc kalendārā mēneša beigām, iesniedz:</w:t>
      </w:r>
    </w:p>
    <w:p w14:paraId="7AE5DC4E" w14:textId="77777777" w:rsidR="002A0529" w:rsidRPr="002A0529" w:rsidRDefault="002A0529" w:rsidP="004A13B6">
      <w:pPr>
        <w:numPr>
          <w:ilvl w:val="2"/>
          <w:numId w:val="9"/>
        </w:numPr>
        <w:tabs>
          <w:tab w:val="clear" w:pos="1440"/>
          <w:tab w:val="num" w:pos="2422"/>
        </w:tabs>
        <w:spacing w:after="0" w:line="240" w:lineRule="auto"/>
        <w:ind w:left="993" w:hanging="567"/>
        <w:contextualSpacing/>
        <w:jc w:val="both"/>
        <w:rPr>
          <w:rFonts w:ascii="Times New Roman" w:hAnsi="Times New Roman" w:cs="Times New Roman"/>
          <w:sz w:val="24"/>
          <w:szCs w:val="24"/>
        </w:rPr>
      </w:pPr>
      <w:r w:rsidRPr="002A0529">
        <w:rPr>
          <w:rFonts w:ascii="Times New Roman" w:hAnsi="Times New Roman" w:cs="Times New Roman"/>
          <w:sz w:val="24"/>
          <w:szCs w:val="24"/>
        </w:rPr>
        <w:t>Būvdarbu līguma izpildītāja precizētu būvdarbu kalendāro grafiku;</w:t>
      </w:r>
    </w:p>
    <w:p w14:paraId="5F41A06F" w14:textId="77777777" w:rsidR="002A0529" w:rsidRPr="002A0529" w:rsidRDefault="002A0529" w:rsidP="004A13B6">
      <w:pPr>
        <w:numPr>
          <w:ilvl w:val="2"/>
          <w:numId w:val="9"/>
        </w:numPr>
        <w:tabs>
          <w:tab w:val="clear" w:pos="1440"/>
          <w:tab w:val="num" w:pos="2422"/>
        </w:tabs>
        <w:spacing w:after="0" w:line="240" w:lineRule="auto"/>
        <w:ind w:left="993" w:hanging="567"/>
        <w:contextualSpacing/>
        <w:jc w:val="both"/>
        <w:rPr>
          <w:rFonts w:ascii="Times New Roman" w:hAnsi="Times New Roman" w:cs="Times New Roman"/>
          <w:sz w:val="24"/>
          <w:szCs w:val="24"/>
        </w:rPr>
      </w:pPr>
      <w:r w:rsidRPr="002A0529">
        <w:rPr>
          <w:rFonts w:ascii="Times New Roman" w:hAnsi="Times New Roman" w:cs="Times New Roman"/>
          <w:sz w:val="24"/>
          <w:szCs w:val="24"/>
        </w:rPr>
        <w:t>precizētu Darba plānu.</w:t>
      </w:r>
    </w:p>
    <w:p w14:paraId="73B4A527" w14:textId="77777777" w:rsidR="002A0529" w:rsidRPr="002A0529" w:rsidRDefault="002A0529" w:rsidP="002A0529">
      <w:pPr>
        <w:ind w:left="709"/>
        <w:contextualSpacing/>
        <w:jc w:val="both"/>
        <w:rPr>
          <w:rFonts w:ascii="Times New Roman" w:hAnsi="Times New Roman" w:cs="Times New Roman"/>
          <w:sz w:val="24"/>
          <w:szCs w:val="24"/>
        </w:rPr>
      </w:pPr>
    </w:p>
    <w:p w14:paraId="7430B968" w14:textId="77777777" w:rsidR="002A0529" w:rsidRPr="002A0529" w:rsidRDefault="002A0529" w:rsidP="004A13B6">
      <w:pPr>
        <w:keepNext/>
        <w:numPr>
          <w:ilvl w:val="0"/>
          <w:numId w:val="9"/>
        </w:numPr>
        <w:spacing w:after="0" w:line="240" w:lineRule="auto"/>
        <w:jc w:val="center"/>
        <w:outlineLvl w:val="1"/>
        <w:rPr>
          <w:rFonts w:ascii="Times New Roman" w:hAnsi="Times New Roman" w:cs="Times New Roman"/>
          <w:b/>
          <w:bCs/>
          <w:sz w:val="24"/>
          <w:szCs w:val="24"/>
        </w:rPr>
      </w:pPr>
      <w:r w:rsidRPr="002A0529">
        <w:rPr>
          <w:rFonts w:ascii="Times New Roman" w:hAnsi="Times New Roman" w:cs="Times New Roman"/>
          <w:b/>
          <w:bCs/>
          <w:sz w:val="24"/>
          <w:szCs w:val="24"/>
        </w:rPr>
        <w:t>Izpildītāja darbinieki</w:t>
      </w:r>
    </w:p>
    <w:p w14:paraId="0C45CEE2" w14:textId="77777777" w:rsidR="002A0529" w:rsidRPr="002A0529" w:rsidRDefault="002A0529" w:rsidP="004A13B6">
      <w:pPr>
        <w:numPr>
          <w:ilvl w:val="1"/>
          <w:numId w:val="9"/>
        </w:numPr>
        <w:tabs>
          <w:tab w:val="num" w:pos="0"/>
        </w:tabs>
        <w:spacing w:after="0" w:line="240" w:lineRule="auto"/>
        <w:ind w:left="426" w:hanging="426"/>
        <w:contextualSpacing/>
        <w:jc w:val="both"/>
        <w:rPr>
          <w:rFonts w:ascii="Times New Roman" w:hAnsi="Times New Roman" w:cs="Times New Roman"/>
          <w:sz w:val="24"/>
          <w:szCs w:val="24"/>
        </w:rPr>
      </w:pPr>
      <w:r w:rsidRPr="002A0529">
        <w:rPr>
          <w:rFonts w:ascii="Times New Roman" w:hAnsi="Times New Roman" w:cs="Times New Roman"/>
          <w:sz w:val="24"/>
          <w:szCs w:val="24"/>
        </w:rPr>
        <w:t>Izpildītājs ir atbildīgs par Būvuzrauga un Būvuzrauga palīga, ja Līguma ietvaros Darbu izpildē tiek piesaistīts Būvuzrauga palīgs, un citu Izpildītāja speciālistu drošību, kuri atrodas Objektā.</w:t>
      </w:r>
    </w:p>
    <w:p w14:paraId="43D15AEB" w14:textId="77777777" w:rsidR="002A0529" w:rsidRPr="002A0529" w:rsidRDefault="002A0529" w:rsidP="004A13B6">
      <w:pPr>
        <w:numPr>
          <w:ilvl w:val="1"/>
          <w:numId w:val="9"/>
        </w:numPr>
        <w:tabs>
          <w:tab w:val="num" w:pos="0"/>
        </w:tabs>
        <w:spacing w:after="0" w:line="240" w:lineRule="auto"/>
        <w:ind w:left="426" w:hanging="426"/>
        <w:contextualSpacing/>
        <w:jc w:val="both"/>
        <w:rPr>
          <w:rFonts w:ascii="Times New Roman" w:hAnsi="Times New Roman" w:cs="Times New Roman"/>
          <w:sz w:val="24"/>
          <w:szCs w:val="24"/>
        </w:rPr>
      </w:pPr>
      <w:r w:rsidRPr="002A0529">
        <w:rPr>
          <w:rFonts w:ascii="Times New Roman" w:hAnsi="Times New Roman" w:cs="Times New Roman"/>
          <w:sz w:val="24"/>
          <w:szCs w:val="24"/>
        </w:rPr>
        <w:t>Izpildītājs nodrošina, ka Objektā esošajam personālam ir dokumenti (nodarbinātā apliecība, darba apliecība), kas norāda personāla darba devēju un pamato darbinieka atrašanos Objektā, un tie tiek uzrādīti pēc Pasūtītāja pārstāvja vai kompetentu institūciju pieprasījuma.</w:t>
      </w:r>
    </w:p>
    <w:p w14:paraId="5199C71B" w14:textId="77777777" w:rsidR="002A0529" w:rsidRPr="002A0529" w:rsidRDefault="002A0529" w:rsidP="004A13B6">
      <w:pPr>
        <w:numPr>
          <w:ilvl w:val="1"/>
          <w:numId w:val="9"/>
        </w:numPr>
        <w:tabs>
          <w:tab w:val="num" w:pos="0"/>
        </w:tabs>
        <w:spacing w:after="0" w:line="240" w:lineRule="auto"/>
        <w:ind w:left="426" w:hanging="426"/>
        <w:contextualSpacing/>
        <w:jc w:val="both"/>
        <w:rPr>
          <w:rFonts w:ascii="Times New Roman" w:hAnsi="Times New Roman" w:cs="Times New Roman"/>
          <w:sz w:val="24"/>
          <w:szCs w:val="24"/>
        </w:rPr>
      </w:pPr>
      <w:r w:rsidRPr="002A0529">
        <w:rPr>
          <w:rFonts w:ascii="Times New Roman" w:hAnsi="Times New Roman" w:cs="Times New Roman"/>
          <w:sz w:val="24"/>
          <w:szCs w:val="24"/>
        </w:rPr>
        <w:t xml:space="preserve">Izpildītājam ir pienākums </w:t>
      </w:r>
      <w:r w:rsidRPr="002A0529">
        <w:rPr>
          <w:rFonts w:ascii="Times New Roman" w:hAnsi="Times New Roman" w:cs="Times New Roman"/>
          <w:b/>
          <w:sz w:val="24"/>
          <w:szCs w:val="24"/>
        </w:rPr>
        <w:t>3 (trīs) darba dienu</w:t>
      </w:r>
      <w:r w:rsidRPr="002A0529">
        <w:rPr>
          <w:rFonts w:ascii="Times New Roman" w:hAnsi="Times New Roman" w:cs="Times New Roman"/>
          <w:sz w:val="24"/>
          <w:szCs w:val="24"/>
        </w:rPr>
        <w:t xml:space="preserve"> laikā pēc Līguma abpusējas parakstīšanas dienas iesniegt Pasūtītājam Būvuzrauga profesionālās civiltiesiskās atbildības apdrošināšanas līgumu ar atbildības limitu 100% (viens simts procenti) apmērā no Līguma summas uz Objekta būvdarbu un garantijas laiku, atbilstoši Ministru kabineta 2014.gada 19.augusta noteikumiem Nr.502 „Noteikumi par būvspeciālistu un būvdarbu veicēju civiltiesiskās atbildības obligāto apdrošināšanu”. Izpildītājs nodrošina, ka apdrošināšanas līgums ir spēkā (pirms esošās polises termiņa beigām tiek pagarināts) visā būvdarbu izpildes un garantijas termiņa laikā.</w:t>
      </w:r>
    </w:p>
    <w:p w14:paraId="13783991" w14:textId="77777777" w:rsidR="002A0529" w:rsidRPr="002A0529" w:rsidRDefault="002A0529" w:rsidP="004A13B6">
      <w:pPr>
        <w:numPr>
          <w:ilvl w:val="1"/>
          <w:numId w:val="9"/>
        </w:numPr>
        <w:tabs>
          <w:tab w:val="num" w:pos="0"/>
        </w:tabs>
        <w:spacing w:after="0" w:line="240" w:lineRule="auto"/>
        <w:ind w:left="426" w:hanging="426"/>
        <w:contextualSpacing/>
        <w:jc w:val="both"/>
        <w:rPr>
          <w:rFonts w:ascii="Times New Roman" w:hAnsi="Times New Roman" w:cs="Times New Roman"/>
          <w:sz w:val="24"/>
          <w:szCs w:val="24"/>
        </w:rPr>
      </w:pPr>
      <w:r w:rsidRPr="002A0529">
        <w:rPr>
          <w:rFonts w:ascii="Times New Roman" w:hAnsi="Times New Roman" w:cs="Times New Roman"/>
          <w:sz w:val="24"/>
          <w:szCs w:val="24"/>
        </w:rPr>
        <w:lastRenderedPageBreak/>
        <w:t>Ja Izpildītājs kā darba devējs ir apdrošinājis atbildīgā Būvuzrauga profesionālo civiltiesisko atbildību, kā arī citu darbinieku profesionālo civiltiesisko atbildību, apdrošināšanas polisei jāpievieno apdrošināto personu saraksts. Ja apdrošināšanas līgums par atbildīgā Būvuzrauga profesionālo civiltiesisko atbildību noslēgts uz noteiktu laiku, apdrošināšanas polisei jāpievieno apdrošinātāja izziņa (kopija), kas apliecina apdrošināšanas aizsardzības esamību attiecībā uz konkrēto Objektu.</w:t>
      </w:r>
    </w:p>
    <w:p w14:paraId="06453297" w14:textId="77777777" w:rsidR="002A0529" w:rsidRPr="002A0529" w:rsidRDefault="002A0529" w:rsidP="004A13B6">
      <w:pPr>
        <w:numPr>
          <w:ilvl w:val="1"/>
          <w:numId w:val="9"/>
        </w:numPr>
        <w:tabs>
          <w:tab w:val="num" w:pos="0"/>
        </w:tabs>
        <w:spacing w:after="0" w:line="240" w:lineRule="auto"/>
        <w:ind w:left="426" w:hanging="426"/>
        <w:contextualSpacing/>
        <w:jc w:val="both"/>
        <w:rPr>
          <w:rFonts w:ascii="Times New Roman" w:hAnsi="Times New Roman" w:cs="Times New Roman"/>
          <w:sz w:val="24"/>
          <w:szCs w:val="24"/>
        </w:rPr>
      </w:pPr>
      <w:r w:rsidRPr="002A0529">
        <w:rPr>
          <w:rFonts w:ascii="Times New Roman" w:hAnsi="Times New Roman" w:cs="Times New Roman"/>
          <w:sz w:val="24"/>
          <w:szCs w:val="24"/>
        </w:rPr>
        <w:t>Izpildītājs Būvuzrauga maiņu drīkst ierosināt, iesniedzot rakstisku pieteikumu Pasūtītājam, norādot pamatojumu, piemēram, Būvuzrauga darba nespēja, Būvuzrauga darba attiecību izbeigšana ar Izpildītāju, Būvuzrauga nāve un citi gadījumi, kad Būvuzraugs nevar pildīt Līgumā noteiktos pienākumus.</w:t>
      </w:r>
    </w:p>
    <w:p w14:paraId="27B28633" w14:textId="77777777" w:rsidR="002A0529" w:rsidRPr="002A0529" w:rsidRDefault="002A0529" w:rsidP="004A13B6">
      <w:pPr>
        <w:numPr>
          <w:ilvl w:val="1"/>
          <w:numId w:val="9"/>
        </w:numPr>
        <w:tabs>
          <w:tab w:val="num" w:pos="0"/>
        </w:tabs>
        <w:spacing w:after="0" w:line="240" w:lineRule="auto"/>
        <w:ind w:left="426" w:hanging="426"/>
        <w:contextualSpacing/>
        <w:jc w:val="both"/>
        <w:rPr>
          <w:rFonts w:ascii="Times New Roman" w:hAnsi="Times New Roman" w:cs="Times New Roman"/>
          <w:sz w:val="24"/>
          <w:szCs w:val="24"/>
        </w:rPr>
      </w:pPr>
      <w:r w:rsidRPr="002A0529">
        <w:rPr>
          <w:rFonts w:ascii="Times New Roman" w:hAnsi="Times New Roman" w:cs="Times New Roman"/>
          <w:sz w:val="24"/>
          <w:szCs w:val="24"/>
        </w:rPr>
        <w:t xml:space="preserve">Ja nepieciešama Būvuzrauga maiņa, Izpildītājam par to nekavējoties – </w:t>
      </w:r>
      <w:r w:rsidRPr="002A0529">
        <w:rPr>
          <w:rFonts w:ascii="Times New Roman" w:hAnsi="Times New Roman" w:cs="Times New Roman"/>
          <w:b/>
          <w:sz w:val="24"/>
          <w:szCs w:val="24"/>
        </w:rPr>
        <w:t>1 (vienas) darba dienas</w:t>
      </w:r>
      <w:r w:rsidRPr="002A0529">
        <w:rPr>
          <w:rFonts w:ascii="Times New Roman" w:hAnsi="Times New Roman" w:cs="Times New Roman"/>
          <w:sz w:val="24"/>
          <w:szCs w:val="24"/>
        </w:rPr>
        <w:t xml:space="preserve"> laikā, jāpaziņo Līguma 2.3.punktā norādītajam Pasūtītāja pārstāvim un, cik ātri vien iespējams, bet ne vēlāk kā </w:t>
      </w:r>
      <w:r w:rsidRPr="002A0529">
        <w:rPr>
          <w:rFonts w:ascii="Times New Roman" w:hAnsi="Times New Roman" w:cs="Times New Roman"/>
          <w:b/>
          <w:sz w:val="24"/>
          <w:szCs w:val="24"/>
        </w:rPr>
        <w:t>3 (trīs) darba dienu</w:t>
      </w:r>
      <w:r w:rsidRPr="002A0529">
        <w:rPr>
          <w:rFonts w:ascii="Times New Roman" w:hAnsi="Times New Roman" w:cs="Times New Roman"/>
          <w:sz w:val="24"/>
          <w:szCs w:val="24"/>
        </w:rPr>
        <w:t xml:space="preserve"> laikā, jāiesniedz Būvuzrauga maiņas pieteikums. Līdz Būvuzrauga maiņas saskaņošanai, Izpildītāja pienākums ir nodrošināt Līguma izpildi pilnā apmērā, nodrošinot promesošā Būvuzrauga aizvietošanu ar tādu darbinieku, kuram ir tiesības veikt būvuzraudzību. </w:t>
      </w:r>
    </w:p>
    <w:p w14:paraId="06D326FA" w14:textId="77777777" w:rsidR="002A0529" w:rsidRPr="002A0529" w:rsidRDefault="002A0529" w:rsidP="004A13B6">
      <w:pPr>
        <w:numPr>
          <w:ilvl w:val="1"/>
          <w:numId w:val="9"/>
        </w:numPr>
        <w:spacing w:after="0" w:line="240" w:lineRule="auto"/>
        <w:ind w:left="426" w:hanging="426"/>
        <w:contextualSpacing/>
        <w:jc w:val="both"/>
        <w:rPr>
          <w:rFonts w:ascii="Times New Roman" w:hAnsi="Times New Roman" w:cs="Times New Roman"/>
          <w:sz w:val="24"/>
          <w:szCs w:val="24"/>
        </w:rPr>
      </w:pPr>
      <w:r w:rsidRPr="002A0529">
        <w:rPr>
          <w:rFonts w:ascii="Times New Roman" w:hAnsi="Times New Roman" w:cs="Times New Roman"/>
          <w:sz w:val="24"/>
          <w:szCs w:val="24"/>
        </w:rPr>
        <w:t xml:space="preserve">Pasūtītāja pārstāvis saskaņo vai noraida Būvuzrauga maiņu, izvērtējot katru gadījumu atsevišķi. </w:t>
      </w:r>
    </w:p>
    <w:p w14:paraId="6D8AED21" w14:textId="77777777" w:rsidR="002A0529" w:rsidRPr="002A0529" w:rsidRDefault="002A0529" w:rsidP="004A13B6">
      <w:pPr>
        <w:numPr>
          <w:ilvl w:val="1"/>
          <w:numId w:val="9"/>
        </w:numPr>
        <w:tabs>
          <w:tab w:val="num" w:pos="0"/>
        </w:tabs>
        <w:spacing w:after="0" w:line="240" w:lineRule="auto"/>
        <w:ind w:left="426" w:hanging="426"/>
        <w:contextualSpacing/>
        <w:jc w:val="both"/>
        <w:rPr>
          <w:rFonts w:ascii="Times New Roman" w:hAnsi="Times New Roman" w:cs="Times New Roman"/>
          <w:sz w:val="24"/>
          <w:szCs w:val="24"/>
        </w:rPr>
      </w:pPr>
      <w:r w:rsidRPr="002A0529">
        <w:rPr>
          <w:rFonts w:ascii="Times New Roman" w:hAnsi="Times New Roman" w:cs="Times New Roman"/>
          <w:sz w:val="24"/>
          <w:szCs w:val="24"/>
        </w:rPr>
        <w:t>Izpildītājs nedrīkst veikt Būvuzrauga maiņu pirms Pasūtītāja rakstveida apstiprinājuma saņemšanas.</w:t>
      </w:r>
    </w:p>
    <w:p w14:paraId="05B8008E" w14:textId="77777777" w:rsidR="002A0529" w:rsidRPr="002A0529" w:rsidRDefault="002A0529" w:rsidP="004A13B6">
      <w:pPr>
        <w:numPr>
          <w:ilvl w:val="1"/>
          <w:numId w:val="9"/>
        </w:numPr>
        <w:spacing w:after="0" w:line="240" w:lineRule="auto"/>
        <w:ind w:left="567" w:hanging="567"/>
        <w:contextualSpacing/>
        <w:jc w:val="both"/>
        <w:rPr>
          <w:rFonts w:ascii="Times New Roman" w:hAnsi="Times New Roman" w:cs="Times New Roman"/>
          <w:sz w:val="24"/>
          <w:szCs w:val="24"/>
        </w:rPr>
      </w:pPr>
      <w:r w:rsidRPr="002A0529">
        <w:rPr>
          <w:rFonts w:ascii="Times New Roman" w:hAnsi="Times New Roman" w:cs="Times New Roman"/>
          <w:sz w:val="24"/>
          <w:szCs w:val="24"/>
        </w:rPr>
        <w:t xml:space="preserve">Izpildītājam ir pienākums nomainīt ikvienu Darbu izpildē iesaistīto darbinieku </w:t>
      </w:r>
      <w:r w:rsidRPr="002A0529">
        <w:rPr>
          <w:rFonts w:ascii="Times New Roman" w:hAnsi="Times New Roman" w:cs="Times New Roman"/>
          <w:b/>
          <w:sz w:val="24"/>
          <w:szCs w:val="24"/>
        </w:rPr>
        <w:t>10 (desmit) darba dienu</w:t>
      </w:r>
      <w:r w:rsidRPr="002A0529">
        <w:rPr>
          <w:rFonts w:ascii="Times New Roman" w:hAnsi="Times New Roman" w:cs="Times New Roman"/>
          <w:sz w:val="24"/>
          <w:szCs w:val="24"/>
        </w:rPr>
        <w:t xml:space="preserve"> laikā, ja to pieprasa Pasūtītājs un pamato ar kādu no šādiem iemesliem:</w:t>
      </w:r>
    </w:p>
    <w:p w14:paraId="7EF9FAE9" w14:textId="77777777" w:rsidR="002A0529" w:rsidRPr="002A0529" w:rsidRDefault="002A0529" w:rsidP="004A13B6">
      <w:pPr>
        <w:numPr>
          <w:ilvl w:val="2"/>
          <w:numId w:val="9"/>
        </w:numPr>
        <w:tabs>
          <w:tab w:val="clear" w:pos="1440"/>
          <w:tab w:val="num" w:pos="2422"/>
        </w:tabs>
        <w:spacing w:after="0" w:line="240" w:lineRule="auto"/>
        <w:ind w:left="1276" w:hanging="709"/>
        <w:jc w:val="both"/>
        <w:rPr>
          <w:rFonts w:ascii="Times New Roman" w:hAnsi="Times New Roman" w:cs="Times New Roman"/>
          <w:sz w:val="24"/>
          <w:szCs w:val="24"/>
        </w:rPr>
      </w:pPr>
      <w:r w:rsidRPr="002A0529">
        <w:rPr>
          <w:rFonts w:ascii="Times New Roman" w:hAnsi="Times New Roman" w:cs="Times New Roman"/>
          <w:sz w:val="24"/>
          <w:szCs w:val="24"/>
        </w:rPr>
        <w:t>Pasūtītājs ir konstatējis, ka Izpildītāja iesaistītais darbinieks nav uzsācis darbu Objektā;</w:t>
      </w:r>
    </w:p>
    <w:p w14:paraId="571BA6BE" w14:textId="77777777" w:rsidR="002A0529" w:rsidRPr="002A0529" w:rsidRDefault="002A0529" w:rsidP="004A13B6">
      <w:pPr>
        <w:numPr>
          <w:ilvl w:val="2"/>
          <w:numId w:val="9"/>
        </w:numPr>
        <w:tabs>
          <w:tab w:val="clear" w:pos="1440"/>
          <w:tab w:val="num" w:pos="2422"/>
        </w:tabs>
        <w:spacing w:after="0" w:line="240" w:lineRule="auto"/>
        <w:ind w:left="1276" w:hanging="709"/>
        <w:jc w:val="both"/>
        <w:rPr>
          <w:rFonts w:ascii="Times New Roman" w:hAnsi="Times New Roman" w:cs="Times New Roman"/>
          <w:sz w:val="24"/>
          <w:szCs w:val="24"/>
        </w:rPr>
      </w:pPr>
      <w:r w:rsidRPr="002A0529">
        <w:rPr>
          <w:rFonts w:ascii="Times New Roman" w:hAnsi="Times New Roman" w:cs="Times New Roman"/>
          <w:sz w:val="24"/>
          <w:szCs w:val="24"/>
        </w:rPr>
        <w:t>Izpildītāja iesaistītajam darbiniekam Pasūtītājs atkārtoti ir konstatējis paviršu (nepienācīgu) savu pienākumu veikšanu;</w:t>
      </w:r>
    </w:p>
    <w:p w14:paraId="5AD8A8A7" w14:textId="77777777" w:rsidR="002A0529" w:rsidRPr="002A0529" w:rsidRDefault="002A0529" w:rsidP="004A13B6">
      <w:pPr>
        <w:numPr>
          <w:ilvl w:val="2"/>
          <w:numId w:val="9"/>
        </w:numPr>
        <w:tabs>
          <w:tab w:val="clear" w:pos="1440"/>
          <w:tab w:val="num" w:pos="2422"/>
        </w:tabs>
        <w:spacing w:after="0" w:line="240" w:lineRule="auto"/>
        <w:ind w:left="1276" w:hanging="709"/>
        <w:jc w:val="both"/>
        <w:rPr>
          <w:rFonts w:ascii="Times New Roman" w:hAnsi="Times New Roman" w:cs="Times New Roman"/>
          <w:sz w:val="24"/>
          <w:szCs w:val="24"/>
        </w:rPr>
      </w:pPr>
      <w:r w:rsidRPr="002A0529">
        <w:rPr>
          <w:rFonts w:ascii="Times New Roman" w:hAnsi="Times New Roman" w:cs="Times New Roman"/>
          <w:sz w:val="24"/>
          <w:szCs w:val="24"/>
        </w:rPr>
        <w:t>Izpildītāja iesaistītajam darbiniekam Pasūtītājs ir konstatējis nekompetenci vai nolaidību;</w:t>
      </w:r>
    </w:p>
    <w:p w14:paraId="44CB0282" w14:textId="77777777" w:rsidR="002A0529" w:rsidRPr="002A0529" w:rsidRDefault="002A0529" w:rsidP="004A13B6">
      <w:pPr>
        <w:numPr>
          <w:ilvl w:val="2"/>
          <w:numId w:val="9"/>
        </w:numPr>
        <w:tabs>
          <w:tab w:val="clear" w:pos="1440"/>
          <w:tab w:val="num" w:pos="2422"/>
        </w:tabs>
        <w:spacing w:after="0" w:line="240" w:lineRule="auto"/>
        <w:ind w:left="1276" w:hanging="709"/>
        <w:jc w:val="both"/>
        <w:rPr>
          <w:rFonts w:ascii="Times New Roman" w:hAnsi="Times New Roman" w:cs="Times New Roman"/>
          <w:sz w:val="24"/>
          <w:szCs w:val="24"/>
        </w:rPr>
      </w:pPr>
      <w:r w:rsidRPr="002A0529">
        <w:rPr>
          <w:rFonts w:ascii="Times New Roman" w:hAnsi="Times New Roman" w:cs="Times New Roman"/>
          <w:sz w:val="24"/>
          <w:szCs w:val="24"/>
        </w:rPr>
        <w:t>Pasūtītājs ir konstatējis Līgumā noteikto saistību vai pienākumu nepildīšanu;</w:t>
      </w:r>
    </w:p>
    <w:p w14:paraId="3B2C0806" w14:textId="77777777" w:rsidR="002A0529" w:rsidRPr="002A0529" w:rsidRDefault="002A0529" w:rsidP="004A13B6">
      <w:pPr>
        <w:numPr>
          <w:ilvl w:val="2"/>
          <w:numId w:val="9"/>
        </w:numPr>
        <w:tabs>
          <w:tab w:val="clear" w:pos="1440"/>
          <w:tab w:val="num" w:pos="2422"/>
        </w:tabs>
        <w:spacing w:after="0" w:line="240" w:lineRule="auto"/>
        <w:ind w:left="1276" w:hanging="709"/>
        <w:jc w:val="both"/>
        <w:rPr>
          <w:rFonts w:ascii="Times New Roman" w:hAnsi="Times New Roman" w:cs="Times New Roman"/>
          <w:sz w:val="24"/>
          <w:szCs w:val="24"/>
        </w:rPr>
      </w:pPr>
      <w:r w:rsidRPr="002A0529">
        <w:rPr>
          <w:rFonts w:ascii="Times New Roman" w:hAnsi="Times New Roman" w:cs="Times New Roman"/>
          <w:sz w:val="24"/>
          <w:szCs w:val="24"/>
        </w:rPr>
        <w:t>Pasūtītājs ir konstatējis atkārtotu darbību veikšanu, kas kaitē drošībai, veselībai vai vides aizsardzībai.</w:t>
      </w:r>
    </w:p>
    <w:p w14:paraId="233C9D02" w14:textId="77777777" w:rsidR="002A0529" w:rsidRPr="002A0529" w:rsidRDefault="002A0529" w:rsidP="004A13B6">
      <w:pPr>
        <w:numPr>
          <w:ilvl w:val="1"/>
          <w:numId w:val="9"/>
        </w:numPr>
        <w:tabs>
          <w:tab w:val="num" w:pos="-1843"/>
        </w:tabs>
        <w:spacing w:after="0" w:line="240" w:lineRule="auto"/>
        <w:ind w:left="567" w:hanging="567"/>
        <w:jc w:val="both"/>
        <w:rPr>
          <w:rFonts w:ascii="Times New Roman" w:hAnsi="Times New Roman" w:cs="Times New Roman"/>
          <w:sz w:val="24"/>
          <w:szCs w:val="24"/>
        </w:rPr>
      </w:pPr>
      <w:r w:rsidRPr="002A0529">
        <w:rPr>
          <w:rFonts w:ascii="Times New Roman" w:hAnsi="Times New Roman" w:cs="Times New Roman"/>
          <w:sz w:val="24"/>
          <w:szCs w:val="24"/>
        </w:rPr>
        <w:t xml:space="preserve">Pasūtītājs pieņem lēmumu atļaut vai atteikt darbinieku nomaiņu iespējami īsā laikā, bet ne vēlāk kā </w:t>
      </w:r>
      <w:r w:rsidRPr="002A0529">
        <w:rPr>
          <w:rFonts w:ascii="Times New Roman" w:hAnsi="Times New Roman" w:cs="Times New Roman"/>
          <w:b/>
          <w:sz w:val="24"/>
          <w:szCs w:val="24"/>
        </w:rPr>
        <w:t>5 (piecu) darba dienu</w:t>
      </w:r>
      <w:r w:rsidRPr="002A0529">
        <w:rPr>
          <w:rFonts w:ascii="Times New Roman" w:hAnsi="Times New Roman" w:cs="Times New Roman"/>
          <w:sz w:val="24"/>
          <w:szCs w:val="24"/>
        </w:rPr>
        <w:t xml:space="preserve"> laikā pēc tam, kad saņēmis visu informāciju un dokumentus, kas nepieciešami lēmuma pieņemšanai saskaņā ar Līguma šīs nodaļas noteikumiem.</w:t>
      </w:r>
    </w:p>
    <w:p w14:paraId="67600C7F" w14:textId="77777777" w:rsidR="002A0529" w:rsidRPr="002A0529" w:rsidRDefault="002A0529" w:rsidP="002A0529">
      <w:pPr>
        <w:tabs>
          <w:tab w:val="left" w:pos="-142"/>
        </w:tabs>
        <w:spacing w:after="0" w:line="240" w:lineRule="auto"/>
        <w:ind w:left="567" w:hanging="567"/>
        <w:jc w:val="both"/>
        <w:rPr>
          <w:rFonts w:ascii="Times New Roman" w:eastAsia="Times New Roman" w:hAnsi="Times New Roman"/>
          <w:sz w:val="24"/>
          <w:szCs w:val="24"/>
        </w:rPr>
      </w:pPr>
      <w:r w:rsidRPr="002A0529">
        <w:rPr>
          <w:rFonts w:ascii="Times New Roman" w:hAnsi="Times New Roman"/>
          <w:sz w:val="24"/>
          <w:szCs w:val="24"/>
        </w:rPr>
        <w:t xml:space="preserve">5.12. Izpildītāja </w:t>
      </w:r>
      <w:r w:rsidRPr="002A0529">
        <w:rPr>
          <w:rFonts w:ascii="Times New Roman" w:eastAsia="Times New Roman" w:hAnsi="Times New Roman"/>
          <w:sz w:val="24"/>
          <w:szCs w:val="24"/>
        </w:rPr>
        <w:t xml:space="preserve">rīcībā jābūt tehniskajam personālam un aprīkojumam, kas nepieciešams kvalitatīvai un sekmīgai Līguma izpildei. Nepieciešamības gadījumā Izpildītājs piesaista papildus jomas speciālistus (Būvuzraugus) sekmīgai Līguma izpildei. </w:t>
      </w:r>
    </w:p>
    <w:p w14:paraId="3CED5DE4" w14:textId="77777777" w:rsidR="002A0529" w:rsidRPr="002A0529" w:rsidRDefault="002A0529" w:rsidP="002A0529">
      <w:pPr>
        <w:spacing w:after="0" w:line="240" w:lineRule="auto"/>
        <w:ind w:left="567"/>
        <w:jc w:val="both"/>
        <w:rPr>
          <w:rFonts w:ascii="Times New Roman" w:hAnsi="Times New Roman" w:cs="Times New Roman"/>
          <w:sz w:val="24"/>
          <w:szCs w:val="24"/>
        </w:rPr>
      </w:pPr>
    </w:p>
    <w:p w14:paraId="7937D29C" w14:textId="77777777" w:rsidR="002A0529" w:rsidRPr="002A0529" w:rsidRDefault="002A0529" w:rsidP="004A13B6">
      <w:pPr>
        <w:numPr>
          <w:ilvl w:val="0"/>
          <w:numId w:val="22"/>
        </w:numPr>
        <w:spacing w:after="0" w:line="240" w:lineRule="auto"/>
        <w:ind w:hanging="501"/>
        <w:jc w:val="center"/>
        <w:outlineLvl w:val="1"/>
        <w:rPr>
          <w:rFonts w:ascii="Times New Roman" w:hAnsi="Times New Roman" w:cs="Times New Roman"/>
          <w:b/>
          <w:bCs/>
          <w:sz w:val="24"/>
          <w:szCs w:val="24"/>
        </w:rPr>
      </w:pPr>
      <w:r w:rsidRPr="002A0529">
        <w:rPr>
          <w:rFonts w:ascii="Times New Roman" w:hAnsi="Times New Roman" w:cs="Times New Roman"/>
          <w:b/>
          <w:bCs/>
          <w:sz w:val="24"/>
          <w:szCs w:val="24"/>
        </w:rPr>
        <w:t>Sadarbība</w:t>
      </w:r>
    </w:p>
    <w:p w14:paraId="6D97A241" w14:textId="29DE3EB1" w:rsidR="002A0529" w:rsidRPr="002A0529" w:rsidRDefault="002A0529" w:rsidP="004A13B6">
      <w:pPr>
        <w:numPr>
          <w:ilvl w:val="1"/>
          <w:numId w:val="23"/>
        </w:numPr>
        <w:spacing w:after="0" w:line="240" w:lineRule="auto"/>
        <w:jc w:val="both"/>
        <w:outlineLvl w:val="1"/>
        <w:rPr>
          <w:rFonts w:ascii="Times New Roman" w:hAnsi="Times New Roman" w:cs="Times New Roman"/>
          <w:b/>
          <w:bCs/>
          <w:sz w:val="24"/>
          <w:szCs w:val="24"/>
        </w:rPr>
      </w:pPr>
      <w:r w:rsidRPr="002A0529">
        <w:rPr>
          <w:rFonts w:ascii="Times New Roman" w:hAnsi="Times New Roman" w:cs="Times New Roman"/>
          <w:sz w:val="24"/>
          <w:szCs w:val="24"/>
        </w:rPr>
        <w:t xml:space="preserve">Par apstākļiem, kas var ietekmēt Darbu kvalitāti, termiņus vai izmaksas, Izpildītājam nekavējoties – </w:t>
      </w:r>
      <w:r w:rsidRPr="002A0529">
        <w:rPr>
          <w:rFonts w:ascii="Times New Roman" w:hAnsi="Times New Roman" w:cs="Times New Roman"/>
          <w:b/>
          <w:sz w:val="24"/>
          <w:szCs w:val="24"/>
        </w:rPr>
        <w:t>1 (vienas) darba dienas</w:t>
      </w:r>
      <w:r w:rsidRPr="002A0529">
        <w:rPr>
          <w:rFonts w:ascii="Times New Roman" w:hAnsi="Times New Roman" w:cs="Times New Roman"/>
          <w:sz w:val="24"/>
          <w:szCs w:val="24"/>
        </w:rPr>
        <w:t xml:space="preserve"> laikā, jābrīdina Pasūtītāja pārstāvis un jāiesniedz ietekmes novērtējums saskaņā ar Būvuzraudzības darbu uzdevuma </w:t>
      </w:r>
      <w:r w:rsidR="00D15228">
        <w:rPr>
          <w:rFonts w:ascii="Times New Roman" w:hAnsi="Times New Roman" w:cs="Times New Roman"/>
          <w:sz w:val="24"/>
          <w:szCs w:val="24"/>
        </w:rPr>
        <w:t>13</w:t>
      </w:r>
      <w:r w:rsidRPr="002A0529">
        <w:rPr>
          <w:rFonts w:ascii="Times New Roman" w:hAnsi="Times New Roman" w:cs="Times New Roman"/>
          <w:sz w:val="24"/>
          <w:szCs w:val="24"/>
        </w:rPr>
        <w:t xml:space="preserve">.12. un </w:t>
      </w:r>
      <w:r w:rsidR="00D15228">
        <w:rPr>
          <w:rFonts w:ascii="Times New Roman" w:hAnsi="Times New Roman" w:cs="Times New Roman"/>
          <w:sz w:val="24"/>
          <w:szCs w:val="24"/>
        </w:rPr>
        <w:t>13</w:t>
      </w:r>
      <w:r w:rsidRPr="002A0529">
        <w:rPr>
          <w:rFonts w:ascii="Times New Roman" w:hAnsi="Times New Roman" w:cs="Times New Roman"/>
          <w:sz w:val="24"/>
          <w:szCs w:val="24"/>
        </w:rPr>
        <w:t>.13.punktu.</w:t>
      </w:r>
    </w:p>
    <w:p w14:paraId="6D3893EB" w14:textId="77777777" w:rsidR="002A0529" w:rsidRPr="002A0529" w:rsidRDefault="002A0529" w:rsidP="004A13B6">
      <w:pPr>
        <w:numPr>
          <w:ilvl w:val="1"/>
          <w:numId w:val="23"/>
        </w:numPr>
        <w:spacing w:after="0" w:line="240" w:lineRule="auto"/>
        <w:ind w:left="426" w:hanging="426"/>
        <w:jc w:val="both"/>
        <w:outlineLvl w:val="1"/>
        <w:rPr>
          <w:rFonts w:ascii="Times New Roman" w:hAnsi="Times New Roman" w:cs="Times New Roman"/>
          <w:b/>
          <w:bCs/>
          <w:sz w:val="24"/>
          <w:szCs w:val="24"/>
        </w:rPr>
      </w:pPr>
      <w:r w:rsidRPr="002A0529">
        <w:rPr>
          <w:rFonts w:ascii="Times New Roman" w:hAnsi="Times New Roman" w:cs="Times New Roman"/>
          <w:sz w:val="24"/>
          <w:szCs w:val="24"/>
        </w:rPr>
        <w:t>Izpildītājam jāveic visas iespējamās darbības, kā arī jāsadarbojas ar Pasūtītāja pārstāvi, lai samazinātu zaudējumus vai izvairītos no sekām, ko var radīt Līguma 6.1.punktā minētie apstākļi.</w:t>
      </w:r>
    </w:p>
    <w:p w14:paraId="2E8F8566" w14:textId="77777777" w:rsidR="002A0529" w:rsidRPr="002A0529" w:rsidRDefault="002A0529" w:rsidP="004A13B6">
      <w:pPr>
        <w:numPr>
          <w:ilvl w:val="1"/>
          <w:numId w:val="23"/>
        </w:numPr>
        <w:spacing w:after="0" w:line="240" w:lineRule="auto"/>
        <w:ind w:left="426" w:hanging="426"/>
        <w:contextualSpacing/>
        <w:jc w:val="both"/>
        <w:outlineLvl w:val="1"/>
        <w:rPr>
          <w:rFonts w:ascii="Times New Roman" w:hAnsi="Times New Roman" w:cs="Times New Roman"/>
          <w:b/>
          <w:bCs/>
          <w:sz w:val="24"/>
          <w:szCs w:val="24"/>
        </w:rPr>
      </w:pPr>
      <w:r w:rsidRPr="002A0529">
        <w:rPr>
          <w:rFonts w:ascii="Times New Roman" w:hAnsi="Times New Roman" w:cs="Times New Roman"/>
          <w:sz w:val="24"/>
          <w:szCs w:val="24"/>
        </w:rPr>
        <w:t xml:space="preserve">Pasūtītājam jāatbild uz Izpildītāja iesniegtajiem dokumentiem, tai skaitā samaksas dokumentiem, ja Līgumā nav norādīts cits termiņš, cik ātri vien iespējams, bet ne vēlāk kā </w:t>
      </w:r>
      <w:r w:rsidRPr="002A0529">
        <w:rPr>
          <w:rFonts w:ascii="Times New Roman" w:hAnsi="Times New Roman" w:cs="Times New Roman"/>
          <w:b/>
          <w:sz w:val="24"/>
          <w:szCs w:val="24"/>
        </w:rPr>
        <w:t>5 (piecu) darba dienu</w:t>
      </w:r>
      <w:r w:rsidRPr="002A0529">
        <w:rPr>
          <w:rFonts w:ascii="Times New Roman" w:hAnsi="Times New Roman" w:cs="Times New Roman"/>
          <w:sz w:val="24"/>
          <w:szCs w:val="24"/>
        </w:rPr>
        <w:t xml:space="preserve"> laikā pēc dokumentu saņemšanas.</w:t>
      </w:r>
    </w:p>
    <w:p w14:paraId="52FD6A9A" w14:textId="77777777" w:rsidR="002A0529" w:rsidRPr="002A0529" w:rsidRDefault="002A0529" w:rsidP="004A13B6">
      <w:pPr>
        <w:numPr>
          <w:ilvl w:val="1"/>
          <w:numId w:val="23"/>
        </w:numPr>
        <w:spacing w:after="0" w:line="240" w:lineRule="auto"/>
        <w:ind w:left="426" w:hanging="426"/>
        <w:contextualSpacing/>
        <w:jc w:val="both"/>
        <w:outlineLvl w:val="1"/>
        <w:rPr>
          <w:rFonts w:ascii="Times New Roman" w:hAnsi="Times New Roman" w:cs="Times New Roman"/>
          <w:b/>
          <w:bCs/>
          <w:sz w:val="24"/>
          <w:szCs w:val="24"/>
        </w:rPr>
      </w:pPr>
      <w:r w:rsidRPr="002A0529">
        <w:rPr>
          <w:rFonts w:ascii="Times New Roman" w:hAnsi="Times New Roman" w:cs="Times New Roman"/>
          <w:sz w:val="24"/>
          <w:szCs w:val="24"/>
        </w:rPr>
        <w:t xml:space="preserve">Ja Pasūtītāja pārstāvis konstatē, ka Darbi netiek veikti atbilstoši Līgumam, tas jādokumentē un nekavējoties – </w:t>
      </w:r>
      <w:r w:rsidRPr="002A0529">
        <w:rPr>
          <w:rFonts w:ascii="Times New Roman" w:hAnsi="Times New Roman" w:cs="Times New Roman"/>
          <w:b/>
          <w:sz w:val="24"/>
          <w:szCs w:val="24"/>
        </w:rPr>
        <w:t>1 (vienas) darba dienas</w:t>
      </w:r>
      <w:r w:rsidRPr="002A0529">
        <w:rPr>
          <w:rFonts w:ascii="Times New Roman" w:hAnsi="Times New Roman" w:cs="Times New Roman"/>
          <w:sz w:val="24"/>
          <w:szCs w:val="24"/>
        </w:rPr>
        <w:t xml:space="preserve"> laikā, jāinformē Izpildītājs.</w:t>
      </w:r>
    </w:p>
    <w:p w14:paraId="5EEF79E6" w14:textId="77777777" w:rsidR="002A0529" w:rsidRPr="002A0529" w:rsidRDefault="002A0529" w:rsidP="004A13B6">
      <w:pPr>
        <w:numPr>
          <w:ilvl w:val="1"/>
          <w:numId w:val="23"/>
        </w:numPr>
        <w:spacing w:after="0" w:line="240" w:lineRule="auto"/>
        <w:ind w:left="426" w:hanging="426"/>
        <w:contextualSpacing/>
        <w:jc w:val="both"/>
        <w:outlineLvl w:val="1"/>
        <w:rPr>
          <w:rFonts w:ascii="Times New Roman" w:hAnsi="Times New Roman" w:cs="Times New Roman"/>
          <w:sz w:val="24"/>
          <w:szCs w:val="24"/>
        </w:rPr>
      </w:pPr>
      <w:r w:rsidRPr="002A0529">
        <w:rPr>
          <w:rFonts w:ascii="Times New Roman" w:hAnsi="Times New Roman" w:cs="Times New Roman"/>
          <w:sz w:val="24"/>
          <w:szCs w:val="24"/>
        </w:rPr>
        <w:t>Pasūtītāja pārstāvis pirms būvdarbu uzsākšanas Objektā, iesniedz Izpildītājam būvprojektus, Būvdarbu līguma kopiju.</w:t>
      </w:r>
    </w:p>
    <w:p w14:paraId="2424523C" w14:textId="77777777" w:rsidR="002A0529" w:rsidRPr="002A0529" w:rsidRDefault="002A0529" w:rsidP="004A13B6">
      <w:pPr>
        <w:numPr>
          <w:ilvl w:val="1"/>
          <w:numId w:val="23"/>
        </w:numPr>
        <w:spacing w:after="0" w:line="240" w:lineRule="auto"/>
        <w:ind w:left="426" w:hanging="426"/>
        <w:contextualSpacing/>
        <w:jc w:val="both"/>
        <w:outlineLvl w:val="1"/>
        <w:rPr>
          <w:rFonts w:ascii="Times New Roman" w:hAnsi="Times New Roman" w:cs="Times New Roman"/>
          <w:b/>
          <w:bCs/>
          <w:sz w:val="24"/>
          <w:szCs w:val="24"/>
        </w:rPr>
      </w:pPr>
      <w:r w:rsidRPr="002A0529">
        <w:rPr>
          <w:rFonts w:ascii="Times New Roman" w:hAnsi="Times New Roman" w:cs="Times New Roman"/>
          <w:sz w:val="24"/>
          <w:szCs w:val="24"/>
        </w:rPr>
        <w:t>Būvdarbu kvalitātes garantijas termiņā konstatēto defektu labošanu Izpildītājs uzrauga par saviem līdzekļiem.</w:t>
      </w:r>
    </w:p>
    <w:p w14:paraId="20738DEF" w14:textId="77777777" w:rsidR="002A0529" w:rsidRPr="008D62A2" w:rsidRDefault="002A0529" w:rsidP="004A13B6">
      <w:pPr>
        <w:numPr>
          <w:ilvl w:val="1"/>
          <w:numId w:val="23"/>
        </w:numPr>
        <w:spacing w:after="0" w:line="240" w:lineRule="auto"/>
        <w:ind w:left="426" w:hanging="426"/>
        <w:contextualSpacing/>
        <w:jc w:val="both"/>
        <w:outlineLvl w:val="1"/>
        <w:rPr>
          <w:rFonts w:ascii="Times New Roman" w:hAnsi="Times New Roman" w:cs="Times New Roman"/>
          <w:b/>
          <w:bCs/>
          <w:sz w:val="24"/>
          <w:szCs w:val="24"/>
        </w:rPr>
      </w:pPr>
      <w:r w:rsidRPr="002A0529">
        <w:rPr>
          <w:rFonts w:ascii="Times New Roman" w:hAnsi="Times New Roman" w:cs="Times New Roman"/>
          <w:sz w:val="24"/>
          <w:szCs w:val="24"/>
        </w:rPr>
        <w:lastRenderedPageBreak/>
        <w:t xml:space="preserve">Ja </w:t>
      </w:r>
      <w:r w:rsidRPr="008D62A2">
        <w:rPr>
          <w:rFonts w:ascii="Times New Roman" w:hAnsi="Times New Roman" w:cs="Times New Roman"/>
          <w:sz w:val="24"/>
          <w:szCs w:val="24"/>
        </w:rPr>
        <w:t xml:space="preserve">Izpildītājs neveic vai atsakās veikt defektu novēršanas būvuzraudzību, Pasūtītājs ir tiesīgs nolīgt citu personu defektu novēršanas būvuzraudzībai, un Izpildītājam jāsedz defektu būvuzraudzības izmaksas. Par lēmumu nodot defektu novēršanas būvuzraudzību citai personai Pasūtītājs informē Izpildītāju vismaz </w:t>
      </w:r>
      <w:r w:rsidRPr="008D62A2">
        <w:rPr>
          <w:rFonts w:ascii="Times New Roman" w:hAnsi="Times New Roman" w:cs="Times New Roman"/>
          <w:b/>
          <w:sz w:val="24"/>
          <w:szCs w:val="24"/>
        </w:rPr>
        <w:t>5 (piecas) darba dienas</w:t>
      </w:r>
      <w:r w:rsidRPr="008D62A2">
        <w:rPr>
          <w:rFonts w:ascii="Times New Roman" w:hAnsi="Times New Roman" w:cs="Times New Roman"/>
          <w:sz w:val="24"/>
          <w:szCs w:val="24"/>
        </w:rPr>
        <w:t xml:space="preserve"> iepriekš.</w:t>
      </w:r>
    </w:p>
    <w:p w14:paraId="0C18BDE7" w14:textId="77777777" w:rsidR="002A0529" w:rsidRPr="008D62A2" w:rsidRDefault="002A0529" w:rsidP="002A0529">
      <w:pPr>
        <w:ind w:left="567"/>
        <w:contextualSpacing/>
        <w:jc w:val="both"/>
        <w:outlineLvl w:val="1"/>
        <w:rPr>
          <w:rFonts w:ascii="Times New Roman" w:hAnsi="Times New Roman" w:cs="Times New Roman"/>
          <w:b/>
          <w:bCs/>
          <w:sz w:val="24"/>
          <w:szCs w:val="24"/>
        </w:rPr>
      </w:pPr>
    </w:p>
    <w:p w14:paraId="2C3A039D" w14:textId="77777777" w:rsidR="002A0529" w:rsidRPr="008D62A2" w:rsidRDefault="002A0529" w:rsidP="004A13B6">
      <w:pPr>
        <w:numPr>
          <w:ilvl w:val="0"/>
          <w:numId w:val="23"/>
        </w:numPr>
        <w:spacing w:after="0" w:line="240" w:lineRule="auto"/>
        <w:jc w:val="center"/>
        <w:outlineLvl w:val="1"/>
        <w:rPr>
          <w:rFonts w:ascii="Times New Roman" w:hAnsi="Times New Roman" w:cs="Times New Roman"/>
          <w:b/>
          <w:iCs/>
          <w:sz w:val="24"/>
          <w:szCs w:val="24"/>
        </w:rPr>
      </w:pPr>
      <w:r w:rsidRPr="008D62A2">
        <w:rPr>
          <w:rFonts w:ascii="Times New Roman" w:hAnsi="Times New Roman" w:cs="Times New Roman"/>
          <w:b/>
          <w:iCs/>
          <w:sz w:val="24"/>
          <w:szCs w:val="24"/>
        </w:rPr>
        <w:t>Apakšuzņēmēju un personāla nomaiņa</w:t>
      </w:r>
    </w:p>
    <w:p w14:paraId="39F5492B" w14:textId="7207D716" w:rsidR="008D62A2" w:rsidRPr="008D62A2" w:rsidRDefault="001D66D1" w:rsidP="008D62A2">
      <w:pPr>
        <w:pStyle w:val="ListParagraph"/>
        <w:numPr>
          <w:ilvl w:val="1"/>
          <w:numId w:val="23"/>
        </w:numPr>
        <w:tabs>
          <w:tab w:val="left" w:pos="-1975"/>
          <w:tab w:val="left" w:pos="0"/>
        </w:tabs>
        <w:spacing w:after="0" w:line="240" w:lineRule="auto"/>
        <w:ind w:right="12"/>
        <w:jc w:val="both"/>
        <w:rPr>
          <w:rFonts w:ascii="Times New Roman" w:hAnsi="Times New Roman" w:cs="Times New Roman"/>
          <w:sz w:val="24"/>
          <w:szCs w:val="24"/>
        </w:rPr>
      </w:pPr>
      <w:r>
        <w:rPr>
          <w:rFonts w:ascii="Times New Roman" w:hAnsi="Times New Roman" w:cs="Times New Roman"/>
          <w:sz w:val="24"/>
          <w:szCs w:val="24"/>
        </w:rPr>
        <w:t>Izpildītājs</w:t>
      </w:r>
      <w:r w:rsidR="008D62A2" w:rsidRPr="008D62A2">
        <w:rPr>
          <w:rFonts w:ascii="Times New Roman" w:hAnsi="Times New Roman" w:cs="Times New Roman"/>
          <w:sz w:val="24"/>
          <w:szCs w:val="24"/>
        </w:rPr>
        <w:t xml:space="preserve"> nav tiesīgs bez saskaņošanas ar Pasūtītāju veikt Iepirkuma piedāvājumā norādītā personāla</w:t>
      </w:r>
      <w:r w:rsidR="008D62A2">
        <w:rPr>
          <w:rFonts w:ascii="Times New Roman" w:hAnsi="Times New Roman" w:cs="Times New Roman"/>
          <w:sz w:val="24"/>
          <w:szCs w:val="24"/>
        </w:rPr>
        <w:t xml:space="preserve"> </w:t>
      </w:r>
      <w:r w:rsidR="008D62A2" w:rsidRPr="008D62A2">
        <w:rPr>
          <w:rFonts w:ascii="Times New Roman" w:hAnsi="Times New Roman" w:cs="Times New Roman"/>
          <w:sz w:val="24"/>
          <w:szCs w:val="24"/>
        </w:rPr>
        <w:t>un apakšuzņēmēju nomaiņu, kā arī papildu apakšuzņēmēja iesaistīšanu Līguma izpildē.</w:t>
      </w:r>
    </w:p>
    <w:p w14:paraId="1204C141" w14:textId="40095528" w:rsidR="008D62A2" w:rsidRPr="008D62A2" w:rsidRDefault="001D66D1" w:rsidP="008D62A2">
      <w:pPr>
        <w:numPr>
          <w:ilvl w:val="1"/>
          <w:numId w:val="23"/>
        </w:numPr>
        <w:tabs>
          <w:tab w:val="left" w:pos="-1975"/>
          <w:tab w:val="left" w:pos="0"/>
        </w:tabs>
        <w:spacing w:after="0" w:line="240" w:lineRule="auto"/>
        <w:ind w:right="12"/>
        <w:jc w:val="both"/>
        <w:rPr>
          <w:rFonts w:ascii="Times New Roman" w:hAnsi="Times New Roman" w:cs="Times New Roman"/>
          <w:sz w:val="24"/>
          <w:szCs w:val="24"/>
        </w:rPr>
      </w:pPr>
      <w:r>
        <w:rPr>
          <w:rFonts w:ascii="Times New Roman" w:hAnsi="Times New Roman" w:cs="Times New Roman"/>
          <w:sz w:val="24"/>
          <w:szCs w:val="24"/>
        </w:rPr>
        <w:t>Izpildītājs</w:t>
      </w:r>
      <w:r w:rsidR="008D62A2" w:rsidRPr="008D62A2">
        <w:rPr>
          <w:rFonts w:ascii="Times New Roman" w:eastAsia="Calibri" w:hAnsi="Times New Roman" w:cs="Times New Roman"/>
          <w:sz w:val="24"/>
          <w:szCs w:val="24"/>
        </w:rPr>
        <w:t xml:space="preserve"> Iepirkuma piedāvājumā norādīto personālu un Apakšuzņēmējus pēc Līguma noslēgšanas drīkst nomainīt tikai ar Pasūtītāja rakstveida piekrišanu. Pasūtītājs nepiekrīt personāla nomaiņai, ja pastāv kāds no šādiem nosacījumiem:</w:t>
      </w:r>
    </w:p>
    <w:p w14:paraId="5B768ACA" w14:textId="77777777" w:rsidR="008D62A2" w:rsidRPr="008D62A2" w:rsidRDefault="008D62A2" w:rsidP="008D62A2">
      <w:pPr>
        <w:numPr>
          <w:ilvl w:val="2"/>
          <w:numId w:val="23"/>
        </w:numPr>
        <w:spacing w:after="0" w:line="240" w:lineRule="auto"/>
        <w:contextualSpacing/>
        <w:jc w:val="both"/>
        <w:rPr>
          <w:rFonts w:ascii="Times New Roman" w:eastAsia="Calibri" w:hAnsi="Times New Roman" w:cs="Times New Roman"/>
          <w:sz w:val="24"/>
          <w:szCs w:val="24"/>
        </w:rPr>
      </w:pPr>
      <w:r w:rsidRPr="008D62A2">
        <w:rPr>
          <w:rFonts w:ascii="Times New Roman" w:eastAsia="Calibri" w:hAnsi="Times New Roman" w:cs="Times New Roman"/>
          <w:sz w:val="24"/>
          <w:szCs w:val="24"/>
        </w:rPr>
        <w:t>piedāvātais personāls neatbilst Iepirkuma nolikumā noteiktajām prasībām, kas attiecas uz personālu vai tam nav vismaz tādas pašas kvalifikācijas un pieredzes kā personālām, kas tika vērtēts;</w:t>
      </w:r>
    </w:p>
    <w:p w14:paraId="6DB75FB7" w14:textId="3CF02A37" w:rsidR="008D62A2" w:rsidRPr="008D62A2" w:rsidRDefault="008D62A2" w:rsidP="008D62A2">
      <w:pPr>
        <w:numPr>
          <w:ilvl w:val="2"/>
          <w:numId w:val="23"/>
        </w:numPr>
        <w:spacing w:after="0" w:line="240" w:lineRule="auto"/>
        <w:contextualSpacing/>
        <w:jc w:val="both"/>
        <w:rPr>
          <w:rFonts w:ascii="Times New Roman" w:eastAsia="Calibri" w:hAnsi="Times New Roman" w:cs="Times New Roman"/>
          <w:strike/>
          <w:sz w:val="24"/>
          <w:szCs w:val="24"/>
        </w:rPr>
      </w:pPr>
      <w:r w:rsidRPr="008D62A2">
        <w:rPr>
          <w:rFonts w:ascii="Times New Roman" w:eastAsia="Times New Roman" w:hAnsi="Times New Roman" w:cs="Times New Roman"/>
          <w:sz w:val="24"/>
          <w:szCs w:val="24"/>
          <w:lang w:eastAsia="lv-LV"/>
        </w:rPr>
        <w:t xml:space="preserve">tiek nomainīts Apakšuzņēmējs, uz kura iespējām Iepirkumā </w:t>
      </w:r>
      <w:r w:rsidR="001D66D1">
        <w:rPr>
          <w:rFonts w:ascii="Times New Roman" w:hAnsi="Times New Roman" w:cs="Times New Roman"/>
          <w:sz w:val="24"/>
          <w:szCs w:val="24"/>
        </w:rPr>
        <w:t>Izpildītājs</w:t>
      </w:r>
      <w:r w:rsidRPr="008D62A2">
        <w:rPr>
          <w:rFonts w:ascii="Times New Roman" w:eastAsia="Times New Roman" w:hAnsi="Times New Roman" w:cs="Times New Roman"/>
          <w:sz w:val="24"/>
          <w:szCs w:val="24"/>
          <w:lang w:eastAsia="lv-LV"/>
        </w:rPr>
        <w:t xml:space="preserve"> balstījies, lai apliecinātu savas kvalifikācijas atbilstību paziņojumā par līgumu un Iepirkuma dokumentos noteiktajām prasībām, un piedāvātajam apakšuzņēmējam nav vismaz tāda pati kvalifikācija, uz kādu Iepirkumā Izpildītājs atsaucies, apliecinot savu atbilstību Iepirkumā noteiktajām prasībām</w:t>
      </w:r>
      <w:r w:rsidRPr="007A6D38">
        <w:rPr>
          <w:rFonts w:ascii="Times New Roman" w:eastAsia="Times New Roman" w:hAnsi="Times New Roman" w:cs="Times New Roman"/>
          <w:sz w:val="24"/>
          <w:szCs w:val="24"/>
          <w:lang w:eastAsia="lv-LV"/>
        </w:rPr>
        <w:t xml:space="preserve">, </w:t>
      </w:r>
      <w:r w:rsidRPr="008D62A2">
        <w:rPr>
          <w:rFonts w:ascii="Times New Roman" w:eastAsia="Times New Roman" w:hAnsi="Times New Roman" w:cs="Times New Roman"/>
          <w:sz w:val="24"/>
          <w:szCs w:val="24"/>
          <w:lang w:eastAsia="lv-LV"/>
        </w:rPr>
        <w:t xml:space="preserve">vai uz to attiecas nolikuma </w:t>
      </w:r>
      <w:r w:rsidR="00450C7A">
        <w:rPr>
          <w:rFonts w:ascii="Times New Roman" w:eastAsia="Times New Roman" w:hAnsi="Times New Roman" w:cs="Times New Roman"/>
          <w:sz w:val="24"/>
          <w:szCs w:val="24"/>
          <w:lang w:eastAsia="lv-LV"/>
        </w:rPr>
        <w:t>15</w:t>
      </w:r>
      <w:r w:rsidRPr="008D62A2">
        <w:rPr>
          <w:rFonts w:ascii="Times New Roman" w:eastAsia="Times New Roman" w:hAnsi="Times New Roman" w:cs="Times New Roman"/>
          <w:sz w:val="24"/>
          <w:szCs w:val="24"/>
          <w:lang w:eastAsia="lv-LV"/>
        </w:rPr>
        <w:t xml:space="preserve">.1. vai </w:t>
      </w:r>
      <w:r w:rsidR="00450C7A">
        <w:rPr>
          <w:rFonts w:ascii="Times New Roman" w:eastAsia="Times New Roman" w:hAnsi="Times New Roman" w:cs="Times New Roman"/>
          <w:sz w:val="24"/>
          <w:szCs w:val="24"/>
          <w:lang w:eastAsia="lv-LV"/>
        </w:rPr>
        <w:t>15.</w:t>
      </w:r>
      <w:r w:rsidRPr="008D62A2">
        <w:rPr>
          <w:rFonts w:ascii="Times New Roman" w:eastAsia="Times New Roman" w:hAnsi="Times New Roman" w:cs="Times New Roman"/>
          <w:sz w:val="24"/>
          <w:szCs w:val="24"/>
          <w:lang w:eastAsia="lv-LV"/>
        </w:rPr>
        <w:t>2.punktā norādītais</w:t>
      </w:r>
      <w:r w:rsidR="007A6D38">
        <w:rPr>
          <w:rFonts w:ascii="Times New Roman" w:eastAsia="Times New Roman" w:hAnsi="Times New Roman" w:cs="Times New Roman"/>
          <w:sz w:val="24"/>
          <w:szCs w:val="24"/>
          <w:lang w:eastAsia="lv-LV"/>
        </w:rPr>
        <w:t>.</w:t>
      </w:r>
    </w:p>
    <w:p w14:paraId="2EDFE4BF" w14:textId="59310E06" w:rsidR="008D62A2" w:rsidRPr="008D62A2" w:rsidRDefault="008D62A2" w:rsidP="008D62A2">
      <w:pPr>
        <w:numPr>
          <w:ilvl w:val="2"/>
          <w:numId w:val="23"/>
        </w:numPr>
        <w:spacing w:after="0" w:line="240" w:lineRule="auto"/>
        <w:contextualSpacing/>
        <w:jc w:val="both"/>
        <w:rPr>
          <w:rFonts w:ascii="Times New Roman" w:eastAsia="Calibri" w:hAnsi="Times New Roman" w:cs="Times New Roman"/>
          <w:sz w:val="24"/>
          <w:szCs w:val="24"/>
        </w:rPr>
      </w:pPr>
      <w:r w:rsidRPr="008D62A2">
        <w:rPr>
          <w:rFonts w:ascii="Times New Roman" w:eastAsia="Calibri" w:hAnsi="Times New Roman" w:cs="Times New Roman"/>
          <w:sz w:val="24"/>
          <w:szCs w:val="24"/>
        </w:rPr>
        <w:t xml:space="preserve">Apakšuzņēmēja maiņas rezultātā tiktu izdarīti tādi grozījumi </w:t>
      </w:r>
      <w:r w:rsidR="00450C7A">
        <w:rPr>
          <w:rFonts w:ascii="Times New Roman" w:eastAsia="Calibri" w:hAnsi="Times New Roman" w:cs="Times New Roman"/>
          <w:sz w:val="24"/>
          <w:szCs w:val="24"/>
        </w:rPr>
        <w:t>Izpildītāja</w:t>
      </w:r>
      <w:r w:rsidRPr="008D62A2">
        <w:rPr>
          <w:rFonts w:ascii="Times New Roman" w:eastAsia="Calibri" w:hAnsi="Times New Roman" w:cs="Times New Roman"/>
          <w:sz w:val="24"/>
          <w:szCs w:val="24"/>
        </w:rPr>
        <w:t xml:space="preserve"> piedāvājumā, kuri, ja sākotnēji būtu iekļauti piedāvājumā, ietekmētu piedāvājuma izvēli atbilstoši Iepirkumā noteiktajiem piedāvājuma izvērtēšanas kritērijiem.</w:t>
      </w:r>
    </w:p>
    <w:p w14:paraId="5E573133" w14:textId="6E317124" w:rsidR="008D62A2" w:rsidRPr="008D62A2" w:rsidRDefault="00272B6F" w:rsidP="008D62A2">
      <w:pPr>
        <w:pStyle w:val="ListParagraph"/>
        <w:numPr>
          <w:ilvl w:val="1"/>
          <w:numId w:val="23"/>
        </w:numPr>
        <w:spacing w:after="0" w:line="240" w:lineRule="auto"/>
        <w:jc w:val="both"/>
        <w:rPr>
          <w:rFonts w:ascii="Times New Roman" w:eastAsia="Times New Roman" w:hAnsi="Times New Roman" w:cs="Times New Roman"/>
          <w:strike/>
          <w:sz w:val="24"/>
          <w:szCs w:val="24"/>
        </w:rPr>
      </w:pPr>
      <w:r>
        <w:rPr>
          <w:rFonts w:ascii="Times New Roman" w:hAnsi="Times New Roman" w:cs="Times New Roman"/>
          <w:color w:val="000000" w:themeColor="text1"/>
          <w:sz w:val="24"/>
          <w:szCs w:val="24"/>
        </w:rPr>
        <w:t>Izpildītājs</w:t>
      </w:r>
      <w:r w:rsidR="008D62A2" w:rsidRPr="008D62A2">
        <w:rPr>
          <w:rFonts w:ascii="Times New Roman" w:hAnsi="Times New Roman" w:cs="Times New Roman"/>
          <w:color w:val="000000" w:themeColor="text1"/>
          <w:sz w:val="24"/>
          <w:szCs w:val="24"/>
        </w:rPr>
        <w:t xml:space="preserve"> drīkst veikt jauna apakšuzņēmēja </w:t>
      </w:r>
      <w:r w:rsidR="008D62A2" w:rsidRPr="008D62A2">
        <w:rPr>
          <w:rFonts w:ascii="Times New Roman" w:hAnsi="Times New Roman" w:cs="Times New Roman"/>
          <w:sz w:val="24"/>
          <w:szCs w:val="24"/>
        </w:rPr>
        <w:t>iesaistīšanu Līguma izpildē, ja Būvuzņēmējs par to paziņojis Pasūtītājam un saņēmis Pasūtītāja rakstveida piekrišanu apakšuzņēmēja iesaistīšanai Līguma izpildē.</w:t>
      </w:r>
    </w:p>
    <w:p w14:paraId="52076C1C" w14:textId="7E5948D0" w:rsidR="008D62A2" w:rsidRPr="008D62A2" w:rsidRDefault="008D62A2" w:rsidP="008D62A2">
      <w:pPr>
        <w:numPr>
          <w:ilvl w:val="1"/>
          <w:numId w:val="23"/>
        </w:numPr>
        <w:tabs>
          <w:tab w:val="left" w:pos="-142"/>
        </w:tabs>
        <w:spacing w:after="0" w:line="240" w:lineRule="auto"/>
        <w:contextualSpacing/>
        <w:jc w:val="both"/>
        <w:rPr>
          <w:rFonts w:ascii="Times New Roman" w:eastAsia="Calibri" w:hAnsi="Times New Roman" w:cs="Times New Roman"/>
          <w:sz w:val="24"/>
          <w:szCs w:val="24"/>
        </w:rPr>
      </w:pPr>
      <w:r w:rsidRPr="008D62A2">
        <w:rPr>
          <w:rFonts w:ascii="Times New Roman" w:eastAsia="Calibri" w:hAnsi="Times New Roman" w:cs="Times New Roman"/>
          <w:sz w:val="24"/>
          <w:szCs w:val="24"/>
        </w:rPr>
        <w:t xml:space="preserve">Pasūtītājs pieņem lēmumu atļaut vai atteikt </w:t>
      </w:r>
      <w:r w:rsidR="00822FC4">
        <w:rPr>
          <w:rFonts w:ascii="Times New Roman" w:eastAsia="Calibri" w:hAnsi="Times New Roman" w:cs="Times New Roman"/>
          <w:sz w:val="24"/>
          <w:szCs w:val="24"/>
        </w:rPr>
        <w:t>Izpildītāja</w:t>
      </w:r>
      <w:r w:rsidRPr="008D62A2">
        <w:rPr>
          <w:rFonts w:ascii="Times New Roman" w:eastAsia="Calibri" w:hAnsi="Times New Roman" w:cs="Times New Roman"/>
          <w:sz w:val="24"/>
          <w:szCs w:val="24"/>
        </w:rPr>
        <w:t xml:space="preserve"> personāla vai Apakšuzņēmēja nomaiņu vai jauna apakšuzņēmēja iesaistīšanu Līguma izpildē Līguma </w:t>
      </w:r>
      <w:r w:rsidR="00822FC4">
        <w:rPr>
          <w:rFonts w:ascii="Times New Roman" w:eastAsia="Calibri" w:hAnsi="Times New Roman" w:cs="Times New Roman"/>
          <w:sz w:val="24"/>
          <w:szCs w:val="24"/>
        </w:rPr>
        <w:t>7.2.</w:t>
      </w:r>
      <w:r w:rsidR="00833129">
        <w:rPr>
          <w:rFonts w:ascii="Times New Roman" w:eastAsia="Calibri" w:hAnsi="Times New Roman" w:cs="Times New Roman"/>
          <w:sz w:val="24"/>
          <w:szCs w:val="24"/>
        </w:rPr>
        <w:t xml:space="preserve"> un 7.3.punktā</w:t>
      </w:r>
      <w:r w:rsidRPr="008D62A2">
        <w:rPr>
          <w:rFonts w:ascii="Times New Roman" w:eastAsia="Calibri" w:hAnsi="Times New Roman" w:cs="Times New Roman"/>
          <w:sz w:val="24"/>
          <w:szCs w:val="24"/>
        </w:rPr>
        <w:t xml:space="preserve"> minētajos gadījumos </w:t>
      </w:r>
      <w:r w:rsidRPr="008D62A2">
        <w:rPr>
          <w:rFonts w:ascii="Times New Roman" w:eastAsia="Calibri" w:hAnsi="Times New Roman" w:cs="Times New Roman"/>
          <w:b/>
          <w:sz w:val="24"/>
          <w:szCs w:val="24"/>
        </w:rPr>
        <w:t>5 (piecu) darba dienu</w:t>
      </w:r>
      <w:r w:rsidRPr="008D62A2">
        <w:rPr>
          <w:rFonts w:ascii="Times New Roman" w:eastAsia="Calibri" w:hAnsi="Times New Roman" w:cs="Times New Roman"/>
          <w:sz w:val="24"/>
          <w:szCs w:val="24"/>
        </w:rPr>
        <w:t xml:space="preserve"> laikā pēc tam, kad ir saņēmis visu informāciju un dokumentus, kas nepieciešami lēmuma pieņemšanai saskaņā ar Līguma </w:t>
      </w:r>
      <w:r w:rsidR="00833129">
        <w:rPr>
          <w:rFonts w:ascii="Times New Roman" w:eastAsia="Calibri" w:hAnsi="Times New Roman" w:cs="Times New Roman"/>
          <w:sz w:val="24"/>
          <w:szCs w:val="24"/>
        </w:rPr>
        <w:t xml:space="preserve">7.2. </w:t>
      </w:r>
      <w:r w:rsidRPr="008D62A2">
        <w:rPr>
          <w:rFonts w:ascii="Times New Roman" w:eastAsia="Calibri" w:hAnsi="Times New Roman" w:cs="Times New Roman"/>
          <w:sz w:val="24"/>
          <w:szCs w:val="24"/>
        </w:rPr>
        <w:t xml:space="preserve">un </w:t>
      </w:r>
      <w:r w:rsidR="00833129">
        <w:rPr>
          <w:rFonts w:ascii="Times New Roman" w:eastAsia="Calibri" w:hAnsi="Times New Roman" w:cs="Times New Roman"/>
          <w:sz w:val="24"/>
          <w:szCs w:val="24"/>
        </w:rPr>
        <w:t>7.3.</w:t>
      </w:r>
      <w:r w:rsidRPr="008D62A2">
        <w:rPr>
          <w:rFonts w:ascii="Times New Roman" w:eastAsia="Calibri" w:hAnsi="Times New Roman" w:cs="Times New Roman"/>
          <w:sz w:val="24"/>
          <w:szCs w:val="24"/>
        </w:rPr>
        <w:t>punktu.</w:t>
      </w:r>
    </w:p>
    <w:p w14:paraId="67C446B2" w14:textId="33D7E984" w:rsidR="002A0529" w:rsidRDefault="008D62A2" w:rsidP="00F03E52">
      <w:pPr>
        <w:numPr>
          <w:ilvl w:val="1"/>
          <w:numId w:val="23"/>
        </w:numPr>
        <w:spacing w:after="0" w:line="240" w:lineRule="auto"/>
        <w:jc w:val="both"/>
        <w:rPr>
          <w:rFonts w:ascii="Times New Roman" w:hAnsi="Times New Roman" w:cs="Times New Roman"/>
          <w:sz w:val="24"/>
          <w:szCs w:val="24"/>
        </w:rPr>
      </w:pPr>
      <w:r w:rsidRPr="00182FBB">
        <w:rPr>
          <w:rFonts w:ascii="Times New Roman" w:hAnsi="Times New Roman" w:cs="Times New Roman"/>
          <w:sz w:val="24"/>
          <w:szCs w:val="24"/>
        </w:rPr>
        <w:t xml:space="preserve">Pēc Līguma noslēgšanas, bet ne vēlāk kā uzsākot Līguma izpildi, </w:t>
      </w:r>
      <w:r w:rsidR="00833129" w:rsidRPr="00182FBB">
        <w:rPr>
          <w:rFonts w:ascii="Times New Roman" w:hAnsi="Times New Roman" w:cs="Times New Roman"/>
          <w:sz w:val="24"/>
          <w:szCs w:val="24"/>
        </w:rPr>
        <w:t>Izpildītājs</w:t>
      </w:r>
      <w:r w:rsidRPr="00182FBB">
        <w:rPr>
          <w:rFonts w:ascii="Times New Roman" w:hAnsi="Times New Roman" w:cs="Times New Roman"/>
          <w:sz w:val="24"/>
          <w:szCs w:val="24"/>
        </w:rPr>
        <w:t xml:space="preserve"> iesniedz Pasūtītājam būvdarbu veikšanā iesaistīto apakšuzņēmēju (ja tādus plānots iesaistīt) sarakstu, kurā norāda apakšuzņēmēja nosaukumu, kontaktinformāciju un to pārstāvēttiesīgo personu. Sarakstā norāda arī apakšuzņēmēju apakšuzņēmējus. </w:t>
      </w:r>
    </w:p>
    <w:p w14:paraId="7D26424B" w14:textId="77777777" w:rsidR="00182FBB" w:rsidRPr="00182FBB" w:rsidRDefault="00182FBB" w:rsidP="00182FBB">
      <w:pPr>
        <w:spacing w:after="0" w:line="240" w:lineRule="auto"/>
        <w:ind w:left="480"/>
        <w:jc w:val="both"/>
        <w:rPr>
          <w:rFonts w:ascii="Times New Roman" w:hAnsi="Times New Roman" w:cs="Times New Roman"/>
          <w:sz w:val="24"/>
          <w:szCs w:val="24"/>
        </w:rPr>
      </w:pPr>
    </w:p>
    <w:p w14:paraId="6FD90669" w14:textId="2811BBC4" w:rsidR="002A0529" w:rsidRPr="008D62A2" w:rsidRDefault="002A0529" w:rsidP="008D62A2">
      <w:pPr>
        <w:pStyle w:val="ListParagraph"/>
        <w:keepNext/>
        <w:numPr>
          <w:ilvl w:val="0"/>
          <w:numId w:val="23"/>
        </w:numPr>
        <w:spacing w:after="0" w:line="240" w:lineRule="auto"/>
        <w:jc w:val="center"/>
        <w:outlineLvl w:val="1"/>
        <w:rPr>
          <w:rFonts w:ascii="Times New Roman" w:hAnsi="Times New Roman" w:cs="Times New Roman"/>
          <w:b/>
          <w:bCs/>
          <w:sz w:val="24"/>
          <w:szCs w:val="24"/>
        </w:rPr>
      </w:pPr>
      <w:r w:rsidRPr="008D62A2">
        <w:rPr>
          <w:rFonts w:ascii="Times New Roman" w:hAnsi="Times New Roman" w:cs="Times New Roman"/>
          <w:b/>
          <w:bCs/>
          <w:sz w:val="24"/>
          <w:szCs w:val="24"/>
        </w:rPr>
        <w:t>Līgumsodi</w:t>
      </w:r>
    </w:p>
    <w:p w14:paraId="73D7CBA0" w14:textId="77777777" w:rsidR="002A0529" w:rsidRPr="002A0529" w:rsidRDefault="002A0529" w:rsidP="008D62A2">
      <w:pPr>
        <w:numPr>
          <w:ilvl w:val="1"/>
          <w:numId w:val="23"/>
        </w:numPr>
        <w:spacing w:after="0" w:line="240" w:lineRule="auto"/>
        <w:contextualSpacing/>
        <w:jc w:val="both"/>
        <w:rPr>
          <w:rFonts w:ascii="Times New Roman" w:hAnsi="Times New Roman" w:cs="Times New Roman"/>
          <w:sz w:val="24"/>
          <w:szCs w:val="24"/>
        </w:rPr>
      </w:pPr>
      <w:r w:rsidRPr="002A0529">
        <w:rPr>
          <w:rFonts w:ascii="Times New Roman" w:hAnsi="Times New Roman" w:cs="Times New Roman"/>
          <w:sz w:val="24"/>
          <w:szCs w:val="24"/>
        </w:rPr>
        <w:t>Ja Pasūtītājs kavē Līguma 3.2., 3.4., 3.5. un 3.6.punktos noteiktos maksājumu termiņus, Izpildītājam ir tiesības aprēķināt un Pasūtītājam ir pienākums maksāt Izpildītājam līgumsodu 0,05% (nulle, komats, nulle piecu procentu) apmērā no Līgumā noteiktajā termiņā neveiktā maksājuma par katru nokavēto dienu, bet ne vairāk kā 10% (desmit procentu) apmērā no Līgumā noteiktajā termiņā nesamaksātās summas, neieskaitot PVN.</w:t>
      </w:r>
    </w:p>
    <w:p w14:paraId="38AB9F1A" w14:textId="075F40A3" w:rsidR="002A0529" w:rsidRPr="002A0529" w:rsidRDefault="002A0529" w:rsidP="008D62A2">
      <w:pPr>
        <w:numPr>
          <w:ilvl w:val="1"/>
          <w:numId w:val="23"/>
        </w:numPr>
        <w:spacing w:after="0" w:line="240" w:lineRule="auto"/>
        <w:contextualSpacing/>
        <w:jc w:val="both"/>
        <w:rPr>
          <w:rFonts w:ascii="Times New Roman" w:hAnsi="Times New Roman" w:cs="Times New Roman"/>
          <w:sz w:val="24"/>
          <w:szCs w:val="24"/>
        </w:rPr>
      </w:pPr>
      <w:r w:rsidRPr="002A0529">
        <w:rPr>
          <w:rFonts w:ascii="Times New Roman" w:hAnsi="Times New Roman" w:cs="Times New Roman"/>
          <w:sz w:val="24"/>
          <w:szCs w:val="24"/>
        </w:rPr>
        <w:t>Ja Izpildītājs nenodrošina Līguma pielikumā Nr.1</w:t>
      </w:r>
      <w:r w:rsidR="00DA4224">
        <w:rPr>
          <w:rFonts w:ascii="Times New Roman" w:hAnsi="Times New Roman" w:cs="Times New Roman"/>
          <w:sz w:val="24"/>
          <w:szCs w:val="24"/>
        </w:rPr>
        <w:t xml:space="preserve"> (Būvuzraudzības darba uz</w:t>
      </w:r>
      <w:r w:rsidR="0022507A">
        <w:rPr>
          <w:rFonts w:ascii="Times New Roman" w:hAnsi="Times New Roman" w:cs="Times New Roman"/>
          <w:sz w:val="24"/>
          <w:szCs w:val="24"/>
        </w:rPr>
        <w:t>devums)</w:t>
      </w:r>
      <w:r w:rsidRPr="002A0529">
        <w:rPr>
          <w:rFonts w:ascii="Times New Roman" w:hAnsi="Times New Roman" w:cs="Times New Roman"/>
          <w:sz w:val="24"/>
          <w:szCs w:val="24"/>
        </w:rPr>
        <w:t xml:space="preserve"> noteikto prasību izpildi, Pasūtītājam ir tiesības aprēķināt un Izpildītājam ir pienākums apmaksāt Pasūtītājam līgumsodu 300,00 </w:t>
      </w:r>
      <w:r w:rsidRPr="002A0529">
        <w:rPr>
          <w:rFonts w:ascii="Times New Roman" w:hAnsi="Times New Roman" w:cs="Times New Roman"/>
          <w:i/>
          <w:sz w:val="24"/>
          <w:szCs w:val="24"/>
        </w:rPr>
        <w:t>euro</w:t>
      </w:r>
      <w:r w:rsidRPr="002A0529">
        <w:rPr>
          <w:rFonts w:ascii="Times New Roman" w:hAnsi="Times New Roman" w:cs="Times New Roman"/>
          <w:sz w:val="24"/>
          <w:szCs w:val="24"/>
        </w:rPr>
        <w:t xml:space="preserve"> (trīs simti </w:t>
      </w:r>
      <w:r w:rsidRPr="002A0529">
        <w:rPr>
          <w:rFonts w:ascii="Times New Roman" w:hAnsi="Times New Roman" w:cs="Times New Roman"/>
          <w:i/>
          <w:sz w:val="24"/>
          <w:szCs w:val="24"/>
        </w:rPr>
        <w:t>euro</w:t>
      </w:r>
      <w:r w:rsidRPr="002A0529">
        <w:rPr>
          <w:rFonts w:ascii="Times New Roman" w:hAnsi="Times New Roman" w:cs="Times New Roman"/>
          <w:sz w:val="24"/>
          <w:szCs w:val="24"/>
        </w:rPr>
        <w:t xml:space="preserve"> un 00 centi) apmērā par katru konstatēto gadījumu. </w:t>
      </w:r>
    </w:p>
    <w:p w14:paraId="2B038A87" w14:textId="77777777" w:rsidR="002A0529" w:rsidRPr="002A0529" w:rsidRDefault="002A0529" w:rsidP="008D62A2">
      <w:pPr>
        <w:numPr>
          <w:ilvl w:val="1"/>
          <w:numId w:val="23"/>
        </w:numPr>
        <w:spacing w:after="0" w:line="240" w:lineRule="auto"/>
        <w:contextualSpacing/>
        <w:jc w:val="both"/>
        <w:rPr>
          <w:rFonts w:ascii="Times New Roman" w:hAnsi="Times New Roman" w:cs="Times New Roman"/>
          <w:sz w:val="24"/>
          <w:szCs w:val="24"/>
        </w:rPr>
      </w:pPr>
      <w:r w:rsidRPr="002A0529">
        <w:rPr>
          <w:rFonts w:ascii="Times New Roman" w:hAnsi="Times New Roman" w:cs="Times New Roman"/>
          <w:sz w:val="24"/>
          <w:szCs w:val="24"/>
        </w:rPr>
        <w:t xml:space="preserve">Ja Izpildītājs nesniedz Pasūtītāja pārstāvim savā rīcībā esošu informāciju par situāciju Objektā vai sniedz nepatiesu informāciju, tad Pasūtītājam ir tiesības aprēķināt un Izpildītājam ir pienākums apmaksāt Pasūtītājam līgumsodu 500,00 </w:t>
      </w:r>
      <w:r w:rsidRPr="002A0529">
        <w:rPr>
          <w:rFonts w:ascii="Times New Roman" w:hAnsi="Times New Roman" w:cs="Times New Roman"/>
          <w:i/>
          <w:sz w:val="24"/>
          <w:szCs w:val="24"/>
        </w:rPr>
        <w:t>euro</w:t>
      </w:r>
      <w:r w:rsidRPr="002A0529">
        <w:rPr>
          <w:rFonts w:ascii="Times New Roman" w:hAnsi="Times New Roman" w:cs="Times New Roman"/>
          <w:sz w:val="24"/>
          <w:szCs w:val="24"/>
        </w:rPr>
        <w:t xml:space="preserve"> (pieci simti </w:t>
      </w:r>
      <w:r w:rsidRPr="002A0529">
        <w:rPr>
          <w:rFonts w:ascii="Times New Roman" w:hAnsi="Times New Roman" w:cs="Times New Roman"/>
          <w:i/>
          <w:sz w:val="24"/>
          <w:szCs w:val="24"/>
        </w:rPr>
        <w:t>euro</w:t>
      </w:r>
      <w:r w:rsidRPr="002A0529">
        <w:rPr>
          <w:rFonts w:ascii="Times New Roman" w:hAnsi="Times New Roman" w:cs="Times New Roman"/>
          <w:sz w:val="24"/>
          <w:szCs w:val="24"/>
        </w:rPr>
        <w:t xml:space="preserve"> un 00 centi) apmērā par katru Pasūtītāja konstatēto gadījumu.</w:t>
      </w:r>
    </w:p>
    <w:p w14:paraId="41E62DF7" w14:textId="77777777" w:rsidR="002A0529" w:rsidRPr="002A0529" w:rsidRDefault="002A0529" w:rsidP="008D62A2">
      <w:pPr>
        <w:numPr>
          <w:ilvl w:val="1"/>
          <w:numId w:val="23"/>
        </w:numPr>
        <w:spacing w:after="0" w:line="240" w:lineRule="auto"/>
        <w:contextualSpacing/>
        <w:jc w:val="both"/>
        <w:rPr>
          <w:rFonts w:ascii="Times New Roman" w:hAnsi="Times New Roman" w:cs="Times New Roman"/>
          <w:sz w:val="24"/>
          <w:szCs w:val="24"/>
        </w:rPr>
      </w:pPr>
      <w:r w:rsidRPr="002A0529">
        <w:rPr>
          <w:rFonts w:ascii="Times New Roman" w:hAnsi="Times New Roman" w:cs="Times New Roman"/>
          <w:sz w:val="24"/>
          <w:szCs w:val="24"/>
        </w:rPr>
        <w:t xml:space="preserve">Ja Izpildītājs nepilda Līguma 4.1.punkta nosacījumus, tad Pasūtītājam ir tiesības aprēķināt un Izpildītājam ir pienākums maksāt Pasūtītājam līgumsodu 0,05% (nulle, komats, nulle piecu </w:t>
      </w:r>
      <w:r w:rsidRPr="002A0529">
        <w:rPr>
          <w:rFonts w:ascii="Times New Roman" w:hAnsi="Times New Roman" w:cs="Times New Roman"/>
          <w:sz w:val="24"/>
          <w:szCs w:val="24"/>
        </w:rPr>
        <w:lastRenderedPageBreak/>
        <w:t xml:space="preserve">procentu) apmērā no Līguma summas par katru nokavēto dienu, bet ne vairāk kā 10% (desmit procentu) apmērā no Līguma summas. </w:t>
      </w:r>
    </w:p>
    <w:p w14:paraId="367E3D2A" w14:textId="77777777" w:rsidR="002A0529" w:rsidRPr="002A0529" w:rsidRDefault="002A0529" w:rsidP="008D62A2">
      <w:pPr>
        <w:numPr>
          <w:ilvl w:val="1"/>
          <w:numId w:val="23"/>
        </w:numPr>
        <w:spacing w:after="0" w:line="240" w:lineRule="auto"/>
        <w:contextualSpacing/>
        <w:jc w:val="both"/>
        <w:rPr>
          <w:rFonts w:ascii="Times New Roman" w:hAnsi="Times New Roman" w:cs="Times New Roman"/>
          <w:sz w:val="24"/>
          <w:szCs w:val="24"/>
        </w:rPr>
      </w:pPr>
      <w:r w:rsidRPr="002A0529">
        <w:rPr>
          <w:rFonts w:ascii="Times New Roman" w:hAnsi="Times New Roman" w:cs="Times New Roman"/>
          <w:sz w:val="24"/>
          <w:szCs w:val="24"/>
        </w:rPr>
        <w:t xml:space="preserve">Ja Izpildītājs neievēro Līgumā paredzētos termiņus (izņemot Līguma 4.1.punktu) Pasūtītājam ir tiesības aprēķināt un Izpildītājam ir pienākums maksāt Pasūtītājam līgumsodu 0,03% (nulle, komats, nulle trīs procentu) apmērā no Līguma summas par katru nokavēto dienu, bet ne vairāk kā 10% (desmit procentu) apmērā no Līguma summas. </w:t>
      </w:r>
    </w:p>
    <w:p w14:paraId="23FD4555" w14:textId="6B6D6E3B" w:rsidR="002A0529" w:rsidRPr="002A0529" w:rsidRDefault="002A0529" w:rsidP="008D62A2">
      <w:pPr>
        <w:numPr>
          <w:ilvl w:val="1"/>
          <w:numId w:val="23"/>
        </w:numPr>
        <w:spacing w:after="0" w:line="240" w:lineRule="auto"/>
        <w:contextualSpacing/>
        <w:jc w:val="both"/>
        <w:rPr>
          <w:rFonts w:ascii="Times New Roman" w:hAnsi="Times New Roman" w:cs="Times New Roman"/>
          <w:noProof/>
          <w:sz w:val="24"/>
          <w:szCs w:val="24"/>
        </w:rPr>
      </w:pPr>
      <w:r w:rsidRPr="002A0529">
        <w:rPr>
          <w:rFonts w:ascii="Times New Roman" w:hAnsi="Times New Roman" w:cs="Times New Roman"/>
          <w:sz w:val="24"/>
          <w:szCs w:val="24"/>
        </w:rPr>
        <w:t xml:space="preserve">Ja atbildīgais </w:t>
      </w:r>
      <w:r w:rsidRPr="002A0529">
        <w:rPr>
          <w:rFonts w:ascii="Times New Roman" w:hAnsi="Times New Roman" w:cs="Times New Roman"/>
          <w:noProof/>
          <w:sz w:val="24"/>
          <w:szCs w:val="24"/>
        </w:rPr>
        <w:t>Būvuzraugs kavē atskaites iesniegšanas termiņu</w:t>
      </w:r>
      <w:r w:rsidR="000953C0">
        <w:rPr>
          <w:rFonts w:ascii="Times New Roman" w:hAnsi="Times New Roman" w:cs="Times New Roman"/>
          <w:noProof/>
          <w:sz w:val="24"/>
          <w:szCs w:val="24"/>
        </w:rPr>
        <w:t xml:space="preserve">, Pasūtītājam ir tiesības pieprasīt un </w:t>
      </w:r>
      <w:r w:rsidRPr="002A0529">
        <w:rPr>
          <w:rFonts w:ascii="Times New Roman" w:hAnsi="Times New Roman" w:cs="Times New Roman"/>
          <w:noProof/>
          <w:sz w:val="24"/>
          <w:szCs w:val="24"/>
        </w:rPr>
        <w:t xml:space="preserve"> Izpildītājs maksā Pasūtītājam līgumsodu 100,00 </w:t>
      </w:r>
      <w:r w:rsidRPr="002A0529">
        <w:rPr>
          <w:rFonts w:ascii="Times New Roman" w:hAnsi="Times New Roman" w:cs="Times New Roman"/>
          <w:i/>
          <w:noProof/>
          <w:sz w:val="24"/>
          <w:szCs w:val="24"/>
        </w:rPr>
        <w:t>euro</w:t>
      </w:r>
      <w:r w:rsidRPr="002A0529">
        <w:rPr>
          <w:rFonts w:ascii="Times New Roman" w:hAnsi="Times New Roman" w:cs="Times New Roman"/>
          <w:noProof/>
          <w:sz w:val="24"/>
          <w:szCs w:val="24"/>
        </w:rPr>
        <w:t xml:space="preserve"> (viens simts </w:t>
      </w:r>
      <w:r w:rsidRPr="002A0529">
        <w:rPr>
          <w:rFonts w:ascii="Times New Roman" w:hAnsi="Times New Roman" w:cs="Times New Roman"/>
          <w:i/>
          <w:noProof/>
          <w:sz w:val="24"/>
          <w:szCs w:val="24"/>
        </w:rPr>
        <w:t>euro</w:t>
      </w:r>
      <w:r w:rsidRPr="002A0529">
        <w:rPr>
          <w:rFonts w:ascii="Times New Roman" w:hAnsi="Times New Roman" w:cs="Times New Roman"/>
          <w:noProof/>
          <w:sz w:val="24"/>
          <w:szCs w:val="24"/>
        </w:rPr>
        <w:t xml:space="preserve"> un 00 centi) par katru gadījumu. </w:t>
      </w:r>
    </w:p>
    <w:p w14:paraId="465995E3" w14:textId="77777777" w:rsidR="002A0529" w:rsidRPr="002A0529" w:rsidRDefault="002A0529" w:rsidP="008D62A2">
      <w:pPr>
        <w:numPr>
          <w:ilvl w:val="1"/>
          <w:numId w:val="23"/>
        </w:numPr>
        <w:spacing w:after="0" w:line="240" w:lineRule="auto"/>
        <w:contextualSpacing/>
        <w:jc w:val="both"/>
        <w:rPr>
          <w:rFonts w:ascii="Times New Roman" w:hAnsi="Times New Roman" w:cs="Times New Roman"/>
          <w:noProof/>
          <w:sz w:val="24"/>
          <w:szCs w:val="24"/>
        </w:rPr>
      </w:pPr>
      <w:r w:rsidRPr="002A0529">
        <w:rPr>
          <w:rFonts w:ascii="Times New Roman" w:hAnsi="Times New Roman" w:cs="Times New Roman"/>
          <w:noProof/>
          <w:sz w:val="24"/>
          <w:szCs w:val="24"/>
        </w:rPr>
        <w:t xml:space="preserve">Ja Izpildītājs saskaņo vai apstiprina neatbilstošus Objekta būvdarbu apjomus (piemēram, aktā par izpildītajiem darbiem (forma 2), segto darbu aktā) vai Objekta būvprojektiem neatbilstošus parametrus vai tehnoloģiju, Izpildītājs maksā Pasūtītājam līgumsodu 500,00 </w:t>
      </w:r>
      <w:r w:rsidRPr="002A0529">
        <w:rPr>
          <w:rFonts w:ascii="Times New Roman" w:hAnsi="Times New Roman" w:cs="Times New Roman"/>
          <w:i/>
          <w:noProof/>
          <w:sz w:val="24"/>
          <w:szCs w:val="24"/>
        </w:rPr>
        <w:t>euro</w:t>
      </w:r>
      <w:r w:rsidRPr="002A0529">
        <w:rPr>
          <w:rFonts w:ascii="Times New Roman" w:hAnsi="Times New Roman" w:cs="Times New Roman"/>
          <w:noProof/>
          <w:sz w:val="24"/>
          <w:szCs w:val="24"/>
        </w:rPr>
        <w:t xml:space="preserve"> (pieci simti </w:t>
      </w:r>
      <w:r w:rsidRPr="002A0529">
        <w:rPr>
          <w:rFonts w:ascii="Times New Roman" w:hAnsi="Times New Roman" w:cs="Times New Roman"/>
          <w:i/>
          <w:noProof/>
          <w:sz w:val="24"/>
          <w:szCs w:val="24"/>
        </w:rPr>
        <w:t>euro</w:t>
      </w:r>
      <w:r w:rsidRPr="002A0529">
        <w:rPr>
          <w:rFonts w:ascii="Times New Roman" w:hAnsi="Times New Roman" w:cs="Times New Roman"/>
          <w:noProof/>
          <w:sz w:val="24"/>
          <w:szCs w:val="24"/>
        </w:rPr>
        <w:t xml:space="preserve"> un 00 centi) par katru gadījumu.  </w:t>
      </w:r>
    </w:p>
    <w:p w14:paraId="75D7EE4B" w14:textId="553A7E47" w:rsidR="002A0529" w:rsidRPr="002A0529" w:rsidRDefault="002A0529" w:rsidP="008D62A2">
      <w:pPr>
        <w:numPr>
          <w:ilvl w:val="1"/>
          <w:numId w:val="23"/>
        </w:numPr>
        <w:spacing w:after="0" w:line="240" w:lineRule="auto"/>
        <w:contextualSpacing/>
        <w:jc w:val="both"/>
        <w:rPr>
          <w:rFonts w:ascii="Times New Roman" w:hAnsi="Times New Roman" w:cs="Times New Roman"/>
          <w:noProof/>
          <w:sz w:val="24"/>
          <w:szCs w:val="24"/>
        </w:rPr>
      </w:pPr>
      <w:r w:rsidRPr="002A0529">
        <w:rPr>
          <w:rFonts w:ascii="Times New Roman" w:hAnsi="Times New Roman" w:cs="Times New Roman"/>
          <w:noProof/>
          <w:sz w:val="24"/>
          <w:szCs w:val="24"/>
        </w:rPr>
        <w:t>Ja Izpildītājs</w:t>
      </w:r>
      <w:r w:rsidRPr="002A0529">
        <w:rPr>
          <w:rFonts w:ascii="Times New Roman" w:eastAsia="Calibri" w:hAnsi="Times New Roman" w:cs="Times New Roman"/>
          <w:sz w:val="24"/>
          <w:szCs w:val="24"/>
        </w:rPr>
        <w:t xml:space="preserve"> Iepirkuma piedāvājumā norādīto personālu vai apakšuzņēmēju pēc Līguma noslēgšanas nomaina bez Pasūtītāja rakstveida piekrišanu, </w:t>
      </w:r>
      <w:r w:rsidRPr="002A0529">
        <w:rPr>
          <w:rFonts w:ascii="Times New Roman" w:hAnsi="Times New Roman" w:cs="Times New Roman"/>
          <w:noProof/>
          <w:sz w:val="24"/>
          <w:szCs w:val="24"/>
        </w:rPr>
        <w:t xml:space="preserve">Izpildītājs maksā Pasūtītājam līgumsodu 500,00 </w:t>
      </w:r>
      <w:r w:rsidRPr="002A0529">
        <w:rPr>
          <w:rFonts w:ascii="Times New Roman" w:hAnsi="Times New Roman" w:cs="Times New Roman"/>
          <w:i/>
          <w:noProof/>
          <w:sz w:val="24"/>
          <w:szCs w:val="24"/>
        </w:rPr>
        <w:t>euro</w:t>
      </w:r>
      <w:r w:rsidRPr="002A0529">
        <w:rPr>
          <w:rFonts w:ascii="Times New Roman" w:hAnsi="Times New Roman" w:cs="Times New Roman"/>
          <w:noProof/>
          <w:sz w:val="24"/>
          <w:szCs w:val="24"/>
        </w:rPr>
        <w:t xml:space="preserve"> (pieci simti </w:t>
      </w:r>
      <w:r w:rsidRPr="002A0529">
        <w:rPr>
          <w:rFonts w:ascii="Times New Roman" w:hAnsi="Times New Roman" w:cs="Times New Roman"/>
          <w:i/>
          <w:noProof/>
          <w:sz w:val="24"/>
          <w:szCs w:val="24"/>
        </w:rPr>
        <w:t>euro</w:t>
      </w:r>
      <w:r w:rsidRPr="002A0529">
        <w:rPr>
          <w:rFonts w:ascii="Times New Roman" w:hAnsi="Times New Roman" w:cs="Times New Roman"/>
          <w:noProof/>
          <w:sz w:val="24"/>
          <w:szCs w:val="24"/>
        </w:rPr>
        <w:t xml:space="preserve"> un 00 centi) par katru gadījumu (par katru speciālistu un/vai katru apakšuzņēmēju).</w:t>
      </w:r>
    </w:p>
    <w:p w14:paraId="77DDA25D" w14:textId="77777777" w:rsidR="002A0529" w:rsidRPr="002A0529" w:rsidRDefault="002A0529" w:rsidP="008D62A2">
      <w:pPr>
        <w:numPr>
          <w:ilvl w:val="1"/>
          <w:numId w:val="23"/>
        </w:numPr>
        <w:spacing w:after="0" w:line="240" w:lineRule="auto"/>
        <w:contextualSpacing/>
        <w:jc w:val="both"/>
        <w:rPr>
          <w:rFonts w:ascii="Times New Roman" w:hAnsi="Times New Roman" w:cs="Times New Roman"/>
          <w:sz w:val="24"/>
          <w:szCs w:val="24"/>
        </w:rPr>
      </w:pPr>
      <w:r w:rsidRPr="002A0529">
        <w:rPr>
          <w:rFonts w:ascii="Times New Roman" w:hAnsi="Times New Roman" w:cs="Times New Roman"/>
          <w:sz w:val="24"/>
          <w:szCs w:val="24"/>
        </w:rPr>
        <w:t>Līgumsoda pamatojums ir Pasūtītāja rakstiski sastādīts akts, ar kuru ir iepazīstināts Izpildītājs.</w:t>
      </w:r>
    </w:p>
    <w:p w14:paraId="0CAAB204" w14:textId="35CB1AA5" w:rsidR="002A0529" w:rsidRDefault="002A0529" w:rsidP="008D62A2">
      <w:pPr>
        <w:numPr>
          <w:ilvl w:val="1"/>
          <w:numId w:val="23"/>
        </w:numPr>
        <w:spacing w:after="0" w:line="240" w:lineRule="auto"/>
        <w:contextualSpacing/>
        <w:jc w:val="both"/>
        <w:rPr>
          <w:rFonts w:ascii="Times New Roman" w:hAnsi="Times New Roman" w:cs="Times New Roman"/>
          <w:sz w:val="24"/>
          <w:szCs w:val="24"/>
        </w:rPr>
      </w:pPr>
      <w:r w:rsidRPr="002A0529">
        <w:rPr>
          <w:rFonts w:ascii="Times New Roman" w:hAnsi="Times New Roman" w:cs="Times New Roman"/>
          <w:sz w:val="24"/>
          <w:szCs w:val="24"/>
        </w:rPr>
        <w:t>Izpildītājam ir jāsedz tās Pasūtītāja izmaksas, kas Objekta būvniecības procesa laikā radušās no Izpildītāja prettiesiskas (normatīvajiem aktiem un Līguma noteikumiem neatbilstošas) darbības vai bezdarbības. Atbildības limits ir 100% (viens simts procenti) no Līguma 3.1.punktā noteiktās Līguma summas, neieskaitot PVN.</w:t>
      </w:r>
    </w:p>
    <w:p w14:paraId="4BCA0D6C" w14:textId="77777777" w:rsidR="009062A4" w:rsidRPr="002A0529" w:rsidRDefault="009062A4" w:rsidP="009062A4">
      <w:pPr>
        <w:spacing w:after="0" w:line="240" w:lineRule="auto"/>
        <w:ind w:left="480"/>
        <w:contextualSpacing/>
        <w:jc w:val="both"/>
        <w:rPr>
          <w:rFonts w:ascii="Times New Roman" w:hAnsi="Times New Roman" w:cs="Times New Roman"/>
          <w:sz w:val="24"/>
          <w:szCs w:val="24"/>
        </w:rPr>
      </w:pPr>
    </w:p>
    <w:p w14:paraId="2BCE7061" w14:textId="77777777" w:rsidR="002A0529" w:rsidRPr="002A0529" w:rsidRDefault="002A0529" w:rsidP="008D62A2">
      <w:pPr>
        <w:keepNext/>
        <w:numPr>
          <w:ilvl w:val="0"/>
          <w:numId w:val="23"/>
        </w:numPr>
        <w:spacing w:after="0" w:line="240" w:lineRule="auto"/>
        <w:contextualSpacing/>
        <w:jc w:val="center"/>
        <w:outlineLvl w:val="1"/>
        <w:rPr>
          <w:rFonts w:ascii="Times New Roman" w:hAnsi="Times New Roman" w:cs="Times New Roman"/>
          <w:b/>
          <w:bCs/>
          <w:sz w:val="24"/>
          <w:szCs w:val="24"/>
        </w:rPr>
      </w:pPr>
      <w:r w:rsidRPr="002A0529">
        <w:rPr>
          <w:rFonts w:ascii="Times New Roman" w:hAnsi="Times New Roman" w:cs="Times New Roman"/>
          <w:b/>
          <w:bCs/>
          <w:sz w:val="24"/>
          <w:szCs w:val="24"/>
        </w:rPr>
        <w:t>Līguma termiņš un Līguma izbeigšana</w:t>
      </w:r>
    </w:p>
    <w:p w14:paraId="29B9FE8C" w14:textId="77777777" w:rsidR="002A0529" w:rsidRPr="002A0529" w:rsidRDefault="002A0529" w:rsidP="008D62A2">
      <w:pPr>
        <w:numPr>
          <w:ilvl w:val="1"/>
          <w:numId w:val="23"/>
        </w:numPr>
        <w:spacing w:after="0" w:line="240" w:lineRule="auto"/>
        <w:contextualSpacing/>
        <w:jc w:val="both"/>
        <w:rPr>
          <w:rFonts w:ascii="Times New Roman" w:hAnsi="Times New Roman" w:cs="Times New Roman"/>
          <w:sz w:val="24"/>
          <w:szCs w:val="24"/>
        </w:rPr>
      </w:pPr>
      <w:r w:rsidRPr="002A0529">
        <w:rPr>
          <w:rFonts w:ascii="Times New Roman" w:hAnsi="Times New Roman" w:cs="Times New Roman"/>
          <w:sz w:val="24"/>
          <w:szCs w:val="24"/>
        </w:rPr>
        <w:t>Līgums stājas spēkā tā abpusējas parakstīšanas dienā un ir spēkā līdz Pušu saistību pilnīgai izpildei.</w:t>
      </w:r>
    </w:p>
    <w:p w14:paraId="5F671B5F" w14:textId="77777777" w:rsidR="002A0529" w:rsidRPr="002A0529" w:rsidRDefault="002A0529" w:rsidP="008D62A2">
      <w:pPr>
        <w:numPr>
          <w:ilvl w:val="1"/>
          <w:numId w:val="23"/>
        </w:numPr>
        <w:spacing w:after="0" w:line="240" w:lineRule="auto"/>
        <w:ind w:left="426" w:hanging="426"/>
        <w:jc w:val="both"/>
        <w:rPr>
          <w:rFonts w:ascii="Times New Roman" w:hAnsi="Times New Roman" w:cs="Times New Roman"/>
          <w:sz w:val="24"/>
          <w:szCs w:val="24"/>
        </w:rPr>
      </w:pPr>
      <w:r w:rsidRPr="002A0529">
        <w:rPr>
          <w:rFonts w:ascii="Times New Roman" w:hAnsi="Times New Roman" w:cs="Times New Roman"/>
          <w:sz w:val="24"/>
          <w:szCs w:val="24"/>
        </w:rPr>
        <w:t xml:space="preserve">Ja Objekta būvdarbi netiek pabeigti Būvdarbu līgumā noteiktajā termiņā, Pasūtītājam ir tiesības uzdot Izpildītājam veikt Darbus līdz būvdarbu faktiskajam pabeigšanas laikam tādā apjomā, kāds nepieciešams Līguma pielikumā Nr.1 noteikto pienākumu veikšanai. </w:t>
      </w:r>
    </w:p>
    <w:p w14:paraId="1191F58A" w14:textId="77777777" w:rsidR="002A0529" w:rsidRPr="002A0529" w:rsidRDefault="002A0529" w:rsidP="008D62A2">
      <w:pPr>
        <w:numPr>
          <w:ilvl w:val="1"/>
          <w:numId w:val="23"/>
        </w:numPr>
        <w:spacing w:after="0" w:line="240" w:lineRule="auto"/>
        <w:ind w:left="426" w:hanging="426"/>
        <w:jc w:val="both"/>
        <w:rPr>
          <w:rFonts w:ascii="Times New Roman" w:hAnsi="Times New Roman" w:cs="Times New Roman"/>
          <w:sz w:val="24"/>
          <w:szCs w:val="24"/>
        </w:rPr>
      </w:pPr>
      <w:r w:rsidRPr="002A0529">
        <w:rPr>
          <w:rFonts w:ascii="Times New Roman" w:hAnsi="Times New Roman" w:cs="Times New Roman"/>
          <w:sz w:val="24"/>
          <w:szCs w:val="24"/>
        </w:rPr>
        <w:t>Pasūtītājam ir tiesības vienpusēji izbeigt Līgumu šādos gadījumos:</w:t>
      </w:r>
    </w:p>
    <w:p w14:paraId="2785636F" w14:textId="77777777" w:rsidR="002A0529" w:rsidRPr="002A0529" w:rsidRDefault="002A0529" w:rsidP="008D62A2">
      <w:pPr>
        <w:numPr>
          <w:ilvl w:val="2"/>
          <w:numId w:val="23"/>
        </w:numPr>
        <w:spacing w:after="0" w:line="240" w:lineRule="auto"/>
        <w:ind w:left="1134" w:hanging="709"/>
        <w:jc w:val="both"/>
        <w:rPr>
          <w:rFonts w:ascii="Times New Roman" w:hAnsi="Times New Roman" w:cs="Times New Roman"/>
          <w:sz w:val="24"/>
          <w:szCs w:val="24"/>
        </w:rPr>
      </w:pPr>
      <w:r w:rsidRPr="002A0529">
        <w:rPr>
          <w:rFonts w:ascii="Times New Roman" w:hAnsi="Times New Roman" w:cs="Times New Roman"/>
          <w:sz w:val="24"/>
          <w:szCs w:val="24"/>
        </w:rPr>
        <w:t>Izpildītājs ir patvaļīgi pārtraucis Līguma izpildi;</w:t>
      </w:r>
    </w:p>
    <w:p w14:paraId="43446AEC" w14:textId="77777777" w:rsidR="002A0529" w:rsidRPr="002A0529" w:rsidRDefault="002A0529" w:rsidP="008D62A2">
      <w:pPr>
        <w:numPr>
          <w:ilvl w:val="2"/>
          <w:numId w:val="23"/>
        </w:numPr>
        <w:spacing w:after="0" w:line="240" w:lineRule="auto"/>
        <w:ind w:left="1134" w:hanging="709"/>
        <w:jc w:val="both"/>
        <w:rPr>
          <w:rFonts w:ascii="Times New Roman" w:hAnsi="Times New Roman" w:cs="Times New Roman"/>
          <w:sz w:val="24"/>
          <w:szCs w:val="24"/>
        </w:rPr>
      </w:pPr>
      <w:r w:rsidRPr="002A0529">
        <w:rPr>
          <w:rFonts w:ascii="Times New Roman" w:hAnsi="Times New Roman" w:cs="Times New Roman"/>
          <w:sz w:val="24"/>
          <w:szCs w:val="24"/>
        </w:rPr>
        <w:t>Izpildītājs nav sasniedzams juridiskajā adresē;</w:t>
      </w:r>
    </w:p>
    <w:p w14:paraId="32C6B228" w14:textId="77777777" w:rsidR="002A0529" w:rsidRPr="002A0529" w:rsidRDefault="002A0529" w:rsidP="008D62A2">
      <w:pPr>
        <w:numPr>
          <w:ilvl w:val="2"/>
          <w:numId w:val="23"/>
        </w:numPr>
        <w:spacing w:after="0" w:line="240" w:lineRule="auto"/>
        <w:ind w:left="1134" w:hanging="709"/>
        <w:jc w:val="both"/>
        <w:rPr>
          <w:rFonts w:ascii="Times New Roman" w:hAnsi="Times New Roman" w:cs="Times New Roman"/>
          <w:sz w:val="24"/>
          <w:szCs w:val="24"/>
        </w:rPr>
      </w:pPr>
      <w:r w:rsidRPr="002A0529">
        <w:rPr>
          <w:rFonts w:ascii="Times New Roman" w:hAnsi="Times New Roman" w:cs="Times New Roman"/>
          <w:sz w:val="24"/>
          <w:szCs w:val="24"/>
        </w:rPr>
        <w:t>Izpildītājs atkārtoti (vairāk kā vienu reizi) nenodrošina Līguma 4.sadaļā noteikto prasību izpildi;</w:t>
      </w:r>
    </w:p>
    <w:p w14:paraId="0BAD7AE2" w14:textId="77777777" w:rsidR="002A0529" w:rsidRPr="002A0529" w:rsidRDefault="002A0529" w:rsidP="008D62A2">
      <w:pPr>
        <w:numPr>
          <w:ilvl w:val="2"/>
          <w:numId w:val="23"/>
        </w:numPr>
        <w:spacing w:after="0" w:line="240" w:lineRule="auto"/>
        <w:ind w:left="1134" w:hanging="709"/>
        <w:jc w:val="both"/>
        <w:rPr>
          <w:rFonts w:ascii="Times New Roman" w:hAnsi="Times New Roman" w:cs="Times New Roman"/>
          <w:sz w:val="24"/>
          <w:szCs w:val="24"/>
        </w:rPr>
      </w:pPr>
      <w:r w:rsidRPr="002A0529">
        <w:rPr>
          <w:rFonts w:ascii="Times New Roman" w:hAnsi="Times New Roman" w:cs="Times New Roman"/>
          <w:sz w:val="24"/>
          <w:szCs w:val="24"/>
        </w:rPr>
        <w:t>Izpildītāja vainas dēļ ir radušās būtiskas Objekta būvdarbu neatbilstības;</w:t>
      </w:r>
    </w:p>
    <w:p w14:paraId="194FD51E" w14:textId="77777777" w:rsidR="002A0529" w:rsidRPr="002A0529" w:rsidRDefault="002A0529" w:rsidP="008D62A2">
      <w:pPr>
        <w:numPr>
          <w:ilvl w:val="2"/>
          <w:numId w:val="23"/>
        </w:numPr>
        <w:spacing w:after="0" w:line="240" w:lineRule="auto"/>
        <w:ind w:left="1134" w:hanging="709"/>
        <w:jc w:val="both"/>
        <w:rPr>
          <w:rFonts w:ascii="Times New Roman" w:hAnsi="Times New Roman" w:cs="Times New Roman"/>
          <w:sz w:val="24"/>
          <w:szCs w:val="24"/>
        </w:rPr>
      </w:pPr>
      <w:r w:rsidRPr="002A0529">
        <w:rPr>
          <w:rFonts w:ascii="Times New Roman" w:hAnsi="Times New Roman" w:cs="Times New Roman"/>
          <w:sz w:val="24"/>
          <w:szCs w:val="24"/>
        </w:rPr>
        <w:t>ir pasludināts Izpildītāja maksātnespējas process, apturēta vai pārtraukta tā saimnieciskā darbība, uzsākta tiesvedība par Izpildītāja bankrotu vai tiek konstatēti citi apstākļi, kas liedz vai liegs Izpildītājam turpināt Līguma izpildi saskaņā ar Līguma noteikumiem vai kas negatīvi ietekmē Pasūtītāja tiesības, kuras izriet no Līguma;</w:t>
      </w:r>
    </w:p>
    <w:p w14:paraId="26AFAF66" w14:textId="77777777" w:rsidR="002A0529" w:rsidRPr="002A0529" w:rsidRDefault="002A0529" w:rsidP="008D62A2">
      <w:pPr>
        <w:numPr>
          <w:ilvl w:val="2"/>
          <w:numId w:val="23"/>
        </w:numPr>
        <w:spacing w:after="0" w:line="240" w:lineRule="auto"/>
        <w:ind w:left="1134" w:hanging="709"/>
        <w:jc w:val="both"/>
        <w:rPr>
          <w:rFonts w:ascii="Times New Roman" w:hAnsi="Times New Roman" w:cs="Times New Roman"/>
          <w:sz w:val="24"/>
          <w:szCs w:val="24"/>
        </w:rPr>
      </w:pPr>
      <w:r w:rsidRPr="002A0529">
        <w:rPr>
          <w:rFonts w:ascii="Times New Roman" w:hAnsi="Times New Roman" w:cs="Times New Roman"/>
          <w:sz w:val="24"/>
          <w:szCs w:val="24"/>
        </w:rPr>
        <w:t>Izpildītājs saistībā ar Līguma noslēgšanu vai Līguma izpildes laikā ir sniedzis nepatiesas vai nepilnīgas ziņas vai apliecinājumus;</w:t>
      </w:r>
    </w:p>
    <w:p w14:paraId="3CE8AB2E" w14:textId="77777777" w:rsidR="002A0529" w:rsidRPr="002A0529" w:rsidRDefault="002A0529" w:rsidP="008D62A2">
      <w:pPr>
        <w:numPr>
          <w:ilvl w:val="2"/>
          <w:numId w:val="23"/>
        </w:numPr>
        <w:spacing w:after="0" w:line="240" w:lineRule="auto"/>
        <w:ind w:left="1134" w:hanging="709"/>
        <w:jc w:val="both"/>
        <w:rPr>
          <w:rFonts w:ascii="Times New Roman" w:hAnsi="Times New Roman" w:cs="Times New Roman"/>
          <w:sz w:val="24"/>
          <w:szCs w:val="24"/>
        </w:rPr>
      </w:pPr>
      <w:r w:rsidRPr="002A0529">
        <w:rPr>
          <w:rFonts w:ascii="Times New Roman" w:hAnsi="Times New Roman" w:cs="Times New Roman"/>
          <w:sz w:val="24"/>
          <w:szCs w:val="24"/>
        </w:rPr>
        <w:t>Izpildītājs saistībā ar Līguma noslēgšanu vai izpildi ir veicis prettiesisku darbību;</w:t>
      </w:r>
    </w:p>
    <w:p w14:paraId="44FBD65B" w14:textId="77777777" w:rsidR="002A0529" w:rsidRPr="002A0529" w:rsidRDefault="002A0529" w:rsidP="008D62A2">
      <w:pPr>
        <w:numPr>
          <w:ilvl w:val="2"/>
          <w:numId w:val="23"/>
        </w:numPr>
        <w:spacing w:after="0" w:line="240" w:lineRule="auto"/>
        <w:ind w:left="1134" w:hanging="709"/>
        <w:jc w:val="both"/>
        <w:rPr>
          <w:rFonts w:ascii="Times New Roman" w:hAnsi="Times New Roman" w:cs="Times New Roman"/>
          <w:sz w:val="24"/>
          <w:szCs w:val="24"/>
        </w:rPr>
      </w:pPr>
      <w:r w:rsidRPr="002A0529">
        <w:rPr>
          <w:rFonts w:ascii="Times New Roman" w:hAnsi="Times New Roman" w:cs="Times New Roman"/>
          <w:sz w:val="24"/>
          <w:szCs w:val="24"/>
        </w:rPr>
        <w:t xml:space="preserve">Izpildītājs pārkāpj vai nepilda citu būtisku Līgumā paredzētu pienākumu, t.sk., ja par Līguma noteikumu pārkāpumiem Izpildītājam piemēroto līgumsodu skaits ir pieci vai vairāk, vai piemēroto līgumsodu kopsumma ir 2 500,00 </w:t>
      </w:r>
      <w:r w:rsidRPr="002A0529">
        <w:rPr>
          <w:rFonts w:ascii="Times New Roman" w:hAnsi="Times New Roman" w:cs="Times New Roman"/>
          <w:i/>
          <w:sz w:val="24"/>
          <w:szCs w:val="24"/>
        </w:rPr>
        <w:t>euro</w:t>
      </w:r>
      <w:r w:rsidRPr="002A0529">
        <w:rPr>
          <w:rFonts w:ascii="Times New Roman" w:hAnsi="Times New Roman" w:cs="Times New Roman"/>
          <w:sz w:val="24"/>
          <w:szCs w:val="24"/>
        </w:rPr>
        <w:t xml:space="preserve"> (divi tūkstoši pieci simti </w:t>
      </w:r>
      <w:r w:rsidRPr="002A0529">
        <w:rPr>
          <w:rFonts w:ascii="Times New Roman" w:hAnsi="Times New Roman" w:cs="Times New Roman"/>
          <w:i/>
          <w:sz w:val="24"/>
          <w:szCs w:val="24"/>
        </w:rPr>
        <w:t>euro</w:t>
      </w:r>
      <w:r w:rsidRPr="002A0529">
        <w:rPr>
          <w:rFonts w:ascii="Times New Roman" w:hAnsi="Times New Roman" w:cs="Times New Roman"/>
          <w:sz w:val="24"/>
          <w:szCs w:val="24"/>
        </w:rPr>
        <w:t xml:space="preserve"> un 00 centi) vai vairāk;</w:t>
      </w:r>
    </w:p>
    <w:p w14:paraId="0C5B4850" w14:textId="77777777" w:rsidR="002A0529" w:rsidRPr="002A0529" w:rsidRDefault="002A0529" w:rsidP="008D62A2">
      <w:pPr>
        <w:numPr>
          <w:ilvl w:val="2"/>
          <w:numId w:val="23"/>
        </w:numPr>
        <w:spacing w:after="0" w:line="240" w:lineRule="auto"/>
        <w:ind w:left="1134" w:hanging="709"/>
        <w:jc w:val="both"/>
        <w:rPr>
          <w:rFonts w:ascii="Times New Roman" w:hAnsi="Times New Roman" w:cs="Times New Roman"/>
          <w:sz w:val="24"/>
          <w:szCs w:val="24"/>
        </w:rPr>
      </w:pPr>
      <w:r w:rsidRPr="002A0529">
        <w:rPr>
          <w:rFonts w:ascii="Times New Roman" w:hAnsi="Times New Roman" w:cs="Times New Roman"/>
          <w:sz w:val="24"/>
          <w:szCs w:val="24"/>
        </w:rPr>
        <w:t>Izpildītājs Līgumā noteiktajos termiņos un kārtībā neiesniedz Pasūtītājam Būvuzrauga obligātās profesionālās civiltiesiskās apdrošināšanas līgumu un citus atzīmes par būvdarbu uzsākšanu saņemšanai nepieciešamos dokumentus.</w:t>
      </w:r>
    </w:p>
    <w:p w14:paraId="24F1E414" w14:textId="77777777" w:rsidR="002A0529" w:rsidRPr="002A0529" w:rsidRDefault="002A0529" w:rsidP="008D62A2">
      <w:pPr>
        <w:numPr>
          <w:ilvl w:val="2"/>
          <w:numId w:val="23"/>
        </w:numPr>
        <w:spacing w:after="0" w:line="240" w:lineRule="auto"/>
        <w:ind w:left="1134" w:hanging="709"/>
        <w:jc w:val="both"/>
        <w:rPr>
          <w:rFonts w:ascii="Times New Roman" w:hAnsi="Times New Roman" w:cs="Times New Roman"/>
          <w:sz w:val="24"/>
          <w:szCs w:val="24"/>
        </w:rPr>
      </w:pPr>
      <w:r w:rsidRPr="002A0529">
        <w:rPr>
          <w:rFonts w:ascii="Times New Roman" w:eastAsia="Calibri" w:hAnsi="Times New Roman" w:cs="Times New Roman"/>
          <w:color w:val="000000"/>
          <w:sz w:val="24"/>
          <w:szCs w:val="24"/>
        </w:rPr>
        <w:t xml:space="preserve">Sabiedrisko pakalpojumu sniedzēju iepirkumu </w:t>
      </w:r>
      <w:r w:rsidRPr="002A0529">
        <w:rPr>
          <w:rFonts w:ascii="Times New Roman" w:eastAsia="Calibri" w:hAnsi="Times New Roman" w:cs="Times New Roman"/>
          <w:sz w:val="24"/>
          <w:szCs w:val="24"/>
        </w:rPr>
        <w:t xml:space="preserve">likuma </w:t>
      </w:r>
      <w:r w:rsidRPr="002A0529">
        <w:rPr>
          <w:rFonts w:ascii="Times New Roman" w:hAnsi="Times New Roman" w:cs="Times New Roman"/>
          <w:sz w:val="24"/>
          <w:szCs w:val="24"/>
        </w:rPr>
        <w:t>69.panta pirmajā daļā noteiktajos gadījumos.</w:t>
      </w:r>
    </w:p>
    <w:p w14:paraId="6EC7A3E3" w14:textId="77777777" w:rsidR="002A0529" w:rsidRPr="002A0529" w:rsidRDefault="002A0529" w:rsidP="008D62A2">
      <w:pPr>
        <w:numPr>
          <w:ilvl w:val="2"/>
          <w:numId w:val="23"/>
        </w:numPr>
        <w:spacing w:after="0" w:line="240" w:lineRule="auto"/>
        <w:ind w:left="1134" w:hanging="709"/>
        <w:jc w:val="both"/>
        <w:rPr>
          <w:rFonts w:ascii="Times New Roman" w:hAnsi="Times New Roman" w:cs="Times New Roman"/>
          <w:sz w:val="24"/>
          <w:szCs w:val="24"/>
        </w:rPr>
      </w:pPr>
      <w:r w:rsidRPr="002A0529">
        <w:rPr>
          <w:rFonts w:ascii="Times New Roman" w:hAnsi="Times New Roman" w:cs="Times New Roman"/>
          <w:sz w:val="24"/>
          <w:szCs w:val="24"/>
        </w:rPr>
        <w:lastRenderedPageBreak/>
        <w:t>Ja tiek konstatēts, ka saskaņā ar Starptautisko un Latvijas Republikas nacionālo sankciju likuma 11.</w:t>
      </w:r>
      <w:r w:rsidRPr="002A0529">
        <w:rPr>
          <w:rFonts w:ascii="Times New Roman" w:hAnsi="Times New Roman" w:cs="Times New Roman"/>
          <w:sz w:val="24"/>
          <w:szCs w:val="24"/>
          <w:vertAlign w:val="superscript"/>
        </w:rPr>
        <w:t>1</w:t>
      </w:r>
      <w:r w:rsidRPr="002A0529">
        <w:rPr>
          <w:rFonts w:ascii="Times New Roman" w:hAnsi="Times New Roman" w:cs="Times New Roman"/>
          <w:sz w:val="24"/>
          <w:szCs w:val="24"/>
        </w:rPr>
        <w:t xml:space="preserve"> pantā noteikto Līgumu nav iespējams izpildīt </w:t>
      </w:r>
      <w:r w:rsidRPr="002A0529">
        <w:rPr>
          <w:rFonts w:ascii="Times New Roman" w:hAnsi="Times New Roman" w:cs="Times New Roman"/>
          <w:sz w:val="24"/>
          <w:szCs w:val="24"/>
          <w:shd w:val="clear" w:color="auto" w:fill="FFFFFF"/>
        </w:rPr>
        <w:t>tādēļ, ka ir piemērotas starptautiskās vai nacionālās sankcijas vai būtiskas finanšu un kapitāla tirgus intereses ietekmējošas Eiropas Savienības vai Ziemeļatlantijas līguma organizācijas dalībvalsts noteiktās sankcijas</w:t>
      </w:r>
      <w:r w:rsidRPr="002A0529">
        <w:rPr>
          <w:rFonts w:ascii="Times New Roman" w:hAnsi="Times New Roman" w:cs="Times New Roman"/>
          <w:sz w:val="24"/>
          <w:szCs w:val="24"/>
        </w:rPr>
        <w:t>.</w:t>
      </w:r>
    </w:p>
    <w:p w14:paraId="7BE72662" w14:textId="77777777" w:rsidR="002A0529" w:rsidRPr="002A0529" w:rsidRDefault="002A0529" w:rsidP="008D62A2">
      <w:pPr>
        <w:numPr>
          <w:ilvl w:val="2"/>
          <w:numId w:val="23"/>
        </w:numPr>
        <w:spacing w:after="0" w:line="240" w:lineRule="auto"/>
        <w:ind w:left="1134" w:hanging="709"/>
        <w:jc w:val="both"/>
        <w:rPr>
          <w:rFonts w:ascii="Times New Roman" w:hAnsi="Times New Roman" w:cs="Times New Roman"/>
          <w:sz w:val="24"/>
          <w:szCs w:val="24"/>
        </w:rPr>
      </w:pPr>
      <w:r w:rsidRPr="002A0529">
        <w:rPr>
          <w:rFonts w:ascii="Times New Roman" w:hAnsi="Times New Roman" w:cs="Times New Roman"/>
          <w:sz w:val="24"/>
          <w:szCs w:val="24"/>
        </w:rPr>
        <w:t>Izpildītājs vai Izpildītāja amatpersonas, Līguma izpildē iesaistītie Izpildītāja darbinieki ir atzīti par vainīgiem noziedzīgā nodarījumā vai konkurences tiesību pārkāpumā, kas saistīts ar Līguma noslēgšanas procedūru vai izpildi. Ja Līgums tiek pārtraukts šajā punktā noteiktajā gadījumā, Pasūtītājam ir tiesības pieprasīt no Izpildītāja līgumsodu 2 (divu) līgumcenas apmērā, kas noteikta Līguma 3.1.punktā, apmērā.</w:t>
      </w:r>
    </w:p>
    <w:p w14:paraId="6DB88598" w14:textId="77777777" w:rsidR="002A0529" w:rsidRPr="002A0529" w:rsidRDefault="002A0529" w:rsidP="008D62A2">
      <w:pPr>
        <w:numPr>
          <w:ilvl w:val="2"/>
          <w:numId w:val="23"/>
        </w:numPr>
        <w:spacing w:after="0" w:line="240" w:lineRule="auto"/>
        <w:ind w:left="1134" w:hanging="709"/>
        <w:jc w:val="both"/>
        <w:rPr>
          <w:rFonts w:ascii="Times New Roman" w:hAnsi="Times New Roman" w:cs="Times New Roman"/>
          <w:sz w:val="24"/>
          <w:szCs w:val="24"/>
        </w:rPr>
      </w:pPr>
      <w:r w:rsidRPr="002A0529">
        <w:rPr>
          <w:rFonts w:ascii="Times New Roman" w:hAnsi="Times New Roman" w:cs="Times New Roman"/>
          <w:sz w:val="24"/>
          <w:szCs w:val="24"/>
        </w:rPr>
        <w:t>Ja saskaņā ar Līguma 9.9.punktu tiek konstatēts, ka Līguma izpildi nav mērķtiecīgi turpināt vai Pasūtītājam nav pieejams finansējums Darbu uzsākšanai vai turpināšanai.</w:t>
      </w:r>
    </w:p>
    <w:p w14:paraId="5AEA0C22" w14:textId="77777777" w:rsidR="002A0529" w:rsidRPr="002A0529" w:rsidRDefault="002A0529" w:rsidP="008D62A2">
      <w:pPr>
        <w:numPr>
          <w:ilvl w:val="1"/>
          <w:numId w:val="23"/>
        </w:numPr>
        <w:spacing w:after="0" w:line="240" w:lineRule="auto"/>
        <w:ind w:left="567" w:hanging="567"/>
        <w:jc w:val="both"/>
        <w:rPr>
          <w:rFonts w:ascii="Times New Roman" w:hAnsi="Times New Roman" w:cs="Times New Roman"/>
          <w:sz w:val="24"/>
          <w:szCs w:val="24"/>
        </w:rPr>
      </w:pPr>
      <w:r w:rsidRPr="002A0529">
        <w:rPr>
          <w:rFonts w:ascii="Times New Roman" w:hAnsi="Times New Roman" w:cs="Times New Roman"/>
          <w:sz w:val="24"/>
          <w:szCs w:val="24"/>
        </w:rPr>
        <w:t>Izpildītājam ir tiesības vienpusēji izbeigt Līgumu šādos gadījumos:</w:t>
      </w:r>
    </w:p>
    <w:p w14:paraId="5FE04E30" w14:textId="77777777" w:rsidR="002A0529" w:rsidRPr="002A0529" w:rsidRDefault="002A0529" w:rsidP="008D62A2">
      <w:pPr>
        <w:numPr>
          <w:ilvl w:val="2"/>
          <w:numId w:val="23"/>
        </w:numPr>
        <w:spacing w:after="0" w:line="240" w:lineRule="auto"/>
        <w:ind w:left="1276" w:hanging="709"/>
        <w:jc w:val="both"/>
        <w:rPr>
          <w:rFonts w:ascii="Times New Roman" w:hAnsi="Times New Roman" w:cs="Times New Roman"/>
          <w:sz w:val="24"/>
          <w:szCs w:val="24"/>
        </w:rPr>
      </w:pPr>
      <w:r w:rsidRPr="002A0529">
        <w:rPr>
          <w:rFonts w:ascii="Times New Roman" w:hAnsi="Times New Roman" w:cs="Times New Roman"/>
          <w:sz w:val="24"/>
          <w:szCs w:val="24"/>
        </w:rPr>
        <w:t>Pasūtītājs neveic maksājumu un līgumsods sasniedz 10% (desmit procentus) no neapmaksātās summas, neieskaitot PVN;</w:t>
      </w:r>
    </w:p>
    <w:p w14:paraId="3B247F79" w14:textId="77777777" w:rsidR="002A0529" w:rsidRPr="002A0529" w:rsidRDefault="002A0529" w:rsidP="008D62A2">
      <w:pPr>
        <w:numPr>
          <w:ilvl w:val="2"/>
          <w:numId w:val="23"/>
        </w:numPr>
        <w:spacing w:after="0" w:line="240" w:lineRule="auto"/>
        <w:ind w:left="1276" w:hanging="709"/>
        <w:jc w:val="both"/>
        <w:rPr>
          <w:rFonts w:ascii="Times New Roman" w:hAnsi="Times New Roman" w:cs="Times New Roman"/>
          <w:sz w:val="24"/>
          <w:szCs w:val="24"/>
        </w:rPr>
      </w:pPr>
      <w:r w:rsidRPr="002A0529">
        <w:rPr>
          <w:rFonts w:ascii="Times New Roman" w:hAnsi="Times New Roman" w:cs="Times New Roman"/>
          <w:sz w:val="24"/>
          <w:szCs w:val="24"/>
        </w:rPr>
        <w:t>Pasūtītājs pārkāpj vai nepilda citu būtisku Līgumā paredzētu pienākumu.</w:t>
      </w:r>
    </w:p>
    <w:p w14:paraId="023B1E5A" w14:textId="77777777" w:rsidR="002A0529" w:rsidRPr="002A0529" w:rsidRDefault="002A0529" w:rsidP="008D62A2">
      <w:pPr>
        <w:numPr>
          <w:ilvl w:val="1"/>
          <w:numId w:val="23"/>
        </w:numPr>
        <w:spacing w:after="0" w:line="240" w:lineRule="auto"/>
        <w:ind w:left="567" w:hanging="567"/>
        <w:jc w:val="both"/>
        <w:rPr>
          <w:rFonts w:ascii="Times New Roman" w:hAnsi="Times New Roman" w:cs="Times New Roman"/>
          <w:sz w:val="24"/>
          <w:szCs w:val="24"/>
        </w:rPr>
      </w:pPr>
      <w:r w:rsidRPr="002A0529">
        <w:rPr>
          <w:rFonts w:ascii="Times New Roman" w:hAnsi="Times New Roman" w:cs="Times New Roman"/>
          <w:sz w:val="24"/>
          <w:szCs w:val="24"/>
        </w:rPr>
        <w:t>Līguma darbība tiek izbeigta, ja turpmāku Līguma izpildi padara neiespējamu vai apgrūtina nepārvarama vara.</w:t>
      </w:r>
    </w:p>
    <w:p w14:paraId="31080A8F" w14:textId="77777777" w:rsidR="002A0529" w:rsidRPr="002A0529" w:rsidRDefault="002A0529" w:rsidP="008D62A2">
      <w:pPr>
        <w:numPr>
          <w:ilvl w:val="1"/>
          <w:numId w:val="23"/>
        </w:numPr>
        <w:spacing w:after="0" w:line="240" w:lineRule="auto"/>
        <w:ind w:left="567" w:hanging="567"/>
        <w:jc w:val="both"/>
        <w:rPr>
          <w:rFonts w:ascii="Times New Roman" w:hAnsi="Times New Roman" w:cs="Times New Roman"/>
          <w:sz w:val="24"/>
          <w:szCs w:val="24"/>
        </w:rPr>
      </w:pPr>
      <w:r w:rsidRPr="002A0529">
        <w:rPr>
          <w:rFonts w:ascii="Times New Roman" w:hAnsi="Times New Roman" w:cs="Times New Roman"/>
          <w:sz w:val="24"/>
          <w:szCs w:val="24"/>
        </w:rPr>
        <w:t xml:space="preserve">Ja Līgums tiek izbeigts pirms Objekta būvdarbu pabeigšanas, Izpildītājam </w:t>
      </w:r>
      <w:r w:rsidRPr="002A0529">
        <w:rPr>
          <w:rFonts w:ascii="Times New Roman" w:hAnsi="Times New Roman" w:cs="Times New Roman"/>
          <w:b/>
          <w:sz w:val="24"/>
          <w:szCs w:val="24"/>
        </w:rPr>
        <w:t>14 (četrpadsmit) kalendāro dienu</w:t>
      </w:r>
      <w:r w:rsidRPr="002A0529">
        <w:rPr>
          <w:rFonts w:ascii="Times New Roman" w:hAnsi="Times New Roman" w:cs="Times New Roman"/>
          <w:sz w:val="24"/>
          <w:szCs w:val="24"/>
        </w:rPr>
        <w:t xml:space="preserve"> laikā jāiesniedz Pasūtītājam atskaite par Darbu izpildi un visa Darbu izpildes dokumentācija. Līguma izbeigšanas gadījumā samaksa par Darbu izpildi tiek veikta saskaņā ar Līguma 3.5.punkta noteikumiem. </w:t>
      </w:r>
    </w:p>
    <w:p w14:paraId="1C89DBB5" w14:textId="77777777" w:rsidR="002A0529" w:rsidRPr="002A0529" w:rsidRDefault="002A0529" w:rsidP="008D62A2">
      <w:pPr>
        <w:numPr>
          <w:ilvl w:val="1"/>
          <w:numId w:val="23"/>
        </w:numPr>
        <w:spacing w:after="0" w:line="240" w:lineRule="auto"/>
        <w:ind w:left="567" w:hanging="567"/>
        <w:jc w:val="both"/>
        <w:rPr>
          <w:rFonts w:ascii="Times New Roman" w:hAnsi="Times New Roman" w:cs="Times New Roman"/>
          <w:sz w:val="24"/>
          <w:szCs w:val="24"/>
        </w:rPr>
      </w:pPr>
      <w:r w:rsidRPr="002A0529">
        <w:rPr>
          <w:rFonts w:ascii="Times New Roman" w:hAnsi="Times New Roman" w:cs="Times New Roman"/>
          <w:sz w:val="24"/>
          <w:szCs w:val="24"/>
        </w:rPr>
        <w:t>Līgums tiek izbeigts paziņojuma kārtībā. Līgums ir uzskatāms par izbeigtu ar dienu, kad adresāts ir saņēmis paziņojumu, kas ierakstītā pasta sūtījumā ir nosūtīts uz adresāta juridisko adresi vai elektroniski pa e-pastu.</w:t>
      </w:r>
    </w:p>
    <w:p w14:paraId="6FBE6B5E" w14:textId="77777777" w:rsidR="002A0529" w:rsidRPr="002A0529" w:rsidRDefault="002A0529" w:rsidP="008D62A2">
      <w:pPr>
        <w:numPr>
          <w:ilvl w:val="1"/>
          <w:numId w:val="23"/>
        </w:numPr>
        <w:spacing w:after="0" w:line="240" w:lineRule="auto"/>
        <w:ind w:left="567" w:hanging="567"/>
        <w:jc w:val="both"/>
        <w:rPr>
          <w:rFonts w:ascii="Times New Roman" w:hAnsi="Times New Roman" w:cs="Times New Roman"/>
          <w:sz w:val="24"/>
          <w:szCs w:val="24"/>
        </w:rPr>
      </w:pPr>
      <w:r w:rsidRPr="002A0529">
        <w:rPr>
          <w:rFonts w:ascii="Times New Roman" w:hAnsi="Times New Roman" w:cs="Times New Roman"/>
          <w:sz w:val="24"/>
          <w:szCs w:val="24"/>
        </w:rPr>
        <w:t>Līguma neizdevīgums, pārmērīgi zaudējumi, būtiskas nelabvēlīgas izmaiņas izejmateriālu, iekārtu, darbaspēka un citā tirgū, kā arī izpildes grūtības un citi līdzīgi apstākļi nav pamats Līguma izbeigšanai no Izpildītāja puses.</w:t>
      </w:r>
    </w:p>
    <w:p w14:paraId="7729F353" w14:textId="77777777" w:rsidR="002A0529" w:rsidRPr="002A0529" w:rsidRDefault="002A0529" w:rsidP="008D62A2">
      <w:pPr>
        <w:numPr>
          <w:ilvl w:val="1"/>
          <w:numId w:val="23"/>
        </w:numPr>
        <w:spacing w:after="0" w:line="240" w:lineRule="auto"/>
        <w:ind w:left="567" w:hanging="567"/>
        <w:jc w:val="both"/>
        <w:rPr>
          <w:rFonts w:ascii="Times New Roman" w:hAnsi="Times New Roman" w:cs="Times New Roman"/>
          <w:sz w:val="24"/>
          <w:szCs w:val="24"/>
        </w:rPr>
      </w:pPr>
      <w:r w:rsidRPr="002A0529">
        <w:rPr>
          <w:rFonts w:ascii="Times New Roman" w:hAnsi="Times New Roman" w:cs="Times New Roman"/>
          <w:sz w:val="24"/>
          <w:szCs w:val="24"/>
        </w:rPr>
        <w:t>Ja Līguma izpildes gaitā noskaidrojas, ka objektīvu iemeslu dēļ Līguma izpildi nav mērķtiecīgi turpināt vai Pasūtītājam nav pieejams finansējums Darbu turpināšanai, Pasūtītājam jāaptur Līguma izpilde, par to rakstiski brīdinot Izpildītāju. Šajā gadījumā Puses pienākums ir 10 (desmit) darba dienu laikā izskatīt jautājumu par Līguma izpildes turpināšanas lietderību un nosacījumiem. Pasūtītājs apmaksā to Darba apjomu, kas paveikts un ir Pasūtītāja pieņemts līdz Līguma apturēšanas brīdim, par ko Puses savstarpēji rakstveidā vienojas.</w:t>
      </w:r>
    </w:p>
    <w:p w14:paraId="1F68B2DC" w14:textId="77777777" w:rsidR="002A0529" w:rsidRPr="002A0529" w:rsidRDefault="002A0529" w:rsidP="002A0529">
      <w:pPr>
        <w:tabs>
          <w:tab w:val="num" w:pos="709"/>
        </w:tabs>
        <w:ind w:left="567"/>
        <w:contextualSpacing/>
        <w:jc w:val="both"/>
        <w:rPr>
          <w:rFonts w:ascii="Times New Roman" w:hAnsi="Times New Roman" w:cs="Times New Roman"/>
          <w:sz w:val="24"/>
          <w:szCs w:val="24"/>
        </w:rPr>
      </w:pPr>
    </w:p>
    <w:p w14:paraId="0EA27791" w14:textId="77777777" w:rsidR="002A0529" w:rsidRPr="002A0529" w:rsidRDefault="002A0529" w:rsidP="00E55FEE">
      <w:pPr>
        <w:keepNext/>
        <w:numPr>
          <w:ilvl w:val="0"/>
          <w:numId w:val="23"/>
        </w:numPr>
        <w:spacing w:after="0" w:line="240" w:lineRule="auto"/>
        <w:contextualSpacing/>
        <w:jc w:val="center"/>
        <w:outlineLvl w:val="1"/>
        <w:rPr>
          <w:rFonts w:ascii="Times New Roman" w:hAnsi="Times New Roman" w:cs="Times New Roman"/>
          <w:b/>
          <w:bCs/>
          <w:sz w:val="24"/>
          <w:szCs w:val="24"/>
        </w:rPr>
      </w:pPr>
      <w:r w:rsidRPr="002A0529">
        <w:rPr>
          <w:rFonts w:ascii="Times New Roman" w:hAnsi="Times New Roman" w:cs="Times New Roman"/>
          <w:b/>
          <w:bCs/>
          <w:sz w:val="24"/>
          <w:szCs w:val="24"/>
        </w:rPr>
        <w:t>Nepārvarama vara</w:t>
      </w:r>
    </w:p>
    <w:p w14:paraId="09D1C0C2" w14:textId="77777777" w:rsidR="002A0529" w:rsidRPr="002A0529" w:rsidRDefault="002A0529" w:rsidP="008D62A2">
      <w:pPr>
        <w:numPr>
          <w:ilvl w:val="1"/>
          <w:numId w:val="23"/>
        </w:numPr>
        <w:spacing w:after="0" w:line="240" w:lineRule="auto"/>
        <w:ind w:left="567" w:hanging="644"/>
        <w:contextualSpacing/>
        <w:jc w:val="both"/>
        <w:rPr>
          <w:rFonts w:ascii="Times New Roman" w:eastAsia="Calibri" w:hAnsi="Times New Roman" w:cs="Times New Roman"/>
          <w:sz w:val="24"/>
          <w:szCs w:val="24"/>
        </w:rPr>
      </w:pPr>
      <w:r w:rsidRPr="002A0529">
        <w:rPr>
          <w:rFonts w:ascii="Times New Roman" w:eastAsia="Calibri" w:hAnsi="Times New Roman" w:cs="Times New Roman"/>
          <w:sz w:val="24"/>
          <w:szCs w:val="24"/>
        </w:rPr>
        <w:t xml:space="preserve">Puses nav atbildīgas par savu saistību izpildi, ne arī par saistību neizpildes vai nepienācīgas izpildes rezultātā otrai Pusei radītiem zaudējumiem, ja tas noticis nepārvaramas varas apstākļu, tādi kā ugunsgrēks, dabas stihijas, jebkura rakstura karadarbības, teroristu uzbrukums, normatīvo aktu izmaiņas vai citu tamlīdzīgu apstākļu rezultātā, kurus Puses nevarēja ne paredzēt, ne novērst. </w:t>
      </w:r>
    </w:p>
    <w:p w14:paraId="4EDC861A" w14:textId="77777777" w:rsidR="002A0529" w:rsidRPr="002A0529" w:rsidRDefault="002A0529" w:rsidP="008D62A2">
      <w:pPr>
        <w:numPr>
          <w:ilvl w:val="1"/>
          <w:numId w:val="23"/>
        </w:numPr>
        <w:spacing w:after="0" w:line="240" w:lineRule="auto"/>
        <w:ind w:left="567" w:hanging="567"/>
        <w:jc w:val="both"/>
        <w:rPr>
          <w:rFonts w:ascii="Times New Roman" w:eastAsia="Calibri" w:hAnsi="Times New Roman" w:cs="Times New Roman"/>
          <w:sz w:val="24"/>
          <w:szCs w:val="24"/>
        </w:rPr>
      </w:pPr>
      <w:r w:rsidRPr="002A0529">
        <w:rPr>
          <w:rFonts w:ascii="Times New Roman" w:eastAsia="Calibri" w:hAnsi="Times New Roman" w:cs="Times New Roman"/>
          <w:sz w:val="24"/>
          <w:szCs w:val="24"/>
        </w:rPr>
        <w:t>Nepārvaramas varas apstākļu iestāšanās gadījumā saistību izpildes termiņš tiek atlikts attiecīgi tik ilgi, kamēr šie apstākļi beidzas. Šis noteikums ir attiecināms tikai uz tām saistībām (veicamajiem darbiem, sniedzamajiem pakalpojumiem), kuru izpilde tiek tādējādi kavēta.</w:t>
      </w:r>
    </w:p>
    <w:p w14:paraId="7D11730D" w14:textId="77777777" w:rsidR="002A0529" w:rsidRPr="002A0529" w:rsidRDefault="002A0529" w:rsidP="008D62A2">
      <w:pPr>
        <w:numPr>
          <w:ilvl w:val="1"/>
          <w:numId w:val="23"/>
        </w:numPr>
        <w:spacing w:after="0" w:line="240" w:lineRule="auto"/>
        <w:ind w:left="567" w:hanging="567"/>
        <w:jc w:val="both"/>
        <w:rPr>
          <w:rFonts w:ascii="Times New Roman" w:eastAsia="Calibri" w:hAnsi="Times New Roman" w:cs="Times New Roman"/>
          <w:sz w:val="24"/>
          <w:szCs w:val="24"/>
        </w:rPr>
      </w:pPr>
      <w:r w:rsidRPr="002A0529">
        <w:rPr>
          <w:rFonts w:ascii="Times New Roman" w:eastAsia="Calibri" w:hAnsi="Times New Roman" w:cs="Times New Roman"/>
          <w:sz w:val="24"/>
          <w:szCs w:val="24"/>
        </w:rPr>
        <w:t>Gadījumā, ja rodas nepārvaramas varas apstākļi, kas ietekmē šī Līguma atsevišķu darbu izpildes termiņus, bet netraucē izpildīt Līgumu kopumā, Puses saskaņo savu turpmāko rīcību attiecībā uz Līguma izpildi un tā termiņiem.</w:t>
      </w:r>
    </w:p>
    <w:p w14:paraId="2177B13C" w14:textId="77777777" w:rsidR="002A0529" w:rsidRPr="002A0529" w:rsidRDefault="002A0529" w:rsidP="008D62A2">
      <w:pPr>
        <w:numPr>
          <w:ilvl w:val="1"/>
          <w:numId w:val="23"/>
        </w:numPr>
        <w:spacing w:after="0" w:line="240" w:lineRule="auto"/>
        <w:ind w:left="567" w:hanging="567"/>
        <w:jc w:val="both"/>
        <w:rPr>
          <w:rFonts w:ascii="Times New Roman" w:eastAsia="Calibri" w:hAnsi="Times New Roman" w:cs="Times New Roman"/>
          <w:sz w:val="24"/>
          <w:szCs w:val="24"/>
        </w:rPr>
      </w:pPr>
      <w:r w:rsidRPr="002A0529">
        <w:rPr>
          <w:rFonts w:ascii="Times New Roman" w:eastAsia="Calibri" w:hAnsi="Times New Roman" w:cs="Times New Roman"/>
          <w:sz w:val="24"/>
          <w:szCs w:val="24"/>
        </w:rPr>
        <w:t>Pusei, kuras darbību apgrūtina nepārvaramas varas apstākļi, nekavējoties jāinformē par to otra Puse, pievienojot jebkādu informāciju, kas apliecina nepārvaramas varas apstākļus, un norādot uz šādu nepārvaramas varas apstākļu ietekmi uz Līguma izpildi, kā arī jāpieliek visas saprātīgās pūles, lai mazinātu nepārvaramas varas apstākļu radītās sekas.</w:t>
      </w:r>
    </w:p>
    <w:p w14:paraId="07D719DA" w14:textId="77777777" w:rsidR="002A0529" w:rsidRPr="002A0529" w:rsidRDefault="002A0529" w:rsidP="008D62A2">
      <w:pPr>
        <w:numPr>
          <w:ilvl w:val="1"/>
          <w:numId w:val="23"/>
        </w:numPr>
        <w:spacing w:after="0" w:line="240" w:lineRule="auto"/>
        <w:ind w:left="567" w:hanging="567"/>
        <w:jc w:val="both"/>
        <w:rPr>
          <w:rFonts w:ascii="Times New Roman" w:eastAsia="Calibri" w:hAnsi="Times New Roman" w:cs="Times New Roman"/>
          <w:sz w:val="24"/>
          <w:szCs w:val="24"/>
        </w:rPr>
      </w:pPr>
      <w:r w:rsidRPr="002A0529">
        <w:rPr>
          <w:rFonts w:ascii="Times New Roman" w:eastAsia="Calibri" w:hAnsi="Times New Roman" w:cs="Times New Roman"/>
          <w:sz w:val="24"/>
          <w:szCs w:val="24"/>
        </w:rPr>
        <w:lastRenderedPageBreak/>
        <w:t>Ja nepārvaramas varas apstākļi turpinās ilgāk par</w:t>
      </w:r>
      <w:r w:rsidRPr="002A0529">
        <w:rPr>
          <w:rFonts w:ascii="Times New Roman" w:eastAsia="Calibri" w:hAnsi="Times New Roman" w:cs="Times New Roman"/>
          <w:b/>
          <w:bCs/>
          <w:sz w:val="24"/>
          <w:szCs w:val="24"/>
        </w:rPr>
        <w:t xml:space="preserve"> 2 (diviem) mēnešiem</w:t>
      </w:r>
      <w:r w:rsidRPr="002A0529">
        <w:rPr>
          <w:rFonts w:ascii="Times New Roman" w:eastAsia="Calibri" w:hAnsi="Times New Roman" w:cs="Times New Roman"/>
          <w:sz w:val="24"/>
          <w:szCs w:val="24"/>
        </w:rPr>
        <w:t>, Pusēm ir tiesības vienpusēji izbeigt Līguma darbību kopumā vai arī attiecībā uz to daļu, kuru izpildi traucē nepārvaramas varas apstākļi. Šādā gadījumā nevienai no Pusēm nav tiesību uz zaudējumu atlīdzību un tiek veikts norēķins par faktiski padarītajiem darbiem, kuri ir nodoti Līgumā noteiktajā kārtībā.</w:t>
      </w:r>
    </w:p>
    <w:p w14:paraId="62076582" w14:textId="77777777" w:rsidR="002A0529" w:rsidRPr="002A0529" w:rsidRDefault="002A0529" w:rsidP="002A0529">
      <w:pPr>
        <w:keepNext/>
        <w:tabs>
          <w:tab w:val="left" w:pos="1134"/>
          <w:tab w:val="left" w:pos="1276"/>
          <w:tab w:val="left" w:pos="4111"/>
        </w:tabs>
        <w:spacing w:after="0" w:line="240" w:lineRule="auto"/>
        <w:outlineLvl w:val="1"/>
        <w:rPr>
          <w:rFonts w:ascii="Times New Roman" w:hAnsi="Times New Roman" w:cs="Times New Roman"/>
          <w:b/>
          <w:bCs/>
          <w:sz w:val="24"/>
          <w:szCs w:val="24"/>
        </w:rPr>
      </w:pPr>
    </w:p>
    <w:p w14:paraId="50CE1799" w14:textId="77777777" w:rsidR="002A0529" w:rsidRPr="002A0529" w:rsidRDefault="002A0529" w:rsidP="00EA04AF">
      <w:pPr>
        <w:keepNext/>
        <w:numPr>
          <w:ilvl w:val="0"/>
          <w:numId w:val="23"/>
        </w:numPr>
        <w:tabs>
          <w:tab w:val="left" w:pos="1134"/>
          <w:tab w:val="left" w:pos="1276"/>
          <w:tab w:val="left" w:pos="4111"/>
        </w:tabs>
        <w:spacing w:after="0" w:line="240" w:lineRule="auto"/>
        <w:contextualSpacing/>
        <w:jc w:val="center"/>
        <w:outlineLvl w:val="1"/>
        <w:rPr>
          <w:rFonts w:ascii="Times New Roman" w:hAnsi="Times New Roman" w:cs="Times New Roman"/>
          <w:b/>
          <w:bCs/>
          <w:sz w:val="24"/>
          <w:szCs w:val="24"/>
        </w:rPr>
      </w:pPr>
      <w:r w:rsidRPr="002A0529">
        <w:rPr>
          <w:rFonts w:ascii="Times New Roman" w:hAnsi="Times New Roman" w:cs="Times New Roman"/>
          <w:b/>
          <w:bCs/>
          <w:sz w:val="24"/>
          <w:szCs w:val="24"/>
        </w:rPr>
        <w:t>Strīdu risināšana</w:t>
      </w:r>
    </w:p>
    <w:p w14:paraId="0D6C2D97" w14:textId="77777777" w:rsidR="002A0529" w:rsidRPr="002A0529" w:rsidRDefault="002A0529" w:rsidP="008D62A2">
      <w:pPr>
        <w:numPr>
          <w:ilvl w:val="1"/>
          <w:numId w:val="23"/>
        </w:numPr>
        <w:spacing w:after="0" w:line="240" w:lineRule="auto"/>
        <w:ind w:left="567" w:hanging="567"/>
        <w:contextualSpacing/>
        <w:jc w:val="both"/>
        <w:rPr>
          <w:rFonts w:ascii="Times New Roman" w:hAnsi="Times New Roman" w:cs="Times New Roman"/>
          <w:sz w:val="24"/>
          <w:szCs w:val="24"/>
        </w:rPr>
      </w:pPr>
      <w:r w:rsidRPr="002A0529">
        <w:rPr>
          <w:rFonts w:ascii="Times New Roman" w:hAnsi="Times New Roman" w:cs="Times New Roman"/>
          <w:sz w:val="24"/>
          <w:szCs w:val="24"/>
        </w:rPr>
        <w:t>Visus strīdus, kas izriet no Līguma, Puses risina savstarpējās pārrunās. Ja strīds pārrunās netiek atrisināts, to izskata Latvijas Republikas vispārējās instances tiesā saskaņā ar Latvijas Republikas normatīvajiem aktiem.</w:t>
      </w:r>
    </w:p>
    <w:p w14:paraId="0A1DA7A4" w14:textId="77777777" w:rsidR="002A0529" w:rsidRPr="002A0529" w:rsidRDefault="002A0529" w:rsidP="002A0529">
      <w:pPr>
        <w:spacing w:after="0" w:line="240" w:lineRule="auto"/>
        <w:ind w:left="709"/>
        <w:contextualSpacing/>
        <w:jc w:val="both"/>
        <w:rPr>
          <w:rFonts w:ascii="Times New Roman" w:hAnsi="Times New Roman" w:cs="Times New Roman"/>
          <w:sz w:val="24"/>
          <w:szCs w:val="24"/>
        </w:rPr>
      </w:pPr>
    </w:p>
    <w:p w14:paraId="2EB4F162" w14:textId="77777777" w:rsidR="002A0529" w:rsidRPr="002A0529" w:rsidRDefault="002A0529" w:rsidP="00EA04AF">
      <w:pPr>
        <w:keepNext/>
        <w:numPr>
          <w:ilvl w:val="0"/>
          <w:numId w:val="23"/>
        </w:numPr>
        <w:spacing w:after="0" w:line="240" w:lineRule="auto"/>
        <w:contextualSpacing/>
        <w:jc w:val="center"/>
        <w:outlineLvl w:val="1"/>
        <w:rPr>
          <w:rFonts w:ascii="Times New Roman" w:hAnsi="Times New Roman" w:cs="Times New Roman"/>
          <w:b/>
          <w:bCs/>
          <w:sz w:val="24"/>
          <w:szCs w:val="24"/>
        </w:rPr>
      </w:pPr>
      <w:r w:rsidRPr="002A0529">
        <w:rPr>
          <w:rFonts w:ascii="Times New Roman" w:hAnsi="Times New Roman" w:cs="Times New Roman"/>
          <w:b/>
          <w:bCs/>
          <w:sz w:val="24"/>
          <w:szCs w:val="24"/>
        </w:rPr>
        <w:t>Papildu noteikumi</w:t>
      </w:r>
    </w:p>
    <w:p w14:paraId="6E9CF5EB" w14:textId="77777777" w:rsidR="002A0529" w:rsidRPr="002A0529" w:rsidRDefault="002A0529" w:rsidP="008D62A2">
      <w:pPr>
        <w:numPr>
          <w:ilvl w:val="1"/>
          <w:numId w:val="23"/>
        </w:numPr>
        <w:spacing w:after="0" w:line="240" w:lineRule="auto"/>
        <w:ind w:left="567" w:hanging="567"/>
        <w:jc w:val="both"/>
        <w:rPr>
          <w:rFonts w:ascii="Times New Roman" w:hAnsi="Times New Roman" w:cs="Times New Roman"/>
          <w:sz w:val="24"/>
          <w:szCs w:val="24"/>
        </w:rPr>
      </w:pPr>
      <w:r w:rsidRPr="002A0529">
        <w:rPr>
          <w:rFonts w:ascii="Times New Roman" w:hAnsi="Times New Roman" w:cs="Times New Roman"/>
          <w:sz w:val="24"/>
          <w:szCs w:val="24"/>
        </w:rPr>
        <w:t>Pasūtītājam ir tiesības sniegt visas ar Līguma noslēgšanu un izpildi saistītās ziņas citām iestādēm, kurām ir tiesības pieprasīt un saņemt šīs ziņas saistībā ar ārējā normatīvajā aktā noteikto uzdevumu vai funkciju izpildi.</w:t>
      </w:r>
    </w:p>
    <w:p w14:paraId="169336DA" w14:textId="77777777" w:rsidR="002A0529" w:rsidRPr="002A0529" w:rsidRDefault="002A0529" w:rsidP="008D62A2">
      <w:pPr>
        <w:numPr>
          <w:ilvl w:val="1"/>
          <w:numId w:val="23"/>
        </w:numPr>
        <w:spacing w:after="0" w:line="240" w:lineRule="auto"/>
        <w:ind w:left="567" w:hanging="567"/>
        <w:jc w:val="both"/>
        <w:rPr>
          <w:rFonts w:ascii="Times New Roman" w:eastAsia="Calibri" w:hAnsi="Times New Roman" w:cs="Times New Roman"/>
          <w:sz w:val="24"/>
          <w:szCs w:val="24"/>
        </w:rPr>
      </w:pPr>
      <w:r w:rsidRPr="002A0529">
        <w:rPr>
          <w:rFonts w:ascii="Times New Roman" w:hAnsi="Times New Roman" w:cs="Times New Roman"/>
          <w:sz w:val="24"/>
          <w:szCs w:val="24"/>
        </w:rPr>
        <w:t xml:space="preserve">Gadījumā, ja Pasūtītājs konstatē, ka </w:t>
      </w:r>
      <w:r w:rsidRPr="002A0529">
        <w:rPr>
          <w:rFonts w:ascii="Times New Roman" w:eastAsia="Calibri" w:hAnsi="Times New Roman" w:cs="Times New Roman"/>
          <w:sz w:val="24"/>
          <w:szCs w:val="24"/>
        </w:rPr>
        <w:t>Izpildītājam</w:t>
      </w:r>
      <w:r w:rsidRPr="002A0529">
        <w:rPr>
          <w:rFonts w:ascii="Times New Roman" w:hAnsi="Times New Roman" w:cs="Times New Roman"/>
          <w:sz w:val="24"/>
          <w:szCs w:val="24"/>
        </w:rPr>
        <w:t xml:space="preserve"> ir izveidojušies nodokļu parādi (tai skaitā valsts sociālās apdrošināšanas obligāto iemaksu parādi), kas kopsummā pārsniedz 150 euro, Pasūtītājs ir tiesīgs aizturēt no Līguma izrietošos maksājumus līdz brīdim, kad nodokļu parāds tiek samaksāts, vai tiek panākta vienošanās ar Valsts ieņēmumu dienestu par nodokļu parāda samaksas nosacījumiem.</w:t>
      </w:r>
    </w:p>
    <w:p w14:paraId="28AC140D" w14:textId="77777777" w:rsidR="002A0529" w:rsidRPr="002A0529" w:rsidRDefault="002A0529" w:rsidP="008D62A2">
      <w:pPr>
        <w:numPr>
          <w:ilvl w:val="1"/>
          <w:numId w:val="23"/>
        </w:numPr>
        <w:spacing w:after="0" w:line="240" w:lineRule="auto"/>
        <w:ind w:left="567" w:hanging="567"/>
        <w:jc w:val="both"/>
        <w:rPr>
          <w:rFonts w:ascii="Times New Roman" w:eastAsia="Calibri" w:hAnsi="Times New Roman" w:cs="Times New Roman"/>
          <w:sz w:val="24"/>
          <w:szCs w:val="24"/>
        </w:rPr>
      </w:pPr>
      <w:r w:rsidRPr="002A0529">
        <w:rPr>
          <w:rFonts w:ascii="Times New Roman" w:eastAsia="Calibri" w:hAnsi="Times New Roman" w:cs="Times New Roman"/>
          <w:sz w:val="24"/>
          <w:szCs w:val="24"/>
        </w:rPr>
        <w:t>Izpildītājam</w:t>
      </w:r>
      <w:r w:rsidRPr="002A0529">
        <w:rPr>
          <w:rFonts w:ascii="Times New Roman" w:hAnsi="Times New Roman" w:cs="Times New Roman"/>
          <w:sz w:val="24"/>
          <w:szCs w:val="24"/>
          <w:lang w:eastAsia="lv-LV"/>
        </w:rPr>
        <w:t xml:space="preserve"> ir pienākums ievērot Sadarbības ar darījumu partneriem pamatprincipus, kuri publicēti </w:t>
      </w:r>
      <w:r w:rsidRPr="002A0529">
        <w:rPr>
          <w:rFonts w:ascii="Times New Roman" w:hAnsi="Times New Roman" w:cs="Times New Roman"/>
          <w:sz w:val="24"/>
          <w:szCs w:val="24"/>
        </w:rPr>
        <w:t>Pasūtītāja</w:t>
      </w:r>
      <w:r w:rsidRPr="002A0529">
        <w:rPr>
          <w:rFonts w:ascii="Times New Roman" w:hAnsi="Times New Roman" w:cs="Times New Roman"/>
          <w:sz w:val="24"/>
          <w:szCs w:val="24"/>
          <w:lang w:eastAsia="lv-LV"/>
        </w:rPr>
        <w:t xml:space="preserve"> mājaslapā </w:t>
      </w:r>
      <w:hyperlink r:id="rId20" w:history="1">
        <w:r w:rsidRPr="002A0529">
          <w:rPr>
            <w:rFonts w:ascii="Times New Roman" w:hAnsi="Times New Roman" w:cs="Times New Roman"/>
            <w:color w:val="0563C1" w:themeColor="hyperlink"/>
            <w:sz w:val="24"/>
            <w:szCs w:val="24"/>
            <w:u w:val="single"/>
            <w:lang w:eastAsia="lv-LV"/>
          </w:rPr>
          <w:t>https://www.rigassatiksme.lv/lv/par-mums/publiskojama-informacija/</w:t>
        </w:r>
      </w:hyperlink>
      <w:r w:rsidRPr="002A0529">
        <w:rPr>
          <w:rFonts w:ascii="Times New Roman" w:hAnsi="Times New Roman" w:cs="Times New Roman"/>
          <w:sz w:val="24"/>
          <w:szCs w:val="24"/>
          <w:lang w:eastAsia="lv-LV"/>
        </w:rPr>
        <w:t xml:space="preserve">. Gadījumā, ja </w:t>
      </w:r>
      <w:r w:rsidRPr="002A0529">
        <w:rPr>
          <w:rFonts w:ascii="Times New Roman" w:eastAsia="Calibri" w:hAnsi="Times New Roman" w:cs="Times New Roman"/>
          <w:sz w:val="24"/>
          <w:szCs w:val="24"/>
        </w:rPr>
        <w:t>Izpildītājs</w:t>
      </w:r>
      <w:r w:rsidRPr="002A0529">
        <w:rPr>
          <w:rFonts w:ascii="Times New Roman" w:hAnsi="Times New Roman" w:cs="Times New Roman"/>
          <w:sz w:val="24"/>
          <w:szCs w:val="24"/>
          <w:lang w:eastAsia="lv-LV"/>
        </w:rPr>
        <w:t xml:space="preserve"> neievēro šos pamatprincipus, </w:t>
      </w:r>
      <w:r w:rsidRPr="002A0529">
        <w:rPr>
          <w:rFonts w:ascii="Times New Roman" w:hAnsi="Times New Roman" w:cs="Times New Roman"/>
          <w:sz w:val="24"/>
          <w:szCs w:val="24"/>
        </w:rPr>
        <w:t>Pasūtītājs</w:t>
      </w:r>
      <w:r w:rsidRPr="002A0529">
        <w:rPr>
          <w:rFonts w:ascii="Times New Roman" w:hAnsi="Times New Roman" w:cs="Times New Roman"/>
          <w:sz w:val="24"/>
          <w:szCs w:val="24"/>
          <w:lang w:eastAsia="lv-LV"/>
        </w:rPr>
        <w:t xml:space="preserve"> ir tiesīgs izbeigt Līgumu.</w:t>
      </w:r>
    </w:p>
    <w:p w14:paraId="6C89FBCE" w14:textId="77777777" w:rsidR="002A0529" w:rsidRPr="002A0529" w:rsidRDefault="002A0529" w:rsidP="008D62A2">
      <w:pPr>
        <w:numPr>
          <w:ilvl w:val="1"/>
          <w:numId w:val="23"/>
        </w:numPr>
        <w:spacing w:after="0" w:line="240" w:lineRule="auto"/>
        <w:ind w:left="567" w:hanging="567"/>
        <w:jc w:val="both"/>
        <w:rPr>
          <w:rFonts w:ascii="Times New Roman" w:hAnsi="Times New Roman" w:cs="Times New Roman"/>
          <w:sz w:val="24"/>
          <w:szCs w:val="24"/>
        </w:rPr>
      </w:pPr>
      <w:r w:rsidRPr="002A0529">
        <w:rPr>
          <w:rFonts w:ascii="Times New Roman" w:hAnsi="Times New Roman" w:cs="Times New Roman"/>
          <w:sz w:val="24"/>
          <w:szCs w:val="24"/>
        </w:rPr>
        <w:t xml:space="preserve">Visi no Līguma izrietošie paziņojumi, brīdinājumi, sarakste, saskaņojumi un cita informācija un dokumentācija ir noformējama rakstveidā latviešu valodā un nododama otrai Pusei personīgi pret parakstu vai nosūtāma pa e-pastu vai ierakstītā vēstulē ar pasta vai ar kurjerpasta starpniecību uz Līgumā norādīto vai Puses Līgumā noteiktajā kārtībā paziņoto juridisko adresi. </w:t>
      </w:r>
    </w:p>
    <w:p w14:paraId="048DF9D0" w14:textId="77777777" w:rsidR="002A0529" w:rsidRPr="002A0529" w:rsidRDefault="002A0529" w:rsidP="008D62A2">
      <w:pPr>
        <w:numPr>
          <w:ilvl w:val="1"/>
          <w:numId w:val="23"/>
        </w:numPr>
        <w:overflowPunct w:val="0"/>
        <w:autoSpaceDE w:val="0"/>
        <w:autoSpaceDN w:val="0"/>
        <w:adjustRightInd w:val="0"/>
        <w:spacing w:after="0" w:line="240" w:lineRule="auto"/>
        <w:ind w:left="567" w:hanging="567"/>
        <w:jc w:val="both"/>
        <w:textAlignment w:val="baseline"/>
        <w:rPr>
          <w:rFonts w:ascii="Times New Roman" w:hAnsi="Times New Roman" w:cs="Times New Roman"/>
          <w:sz w:val="24"/>
          <w:szCs w:val="24"/>
        </w:rPr>
      </w:pPr>
      <w:r w:rsidRPr="002A0529">
        <w:rPr>
          <w:rFonts w:ascii="Times New Roman" w:hAnsi="Times New Roman" w:cs="Times New Roman"/>
          <w:sz w:val="24"/>
          <w:szCs w:val="24"/>
        </w:rPr>
        <w:t>Visi Līguma pielikumi pēc Līguma abpusējas parakstīšanas kļūst par tā neatņemamu sastāvdaļu un ir grozāmi tikai rakstveidā un pēc abpusējas saskaņošanas. Nekādi mutiski papildinājumi un vienošanās netiek uzskatīti par Līguma sastāvdaļu.</w:t>
      </w:r>
    </w:p>
    <w:p w14:paraId="55B54A4C" w14:textId="77777777" w:rsidR="002A0529" w:rsidRPr="002A0529" w:rsidRDefault="002A0529" w:rsidP="008D62A2">
      <w:pPr>
        <w:numPr>
          <w:ilvl w:val="1"/>
          <w:numId w:val="23"/>
        </w:numPr>
        <w:spacing w:after="0" w:line="240" w:lineRule="auto"/>
        <w:ind w:left="567" w:hanging="567"/>
        <w:jc w:val="both"/>
        <w:rPr>
          <w:rFonts w:ascii="Times New Roman" w:hAnsi="Times New Roman" w:cs="Times New Roman"/>
          <w:sz w:val="24"/>
          <w:szCs w:val="24"/>
        </w:rPr>
      </w:pPr>
      <w:r w:rsidRPr="002A0529">
        <w:rPr>
          <w:rFonts w:ascii="Times New Roman" w:hAnsi="Times New Roman" w:cs="Times New Roman"/>
          <w:sz w:val="24"/>
          <w:szCs w:val="24"/>
        </w:rPr>
        <w:t>Līgumam tā noslēgšanas brīdī ir pievienots pielikums Nr.1 “Būvuzraudzības darba uzdevums” un pielikums Nr.2 “</w:t>
      </w:r>
      <w:r w:rsidRPr="002A0529">
        <w:rPr>
          <w:rFonts w:ascii="Times New Roman" w:hAnsi="Times New Roman" w:cs="Times New Roman"/>
          <w:color w:val="000000"/>
          <w:sz w:val="24"/>
          <w:szCs w:val="24"/>
        </w:rPr>
        <w:t>Būvuzrauga iknedēļas atskaites forma</w:t>
      </w:r>
      <w:r w:rsidRPr="002A0529">
        <w:rPr>
          <w:rFonts w:ascii="Times New Roman" w:hAnsi="Times New Roman" w:cs="Times New Roman"/>
          <w:sz w:val="24"/>
          <w:szCs w:val="24"/>
        </w:rPr>
        <w:t>”, kas ir Līguma neatņemamas sastāvdaļas.</w:t>
      </w:r>
    </w:p>
    <w:p w14:paraId="26F0261E" w14:textId="77777777" w:rsidR="002A0529" w:rsidRPr="002A0529" w:rsidRDefault="002A0529" w:rsidP="008D62A2">
      <w:pPr>
        <w:numPr>
          <w:ilvl w:val="1"/>
          <w:numId w:val="23"/>
        </w:numPr>
        <w:spacing w:after="0" w:line="240" w:lineRule="auto"/>
        <w:ind w:left="567" w:hanging="567"/>
        <w:jc w:val="both"/>
        <w:rPr>
          <w:rFonts w:ascii="Times New Roman" w:hAnsi="Times New Roman" w:cs="Times New Roman"/>
          <w:sz w:val="24"/>
          <w:szCs w:val="24"/>
        </w:rPr>
      </w:pPr>
      <w:r w:rsidRPr="002A0529">
        <w:rPr>
          <w:rFonts w:ascii="Times New Roman" w:hAnsi="Times New Roman" w:cs="Times New Roman"/>
          <w:sz w:val="24"/>
          <w:szCs w:val="24"/>
        </w:rPr>
        <w:t>Līgums ar pielikumu sagatavots latviešu valodā un parakstīts ar drošu elektronisko parakstu, kas satur laika zīmogu. Līguma parakstīšanas datums ir pēdējā pievienotā droša elektroniskā paraksta un tā laika zīmoga datums. Katram Līdzējam ir pieejams abpusēji parakstīts Līgums elektroniskā formātā.</w:t>
      </w:r>
    </w:p>
    <w:p w14:paraId="65F324F0" w14:textId="2171CE24" w:rsidR="002A0529" w:rsidRDefault="002A0529" w:rsidP="002A0529">
      <w:pPr>
        <w:spacing w:after="0" w:line="240" w:lineRule="auto"/>
        <w:ind w:left="567"/>
        <w:jc w:val="both"/>
        <w:rPr>
          <w:rFonts w:ascii="Times New Roman" w:hAnsi="Times New Roman" w:cs="Times New Roman"/>
          <w:sz w:val="24"/>
          <w:szCs w:val="24"/>
        </w:rPr>
      </w:pPr>
    </w:p>
    <w:p w14:paraId="25FDEFC1" w14:textId="19E38D31" w:rsidR="009062A4" w:rsidRDefault="009062A4" w:rsidP="002A0529">
      <w:pPr>
        <w:spacing w:after="0" w:line="240" w:lineRule="auto"/>
        <w:ind w:left="567"/>
        <w:jc w:val="both"/>
        <w:rPr>
          <w:rFonts w:ascii="Times New Roman" w:hAnsi="Times New Roman" w:cs="Times New Roman"/>
          <w:sz w:val="24"/>
          <w:szCs w:val="24"/>
        </w:rPr>
      </w:pPr>
    </w:p>
    <w:p w14:paraId="49AC4E9E" w14:textId="7250D79D" w:rsidR="009062A4" w:rsidRDefault="009062A4" w:rsidP="002A0529">
      <w:pPr>
        <w:spacing w:after="0" w:line="240" w:lineRule="auto"/>
        <w:ind w:left="567"/>
        <w:jc w:val="both"/>
        <w:rPr>
          <w:rFonts w:ascii="Times New Roman" w:hAnsi="Times New Roman" w:cs="Times New Roman"/>
          <w:sz w:val="24"/>
          <w:szCs w:val="24"/>
        </w:rPr>
      </w:pPr>
    </w:p>
    <w:p w14:paraId="226CA889" w14:textId="3D8A450B" w:rsidR="009062A4" w:rsidRDefault="009062A4" w:rsidP="002A0529">
      <w:pPr>
        <w:spacing w:after="0" w:line="240" w:lineRule="auto"/>
        <w:ind w:left="567"/>
        <w:jc w:val="both"/>
        <w:rPr>
          <w:rFonts w:ascii="Times New Roman" w:hAnsi="Times New Roman" w:cs="Times New Roman"/>
          <w:sz w:val="24"/>
          <w:szCs w:val="24"/>
        </w:rPr>
      </w:pPr>
    </w:p>
    <w:p w14:paraId="7C879674" w14:textId="78A3C9B6" w:rsidR="009062A4" w:rsidRDefault="009062A4" w:rsidP="002A0529">
      <w:pPr>
        <w:spacing w:after="0" w:line="240" w:lineRule="auto"/>
        <w:ind w:left="567"/>
        <w:jc w:val="both"/>
        <w:rPr>
          <w:rFonts w:ascii="Times New Roman" w:hAnsi="Times New Roman" w:cs="Times New Roman"/>
          <w:sz w:val="24"/>
          <w:szCs w:val="24"/>
        </w:rPr>
      </w:pPr>
    </w:p>
    <w:p w14:paraId="3E7E48C6" w14:textId="0DBA9EF0" w:rsidR="009062A4" w:rsidRDefault="009062A4" w:rsidP="002A0529">
      <w:pPr>
        <w:spacing w:after="0" w:line="240" w:lineRule="auto"/>
        <w:ind w:left="567"/>
        <w:jc w:val="both"/>
        <w:rPr>
          <w:rFonts w:ascii="Times New Roman" w:hAnsi="Times New Roman" w:cs="Times New Roman"/>
          <w:sz w:val="24"/>
          <w:szCs w:val="24"/>
        </w:rPr>
      </w:pPr>
    </w:p>
    <w:p w14:paraId="4B7009D8" w14:textId="24368733" w:rsidR="009062A4" w:rsidRDefault="009062A4" w:rsidP="002A0529">
      <w:pPr>
        <w:spacing w:after="0" w:line="240" w:lineRule="auto"/>
        <w:ind w:left="567"/>
        <w:jc w:val="both"/>
        <w:rPr>
          <w:rFonts w:ascii="Times New Roman" w:hAnsi="Times New Roman" w:cs="Times New Roman"/>
          <w:sz w:val="24"/>
          <w:szCs w:val="24"/>
        </w:rPr>
      </w:pPr>
    </w:p>
    <w:p w14:paraId="5AED804C" w14:textId="645FDC78" w:rsidR="009062A4" w:rsidRDefault="009062A4" w:rsidP="002A0529">
      <w:pPr>
        <w:spacing w:after="0" w:line="240" w:lineRule="auto"/>
        <w:ind w:left="567"/>
        <w:jc w:val="both"/>
        <w:rPr>
          <w:rFonts w:ascii="Times New Roman" w:hAnsi="Times New Roman" w:cs="Times New Roman"/>
          <w:sz w:val="24"/>
          <w:szCs w:val="24"/>
        </w:rPr>
      </w:pPr>
    </w:p>
    <w:p w14:paraId="4C99C0E8" w14:textId="418A71E7" w:rsidR="009062A4" w:rsidRDefault="009062A4" w:rsidP="002A0529">
      <w:pPr>
        <w:spacing w:after="0" w:line="240" w:lineRule="auto"/>
        <w:ind w:left="567"/>
        <w:jc w:val="both"/>
        <w:rPr>
          <w:rFonts w:ascii="Times New Roman" w:hAnsi="Times New Roman" w:cs="Times New Roman"/>
          <w:sz w:val="24"/>
          <w:szCs w:val="24"/>
        </w:rPr>
      </w:pPr>
    </w:p>
    <w:p w14:paraId="77407ACA" w14:textId="7FB38958" w:rsidR="009062A4" w:rsidRDefault="009062A4" w:rsidP="002A0529">
      <w:pPr>
        <w:spacing w:after="0" w:line="240" w:lineRule="auto"/>
        <w:ind w:left="567"/>
        <w:jc w:val="both"/>
        <w:rPr>
          <w:rFonts w:ascii="Times New Roman" w:hAnsi="Times New Roman" w:cs="Times New Roman"/>
          <w:sz w:val="24"/>
          <w:szCs w:val="24"/>
        </w:rPr>
      </w:pPr>
    </w:p>
    <w:p w14:paraId="25A8FFD0" w14:textId="5F6A985E" w:rsidR="009062A4" w:rsidRDefault="009062A4" w:rsidP="002A0529">
      <w:pPr>
        <w:spacing w:after="0" w:line="240" w:lineRule="auto"/>
        <w:ind w:left="567"/>
        <w:jc w:val="both"/>
        <w:rPr>
          <w:rFonts w:ascii="Times New Roman" w:hAnsi="Times New Roman" w:cs="Times New Roman"/>
          <w:sz w:val="24"/>
          <w:szCs w:val="24"/>
        </w:rPr>
      </w:pPr>
    </w:p>
    <w:p w14:paraId="176424C5" w14:textId="77E34C24" w:rsidR="009062A4" w:rsidRDefault="009062A4" w:rsidP="002A0529">
      <w:pPr>
        <w:spacing w:after="0" w:line="240" w:lineRule="auto"/>
        <w:ind w:left="567"/>
        <w:jc w:val="both"/>
        <w:rPr>
          <w:rFonts w:ascii="Times New Roman" w:hAnsi="Times New Roman" w:cs="Times New Roman"/>
          <w:sz w:val="24"/>
          <w:szCs w:val="24"/>
        </w:rPr>
      </w:pPr>
    </w:p>
    <w:p w14:paraId="65ECF238" w14:textId="4E1532F9" w:rsidR="009062A4" w:rsidRDefault="009062A4" w:rsidP="002A0529">
      <w:pPr>
        <w:spacing w:after="0" w:line="240" w:lineRule="auto"/>
        <w:ind w:left="567"/>
        <w:jc w:val="both"/>
        <w:rPr>
          <w:rFonts w:ascii="Times New Roman" w:hAnsi="Times New Roman" w:cs="Times New Roman"/>
          <w:sz w:val="24"/>
          <w:szCs w:val="24"/>
        </w:rPr>
      </w:pPr>
    </w:p>
    <w:p w14:paraId="1E515220" w14:textId="77777777" w:rsidR="009062A4" w:rsidRPr="002A0529" w:rsidRDefault="009062A4" w:rsidP="002A0529">
      <w:pPr>
        <w:spacing w:after="0" w:line="240" w:lineRule="auto"/>
        <w:ind w:left="567"/>
        <w:jc w:val="both"/>
        <w:rPr>
          <w:rFonts w:ascii="Times New Roman" w:hAnsi="Times New Roman" w:cs="Times New Roman"/>
          <w:sz w:val="24"/>
          <w:szCs w:val="24"/>
        </w:rPr>
      </w:pPr>
    </w:p>
    <w:p w14:paraId="3BDCF570" w14:textId="77777777" w:rsidR="002A0529" w:rsidRPr="002A0529" w:rsidRDefault="002A0529" w:rsidP="008D62A2">
      <w:pPr>
        <w:numPr>
          <w:ilvl w:val="0"/>
          <w:numId w:val="23"/>
        </w:numPr>
        <w:spacing w:after="0" w:line="240" w:lineRule="auto"/>
        <w:contextualSpacing/>
        <w:rPr>
          <w:rFonts w:ascii="Times New Roman" w:hAnsi="Times New Roman" w:cs="Times New Roman"/>
          <w:sz w:val="24"/>
          <w:szCs w:val="24"/>
        </w:rPr>
      </w:pPr>
      <w:r w:rsidRPr="002A0529">
        <w:rPr>
          <w:rFonts w:ascii="Times New Roman" w:hAnsi="Times New Roman" w:cs="Times New Roman"/>
          <w:b/>
          <w:sz w:val="24"/>
          <w:szCs w:val="24"/>
        </w:rPr>
        <w:lastRenderedPageBreak/>
        <w:t>LĪDZĒJU REKVIZĪTI UN PARAKSTI</w:t>
      </w:r>
    </w:p>
    <w:tbl>
      <w:tblPr>
        <w:tblW w:w="10632" w:type="dxa"/>
        <w:tblInd w:w="-426" w:type="dxa"/>
        <w:tblLayout w:type="fixed"/>
        <w:tblLook w:val="04A0" w:firstRow="1" w:lastRow="0" w:firstColumn="1" w:lastColumn="0" w:noHBand="0" w:noVBand="1"/>
      </w:tblPr>
      <w:tblGrid>
        <w:gridCol w:w="568"/>
        <w:gridCol w:w="4391"/>
        <w:gridCol w:w="287"/>
        <w:gridCol w:w="84"/>
        <w:gridCol w:w="160"/>
        <w:gridCol w:w="5142"/>
      </w:tblGrid>
      <w:tr w:rsidR="002A0529" w:rsidRPr="002A0529" w14:paraId="57C95839" w14:textId="77777777" w:rsidTr="007A7865">
        <w:trPr>
          <w:trHeight w:val="422"/>
        </w:trPr>
        <w:tc>
          <w:tcPr>
            <w:tcW w:w="4959" w:type="dxa"/>
            <w:gridSpan w:val="2"/>
            <w:vAlign w:val="center"/>
            <w:hideMark/>
          </w:tcPr>
          <w:p w14:paraId="26C092E5" w14:textId="77777777" w:rsidR="002A0529" w:rsidRPr="002A0529" w:rsidRDefault="002A0529" w:rsidP="002A0529">
            <w:pPr>
              <w:keepNext/>
              <w:keepLines/>
              <w:spacing w:after="0" w:line="240" w:lineRule="auto"/>
              <w:ind w:left="34" w:firstLine="4"/>
              <w:jc w:val="center"/>
              <w:outlineLvl w:val="1"/>
              <w:rPr>
                <w:rFonts w:ascii="Times New Roman" w:eastAsiaTheme="majorEastAsia" w:hAnsi="Times New Roman" w:cs="Times New Roman"/>
                <w:sz w:val="24"/>
                <w:szCs w:val="24"/>
              </w:rPr>
            </w:pPr>
            <w:r w:rsidRPr="002A0529">
              <w:rPr>
                <w:rFonts w:ascii="Times New Roman" w:eastAsiaTheme="majorEastAsia" w:hAnsi="Times New Roman" w:cs="Times New Roman"/>
                <w:b/>
                <w:color w:val="2F5496" w:themeColor="accent1" w:themeShade="BF"/>
                <w:sz w:val="24"/>
                <w:szCs w:val="24"/>
              </w:rPr>
              <w:t xml:space="preserve">   </w:t>
            </w:r>
            <w:r w:rsidRPr="002A0529">
              <w:rPr>
                <w:rFonts w:ascii="Times New Roman" w:eastAsiaTheme="majorEastAsia" w:hAnsi="Times New Roman" w:cs="Times New Roman"/>
                <w:sz w:val="24"/>
                <w:szCs w:val="24"/>
              </w:rPr>
              <w:t>PASŪTĪTĀJS:</w:t>
            </w:r>
          </w:p>
        </w:tc>
        <w:tc>
          <w:tcPr>
            <w:tcW w:w="371" w:type="dxa"/>
            <w:gridSpan w:val="2"/>
            <w:vAlign w:val="center"/>
          </w:tcPr>
          <w:p w14:paraId="44D0206D" w14:textId="77777777" w:rsidR="002A0529" w:rsidRPr="002A0529" w:rsidRDefault="002A0529" w:rsidP="002A0529">
            <w:pPr>
              <w:keepNext/>
              <w:keepLines/>
              <w:spacing w:after="0" w:line="240" w:lineRule="auto"/>
              <w:ind w:hanging="63"/>
              <w:outlineLvl w:val="1"/>
              <w:rPr>
                <w:rFonts w:ascii="Times New Roman" w:eastAsiaTheme="majorEastAsia" w:hAnsi="Times New Roman" w:cs="Times New Roman"/>
                <w:sz w:val="24"/>
                <w:szCs w:val="24"/>
              </w:rPr>
            </w:pPr>
          </w:p>
        </w:tc>
        <w:tc>
          <w:tcPr>
            <w:tcW w:w="5302" w:type="dxa"/>
            <w:gridSpan w:val="2"/>
            <w:vAlign w:val="center"/>
            <w:hideMark/>
          </w:tcPr>
          <w:p w14:paraId="7F78C924" w14:textId="77777777" w:rsidR="002A0529" w:rsidRPr="002A0529" w:rsidRDefault="002A0529" w:rsidP="002A0529">
            <w:pPr>
              <w:keepNext/>
              <w:keepLines/>
              <w:spacing w:after="0" w:line="240" w:lineRule="auto"/>
              <w:jc w:val="center"/>
              <w:outlineLvl w:val="1"/>
              <w:rPr>
                <w:rFonts w:ascii="Times New Roman" w:eastAsiaTheme="majorEastAsia" w:hAnsi="Times New Roman" w:cs="Times New Roman"/>
                <w:sz w:val="24"/>
                <w:szCs w:val="24"/>
              </w:rPr>
            </w:pPr>
            <w:r w:rsidRPr="002A0529">
              <w:rPr>
                <w:rFonts w:ascii="Times New Roman" w:eastAsiaTheme="majorEastAsia" w:hAnsi="Times New Roman" w:cs="Times New Roman"/>
                <w:sz w:val="24"/>
                <w:szCs w:val="24"/>
              </w:rPr>
              <w:t>IZPILDĪTĀJS:</w:t>
            </w:r>
          </w:p>
        </w:tc>
      </w:tr>
      <w:tr w:rsidR="002A0529" w:rsidRPr="002A0529" w14:paraId="05037BD3" w14:textId="77777777" w:rsidTr="007A7865">
        <w:trPr>
          <w:gridBefore w:val="1"/>
          <w:wBefore w:w="568" w:type="dxa"/>
          <w:trHeight w:val="1267"/>
        </w:trPr>
        <w:tc>
          <w:tcPr>
            <w:tcW w:w="4678" w:type="dxa"/>
            <w:gridSpan w:val="2"/>
            <w:tcBorders>
              <w:bottom w:val="single" w:sz="4" w:space="0" w:color="auto"/>
            </w:tcBorders>
            <w:hideMark/>
          </w:tcPr>
          <w:p w14:paraId="624A5D25" w14:textId="77777777" w:rsidR="002A0529" w:rsidRPr="002A0529" w:rsidRDefault="002A0529" w:rsidP="002A0529">
            <w:pPr>
              <w:spacing w:after="0" w:line="240" w:lineRule="auto"/>
              <w:ind w:right="-111"/>
              <w:rPr>
                <w:rFonts w:ascii="Times New Roman" w:hAnsi="Times New Roman" w:cs="Times New Roman"/>
                <w:b/>
                <w:sz w:val="24"/>
                <w:szCs w:val="24"/>
              </w:rPr>
            </w:pPr>
            <w:r w:rsidRPr="002A0529">
              <w:rPr>
                <w:rFonts w:ascii="Times New Roman" w:hAnsi="Times New Roman" w:cs="Times New Roman"/>
                <w:b/>
                <w:sz w:val="24"/>
                <w:szCs w:val="24"/>
              </w:rPr>
              <w:t>RP SIA “Rīgas satiksme”</w:t>
            </w:r>
          </w:p>
          <w:p w14:paraId="59E4377F" w14:textId="77777777" w:rsidR="002A0529" w:rsidRPr="002A0529" w:rsidRDefault="002A0529" w:rsidP="002A0529">
            <w:pPr>
              <w:spacing w:after="0" w:line="240" w:lineRule="auto"/>
              <w:ind w:right="-111"/>
              <w:rPr>
                <w:rFonts w:ascii="Times New Roman" w:hAnsi="Times New Roman" w:cs="Times New Roman"/>
                <w:sz w:val="24"/>
                <w:szCs w:val="24"/>
              </w:rPr>
            </w:pPr>
            <w:r w:rsidRPr="002A0529">
              <w:rPr>
                <w:rFonts w:ascii="Times New Roman" w:hAnsi="Times New Roman" w:cs="Times New Roman"/>
                <w:sz w:val="24"/>
                <w:szCs w:val="24"/>
              </w:rPr>
              <w:t>Jurid. adrese: Kleistu iela 28, Rīga, LV-1067</w:t>
            </w:r>
          </w:p>
          <w:p w14:paraId="2331E1EC" w14:textId="77777777" w:rsidR="002A0529" w:rsidRPr="002A0529" w:rsidRDefault="002A0529" w:rsidP="002A0529">
            <w:pPr>
              <w:spacing w:after="0" w:line="240" w:lineRule="auto"/>
              <w:ind w:right="-111"/>
              <w:rPr>
                <w:rFonts w:ascii="Times New Roman" w:hAnsi="Times New Roman" w:cs="Times New Roman"/>
                <w:sz w:val="24"/>
                <w:szCs w:val="24"/>
              </w:rPr>
            </w:pPr>
            <w:r w:rsidRPr="002A0529">
              <w:rPr>
                <w:rFonts w:ascii="Times New Roman" w:hAnsi="Times New Roman" w:cs="Times New Roman"/>
                <w:sz w:val="24"/>
                <w:szCs w:val="24"/>
              </w:rPr>
              <w:t>biroja adrese: Vestienas iela 35, Rīga, LV-1035</w:t>
            </w:r>
          </w:p>
          <w:p w14:paraId="4BB4EBF5" w14:textId="77777777" w:rsidR="002A0529" w:rsidRPr="002A0529" w:rsidRDefault="002A0529" w:rsidP="002A0529">
            <w:pPr>
              <w:spacing w:after="0" w:line="240" w:lineRule="auto"/>
              <w:ind w:right="-111"/>
              <w:rPr>
                <w:rFonts w:ascii="Times New Roman" w:hAnsi="Times New Roman" w:cs="Times New Roman"/>
                <w:bCs/>
                <w:sz w:val="24"/>
                <w:szCs w:val="24"/>
              </w:rPr>
            </w:pPr>
            <w:r w:rsidRPr="002A0529">
              <w:rPr>
                <w:rFonts w:ascii="Times New Roman" w:hAnsi="Times New Roman" w:cs="Times New Roman"/>
                <w:sz w:val="24"/>
                <w:szCs w:val="24"/>
              </w:rPr>
              <w:t>Tālr.: 6</w:t>
            </w:r>
            <w:r w:rsidRPr="002A0529">
              <w:rPr>
                <w:rFonts w:ascii="Times New Roman" w:hAnsi="Times New Roman" w:cs="Times New Roman"/>
                <w:bCs/>
                <w:sz w:val="24"/>
                <w:szCs w:val="24"/>
              </w:rPr>
              <w:t>71048, fakss: 67104802</w:t>
            </w:r>
          </w:p>
          <w:p w14:paraId="76CCEBF2" w14:textId="77777777" w:rsidR="002A0529" w:rsidRPr="002A0529" w:rsidRDefault="002A0529" w:rsidP="002A0529">
            <w:pPr>
              <w:suppressAutoHyphens/>
              <w:spacing w:after="0" w:line="240" w:lineRule="auto"/>
              <w:rPr>
                <w:rFonts w:ascii="Times New Roman" w:hAnsi="Times New Roman" w:cs="Times New Roman"/>
                <w:bCs/>
                <w:sz w:val="24"/>
                <w:szCs w:val="24"/>
                <w:lang w:eastAsia="ar-SA"/>
              </w:rPr>
            </w:pPr>
            <w:r w:rsidRPr="002A0529">
              <w:rPr>
                <w:rFonts w:ascii="Times New Roman" w:hAnsi="Times New Roman" w:cs="Times New Roman"/>
                <w:bCs/>
                <w:sz w:val="24"/>
                <w:szCs w:val="24"/>
                <w:lang w:eastAsia="ar-SA"/>
              </w:rPr>
              <w:t>Vien. reģ. Nr. 40003619950</w:t>
            </w:r>
          </w:p>
          <w:p w14:paraId="2E8489DE" w14:textId="77777777" w:rsidR="002A0529" w:rsidRPr="002A0529" w:rsidRDefault="002A0529" w:rsidP="002A0529">
            <w:pPr>
              <w:spacing w:after="0" w:line="240" w:lineRule="auto"/>
              <w:ind w:right="-111"/>
              <w:rPr>
                <w:rFonts w:ascii="Times New Roman" w:hAnsi="Times New Roman" w:cs="Times New Roman"/>
                <w:sz w:val="24"/>
                <w:szCs w:val="24"/>
              </w:rPr>
            </w:pPr>
            <w:r w:rsidRPr="002A0529">
              <w:rPr>
                <w:rFonts w:ascii="Times New Roman" w:hAnsi="Times New Roman" w:cs="Times New Roman"/>
                <w:sz w:val="24"/>
                <w:szCs w:val="24"/>
              </w:rPr>
              <w:t>Banka: A/S “Citadele banka”</w:t>
            </w:r>
          </w:p>
          <w:p w14:paraId="2DA9D34E" w14:textId="77777777" w:rsidR="002A0529" w:rsidRPr="002A0529" w:rsidRDefault="002A0529" w:rsidP="002A0529">
            <w:pPr>
              <w:spacing w:after="0" w:line="240" w:lineRule="auto"/>
              <w:ind w:right="-111"/>
              <w:rPr>
                <w:rFonts w:ascii="Times New Roman" w:hAnsi="Times New Roman" w:cs="Times New Roman"/>
                <w:sz w:val="24"/>
                <w:szCs w:val="24"/>
              </w:rPr>
            </w:pPr>
            <w:r w:rsidRPr="002A0529">
              <w:rPr>
                <w:rFonts w:ascii="Times New Roman" w:hAnsi="Times New Roman" w:cs="Times New Roman"/>
                <w:sz w:val="24"/>
                <w:szCs w:val="24"/>
              </w:rPr>
              <w:t>Konts: LV56PARX0006048641565</w:t>
            </w:r>
          </w:p>
          <w:p w14:paraId="671C2004" w14:textId="77777777" w:rsidR="002A0529" w:rsidRPr="002A0529" w:rsidRDefault="002A0529" w:rsidP="002A0529">
            <w:pPr>
              <w:spacing w:after="0" w:line="240" w:lineRule="auto"/>
              <w:ind w:right="-111"/>
              <w:rPr>
                <w:rFonts w:ascii="Times New Roman" w:hAnsi="Times New Roman" w:cs="Times New Roman"/>
                <w:sz w:val="24"/>
                <w:szCs w:val="24"/>
              </w:rPr>
            </w:pPr>
            <w:r w:rsidRPr="002A0529">
              <w:rPr>
                <w:rFonts w:ascii="Times New Roman" w:hAnsi="Times New Roman" w:cs="Times New Roman"/>
                <w:sz w:val="24"/>
                <w:szCs w:val="24"/>
              </w:rPr>
              <w:t>Kods: PARXLV22</w:t>
            </w:r>
          </w:p>
          <w:p w14:paraId="3D051AA3" w14:textId="77777777" w:rsidR="002A0529" w:rsidRPr="002A0529" w:rsidRDefault="002A0529" w:rsidP="002A0529">
            <w:pPr>
              <w:spacing w:after="0" w:line="240" w:lineRule="auto"/>
              <w:ind w:right="-111"/>
              <w:rPr>
                <w:rFonts w:ascii="Times New Roman" w:hAnsi="Times New Roman" w:cs="Times New Roman"/>
                <w:sz w:val="24"/>
                <w:szCs w:val="24"/>
              </w:rPr>
            </w:pPr>
          </w:p>
          <w:p w14:paraId="07DBA93F" w14:textId="77777777" w:rsidR="002A0529" w:rsidRPr="002A0529" w:rsidRDefault="002A0529" w:rsidP="002A0529">
            <w:pPr>
              <w:spacing w:after="0" w:line="240" w:lineRule="auto"/>
              <w:ind w:right="-111"/>
              <w:jc w:val="center"/>
              <w:rPr>
                <w:rFonts w:ascii="Times New Roman" w:hAnsi="Times New Roman" w:cs="Times New Roman"/>
                <w:i/>
                <w:iCs/>
                <w:sz w:val="24"/>
                <w:szCs w:val="24"/>
              </w:rPr>
            </w:pPr>
            <w:r w:rsidRPr="002A0529">
              <w:rPr>
                <w:rFonts w:ascii="Times New Roman" w:hAnsi="Times New Roman" w:cs="Times New Roman"/>
                <w:i/>
                <w:iCs/>
                <w:sz w:val="24"/>
                <w:szCs w:val="24"/>
              </w:rPr>
              <w:t>*/paraksts/</w:t>
            </w:r>
          </w:p>
        </w:tc>
        <w:tc>
          <w:tcPr>
            <w:tcW w:w="244" w:type="dxa"/>
            <w:gridSpan w:val="2"/>
          </w:tcPr>
          <w:p w14:paraId="10F89B0C" w14:textId="77777777" w:rsidR="002A0529" w:rsidRPr="002A0529" w:rsidRDefault="002A0529" w:rsidP="002A0529">
            <w:pPr>
              <w:spacing w:after="0" w:line="240" w:lineRule="auto"/>
              <w:ind w:right="-111" w:hanging="108"/>
              <w:rPr>
                <w:rFonts w:ascii="Times New Roman" w:hAnsi="Times New Roman" w:cs="Times New Roman"/>
                <w:b/>
                <w:sz w:val="24"/>
                <w:szCs w:val="24"/>
              </w:rPr>
            </w:pPr>
          </w:p>
        </w:tc>
        <w:tc>
          <w:tcPr>
            <w:tcW w:w="5142" w:type="dxa"/>
            <w:tcBorders>
              <w:bottom w:val="single" w:sz="4" w:space="0" w:color="auto"/>
            </w:tcBorders>
          </w:tcPr>
          <w:p w14:paraId="2C60E7F0" w14:textId="77777777" w:rsidR="002A0529" w:rsidRPr="002A0529" w:rsidRDefault="002A0529" w:rsidP="002A0529">
            <w:pPr>
              <w:spacing w:after="0" w:line="240" w:lineRule="auto"/>
              <w:ind w:right="-111"/>
              <w:rPr>
                <w:rFonts w:ascii="Times New Roman" w:hAnsi="Times New Roman" w:cs="Times New Roman"/>
                <w:b/>
                <w:sz w:val="24"/>
                <w:szCs w:val="24"/>
              </w:rPr>
            </w:pPr>
          </w:p>
          <w:p w14:paraId="1CAEAE18" w14:textId="77777777" w:rsidR="002A0529" w:rsidRPr="002A0529" w:rsidRDefault="002A0529" w:rsidP="002A0529">
            <w:pPr>
              <w:spacing w:after="0" w:line="240" w:lineRule="auto"/>
              <w:ind w:right="-111"/>
              <w:rPr>
                <w:rFonts w:ascii="Times New Roman" w:hAnsi="Times New Roman" w:cs="Times New Roman"/>
                <w:sz w:val="24"/>
                <w:szCs w:val="24"/>
              </w:rPr>
            </w:pPr>
            <w:r w:rsidRPr="002A0529">
              <w:rPr>
                <w:rFonts w:ascii="Times New Roman" w:hAnsi="Times New Roman" w:cs="Times New Roman"/>
                <w:sz w:val="24"/>
                <w:szCs w:val="24"/>
              </w:rPr>
              <w:t xml:space="preserve">Jurid. adrese: </w:t>
            </w:r>
          </w:p>
          <w:p w14:paraId="74598244" w14:textId="77777777" w:rsidR="002A0529" w:rsidRPr="002A0529" w:rsidRDefault="002A0529" w:rsidP="002A0529">
            <w:pPr>
              <w:spacing w:after="0" w:line="240" w:lineRule="auto"/>
              <w:ind w:right="-111"/>
              <w:rPr>
                <w:rFonts w:ascii="Times New Roman" w:hAnsi="Times New Roman" w:cs="Times New Roman"/>
                <w:sz w:val="24"/>
                <w:szCs w:val="24"/>
              </w:rPr>
            </w:pPr>
            <w:r w:rsidRPr="002A0529">
              <w:rPr>
                <w:rFonts w:ascii="Times New Roman" w:hAnsi="Times New Roman" w:cs="Times New Roman"/>
                <w:sz w:val="24"/>
                <w:szCs w:val="24"/>
              </w:rPr>
              <w:t xml:space="preserve">Biroja adrese: </w:t>
            </w:r>
          </w:p>
          <w:p w14:paraId="28E769B5" w14:textId="77777777" w:rsidR="002A0529" w:rsidRPr="002A0529" w:rsidRDefault="002A0529" w:rsidP="002A0529">
            <w:pPr>
              <w:spacing w:after="0" w:line="240" w:lineRule="auto"/>
              <w:ind w:right="-111"/>
              <w:rPr>
                <w:rFonts w:ascii="Times New Roman" w:hAnsi="Times New Roman" w:cs="Times New Roman"/>
                <w:sz w:val="24"/>
                <w:szCs w:val="24"/>
              </w:rPr>
            </w:pPr>
            <w:r w:rsidRPr="002A0529">
              <w:rPr>
                <w:rFonts w:ascii="Times New Roman" w:hAnsi="Times New Roman" w:cs="Times New Roman"/>
                <w:sz w:val="24"/>
                <w:szCs w:val="24"/>
              </w:rPr>
              <w:t xml:space="preserve">Tālr.: </w:t>
            </w:r>
          </w:p>
          <w:p w14:paraId="50CF1A19" w14:textId="77777777" w:rsidR="002A0529" w:rsidRPr="002A0529" w:rsidRDefault="002A0529" w:rsidP="002A0529">
            <w:pPr>
              <w:suppressAutoHyphens/>
              <w:spacing w:after="0" w:line="240" w:lineRule="auto"/>
              <w:rPr>
                <w:rFonts w:ascii="Times New Roman" w:hAnsi="Times New Roman" w:cs="Times New Roman"/>
                <w:sz w:val="24"/>
                <w:szCs w:val="24"/>
              </w:rPr>
            </w:pPr>
            <w:r w:rsidRPr="002A0529">
              <w:rPr>
                <w:rFonts w:ascii="Times New Roman" w:hAnsi="Times New Roman" w:cs="Times New Roman"/>
                <w:sz w:val="24"/>
                <w:szCs w:val="24"/>
              </w:rPr>
              <w:t xml:space="preserve">Vien. reģ. Nr. </w:t>
            </w:r>
          </w:p>
          <w:p w14:paraId="342906A7" w14:textId="77777777" w:rsidR="002A0529" w:rsidRPr="002A0529" w:rsidRDefault="002A0529" w:rsidP="002A0529">
            <w:pPr>
              <w:spacing w:after="0" w:line="240" w:lineRule="auto"/>
              <w:rPr>
                <w:rFonts w:ascii="Times New Roman" w:hAnsi="Times New Roman" w:cs="Times New Roman"/>
                <w:sz w:val="24"/>
                <w:szCs w:val="24"/>
              </w:rPr>
            </w:pPr>
            <w:r w:rsidRPr="002A0529">
              <w:rPr>
                <w:rFonts w:ascii="Times New Roman" w:hAnsi="Times New Roman" w:cs="Times New Roman"/>
                <w:sz w:val="24"/>
                <w:szCs w:val="24"/>
              </w:rPr>
              <w:t xml:space="preserve">Banka: </w:t>
            </w:r>
          </w:p>
          <w:p w14:paraId="24F0F8C8" w14:textId="77777777" w:rsidR="002A0529" w:rsidRPr="002A0529" w:rsidRDefault="002A0529" w:rsidP="002A0529">
            <w:pPr>
              <w:spacing w:after="0" w:line="240" w:lineRule="auto"/>
              <w:rPr>
                <w:rFonts w:ascii="Times New Roman" w:hAnsi="Times New Roman" w:cs="Times New Roman"/>
                <w:sz w:val="24"/>
                <w:szCs w:val="24"/>
              </w:rPr>
            </w:pPr>
            <w:r w:rsidRPr="002A0529">
              <w:rPr>
                <w:rFonts w:ascii="Times New Roman" w:hAnsi="Times New Roman" w:cs="Times New Roman"/>
                <w:sz w:val="24"/>
                <w:szCs w:val="24"/>
              </w:rPr>
              <w:t xml:space="preserve">Konts: </w:t>
            </w:r>
          </w:p>
          <w:p w14:paraId="4B84C867" w14:textId="77777777" w:rsidR="002A0529" w:rsidRPr="002A0529" w:rsidRDefault="002A0529" w:rsidP="002A0529">
            <w:pPr>
              <w:spacing w:after="0" w:line="240" w:lineRule="auto"/>
              <w:rPr>
                <w:rFonts w:ascii="Times New Roman" w:hAnsi="Times New Roman" w:cs="Times New Roman"/>
                <w:sz w:val="24"/>
                <w:szCs w:val="24"/>
              </w:rPr>
            </w:pPr>
            <w:r w:rsidRPr="002A0529">
              <w:rPr>
                <w:rFonts w:ascii="Times New Roman" w:hAnsi="Times New Roman" w:cs="Times New Roman"/>
                <w:sz w:val="24"/>
                <w:szCs w:val="24"/>
              </w:rPr>
              <w:t xml:space="preserve">Kods: </w:t>
            </w:r>
          </w:p>
          <w:p w14:paraId="4008F6A7" w14:textId="77777777" w:rsidR="002A0529" w:rsidRPr="002A0529" w:rsidRDefault="002A0529" w:rsidP="002A0529">
            <w:pPr>
              <w:spacing w:after="0" w:line="240" w:lineRule="auto"/>
              <w:ind w:right="-27" w:hanging="81"/>
              <w:rPr>
                <w:rFonts w:ascii="Times New Roman" w:hAnsi="Times New Roman" w:cs="Times New Roman"/>
                <w:sz w:val="24"/>
                <w:szCs w:val="24"/>
              </w:rPr>
            </w:pPr>
          </w:p>
          <w:p w14:paraId="32EB3957" w14:textId="77777777" w:rsidR="002A0529" w:rsidRPr="002A0529" w:rsidRDefault="002A0529" w:rsidP="002A0529">
            <w:pPr>
              <w:spacing w:after="0" w:line="240" w:lineRule="auto"/>
              <w:ind w:right="-27" w:hanging="81"/>
              <w:jc w:val="center"/>
              <w:rPr>
                <w:rFonts w:ascii="Times New Roman" w:hAnsi="Times New Roman" w:cs="Times New Roman"/>
                <w:sz w:val="24"/>
                <w:szCs w:val="24"/>
              </w:rPr>
            </w:pPr>
            <w:r w:rsidRPr="002A0529">
              <w:rPr>
                <w:rFonts w:ascii="Times New Roman" w:hAnsi="Times New Roman" w:cs="Times New Roman"/>
                <w:i/>
                <w:iCs/>
                <w:sz w:val="24"/>
                <w:szCs w:val="24"/>
              </w:rPr>
              <w:t>*/paraksts/</w:t>
            </w:r>
          </w:p>
        </w:tc>
      </w:tr>
      <w:tr w:rsidR="002A0529" w:rsidRPr="002A0529" w14:paraId="1ACE622D" w14:textId="77777777" w:rsidTr="007A7865">
        <w:trPr>
          <w:gridBefore w:val="1"/>
          <w:wBefore w:w="568" w:type="dxa"/>
          <w:trHeight w:val="556"/>
        </w:trPr>
        <w:tc>
          <w:tcPr>
            <w:tcW w:w="4678" w:type="dxa"/>
            <w:gridSpan w:val="2"/>
          </w:tcPr>
          <w:p w14:paraId="71B2107C" w14:textId="77777777" w:rsidR="002A0529" w:rsidRPr="002A0529" w:rsidRDefault="002A0529" w:rsidP="002A0529">
            <w:pPr>
              <w:spacing w:after="0" w:line="240" w:lineRule="auto"/>
              <w:jc w:val="center"/>
              <w:rPr>
                <w:rFonts w:ascii="Times New Roman" w:hAnsi="Times New Roman" w:cs="Times New Roman"/>
                <w:b/>
                <w:sz w:val="24"/>
                <w:szCs w:val="24"/>
              </w:rPr>
            </w:pPr>
          </w:p>
        </w:tc>
        <w:tc>
          <w:tcPr>
            <w:tcW w:w="244" w:type="dxa"/>
            <w:gridSpan w:val="2"/>
          </w:tcPr>
          <w:p w14:paraId="572F6626" w14:textId="77777777" w:rsidR="002A0529" w:rsidRPr="002A0529" w:rsidRDefault="002A0529" w:rsidP="002A0529">
            <w:pPr>
              <w:spacing w:after="0" w:line="240" w:lineRule="auto"/>
              <w:ind w:right="-111" w:hanging="108"/>
              <w:jc w:val="center"/>
              <w:rPr>
                <w:rFonts w:ascii="Times New Roman" w:hAnsi="Times New Roman" w:cs="Times New Roman"/>
                <w:b/>
                <w:sz w:val="24"/>
                <w:szCs w:val="24"/>
              </w:rPr>
            </w:pPr>
          </w:p>
        </w:tc>
        <w:tc>
          <w:tcPr>
            <w:tcW w:w="5142" w:type="dxa"/>
            <w:tcBorders>
              <w:top w:val="single" w:sz="4" w:space="0" w:color="auto"/>
            </w:tcBorders>
          </w:tcPr>
          <w:p w14:paraId="506E9872" w14:textId="77777777" w:rsidR="002A0529" w:rsidRPr="002A0529" w:rsidRDefault="002A0529" w:rsidP="002A0529">
            <w:pPr>
              <w:spacing w:after="0" w:line="240" w:lineRule="auto"/>
              <w:ind w:right="-111"/>
              <w:jc w:val="center"/>
              <w:rPr>
                <w:rFonts w:ascii="Times New Roman" w:hAnsi="Times New Roman" w:cs="Times New Roman"/>
                <w:sz w:val="24"/>
                <w:szCs w:val="24"/>
              </w:rPr>
            </w:pPr>
          </w:p>
          <w:p w14:paraId="3DDB22AF" w14:textId="77777777" w:rsidR="002A0529" w:rsidRPr="002A0529" w:rsidRDefault="002A0529" w:rsidP="002A0529">
            <w:pPr>
              <w:spacing w:after="0" w:line="240" w:lineRule="auto"/>
              <w:ind w:right="-111"/>
              <w:jc w:val="center"/>
              <w:rPr>
                <w:rFonts w:ascii="Times New Roman" w:hAnsi="Times New Roman" w:cs="Times New Roman"/>
                <w:b/>
                <w:sz w:val="24"/>
                <w:szCs w:val="24"/>
              </w:rPr>
            </w:pPr>
          </w:p>
        </w:tc>
      </w:tr>
      <w:tr w:rsidR="002A0529" w:rsidRPr="002A0529" w14:paraId="00E5F6C3" w14:textId="77777777" w:rsidTr="007A7865">
        <w:trPr>
          <w:gridBefore w:val="1"/>
          <w:wBefore w:w="568" w:type="dxa"/>
          <w:trHeight w:val="556"/>
        </w:trPr>
        <w:tc>
          <w:tcPr>
            <w:tcW w:w="4678" w:type="dxa"/>
            <w:gridSpan w:val="2"/>
          </w:tcPr>
          <w:p w14:paraId="7A992093" w14:textId="77777777" w:rsidR="002A0529" w:rsidRPr="002A0529" w:rsidRDefault="002A0529" w:rsidP="002A0529">
            <w:pPr>
              <w:rPr>
                <w:rFonts w:ascii="Times New Roman" w:hAnsi="Times New Roman" w:cs="Times New Roman"/>
                <w:color w:val="000000"/>
                <w:sz w:val="24"/>
                <w:szCs w:val="24"/>
              </w:rPr>
            </w:pPr>
          </w:p>
        </w:tc>
        <w:tc>
          <w:tcPr>
            <w:tcW w:w="244" w:type="dxa"/>
            <w:gridSpan w:val="2"/>
          </w:tcPr>
          <w:p w14:paraId="5F83AB80" w14:textId="77777777" w:rsidR="002A0529" w:rsidRPr="002A0529" w:rsidRDefault="002A0529" w:rsidP="002A0529">
            <w:pPr>
              <w:ind w:right="-111" w:hanging="108"/>
              <w:jc w:val="center"/>
              <w:rPr>
                <w:rFonts w:ascii="Times New Roman" w:hAnsi="Times New Roman" w:cs="Times New Roman"/>
                <w:b/>
                <w:sz w:val="24"/>
                <w:szCs w:val="24"/>
              </w:rPr>
            </w:pPr>
          </w:p>
        </w:tc>
        <w:tc>
          <w:tcPr>
            <w:tcW w:w="5142" w:type="dxa"/>
          </w:tcPr>
          <w:p w14:paraId="59573054" w14:textId="77777777" w:rsidR="002A0529" w:rsidRPr="002A0529" w:rsidRDefault="002A0529" w:rsidP="002A0529">
            <w:pPr>
              <w:ind w:right="-111"/>
              <w:rPr>
                <w:rFonts w:ascii="Times New Roman" w:hAnsi="Times New Roman" w:cs="Times New Roman"/>
                <w:sz w:val="24"/>
                <w:szCs w:val="24"/>
              </w:rPr>
            </w:pPr>
          </w:p>
        </w:tc>
      </w:tr>
    </w:tbl>
    <w:p w14:paraId="11384E11" w14:textId="77777777" w:rsidR="002A0529" w:rsidRPr="002A0529" w:rsidRDefault="002A0529" w:rsidP="002A0529">
      <w:pPr>
        <w:spacing w:after="0"/>
        <w:jc w:val="center"/>
        <w:rPr>
          <w:rFonts w:ascii="Times New Roman" w:eastAsia="Times New Roman" w:hAnsi="Times New Roman" w:cs="Times New Roman"/>
          <w:b/>
        </w:rPr>
      </w:pPr>
    </w:p>
    <w:p w14:paraId="479AF0B3" w14:textId="77777777" w:rsidR="00EA04AF" w:rsidRDefault="002A0529" w:rsidP="002A0529">
      <w:pPr>
        <w:rPr>
          <w:rFonts w:ascii="Times New Roman" w:eastAsia="Times New Roman" w:hAnsi="Times New Roman" w:cs="Times New Roman"/>
          <w:b/>
        </w:rPr>
        <w:sectPr w:rsidR="00EA04AF" w:rsidSect="00B92866">
          <w:pgSz w:w="11906" w:h="16838"/>
          <w:pgMar w:top="1134" w:right="1134" w:bottom="1134" w:left="1134" w:header="709" w:footer="709" w:gutter="0"/>
          <w:cols w:space="708"/>
          <w:docGrid w:linePitch="360"/>
        </w:sectPr>
      </w:pPr>
      <w:r w:rsidRPr="002A0529">
        <w:rPr>
          <w:rFonts w:ascii="Times New Roman" w:eastAsia="Times New Roman" w:hAnsi="Times New Roman" w:cs="Times New Roman"/>
          <w:b/>
        </w:rPr>
        <w:br w:type="page"/>
      </w:r>
    </w:p>
    <w:p w14:paraId="1E10E6E9" w14:textId="77777777" w:rsidR="00EA04AF" w:rsidRPr="00EA04AF" w:rsidRDefault="00EA04AF" w:rsidP="00EA04AF">
      <w:pPr>
        <w:jc w:val="right"/>
        <w:rPr>
          <w:rFonts w:ascii="Times New Roman" w:hAnsi="Times New Roman"/>
          <w:bCs/>
          <w:sz w:val="20"/>
        </w:rPr>
      </w:pPr>
      <w:r w:rsidRPr="00EA04AF">
        <w:rPr>
          <w:rFonts w:ascii="Times New Roman" w:hAnsi="Times New Roman"/>
          <w:bCs/>
          <w:sz w:val="20"/>
        </w:rPr>
        <w:lastRenderedPageBreak/>
        <w:t>Pielikums Nr.2</w:t>
      </w:r>
    </w:p>
    <w:p w14:paraId="097730FF" w14:textId="77777777" w:rsidR="00EA04AF" w:rsidRPr="00EA04AF" w:rsidRDefault="00EA04AF" w:rsidP="00EA04AF">
      <w:pPr>
        <w:jc w:val="right"/>
        <w:rPr>
          <w:rFonts w:ascii="Times New Roman" w:hAnsi="Times New Roman"/>
          <w:bCs/>
          <w:sz w:val="20"/>
        </w:rPr>
      </w:pPr>
      <w:r w:rsidRPr="00EA04AF">
        <w:rPr>
          <w:rFonts w:ascii="Times New Roman" w:hAnsi="Times New Roman"/>
          <w:bCs/>
          <w:sz w:val="20"/>
        </w:rPr>
        <w:t>līgumam Nr. LIG-IEP/2023/___</w:t>
      </w:r>
    </w:p>
    <w:tbl>
      <w:tblPr>
        <w:tblW w:w="15012" w:type="dxa"/>
        <w:jc w:val="center"/>
        <w:tblLook w:val="04A0" w:firstRow="1" w:lastRow="0" w:firstColumn="1" w:lastColumn="0" w:noHBand="0" w:noVBand="1"/>
      </w:tblPr>
      <w:tblGrid>
        <w:gridCol w:w="1329"/>
        <w:gridCol w:w="4467"/>
        <w:gridCol w:w="4792"/>
        <w:gridCol w:w="4526"/>
      </w:tblGrid>
      <w:tr w:rsidR="00EA04AF" w:rsidRPr="00EA04AF" w14:paraId="45FAF71B" w14:textId="77777777" w:rsidTr="00FE0FD8">
        <w:trPr>
          <w:trHeight w:val="402"/>
          <w:jc w:val="center"/>
        </w:trPr>
        <w:tc>
          <w:tcPr>
            <w:tcW w:w="15012" w:type="dxa"/>
            <w:gridSpan w:val="4"/>
            <w:tcBorders>
              <w:top w:val="nil"/>
              <w:left w:val="nil"/>
              <w:bottom w:val="nil"/>
              <w:right w:val="nil"/>
            </w:tcBorders>
            <w:shd w:val="clear" w:color="auto" w:fill="auto"/>
            <w:noWrap/>
            <w:vAlign w:val="bottom"/>
            <w:hideMark/>
          </w:tcPr>
          <w:p w14:paraId="3C9F4A87" w14:textId="77777777" w:rsidR="00EA04AF" w:rsidRPr="00EA04AF" w:rsidRDefault="00EA04AF" w:rsidP="00EA04AF">
            <w:pPr>
              <w:ind w:left="173"/>
              <w:jc w:val="center"/>
              <w:rPr>
                <w:rFonts w:ascii="Times New Roman" w:hAnsi="Times New Roman"/>
                <w:b/>
                <w:bCs/>
                <w:lang w:eastAsia="lv-LV"/>
              </w:rPr>
            </w:pPr>
            <w:r w:rsidRPr="00EA04AF">
              <w:rPr>
                <w:rFonts w:ascii="Times New Roman" w:hAnsi="Times New Roman"/>
                <w:b/>
                <w:bCs/>
                <w:lang w:eastAsia="lv-LV"/>
              </w:rPr>
              <w:t>Būvuzrauga iknedēļas atskaite Nr. ………</w:t>
            </w:r>
          </w:p>
        </w:tc>
      </w:tr>
      <w:tr w:rsidR="00EA04AF" w:rsidRPr="00EA04AF" w14:paraId="77967BFD" w14:textId="77777777" w:rsidTr="00FE0FD8">
        <w:trPr>
          <w:trHeight w:val="165"/>
          <w:jc w:val="center"/>
        </w:trPr>
        <w:tc>
          <w:tcPr>
            <w:tcW w:w="15012" w:type="dxa"/>
            <w:gridSpan w:val="4"/>
            <w:tcBorders>
              <w:top w:val="nil"/>
              <w:left w:val="nil"/>
              <w:bottom w:val="nil"/>
              <w:right w:val="nil"/>
            </w:tcBorders>
            <w:shd w:val="clear" w:color="auto" w:fill="auto"/>
            <w:noWrap/>
            <w:vAlign w:val="bottom"/>
            <w:hideMark/>
          </w:tcPr>
          <w:p w14:paraId="47E6AD63" w14:textId="77777777" w:rsidR="00EA04AF" w:rsidRPr="00EA04AF" w:rsidRDefault="00EA04AF" w:rsidP="00EA04AF">
            <w:pPr>
              <w:jc w:val="center"/>
              <w:rPr>
                <w:rFonts w:ascii="Times New Roman" w:hAnsi="Times New Roman"/>
                <w:lang w:eastAsia="lv-LV"/>
              </w:rPr>
            </w:pPr>
            <w:r w:rsidRPr="00EA04AF">
              <w:rPr>
                <w:rFonts w:ascii="Times New Roman" w:hAnsi="Times New Roman"/>
                <w:lang w:eastAsia="lv-LV"/>
              </w:rPr>
              <w:t>Pārskata periods: no …………... līdz ….………..</w:t>
            </w:r>
          </w:p>
        </w:tc>
      </w:tr>
      <w:tr w:rsidR="00EA04AF" w:rsidRPr="00EA04AF" w14:paraId="24DB6EAC" w14:textId="77777777" w:rsidTr="00FE0FD8">
        <w:trPr>
          <w:trHeight w:val="300"/>
          <w:jc w:val="center"/>
        </w:trPr>
        <w:tc>
          <w:tcPr>
            <w:tcW w:w="5694" w:type="dxa"/>
            <w:gridSpan w:val="2"/>
            <w:tcBorders>
              <w:top w:val="nil"/>
              <w:left w:val="nil"/>
              <w:bottom w:val="single" w:sz="4" w:space="0" w:color="auto"/>
              <w:right w:val="nil"/>
            </w:tcBorders>
            <w:shd w:val="clear" w:color="auto" w:fill="auto"/>
            <w:noWrap/>
            <w:vAlign w:val="bottom"/>
            <w:hideMark/>
          </w:tcPr>
          <w:p w14:paraId="631F8E9F"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Objekta nosaukums:</w:t>
            </w:r>
          </w:p>
        </w:tc>
        <w:tc>
          <w:tcPr>
            <w:tcW w:w="4792" w:type="dxa"/>
            <w:tcBorders>
              <w:top w:val="nil"/>
              <w:left w:val="nil"/>
              <w:bottom w:val="single" w:sz="4" w:space="0" w:color="auto"/>
              <w:right w:val="nil"/>
            </w:tcBorders>
            <w:shd w:val="clear" w:color="auto" w:fill="auto"/>
            <w:noWrap/>
            <w:vAlign w:val="bottom"/>
            <w:hideMark/>
          </w:tcPr>
          <w:p w14:paraId="4CAF5163"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 </w:t>
            </w:r>
          </w:p>
        </w:tc>
        <w:tc>
          <w:tcPr>
            <w:tcW w:w="4526" w:type="dxa"/>
            <w:tcBorders>
              <w:top w:val="nil"/>
              <w:left w:val="nil"/>
              <w:bottom w:val="single" w:sz="4" w:space="0" w:color="auto"/>
              <w:right w:val="nil"/>
            </w:tcBorders>
            <w:shd w:val="clear" w:color="auto" w:fill="auto"/>
            <w:noWrap/>
            <w:vAlign w:val="bottom"/>
            <w:hideMark/>
          </w:tcPr>
          <w:p w14:paraId="7CD224D1"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 </w:t>
            </w:r>
          </w:p>
        </w:tc>
      </w:tr>
      <w:tr w:rsidR="00EA04AF" w:rsidRPr="00EA04AF" w14:paraId="61162EE8" w14:textId="77777777" w:rsidTr="00FE0FD8">
        <w:trPr>
          <w:trHeight w:val="280"/>
          <w:jc w:val="center"/>
        </w:trPr>
        <w:tc>
          <w:tcPr>
            <w:tcW w:w="5694" w:type="dxa"/>
            <w:gridSpan w:val="2"/>
            <w:tcBorders>
              <w:top w:val="nil"/>
              <w:left w:val="nil"/>
              <w:bottom w:val="single" w:sz="4" w:space="0" w:color="auto"/>
              <w:right w:val="nil"/>
            </w:tcBorders>
            <w:shd w:val="clear" w:color="auto" w:fill="auto"/>
            <w:noWrap/>
            <w:vAlign w:val="bottom"/>
            <w:hideMark/>
          </w:tcPr>
          <w:p w14:paraId="113182FF"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Būvdarbu veicējs:</w:t>
            </w:r>
          </w:p>
        </w:tc>
        <w:tc>
          <w:tcPr>
            <w:tcW w:w="4792" w:type="dxa"/>
            <w:tcBorders>
              <w:top w:val="nil"/>
              <w:left w:val="nil"/>
              <w:bottom w:val="single" w:sz="4" w:space="0" w:color="auto"/>
              <w:right w:val="nil"/>
            </w:tcBorders>
            <w:shd w:val="clear" w:color="auto" w:fill="auto"/>
            <w:noWrap/>
            <w:vAlign w:val="bottom"/>
            <w:hideMark/>
          </w:tcPr>
          <w:p w14:paraId="337B2131"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 </w:t>
            </w:r>
          </w:p>
        </w:tc>
        <w:tc>
          <w:tcPr>
            <w:tcW w:w="4526" w:type="dxa"/>
            <w:tcBorders>
              <w:top w:val="nil"/>
              <w:left w:val="nil"/>
              <w:bottom w:val="single" w:sz="4" w:space="0" w:color="auto"/>
              <w:right w:val="nil"/>
            </w:tcBorders>
            <w:shd w:val="clear" w:color="auto" w:fill="auto"/>
            <w:noWrap/>
            <w:vAlign w:val="bottom"/>
            <w:hideMark/>
          </w:tcPr>
          <w:p w14:paraId="15B52341"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Būvdarbu līguma Nr.:</w:t>
            </w:r>
          </w:p>
        </w:tc>
      </w:tr>
      <w:tr w:rsidR="00EA04AF" w:rsidRPr="00EA04AF" w14:paraId="574E9EA7" w14:textId="77777777" w:rsidTr="00FE0FD8">
        <w:trPr>
          <w:trHeight w:val="272"/>
          <w:jc w:val="center"/>
        </w:trPr>
        <w:tc>
          <w:tcPr>
            <w:tcW w:w="1227" w:type="dxa"/>
            <w:tcBorders>
              <w:top w:val="nil"/>
              <w:left w:val="nil"/>
              <w:bottom w:val="single" w:sz="4" w:space="0" w:color="auto"/>
              <w:right w:val="nil"/>
            </w:tcBorders>
            <w:shd w:val="clear" w:color="auto" w:fill="auto"/>
            <w:noWrap/>
            <w:vAlign w:val="bottom"/>
            <w:hideMark/>
          </w:tcPr>
          <w:p w14:paraId="2B126043"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Būvuzraugs:</w:t>
            </w:r>
          </w:p>
        </w:tc>
        <w:tc>
          <w:tcPr>
            <w:tcW w:w="4467" w:type="dxa"/>
            <w:tcBorders>
              <w:top w:val="nil"/>
              <w:left w:val="nil"/>
              <w:bottom w:val="single" w:sz="4" w:space="0" w:color="auto"/>
              <w:right w:val="nil"/>
            </w:tcBorders>
            <w:shd w:val="clear" w:color="auto" w:fill="auto"/>
            <w:noWrap/>
            <w:vAlign w:val="bottom"/>
            <w:hideMark/>
          </w:tcPr>
          <w:p w14:paraId="7B03A5FB"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 </w:t>
            </w:r>
          </w:p>
        </w:tc>
        <w:tc>
          <w:tcPr>
            <w:tcW w:w="4792" w:type="dxa"/>
            <w:tcBorders>
              <w:top w:val="nil"/>
              <w:left w:val="nil"/>
              <w:bottom w:val="single" w:sz="4" w:space="0" w:color="auto"/>
              <w:right w:val="nil"/>
            </w:tcBorders>
            <w:shd w:val="clear" w:color="auto" w:fill="auto"/>
            <w:noWrap/>
            <w:vAlign w:val="bottom"/>
            <w:hideMark/>
          </w:tcPr>
          <w:p w14:paraId="56037E80"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 </w:t>
            </w:r>
          </w:p>
        </w:tc>
        <w:tc>
          <w:tcPr>
            <w:tcW w:w="4526" w:type="dxa"/>
            <w:tcBorders>
              <w:top w:val="nil"/>
              <w:left w:val="nil"/>
              <w:bottom w:val="single" w:sz="4" w:space="0" w:color="auto"/>
              <w:right w:val="nil"/>
            </w:tcBorders>
            <w:shd w:val="clear" w:color="auto" w:fill="auto"/>
            <w:noWrap/>
            <w:vAlign w:val="bottom"/>
            <w:hideMark/>
          </w:tcPr>
          <w:p w14:paraId="5F18D921"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Būvuzraudzības līguma Nr.:</w:t>
            </w:r>
          </w:p>
        </w:tc>
      </w:tr>
      <w:tr w:rsidR="00EA04AF" w:rsidRPr="00EA04AF" w14:paraId="5FC4F4FB" w14:textId="77777777" w:rsidTr="00FE0FD8">
        <w:trPr>
          <w:trHeight w:val="300"/>
          <w:jc w:val="center"/>
        </w:trPr>
        <w:tc>
          <w:tcPr>
            <w:tcW w:w="1227" w:type="dxa"/>
            <w:tcBorders>
              <w:top w:val="nil"/>
              <w:left w:val="nil"/>
              <w:bottom w:val="nil"/>
              <w:right w:val="nil"/>
            </w:tcBorders>
            <w:shd w:val="clear" w:color="auto" w:fill="auto"/>
            <w:noWrap/>
            <w:vAlign w:val="bottom"/>
            <w:hideMark/>
          </w:tcPr>
          <w:p w14:paraId="7E295A6F" w14:textId="77777777" w:rsidR="00EA04AF" w:rsidRPr="00EA04AF" w:rsidRDefault="00EA04AF" w:rsidP="00EA04AF">
            <w:pPr>
              <w:rPr>
                <w:rFonts w:ascii="Times New Roman" w:hAnsi="Times New Roman"/>
                <w:lang w:eastAsia="lv-LV"/>
              </w:rPr>
            </w:pPr>
          </w:p>
        </w:tc>
        <w:tc>
          <w:tcPr>
            <w:tcW w:w="4467" w:type="dxa"/>
            <w:tcBorders>
              <w:top w:val="nil"/>
              <w:left w:val="nil"/>
              <w:bottom w:val="nil"/>
              <w:right w:val="nil"/>
            </w:tcBorders>
            <w:shd w:val="clear" w:color="auto" w:fill="auto"/>
            <w:noWrap/>
            <w:vAlign w:val="bottom"/>
            <w:hideMark/>
          </w:tcPr>
          <w:p w14:paraId="137F5880" w14:textId="77777777" w:rsidR="00EA04AF" w:rsidRPr="00EA04AF" w:rsidRDefault="00EA04AF" w:rsidP="00EA04AF">
            <w:pPr>
              <w:rPr>
                <w:rFonts w:ascii="Times New Roman" w:hAnsi="Times New Roman"/>
                <w:lang w:eastAsia="lv-LV"/>
              </w:rPr>
            </w:pPr>
          </w:p>
        </w:tc>
        <w:tc>
          <w:tcPr>
            <w:tcW w:w="4792" w:type="dxa"/>
            <w:tcBorders>
              <w:top w:val="nil"/>
              <w:left w:val="nil"/>
              <w:bottom w:val="nil"/>
              <w:right w:val="nil"/>
            </w:tcBorders>
            <w:shd w:val="clear" w:color="auto" w:fill="auto"/>
            <w:noWrap/>
            <w:vAlign w:val="bottom"/>
            <w:hideMark/>
          </w:tcPr>
          <w:p w14:paraId="1772E9DD" w14:textId="77777777" w:rsidR="00EA04AF" w:rsidRPr="00EA04AF" w:rsidRDefault="00EA04AF" w:rsidP="00EA04AF">
            <w:pPr>
              <w:rPr>
                <w:rFonts w:ascii="Times New Roman" w:hAnsi="Times New Roman"/>
                <w:lang w:eastAsia="lv-LV"/>
              </w:rPr>
            </w:pPr>
          </w:p>
        </w:tc>
        <w:tc>
          <w:tcPr>
            <w:tcW w:w="4526" w:type="dxa"/>
            <w:tcBorders>
              <w:top w:val="nil"/>
              <w:left w:val="nil"/>
              <w:bottom w:val="nil"/>
              <w:right w:val="nil"/>
            </w:tcBorders>
            <w:shd w:val="clear" w:color="auto" w:fill="auto"/>
            <w:noWrap/>
            <w:vAlign w:val="bottom"/>
            <w:hideMark/>
          </w:tcPr>
          <w:p w14:paraId="2E828214" w14:textId="77777777" w:rsidR="00EA04AF" w:rsidRPr="00EA04AF" w:rsidRDefault="00EA04AF" w:rsidP="00EA04AF">
            <w:pPr>
              <w:rPr>
                <w:rFonts w:ascii="Times New Roman" w:hAnsi="Times New Roman"/>
                <w:lang w:eastAsia="lv-LV"/>
              </w:rPr>
            </w:pPr>
          </w:p>
        </w:tc>
      </w:tr>
      <w:tr w:rsidR="00EA04AF" w:rsidRPr="00EA04AF" w14:paraId="243E3407" w14:textId="77777777" w:rsidTr="00FE0FD8">
        <w:trPr>
          <w:trHeight w:val="525"/>
          <w:jc w:val="center"/>
        </w:trPr>
        <w:tc>
          <w:tcPr>
            <w:tcW w:w="15012" w:type="dxa"/>
            <w:gridSpan w:val="4"/>
            <w:tcBorders>
              <w:top w:val="nil"/>
              <w:left w:val="nil"/>
              <w:bottom w:val="single" w:sz="4" w:space="0" w:color="auto"/>
              <w:right w:val="nil"/>
            </w:tcBorders>
            <w:shd w:val="clear" w:color="auto" w:fill="auto"/>
            <w:vAlign w:val="center"/>
            <w:hideMark/>
          </w:tcPr>
          <w:p w14:paraId="21F73879" w14:textId="77777777" w:rsidR="00EA04AF" w:rsidRPr="00EA04AF" w:rsidRDefault="00EA04AF" w:rsidP="00EA04AF">
            <w:pPr>
              <w:rPr>
                <w:rFonts w:ascii="Times New Roman" w:hAnsi="Times New Roman"/>
                <w:b/>
                <w:bCs/>
                <w:lang w:eastAsia="lv-LV"/>
              </w:rPr>
            </w:pPr>
            <w:r w:rsidRPr="00EA04AF">
              <w:rPr>
                <w:rFonts w:ascii="Times New Roman" w:hAnsi="Times New Roman"/>
                <w:b/>
                <w:bCs/>
                <w:lang w:eastAsia="lv-LV"/>
              </w:rPr>
              <w:t xml:space="preserve">1. Pārskats par veiktajām pārbaudēm pārskata periodā </w:t>
            </w:r>
            <w:r w:rsidRPr="00EA04AF">
              <w:rPr>
                <w:rFonts w:ascii="Times New Roman" w:hAnsi="Times New Roman"/>
                <w:lang w:eastAsia="lv-LV"/>
              </w:rPr>
              <w:t>(t.i. veiktie mērījumi un pārbaudes, lai pārliecinātos par veikto būvdarbu un būvmateriālu kvalitāti, satiksmes organizācijas pārbaudes u.c.):</w:t>
            </w:r>
          </w:p>
        </w:tc>
      </w:tr>
      <w:tr w:rsidR="00EA04AF" w:rsidRPr="00EA04AF" w14:paraId="099BC4B9" w14:textId="77777777" w:rsidTr="00FE0FD8">
        <w:trPr>
          <w:trHeight w:val="239"/>
          <w:jc w:val="center"/>
        </w:trPr>
        <w:tc>
          <w:tcPr>
            <w:tcW w:w="1227" w:type="dxa"/>
            <w:tcBorders>
              <w:top w:val="nil"/>
              <w:left w:val="single" w:sz="4" w:space="0" w:color="auto"/>
              <w:bottom w:val="nil"/>
              <w:right w:val="single" w:sz="4" w:space="0" w:color="auto"/>
            </w:tcBorders>
            <w:shd w:val="clear" w:color="auto" w:fill="auto"/>
            <w:vAlign w:val="center"/>
            <w:hideMark/>
          </w:tcPr>
          <w:p w14:paraId="015EC19F" w14:textId="77777777" w:rsidR="00EA04AF" w:rsidRPr="00EA04AF" w:rsidRDefault="00EA04AF" w:rsidP="00EA04AF">
            <w:pPr>
              <w:jc w:val="center"/>
              <w:rPr>
                <w:rFonts w:ascii="Times New Roman" w:hAnsi="Times New Roman"/>
                <w:lang w:eastAsia="lv-LV"/>
              </w:rPr>
            </w:pPr>
            <w:r w:rsidRPr="00EA04AF">
              <w:rPr>
                <w:rFonts w:ascii="Times New Roman" w:hAnsi="Times New Roman"/>
                <w:lang w:eastAsia="lv-LV"/>
              </w:rPr>
              <w:t>Datums</w:t>
            </w:r>
          </w:p>
        </w:tc>
        <w:tc>
          <w:tcPr>
            <w:tcW w:w="4467" w:type="dxa"/>
            <w:tcBorders>
              <w:top w:val="nil"/>
              <w:left w:val="nil"/>
              <w:bottom w:val="nil"/>
              <w:right w:val="single" w:sz="4" w:space="0" w:color="auto"/>
            </w:tcBorders>
            <w:shd w:val="clear" w:color="auto" w:fill="auto"/>
            <w:vAlign w:val="center"/>
            <w:hideMark/>
          </w:tcPr>
          <w:p w14:paraId="2B369268" w14:textId="77777777" w:rsidR="00EA04AF" w:rsidRPr="00EA04AF" w:rsidRDefault="00EA04AF" w:rsidP="00EA04AF">
            <w:pPr>
              <w:jc w:val="center"/>
              <w:rPr>
                <w:rFonts w:ascii="Times New Roman" w:hAnsi="Times New Roman"/>
                <w:lang w:eastAsia="lv-LV"/>
              </w:rPr>
            </w:pPr>
            <w:r w:rsidRPr="00EA04AF">
              <w:rPr>
                <w:rFonts w:ascii="Times New Roman" w:hAnsi="Times New Roman"/>
                <w:lang w:eastAsia="lv-LV"/>
              </w:rPr>
              <w:t>Pārbaudes veids</w:t>
            </w:r>
          </w:p>
        </w:tc>
        <w:tc>
          <w:tcPr>
            <w:tcW w:w="4792" w:type="dxa"/>
            <w:tcBorders>
              <w:top w:val="nil"/>
              <w:left w:val="nil"/>
              <w:bottom w:val="nil"/>
              <w:right w:val="single" w:sz="4" w:space="0" w:color="auto"/>
            </w:tcBorders>
            <w:shd w:val="clear" w:color="auto" w:fill="auto"/>
            <w:vAlign w:val="center"/>
            <w:hideMark/>
          </w:tcPr>
          <w:p w14:paraId="679B689C" w14:textId="77777777" w:rsidR="00EA04AF" w:rsidRPr="00EA04AF" w:rsidRDefault="00EA04AF" w:rsidP="00EA04AF">
            <w:pPr>
              <w:jc w:val="center"/>
              <w:rPr>
                <w:rFonts w:ascii="Times New Roman" w:hAnsi="Times New Roman"/>
                <w:lang w:eastAsia="lv-LV"/>
              </w:rPr>
            </w:pPr>
            <w:r w:rsidRPr="00EA04AF">
              <w:rPr>
                <w:rFonts w:ascii="Times New Roman" w:hAnsi="Times New Roman"/>
                <w:lang w:eastAsia="lv-LV"/>
              </w:rPr>
              <w:t xml:space="preserve"> Konstatējumi</w:t>
            </w:r>
          </w:p>
        </w:tc>
        <w:tc>
          <w:tcPr>
            <w:tcW w:w="4526" w:type="dxa"/>
            <w:tcBorders>
              <w:top w:val="nil"/>
              <w:left w:val="nil"/>
              <w:bottom w:val="nil"/>
              <w:right w:val="single" w:sz="4" w:space="0" w:color="auto"/>
            </w:tcBorders>
            <w:shd w:val="clear" w:color="auto" w:fill="auto"/>
            <w:vAlign w:val="center"/>
            <w:hideMark/>
          </w:tcPr>
          <w:p w14:paraId="5009234B" w14:textId="77777777" w:rsidR="00EA04AF" w:rsidRPr="00EA04AF" w:rsidRDefault="00EA04AF" w:rsidP="00EA04AF">
            <w:pPr>
              <w:jc w:val="center"/>
              <w:rPr>
                <w:rFonts w:ascii="Times New Roman" w:hAnsi="Times New Roman"/>
                <w:lang w:eastAsia="lv-LV"/>
              </w:rPr>
            </w:pPr>
            <w:r w:rsidRPr="00EA04AF">
              <w:rPr>
                <w:rFonts w:ascii="Times New Roman" w:hAnsi="Times New Roman"/>
                <w:lang w:eastAsia="lv-LV"/>
              </w:rPr>
              <w:t>Komentārs/veicamās darbības</w:t>
            </w:r>
          </w:p>
        </w:tc>
      </w:tr>
      <w:tr w:rsidR="00EA04AF" w:rsidRPr="00EA04AF" w14:paraId="7CF73C10" w14:textId="77777777" w:rsidTr="00FE0FD8">
        <w:trPr>
          <w:trHeight w:val="217"/>
          <w:jc w:val="center"/>
        </w:trPr>
        <w:tc>
          <w:tcPr>
            <w:tcW w:w="12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D6A3D5" w14:textId="77777777" w:rsidR="00EA04AF" w:rsidRPr="00EA04AF" w:rsidRDefault="00EA04AF" w:rsidP="00EA04AF">
            <w:pPr>
              <w:jc w:val="center"/>
              <w:rPr>
                <w:rFonts w:ascii="Times New Roman" w:hAnsi="Times New Roman"/>
                <w:lang w:eastAsia="lv-LV"/>
              </w:rPr>
            </w:pPr>
            <w:r w:rsidRPr="00EA04AF">
              <w:rPr>
                <w:rFonts w:ascii="Times New Roman" w:hAnsi="Times New Roman"/>
                <w:lang w:eastAsia="lv-LV"/>
              </w:rPr>
              <w:t>1</w:t>
            </w:r>
          </w:p>
        </w:tc>
        <w:tc>
          <w:tcPr>
            <w:tcW w:w="4467" w:type="dxa"/>
            <w:tcBorders>
              <w:top w:val="single" w:sz="4" w:space="0" w:color="auto"/>
              <w:left w:val="nil"/>
              <w:bottom w:val="single" w:sz="4" w:space="0" w:color="auto"/>
              <w:right w:val="single" w:sz="4" w:space="0" w:color="auto"/>
            </w:tcBorders>
            <w:shd w:val="clear" w:color="auto" w:fill="auto"/>
            <w:vAlign w:val="center"/>
            <w:hideMark/>
          </w:tcPr>
          <w:p w14:paraId="4057E5D1" w14:textId="77777777" w:rsidR="00EA04AF" w:rsidRPr="00EA04AF" w:rsidRDefault="00EA04AF" w:rsidP="00EA04AF">
            <w:pPr>
              <w:jc w:val="center"/>
              <w:rPr>
                <w:rFonts w:ascii="Times New Roman" w:hAnsi="Times New Roman"/>
                <w:lang w:eastAsia="lv-LV"/>
              </w:rPr>
            </w:pPr>
            <w:r w:rsidRPr="00EA04AF">
              <w:rPr>
                <w:rFonts w:ascii="Times New Roman" w:hAnsi="Times New Roman"/>
                <w:lang w:eastAsia="lv-LV"/>
              </w:rPr>
              <w:t>2</w:t>
            </w:r>
          </w:p>
        </w:tc>
        <w:tc>
          <w:tcPr>
            <w:tcW w:w="4792" w:type="dxa"/>
            <w:tcBorders>
              <w:top w:val="single" w:sz="4" w:space="0" w:color="auto"/>
              <w:left w:val="nil"/>
              <w:bottom w:val="single" w:sz="4" w:space="0" w:color="auto"/>
              <w:right w:val="single" w:sz="4" w:space="0" w:color="auto"/>
            </w:tcBorders>
            <w:shd w:val="clear" w:color="auto" w:fill="auto"/>
            <w:vAlign w:val="center"/>
            <w:hideMark/>
          </w:tcPr>
          <w:p w14:paraId="071848B0" w14:textId="77777777" w:rsidR="00EA04AF" w:rsidRPr="00EA04AF" w:rsidRDefault="00EA04AF" w:rsidP="00EA04AF">
            <w:pPr>
              <w:jc w:val="center"/>
              <w:rPr>
                <w:rFonts w:ascii="Times New Roman" w:hAnsi="Times New Roman"/>
                <w:lang w:eastAsia="lv-LV"/>
              </w:rPr>
            </w:pPr>
            <w:r w:rsidRPr="00EA04AF">
              <w:rPr>
                <w:rFonts w:ascii="Times New Roman" w:hAnsi="Times New Roman"/>
                <w:lang w:eastAsia="lv-LV"/>
              </w:rPr>
              <w:t>3</w:t>
            </w:r>
          </w:p>
        </w:tc>
        <w:tc>
          <w:tcPr>
            <w:tcW w:w="4526" w:type="dxa"/>
            <w:tcBorders>
              <w:top w:val="single" w:sz="4" w:space="0" w:color="auto"/>
              <w:left w:val="nil"/>
              <w:bottom w:val="single" w:sz="4" w:space="0" w:color="auto"/>
              <w:right w:val="single" w:sz="4" w:space="0" w:color="auto"/>
            </w:tcBorders>
            <w:shd w:val="clear" w:color="auto" w:fill="auto"/>
            <w:vAlign w:val="center"/>
            <w:hideMark/>
          </w:tcPr>
          <w:p w14:paraId="49A93F89" w14:textId="77777777" w:rsidR="00EA04AF" w:rsidRPr="00EA04AF" w:rsidRDefault="00EA04AF" w:rsidP="00EA04AF">
            <w:pPr>
              <w:jc w:val="center"/>
              <w:rPr>
                <w:rFonts w:ascii="Times New Roman" w:hAnsi="Times New Roman"/>
                <w:lang w:eastAsia="lv-LV"/>
              </w:rPr>
            </w:pPr>
            <w:r w:rsidRPr="00EA04AF">
              <w:rPr>
                <w:rFonts w:ascii="Times New Roman" w:hAnsi="Times New Roman"/>
                <w:lang w:eastAsia="lv-LV"/>
              </w:rPr>
              <w:t>4</w:t>
            </w:r>
          </w:p>
        </w:tc>
      </w:tr>
      <w:tr w:rsidR="00EA04AF" w:rsidRPr="00EA04AF" w14:paraId="25273E18" w14:textId="77777777" w:rsidTr="00FE0FD8">
        <w:trPr>
          <w:trHeight w:val="57"/>
          <w:jc w:val="center"/>
        </w:trPr>
        <w:tc>
          <w:tcPr>
            <w:tcW w:w="1227" w:type="dxa"/>
            <w:tcBorders>
              <w:top w:val="nil"/>
              <w:left w:val="single" w:sz="4" w:space="0" w:color="auto"/>
              <w:bottom w:val="single" w:sz="4" w:space="0" w:color="auto"/>
              <w:right w:val="single" w:sz="4" w:space="0" w:color="auto"/>
            </w:tcBorders>
            <w:shd w:val="clear" w:color="auto" w:fill="auto"/>
            <w:noWrap/>
            <w:vAlign w:val="bottom"/>
            <w:hideMark/>
          </w:tcPr>
          <w:p w14:paraId="33C83517"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 </w:t>
            </w:r>
          </w:p>
        </w:tc>
        <w:tc>
          <w:tcPr>
            <w:tcW w:w="4467" w:type="dxa"/>
            <w:tcBorders>
              <w:top w:val="nil"/>
              <w:left w:val="nil"/>
              <w:bottom w:val="single" w:sz="4" w:space="0" w:color="auto"/>
              <w:right w:val="single" w:sz="4" w:space="0" w:color="auto"/>
            </w:tcBorders>
            <w:shd w:val="clear" w:color="auto" w:fill="auto"/>
            <w:noWrap/>
            <w:vAlign w:val="bottom"/>
            <w:hideMark/>
          </w:tcPr>
          <w:p w14:paraId="22A96FD3"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 </w:t>
            </w:r>
          </w:p>
        </w:tc>
        <w:tc>
          <w:tcPr>
            <w:tcW w:w="4792" w:type="dxa"/>
            <w:tcBorders>
              <w:top w:val="nil"/>
              <w:left w:val="nil"/>
              <w:bottom w:val="single" w:sz="4" w:space="0" w:color="auto"/>
              <w:right w:val="single" w:sz="4" w:space="0" w:color="auto"/>
            </w:tcBorders>
            <w:shd w:val="clear" w:color="auto" w:fill="auto"/>
            <w:noWrap/>
            <w:vAlign w:val="bottom"/>
            <w:hideMark/>
          </w:tcPr>
          <w:p w14:paraId="5933BB88"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 </w:t>
            </w:r>
          </w:p>
        </w:tc>
        <w:tc>
          <w:tcPr>
            <w:tcW w:w="4526" w:type="dxa"/>
            <w:tcBorders>
              <w:top w:val="nil"/>
              <w:left w:val="nil"/>
              <w:bottom w:val="single" w:sz="4" w:space="0" w:color="auto"/>
              <w:right w:val="single" w:sz="4" w:space="0" w:color="auto"/>
            </w:tcBorders>
            <w:shd w:val="clear" w:color="auto" w:fill="auto"/>
            <w:noWrap/>
            <w:vAlign w:val="bottom"/>
            <w:hideMark/>
          </w:tcPr>
          <w:p w14:paraId="30AE2DFE"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 </w:t>
            </w:r>
          </w:p>
        </w:tc>
      </w:tr>
      <w:tr w:rsidR="00EA04AF" w:rsidRPr="00EA04AF" w14:paraId="7C7DB3E6" w14:textId="77777777" w:rsidTr="00FE0FD8">
        <w:trPr>
          <w:trHeight w:val="57"/>
          <w:jc w:val="center"/>
        </w:trPr>
        <w:tc>
          <w:tcPr>
            <w:tcW w:w="1227" w:type="dxa"/>
            <w:tcBorders>
              <w:top w:val="nil"/>
              <w:left w:val="single" w:sz="4" w:space="0" w:color="auto"/>
              <w:bottom w:val="single" w:sz="4" w:space="0" w:color="auto"/>
              <w:right w:val="single" w:sz="4" w:space="0" w:color="auto"/>
            </w:tcBorders>
            <w:shd w:val="clear" w:color="auto" w:fill="auto"/>
            <w:noWrap/>
            <w:vAlign w:val="bottom"/>
            <w:hideMark/>
          </w:tcPr>
          <w:p w14:paraId="6D85E9DF"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 </w:t>
            </w:r>
          </w:p>
        </w:tc>
        <w:tc>
          <w:tcPr>
            <w:tcW w:w="4467" w:type="dxa"/>
            <w:tcBorders>
              <w:top w:val="nil"/>
              <w:left w:val="nil"/>
              <w:bottom w:val="single" w:sz="4" w:space="0" w:color="auto"/>
              <w:right w:val="single" w:sz="4" w:space="0" w:color="auto"/>
            </w:tcBorders>
            <w:shd w:val="clear" w:color="auto" w:fill="auto"/>
            <w:noWrap/>
            <w:vAlign w:val="bottom"/>
            <w:hideMark/>
          </w:tcPr>
          <w:p w14:paraId="4569F0F8"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 </w:t>
            </w:r>
          </w:p>
        </w:tc>
        <w:tc>
          <w:tcPr>
            <w:tcW w:w="4792" w:type="dxa"/>
            <w:tcBorders>
              <w:top w:val="nil"/>
              <w:left w:val="nil"/>
              <w:bottom w:val="single" w:sz="4" w:space="0" w:color="auto"/>
              <w:right w:val="single" w:sz="4" w:space="0" w:color="auto"/>
            </w:tcBorders>
            <w:shd w:val="clear" w:color="auto" w:fill="auto"/>
            <w:noWrap/>
            <w:vAlign w:val="bottom"/>
            <w:hideMark/>
          </w:tcPr>
          <w:p w14:paraId="0C4E35BC"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 </w:t>
            </w:r>
          </w:p>
        </w:tc>
        <w:tc>
          <w:tcPr>
            <w:tcW w:w="4526" w:type="dxa"/>
            <w:tcBorders>
              <w:top w:val="nil"/>
              <w:left w:val="nil"/>
              <w:bottom w:val="single" w:sz="4" w:space="0" w:color="auto"/>
              <w:right w:val="single" w:sz="4" w:space="0" w:color="auto"/>
            </w:tcBorders>
            <w:shd w:val="clear" w:color="auto" w:fill="auto"/>
            <w:noWrap/>
            <w:vAlign w:val="bottom"/>
            <w:hideMark/>
          </w:tcPr>
          <w:p w14:paraId="2F702665"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 </w:t>
            </w:r>
          </w:p>
        </w:tc>
      </w:tr>
      <w:tr w:rsidR="00EA04AF" w:rsidRPr="00EA04AF" w14:paraId="1F860EAD" w14:textId="77777777" w:rsidTr="00FE0FD8">
        <w:trPr>
          <w:trHeight w:val="439"/>
          <w:jc w:val="center"/>
        </w:trPr>
        <w:tc>
          <w:tcPr>
            <w:tcW w:w="15012" w:type="dxa"/>
            <w:gridSpan w:val="4"/>
            <w:tcBorders>
              <w:top w:val="single" w:sz="4" w:space="0" w:color="auto"/>
              <w:left w:val="nil"/>
              <w:bottom w:val="single" w:sz="4" w:space="0" w:color="auto"/>
              <w:right w:val="nil"/>
            </w:tcBorders>
            <w:shd w:val="clear" w:color="auto" w:fill="auto"/>
            <w:vAlign w:val="bottom"/>
            <w:hideMark/>
          </w:tcPr>
          <w:p w14:paraId="7D6B7C22" w14:textId="77777777" w:rsidR="00EA04AF" w:rsidRPr="00EA04AF" w:rsidRDefault="00EA04AF" w:rsidP="00EA04AF">
            <w:pPr>
              <w:rPr>
                <w:rFonts w:ascii="Times New Roman" w:hAnsi="Times New Roman"/>
                <w:b/>
                <w:bCs/>
                <w:lang w:eastAsia="lv-LV"/>
              </w:rPr>
            </w:pPr>
            <w:r w:rsidRPr="00EA04AF">
              <w:rPr>
                <w:rFonts w:ascii="Times New Roman" w:hAnsi="Times New Roman"/>
                <w:b/>
                <w:bCs/>
                <w:lang w:eastAsia="lv-LV"/>
              </w:rPr>
              <w:t>2. Būvdarbu statuss* uz iknedēļas atskaites iesniegšanas brīdi:</w:t>
            </w:r>
          </w:p>
        </w:tc>
      </w:tr>
      <w:tr w:rsidR="00EA04AF" w:rsidRPr="00EA04AF" w14:paraId="62C82E29" w14:textId="77777777" w:rsidTr="00FE0FD8">
        <w:trPr>
          <w:trHeight w:val="458"/>
          <w:jc w:val="center"/>
        </w:trPr>
        <w:tc>
          <w:tcPr>
            <w:tcW w:w="15012"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74EDD318" w14:textId="77777777" w:rsidR="00EA04AF" w:rsidRPr="00EA04AF" w:rsidRDefault="00EA04AF" w:rsidP="00EA04AF">
            <w:pPr>
              <w:rPr>
                <w:rFonts w:ascii="Times New Roman" w:hAnsi="Times New Roman"/>
                <w:lang w:eastAsia="lv-LV"/>
              </w:rPr>
            </w:pPr>
          </w:p>
        </w:tc>
      </w:tr>
      <w:tr w:rsidR="00EA04AF" w:rsidRPr="00EA04AF" w14:paraId="7229B0D2" w14:textId="77777777" w:rsidTr="00FE0FD8">
        <w:trPr>
          <w:trHeight w:val="450"/>
          <w:jc w:val="center"/>
        </w:trPr>
        <w:tc>
          <w:tcPr>
            <w:tcW w:w="15012" w:type="dxa"/>
            <w:gridSpan w:val="4"/>
            <w:vMerge/>
            <w:tcBorders>
              <w:top w:val="single" w:sz="4" w:space="0" w:color="auto"/>
              <w:left w:val="single" w:sz="4" w:space="0" w:color="auto"/>
              <w:bottom w:val="single" w:sz="4" w:space="0" w:color="000000"/>
              <w:right w:val="single" w:sz="4" w:space="0" w:color="000000"/>
            </w:tcBorders>
            <w:vAlign w:val="center"/>
            <w:hideMark/>
          </w:tcPr>
          <w:p w14:paraId="349FD135" w14:textId="77777777" w:rsidR="00EA04AF" w:rsidRPr="00EA04AF" w:rsidRDefault="00EA04AF" w:rsidP="00EA04AF">
            <w:pPr>
              <w:rPr>
                <w:rFonts w:ascii="Times New Roman" w:hAnsi="Times New Roman"/>
                <w:lang w:eastAsia="lv-LV"/>
              </w:rPr>
            </w:pPr>
          </w:p>
        </w:tc>
      </w:tr>
      <w:tr w:rsidR="00EA04AF" w:rsidRPr="00EA04AF" w14:paraId="4EB9B066" w14:textId="77777777" w:rsidTr="00FE0FD8">
        <w:trPr>
          <w:trHeight w:val="282"/>
          <w:jc w:val="center"/>
        </w:trPr>
        <w:tc>
          <w:tcPr>
            <w:tcW w:w="15012" w:type="dxa"/>
            <w:gridSpan w:val="4"/>
            <w:tcBorders>
              <w:top w:val="single" w:sz="4" w:space="0" w:color="auto"/>
              <w:left w:val="nil"/>
              <w:bottom w:val="nil"/>
              <w:right w:val="nil"/>
            </w:tcBorders>
            <w:shd w:val="clear" w:color="auto" w:fill="auto"/>
            <w:noWrap/>
            <w:vAlign w:val="bottom"/>
            <w:hideMark/>
          </w:tcPr>
          <w:p w14:paraId="44716EEF"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*pēc Pasūtītāja pieprasījuma pievieno vizualizāciju, kas atspoguļo būvdarbu statusu</w:t>
            </w:r>
          </w:p>
        </w:tc>
      </w:tr>
      <w:tr w:rsidR="00EA04AF" w:rsidRPr="00EA04AF" w14:paraId="57CA1163" w14:textId="77777777" w:rsidTr="00FE0FD8">
        <w:trPr>
          <w:trHeight w:val="360"/>
          <w:jc w:val="center"/>
        </w:trPr>
        <w:tc>
          <w:tcPr>
            <w:tcW w:w="15012" w:type="dxa"/>
            <w:gridSpan w:val="4"/>
            <w:tcBorders>
              <w:top w:val="nil"/>
              <w:left w:val="nil"/>
              <w:bottom w:val="single" w:sz="4" w:space="0" w:color="auto"/>
              <w:right w:val="nil"/>
            </w:tcBorders>
            <w:shd w:val="clear" w:color="auto" w:fill="auto"/>
            <w:vAlign w:val="bottom"/>
            <w:hideMark/>
          </w:tcPr>
          <w:p w14:paraId="44B11045" w14:textId="77777777" w:rsidR="00EA04AF" w:rsidRPr="00EA04AF" w:rsidRDefault="00EA04AF" w:rsidP="00EA04AF">
            <w:pPr>
              <w:rPr>
                <w:rFonts w:ascii="Times New Roman" w:hAnsi="Times New Roman"/>
                <w:b/>
                <w:bCs/>
                <w:lang w:eastAsia="lv-LV"/>
              </w:rPr>
            </w:pPr>
            <w:r w:rsidRPr="00EA04AF">
              <w:rPr>
                <w:rFonts w:ascii="Times New Roman" w:hAnsi="Times New Roman"/>
                <w:b/>
                <w:bCs/>
                <w:lang w:eastAsia="lv-LV"/>
              </w:rPr>
              <w:t>3. Pārskata periodā sagatavotie/no būvuzņēmēja saņemtie Konstatācijas akti:</w:t>
            </w:r>
          </w:p>
        </w:tc>
      </w:tr>
      <w:tr w:rsidR="00EA04AF" w:rsidRPr="00EA04AF" w14:paraId="15D85928" w14:textId="77777777" w:rsidTr="00FE0FD8">
        <w:trPr>
          <w:trHeight w:val="379"/>
          <w:jc w:val="center"/>
        </w:trPr>
        <w:tc>
          <w:tcPr>
            <w:tcW w:w="5694" w:type="dxa"/>
            <w:gridSpan w:val="2"/>
            <w:tcBorders>
              <w:top w:val="single" w:sz="4" w:space="0" w:color="auto"/>
              <w:left w:val="single" w:sz="4" w:space="0" w:color="auto"/>
              <w:bottom w:val="nil"/>
              <w:right w:val="single" w:sz="4" w:space="0" w:color="000000"/>
            </w:tcBorders>
            <w:shd w:val="clear" w:color="auto" w:fill="auto"/>
            <w:vAlign w:val="center"/>
            <w:hideMark/>
          </w:tcPr>
          <w:p w14:paraId="7E09F97F" w14:textId="77777777" w:rsidR="00EA04AF" w:rsidRPr="00EA04AF" w:rsidRDefault="00EA04AF" w:rsidP="00EA04AF">
            <w:pPr>
              <w:jc w:val="center"/>
              <w:rPr>
                <w:rFonts w:ascii="Times New Roman" w:hAnsi="Times New Roman"/>
                <w:lang w:eastAsia="lv-LV"/>
              </w:rPr>
            </w:pPr>
            <w:r w:rsidRPr="00EA04AF">
              <w:rPr>
                <w:rFonts w:ascii="Times New Roman" w:hAnsi="Times New Roman"/>
                <w:lang w:eastAsia="lv-LV"/>
              </w:rPr>
              <w:t>Konstatējums</w:t>
            </w:r>
          </w:p>
        </w:tc>
        <w:tc>
          <w:tcPr>
            <w:tcW w:w="4792" w:type="dxa"/>
            <w:tcBorders>
              <w:top w:val="nil"/>
              <w:left w:val="nil"/>
              <w:bottom w:val="single" w:sz="4" w:space="0" w:color="auto"/>
              <w:right w:val="nil"/>
            </w:tcBorders>
            <w:shd w:val="clear" w:color="auto" w:fill="auto"/>
            <w:vAlign w:val="center"/>
            <w:hideMark/>
          </w:tcPr>
          <w:p w14:paraId="5FB58AF9" w14:textId="77777777" w:rsidR="00EA04AF" w:rsidRPr="00EA04AF" w:rsidRDefault="00EA04AF" w:rsidP="00EA04AF">
            <w:pPr>
              <w:jc w:val="center"/>
              <w:rPr>
                <w:rFonts w:ascii="Times New Roman" w:hAnsi="Times New Roman"/>
                <w:lang w:eastAsia="lv-LV"/>
              </w:rPr>
            </w:pPr>
            <w:r w:rsidRPr="00EA04AF">
              <w:rPr>
                <w:rFonts w:ascii="Times New Roman" w:hAnsi="Times New Roman"/>
                <w:lang w:eastAsia="lv-LV"/>
              </w:rPr>
              <w:t>Veiktās/plānotās darbības</w:t>
            </w:r>
          </w:p>
        </w:tc>
        <w:tc>
          <w:tcPr>
            <w:tcW w:w="4526" w:type="dxa"/>
            <w:tcBorders>
              <w:top w:val="nil"/>
              <w:left w:val="single" w:sz="4" w:space="0" w:color="auto"/>
              <w:bottom w:val="single" w:sz="4" w:space="0" w:color="auto"/>
              <w:right w:val="single" w:sz="4" w:space="0" w:color="auto"/>
            </w:tcBorders>
            <w:shd w:val="clear" w:color="auto" w:fill="auto"/>
            <w:vAlign w:val="center"/>
            <w:hideMark/>
          </w:tcPr>
          <w:p w14:paraId="52A16CD0" w14:textId="77777777" w:rsidR="00EA04AF" w:rsidRPr="00EA04AF" w:rsidRDefault="00EA04AF" w:rsidP="00EA04AF">
            <w:pPr>
              <w:jc w:val="center"/>
              <w:rPr>
                <w:rFonts w:ascii="Times New Roman" w:hAnsi="Times New Roman"/>
                <w:lang w:eastAsia="lv-LV"/>
              </w:rPr>
            </w:pPr>
            <w:r w:rsidRPr="00EA04AF">
              <w:rPr>
                <w:rFonts w:ascii="Times New Roman" w:hAnsi="Times New Roman"/>
                <w:lang w:eastAsia="lv-LV"/>
              </w:rPr>
              <w:t>Konstatējuma akta Nr</w:t>
            </w:r>
          </w:p>
        </w:tc>
      </w:tr>
      <w:tr w:rsidR="00EA04AF" w:rsidRPr="00EA04AF" w14:paraId="35BCD4C3" w14:textId="77777777" w:rsidTr="00FE0FD8">
        <w:trPr>
          <w:trHeight w:val="282"/>
          <w:jc w:val="center"/>
        </w:trPr>
        <w:tc>
          <w:tcPr>
            <w:tcW w:w="5694"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27E11518" w14:textId="77777777" w:rsidR="00EA04AF" w:rsidRPr="00EA04AF" w:rsidRDefault="00EA04AF" w:rsidP="00EA04AF">
            <w:pPr>
              <w:jc w:val="center"/>
              <w:rPr>
                <w:rFonts w:ascii="Times New Roman" w:hAnsi="Times New Roman"/>
                <w:lang w:eastAsia="lv-LV"/>
              </w:rPr>
            </w:pPr>
            <w:r w:rsidRPr="00EA04AF">
              <w:rPr>
                <w:rFonts w:ascii="Times New Roman" w:hAnsi="Times New Roman"/>
                <w:lang w:eastAsia="lv-LV"/>
              </w:rPr>
              <w:t>1</w:t>
            </w:r>
          </w:p>
        </w:tc>
        <w:tc>
          <w:tcPr>
            <w:tcW w:w="4792" w:type="dxa"/>
            <w:tcBorders>
              <w:top w:val="nil"/>
              <w:left w:val="nil"/>
              <w:bottom w:val="single" w:sz="4" w:space="0" w:color="auto"/>
              <w:right w:val="nil"/>
            </w:tcBorders>
            <w:shd w:val="clear" w:color="auto" w:fill="auto"/>
            <w:vAlign w:val="center"/>
            <w:hideMark/>
          </w:tcPr>
          <w:p w14:paraId="00F31117" w14:textId="77777777" w:rsidR="00EA04AF" w:rsidRPr="00EA04AF" w:rsidRDefault="00EA04AF" w:rsidP="00EA04AF">
            <w:pPr>
              <w:jc w:val="center"/>
              <w:rPr>
                <w:rFonts w:ascii="Times New Roman" w:hAnsi="Times New Roman"/>
                <w:lang w:eastAsia="lv-LV"/>
              </w:rPr>
            </w:pPr>
            <w:r w:rsidRPr="00EA04AF">
              <w:rPr>
                <w:rFonts w:ascii="Times New Roman" w:hAnsi="Times New Roman"/>
                <w:lang w:eastAsia="lv-LV"/>
              </w:rPr>
              <w:t>2</w:t>
            </w:r>
          </w:p>
        </w:tc>
        <w:tc>
          <w:tcPr>
            <w:tcW w:w="4526" w:type="dxa"/>
            <w:tcBorders>
              <w:top w:val="nil"/>
              <w:left w:val="single" w:sz="4" w:space="0" w:color="auto"/>
              <w:bottom w:val="single" w:sz="4" w:space="0" w:color="auto"/>
              <w:right w:val="single" w:sz="4" w:space="0" w:color="auto"/>
            </w:tcBorders>
            <w:shd w:val="clear" w:color="auto" w:fill="auto"/>
            <w:vAlign w:val="center"/>
            <w:hideMark/>
          </w:tcPr>
          <w:p w14:paraId="07E34AE4" w14:textId="77777777" w:rsidR="00EA04AF" w:rsidRPr="00EA04AF" w:rsidRDefault="00EA04AF" w:rsidP="00EA04AF">
            <w:pPr>
              <w:jc w:val="center"/>
              <w:rPr>
                <w:rFonts w:ascii="Times New Roman" w:hAnsi="Times New Roman"/>
                <w:lang w:eastAsia="lv-LV"/>
              </w:rPr>
            </w:pPr>
            <w:r w:rsidRPr="00EA04AF">
              <w:rPr>
                <w:rFonts w:ascii="Times New Roman" w:hAnsi="Times New Roman"/>
                <w:lang w:eastAsia="lv-LV"/>
              </w:rPr>
              <w:t>3</w:t>
            </w:r>
          </w:p>
        </w:tc>
      </w:tr>
      <w:tr w:rsidR="00EA04AF" w:rsidRPr="00EA04AF" w14:paraId="7C034873" w14:textId="77777777" w:rsidTr="00FE0FD8">
        <w:trPr>
          <w:trHeight w:val="559"/>
          <w:jc w:val="center"/>
        </w:trPr>
        <w:tc>
          <w:tcPr>
            <w:tcW w:w="15012" w:type="dxa"/>
            <w:gridSpan w:val="4"/>
            <w:tcBorders>
              <w:top w:val="single" w:sz="4" w:space="0" w:color="auto"/>
              <w:left w:val="nil"/>
              <w:bottom w:val="single" w:sz="4" w:space="0" w:color="auto"/>
              <w:right w:val="nil"/>
            </w:tcBorders>
            <w:shd w:val="clear" w:color="auto" w:fill="auto"/>
            <w:vAlign w:val="bottom"/>
            <w:hideMark/>
          </w:tcPr>
          <w:p w14:paraId="283B0A35" w14:textId="77777777" w:rsidR="00EA04AF" w:rsidRPr="00EA04AF" w:rsidRDefault="00EA04AF" w:rsidP="00EA04AF">
            <w:pPr>
              <w:rPr>
                <w:rFonts w:ascii="Times New Roman" w:hAnsi="Times New Roman"/>
                <w:b/>
                <w:bCs/>
                <w:lang w:eastAsia="lv-LV"/>
              </w:rPr>
            </w:pPr>
            <w:r w:rsidRPr="00EA04AF">
              <w:rPr>
                <w:rFonts w:ascii="Times New Roman" w:hAnsi="Times New Roman"/>
                <w:b/>
                <w:bCs/>
                <w:lang w:eastAsia="lv-LV"/>
              </w:rPr>
              <w:lastRenderedPageBreak/>
              <w:t>4. Atzīme par Vides aizsardzības, darba aizsardzības un ugunsdrošības prasību kontroli. Norāda konstatēto pārkāpumu un pārkāpuma novēršanai nepieciešamās darbības un novēršanas termiņu:</w:t>
            </w:r>
          </w:p>
        </w:tc>
      </w:tr>
      <w:tr w:rsidR="00EA04AF" w:rsidRPr="00EA04AF" w14:paraId="7477A841" w14:textId="77777777" w:rsidTr="00FE0FD8">
        <w:trPr>
          <w:trHeight w:val="562"/>
          <w:jc w:val="center"/>
        </w:trPr>
        <w:tc>
          <w:tcPr>
            <w:tcW w:w="15012" w:type="dxa"/>
            <w:gridSpan w:val="4"/>
            <w:tcBorders>
              <w:top w:val="single" w:sz="4" w:space="0" w:color="auto"/>
              <w:left w:val="single" w:sz="4" w:space="0" w:color="auto"/>
              <w:bottom w:val="single" w:sz="4" w:space="0" w:color="auto"/>
              <w:right w:val="single" w:sz="4" w:space="0" w:color="000000"/>
            </w:tcBorders>
            <w:shd w:val="clear" w:color="auto" w:fill="auto"/>
            <w:hideMark/>
          </w:tcPr>
          <w:p w14:paraId="24FF62A2"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Konstatēts:</w:t>
            </w:r>
          </w:p>
        </w:tc>
      </w:tr>
      <w:tr w:rsidR="00EA04AF" w:rsidRPr="00EA04AF" w14:paraId="74100DBE" w14:textId="77777777" w:rsidTr="00FE0FD8">
        <w:trPr>
          <w:trHeight w:val="282"/>
          <w:jc w:val="center"/>
        </w:trPr>
        <w:tc>
          <w:tcPr>
            <w:tcW w:w="15012" w:type="dxa"/>
            <w:gridSpan w:val="4"/>
            <w:tcBorders>
              <w:top w:val="single" w:sz="4" w:space="0" w:color="auto"/>
              <w:left w:val="nil"/>
              <w:bottom w:val="nil"/>
              <w:right w:val="nil"/>
            </w:tcBorders>
            <w:shd w:val="clear" w:color="auto" w:fill="auto"/>
            <w:noWrap/>
            <w:vAlign w:val="bottom"/>
            <w:hideMark/>
          </w:tcPr>
          <w:p w14:paraId="2D7EC9CA" w14:textId="77777777" w:rsidR="00EA04AF" w:rsidRPr="00EA04AF" w:rsidRDefault="00EA04AF" w:rsidP="00EA04AF">
            <w:pPr>
              <w:rPr>
                <w:rFonts w:ascii="Times New Roman" w:hAnsi="Times New Roman"/>
                <w:b/>
                <w:bCs/>
                <w:lang w:eastAsia="lv-LV"/>
              </w:rPr>
            </w:pPr>
            <w:r w:rsidRPr="00EA04AF">
              <w:rPr>
                <w:rFonts w:ascii="Times New Roman" w:hAnsi="Times New Roman"/>
                <w:b/>
                <w:bCs/>
                <w:lang w:eastAsia="lv-LV"/>
              </w:rPr>
              <w:t xml:space="preserve">5. Atskaitei pievieno fotogrāfijas, kas apliecina: </w:t>
            </w:r>
          </w:p>
        </w:tc>
      </w:tr>
      <w:tr w:rsidR="00EA04AF" w:rsidRPr="00EA04AF" w14:paraId="73C54150" w14:textId="77777777" w:rsidTr="00FE0FD8">
        <w:trPr>
          <w:trHeight w:val="255"/>
          <w:jc w:val="center"/>
        </w:trPr>
        <w:tc>
          <w:tcPr>
            <w:tcW w:w="1227" w:type="dxa"/>
            <w:tcBorders>
              <w:top w:val="nil"/>
              <w:left w:val="nil"/>
              <w:bottom w:val="nil"/>
              <w:right w:val="nil"/>
            </w:tcBorders>
            <w:shd w:val="clear" w:color="auto" w:fill="auto"/>
            <w:noWrap/>
            <w:vAlign w:val="bottom"/>
            <w:hideMark/>
          </w:tcPr>
          <w:p w14:paraId="26EC172E" w14:textId="77777777" w:rsidR="00EA04AF" w:rsidRPr="00EA04AF" w:rsidRDefault="00EA04AF" w:rsidP="00EA04AF">
            <w:pPr>
              <w:rPr>
                <w:rFonts w:ascii="Times New Roman" w:hAnsi="Times New Roman"/>
                <w:lang w:eastAsia="lv-LV"/>
              </w:rPr>
            </w:pPr>
          </w:p>
        </w:tc>
        <w:tc>
          <w:tcPr>
            <w:tcW w:w="9259" w:type="dxa"/>
            <w:gridSpan w:val="2"/>
            <w:tcBorders>
              <w:top w:val="nil"/>
              <w:left w:val="nil"/>
              <w:bottom w:val="nil"/>
              <w:right w:val="nil"/>
            </w:tcBorders>
            <w:shd w:val="clear" w:color="auto" w:fill="auto"/>
            <w:noWrap/>
            <w:vAlign w:val="bottom"/>
            <w:hideMark/>
          </w:tcPr>
          <w:p w14:paraId="4A41FB94"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1) būvuzraudzības plānā noteikto būvdarbu posmu pabeigšanu</w:t>
            </w:r>
          </w:p>
        </w:tc>
        <w:tc>
          <w:tcPr>
            <w:tcW w:w="4526" w:type="dxa"/>
            <w:tcBorders>
              <w:top w:val="nil"/>
              <w:left w:val="nil"/>
              <w:bottom w:val="nil"/>
              <w:right w:val="nil"/>
            </w:tcBorders>
            <w:shd w:val="clear" w:color="auto" w:fill="auto"/>
            <w:noWrap/>
            <w:vAlign w:val="bottom"/>
            <w:hideMark/>
          </w:tcPr>
          <w:p w14:paraId="605D3BA0" w14:textId="77777777" w:rsidR="00EA04AF" w:rsidRPr="00EA04AF" w:rsidRDefault="00EA04AF" w:rsidP="00EA04AF">
            <w:pPr>
              <w:rPr>
                <w:rFonts w:ascii="Times New Roman" w:hAnsi="Times New Roman"/>
                <w:lang w:eastAsia="lv-LV"/>
              </w:rPr>
            </w:pPr>
          </w:p>
        </w:tc>
      </w:tr>
      <w:tr w:rsidR="00EA04AF" w:rsidRPr="00EA04AF" w14:paraId="5887019F" w14:textId="77777777" w:rsidTr="00FE0FD8">
        <w:trPr>
          <w:trHeight w:val="255"/>
          <w:jc w:val="center"/>
        </w:trPr>
        <w:tc>
          <w:tcPr>
            <w:tcW w:w="1227" w:type="dxa"/>
            <w:tcBorders>
              <w:top w:val="nil"/>
              <w:left w:val="nil"/>
              <w:bottom w:val="nil"/>
              <w:right w:val="nil"/>
            </w:tcBorders>
            <w:shd w:val="clear" w:color="auto" w:fill="auto"/>
            <w:noWrap/>
            <w:vAlign w:val="bottom"/>
            <w:hideMark/>
          </w:tcPr>
          <w:p w14:paraId="7167923F" w14:textId="77777777" w:rsidR="00EA04AF" w:rsidRPr="00EA04AF" w:rsidRDefault="00EA04AF" w:rsidP="00EA04AF">
            <w:pPr>
              <w:rPr>
                <w:rFonts w:ascii="Times New Roman" w:hAnsi="Times New Roman"/>
                <w:lang w:eastAsia="lv-LV"/>
              </w:rPr>
            </w:pPr>
          </w:p>
        </w:tc>
        <w:tc>
          <w:tcPr>
            <w:tcW w:w="4467" w:type="dxa"/>
            <w:tcBorders>
              <w:top w:val="nil"/>
              <w:left w:val="nil"/>
              <w:bottom w:val="nil"/>
              <w:right w:val="nil"/>
            </w:tcBorders>
            <w:shd w:val="clear" w:color="auto" w:fill="auto"/>
            <w:noWrap/>
            <w:vAlign w:val="bottom"/>
            <w:hideMark/>
          </w:tcPr>
          <w:p w14:paraId="2D626237"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2) konstatētos pārkāpumus</w:t>
            </w:r>
          </w:p>
        </w:tc>
        <w:tc>
          <w:tcPr>
            <w:tcW w:w="4792" w:type="dxa"/>
            <w:tcBorders>
              <w:top w:val="nil"/>
              <w:left w:val="nil"/>
              <w:bottom w:val="nil"/>
              <w:right w:val="nil"/>
            </w:tcBorders>
            <w:shd w:val="clear" w:color="auto" w:fill="auto"/>
            <w:noWrap/>
            <w:vAlign w:val="bottom"/>
            <w:hideMark/>
          </w:tcPr>
          <w:p w14:paraId="325E9E0A" w14:textId="77777777" w:rsidR="00EA04AF" w:rsidRPr="00EA04AF" w:rsidRDefault="00EA04AF" w:rsidP="00EA04AF">
            <w:pPr>
              <w:rPr>
                <w:rFonts w:ascii="Times New Roman" w:hAnsi="Times New Roman"/>
                <w:lang w:eastAsia="lv-LV"/>
              </w:rPr>
            </w:pPr>
          </w:p>
        </w:tc>
        <w:tc>
          <w:tcPr>
            <w:tcW w:w="4526" w:type="dxa"/>
            <w:tcBorders>
              <w:top w:val="nil"/>
              <w:left w:val="nil"/>
              <w:bottom w:val="nil"/>
              <w:right w:val="nil"/>
            </w:tcBorders>
            <w:shd w:val="clear" w:color="auto" w:fill="auto"/>
            <w:noWrap/>
            <w:vAlign w:val="bottom"/>
            <w:hideMark/>
          </w:tcPr>
          <w:p w14:paraId="72E1B91A" w14:textId="77777777" w:rsidR="00EA04AF" w:rsidRPr="00EA04AF" w:rsidRDefault="00EA04AF" w:rsidP="00EA04AF">
            <w:pPr>
              <w:rPr>
                <w:rFonts w:ascii="Times New Roman" w:hAnsi="Times New Roman"/>
                <w:lang w:eastAsia="lv-LV"/>
              </w:rPr>
            </w:pPr>
          </w:p>
        </w:tc>
      </w:tr>
      <w:tr w:rsidR="00EA04AF" w:rsidRPr="00EA04AF" w14:paraId="5E0B1573" w14:textId="77777777" w:rsidTr="00FE0FD8">
        <w:trPr>
          <w:trHeight w:val="255"/>
          <w:jc w:val="center"/>
        </w:trPr>
        <w:tc>
          <w:tcPr>
            <w:tcW w:w="1227" w:type="dxa"/>
            <w:tcBorders>
              <w:top w:val="nil"/>
              <w:left w:val="nil"/>
              <w:bottom w:val="nil"/>
              <w:right w:val="nil"/>
            </w:tcBorders>
            <w:shd w:val="clear" w:color="auto" w:fill="auto"/>
            <w:noWrap/>
            <w:vAlign w:val="bottom"/>
            <w:hideMark/>
          </w:tcPr>
          <w:p w14:paraId="4E560F3F" w14:textId="77777777" w:rsidR="00EA04AF" w:rsidRPr="00EA04AF" w:rsidRDefault="00EA04AF" w:rsidP="00EA04AF">
            <w:pPr>
              <w:rPr>
                <w:rFonts w:ascii="Times New Roman" w:hAnsi="Times New Roman"/>
                <w:lang w:eastAsia="lv-LV"/>
              </w:rPr>
            </w:pPr>
          </w:p>
        </w:tc>
        <w:tc>
          <w:tcPr>
            <w:tcW w:w="4467" w:type="dxa"/>
            <w:tcBorders>
              <w:top w:val="nil"/>
              <w:left w:val="nil"/>
              <w:bottom w:val="nil"/>
              <w:right w:val="nil"/>
            </w:tcBorders>
            <w:shd w:val="clear" w:color="auto" w:fill="auto"/>
            <w:noWrap/>
            <w:vAlign w:val="bottom"/>
            <w:hideMark/>
          </w:tcPr>
          <w:p w14:paraId="5693BF99" w14:textId="77777777" w:rsidR="00EA04AF" w:rsidRPr="00EA04AF" w:rsidRDefault="00EA04AF" w:rsidP="00EA04AF">
            <w:pPr>
              <w:rPr>
                <w:rFonts w:ascii="Times New Roman" w:hAnsi="Times New Roman"/>
                <w:lang w:eastAsia="lv-LV"/>
              </w:rPr>
            </w:pPr>
          </w:p>
        </w:tc>
        <w:tc>
          <w:tcPr>
            <w:tcW w:w="4792" w:type="dxa"/>
            <w:tcBorders>
              <w:top w:val="nil"/>
              <w:left w:val="nil"/>
              <w:bottom w:val="nil"/>
              <w:right w:val="nil"/>
            </w:tcBorders>
            <w:shd w:val="clear" w:color="auto" w:fill="auto"/>
            <w:noWrap/>
            <w:vAlign w:val="bottom"/>
            <w:hideMark/>
          </w:tcPr>
          <w:p w14:paraId="7D2A3701"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Būvuzrauga paraksts:</w:t>
            </w:r>
          </w:p>
        </w:tc>
        <w:tc>
          <w:tcPr>
            <w:tcW w:w="4526" w:type="dxa"/>
            <w:tcBorders>
              <w:top w:val="nil"/>
              <w:left w:val="nil"/>
              <w:bottom w:val="nil"/>
              <w:right w:val="nil"/>
            </w:tcBorders>
            <w:shd w:val="clear" w:color="auto" w:fill="auto"/>
            <w:noWrap/>
            <w:vAlign w:val="bottom"/>
            <w:hideMark/>
          </w:tcPr>
          <w:p w14:paraId="578D2D2E"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Datums:</w:t>
            </w:r>
          </w:p>
        </w:tc>
      </w:tr>
      <w:tr w:rsidR="00EA04AF" w:rsidRPr="00EA04AF" w14:paraId="7FA913AC" w14:textId="77777777" w:rsidTr="00FE0FD8">
        <w:trPr>
          <w:trHeight w:val="780"/>
          <w:jc w:val="center"/>
        </w:trPr>
        <w:tc>
          <w:tcPr>
            <w:tcW w:w="15012" w:type="dxa"/>
            <w:gridSpan w:val="4"/>
            <w:tcBorders>
              <w:top w:val="single" w:sz="4" w:space="0" w:color="auto"/>
              <w:left w:val="single" w:sz="4" w:space="0" w:color="auto"/>
              <w:bottom w:val="single" w:sz="4" w:space="0" w:color="auto"/>
              <w:right w:val="single" w:sz="4" w:space="0" w:color="000000"/>
            </w:tcBorders>
            <w:shd w:val="clear" w:color="000000" w:fill="F2F2F2"/>
            <w:vAlign w:val="bottom"/>
            <w:hideMark/>
          </w:tcPr>
          <w:p w14:paraId="6A42D183" w14:textId="77777777" w:rsidR="00EA04AF" w:rsidRPr="00EA04AF" w:rsidRDefault="00EA04AF" w:rsidP="00EA04AF">
            <w:pPr>
              <w:spacing w:after="0" w:line="240" w:lineRule="auto"/>
              <w:contextualSpacing/>
              <w:jc w:val="both"/>
              <w:rPr>
                <w:rFonts w:ascii="Times New Roman" w:eastAsia="Times New Roman" w:hAnsi="Times New Roman" w:cs="Times New Roman"/>
                <w:color w:val="000000"/>
              </w:rPr>
            </w:pPr>
            <w:r w:rsidRPr="00EA04AF">
              <w:rPr>
                <w:rFonts w:ascii="Times New Roman" w:hAnsi="Times New Roman"/>
                <w:b/>
                <w:bCs/>
                <w:lang w:eastAsia="lv-LV"/>
              </w:rPr>
              <w:t>Atskaites iesniegšanas kārtība:</w:t>
            </w:r>
            <w:r w:rsidRPr="00EA04AF">
              <w:rPr>
                <w:rFonts w:ascii="Times New Roman" w:hAnsi="Times New Roman"/>
                <w:lang w:eastAsia="lv-LV"/>
              </w:rPr>
              <w:t xml:space="preserve"> </w:t>
            </w:r>
            <w:r w:rsidRPr="00EA04AF">
              <w:rPr>
                <w:rFonts w:ascii="Times New Roman" w:hAnsi="Times New Roman" w:cs="Times New Roman"/>
                <w:color w:val="242424"/>
                <w:shd w:val="clear" w:color="auto" w:fill="FFFFFF"/>
              </w:rPr>
              <w:t xml:space="preserve">Izpildītājs 1 (vienu) reizi nedēļā elektroniski uz Pasūtītāja pārstāvja e-pasta adresi nosūta būvuzrauga iknedēļas atskaiti par iepriekšējo nedēļu un 1 (vienu) reizi mēnesī (mēneša pirmajā nedēļā) iesniedz elektroniski parakstītas būvuzrauga iknedēļas atskaites (kopsavilkumu) par iepriekšējo mēnesi kopā ar būvuzraudzības izpildīto darbu nodošanas - pieņemšanas aktu līgumā noteiktajā kārtībā. </w:t>
            </w:r>
            <w:r w:rsidRPr="00EA04AF">
              <w:rPr>
                <w:rFonts w:ascii="Times New Roman" w:hAnsi="Times New Roman"/>
                <w:lang w:eastAsia="lv-LV"/>
              </w:rPr>
              <w:t xml:space="preserve">Ja Izpildītājs kavē atskaites iesniegšanas termiņu, Pasūtītājs ir tiesīgs aprēķināt un  Izpildītājs maksā Pasūtītājam līgumsodu 100.00 EUR (viens simts </w:t>
            </w:r>
            <w:r w:rsidRPr="00EA04AF">
              <w:rPr>
                <w:rFonts w:ascii="Times New Roman" w:hAnsi="Times New Roman"/>
                <w:i/>
                <w:lang w:eastAsia="lv-LV"/>
              </w:rPr>
              <w:t>euro</w:t>
            </w:r>
            <w:r w:rsidRPr="00EA04AF">
              <w:rPr>
                <w:rFonts w:ascii="Times New Roman" w:hAnsi="Times New Roman"/>
                <w:lang w:eastAsia="lv-LV"/>
              </w:rPr>
              <w:t xml:space="preserve"> un 00 centi) par katru gadījumu.</w:t>
            </w:r>
          </w:p>
          <w:p w14:paraId="206C8EA5" w14:textId="77777777" w:rsidR="00EA04AF" w:rsidRPr="00EA04AF" w:rsidRDefault="00EA04AF" w:rsidP="00EA04AF">
            <w:pPr>
              <w:rPr>
                <w:rFonts w:ascii="Times New Roman" w:hAnsi="Times New Roman"/>
                <w:lang w:eastAsia="lv-LV"/>
              </w:rPr>
            </w:pPr>
          </w:p>
        </w:tc>
      </w:tr>
    </w:tbl>
    <w:p w14:paraId="381790A2" w14:textId="76B98E74" w:rsidR="002A0529" w:rsidRPr="002A0529" w:rsidRDefault="002A0529" w:rsidP="002A0529">
      <w:pPr>
        <w:rPr>
          <w:rFonts w:ascii="Times New Roman" w:eastAsia="Times New Roman" w:hAnsi="Times New Roman" w:cs="Times New Roman"/>
          <w:b/>
        </w:rPr>
      </w:pPr>
    </w:p>
    <w:p w14:paraId="0B8AF601" w14:textId="6D0C47B9"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4FDD9369" w14:textId="77777777" w:rsidR="00133226" w:rsidRDefault="00133226" w:rsidP="008807F8">
      <w:pPr>
        <w:tabs>
          <w:tab w:val="left" w:pos="0"/>
          <w:tab w:val="left" w:pos="3206"/>
        </w:tabs>
        <w:spacing w:after="0" w:line="240" w:lineRule="auto"/>
        <w:ind w:right="-868"/>
        <w:jc w:val="both"/>
        <w:rPr>
          <w:rFonts w:ascii="Times New Roman" w:eastAsia="Times New Roman" w:hAnsi="Times New Roman" w:cs="Times New Roman"/>
        </w:rPr>
        <w:sectPr w:rsidR="00133226" w:rsidSect="00EA04AF">
          <w:pgSz w:w="16838" w:h="11906" w:orient="landscape"/>
          <w:pgMar w:top="1134" w:right="1134" w:bottom="1134" w:left="1134" w:header="709" w:footer="709" w:gutter="0"/>
          <w:cols w:space="708"/>
          <w:docGrid w:linePitch="360"/>
        </w:sectPr>
      </w:pPr>
    </w:p>
    <w:p w14:paraId="58AF8F9B" w14:textId="22B0ED98" w:rsidR="00EA04AF" w:rsidRDefault="00EA04AF" w:rsidP="00EA04AF">
      <w:pPr>
        <w:pStyle w:val="ListParagraph"/>
        <w:spacing w:after="0"/>
        <w:jc w:val="right"/>
        <w:rPr>
          <w:rFonts w:ascii="Times New Roman" w:eastAsia="Times New Roman" w:hAnsi="Times New Roman" w:cs="Times New Roman"/>
          <w:color w:val="000000"/>
          <w:sz w:val="20"/>
          <w:szCs w:val="20"/>
        </w:rPr>
      </w:pPr>
      <w:r>
        <w:rPr>
          <w:rFonts w:ascii="Times New Roman" w:hAnsi="Times New Roman" w:cs="Times New Roman"/>
          <w:bCs/>
          <w:sz w:val="20"/>
          <w:szCs w:val="20"/>
        </w:rPr>
        <w:lastRenderedPageBreak/>
        <w:t>6.</w:t>
      </w:r>
      <w:r w:rsidRPr="007A47B6">
        <w:rPr>
          <w:rFonts w:ascii="Times New Roman" w:hAnsi="Times New Roman" w:cs="Times New Roman"/>
          <w:bCs/>
          <w:sz w:val="20"/>
          <w:szCs w:val="20"/>
        </w:rPr>
        <w:t>pielikums</w:t>
      </w:r>
      <w:r w:rsidRPr="007A47B6">
        <w:rPr>
          <w:rFonts w:ascii="Times New Roman" w:hAnsi="Times New Roman" w:cs="Times New Roman"/>
          <w:bCs/>
          <w:sz w:val="20"/>
          <w:szCs w:val="20"/>
        </w:rPr>
        <w:br/>
        <w:t>Iepirkuma procedūras nolikumam</w:t>
      </w:r>
      <w:r w:rsidRPr="007A47B6">
        <w:rPr>
          <w:rFonts w:ascii="Times New Roman" w:hAnsi="Times New Roman" w:cs="Times New Roman"/>
          <w:bCs/>
          <w:sz w:val="20"/>
          <w:szCs w:val="20"/>
        </w:rPr>
        <w:br/>
      </w:r>
      <w:r>
        <w:rPr>
          <w:rFonts w:ascii="Times New Roman" w:eastAsia="Times New Roman" w:hAnsi="Times New Roman" w:cs="Times New Roman"/>
          <w:color w:val="000000"/>
          <w:sz w:val="20"/>
          <w:szCs w:val="20"/>
        </w:rPr>
        <w:t>Būvuzraudzības nodrošināšana objektā</w:t>
      </w:r>
    </w:p>
    <w:p w14:paraId="748428C3" w14:textId="352C692C" w:rsidR="00846957" w:rsidRDefault="00EA04AF" w:rsidP="002D26CF">
      <w:pPr>
        <w:pStyle w:val="ListParagraph"/>
        <w:spacing w:after="0"/>
        <w:jc w:val="right"/>
        <w:rPr>
          <w:rFonts w:ascii="Times New Roman" w:eastAsia="Times New Roman" w:hAnsi="Times New Roman" w:cs="Times New Roman"/>
          <w:color w:val="000000"/>
          <w:sz w:val="20"/>
          <w:szCs w:val="20"/>
        </w:rPr>
      </w:pPr>
      <w:r w:rsidRPr="007A47B6">
        <w:rPr>
          <w:rFonts w:ascii="Times New Roman" w:eastAsia="Times New Roman" w:hAnsi="Times New Roman" w:cs="Times New Roman"/>
          <w:color w:val="000000"/>
          <w:sz w:val="20"/>
          <w:szCs w:val="20"/>
        </w:rPr>
        <w:t xml:space="preserve"> “</w:t>
      </w:r>
      <w:r w:rsidR="003D2C96" w:rsidRPr="00655289">
        <w:rPr>
          <w:rFonts w:ascii="Times New Roman" w:hAnsi="Times New Roman"/>
          <w:color w:val="000000"/>
          <w:sz w:val="20"/>
          <w:szCs w:val="20"/>
        </w:rPr>
        <w:t>Ēkas nojaukšana un 13. apakšstacijas izbūve Fridriķa ielā 2</w:t>
      </w:r>
      <w:r w:rsidR="00BD6493" w:rsidRPr="00BD6493">
        <w:rPr>
          <w:rFonts w:ascii="Times New Roman" w:eastAsia="Times New Roman" w:hAnsi="Times New Roman" w:cs="Times New Roman"/>
          <w:color w:val="000000"/>
          <w:sz w:val="20"/>
          <w:szCs w:val="20"/>
        </w:rPr>
        <w:t xml:space="preserve">, </w:t>
      </w:r>
    </w:p>
    <w:p w14:paraId="442530BB" w14:textId="07AF8B6A" w:rsidR="00EA04AF" w:rsidRPr="007A47B6" w:rsidRDefault="00BD6493" w:rsidP="002D26CF">
      <w:pPr>
        <w:pStyle w:val="ListParagraph"/>
        <w:spacing w:after="0"/>
        <w:jc w:val="right"/>
        <w:rPr>
          <w:rFonts w:ascii="Times New Roman" w:eastAsia="Times New Roman" w:hAnsi="Times New Roman" w:cs="Times New Roman"/>
          <w:color w:val="000000"/>
          <w:sz w:val="20"/>
          <w:szCs w:val="20"/>
        </w:rPr>
      </w:pPr>
      <w:r w:rsidRPr="00BD6493">
        <w:rPr>
          <w:rFonts w:ascii="Times New Roman" w:eastAsia="Times New Roman" w:hAnsi="Times New Roman" w:cs="Times New Roman"/>
          <w:color w:val="000000"/>
          <w:sz w:val="20"/>
          <w:szCs w:val="20"/>
        </w:rPr>
        <w:t>10kV elektrolīniju atjaunošana un elektroiekārtu nomaiņa</w:t>
      </w:r>
      <w:r w:rsidR="00EA04AF" w:rsidRPr="007A47B6">
        <w:rPr>
          <w:rFonts w:ascii="Times New Roman" w:eastAsia="Times New Roman" w:hAnsi="Times New Roman" w:cs="Times New Roman"/>
          <w:color w:val="000000"/>
          <w:sz w:val="20"/>
          <w:szCs w:val="20"/>
        </w:rPr>
        <w:t>”</w:t>
      </w:r>
    </w:p>
    <w:p w14:paraId="61CB5A90" w14:textId="250CAAF9" w:rsidR="00EA04AF" w:rsidRPr="007A47B6" w:rsidRDefault="00EA04AF" w:rsidP="00EA04AF">
      <w:pPr>
        <w:spacing w:after="0"/>
        <w:ind w:left="360"/>
        <w:jc w:val="right"/>
        <w:rPr>
          <w:rFonts w:ascii="Times New Roman" w:hAnsi="Times New Roman" w:cs="Times New Roman"/>
          <w:sz w:val="20"/>
          <w:szCs w:val="20"/>
        </w:rPr>
      </w:pPr>
      <w:r w:rsidRPr="007A47B6">
        <w:rPr>
          <w:rFonts w:ascii="Times New Roman" w:eastAsia="Times New Roman" w:hAnsi="Times New Roman" w:cs="Times New Roman"/>
          <w:b/>
          <w:bCs/>
          <w:color w:val="000000"/>
          <w:sz w:val="20"/>
          <w:szCs w:val="20"/>
        </w:rPr>
        <w:t xml:space="preserve"> </w:t>
      </w:r>
      <w:r w:rsidRPr="007A47B6">
        <w:rPr>
          <w:rFonts w:ascii="Times New Roman" w:hAnsi="Times New Roman" w:cs="Times New Roman"/>
          <w:sz w:val="20"/>
          <w:szCs w:val="20"/>
        </w:rPr>
        <w:t>Identifikācijas Nr. RS/2023/</w:t>
      </w:r>
      <w:r w:rsidR="00845394">
        <w:rPr>
          <w:rFonts w:ascii="Times New Roman" w:hAnsi="Times New Roman" w:cs="Times New Roman"/>
          <w:sz w:val="20"/>
          <w:szCs w:val="20"/>
        </w:rPr>
        <w:t>14</w:t>
      </w:r>
    </w:p>
    <w:p w14:paraId="3B9D5E1E" w14:textId="306041F5" w:rsidR="00536B76" w:rsidRDefault="00327EAB" w:rsidP="00763533">
      <w:pPr>
        <w:spacing w:after="0"/>
        <w:jc w:val="right"/>
        <w:rPr>
          <w:rFonts w:ascii="Times New Roman" w:eastAsia="Times New Roman" w:hAnsi="Times New Roman" w:cs="Times New Roman"/>
          <w:b/>
        </w:rPr>
      </w:pPr>
      <w:r w:rsidRPr="008807F8">
        <w:rPr>
          <w:rFonts w:ascii="Times New Roman" w:eastAsia="Times New Roman" w:hAnsi="Times New Roman" w:cs="Times New Roman"/>
        </w:rPr>
        <w:t xml:space="preserve">   </w:t>
      </w:r>
    </w:p>
    <w:p w14:paraId="5CBCD2C8" w14:textId="65250940" w:rsidR="00A37406" w:rsidRPr="00A62E85" w:rsidRDefault="00E55FEE" w:rsidP="00A37406">
      <w:pPr>
        <w:tabs>
          <w:tab w:val="left" w:pos="-1560"/>
        </w:tabs>
        <w:spacing w:after="120" w:line="240" w:lineRule="auto"/>
        <w:ind w:right="11" w:firstLine="851"/>
        <w:jc w:val="center"/>
        <w:rPr>
          <w:rFonts w:ascii="Times New Roman" w:eastAsia="Times New Roman" w:hAnsi="Times New Roman" w:cs="Times New Roman"/>
          <w:b/>
        </w:rPr>
      </w:pPr>
      <w:r>
        <w:rPr>
          <w:rFonts w:ascii="Times New Roman" w:eastAsia="Times New Roman" w:hAnsi="Times New Roman" w:cs="Times New Roman"/>
          <w:b/>
        </w:rPr>
        <w:t>Būvdarbu l</w:t>
      </w:r>
      <w:r w:rsidR="00A37406" w:rsidRPr="00A62E85">
        <w:rPr>
          <w:rFonts w:ascii="Times New Roman" w:eastAsia="Times New Roman" w:hAnsi="Times New Roman" w:cs="Times New Roman"/>
          <w:b/>
        </w:rPr>
        <w:t>īgu</w:t>
      </w:r>
      <w:r>
        <w:rPr>
          <w:rFonts w:ascii="Times New Roman" w:eastAsia="Times New Roman" w:hAnsi="Times New Roman" w:cs="Times New Roman"/>
          <w:b/>
        </w:rPr>
        <w:t>ma projekts</w:t>
      </w:r>
    </w:p>
    <w:p w14:paraId="41C6D486" w14:textId="77777777" w:rsidR="009D21FF" w:rsidRPr="00A62E85" w:rsidRDefault="009D21FF" w:rsidP="009D21FF">
      <w:pPr>
        <w:tabs>
          <w:tab w:val="left" w:pos="-1560"/>
        </w:tabs>
        <w:spacing w:after="120" w:line="240" w:lineRule="auto"/>
        <w:ind w:right="11" w:firstLine="851"/>
        <w:jc w:val="center"/>
        <w:rPr>
          <w:rFonts w:ascii="Times New Roman" w:eastAsia="Times New Roman" w:hAnsi="Times New Roman" w:cs="Times New Roman"/>
          <w:b/>
        </w:rPr>
      </w:pPr>
      <w:r w:rsidRPr="00A62E85">
        <w:rPr>
          <w:rFonts w:ascii="Times New Roman" w:eastAsia="Times New Roman" w:hAnsi="Times New Roman" w:cs="Times New Roman"/>
          <w:b/>
        </w:rPr>
        <w:t>Līgums Nr._________</w:t>
      </w:r>
    </w:p>
    <w:p w14:paraId="03D3FC6A" w14:textId="77777777" w:rsidR="009D21FF" w:rsidRPr="00A62E85" w:rsidRDefault="009D21FF" w:rsidP="009D21FF">
      <w:pPr>
        <w:tabs>
          <w:tab w:val="left" w:pos="-1560"/>
        </w:tabs>
        <w:spacing w:after="120" w:line="240" w:lineRule="auto"/>
        <w:ind w:right="11" w:firstLine="851"/>
        <w:jc w:val="both"/>
        <w:rPr>
          <w:rFonts w:ascii="Times New Roman" w:eastAsia="Times New Roman" w:hAnsi="Times New Roman" w:cs="Times New Roman"/>
        </w:rPr>
      </w:pPr>
      <w:r w:rsidRPr="00A62E85">
        <w:rPr>
          <w:rFonts w:ascii="Times New Roman" w:eastAsia="Times New Roman" w:hAnsi="Times New Roman" w:cs="Times New Roman"/>
          <w:b/>
        </w:rPr>
        <w:t>Rīgas pašvaldības sabiedrība ar ierobežotu atbildību “Rīgas satiksme”</w:t>
      </w:r>
      <w:r w:rsidRPr="00A62E85">
        <w:rPr>
          <w:rFonts w:ascii="Times New Roman" w:eastAsia="Times New Roman" w:hAnsi="Times New Roman" w:cs="Times New Roman"/>
        </w:rPr>
        <w:t xml:space="preserve">, turpmāk – Pasūtītājs, </w:t>
      </w:r>
      <w:r w:rsidRPr="00A62E85">
        <w:rPr>
          <w:rFonts w:ascii="Times New Roman" w:eastAsia="Times New Roman" w:hAnsi="Times New Roman" w:cs="Times New Roman"/>
          <w:color w:val="000000"/>
        </w:rPr>
        <w:t>tā personā, kura rīkojas saskaņā ar __________________________</w:t>
      </w:r>
      <w:r w:rsidRPr="00A62E85">
        <w:rPr>
          <w:rFonts w:ascii="Times New Roman" w:eastAsia="Times New Roman" w:hAnsi="Times New Roman" w:cs="Times New Roman"/>
        </w:rPr>
        <w:t xml:space="preserve">, no vienas puses, un </w:t>
      </w:r>
    </w:p>
    <w:p w14:paraId="768718EA" w14:textId="77777777" w:rsidR="009D21FF" w:rsidRPr="00644D1E" w:rsidRDefault="009D21FF" w:rsidP="009D21FF">
      <w:pPr>
        <w:tabs>
          <w:tab w:val="left" w:pos="-1560"/>
        </w:tabs>
        <w:spacing w:after="120" w:line="240" w:lineRule="auto"/>
        <w:ind w:right="11" w:firstLine="284"/>
        <w:jc w:val="both"/>
        <w:rPr>
          <w:rFonts w:ascii="Times New Roman" w:eastAsia="Times New Roman" w:hAnsi="Times New Roman" w:cs="Times New Roman"/>
        </w:rPr>
      </w:pPr>
      <w:r w:rsidRPr="00A62E85">
        <w:rPr>
          <w:rFonts w:ascii="Times New Roman" w:eastAsia="Times New Roman" w:hAnsi="Times New Roman" w:cs="Times New Roman"/>
          <w:b/>
        </w:rPr>
        <w:t>_____________________</w:t>
      </w:r>
      <w:r w:rsidRPr="00A62E85">
        <w:rPr>
          <w:rFonts w:ascii="Times New Roman" w:eastAsia="Times New Roman" w:hAnsi="Times New Roman" w:cs="Times New Roman"/>
        </w:rPr>
        <w:t xml:space="preserve">, </w:t>
      </w:r>
      <w:r w:rsidRPr="00644D1E">
        <w:rPr>
          <w:rFonts w:ascii="Times New Roman" w:eastAsia="Times New Roman" w:hAnsi="Times New Roman" w:cs="Times New Roman"/>
        </w:rPr>
        <w:t xml:space="preserve">turpmāk – Būvuzņēmējs, tā  ________________________ personā, kurš rīkojas saskaņā ar ______________, no otras puses, </w:t>
      </w:r>
    </w:p>
    <w:p w14:paraId="37D3C1DE" w14:textId="212435C2" w:rsidR="009D21FF" w:rsidRDefault="009D21FF" w:rsidP="009D21FF">
      <w:pPr>
        <w:pStyle w:val="ListParagraph"/>
        <w:spacing w:after="0"/>
        <w:ind w:left="0"/>
        <w:jc w:val="both"/>
        <w:rPr>
          <w:rFonts w:ascii="Times New Roman" w:eastAsia="Times New Roman" w:hAnsi="Times New Roman" w:cs="Times New Roman"/>
        </w:rPr>
      </w:pPr>
      <w:r w:rsidRPr="00644D1E">
        <w:rPr>
          <w:rFonts w:ascii="Times New Roman" w:eastAsia="Times New Roman" w:hAnsi="Times New Roman" w:cs="Times New Roman"/>
        </w:rPr>
        <w:t xml:space="preserve">abi kopā, turpmāk – Puses, ņemot vērā, ka saskaņā ar </w:t>
      </w:r>
      <w:r w:rsidRPr="0045352C">
        <w:rPr>
          <w:rFonts w:ascii="Times New Roman" w:eastAsia="Times New Roman" w:hAnsi="Times New Roman" w:cs="Times New Roman"/>
        </w:rPr>
        <w:t>iepirkuma procedūras „</w:t>
      </w:r>
      <w:r w:rsidRPr="0045352C">
        <w:rPr>
          <w:rFonts w:ascii="Times New Roman" w:hAnsi="Times New Roman"/>
          <w:color w:val="000000"/>
        </w:rPr>
        <w:t>Ēkas nojaukšana un 13. apakšstacijas izbūve Fridriķa ielā 2</w:t>
      </w:r>
      <w:r w:rsidRPr="0045352C">
        <w:rPr>
          <w:rFonts w:ascii="Times New Roman" w:eastAsia="Times New Roman" w:hAnsi="Times New Roman" w:cs="Times New Roman"/>
          <w:color w:val="000000"/>
        </w:rPr>
        <w:t xml:space="preserve"> 10kV elektrolīniju atjaunošana un elektroiekārtu nomaiņa</w:t>
      </w:r>
      <w:r w:rsidRPr="0045352C">
        <w:rPr>
          <w:rFonts w:ascii="Times New Roman" w:eastAsia="Times New Roman" w:hAnsi="Times New Roman" w:cs="Times New Roman"/>
          <w:bCs/>
          <w:color w:val="000000"/>
        </w:rPr>
        <w:t>”</w:t>
      </w:r>
      <w:r w:rsidRPr="0045352C">
        <w:rPr>
          <w:rFonts w:ascii="Times New Roman" w:eastAsia="Times New Roman" w:hAnsi="Times New Roman" w:cs="Times New Roman"/>
        </w:rPr>
        <w:t>, identifikācijas Nr.RS/2023/</w:t>
      </w:r>
      <w:r w:rsidR="00845394">
        <w:rPr>
          <w:rFonts w:ascii="Times New Roman" w:eastAsia="Times New Roman" w:hAnsi="Times New Roman" w:cs="Times New Roman"/>
        </w:rPr>
        <w:t>13</w:t>
      </w:r>
      <w:r w:rsidRPr="0045352C">
        <w:rPr>
          <w:rFonts w:ascii="Times New Roman" w:eastAsia="Times New Roman" w:hAnsi="Times New Roman" w:cs="Times New Roman"/>
        </w:rPr>
        <w:t>, rezultātiem, Būvuzņēmējs ir ieguvis tiesības noslēgt šo līgumu un, ņemot vērā, ka pirms piedāvājuma iesniegšanas iepirkuma procedūrā „</w:t>
      </w:r>
      <w:r w:rsidRPr="0045352C">
        <w:rPr>
          <w:rFonts w:ascii="Times New Roman" w:hAnsi="Times New Roman"/>
          <w:color w:val="000000"/>
        </w:rPr>
        <w:t xml:space="preserve"> Ēkas nojaukšana un 13. apakšstacijas izbūve Fridriķa ielā 2</w:t>
      </w:r>
      <w:r w:rsidRPr="0045352C">
        <w:rPr>
          <w:rFonts w:ascii="Times New Roman" w:eastAsia="Times New Roman" w:hAnsi="Times New Roman" w:cs="Times New Roman"/>
          <w:color w:val="000000"/>
        </w:rPr>
        <w:t>, 10kV elektrolīniju atjaunošana un elektroiekārtu nomaiņa</w:t>
      </w:r>
      <w:r w:rsidRPr="0045352C">
        <w:rPr>
          <w:rFonts w:ascii="Times New Roman" w:eastAsia="Times New Roman" w:hAnsi="Times New Roman" w:cs="Times New Roman"/>
        </w:rPr>
        <w:t>”, identifikācijas Nr.RS/2023/</w:t>
      </w:r>
      <w:r w:rsidR="00845394">
        <w:rPr>
          <w:rFonts w:ascii="Times New Roman" w:eastAsia="Times New Roman" w:hAnsi="Times New Roman" w:cs="Times New Roman"/>
        </w:rPr>
        <w:t>13</w:t>
      </w:r>
      <w:r w:rsidRPr="0045352C">
        <w:rPr>
          <w:rFonts w:ascii="Times New Roman" w:eastAsia="Times New Roman" w:hAnsi="Times New Roman" w:cs="Times New Roman"/>
        </w:rPr>
        <w:t>, Būvuzņēmējs ir iepazinies ar Pasūtītāja rīcībā esošajiem dokumentiem un informāciju, kas varētu attiekties uz darbu veikšanu, un Būvuzņēmējs, pamatojoties uz šo informāciju, ir iesniedzis piedāvājumu, Puses</w:t>
      </w:r>
      <w:r w:rsidRPr="00A62E85">
        <w:rPr>
          <w:rFonts w:ascii="Times New Roman" w:eastAsia="Times New Roman" w:hAnsi="Times New Roman" w:cs="Times New Roman"/>
        </w:rPr>
        <w:t xml:space="preserve"> noslēdz šo līgumu ar tālāk minētajiem noteikumiem, turpmāk – Līgums:</w:t>
      </w:r>
      <w:bookmarkStart w:id="37" w:name="_Toc140468101"/>
    </w:p>
    <w:p w14:paraId="51C13B0A" w14:textId="77777777" w:rsidR="009D21FF" w:rsidRPr="00A62E85" w:rsidRDefault="009D21FF" w:rsidP="009D21FF">
      <w:pPr>
        <w:pStyle w:val="ListParagraph"/>
        <w:spacing w:after="0"/>
        <w:ind w:left="0"/>
        <w:jc w:val="both"/>
        <w:rPr>
          <w:rFonts w:ascii="Times New Roman" w:eastAsia="Times New Roman" w:hAnsi="Times New Roman" w:cs="Times New Roman"/>
        </w:rPr>
      </w:pPr>
    </w:p>
    <w:p w14:paraId="7D02BCDB" w14:textId="77777777" w:rsidR="009D21FF" w:rsidRPr="00A62E85" w:rsidRDefault="009D21FF" w:rsidP="009D21FF">
      <w:pPr>
        <w:keepNext/>
        <w:numPr>
          <w:ilvl w:val="0"/>
          <w:numId w:val="9"/>
        </w:numPr>
        <w:tabs>
          <w:tab w:val="num" w:pos="-540"/>
          <w:tab w:val="left" w:pos="540"/>
        </w:tabs>
        <w:spacing w:after="0" w:line="240" w:lineRule="auto"/>
        <w:ind w:left="0" w:firstLine="0"/>
        <w:jc w:val="center"/>
        <w:outlineLvl w:val="1"/>
        <w:rPr>
          <w:rFonts w:ascii="Times New Roman" w:eastAsia="Times New Roman" w:hAnsi="Times New Roman" w:cs="Times New Roman"/>
          <w:b/>
          <w:bCs/>
          <w:iCs/>
        </w:rPr>
      </w:pPr>
      <w:r w:rsidRPr="00A62E85">
        <w:rPr>
          <w:rFonts w:ascii="Times New Roman" w:eastAsia="Times New Roman" w:hAnsi="Times New Roman" w:cs="Times New Roman"/>
          <w:b/>
          <w:bCs/>
          <w:iCs/>
        </w:rPr>
        <w:t>Definīcijas</w:t>
      </w:r>
      <w:bookmarkEnd w:id="37"/>
    </w:p>
    <w:p w14:paraId="6D140FAC" w14:textId="77777777" w:rsidR="009D21FF" w:rsidRPr="00A62E85" w:rsidRDefault="009D21FF" w:rsidP="009D21FF">
      <w:pPr>
        <w:tabs>
          <w:tab w:val="num" w:pos="-540"/>
          <w:tab w:val="left" w:pos="540"/>
        </w:tabs>
        <w:spacing w:after="0" w:line="240" w:lineRule="auto"/>
        <w:ind w:left="-540" w:firstLine="540"/>
        <w:rPr>
          <w:rFonts w:ascii="Times New Roman" w:eastAsia="Times New Roman" w:hAnsi="Times New Roman" w:cs="Times New Roman"/>
        </w:rPr>
      </w:pPr>
    </w:p>
    <w:p w14:paraId="35AA2BE7" w14:textId="77777777" w:rsidR="009D21FF" w:rsidRPr="00A62E85" w:rsidRDefault="009D21FF" w:rsidP="009D21FF">
      <w:pPr>
        <w:tabs>
          <w:tab w:val="num" w:pos="-540"/>
          <w:tab w:val="left" w:pos="540"/>
        </w:tabs>
        <w:spacing w:after="0" w:line="240" w:lineRule="auto"/>
        <w:ind w:left="-540" w:firstLine="540"/>
        <w:jc w:val="both"/>
        <w:rPr>
          <w:rFonts w:ascii="Times New Roman" w:eastAsia="Times New Roman" w:hAnsi="Times New Roman" w:cs="Times New Roman"/>
        </w:rPr>
      </w:pPr>
      <w:r w:rsidRPr="00A62E85">
        <w:rPr>
          <w:rFonts w:ascii="Times New Roman" w:eastAsia="Times New Roman" w:hAnsi="Times New Roman" w:cs="Times New Roman"/>
        </w:rPr>
        <w:t>Līgumā lietotajiem terminiem ir normatīvajos aktos piešķirtā nozīme, ja šajā sadaļā nav noteikts savādāk.</w:t>
      </w:r>
    </w:p>
    <w:p w14:paraId="5C62FE7B" w14:textId="77777777" w:rsidR="009D21FF" w:rsidRPr="008807F8" w:rsidRDefault="009D21FF" w:rsidP="009D21FF">
      <w:pPr>
        <w:numPr>
          <w:ilvl w:val="1"/>
          <w:numId w:val="9"/>
        </w:numPr>
        <w:tabs>
          <w:tab w:val="left" w:pos="0"/>
          <w:tab w:val="num" w:pos="1364"/>
        </w:tabs>
        <w:autoSpaceDE w:val="0"/>
        <w:autoSpaceDN w:val="0"/>
        <w:spacing w:after="0" w:line="240" w:lineRule="auto"/>
        <w:ind w:left="0" w:firstLine="0"/>
        <w:jc w:val="both"/>
        <w:rPr>
          <w:rFonts w:ascii="Times New Roman" w:eastAsia="Times New Roman" w:hAnsi="Times New Roman" w:cs="Times New Roman"/>
        </w:rPr>
      </w:pPr>
      <w:r w:rsidRPr="00A62E85">
        <w:rPr>
          <w:rFonts w:ascii="Times New Roman" w:eastAsia="Times New Roman" w:hAnsi="Times New Roman" w:cs="Times New Roman"/>
          <w:b/>
        </w:rPr>
        <w:t xml:space="preserve">Apakšuzņēmēji </w:t>
      </w:r>
      <w:r w:rsidRPr="00A62E85">
        <w:rPr>
          <w:rFonts w:ascii="Times New Roman" w:eastAsia="Times New Roman" w:hAnsi="Times New Roman" w:cs="Times New Roman"/>
        </w:rPr>
        <w:t>– Būvuzņēmēja norādītās personas, ar kurām Būvuzņēmējs ir stājies līgumiskās attiecībās, lai nodrošinātu</w:t>
      </w:r>
      <w:r w:rsidRPr="008807F8">
        <w:rPr>
          <w:rFonts w:ascii="Times New Roman" w:eastAsia="Times New Roman" w:hAnsi="Times New Roman" w:cs="Times New Roman"/>
        </w:rPr>
        <w:t xml:space="preserve"> ar Līgumu uzņemto saistību izpildi;</w:t>
      </w:r>
    </w:p>
    <w:p w14:paraId="5CC98C0C" w14:textId="77777777" w:rsidR="009D21FF" w:rsidRPr="00144412" w:rsidRDefault="009D21FF" w:rsidP="009D21FF">
      <w:pPr>
        <w:numPr>
          <w:ilvl w:val="1"/>
          <w:numId w:val="9"/>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8807F8">
        <w:rPr>
          <w:rFonts w:ascii="Times New Roman" w:eastAsia="Times New Roman" w:hAnsi="Times New Roman" w:cs="Times New Roman"/>
          <w:b/>
          <w:bCs/>
        </w:rPr>
        <w:t xml:space="preserve">Būvuzņēmējs </w:t>
      </w:r>
      <w:r w:rsidRPr="008807F8">
        <w:rPr>
          <w:rFonts w:ascii="Times New Roman" w:eastAsia="Times New Roman" w:hAnsi="Times New Roman" w:cs="Times New Roman"/>
        </w:rPr>
        <w:t xml:space="preserve">– komercreģistrā un būvkomersantu reģistrā reģistrēta komercsabiedrība, kura, piedaloties Konkursā, ir ieguvusi tiesības veikt Līgumā minētos būvdarbus. Ja attiecīgā komercsabiedrība ir personālsabiedrība, tad </w:t>
      </w:r>
      <w:r w:rsidRPr="00144412">
        <w:rPr>
          <w:rFonts w:ascii="Times New Roman" w:eastAsia="Times New Roman" w:hAnsi="Times New Roman" w:cs="Times New Roman"/>
        </w:rPr>
        <w:t>būvkomersantu reģistrā jābūt reģistrētiem tās biedriem;</w:t>
      </w:r>
    </w:p>
    <w:p w14:paraId="3B0EA09F" w14:textId="77777777" w:rsidR="009D21FF" w:rsidRPr="0045352C" w:rsidRDefault="009D21FF" w:rsidP="009D21FF">
      <w:pPr>
        <w:numPr>
          <w:ilvl w:val="1"/>
          <w:numId w:val="9"/>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EA0A02">
        <w:rPr>
          <w:rFonts w:ascii="Times New Roman" w:eastAsia="Times New Roman" w:hAnsi="Times New Roman" w:cs="Times New Roman"/>
          <w:b/>
        </w:rPr>
        <w:t>Būvuzraugs</w:t>
      </w:r>
      <w:r w:rsidRPr="00EA0A02">
        <w:rPr>
          <w:rFonts w:ascii="Times New Roman" w:eastAsia="Times New Roman" w:hAnsi="Times New Roman" w:cs="Times New Roman"/>
        </w:rPr>
        <w:t xml:space="preserve"> – Pasūtītāja nolīgta </w:t>
      </w:r>
      <w:r w:rsidRPr="0045352C">
        <w:rPr>
          <w:rFonts w:ascii="Times New Roman" w:eastAsia="Times New Roman" w:hAnsi="Times New Roman" w:cs="Times New Roman"/>
        </w:rPr>
        <w:t>persona, kura veic normatīvajos aktos un Līgumā noteiktās būvuzrauga funkcijas darbu veikšanas laikā;</w:t>
      </w:r>
    </w:p>
    <w:p w14:paraId="3B34BBB2" w14:textId="77777777" w:rsidR="009D21FF" w:rsidRPr="0045352C" w:rsidRDefault="009D21FF" w:rsidP="009D21FF">
      <w:pPr>
        <w:numPr>
          <w:ilvl w:val="1"/>
          <w:numId w:val="9"/>
        </w:numPr>
        <w:tabs>
          <w:tab w:val="num" w:pos="-567"/>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45352C">
        <w:rPr>
          <w:rFonts w:ascii="Times New Roman" w:eastAsia="Times New Roman" w:hAnsi="Times New Roman" w:cs="Times New Roman"/>
          <w:b/>
        </w:rPr>
        <w:t xml:space="preserve">Darbi </w:t>
      </w:r>
      <w:r w:rsidRPr="0045352C">
        <w:rPr>
          <w:rFonts w:ascii="Times New Roman" w:eastAsia="Times New Roman" w:hAnsi="Times New Roman" w:cs="Times New Roman"/>
        </w:rPr>
        <w:t xml:space="preserve">– </w:t>
      </w:r>
      <w:r>
        <w:rPr>
          <w:rFonts w:ascii="Times New Roman" w:hAnsi="Times New Roman"/>
          <w:color w:val="000000"/>
        </w:rPr>
        <w:t>ē</w:t>
      </w:r>
      <w:r w:rsidRPr="0045352C">
        <w:rPr>
          <w:rFonts w:ascii="Times New Roman" w:hAnsi="Times New Roman"/>
          <w:color w:val="000000"/>
        </w:rPr>
        <w:t>kas nojaukšana un 13. apakšstacijas izbūve Fridriķa ielā 2</w:t>
      </w:r>
      <w:r w:rsidRPr="0045352C">
        <w:rPr>
          <w:rFonts w:ascii="Times New Roman" w:eastAsia="Times New Roman" w:hAnsi="Times New Roman" w:cs="Times New Roman"/>
          <w:color w:val="000000"/>
        </w:rPr>
        <w:t>, 10kV elektrolīniju atjaunošana un elektroiekārtu nomaiņa</w:t>
      </w:r>
      <w:r w:rsidRPr="0045352C">
        <w:rPr>
          <w:rFonts w:ascii="Times New Roman" w:hAnsi="Times New Roman"/>
          <w:color w:val="000000"/>
        </w:rPr>
        <w:t>, kurus veic Būvuzņēmējs;</w:t>
      </w:r>
    </w:p>
    <w:p w14:paraId="71115D86" w14:textId="59875618" w:rsidR="009D21FF" w:rsidRPr="0045352C" w:rsidRDefault="009D21FF" w:rsidP="009D21FF">
      <w:pPr>
        <w:numPr>
          <w:ilvl w:val="1"/>
          <w:numId w:val="9"/>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45352C">
        <w:rPr>
          <w:rFonts w:ascii="Times New Roman" w:eastAsia="Times New Roman" w:hAnsi="Times New Roman" w:cs="Times New Roman"/>
          <w:b/>
        </w:rPr>
        <w:t xml:space="preserve">Konkurss </w:t>
      </w:r>
      <w:r w:rsidRPr="0045352C">
        <w:rPr>
          <w:rFonts w:ascii="Times New Roman" w:eastAsia="Times New Roman" w:hAnsi="Times New Roman" w:cs="Times New Roman"/>
        </w:rPr>
        <w:t>– iepirkuma procedūra “</w:t>
      </w:r>
      <w:r w:rsidRPr="0045352C">
        <w:rPr>
          <w:rFonts w:ascii="Times New Roman" w:hAnsi="Times New Roman"/>
          <w:color w:val="000000"/>
        </w:rPr>
        <w:t>Ēkas nojaukšana un 13. apakšstacijas izbūve Fridriķa ielā 2</w:t>
      </w:r>
      <w:r w:rsidRPr="0045352C">
        <w:rPr>
          <w:rFonts w:ascii="Times New Roman" w:eastAsia="Times New Roman" w:hAnsi="Times New Roman" w:cs="Times New Roman"/>
          <w:color w:val="000000"/>
        </w:rPr>
        <w:t>, 10kV elektrolīniju atjaunošana un elektroiekārtu nomaiņa</w:t>
      </w:r>
      <w:r w:rsidRPr="0045352C">
        <w:rPr>
          <w:rFonts w:ascii="Times New Roman" w:eastAsia="Times New Roman" w:hAnsi="Times New Roman" w:cs="Times New Roman"/>
        </w:rPr>
        <w:t>”, identifikācijas Nr.RS/2023/</w:t>
      </w:r>
      <w:r w:rsidR="00845394">
        <w:rPr>
          <w:rFonts w:ascii="Times New Roman" w:eastAsia="Times New Roman" w:hAnsi="Times New Roman" w:cs="Times New Roman"/>
        </w:rPr>
        <w:t>13</w:t>
      </w:r>
      <w:r w:rsidRPr="0045352C">
        <w:rPr>
          <w:rFonts w:ascii="Times New Roman" w:eastAsia="Times New Roman" w:hAnsi="Times New Roman" w:cs="Times New Roman"/>
        </w:rPr>
        <w:t>;</w:t>
      </w:r>
    </w:p>
    <w:p w14:paraId="423DD0EB" w14:textId="77777777" w:rsidR="009D21FF" w:rsidRPr="0045352C" w:rsidRDefault="009D21FF" w:rsidP="009D21FF">
      <w:pPr>
        <w:numPr>
          <w:ilvl w:val="1"/>
          <w:numId w:val="9"/>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45352C">
        <w:rPr>
          <w:rFonts w:ascii="Times New Roman" w:eastAsia="Times New Roman" w:hAnsi="Times New Roman" w:cs="Times New Roman"/>
          <w:b/>
        </w:rPr>
        <w:t>Līgums</w:t>
      </w:r>
      <w:r w:rsidRPr="0045352C">
        <w:rPr>
          <w:rFonts w:ascii="Times New Roman" w:eastAsia="Times New Roman" w:hAnsi="Times New Roman" w:cs="Times New Roman"/>
        </w:rPr>
        <w:t xml:space="preserve"> – starp Pasūtītāju un Būvuzņēmēju noslēgtais Līgums par </w:t>
      </w:r>
      <w:r w:rsidRPr="0045352C">
        <w:rPr>
          <w:rFonts w:ascii="Times New Roman" w:hAnsi="Times New Roman"/>
          <w:color w:val="000000"/>
        </w:rPr>
        <w:t>ēkas nojaukšanas un 13. apakšstacijas izbūves Fridriķa ielā 2</w:t>
      </w:r>
      <w:r w:rsidRPr="0045352C">
        <w:rPr>
          <w:rFonts w:ascii="Times New Roman" w:eastAsia="Times New Roman" w:hAnsi="Times New Roman" w:cs="Times New Roman"/>
          <w:color w:val="000000"/>
        </w:rPr>
        <w:t>, 10kV elektrolīniju atjaunošanas un elektroiekārtu nomaiņas</w:t>
      </w:r>
      <w:r w:rsidRPr="0045352C">
        <w:rPr>
          <w:rFonts w:ascii="Times New Roman" w:eastAsia="Times New Roman" w:hAnsi="Times New Roman" w:cs="Times New Roman"/>
        </w:rPr>
        <w:t xml:space="preserve"> darbiem, kā arī visi tā pielikumi, grozījumi un papildinājumi;</w:t>
      </w:r>
    </w:p>
    <w:p w14:paraId="5884AF4C" w14:textId="77777777" w:rsidR="009D21FF" w:rsidRPr="0045352C" w:rsidRDefault="009D21FF" w:rsidP="009D21FF">
      <w:pPr>
        <w:numPr>
          <w:ilvl w:val="1"/>
          <w:numId w:val="9"/>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45352C">
        <w:rPr>
          <w:rFonts w:ascii="Times New Roman" w:eastAsia="Times New Roman" w:hAnsi="Times New Roman" w:cs="Times New Roman"/>
          <w:b/>
        </w:rPr>
        <w:t xml:space="preserve">Objekts </w:t>
      </w:r>
      <w:r w:rsidRPr="0045352C">
        <w:rPr>
          <w:rFonts w:ascii="Times New Roman" w:eastAsia="Times New Roman" w:hAnsi="Times New Roman" w:cs="Times New Roman"/>
        </w:rPr>
        <w:t xml:space="preserve">- </w:t>
      </w:r>
      <w:r w:rsidRPr="0045352C">
        <w:rPr>
          <w:rFonts w:ascii="Times New Roman" w:hAnsi="Times New Roman"/>
          <w:color w:val="000000"/>
        </w:rPr>
        <w:t>Ēkas nojaukšana un 13. apakšstacijas izbūve Fridriķa ielā 2</w:t>
      </w:r>
      <w:r w:rsidRPr="0045352C">
        <w:rPr>
          <w:rFonts w:ascii="Times New Roman" w:eastAsia="Times New Roman" w:hAnsi="Times New Roman" w:cs="Times New Roman"/>
          <w:color w:val="000000"/>
        </w:rPr>
        <w:t>, 10kV elektrolīniju atjaunošana un elektroiekārtu nomaiņa</w:t>
      </w:r>
      <w:r w:rsidRPr="0045352C">
        <w:rPr>
          <w:rFonts w:ascii="Times New Roman" w:hAnsi="Times New Roman"/>
          <w:color w:val="000000"/>
        </w:rPr>
        <w:t>, pamatojoties uz būvprojektu;</w:t>
      </w:r>
    </w:p>
    <w:p w14:paraId="7545CDF9" w14:textId="77777777" w:rsidR="009D21FF" w:rsidRPr="00EA0A02" w:rsidRDefault="009D21FF" w:rsidP="009D21FF">
      <w:pPr>
        <w:numPr>
          <w:ilvl w:val="1"/>
          <w:numId w:val="9"/>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EA0A02">
        <w:rPr>
          <w:rFonts w:ascii="Times New Roman" w:eastAsia="Times New Roman" w:hAnsi="Times New Roman" w:cs="Times New Roman"/>
          <w:b/>
        </w:rPr>
        <w:t xml:space="preserve">Pasūtītājs </w:t>
      </w:r>
      <w:r w:rsidRPr="00EA0A02">
        <w:rPr>
          <w:rFonts w:ascii="Times New Roman" w:eastAsia="Times New Roman" w:hAnsi="Times New Roman" w:cs="Times New Roman"/>
        </w:rPr>
        <w:t>– Rīgas pašvaldības sabiedrība ar ierobežotu atbildību “Rīgas satiksme”;</w:t>
      </w:r>
    </w:p>
    <w:p w14:paraId="11FBC1B8" w14:textId="77777777" w:rsidR="009D21FF" w:rsidRPr="00DA70C8" w:rsidRDefault="009D21FF" w:rsidP="009D21FF">
      <w:pPr>
        <w:numPr>
          <w:ilvl w:val="1"/>
          <w:numId w:val="9"/>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EA0A02">
        <w:rPr>
          <w:rFonts w:ascii="Times New Roman" w:eastAsia="Times New Roman" w:hAnsi="Times New Roman" w:cs="Times New Roman"/>
          <w:b/>
        </w:rPr>
        <w:t>Satiksmes organizācijas</w:t>
      </w:r>
      <w:r w:rsidRPr="00DA70C8">
        <w:rPr>
          <w:rFonts w:ascii="Times New Roman" w:eastAsia="Times New Roman" w:hAnsi="Times New Roman" w:cs="Times New Roman"/>
          <w:b/>
        </w:rPr>
        <w:t xml:space="preserve"> shēma</w:t>
      </w:r>
      <w:r w:rsidRPr="00DA70C8">
        <w:rPr>
          <w:rFonts w:ascii="Times New Roman" w:eastAsia="Times New Roman" w:hAnsi="Times New Roman" w:cs="Times New Roman"/>
        </w:rPr>
        <w:t xml:space="preserve"> – normatīvajos aktos noteiktajā kārtībā </w:t>
      </w:r>
      <w:r>
        <w:rPr>
          <w:rFonts w:ascii="Times New Roman" w:eastAsia="Times New Roman" w:hAnsi="Times New Roman" w:cs="Times New Roman"/>
        </w:rPr>
        <w:t>i</w:t>
      </w:r>
      <w:r w:rsidRPr="00DA70C8">
        <w:rPr>
          <w:rFonts w:ascii="Times New Roman" w:eastAsia="Times New Roman" w:hAnsi="Times New Roman" w:cs="Times New Roman"/>
        </w:rPr>
        <w:t>zstrādāts un saskaņots dokuments (darba vietas aprīkojuma shēma saskaņā ar Ministru kabineta 2001.gada 2.oktobra noteikumiem Nr.421 “Noteikumi par darba vietu aprīkošanu uz ceļiem”), kurš paredz Darbu veikšanas laikā nepieciešamos satiksmes organizēšanas pasākumus, kā arī satiksmes organizēšanai pielietojamos Satiksmes organizācijas tehniskos līdzekļus;</w:t>
      </w:r>
    </w:p>
    <w:p w14:paraId="024377DB" w14:textId="77777777" w:rsidR="009D21FF" w:rsidRPr="00DA70C8" w:rsidRDefault="009D21FF" w:rsidP="009D21FF">
      <w:pPr>
        <w:tabs>
          <w:tab w:val="left" w:pos="0"/>
          <w:tab w:val="num" w:pos="1364"/>
        </w:tabs>
        <w:autoSpaceDE w:val="0"/>
        <w:autoSpaceDN w:val="0"/>
        <w:spacing w:after="0" w:line="240" w:lineRule="auto"/>
        <w:jc w:val="both"/>
        <w:rPr>
          <w:rFonts w:ascii="Times New Roman" w:eastAsia="Times New Roman" w:hAnsi="Times New Roman" w:cs="Times New Roman"/>
          <w:strike/>
        </w:rPr>
      </w:pPr>
    </w:p>
    <w:p w14:paraId="7159AF06" w14:textId="77777777" w:rsidR="009D21FF" w:rsidRPr="00DA70C8" w:rsidRDefault="009D21FF" w:rsidP="009D21FF">
      <w:pPr>
        <w:keepNext/>
        <w:numPr>
          <w:ilvl w:val="0"/>
          <w:numId w:val="9"/>
        </w:numPr>
        <w:tabs>
          <w:tab w:val="num" w:pos="0"/>
        </w:tabs>
        <w:spacing w:after="0" w:line="240" w:lineRule="auto"/>
        <w:ind w:left="-540" w:firstLine="180"/>
        <w:jc w:val="center"/>
        <w:outlineLvl w:val="1"/>
        <w:rPr>
          <w:rFonts w:ascii="Times New Roman" w:eastAsia="Times New Roman" w:hAnsi="Times New Roman" w:cs="Times New Roman"/>
          <w:b/>
          <w:iCs/>
        </w:rPr>
      </w:pPr>
      <w:r w:rsidRPr="00DA70C8">
        <w:rPr>
          <w:rFonts w:ascii="Times New Roman" w:eastAsia="Times New Roman" w:hAnsi="Times New Roman" w:cs="Times New Roman"/>
          <w:b/>
          <w:iCs/>
        </w:rPr>
        <w:t>Līguma priekšmets</w:t>
      </w:r>
    </w:p>
    <w:p w14:paraId="189C684E" w14:textId="77777777" w:rsidR="009D21FF" w:rsidRPr="0045352C" w:rsidRDefault="009D21FF" w:rsidP="009D21FF">
      <w:pPr>
        <w:pStyle w:val="ListParagraph"/>
        <w:numPr>
          <w:ilvl w:val="1"/>
          <w:numId w:val="13"/>
        </w:numPr>
        <w:jc w:val="both"/>
        <w:rPr>
          <w:rFonts w:ascii="Times New Roman" w:hAnsi="Times New Roman" w:cs="Times New Roman"/>
        </w:rPr>
      </w:pPr>
      <w:r w:rsidRPr="0053509E">
        <w:rPr>
          <w:rFonts w:ascii="Times New Roman" w:eastAsia="Times New Roman" w:hAnsi="Times New Roman" w:cs="Times New Roman"/>
        </w:rPr>
        <w:t>Noslēdzot Līgumu</w:t>
      </w:r>
      <w:r w:rsidRPr="00F77327">
        <w:rPr>
          <w:rFonts w:ascii="Times New Roman" w:eastAsia="Times New Roman" w:hAnsi="Times New Roman" w:cs="Times New Roman"/>
        </w:rPr>
        <w:t xml:space="preserve">, Būvuzņēmējs </w:t>
      </w:r>
      <w:r w:rsidRPr="0045352C">
        <w:rPr>
          <w:rFonts w:ascii="Times New Roman" w:eastAsia="Times New Roman" w:hAnsi="Times New Roman" w:cs="Times New Roman"/>
        </w:rPr>
        <w:t xml:space="preserve">apņemas veikt </w:t>
      </w:r>
      <w:r>
        <w:rPr>
          <w:rFonts w:ascii="Times New Roman" w:hAnsi="Times New Roman"/>
          <w:color w:val="000000"/>
        </w:rPr>
        <w:t>ē</w:t>
      </w:r>
      <w:r w:rsidRPr="0045352C">
        <w:rPr>
          <w:rFonts w:ascii="Times New Roman" w:hAnsi="Times New Roman"/>
          <w:color w:val="000000"/>
        </w:rPr>
        <w:t>kas nojaukšan</w:t>
      </w:r>
      <w:r>
        <w:rPr>
          <w:rFonts w:ascii="Times New Roman" w:hAnsi="Times New Roman"/>
          <w:color w:val="000000"/>
        </w:rPr>
        <w:t>u</w:t>
      </w:r>
      <w:r w:rsidRPr="0045352C">
        <w:rPr>
          <w:rFonts w:ascii="Times New Roman" w:hAnsi="Times New Roman"/>
          <w:color w:val="000000"/>
        </w:rPr>
        <w:t xml:space="preserve"> un 13. apakšstacijas izbūv</w:t>
      </w:r>
      <w:r>
        <w:rPr>
          <w:rFonts w:ascii="Times New Roman" w:hAnsi="Times New Roman"/>
          <w:color w:val="000000"/>
        </w:rPr>
        <w:t>i</w:t>
      </w:r>
      <w:r w:rsidRPr="0045352C">
        <w:rPr>
          <w:rFonts w:ascii="Times New Roman" w:hAnsi="Times New Roman"/>
          <w:color w:val="000000"/>
        </w:rPr>
        <w:t xml:space="preserve"> Fridriķa ielā 2</w:t>
      </w:r>
      <w:r w:rsidRPr="0045352C">
        <w:rPr>
          <w:rFonts w:ascii="Times New Roman" w:eastAsia="Times New Roman" w:hAnsi="Times New Roman" w:cs="Times New Roman"/>
          <w:color w:val="000000"/>
        </w:rPr>
        <w:t>, 10kV elektrolīniju atjaunošanu un elektroiekārtu nomaiņu</w:t>
      </w:r>
      <w:r w:rsidRPr="0045352C">
        <w:rPr>
          <w:rFonts w:ascii="Times New Roman" w:hAnsi="Times New Roman" w:cs="Times New Roman"/>
        </w:rPr>
        <w:t xml:space="preserve">, saskaņā ar būvprojektu un lokālo tāmi, normatīvajiem aktiem.  </w:t>
      </w:r>
    </w:p>
    <w:p w14:paraId="435A2AC3" w14:textId="77777777" w:rsidR="009D21FF" w:rsidRPr="00F77327" w:rsidRDefault="009D21FF" w:rsidP="009D21FF">
      <w:pPr>
        <w:pStyle w:val="ListParagraph"/>
        <w:numPr>
          <w:ilvl w:val="1"/>
          <w:numId w:val="13"/>
        </w:numPr>
        <w:jc w:val="both"/>
        <w:rPr>
          <w:rFonts w:ascii="Times New Roman" w:eastAsia="Times New Roman" w:hAnsi="Times New Roman" w:cs="Times New Roman"/>
        </w:rPr>
      </w:pPr>
      <w:r w:rsidRPr="00F77327">
        <w:rPr>
          <w:rFonts w:ascii="Times New Roman" w:eastAsia="Times New Roman" w:hAnsi="Times New Roman" w:cs="Times New Roman"/>
        </w:rPr>
        <w:lastRenderedPageBreak/>
        <w:t>Pasūtītājs apņemas pieņemt un apmaksāt no Būvuzņēmēja iepriekš minētos Darbus, ja tie būs veikti atbilstoši Līgumam, būvprojektam,  lokālajai tāmei, būvniecības noteikumiem, darba aizsardzības, satiksmes drošības un vides aizsardzības prasībām.</w:t>
      </w:r>
    </w:p>
    <w:p w14:paraId="75275E0B" w14:textId="77777777" w:rsidR="009D21FF" w:rsidRPr="00F77327" w:rsidRDefault="009D21FF" w:rsidP="009D21FF">
      <w:pPr>
        <w:pStyle w:val="ListParagraph"/>
        <w:numPr>
          <w:ilvl w:val="1"/>
          <w:numId w:val="13"/>
        </w:numPr>
        <w:jc w:val="both"/>
        <w:rPr>
          <w:rFonts w:ascii="Times New Roman" w:eastAsia="Times New Roman" w:hAnsi="Times New Roman" w:cs="Times New Roman"/>
        </w:rPr>
      </w:pPr>
      <w:r w:rsidRPr="00F77327">
        <w:rPr>
          <w:rFonts w:ascii="Times New Roman" w:hAnsi="Times New Roman" w:cs="Times New Roman"/>
          <w:color w:val="242424"/>
          <w:shd w:val="clear" w:color="auto" w:fill="FFFFFF"/>
        </w:rPr>
        <w:t>Būvprojekta realizācija (būvdarbi) tiek līdzfinansēta Eiropas Savienības Kohēzijas fonda projekta Nr.4.5.1.1/22/I/001 “Rīgas tramvaja infrastruktūras pielāgošana zemās grīdas tramvaja parametriem” ietvaros.</w:t>
      </w:r>
    </w:p>
    <w:p w14:paraId="024FB8B9" w14:textId="77777777" w:rsidR="009D21FF" w:rsidRPr="008807F8" w:rsidRDefault="009D21FF" w:rsidP="009D21FF">
      <w:pPr>
        <w:spacing w:after="0" w:line="240" w:lineRule="auto"/>
        <w:jc w:val="both"/>
        <w:rPr>
          <w:rFonts w:ascii="Times New Roman" w:eastAsia="Times New Roman" w:hAnsi="Times New Roman" w:cs="Times New Roman"/>
        </w:rPr>
      </w:pPr>
    </w:p>
    <w:p w14:paraId="476E33E6" w14:textId="77777777" w:rsidR="009D21FF" w:rsidRPr="008807F8" w:rsidRDefault="009D21FF" w:rsidP="009D21FF">
      <w:pPr>
        <w:keepNext/>
        <w:spacing w:after="0" w:line="240" w:lineRule="auto"/>
        <w:jc w:val="center"/>
        <w:outlineLvl w:val="1"/>
        <w:rPr>
          <w:rFonts w:ascii="Times New Roman" w:eastAsia="Times New Roman" w:hAnsi="Times New Roman" w:cs="Times New Roman"/>
          <w:b/>
          <w:iCs/>
        </w:rPr>
      </w:pPr>
      <w:bookmarkStart w:id="38" w:name="_Toc140468104"/>
      <w:r>
        <w:rPr>
          <w:rFonts w:ascii="Times New Roman" w:eastAsia="Times New Roman" w:hAnsi="Times New Roman" w:cs="Times New Roman"/>
          <w:b/>
          <w:iCs/>
        </w:rPr>
        <w:t xml:space="preserve">3. </w:t>
      </w:r>
      <w:r w:rsidRPr="008807F8">
        <w:rPr>
          <w:rFonts w:ascii="Times New Roman" w:eastAsia="Times New Roman" w:hAnsi="Times New Roman" w:cs="Times New Roman"/>
          <w:b/>
          <w:iCs/>
        </w:rPr>
        <w:t>Līguma summa un norēķinu kārtība</w:t>
      </w:r>
      <w:bookmarkEnd w:id="38"/>
      <w:r>
        <w:rPr>
          <w:rFonts w:ascii="Times New Roman" w:eastAsia="Times New Roman" w:hAnsi="Times New Roman" w:cs="Times New Roman"/>
          <w:b/>
          <w:iCs/>
        </w:rPr>
        <w:t xml:space="preserve">  </w:t>
      </w:r>
    </w:p>
    <w:p w14:paraId="69C9DC37" w14:textId="77777777" w:rsidR="009D21FF" w:rsidRPr="00E14C61" w:rsidRDefault="009D21FF" w:rsidP="009D21FF">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3.1.    </w:t>
      </w:r>
      <w:r w:rsidRPr="008807F8">
        <w:rPr>
          <w:rFonts w:ascii="Times New Roman" w:eastAsia="Times New Roman" w:hAnsi="Times New Roman" w:cs="Times New Roman"/>
          <w:color w:val="000000"/>
        </w:rPr>
        <w:t xml:space="preserve">Līguma summa ir ___________ (__________________) </w:t>
      </w:r>
      <w:r w:rsidRPr="008807F8">
        <w:rPr>
          <w:rFonts w:ascii="Times New Roman" w:eastAsia="Times New Roman" w:hAnsi="Times New Roman" w:cs="Times New Roman"/>
          <w:i/>
          <w:color w:val="000000"/>
        </w:rPr>
        <w:t>euro</w:t>
      </w:r>
      <w:r w:rsidRPr="008807F8">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bez  PVN. PVN maksājams normatīvajos aktos noteiktajā kārtībā. </w:t>
      </w:r>
    </w:p>
    <w:p w14:paraId="00121CC6" w14:textId="77777777" w:rsidR="009D21FF" w:rsidRPr="00E14C61" w:rsidRDefault="009D21FF" w:rsidP="009D21FF">
      <w:pPr>
        <w:spacing w:after="0" w:line="240" w:lineRule="auto"/>
        <w:jc w:val="both"/>
        <w:rPr>
          <w:rFonts w:ascii="Times New Roman" w:eastAsia="Times New Roman" w:hAnsi="Times New Roman" w:cs="Times New Roman"/>
        </w:rPr>
      </w:pPr>
      <w:r w:rsidRPr="00E14C61">
        <w:rPr>
          <w:rFonts w:ascii="Times New Roman" w:eastAsia="Times New Roman" w:hAnsi="Times New Roman" w:cs="Times New Roman"/>
          <w:color w:val="000000"/>
        </w:rPr>
        <w:t>3.2.</w:t>
      </w:r>
      <w:r w:rsidRPr="00E14C61">
        <w:rPr>
          <w:rFonts w:ascii="Times New Roman" w:eastAsia="Times New Roman" w:hAnsi="Times New Roman" w:cs="Times New Roman"/>
          <w:color w:val="000000"/>
        </w:rPr>
        <w:tab/>
      </w:r>
      <w:r w:rsidRPr="00E14C61">
        <w:rPr>
          <w:rFonts w:ascii="Times New Roman" w:eastAsia="Times New Roman" w:hAnsi="Times New Roman" w:cs="Times New Roman"/>
        </w:rPr>
        <w:t xml:space="preserve">Pasūtītājs </w:t>
      </w:r>
      <w:r w:rsidRPr="00E14C61">
        <w:rPr>
          <w:rFonts w:ascii="Times New Roman" w:hAnsi="Times New Roman" w:cs="Times New Roman"/>
        </w:rPr>
        <w:t>paredz avansa maksājumu</w:t>
      </w:r>
      <w:r w:rsidRPr="00E14C61">
        <w:rPr>
          <w:rFonts w:ascii="Times New Roman" w:eastAsia="Times New Roman" w:hAnsi="Times New Roman" w:cs="Times New Roman"/>
        </w:rPr>
        <w:t>.</w:t>
      </w:r>
    </w:p>
    <w:p w14:paraId="51E695E5" w14:textId="77777777" w:rsidR="009D21FF" w:rsidRPr="00E14C61" w:rsidRDefault="009D21FF" w:rsidP="009D21FF">
      <w:pPr>
        <w:spacing w:after="0" w:line="240" w:lineRule="auto"/>
        <w:ind w:left="-567" w:firstLine="567"/>
        <w:jc w:val="both"/>
        <w:rPr>
          <w:rFonts w:ascii="Times New Roman" w:eastAsia="Times New Roman" w:hAnsi="Times New Roman" w:cs="Times New Roman"/>
          <w:color w:val="000000"/>
        </w:rPr>
      </w:pPr>
      <w:r w:rsidRPr="00E14C61">
        <w:rPr>
          <w:rFonts w:ascii="Times New Roman" w:eastAsia="Times New Roman" w:hAnsi="Times New Roman" w:cs="Times New Roman"/>
        </w:rPr>
        <w:t>3.3.</w:t>
      </w:r>
      <w:r w:rsidRPr="00E14C61">
        <w:rPr>
          <w:rFonts w:ascii="Times New Roman" w:eastAsia="Times New Roman" w:hAnsi="Times New Roman" w:cs="Times New Roman"/>
        </w:rPr>
        <w:tab/>
      </w:r>
      <w:r w:rsidRPr="00E14C61">
        <w:rPr>
          <w:rFonts w:ascii="Times New Roman" w:eastAsia="Times New Roman" w:hAnsi="Times New Roman" w:cs="Times New Roman"/>
          <w:color w:val="000000"/>
        </w:rPr>
        <w:t xml:space="preserve">Samaksa par Darbiem tiek veikta šādā kārtībā: </w:t>
      </w:r>
    </w:p>
    <w:p w14:paraId="1611545A" w14:textId="77777777" w:rsidR="009D21FF" w:rsidRPr="00E14C61" w:rsidRDefault="009D21FF" w:rsidP="009D21FF">
      <w:pPr>
        <w:suppressAutoHyphens/>
        <w:spacing w:after="0" w:line="240" w:lineRule="auto"/>
        <w:ind w:left="567" w:hanging="567"/>
        <w:jc w:val="both"/>
        <w:rPr>
          <w:rFonts w:ascii="Times New Roman" w:hAnsi="Times New Roman" w:cs="Times New Roman"/>
          <w:color w:val="000000"/>
        </w:rPr>
      </w:pPr>
      <w:r>
        <w:rPr>
          <w:rFonts w:ascii="Times New Roman" w:hAnsi="Times New Roman" w:cs="Times New Roman"/>
        </w:rPr>
        <w:t>3.3.1.</w:t>
      </w:r>
      <w:r w:rsidRPr="00E14C61">
        <w:rPr>
          <w:rFonts w:ascii="Times New Roman" w:hAnsi="Times New Roman" w:cs="Times New Roman"/>
        </w:rPr>
        <w:t xml:space="preserve">pēc iepirkuma līguma noslēgšanas un Būvuzņēmēja rēķina saņemšanas, Pasūtītājs 20 (divdesmit) dienu laikā samaksā būvuzņēmējam avansu </w:t>
      </w:r>
      <w:r>
        <w:rPr>
          <w:rFonts w:ascii="Times New Roman" w:hAnsi="Times New Roman" w:cs="Times New Roman"/>
        </w:rPr>
        <w:t xml:space="preserve">20 </w:t>
      </w:r>
      <w:r w:rsidRPr="00E14C61">
        <w:rPr>
          <w:rFonts w:ascii="Times New Roman" w:hAnsi="Times New Roman" w:cs="Times New Roman"/>
        </w:rPr>
        <w:t xml:space="preserve"> % (</w:t>
      </w:r>
      <w:r>
        <w:rPr>
          <w:rFonts w:ascii="Times New Roman" w:hAnsi="Times New Roman" w:cs="Times New Roman"/>
        </w:rPr>
        <w:t>divdesmit</w:t>
      </w:r>
      <w:r w:rsidRPr="00E14C61">
        <w:rPr>
          <w:rFonts w:ascii="Times New Roman" w:hAnsi="Times New Roman" w:cs="Times New Roman"/>
        </w:rPr>
        <w:t xml:space="preserve"> procentu) apmērā no līguma summas, ar nosacījumu, ka Būvuzņēmējs iesniedz Pasūtītājam apdrošināšanas sabiedrības vai kredītiestādes izsniegtu avansa garantiju maksājamā avansa apmērā;</w:t>
      </w:r>
    </w:p>
    <w:p w14:paraId="31DDBFDC" w14:textId="77777777" w:rsidR="009D21FF" w:rsidRDefault="009D21FF" w:rsidP="009D21FF">
      <w:pPr>
        <w:suppressAutoHyphens/>
        <w:spacing w:after="0" w:line="240" w:lineRule="auto"/>
        <w:ind w:left="567" w:hanging="567"/>
        <w:jc w:val="both"/>
        <w:rPr>
          <w:rFonts w:ascii="Times New Roman" w:hAnsi="Times New Roman" w:cs="Times New Roman"/>
        </w:rPr>
      </w:pPr>
      <w:r>
        <w:rPr>
          <w:rFonts w:ascii="Times New Roman" w:hAnsi="Times New Roman" w:cs="Times New Roman"/>
        </w:rPr>
        <w:t>3.3.2.</w:t>
      </w:r>
      <w:r w:rsidRPr="00E14C61">
        <w:rPr>
          <w:rFonts w:ascii="Times New Roman" w:hAnsi="Times New Roman" w:cs="Times New Roman"/>
        </w:rPr>
        <w:t>1 (vienu) reizi mēnesī tiek veikta samaksa par faktiski padarīto darbu atbilstoši iepirkuma līgumā paredzētajām cenām, veicot ieturējumu no ikmēneša maksājuma proporcionāli izmaksātajam avansam, kā arī papildus ieturot 10% (desmit procentus);</w:t>
      </w:r>
    </w:p>
    <w:p w14:paraId="2316397C" w14:textId="77777777" w:rsidR="009D21FF" w:rsidRPr="006E354D" w:rsidRDefault="009D21FF" w:rsidP="009D21FF">
      <w:pPr>
        <w:spacing w:before="120" w:after="0" w:line="240" w:lineRule="auto"/>
        <w:ind w:left="567" w:hanging="567"/>
        <w:jc w:val="both"/>
        <w:rPr>
          <w:rFonts w:ascii="Times New Roman" w:hAnsi="Times New Roman" w:cs="Times New Roman"/>
        </w:rPr>
      </w:pPr>
      <w:r w:rsidRPr="006E354D">
        <w:rPr>
          <w:rFonts w:ascii="Times New Roman" w:eastAsia="Times New Roman" w:hAnsi="Times New Roman" w:cs="Times New Roman"/>
          <w:bCs/>
        </w:rPr>
        <w:t xml:space="preserve">3.3.3.atlikušo </w:t>
      </w:r>
      <w:r w:rsidRPr="006E354D">
        <w:rPr>
          <w:rFonts w:ascii="Times New Roman" w:hAnsi="Times New Roman" w:cs="Times New Roman"/>
          <w:bCs/>
        </w:rPr>
        <w:t>maksājumu atbilstoši faktiski izpildīto Darbu apjomam Pasūtītājs apmaksā pēc Objekta pieņemšanas ekspluatācijā ar nosacījumu, ka</w:t>
      </w:r>
      <w:r w:rsidRPr="006E354D">
        <w:rPr>
          <w:rFonts w:ascii="Times New Roman" w:hAnsi="Times New Roman" w:cs="Times New Roman"/>
        </w:rPr>
        <w:t xml:space="preserve"> uz 5% maksājumiem no izpildīto darbu maksājuma summas Būvuzņēmējs uz Līgumā paredzēto Darbu garantijas termiņu (3 gadi Objektam un 2 (divi) gadi</w:t>
      </w:r>
      <w:r w:rsidRPr="006E354D">
        <w:rPr>
          <w:rFonts w:ascii="Times New Roman" w:hAnsi="Times New Roman" w:cs="Times New Roman"/>
          <w:b/>
          <w:bCs/>
        </w:rPr>
        <w:t xml:space="preserve"> </w:t>
      </w:r>
      <w:r w:rsidRPr="006E354D">
        <w:rPr>
          <w:rFonts w:ascii="Times New Roman" w:hAnsi="Times New Roman" w:cs="Times New Roman"/>
        </w:rPr>
        <w:t>uzklātajam ceļu horizontālajam apzīmējumam</w:t>
      </w:r>
      <w:r w:rsidRPr="006E354D">
        <w:rPr>
          <w:rFonts w:ascii="Times New Roman" w:hAnsi="Times New Roman" w:cs="Times New Roman"/>
          <w:b/>
          <w:bCs/>
        </w:rPr>
        <w:t xml:space="preserve">) </w:t>
      </w:r>
      <w:r w:rsidRPr="006E354D">
        <w:rPr>
          <w:rFonts w:ascii="Times New Roman" w:hAnsi="Times New Roman" w:cs="Times New Roman"/>
        </w:rPr>
        <w:t>pēc akta par Objekta pieņemšanu ekspluatācijā parakstīšanas izsniedz bankas garantiju vai apdrošināšanas sabiedrības polisi, garantijas laikā radušos defektu novēršanai.</w:t>
      </w:r>
    </w:p>
    <w:p w14:paraId="26A8065E" w14:textId="77777777" w:rsidR="009D21FF" w:rsidRPr="006E354D" w:rsidRDefault="009D21FF" w:rsidP="009D21FF">
      <w:pPr>
        <w:suppressAutoHyphens/>
        <w:spacing w:after="0" w:line="240" w:lineRule="auto"/>
        <w:ind w:left="567" w:hanging="567"/>
        <w:jc w:val="both"/>
        <w:rPr>
          <w:rFonts w:ascii="Times New Roman" w:eastAsia="Times New Roman" w:hAnsi="Times New Roman" w:cs="Times New Roman"/>
          <w:color w:val="000000"/>
        </w:rPr>
      </w:pPr>
      <w:r w:rsidRPr="006E354D">
        <w:rPr>
          <w:rFonts w:ascii="Times New Roman" w:eastAsia="Times New Roman" w:hAnsi="Times New Roman" w:cs="Times New Roman"/>
        </w:rPr>
        <w:t xml:space="preserve">3.4.  </w:t>
      </w:r>
      <w:r w:rsidRPr="006E354D">
        <w:rPr>
          <w:rFonts w:ascii="Times New Roman" w:eastAsia="Times New Roman" w:hAnsi="Times New Roman" w:cs="Times New Roman"/>
          <w:color w:val="000000"/>
        </w:rPr>
        <w:t xml:space="preserve">Rēķina apmaksas termiņš ir </w:t>
      </w:r>
      <w:r w:rsidRPr="006E354D">
        <w:rPr>
          <w:rFonts w:ascii="Times New Roman" w:eastAsia="Times New Roman" w:hAnsi="Times New Roman" w:cs="Times New Roman"/>
          <w:bCs/>
          <w:color w:val="000000"/>
        </w:rPr>
        <w:t>30 (trīsdesmit) kalendāro dienu</w:t>
      </w:r>
      <w:r w:rsidRPr="006E354D">
        <w:rPr>
          <w:rFonts w:ascii="Times New Roman" w:eastAsia="Times New Roman" w:hAnsi="Times New Roman" w:cs="Times New Roman"/>
          <w:color w:val="000000"/>
        </w:rPr>
        <w:t xml:space="preserve"> laikā no dienas, kad Būvuzņēmējs iesniedzis Pasūtītājam rēķinu.</w:t>
      </w:r>
    </w:p>
    <w:p w14:paraId="17090018" w14:textId="77777777" w:rsidR="009D21FF" w:rsidRPr="006E354D" w:rsidRDefault="009D21FF" w:rsidP="009D21FF">
      <w:pPr>
        <w:tabs>
          <w:tab w:val="left" w:pos="567"/>
        </w:tabs>
        <w:spacing w:after="0" w:line="240" w:lineRule="auto"/>
        <w:jc w:val="both"/>
        <w:rPr>
          <w:rFonts w:ascii="Times New Roman" w:eastAsia="Times New Roman" w:hAnsi="Times New Roman" w:cs="Times New Roman"/>
          <w:spacing w:val="-3"/>
        </w:rPr>
      </w:pPr>
      <w:r w:rsidRPr="006E354D">
        <w:rPr>
          <w:rFonts w:ascii="Times New Roman" w:eastAsia="Times New Roman" w:hAnsi="Times New Roman" w:cs="Times New Roman"/>
        </w:rPr>
        <w:t>3.5.</w:t>
      </w:r>
      <w:r w:rsidRPr="006E354D">
        <w:rPr>
          <w:rFonts w:ascii="Times New Roman" w:eastAsia="Times New Roman" w:hAnsi="Times New Roman" w:cs="Times New Roman"/>
        </w:rPr>
        <w:tab/>
        <w:t>Līguma cenas izmaiņas:</w:t>
      </w:r>
    </w:p>
    <w:p w14:paraId="4F55582F" w14:textId="77777777" w:rsidR="009D21FF" w:rsidRPr="008807F8" w:rsidRDefault="009D21FF" w:rsidP="009D21FF">
      <w:pPr>
        <w:spacing w:after="0" w:line="240" w:lineRule="auto"/>
        <w:ind w:left="567" w:hanging="567"/>
        <w:jc w:val="both"/>
        <w:rPr>
          <w:rFonts w:ascii="Times New Roman" w:eastAsia="Arial Unicode MS" w:hAnsi="Times New Roman" w:cs="Times New Roman"/>
        </w:rPr>
      </w:pPr>
      <w:r w:rsidRPr="006E354D">
        <w:rPr>
          <w:rFonts w:ascii="Times New Roman" w:eastAsia="Times New Roman" w:hAnsi="Times New Roman" w:cs="Times New Roman"/>
        </w:rPr>
        <w:t xml:space="preserve">3.5.1. </w:t>
      </w:r>
      <w:r w:rsidRPr="006E354D">
        <w:rPr>
          <w:rFonts w:ascii="Times New Roman" w:eastAsia="Arial Unicode MS" w:hAnsi="Times New Roman" w:cs="Times New Roman"/>
        </w:rPr>
        <w:t>Visas papildus Darbu izmaksas, kas radušās Būvuzņēmēja</w:t>
      </w:r>
      <w:r w:rsidRPr="00EA0A02">
        <w:rPr>
          <w:rFonts w:ascii="Times New Roman" w:eastAsia="Arial Unicode MS" w:hAnsi="Times New Roman" w:cs="Times New Roman"/>
        </w:rPr>
        <w:t xml:space="preserve"> aprēķinu kļūdu dēļ, nekvalitatīvi veiktu Darbu dēļ, kā arī trešo personu radītu bojājumu rezultātā, sedz Būvuzņēmējs</w:t>
      </w:r>
      <w:r w:rsidRPr="008807F8">
        <w:rPr>
          <w:rFonts w:ascii="Times New Roman" w:eastAsia="Arial Unicode MS" w:hAnsi="Times New Roman" w:cs="Times New Roman"/>
        </w:rPr>
        <w:t>;</w:t>
      </w:r>
    </w:p>
    <w:p w14:paraId="1824D726" w14:textId="77777777" w:rsidR="009D21FF" w:rsidRPr="00FA7774" w:rsidRDefault="009D21FF" w:rsidP="009D21FF">
      <w:pPr>
        <w:spacing w:after="0" w:line="240" w:lineRule="auto"/>
        <w:ind w:left="567" w:hanging="567"/>
        <w:jc w:val="both"/>
        <w:rPr>
          <w:rFonts w:ascii="Times New Roman" w:eastAsia="Times New Roman" w:hAnsi="Times New Roman" w:cs="Times New Roman"/>
          <w:color w:val="000000"/>
          <w:spacing w:val="-3"/>
        </w:rPr>
      </w:pPr>
      <w:r>
        <w:rPr>
          <w:rFonts w:ascii="Times New Roman" w:eastAsia="Times New Roman" w:hAnsi="Times New Roman" w:cs="Times New Roman"/>
        </w:rPr>
        <w:t>3.5.2</w:t>
      </w:r>
      <w:r w:rsidRPr="008807F8">
        <w:rPr>
          <w:rFonts w:ascii="Times New Roman" w:eastAsia="Times New Roman" w:hAnsi="Times New Roman" w:cs="Times New Roman"/>
        </w:rPr>
        <w:t>. Būvuzņēmējs Līguma izpildes laikā ir tiesīgs veikt darbu apjomu izmaiņas (tajā skaitā palielināt Darbu daudzumu un izmaksu sarakstā norādīto darbu apjomu),</w:t>
      </w:r>
      <w:r w:rsidRPr="008807F8">
        <w:rPr>
          <w:rFonts w:ascii="Times New Roman" w:eastAsia="Times New Roman" w:hAnsi="Times New Roman" w:cs="Times New Roman"/>
          <w:bCs/>
        </w:rPr>
        <w:t xml:space="preserve"> </w:t>
      </w:r>
      <w:r w:rsidRPr="008807F8">
        <w:rPr>
          <w:rFonts w:ascii="Times New Roman" w:eastAsia="Times New Roman" w:hAnsi="Times New Roman" w:cs="Times New Roman"/>
        </w:rPr>
        <w:t>tikai tad, ja darbu apjomu izmaiņas pirms tam ir akceptējis Pasūtītājs.</w:t>
      </w:r>
      <w:r w:rsidRPr="008807F8">
        <w:rPr>
          <w:rFonts w:ascii="Times New Roman" w:eastAsia="Times New Roman" w:hAnsi="Times New Roman" w:cs="Times New Roman"/>
          <w:color w:val="000000"/>
          <w:spacing w:val="-3"/>
        </w:rPr>
        <w:t xml:space="preserve"> Gadījumos, kad </w:t>
      </w:r>
      <w:r w:rsidRPr="008807F8">
        <w:rPr>
          <w:rFonts w:ascii="Times New Roman" w:eastAsia="Arial Unicode MS" w:hAnsi="Times New Roman" w:cs="Times New Roman"/>
        </w:rPr>
        <w:t xml:space="preserve">Būvuzņēmējs </w:t>
      </w:r>
      <w:r w:rsidRPr="008807F8">
        <w:rPr>
          <w:rFonts w:ascii="Times New Roman" w:eastAsia="Times New Roman" w:hAnsi="Times New Roman" w:cs="Times New Roman"/>
          <w:color w:val="000000"/>
          <w:spacing w:val="-3"/>
        </w:rPr>
        <w:t xml:space="preserve">ir veicis darbu apjomu izmaiņas, neparedzētus vai papildus </w:t>
      </w:r>
      <w:r w:rsidRPr="00FA7774">
        <w:rPr>
          <w:rFonts w:ascii="Times New Roman" w:eastAsia="Times New Roman" w:hAnsi="Times New Roman" w:cs="Times New Roman"/>
          <w:color w:val="000000"/>
          <w:spacing w:val="-3"/>
        </w:rPr>
        <w:t>darbus pirms vai bez Pasūtītāja akcepta, izpildītie darbi netiek apmaksāti.</w:t>
      </w:r>
    </w:p>
    <w:p w14:paraId="585E78A3" w14:textId="77777777" w:rsidR="009D21FF" w:rsidRPr="00FA7774" w:rsidRDefault="009D21FF" w:rsidP="009D21FF">
      <w:pPr>
        <w:spacing w:after="0" w:line="240" w:lineRule="auto"/>
        <w:jc w:val="both"/>
        <w:rPr>
          <w:rFonts w:ascii="Times New Roman" w:eastAsia="Times New Roman" w:hAnsi="Times New Roman" w:cs="Times New Roman"/>
        </w:rPr>
      </w:pPr>
      <w:bookmarkStart w:id="39" w:name="_Toc140468105"/>
      <w:r w:rsidRPr="00FA7774">
        <w:rPr>
          <w:rFonts w:ascii="Times New Roman" w:eastAsia="Times New Roman" w:hAnsi="Times New Roman" w:cs="Times New Roman"/>
        </w:rPr>
        <w:t xml:space="preserve">3.6.    Pasūtītājam ir tiesības veikt ieturējumus no </w:t>
      </w:r>
      <w:r w:rsidRPr="00FA7774">
        <w:rPr>
          <w:rFonts w:ascii="Times New Roman" w:eastAsia="Arial Unicode MS" w:hAnsi="Times New Roman" w:cs="Times New Roman"/>
        </w:rPr>
        <w:t xml:space="preserve">Būvuzņēmējam </w:t>
      </w:r>
      <w:r w:rsidRPr="00FA7774">
        <w:rPr>
          <w:rFonts w:ascii="Times New Roman" w:eastAsia="Times New Roman" w:hAnsi="Times New Roman" w:cs="Times New Roman"/>
        </w:rPr>
        <w:t>veicamajiem maksājumiem šādos gadījumos:</w:t>
      </w:r>
    </w:p>
    <w:p w14:paraId="3B46E905" w14:textId="77777777" w:rsidR="009D21FF" w:rsidRPr="00FA7774" w:rsidRDefault="009D21FF" w:rsidP="009D21FF">
      <w:pPr>
        <w:spacing w:after="0" w:line="240" w:lineRule="auto"/>
        <w:ind w:left="567" w:hanging="567"/>
        <w:jc w:val="both"/>
        <w:rPr>
          <w:rFonts w:ascii="Times New Roman" w:eastAsia="Times New Roman" w:hAnsi="Times New Roman" w:cs="Times New Roman"/>
        </w:rPr>
      </w:pPr>
      <w:r w:rsidRPr="00FA7774">
        <w:rPr>
          <w:rFonts w:ascii="Times New Roman" w:eastAsia="Times New Roman" w:hAnsi="Times New Roman" w:cs="Times New Roman"/>
        </w:rPr>
        <w:t xml:space="preserve">3.6.1. ja tiek konstatēta rēķinā ietvertā maksājuma summas neatbilstība faktiski paveiktajiem darbiem, kas konstatēta, Līgumā noteiktajā kārtībā pieņemot darbus, vai arī ja </w:t>
      </w:r>
      <w:r w:rsidRPr="00FA7774">
        <w:rPr>
          <w:rFonts w:ascii="Times New Roman" w:eastAsia="Arial Unicode MS" w:hAnsi="Times New Roman" w:cs="Times New Roman"/>
        </w:rPr>
        <w:t xml:space="preserve">Būvuzņēmējs </w:t>
      </w:r>
      <w:r w:rsidRPr="00FA7774">
        <w:rPr>
          <w:rFonts w:ascii="Times New Roman" w:eastAsia="Times New Roman" w:hAnsi="Times New Roman" w:cs="Times New Roman"/>
        </w:rPr>
        <w:t>nevar iesniegt attiecīgas izmaksas pamatojošus dokumentus;</w:t>
      </w:r>
    </w:p>
    <w:p w14:paraId="2A663C8F" w14:textId="77777777" w:rsidR="009D21FF" w:rsidRPr="00FA7774" w:rsidRDefault="009D21FF" w:rsidP="009D21FF">
      <w:pPr>
        <w:spacing w:after="0" w:line="240" w:lineRule="auto"/>
        <w:ind w:left="567" w:hanging="567"/>
        <w:jc w:val="both"/>
        <w:rPr>
          <w:rFonts w:ascii="Times New Roman" w:eastAsia="Times New Roman" w:hAnsi="Times New Roman" w:cs="Times New Roman"/>
        </w:rPr>
      </w:pPr>
      <w:r w:rsidRPr="00FA7774">
        <w:rPr>
          <w:rFonts w:ascii="Times New Roman" w:eastAsia="Times New Roman" w:hAnsi="Times New Roman" w:cs="Times New Roman"/>
        </w:rPr>
        <w:t xml:space="preserve">3.6.2. ja Pasūtītājs konstatē, ka </w:t>
      </w:r>
      <w:r w:rsidRPr="00FA7774">
        <w:rPr>
          <w:rFonts w:ascii="Times New Roman" w:eastAsia="Arial Unicode MS" w:hAnsi="Times New Roman" w:cs="Times New Roman"/>
        </w:rPr>
        <w:t xml:space="preserve">Būvuzņēmējs </w:t>
      </w:r>
      <w:r w:rsidRPr="00FA7774">
        <w:rPr>
          <w:rFonts w:ascii="Times New Roman" w:eastAsia="Times New Roman" w:hAnsi="Times New Roman" w:cs="Times New Roman"/>
        </w:rPr>
        <w:t>iekļāvis rēķinā izmaksas, kas tam radušās Pasūtītāja norādīto trūkumu novēršanas rezultātā;</w:t>
      </w:r>
    </w:p>
    <w:p w14:paraId="2F2E0853" w14:textId="77777777" w:rsidR="009D21FF" w:rsidRPr="00FA7774" w:rsidRDefault="009D21FF" w:rsidP="009D21FF">
      <w:pPr>
        <w:spacing w:after="0" w:line="240" w:lineRule="auto"/>
        <w:ind w:left="567" w:hanging="567"/>
        <w:jc w:val="both"/>
        <w:rPr>
          <w:rFonts w:ascii="Times New Roman" w:eastAsia="Times New Roman" w:hAnsi="Times New Roman" w:cs="Times New Roman"/>
        </w:rPr>
      </w:pPr>
      <w:r w:rsidRPr="00FA7774">
        <w:rPr>
          <w:rFonts w:ascii="Times New Roman" w:eastAsia="Times New Roman" w:hAnsi="Times New Roman" w:cs="Times New Roman"/>
          <w:kern w:val="26"/>
        </w:rPr>
        <w:t xml:space="preserve">3.6.3. ja Pasūtītājs saskaņā ar Līgumu ir pamatoti aprēķinājis </w:t>
      </w:r>
      <w:r w:rsidRPr="00FA7774">
        <w:rPr>
          <w:rFonts w:ascii="Times New Roman" w:eastAsia="Arial Unicode MS" w:hAnsi="Times New Roman" w:cs="Times New Roman"/>
        </w:rPr>
        <w:t xml:space="preserve">Būvuzņēmējam </w:t>
      </w:r>
      <w:r w:rsidRPr="00FA7774">
        <w:rPr>
          <w:rFonts w:ascii="Times New Roman" w:eastAsia="Times New Roman" w:hAnsi="Times New Roman" w:cs="Times New Roman"/>
          <w:kern w:val="26"/>
        </w:rPr>
        <w:t>līgumsodus;</w:t>
      </w:r>
    </w:p>
    <w:p w14:paraId="140231D8" w14:textId="77777777" w:rsidR="009D21FF" w:rsidRPr="00FA7774" w:rsidRDefault="009D21FF" w:rsidP="009D21FF">
      <w:pPr>
        <w:spacing w:after="0" w:line="240" w:lineRule="auto"/>
        <w:ind w:left="567" w:hanging="567"/>
        <w:jc w:val="both"/>
        <w:rPr>
          <w:rFonts w:ascii="Times New Roman" w:eastAsia="Times New Roman" w:hAnsi="Times New Roman" w:cs="Times New Roman"/>
          <w:kern w:val="26"/>
        </w:rPr>
      </w:pPr>
      <w:r w:rsidRPr="00FA7774">
        <w:rPr>
          <w:rFonts w:ascii="Times New Roman" w:eastAsia="Times New Roman" w:hAnsi="Times New Roman" w:cs="Times New Roman"/>
          <w:kern w:val="26"/>
        </w:rPr>
        <w:t xml:space="preserve">3.6.4. ja Būvuzņēmējs nav atlīdzinājis Pasūtītājam zaudējumus, kas radušies Būvuzņēmēja vai tā piesaistīto personu, t. sk., Apakšuzņēmēju, rīcības (bezdarbības) rezultātā. </w:t>
      </w:r>
    </w:p>
    <w:p w14:paraId="333EEF34" w14:textId="77777777" w:rsidR="009D21FF" w:rsidRPr="00FA7774" w:rsidRDefault="009D21FF" w:rsidP="009D21FF">
      <w:pPr>
        <w:spacing w:after="0" w:line="240" w:lineRule="auto"/>
        <w:ind w:left="567" w:hanging="567"/>
        <w:jc w:val="both"/>
        <w:rPr>
          <w:rFonts w:ascii="Times New Roman" w:eastAsia="Calibri" w:hAnsi="Times New Roman"/>
        </w:rPr>
      </w:pPr>
      <w:r w:rsidRPr="00FA7774">
        <w:rPr>
          <w:rFonts w:ascii="Times New Roman" w:eastAsia="Calibri" w:hAnsi="Times New Roman"/>
        </w:rPr>
        <w:t xml:space="preserve">3.7.   </w:t>
      </w:r>
      <w:r w:rsidRPr="00FA7774">
        <w:rPr>
          <w:rFonts w:ascii="Times New Roman" w:eastAsia="Times New Roman" w:hAnsi="Times New Roman" w:cs="Times New Roman"/>
          <w:kern w:val="26"/>
        </w:rPr>
        <w:t>Par veicamo maksājumu samazināšanu un tā iemesliem Pasūtītājs iesniedz Būvuzņēmējam rakstveida paziņojumu, norādot  maksājumu samazināšanas pamatojumu.</w:t>
      </w:r>
      <w:r w:rsidRPr="00FA7774">
        <w:rPr>
          <w:rFonts w:ascii="Times New Roman" w:eastAsia="Calibri" w:hAnsi="Times New Roman"/>
        </w:rPr>
        <w:t xml:space="preserve"> </w:t>
      </w:r>
    </w:p>
    <w:p w14:paraId="106B7F87" w14:textId="77777777" w:rsidR="009D21FF" w:rsidRPr="00FA7774" w:rsidRDefault="009D21FF" w:rsidP="009D21FF">
      <w:pPr>
        <w:spacing w:after="0" w:line="240" w:lineRule="auto"/>
        <w:ind w:left="567" w:hanging="567"/>
        <w:jc w:val="both"/>
        <w:rPr>
          <w:rFonts w:ascii="Times New Roman" w:eastAsia="Times New Roman" w:hAnsi="Times New Roman" w:cs="Times New Roman"/>
          <w:strike/>
          <w:kern w:val="26"/>
        </w:rPr>
      </w:pPr>
      <w:bookmarkStart w:id="40" w:name="_Hlk79657280"/>
      <w:bookmarkStart w:id="41" w:name="_Hlk79657520"/>
    </w:p>
    <w:p w14:paraId="07080529" w14:textId="77777777" w:rsidR="009D21FF" w:rsidRPr="00CC1E54" w:rsidRDefault="009D21FF" w:rsidP="009D21FF">
      <w:pPr>
        <w:pStyle w:val="ListParagraph"/>
        <w:keepNext/>
        <w:numPr>
          <w:ilvl w:val="0"/>
          <w:numId w:val="10"/>
        </w:numPr>
        <w:spacing w:after="0" w:line="240" w:lineRule="auto"/>
        <w:jc w:val="center"/>
        <w:outlineLvl w:val="1"/>
        <w:rPr>
          <w:rFonts w:ascii="Times New Roman" w:eastAsia="Times New Roman" w:hAnsi="Times New Roman" w:cs="Times New Roman"/>
          <w:b/>
          <w:iCs/>
        </w:rPr>
      </w:pPr>
      <w:bookmarkStart w:id="42" w:name="_Toc140468113"/>
      <w:bookmarkEnd w:id="39"/>
      <w:bookmarkEnd w:id="40"/>
      <w:bookmarkEnd w:id="41"/>
      <w:r w:rsidRPr="00CC1E54">
        <w:rPr>
          <w:rFonts w:ascii="Times New Roman" w:eastAsia="Times New Roman" w:hAnsi="Times New Roman" w:cs="Times New Roman"/>
          <w:b/>
          <w:iCs/>
        </w:rPr>
        <w:t>Darbi</w:t>
      </w:r>
      <w:bookmarkEnd w:id="42"/>
    </w:p>
    <w:p w14:paraId="59BAA253" w14:textId="77777777" w:rsidR="009D21FF" w:rsidRDefault="009D21FF" w:rsidP="009D21FF">
      <w:pPr>
        <w:numPr>
          <w:ilvl w:val="1"/>
          <w:numId w:val="10"/>
        </w:numPr>
        <w:tabs>
          <w:tab w:val="num" w:pos="-1985"/>
        </w:tabs>
        <w:autoSpaceDE w:val="0"/>
        <w:autoSpaceDN w:val="0"/>
        <w:spacing w:after="0" w:line="240" w:lineRule="auto"/>
        <w:ind w:left="567" w:hanging="567"/>
        <w:jc w:val="both"/>
        <w:rPr>
          <w:rFonts w:ascii="Times New Roman" w:eastAsia="Arial Unicode MS" w:hAnsi="Times New Roman" w:cs="Times New Roman"/>
        </w:rPr>
      </w:pPr>
      <w:r w:rsidRPr="00CC1E54">
        <w:rPr>
          <w:rFonts w:ascii="Times New Roman" w:eastAsia="Arial Unicode MS" w:hAnsi="Times New Roman" w:cs="Times New Roman"/>
          <w:bCs/>
        </w:rPr>
        <w:t xml:space="preserve">Būvuzņēmējs </w:t>
      </w:r>
      <w:r w:rsidRPr="00CC1E54">
        <w:rPr>
          <w:rFonts w:ascii="Times New Roman" w:eastAsia="Arial Unicode MS" w:hAnsi="Times New Roman" w:cs="Times New Roman"/>
        </w:rPr>
        <w:t>apņemas veikt Darbus saskaņā ar Līguma noteikumiem, būvprojekt</w:t>
      </w:r>
      <w:r>
        <w:rPr>
          <w:rFonts w:ascii="Times New Roman" w:eastAsia="Arial Unicode MS" w:hAnsi="Times New Roman" w:cs="Times New Roman"/>
        </w:rPr>
        <w:t>u</w:t>
      </w:r>
      <w:r w:rsidRPr="00CC1E54">
        <w:rPr>
          <w:rFonts w:ascii="Times New Roman" w:eastAsia="Arial Unicode MS" w:hAnsi="Times New Roman" w:cs="Times New Roman"/>
        </w:rPr>
        <w:t xml:space="preserve">, </w:t>
      </w:r>
      <w:r>
        <w:rPr>
          <w:rFonts w:ascii="Times New Roman" w:eastAsia="Arial Unicode MS" w:hAnsi="Times New Roman" w:cs="Times New Roman"/>
        </w:rPr>
        <w:t>lokālo tāmi</w:t>
      </w:r>
      <w:r w:rsidRPr="00CC1E54">
        <w:rPr>
          <w:rFonts w:ascii="Times New Roman" w:eastAsia="Arial Unicode MS" w:hAnsi="Times New Roman" w:cs="Times New Roman"/>
        </w:rPr>
        <w:t>, Darbu veikšanas kalendāro grafiku, kā arī normatīvo aktu prasībām ne ilgāk kā _____ (______) mēnešu laikā.</w:t>
      </w:r>
    </w:p>
    <w:p w14:paraId="67F23F57" w14:textId="77777777" w:rsidR="009D21FF" w:rsidRPr="00EA0A02" w:rsidRDefault="009D21FF" w:rsidP="009D21FF">
      <w:pPr>
        <w:numPr>
          <w:ilvl w:val="1"/>
          <w:numId w:val="10"/>
        </w:numPr>
        <w:tabs>
          <w:tab w:val="num" w:pos="-1985"/>
        </w:tabs>
        <w:autoSpaceDE w:val="0"/>
        <w:autoSpaceDN w:val="0"/>
        <w:spacing w:after="0" w:line="240" w:lineRule="auto"/>
        <w:ind w:left="567" w:hanging="567"/>
        <w:jc w:val="both"/>
        <w:rPr>
          <w:rFonts w:ascii="Times New Roman" w:eastAsia="Arial Unicode MS" w:hAnsi="Times New Roman" w:cs="Times New Roman"/>
        </w:rPr>
      </w:pPr>
      <w:r w:rsidRPr="00EA0A02">
        <w:rPr>
          <w:rFonts w:ascii="Times New Roman" w:hAnsi="Times New Roman" w:cs="Times New Roman"/>
        </w:rPr>
        <w:t>Būvuzņēmējam ir pienākums veikt visas nepieciešamās darbības, tajā skaitā, reģistrāciju Būvniecības informācijas sistēmā atzīmes par būvdarbu uzsākšanas nosacījumu izpildi saņemšanai</w:t>
      </w:r>
      <w:r>
        <w:rPr>
          <w:rFonts w:ascii="Times New Roman" w:hAnsi="Times New Roman" w:cs="Times New Roman"/>
        </w:rPr>
        <w:t>.</w:t>
      </w:r>
    </w:p>
    <w:p w14:paraId="5374C9BE" w14:textId="77777777" w:rsidR="009D21FF" w:rsidRPr="00E91CF4" w:rsidRDefault="009D21FF" w:rsidP="009D21FF">
      <w:pPr>
        <w:pStyle w:val="ListParagraph"/>
        <w:numPr>
          <w:ilvl w:val="1"/>
          <w:numId w:val="10"/>
        </w:numPr>
        <w:tabs>
          <w:tab w:val="clear" w:pos="786"/>
          <w:tab w:val="num" w:pos="567"/>
        </w:tabs>
        <w:autoSpaceDE w:val="0"/>
        <w:autoSpaceDN w:val="0"/>
        <w:spacing w:after="0" w:line="240" w:lineRule="auto"/>
        <w:ind w:left="567" w:hanging="567"/>
        <w:jc w:val="both"/>
        <w:rPr>
          <w:rFonts w:ascii="Times New Roman" w:eastAsia="Arial Unicode MS" w:hAnsi="Times New Roman"/>
          <w:i/>
        </w:rPr>
      </w:pPr>
      <w:r>
        <w:rPr>
          <w:rFonts w:ascii="Times New Roman" w:eastAsia="Arial Unicode MS" w:hAnsi="Times New Roman"/>
        </w:rPr>
        <w:t>10</w:t>
      </w:r>
      <w:r w:rsidRPr="00E91CF4">
        <w:rPr>
          <w:rFonts w:ascii="Times New Roman" w:eastAsia="Arial Unicode MS" w:hAnsi="Times New Roman"/>
        </w:rPr>
        <w:t xml:space="preserve"> (</w:t>
      </w:r>
      <w:r>
        <w:rPr>
          <w:rFonts w:ascii="Times New Roman" w:eastAsia="Arial Unicode MS" w:hAnsi="Times New Roman"/>
        </w:rPr>
        <w:t>desmit</w:t>
      </w:r>
      <w:r w:rsidRPr="00E91CF4">
        <w:rPr>
          <w:rFonts w:ascii="Times New Roman" w:eastAsia="Arial Unicode MS" w:hAnsi="Times New Roman"/>
        </w:rPr>
        <w:t>) darba dienu laikā pēc Līguma noslēgšanas</w:t>
      </w:r>
      <w:r>
        <w:rPr>
          <w:rFonts w:ascii="Times New Roman" w:eastAsia="Arial Unicode MS" w:hAnsi="Times New Roman"/>
        </w:rPr>
        <w:t xml:space="preserve"> </w:t>
      </w:r>
      <w:r w:rsidRPr="00E91CF4">
        <w:rPr>
          <w:rFonts w:ascii="Times New Roman" w:eastAsia="Arial Unicode MS" w:hAnsi="Times New Roman"/>
        </w:rPr>
        <w:t>un dokumentu, kas saistīti ar būvuzraudzības un autoruzraudzības veikšanu saņemšanas,</w:t>
      </w:r>
      <w:r>
        <w:rPr>
          <w:rFonts w:ascii="Times New Roman" w:eastAsia="Arial Unicode MS" w:hAnsi="Times New Roman"/>
        </w:rPr>
        <w:t xml:space="preserve"> </w:t>
      </w:r>
      <w:r w:rsidRPr="00E91CF4">
        <w:rPr>
          <w:rFonts w:ascii="Times New Roman" w:eastAsia="Arial Unicode MS" w:hAnsi="Times New Roman"/>
        </w:rPr>
        <w:t>Būvuzņēmējam jāiesniedz saskaņošanai būvuzraugam un autoruzraugam darbu veikšanas projekts (turpmāk – DVP) elektroniskā formātā, informējot par to Pasūtītāju,</w:t>
      </w:r>
      <w:r>
        <w:rPr>
          <w:rFonts w:ascii="Times New Roman" w:eastAsia="Arial Unicode MS" w:hAnsi="Times New Roman"/>
        </w:rPr>
        <w:t xml:space="preserve"> </w:t>
      </w:r>
      <w:r w:rsidRPr="00E91CF4">
        <w:rPr>
          <w:rFonts w:ascii="Times New Roman" w:eastAsia="Arial Unicode MS" w:hAnsi="Times New Roman"/>
        </w:rPr>
        <w:t xml:space="preserve">nosūtot paziņojumu uz Līguma 7.5.punktā norādītā Pasūtītāja pārstāvja e-pasta adresi. </w:t>
      </w:r>
      <w:r>
        <w:rPr>
          <w:rFonts w:ascii="Times New Roman" w:eastAsia="Arial Unicode MS" w:hAnsi="Times New Roman"/>
        </w:rPr>
        <w:t xml:space="preserve">DVP </w:t>
      </w:r>
      <w:r>
        <w:rPr>
          <w:rFonts w:ascii="Times New Roman" w:eastAsia="Arial Unicode MS" w:hAnsi="Times New Roman"/>
        </w:rPr>
        <w:lastRenderedPageBreak/>
        <w:t xml:space="preserve">izstrādā, ņemot vērā darba uzdevumā norādīto informāciju (Konkursa nolikuma 7.pielikums). </w:t>
      </w:r>
      <w:r w:rsidRPr="00E91CF4">
        <w:rPr>
          <w:rFonts w:ascii="Times New Roman" w:eastAsia="Arial Unicode MS" w:hAnsi="Times New Roman"/>
        </w:rPr>
        <w:t xml:space="preserve">Ja būvuzraugs vai autoruzraugs pieprasa veikt precizējumus DVP, tos jāveic </w:t>
      </w:r>
      <w:r>
        <w:rPr>
          <w:rFonts w:ascii="Times New Roman" w:eastAsia="Arial Unicode MS" w:hAnsi="Times New Roman"/>
        </w:rPr>
        <w:t>3 (trīs)</w:t>
      </w:r>
      <w:r w:rsidRPr="00E91CF4">
        <w:rPr>
          <w:rFonts w:ascii="Times New Roman" w:eastAsia="Arial Unicode MS" w:hAnsi="Times New Roman"/>
        </w:rPr>
        <w:t xml:space="preserve"> darba dien</w:t>
      </w:r>
      <w:r>
        <w:rPr>
          <w:rFonts w:ascii="Times New Roman" w:eastAsia="Arial Unicode MS" w:hAnsi="Times New Roman"/>
        </w:rPr>
        <w:t>u</w:t>
      </w:r>
      <w:r w:rsidRPr="00E91CF4">
        <w:rPr>
          <w:rFonts w:ascii="Times New Roman" w:eastAsia="Arial Unicode MS" w:hAnsi="Times New Roman"/>
        </w:rPr>
        <w:t xml:space="preserve"> laikā.</w:t>
      </w:r>
      <w:bookmarkStart w:id="43" w:name="_Hlk47518708"/>
    </w:p>
    <w:p w14:paraId="426C4F65" w14:textId="77777777" w:rsidR="009D21FF" w:rsidRPr="00CC1E54" w:rsidRDefault="009D21FF" w:rsidP="009D21FF">
      <w:pPr>
        <w:pStyle w:val="ListParagraph"/>
        <w:numPr>
          <w:ilvl w:val="1"/>
          <w:numId w:val="10"/>
        </w:numPr>
        <w:tabs>
          <w:tab w:val="clear" w:pos="786"/>
          <w:tab w:val="num" w:pos="567"/>
        </w:tabs>
        <w:spacing w:after="0" w:line="240" w:lineRule="auto"/>
        <w:ind w:left="567" w:hanging="567"/>
        <w:jc w:val="both"/>
        <w:rPr>
          <w:rFonts w:ascii="Times New Roman" w:hAnsi="Times New Roman"/>
        </w:rPr>
      </w:pPr>
      <w:r>
        <w:rPr>
          <w:rFonts w:ascii="Times New Roman" w:hAnsi="Times New Roman"/>
          <w:iCs/>
        </w:rPr>
        <w:t>5</w:t>
      </w:r>
      <w:r w:rsidRPr="00EA0A02">
        <w:rPr>
          <w:rFonts w:ascii="Times New Roman" w:hAnsi="Times New Roman"/>
          <w:iCs/>
        </w:rPr>
        <w:t xml:space="preserve"> (</w:t>
      </w:r>
      <w:r>
        <w:rPr>
          <w:rFonts w:ascii="Times New Roman" w:hAnsi="Times New Roman"/>
          <w:iCs/>
        </w:rPr>
        <w:t>piecu</w:t>
      </w:r>
      <w:r w:rsidRPr="00EA0A02">
        <w:rPr>
          <w:rFonts w:ascii="Times New Roman" w:hAnsi="Times New Roman"/>
          <w:iCs/>
        </w:rPr>
        <w:t xml:space="preserve">) darba dienu laikā no Līguma parakstīšanas dienas un dokumentu, kas saistīti ar būvuzraudzības </w:t>
      </w:r>
      <w:r>
        <w:rPr>
          <w:rFonts w:ascii="Times New Roman" w:hAnsi="Times New Roman"/>
          <w:iCs/>
        </w:rPr>
        <w:t xml:space="preserve">un autoruzraudzības </w:t>
      </w:r>
      <w:r w:rsidRPr="00EA0A02">
        <w:rPr>
          <w:rFonts w:ascii="Times New Roman" w:hAnsi="Times New Roman"/>
          <w:iCs/>
        </w:rPr>
        <w:t>veikšanu Objektā, saņemšanas no Pasūtītāja, būvuzņēmējam jāiesniedz Rīgas domes Pilsētas attīstības departamentā nepieciešamie dokumenti atzīmes</w:t>
      </w:r>
      <w:r w:rsidRPr="00CC1E54">
        <w:rPr>
          <w:rFonts w:ascii="Times New Roman" w:hAnsi="Times New Roman"/>
          <w:iCs/>
        </w:rPr>
        <w:t xml:space="preserve"> </w:t>
      </w:r>
      <w:r>
        <w:rPr>
          <w:rFonts w:ascii="Times New Roman" w:hAnsi="Times New Roman"/>
          <w:iCs/>
        </w:rPr>
        <w:t>saņemšanai</w:t>
      </w:r>
      <w:r w:rsidRPr="00CC1E54">
        <w:rPr>
          <w:rFonts w:ascii="Times New Roman" w:hAnsi="Times New Roman"/>
          <w:iCs/>
        </w:rPr>
        <w:t xml:space="preserve"> par būvdarbu uzsākšanas nosacījumu izpildi. </w:t>
      </w:r>
      <w:r>
        <w:rPr>
          <w:rFonts w:ascii="Times New Roman" w:hAnsi="Times New Roman"/>
          <w:iCs/>
        </w:rPr>
        <w:t>B</w:t>
      </w:r>
      <w:r w:rsidRPr="00CC1E54">
        <w:rPr>
          <w:rFonts w:ascii="Times New Roman" w:hAnsi="Times New Roman"/>
          <w:iCs/>
        </w:rPr>
        <w:t xml:space="preserve">ūvdarbus uzsāk nākamajā darba dienā pēc Rīgas </w:t>
      </w:r>
      <w:r>
        <w:rPr>
          <w:rFonts w:ascii="Times New Roman" w:hAnsi="Times New Roman"/>
          <w:iCs/>
        </w:rPr>
        <w:t>domes Pilsētas attīstības departamenta</w:t>
      </w:r>
      <w:r w:rsidRPr="00CC1E54">
        <w:rPr>
          <w:rFonts w:ascii="Times New Roman" w:hAnsi="Times New Roman"/>
          <w:iCs/>
        </w:rPr>
        <w:t xml:space="preserve"> </w:t>
      </w:r>
      <w:r>
        <w:rPr>
          <w:rFonts w:ascii="Times New Roman" w:hAnsi="Times New Roman"/>
          <w:iCs/>
        </w:rPr>
        <w:t>atzīmes saņemšanas</w:t>
      </w:r>
      <w:r w:rsidRPr="00CC1E54">
        <w:rPr>
          <w:rFonts w:ascii="Times New Roman" w:hAnsi="Times New Roman"/>
          <w:iCs/>
        </w:rPr>
        <w:t xml:space="preserve"> par Būvdarbu uzsākšanas nosacījumu izpildi. </w:t>
      </w:r>
    </w:p>
    <w:p w14:paraId="502EB992" w14:textId="77777777" w:rsidR="009D21FF" w:rsidRPr="00CC1E54" w:rsidRDefault="009D21FF" w:rsidP="009D21FF">
      <w:pPr>
        <w:autoSpaceDE w:val="0"/>
        <w:autoSpaceDN w:val="0"/>
        <w:spacing w:after="0" w:line="240" w:lineRule="auto"/>
        <w:ind w:left="567"/>
        <w:jc w:val="both"/>
        <w:rPr>
          <w:rFonts w:ascii="Times New Roman" w:hAnsi="Times New Roman"/>
        </w:rPr>
      </w:pPr>
      <w:r w:rsidRPr="00CC1E54">
        <w:rPr>
          <w:rFonts w:ascii="Times New Roman" w:hAnsi="Times New Roman"/>
          <w:iCs/>
        </w:rPr>
        <w:t>Būvuzņēmējam patstāvīgi jāsaņem Līgumā paredzēto darbu veikšanai nepieciešamie saskaņojumi (atļaujas) no citām institūcijām un uzņēmumiem. Minēto saskaņojumu (atļauju) saņemšanas termiņi neietekmē būvdarbu uzsākšanas termiņu.</w:t>
      </w:r>
    </w:p>
    <w:p w14:paraId="2B91F4C0" w14:textId="77777777" w:rsidR="009D21FF" w:rsidRPr="00CC1E54" w:rsidRDefault="009D21FF" w:rsidP="009D21FF">
      <w:pPr>
        <w:autoSpaceDE w:val="0"/>
        <w:autoSpaceDN w:val="0"/>
        <w:spacing w:after="0" w:line="240" w:lineRule="auto"/>
        <w:ind w:left="567"/>
        <w:jc w:val="both"/>
        <w:rPr>
          <w:rFonts w:ascii="Times New Roman" w:eastAsia="Arial Unicode MS" w:hAnsi="Times New Roman"/>
        </w:rPr>
      </w:pPr>
      <w:r w:rsidRPr="00CC1E54">
        <w:rPr>
          <w:rFonts w:ascii="Times New Roman" w:eastAsia="Arial Unicode MS" w:hAnsi="Times New Roman"/>
        </w:rPr>
        <w:t xml:space="preserve">Ar Līgumu Būvuzņēmējs ir pilnvarots iesniegt </w:t>
      </w:r>
      <w:r w:rsidRPr="00CC1E54">
        <w:rPr>
          <w:rFonts w:ascii="Times New Roman" w:hAnsi="Times New Roman"/>
          <w:iCs/>
        </w:rPr>
        <w:t xml:space="preserve">Rīgas </w:t>
      </w:r>
      <w:r>
        <w:rPr>
          <w:rFonts w:ascii="Times New Roman" w:hAnsi="Times New Roman"/>
          <w:iCs/>
        </w:rPr>
        <w:t xml:space="preserve">domes Pilsētas attīstības departamentā un Būvniecības informācijas sistēmā </w:t>
      </w:r>
      <w:r w:rsidRPr="00CC1E54">
        <w:rPr>
          <w:rFonts w:ascii="Times New Roman" w:eastAsia="Arial Unicode MS" w:hAnsi="Times New Roman"/>
        </w:rPr>
        <w:t xml:space="preserve">nepieciešamos dokumentus un </w:t>
      </w:r>
      <w:r w:rsidRPr="00900C69">
        <w:rPr>
          <w:rFonts w:ascii="Times New Roman" w:eastAsia="Arial Unicode MS" w:hAnsi="Times New Roman"/>
        </w:rPr>
        <w:t xml:space="preserve">veikt visas nepieciešamās darbības atzīmes </w:t>
      </w:r>
      <w:r w:rsidRPr="007D1543">
        <w:rPr>
          <w:rFonts w:ascii="Times New Roman" w:eastAsia="Arial Unicode MS" w:hAnsi="Times New Roman"/>
        </w:rPr>
        <w:t>par būvdarbu uzsākšanas nosacījuma izpildi</w:t>
      </w:r>
      <w:r>
        <w:rPr>
          <w:rFonts w:ascii="Times New Roman" w:eastAsia="Arial Unicode MS" w:hAnsi="Times New Roman"/>
        </w:rPr>
        <w:t xml:space="preserve"> saņemšanai</w:t>
      </w:r>
      <w:r w:rsidRPr="007D1543">
        <w:rPr>
          <w:rFonts w:ascii="Times New Roman" w:eastAsia="Arial Unicode MS" w:hAnsi="Times New Roman"/>
        </w:rPr>
        <w:t>, tajā skaitā, pieprasīt un saņemt no citām institūcijām saskaņojumus Līgumā paredzēto darbu veikšanai un atzinumus</w:t>
      </w:r>
      <w:r w:rsidRPr="00CC1E54">
        <w:rPr>
          <w:rFonts w:ascii="Times New Roman" w:eastAsia="Arial Unicode MS" w:hAnsi="Times New Roman"/>
        </w:rPr>
        <w:t xml:space="preserve"> par </w:t>
      </w:r>
      <w:r>
        <w:rPr>
          <w:rFonts w:ascii="Times New Roman" w:eastAsia="Arial Unicode MS" w:hAnsi="Times New Roman"/>
        </w:rPr>
        <w:t>O</w:t>
      </w:r>
      <w:r w:rsidRPr="00CC1E54">
        <w:rPr>
          <w:rFonts w:ascii="Times New Roman" w:eastAsia="Arial Unicode MS" w:hAnsi="Times New Roman"/>
        </w:rPr>
        <w:t>bjekta gatavību pieņemšanai ekspluatācijā.</w:t>
      </w:r>
    </w:p>
    <w:bookmarkEnd w:id="43"/>
    <w:p w14:paraId="19673402" w14:textId="77777777" w:rsidR="009D21FF" w:rsidRPr="009D05A2" w:rsidRDefault="009D21FF" w:rsidP="009D21FF">
      <w:pPr>
        <w:numPr>
          <w:ilvl w:val="1"/>
          <w:numId w:val="10"/>
        </w:numPr>
        <w:tabs>
          <w:tab w:val="clear" w:pos="786"/>
          <w:tab w:val="num" w:pos="567"/>
        </w:tabs>
        <w:autoSpaceDE w:val="0"/>
        <w:autoSpaceDN w:val="0"/>
        <w:spacing w:after="0" w:line="240" w:lineRule="auto"/>
        <w:ind w:left="567" w:hanging="567"/>
        <w:jc w:val="both"/>
        <w:rPr>
          <w:rFonts w:ascii="Times New Roman" w:eastAsia="Arial Unicode MS" w:hAnsi="Times New Roman"/>
        </w:rPr>
      </w:pPr>
      <w:r w:rsidRPr="009D05A2">
        <w:rPr>
          <w:rFonts w:ascii="Times New Roman" w:eastAsia="Arial Unicode MS" w:hAnsi="Times New Roman"/>
        </w:rPr>
        <w:t>Nākamajā darba dienā pēc tam, kad saņemta atzīme par būvdarbu uzsākšanas nosacījumu izpildi, Pasūtītājs nodod Būvuzņēmējam būves vietu, par ko Puses paraksta Būves vietas nodošanas – pieņemšanas aktu, pamatojoties uz būvnormatīvu. Būvuzņēmējs par būves vietu ir atbildīgs līdz Objekta pieņemšanai ekspluatācijā. Būvuzņēmējs nav tiesīgs uzsākt Darbus, ja Puses nav parakstījušas Būves vietas nodošanas – pieņemšanas aktu. Būves vietas nodošanas – pieņemšanas akta neparakstīšana neietekmē darbu uzsākšanas termiņu, izņemot gadījumu, kad Būves vietas nodošanas – pieņemšanas akta neparakstīšanā ir vainojams Pasūtītājs.</w:t>
      </w:r>
    </w:p>
    <w:p w14:paraId="2742E46E" w14:textId="77777777" w:rsidR="009D21FF" w:rsidRPr="006F356C" w:rsidRDefault="009D21FF" w:rsidP="009D21FF">
      <w:pPr>
        <w:autoSpaceDE w:val="0"/>
        <w:autoSpaceDN w:val="0"/>
        <w:spacing w:after="0" w:line="240" w:lineRule="auto"/>
        <w:ind w:left="567"/>
        <w:jc w:val="both"/>
        <w:rPr>
          <w:rFonts w:ascii="Times New Roman" w:eastAsia="Arial Unicode MS" w:hAnsi="Times New Roman"/>
          <w:highlight w:val="yellow"/>
        </w:rPr>
      </w:pPr>
    </w:p>
    <w:p w14:paraId="4C42102D" w14:textId="77777777" w:rsidR="009D21FF" w:rsidRPr="00EA0A02" w:rsidRDefault="009D21FF" w:rsidP="009D21FF">
      <w:pPr>
        <w:keepNext/>
        <w:numPr>
          <w:ilvl w:val="0"/>
          <w:numId w:val="10"/>
        </w:numPr>
        <w:tabs>
          <w:tab w:val="num" w:pos="-180"/>
        </w:tabs>
        <w:spacing w:after="0" w:line="240" w:lineRule="auto"/>
        <w:ind w:left="-180" w:hanging="540"/>
        <w:jc w:val="center"/>
        <w:outlineLvl w:val="1"/>
        <w:rPr>
          <w:rFonts w:ascii="Times New Roman" w:eastAsia="Times New Roman" w:hAnsi="Times New Roman" w:cs="Times New Roman"/>
          <w:b/>
          <w:iCs/>
        </w:rPr>
      </w:pPr>
      <w:bookmarkStart w:id="44" w:name="_Toc140468114"/>
      <w:r w:rsidRPr="00EA0A02">
        <w:rPr>
          <w:rFonts w:ascii="Times New Roman" w:eastAsia="Arial Unicode MS" w:hAnsi="Times New Roman" w:cs="Times New Roman"/>
          <w:b/>
          <w:bCs/>
          <w:iCs/>
        </w:rPr>
        <w:t>Būvuzņēmēja</w:t>
      </w:r>
      <w:r w:rsidRPr="00EA0A02">
        <w:rPr>
          <w:rFonts w:ascii="Times New Roman" w:eastAsia="Times New Roman" w:hAnsi="Times New Roman" w:cs="Times New Roman"/>
          <w:b/>
          <w:bCs/>
          <w:iCs/>
        </w:rPr>
        <w:t xml:space="preserve"> vispārīgie pienākumi, veicot Darbus</w:t>
      </w:r>
      <w:bookmarkEnd w:id="44"/>
    </w:p>
    <w:p w14:paraId="1D735B60" w14:textId="77777777" w:rsidR="009D21FF" w:rsidRPr="00EA0A02" w:rsidRDefault="009D21FF" w:rsidP="009D21FF">
      <w:pPr>
        <w:numPr>
          <w:ilvl w:val="1"/>
          <w:numId w:val="10"/>
        </w:numPr>
        <w:tabs>
          <w:tab w:val="num" w:pos="567"/>
        </w:tabs>
        <w:autoSpaceDE w:val="0"/>
        <w:autoSpaceDN w:val="0"/>
        <w:spacing w:after="0" w:line="240" w:lineRule="auto"/>
        <w:ind w:left="567" w:hanging="567"/>
        <w:jc w:val="both"/>
        <w:rPr>
          <w:rFonts w:ascii="Times New Roman" w:eastAsia="Arial Unicode MS" w:hAnsi="Times New Roman" w:cs="Times New Roman"/>
        </w:rPr>
      </w:pPr>
      <w:r w:rsidRPr="00EA0A02">
        <w:rPr>
          <w:rFonts w:ascii="Times New Roman" w:eastAsia="Arial Unicode MS" w:hAnsi="Times New Roman" w:cs="Times New Roman"/>
        </w:rPr>
        <w:t>Būvuzņēmējs ir atbildīgs par drošības pasākumu nodrošināšanu darbu teritorijā darbu veikšanas laikā, kā arī par darbu veikšanas teritorijā un tai pakļautajās teritorijās atrodošos personu drošību atbilstoši Darba aizsardzības likumam un ar to saistītājiem normatīvajiem aktiem.</w:t>
      </w:r>
    </w:p>
    <w:p w14:paraId="6D854139" w14:textId="77777777" w:rsidR="009D21FF" w:rsidRPr="00EA0A02" w:rsidRDefault="009D21FF" w:rsidP="009D21FF">
      <w:pPr>
        <w:numPr>
          <w:ilvl w:val="1"/>
          <w:numId w:val="10"/>
        </w:numPr>
        <w:tabs>
          <w:tab w:val="num" w:pos="567"/>
        </w:tabs>
        <w:autoSpaceDE w:val="0"/>
        <w:autoSpaceDN w:val="0"/>
        <w:spacing w:after="0" w:line="240" w:lineRule="auto"/>
        <w:ind w:left="567" w:hanging="567"/>
        <w:jc w:val="both"/>
        <w:rPr>
          <w:rFonts w:ascii="Times New Roman" w:eastAsia="Arial Unicode MS" w:hAnsi="Times New Roman" w:cs="Times New Roman"/>
        </w:rPr>
      </w:pPr>
      <w:r w:rsidRPr="00EA0A02">
        <w:rPr>
          <w:rFonts w:ascii="Times New Roman" w:eastAsia="Arial Unicode MS" w:hAnsi="Times New Roman" w:cs="Times New Roman"/>
        </w:rPr>
        <w:t>Ar Līgumu Būvuzņēmējs ir pilnvarots par darbiem visā Objektā norīkot darba aizsardzības koordinatoru un veikt Ministru kabineta 2003.gada 25.februāra noteikumos Nr.92 “Darba aizsardzības prasības, veicot būvdarbus” noteiktās projekta vadītāja funkcijas, tai skaitā veicot visus šo noteikumu 9., 11., 12., un 13.punktā minētos pasūtītāja pienākumus</w:t>
      </w:r>
      <w:r>
        <w:rPr>
          <w:rFonts w:ascii="Times New Roman" w:eastAsia="Arial Unicode MS" w:hAnsi="Times New Roman" w:cs="Times New Roman"/>
        </w:rPr>
        <w:t>.</w:t>
      </w:r>
    </w:p>
    <w:p w14:paraId="2C240F42" w14:textId="77777777" w:rsidR="009D21FF" w:rsidRPr="0053509E" w:rsidRDefault="009D21FF" w:rsidP="009D21FF">
      <w:pPr>
        <w:numPr>
          <w:ilvl w:val="1"/>
          <w:numId w:val="10"/>
        </w:numPr>
        <w:autoSpaceDE w:val="0"/>
        <w:autoSpaceDN w:val="0"/>
        <w:spacing w:after="0" w:line="240" w:lineRule="auto"/>
        <w:ind w:left="567" w:hanging="567"/>
        <w:jc w:val="both"/>
        <w:rPr>
          <w:rFonts w:ascii="Times New Roman" w:eastAsia="Arial Unicode MS" w:hAnsi="Times New Roman" w:cs="Times New Roman"/>
        </w:rPr>
      </w:pPr>
      <w:r w:rsidRPr="00EA0A02">
        <w:rPr>
          <w:rFonts w:ascii="Times New Roman" w:eastAsia="Arial Unicode MS" w:hAnsi="Times New Roman" w:cs="Times New Roman"/>
          <w:bCs/>
        </w:rPr>
        <w:t>Būvuzņēmējam</w:t>
      </w:r>
      <w:r w:rsidRPr="00EA0A02">
        <w:rPr>
          <w:rFonts w:ascii="Times New Roman" w:eastAsia="Arial Unicode MS" w:hAnsi="Times New Roman" w:cs="Times New Roman"/>
        </w:rPr>
        <w:t xml:space="preserve"> ir pienākums noslēgt līgumus par būvgružu nodošanu uzņēmumiem, kuriem ir tiesības apsaimniekot būvgružus, </w:t>
      </w:r>
      <w:r w:rsidRPr="00EA0A02">
        <w:rPr>
          <w:rFonts w:ascii="Times New Roman" w:eastAsia="Times New Roman" w:hAnsi="Times New Roman" w:cs="Times New Roman"/>
          <w:color w:val="000000"/>
          <w:spacing w:val="-3"/>
        </w:rPr>
        <w:t xml:space="preserve">un Būvuzņēmējs ir pilnībā atbildīgs par attiecīgo normatīvo aktu prasību izpildi </w:t>
      </w:r>
      <w:r w:rsidRPr="00EA0A02">
        <w:rPr>
          <w:rFonts w:ascii="Times New Roman" w:eastAsia="Arial Unicode MS" w:hAnsi="Times New Roman" w:cs="Times New Roman"/>
        </w:rPr>
        <w:t>šajā jomā. Būvdarbu laikā radušos būvniecības atkritumus (t.sk. noņemto nederīgo</w:t>
      </w:r>
      <w:r w:rsidRPr="00637B05">
        <w:rPr>
          <w:rFonts w:ascii="Times New Roman" w:eastAsia="Arial Unicode MS" w:hAnsi="Times New Roman" w:cs="Times New Roman"/>
        </w:rPr>
        <w:t xml:space="preserve"> asfaltbetonu un betonu, nereģenerētus </w:t>
      </w:r>
      <w:r w:rsidRPr="0053509E">
        <w:rPr>
          <w:rFonts w:ascii="Times New Roman" w:eastAsia="Arial Unicode MS" w:hAnsi="Times New Roman" w:cs="Times New Roman"/>
        </w:rPr>
        <w:t>būvniecības atkritumus saturošu grunti u.c. veida atkritumus) drīkst nodot tikai atkritumu apsaimniekotājam, kas Valsts vides dienestā ir saņēmis atbilstošu atļauju.</w:t>
      </w:r>
      <w:r>
        <w:rPr>
          <w:rFonts w:ascii="Times New Roman" w:eastAsia="Arial Unicode MS" w:hAnsi="Times New Roman" w:cs="Times New Roman"/>
        </w:rPr>
        <w:t xml:space="preserve"> Būvuzņēmējam ir pienākums Darbu veikšanas laikā, operatīvi par saviem līdzekļiem izvest no Darbu veikšanas teritorijas, kā arī no piegulošās teritorijas būvgružus, ja tādi radušies.</w:t>
      </w:r>
    </w:p>
    <w:p w14:paraId="7E6A3203" w14:textId="77777777" w:rsidR="009D21FF" w:rsidRPr="00567AEE" w:rsidRDefault="009D21FF" w:rsidP="009D21FF">
      <w:pPr>
        <w:numPr>
          <w:ilvl w:val="1"/>
          <w:numId w:val="10"/>
        </w:numPr>
        <w:tabs>
          <w:tab w:val="num" w:pos="-142"/>
        </w:tabs>
        <w:autoSpaceDE w:val="0"/>
        <w:autoSpaceDN w:val="0"/>
        <w:spacing w:after="0" w:line="240" w:lineRule="auto"/>
        <w:ind w:left="567" w:hanging="567"/>
        <w:jc w:val="both"/>
        <w:rPr>
          <w:rFonts w:ascii="Times New Roman" w:eastAsia="Times New Roman" w:hAnsi="Times New Roman" w:cs="Times New Roman"/>
          <w:spacing w:val="-3"/>
        </w:rPr>
      </w:pPr>
      <w:r w:rsidRPr="00B41ABC">
        <w:rPr>
          <w:rFonts w:ascii="Times New Roman" w:eastAsia="Times New Roman" w:hAnsi="Times New Roman" w:cs="Times New Roman"/>
        </w:rPr>
        <w:t xml:space="preserve">Organizējot Darbus, </w:t>
      </w:r>
      <w:bookmarkStart w:id="45" w:name="_Hlk38643063"/>
      <w:r w:rsidRPr="00B41ABC">
        <w:rPr>
          <w:rFonts w:ascii="Times New Roman" w:eastAsia="Times New Roman" w:hAnsi="Times New Roman" w:cs="Times New Roman"/>
        </w:rPr>
        <w:t xml:space="preserve">Būvuzņēmējam attiecībā uz savu veicamo Darbu sadaļu </w:t>
      </w:r>
      <w:bookmarkEnd w:id="45"/>
      <w:r w:rsidRPr="00B41ABC">
        <w:rPr>
          <w:rFonts w:ascii="Times New Roman" w:eastAsia="Times New Roman" w:hAnsi="Times New Roman" w:cs="Times New Roman"/>
        </w:rPr>
        <w:t>ir jānodrošina un jāatbild par vides aizsardzības prasību, tajā skaitā, Rīgas domes saistošajos noteikumos paredzēto apstādījumu uzturēšanas un aizsardzības prasību izpildi, kā arī, lai nodrošinātu transportlīdzekļu un gājēju drošu kustību, jānodrošina ielu, kuras atrodas objekta robežās, ikdienas uzturēšana saskaņā ar Rīgas domes 2012.gada 31.janvāra iekšējiem noteikumiem Nr.13 “Par Rīgas pilsētas pašvaldības ielu ikdienas uzturēšanas prasībām” (pielikums ____), Rīgas domes 2015</w:t>
      </w:r>
      <w:r w:rsidRPr="007A57C4">
        <w:rPr>
          <w:rFonts w:ascii="Times New Roman" w:eastAsia="Times New Roman" w:hAnsi="Times New Roman" w:cs="Times New Roman"/>
        </w:rPr>
        <w:t xml:space="preserve">.gada 28.aprīļa saistošajiem noteikumiem Nr.146 “Rīgas pilsētas teritorijas kopšanas un būvju uzturēšanas saistošie noteikumi” no </w:t>
      </w:r>
      <w:r w:rsidRPr="007A57C4">
        <w:rPr>
          <w:rFonts w:ascii="Times New Roman" w:eastAsia="Arial Unicode MS" w:hAnsi="Times New Roman" w:cs="Times New Roman"/>
        </w:rPr>
        <w:t xml:space="preserve">Būves vietas nodošanas – pieņemšanas akta abpusējas parakstīšanas brīža </w:t>
      </w:r>
      <w:r w:rsidRPr="007A57C4">
        <w:rPr>
          <w:rFonts w:ascii="Times New Roman" w:eastAsia="Times New Roman" w:hAnsi="Times New Roman" w:cs="Times New Roman"/>
        </w:rPr>
        <w:t xml:space="preserve">līdz </w:t>
      </w:r>
      <w:r w:rsidRPr="007A57C4">
        <w:rPr>
          <w:rFonts w:ascii="Times New Roman" w:eastAsia="Arial Unicode MS" w:hAnsi="Times New Roman" w:cs="Times New Roman"/>
        </w:rPr>
        <w:t xml:space="preserve">Objekta </w:t>
      </w:r>
      <w:r w:rsidRPr="007A57C4">
        <w:rPr>
          <w:rFonts w:ascii="Times New Roman" w:eastAsia="Times New Roman" w:hAnsi="Times New Roman" w:cs="Times New Roman"/>
        </w:rPr>
        <w:t xml:space="preserve">nodošanai ekspluatācijā. Lai nodrošinātu satiksmes drošību, Būvuzņēmējam jānodrošina un jāatbild par normatīvajos aktos noteikto Objekta uzturēšanas (tīrīšana, bedrīšu remonts u.c.) prasību ievērošanu visā Darbu izpildes laikā līdz </w:t>
      </w:r>
      <w:r w:rsidRPr="00567AEE">
        <w:rPr>
          <w:rFonts w:ascii="Times New Roman" w:eastAsia="Times New Roman" w:hAnsi="Times New Roman" w:cs="Times New Roman"/>
        </w:rPr>
        <w:t xml:space="preserve">Objekta nodošanai ekspluatācijā.  </w:t>
      </w:r>
    </w:p>
    <w:p w14:paraId="4B0D9187" w14:textId="77777777" w:rsidR="009D21FF" w:rsidRPr="00567AEE" w:rsidRDefault="009D21FF" w:rsidP="009D21FF">
      <w:pPr>
        <w:numPr>
          <w:ilvl w:val="1"/>
          <w:numId w:val="10"/>
        </w:numPr>
        <w:tabs>
          <w:tab w:val="num" w:pos="-142"/>
        </w:tabs>
        <w:autoSpaceDE w:val="0"/>
        <w:autoSpaceDN w:val="0"/>
        <w:spacing w:after="0" w:line="240" w:lineRule="auto"/>
        <w:ind w:left="567" w:hanging="567"/>
        <w:jc w:val="both"/>
        <w:rPr>
          <w:rFonts w:ascii="Times New Roman" w:eastAsia="Times New Roman" w:hAnsi="Times New Roman" w:cs="Times New Roman"/>
          <w:spacing w:val="-3"/>
        </w:rPr>
      </w:pPr>
      <w:r w:rsidRPr="00567AEE">
        <w:rPr>
          <w:rFonts w:ascii="Times New Roman" w:eastAsia="Arial Unicode MS" w:hAnsi="Times New Roman" w:cs="Times New Roman"/>
        </w:rPr>
        <w:t xml:space="preserve">Būvuzņēmējs nodrošina elektroniskās darba laika uzskaites sistēmas (EDLUS) ieviešanu un uzturēšanu Objektā, ja to paredz normatīvie akti. </w:t>
      </w:r>
      <w:r w:rsidRPr="00567AEE">
        <w:rPr>
          <w:rFonts w:ascii="Times New Roman" w:eastAsia="Times New Roman" w:hAnsi="Times New Roman" w:cs="Times New Roman"/>
          <w:spacing w:val="-3"/>
        </w:rPr>
        <w:t xml:space="preserve"> </w:t>
      </w:r>
    </w:p>
    <w:p w14:paraId="6294CC5F" w14:textId="77777777" w:rsidR="009D21FF" w:rsidRPr="00501FB5" w:rsidRDefault="009D21FF" w:rsidP="009D21FF">
      <w:pPr>
        <w:numPr>
          <w:ilvl w:val="1"/>
          <w:numId w:val="10"/>
        </w:numPr>
        <w:tabs>
          <w:tab w:val="num" w:pos="-180"/>
          <w:tab w:val="num" w:pos="1439"/>
        </w:tabs>
        <w:autoSpaceDE w:val="0"/>
        <w:autoSpaceDN w:val="0"/>
        <w:spacing w:after="0" w:line="240" w:lineRule="auto"/>
        <w:ind w:left="567" w:hanging="567"/>
        <w:jc w:val="both"/>
        <w:rPr>
          <w:rFonts w:ascii="Times New Roman" w:eastAsia="Times New Roman" w:hAnsi="Times New Roman" w:cs="Times New Roman"/>
          <w:spacing w:val="-3"/>
        </w:rPr>
      </w:pPr>
      <w:r w:rsidRPr="00EA0A02">
        <w:rPr>
          <w:rFonts w:ascii="Times New Roman" w:eastAsia="Arial Unicode MS" w:hAnsi="Times New Roman" w:cs="Times New Roman"/>
          <w:bCs/>
        </w:rPr>
        <w:t xml:space="preserve">Būvuzņēmējs nodrošina visu izmantojamo materiālu un iekārtu nepieciešamo atbilstību </w:t>
      </w:r>
      <w:r w:rsidRPr="00EA0A02">
        <w:rPr>
          <w:rFonts w:ascii="Times New Roman" w:eastAsia="Arial Unicode MS" w:hAnsi="Times New Roman" w:cs="Times New Roman"/>
        </w:rPr>
        <w:t xml:space="preserve">normatīvo aktu prasībām. </w:t>
      </w:r>
      <w:r w:rsidRPr="00EA0A02">
        <w:rPr>
          <w:rFonts w:ascii="Times New Roman" w:eastAsia="Times New Roman" w:hAnsi="Times New Roman" w:cs="Times New Roman"/>
          <w:color w:val="000000"/>
          <w:spacing w:val="-3"/>
        </w:rPr>
        <w:t xml:space="preserve">Darbu izpildē </w:t>
      </w:r>
      <w:r w:rsidRPr="00EA0A02">
        <w:rPr>
          <w:rFonts w:ascii="Times New Roman" w:eastAsia="Arial Unicode MS" w:hAnsi="Times New Roman" w:cs="Times New Roman"/>
          <w:bCs/>
        </w:rPr>
        <w:t>Būvuzņēmējam</w:t>
      </w:r>
      <w:r w:rsidRPr="008807F8">
        <w:rPr>
          <w:rFonts w:ascii="Times New Roman" w:eastAsia="Times New Roman" w:hAnsi="Times New Roman" w:cs="Times New Roman"/>
          <w:color w:val="000000"/>
          <w:spacing w:val="-3"/>
        </w:rPr>
        <w:t xml:space="preserve"> jāizmanto materiāli, kas ir saskaņoti ar</w:t>
      </w:r>
      <w:r w:rsidRPr="008807F8">
        <w:rPr>
          <w:rFonts w:ascii="Times New Roman" w:eastAsia="Times New Roman" w:hAnsi="Times New Roman" w:cs="Times New Roman"/>
          <w:i/>
          <w:color w:val="000000"/>
          <w:spacing w:val="-3"/>
        </w:rPr>
        <w:t xml:space="preserve"> </w:t>
      </w:r>
      <w:r w:rsidRPr="008807F8">
        <w:rPr>
          <w:rFonts w:ascii="Times New Roman" w:eastAsia="Times New Roman" w:hAnsi="Times New Roman" w:cs="Times New Roman"/>
          <w:color w:val="000000"/>
          <w:spacing w:val="-3"/>
        </w:rPr>
        <w:t>Pasūtītāju</w:t>
      </w:r>
      <w:r w:rsidRPr="008807F8">
        <w:rPr>
          <w:rFonts w:ascii="Times New Roman" w:eastAsia="Times New Roman" w:hAnsi="Times New Roman" w:cs="Times New Roman"/>
          <w:i/>
          <w:color w:val="000000"/>
          <w:spacing w:val="-3"/>
        </w:rPr>
        <w:t xml:space="preserve">. </w:t>
      </w:r>
      <w:r w:rsidRPr="008807F8">
        <w:rPr>
          <w:rFonts w:ascii="Times New Roman" w:eastAsia="Times New Roman" w:hAnsi="Times New Roman" w:cs="Times New Roman"/>
          <w:color w:val="000000"/>
          <w:spacing w:val="-3"/>
        </w:rPr>
        <w:t xml:space="preserve">Ja nepieciešams </w:t>
      </w:r>
      <w:r w:rsidRPr="00501FB5">
        <w:rPr>
          <w:rFonts w:ascii="Times New Roman" w:eastAsia="Times New Roman" w:hAnsi="Times New Roman" w:cs="Times New Roman"/>
          <w:color w:val="000000"/>
          <w:spacing w:val="-3"/>
        </w:rPr>
        <w:t xml:space="preserve">izmantot materiālus, kuri nav saskaņoti, </w:t>
      </w:r>
      <w:r w:rsidRPr="00501FB5">
        <w:rPr>
          <w:rFonts w:ascii="Times New Roman" w:eastAsia="Arial Unicode MS" w:hAnsi="Times New Roman" w:cs="Times New Roman"/>
          <w:bCs/>
        </w:rPr>
        <w:t>Būvuzņēmējs</w:t>
      </w:r>
      <w:r w:rsidRPr="00501FB5">
        <w:rPr>
          <w:rFonts w:ascii="Times New Roman" w:eastAsia="Times New Roman" w:hAnsi="Times New Roman" w:cs="Times New Roman"/>
          <w:color w:val="000000"/>
          <w:spacing w:val="-3"/>
        </w:rPr>
        <w:t xml:space="preserve"> ir tiesīgs, saskaņojot ar Pasūtītāju un saņemot tā akceptu, izmantot šos materiālus. </w:t>
      </w:r>
    </w:p>
    <w:p w14:paraId="01713AAC" w14:textId="77777777" w:rsidR="009D21FF" w:rsidRPr="00501FB5" w:rsidRDefault="009D21FF" w:rsidP="009D21FF">
      <w:pPr>
        <w:numPr>
          <w:ilvl w:val="1"/>
          <w:numId w:val="10"/>
        </w:numPr>
        <w:tabs>
          <w:tab w:val="num" w:pos="-180"/>
          <w:tab w:val="num" w:pos="1439"/>
        </w:tabs>
        <w:autoSpaceDE w:val="0"/>
        <w:autoSpaceDN w:val="0"/>
        <w:spacing w:after="0" w:line="240" w:lineRule="auto"/>
        <w:ind w:left="567" w:hanging="567"/>
        <w:jc w:val="both"/>
        <w:rPr>
          <w:rFonts w:ascii="Times New Roman" w:eastAsia="Times New Roman" w:hAnsi="Times New Roman" w:cs="Times New Roman"/>
          <w:color w:val="000000"/>
          <w:spacing w:val="-3"/>
        </w:rPr>
      </w:pPr>
      <w:r w:rsidRPr="00501FB5">
        <w:rPr>
          <w:rFonts w:ascii="Times New Roman" w:eastAsia="Arial Unicode MS" w:hAnsi="Times New Roman" w:cs="Times New Roman"/>
          <w:bCs/>
        </w:rPr>
        <w:t>Būvuzņēmējam</w:t>
      </w:r>
      <w:r w:rsidRPr="00501FB5">
        <w:rPr>
          <w:rFonts w:ascii="Times New Roman" w:eastAsia="Times New Roman" w:hAnsi="Times New Roman" w:cs="Times New Roman"/>
          <w:spacing w:val="-3"/>
        </w:rPr>
        <w:t xml:space="preserve"> visi segtie darbi jānoformē ar aktu, ko paraksta Būvuzraugs un citas normatīvajos aktos norādītās personas</w:t>
      </w:r>
      <w:r w:rsidRPr="00501FB5">
        <w:rPr>
          <w:rFonts w:ascii="Times New Roman" w:eastAsia="Times New Roman" w:hAnsi="Times New Roman" w:cs="Times New Roman"/>
          <w:color w:val="000000"/>
          <w:spacing w:val="-3"/>
        </w:rPr>
        <w:t xml:space="preserve">, pārbaudot izpildīto darbu kvalitāti, darbu daudzumus un pielietotos materiālus (to </w:t>
      </w:r>
      <w:r w:rsidRPr="00501FB5">
        <w:rPr>
          <w:rFonts w:ascii="Times New Roman" w:eastAsia="Times New Roman" w:hAnsi="Times New Roman" w:cs="Times New Roman"/>
          <w:color w:val="000000"/>
          <w:spacing w:val="-3"/>
        </w:rPr>
        <w:lastRenderedPageBreak/>
        <w:t>atbilstību apliecinoši dokumenti). Segto darbu aktiem jāpievieno izpildshēmas, kurā norādīti parametri, pēc kuriem var noteikt darbu apjomus, un darbu atrašanās vieta (zona). Veikt nākošos darbus atļauts tikai pēc segto darbu aktu parakstīšanas.</w:t>
      </w:r>
    </w:p>
    <w:p w14:paraId="6FE48A02" w14:textId="77777777" w:rsidR="009D21FF" w:rsidRPr="00501FB5" w:rsidRDefault="009D21FF" w:rsidP="009D21FF">
      <w:pPr>
        <w:numPr>
          <w:ilvl w:val="1"/>
          <w:numId w:val="10"/>
        </w:numPr>
        <w:tabs>
          <w:tab w:val="num" w:pos="-180"/>
          <w:tab w:val="num" w:pos="1439"/>
        </w:tabs>
        <w:autoSpaceDE w:val="0"/>
        <w:autoSpaceDN w:val="0"/>
        <w:spacing w:after="0" w:line="240" w:lineRule="auto"/>
        <w:ind w:left="567" w:hanging="567"/>
        <w:jc w:val="both"/>
        <w:rPr>
          <w:rFonts w:ascii="Times New Roman" w:eastAsia="Times New Roman" w:hAnsi="Times New Roman" w:cs="Times New Roman"/>
          <w:color w:val="000000"/>
          <w:spacing w:val="-3"/>
        </w:rPr>
      </w:pPr>
      <w:r w:rsidRPr="00501FB5">
        <w:rPr>
          <w:rFonts w:ascii="Times New Roman" w:eastAsia="Times New Roman" w:hAnsi="Times New Roman" w:cs="Times New Roman"/>
          <w:color w:val="000000"/>
          <w:spacing w:val="-3"/>
        </w:rPr>
        <w:t>Būvuzņēmējam visi pārējie darbi, kas nav segtie darbi, jānoformē ar aktu, ko paraksta Būvuzraugs, pārbaudot izpildīto darbu kvalitāti, darbu daudzumus un pielietotos materiālus (to atbilstību apliecinoši dokumenti). Aktiem jāpievieno izpildshēmas, kurā norādīti parametri, pēc kuriem var noteikt darbu apjomus, un darbu atrašanās vietas (zonas).</w:t>
      </w:r>
    </w:p>
    <w:p w14:paraId="2D8F7167" w14:textId="77777777" w:rsidR="009D21FF" w:rsidRPr="00356D25" w:rsidRDefault="009D21FF" w:rsidP="009D21FF">
      <w:pPr>
        <w:numPr>
          <w:ilvl w:val="1"/>
          <w:numId w:val="10"/>
        </w:numPr>
        <w:tabs>
          <w:tab w:val="num" w:pos="1439"/>
        </w:tabs>
        <w:autoSpaceDE w:val="0"/>
        <w:autoSpaceDN w:val="0"/>
        <w:spacing w:after="0" w:line="240" w:lineRule="auto"/>
        <w:ind w:left="567" w:hanging="539"/>
        <w:jc w:val="both"/>
        <w:rPr>
          <w:rFonts w:ascii="Times New Roman" w:eastAsia="Times New Roman" w:hAnsi="Times New Roman" w:cs="Times New Roman"/>
          <w:color w:val="000000"/>
          <w:spacing w:val="-3"/>
        </w:rPr>
      </w:pPr>
      <w:r w:rsidRPr="00501FB5">
        <w:rPr>
          <w:rFonts w:ascii="Times New Roman" w:eastAsia="Times New Roman" w:hAnsi="Times New Roman" w:cs="Times New Roman"/>
        </w:rPr>
        <w:t xml:space="preserve">Būvuzņēmējam ir pienākums izpildīt inženierkomunikāciju īpašnieku izvirzītās prasības attiecībā uz inženierkomunikāciju pārbūves/izbūves darbu izpildi, kā arī pēc inženierkomunikāciju īpašnieku pieprasījuma slēgt līgumus ar inženierkomunikāciju īpašniekiem par jautājumiem, kas saistīti ar inženierkomunikāciju pārbūves/izbūves darbu izpildi (inženierkomunikāciju un ar izbūvi saistīto dokumentu </w:t>
      </w:r>
      <w:r w:rsidRPr="00356D25">
        <w:rPr>
          <w:rFonts w:ascii="Times New Roman" w:eastAsia="Times New Roman" w:hAnsi="Times New Roman" w:cs="Times New Roman"/>
        </w:rPr>
        <w:t>nodošanu inženierkomunikāciju īpašniekam u.c. jautājumiem). Līgums jānoslēdz pirms inženierkomunikāciju pārbūves/izbūves darbu izpildes uzsākšanas un, organizējot darbu izpildi, jāvadās no šo līgumu nosacījumiem.</w:t>
      </w:r>
    </w:p>
    <w:p w14:paraId="72FE5967" w14:textId="77777777" w:rsidR="009D21FF" w:rsidRPr="00C41D94" w:rsidRDefault="009D21FF" w:rsidP="009D21FF">
      <w:pPr>
        <w:numPr>
          <w:ilvl w:val="1"/>
          <w:numId w:val="10"/>
        </w:numPr>
        <w:spacing w:after="0" w:line="240" w:lineRule="auto"/>
        <w:ind w:left="567" w:hanging="567"/>
        <w:jc w:val="both"/>
        <w:rPr>
          <w:rFonts w:ascii="Times New Roman" w:eastAsia="Times New Roman" w:hAnsi="Times New Roman" w:cs="Times New Roman"/>
        </w:rPr>
      </w:pPr>
      <w:r w:rsidRPr="00356D25">
        <w:rPr>
          <w:rFonts w:ascii="Times New Roman" w:hAnsi="Times New Roman" w:cs="Times New Roman"/>
          <w:color w:val="242424"/>
          <w:shd w:val="clear" w:color="auto" w:fill="FFFFFF"/>
        </w:rPr>
        <w:t>Būvuzņēmējam ir pienākums Līguma ietvaros organizēt būvdarbu vadības sanāksmes ne retāk kā vienu reizi divās nedēļās, kuras tiek rīkotas valsts valodā. Nepieciešamības gadījumā Būvuzņēmējam pašam jānodrošina sanāksmes gaitas tulkojumu latviešu valodā. Par sanāksmi savlaicīgi, bet ne vēlāk, kā 2 darba dienas pirms, ir jāinformē Pasūtītājs un citi sanāksmes dalībnieki. Sanāksmju gaita tiek protokolēta. Protokolēšanu veic Būvuzņēmējs - latviešu valodā, nosūtot protokolu uz Pasūtītāja norādītu e-pastu 5 (piecu) darba dienu laikā pēc notikušās sanāksmes. Jebkādi iebildumi pret protokola saturu Pasūtītājam jāizvirza ne vēlāk kā 2 (divu) darba dienu laikā pēc protokola saņemšanas. Sanāksmju protokoli tiek parakstīti ar elektronisko parakstu un tie ir saistoši visiem būvniecības dalībniekiem. Sanāksmes tiek organizētas attālināti vai klātienē.</w:t>
      </w:r>
      <w:r>
        <w:rPr>
          <w:rFonts w:ascii="Times New Roman" w:hAnsi="Times New Roman" w:cs="Times New Roman"/>
          <w:color w:val="242424"/>
          <w:shd w:val="clear" w:color="auto" w:fill="FFFFFF"/>
        </w:rPr>
        <w:t xml:space="preserve"> </w:t>
      </w:r>
    </w:p>
    <w:p w14:paraId="22B8AE38" w14:textId="77777777" w:rsidR="009D21FF" w:rsidRPr="00356D25" w:rsidRDefault="009D21FF" w:rsidP="009D21FF">
      <w:pPr>
        <w:numPr>
          <w:ilvl w:val="1"/>
          <w:numId w:val="10"/>
        </w:numPr>
        <w:spacing w:after="0" w:line="240" w:lineRule="auto"/>
        <w:ind w:left="567" w:hanging="567"/>
        <w:jc w:val="both"/>
        <w:rPr>
          <w:rFonts w:ascii="Times New Roman" w:eastAsia="Times New Roman" w:hAnsi="Times New Roman" w:cs="Times New Roman"/>
        </w:rPr>
      </w:pPr>
      <w:r w:rsidRPr="00356D25">
        <w:rPr>
          <w:rFonts w:ascii="Times New Roman" w:eastAsia="Times New Roman" w:hAnsi="Times New Roman" w:cs="Times New Roman"/>
        </w:rPr>
        <w:t xml:space="preserve">Pasūtītājam ir tiesības organizēt sanāksmes Līguma ietvaros un Būvuzņēmējam ir pienākums tajās piedalīties. </w:t>
      </w:r>
    </w:p>
    <w:p w14:paraId="2200601B" w14:textId="77777777" w:rsidR="009D21FF" w:rsidRDefault="009D21FF" w:rsidP="009D21FF">
      <w:pPr>
        <w:numPr>
          <w:ilvl w:val="1"/>
          <w:numId w:val="10"/>
        </w:numPr>
        <w:spacing w:after="0" w:line="240" w:lineRule="auto"/>
        <w:ind w:left="567" w:hanging="567"/>
        <w:jc w:val="both"/>
        <w:rPr>
          <w:rFonts w:ascii="Times New Roman" w:eastAsia="Times New Roman" w:hAnsi="Times New Roman" w:cs="Times New Roman"/>
        </w:rPr>
      </w:pPr>
      <w:r w:rsidRPr="00356D25">
        <w:rPr>
          <w:rFonts w:ascii="Times New Roman" w:eastAsia="Times New Roman" w:hAnsi="Times New Roman" w:cs="Times New Roman"/>
        </w:rPr>
        <w:t>Līguma parakstīšanas dienā Būvuzņēmējs</w:t>
      </w:r>
      <w:r w:rsidRPr="00EA0A02">
        <w:rPr>
          <w:rFonts w:ascii="Times New Roman" w:eastAsia="Times New Roman" w:hAnsi="Times New Roman" w:cs="Times New Roman"/>
        </w:rPr>
        <w:t xml:space="preserve"> iesniedz Pasūtītājam būvdarbu veikšanā iesaistīto apakšuzņēmēju (ja tādus plānots iesaistīt) sarakstu</w:t>
      </w:r>
      <w:r w:rsidRPr="00CC1E54">
        <w:rPr>
          <w:rFonts w:ascii="Times New Roman" w:eastAsia="Times New Roman" w:hAnsi="Times New Roman" w:cs="Times New Roman"/>
        </w:rPr>
        <w:t>, kurā norāda apakšuzņēmēja nosaukumu, kontaktinformāciju un to pārstāvēt tiesīgo personu. Sarakstā norāda arī apakšuzņēmēju apakšuzņēmējus. Līguma izpildes laikā Būvuzņēmējs paziņo Pasūtītājam par jebkurām izmaiņām apakšuzņēmēju sarakstā, kā arī papildina sarakstu ar informāciju par apakšuzņēmēju, kas tiek vēlāk iesaistīts būvdarbu veikšanā. Informāciju par izmaiņām apakšuzņēmēju sarakstā vai par jauna apakšuzņēmēja piesaistīšanu Būvuzņēmējs iesniedz Pasūtītājam rakstveidā, nosūtot to uz Pasūtītāja juridisko adresi vai pa elektronisko pastu 2 (divu) darba dienu laikā no attiecīgu izmaiņu iestāšanās.</w:t>
      </w:r>
    </w:p>
    <w:p w14:paraId="0373A369" w14:textId="77777777" w:rsidR="009D21FF" w:rsidRPr="00501FB5" w:rsidRDefault="009D21FF" w:rsidP="009D21FF">
      <w:pPr>
        <w:numPr>
          <w:ilvl w:val="1"/>
          <w:numId w:val="10"/>
        </w:numPr>
        <w:tabs>
          <w:tab w:val="clear" w:pos="786"/>
          <w:tab w:val="num" w:pos="567"/>
        </w:tabs>
        <w:spacing w:after="0" w:line="240" w:lineRule="auto"/>
        <w:ind w:left="567" w:hanging="567"/>
        <w:contextualSpacing/>
        <w:jc w:val="both"/>
        <w:rPr>
          <w:rFonts w:ascii="Times New Roman" w:eastAsia="Times New Roman" w:hAnsi="Times New Roman" w:cs="Times New Roman"/>
        </w:rPr>
      </w:pPr>
      <w:r w:rsidRPr="00501FB5">
        <w:rPr>
          <w:rFonts w:ascii="Times New Roman" w:eastAsia="Times New Roman" w:hAnsi="Times New Roman" w:cs="Times New Roman"/>
        </w:rPr>
        <w:t xml:space="preserve">Būvuzņēmējam jānoorganizē elektrības un ūdens apgāde un citas komunikācijas, kas nepieciešamas būvlaukuma iekārtošanai, un jānodrošina visu cauruļu, kabeļu un armatūras, kas saistītas ar šo komunikāciju uzstādīšanu, piegāde, apkope un aizvākšana pēc darbu pabeigšanas. </w:t>
      </w:r>
    </w:p>
    <w:p w14:paraId="06509E15" w14:textId="77777777" w:rsidR="009D21FF" w:rsidRPr="00501FB5" w:rsidRDefault="009D21FF" w:rsidP="009D21FF">
      <w:pPr>
        <w:numPr>
          <w:ilvl w:val="1"/>
          <w:numId w:val="10"/>
        </w:numPr>
        <w:tabs>
          <w:tab w:val="clear" w:pos="786"/>
          <w:tab w:val="num" w:pos="426"/>
        </w:tabs>
        <w:spacing w:after="0" w:line="240" w:lineRule="auto"/>
        <w:ind w:left="567" w:hanging="567"/>
        <w:contextualSpacing/>
        <w:jc w:val="both"/>
        <w:rPr>
          <w:rFonts w:ascii="Times New Roman" w:eastAsia="Times New Roman" w:hAnsi="Times New Roman" w:cs="Times New Roman"/>
        </w:rPr>
      </w:pPr>
      <w:r w:rsidRPr="00501FB5">
        <w:rPr>
          <w:rFonts w:ascii="Times New Roman" w:eastAsia="Times New Roman" w:hAnsi="Times New Roman" w:cs="Times New Roman"/>
        </w:rPr>
        <w:t>Būvuzņēmējam jāpiegādā, jāuzstāda, jādarbina un jāapkopj visa elektroapgādes sistēma (tajā skaitā pagaidu elektroapgādes pieslēgums), kas nepieciešama būvdarbiem.</w:t>
      </w:r>
    </w:p>
    <w:p w14:paraId="5DCD422D" w14:textId="77777777" w:rsidR="009D21FF" w:rsidRPr="00501FB5" w:rsidRDefault="009D21FF" w:rsidP="009D21FF">
      <w:pPr>
        <w:numPr>
          <w:ilvl w:val="1"/>
          <w:numId w:val="10"/>
        </w:numPr>
        <w:tabs>
          <w:tab w:val="clear" w:pos="786"/>
          <w:tab w:val="num" w:pos="567"/>
        </w:tabs>
        <w:spacing w:after="0" w:line="240" w:lineRule="auto"/>
        <w:ind w:left="567" w:hanging="567"/>
        <w:contextualSpacing/>
        <w:jc w:val="both"/>
        <w:rPr>
          <w:rFonts w:ascii="Times New Roman" w:eastAsia="Times New Roman" w:hAnsi="Times New Roman" w:cs="Times New Roman"/>
        </w:rPr>
      </w:pPr>
      <w:r w:rsidRPr="00501FB5">
        <w:rPr>
          <w:rFonts w:ascii="Times New Roman" w:eastAsia="Times New Roman" w:hAnsi="Times New Roman" w:cs="Times New Roman"/>
        </w:rPr>
        <w:t>Ja Būvuzņēmējs izmanto tiešo pieslēgumu elektroenerģijas piegādātājam, tam jākārto visas formalitātes ar vietējo elektroapgādes uzņēmumu par pagaidu elektroapgādi. Būvuzņēmējam jāmaksā vietējam elektroapgādes uzņēmumam par visiem pieslēgumu pakalpojumiem.</w:t>
      </w:r>
    </w:p>
    <w:p w14:paraId="26709B2E" w14:textId="77777777" w:rsidR="009D21FF" w:rsidRPr="00501FB5" w:rsidRDefault="009D21FF" w:rsidP="009D21FF">
      <w:pPr>
        <w:numPr>
          <w:ilvl w:val="1"/>
          <w:numId w:val="10"/>
        </w:numPr>
        <w:tabs>
          <w:tab w:val="clear" w:pos="786"/>
          <w:tab w:val="num" w:pos="567"/>
        </w:tabs>
        <w:spacing w:after="0" w:line="240" w:lineRule="auto"/>
        <w:ind w:left="567" w:hanging="567"/>
        <w:contextualSpacing/>
        <w:jc w:val="both"/>
        <w:rPr>
          <w:rFonts w:ascii="Times New Roman" w:eastAsia="Times New Roman" w:hAnsi="Times New Roman" w:cs="Times New Roman"/>
        </w:rPr>
      </w:pPr>
      <w:r w:rsidRPr="00501FB5">
        <w:rPr>
          <w:rFonts w:ascii="Times New Roman" w:eastAsia="Times New Roman" w:hAnsi="Times New Roman" w:cs="Times New Roman"/>
        </w:rPr>
        <w:t>Ja Būvuzņēmējs izmanto Pasūtītāja elektroapgādes tīklu infrastruktūru, pēc Pasūtītāja pieprasījuma tam jānodrošina sertificēta pagaidu elektroenerģijas skaitītāja uzstādīšana un jānodod elektroenerģijas patēriņa rādītāji katra mēneša pēdējā dienā. Pasūtītājs izraksta rēķinu Būvuzņēmējam par patērēto elektroenerģiju.</w:t>
      </w:r>
    </w:p>
    <w:p w14:paraId="48FDFD97" w14:textId="77777777" w:rsidR="009D21FF" w:rsidRPr="00501FB5" w:rsidRDefault="009D21FF" w:rsidP="009D21FF">
      <w:pPr>
        <w:numPr>
          <w:ilvl w:val="1"/>
          <w:numId w:val="10"/>
        </w:numPr>
        <w:tabs>
          <w:tab w:val="clear" w:pos="786"/>
          <w:tab w:val="num" w:pos="567"/>
        </w:tabs>
        <w:spacing w:after="0" w:line="240" w:lineRule="auto"/>
        <w:ind w:left="567" w:hanging="567"/>
        <w:contextualSpacing/>
        <w:jc w:val="both"/>
        <w:rPr>
          <w:rFonts w:ascii="Times New Roman" w:eastAsia="Times New Roman" w:hAnsi="Times New Roman" w:cs="Times New Roman"/>
        </w:rPr>
      </w:pPr>
      <w:r w:rsidRPr="00501FB5">
        <w:rPr>
          <w:rFonts w:ascii="Times New Roman" w:eastAsia="Times New Roman" w:hAnsi="Times New Roman" w:cs="Times New Roman"/>
        </w:rPr>
        <w:t xml:space="preserve">Būvuzņēmējam jānodrošina viss darbaspēks, materiāli un aprīkojums pagaidu elektroapgādes uzstādīšanai. Pēc darbu pabeigšanas teritorijā Būvuzņēmējam jāatslēdz elektrība un jānovāc pagaidu elektroapgādes sistēma, vienojoties ar vietējo elektroapgādes uzņēmumu. Ja kā pagaidu elektroapgādes sistēmā tiek izmantotas motorģeneratoru stacijas, šīm stacijām jābūt akustiski izolētām ar īpašiem nožogojumiem no blakusesošajām dzīvojamām mājām. </w:t>
      </w:r>
    </w:p>
    <w:p w14:paraId="52F66771" w14:textId="77777777" w:rsidR="009D21FF" w:rsidRDefault="009D21FF" w:rsidP="009D21FF">
      <w:pPr>
        <w:numPr>
          <w:ilvl w:val="1"/>
          <w:numId w:val="10"/>
        </w:numPr>
        <w:tabs>
          <w:tab w:val="clear" w:pos="786"/>
          <w:tab w:val="num" w:pos="567"/>
        </w:tabs>
        <w:spacing w:after="0" w:line="240" w:lineRule="auto"/>
        <w:ind w:left="567" w:hanging="567"/>
        <w:contextualSpacing/>
        <w:jc w:val="both"/>
        <w:rPr>
          <w:rFonts w:ascii="Times New Roman" w:eastAsia="Times New Roman" w:hAnsi="Times New Roman" w:cs="Times New Roman"/>
        </w:rPr>
      </w:pPr>
      <w:r w:rsidRPr="00501FB5">
        <w:rPr>
          <w:rFonts w:ascii="Times New Roman" w:eastAsia="Times New Roman" w:hAnsi="Times New Roman" w:cs="Times New Roman"/>
          <w:color w:val="000000"/>
        </w:rPr>
        <w:t>Būvuzņēmējam jāņem vērā, ka būvdarbu veikšana apakšstacijas ēkā un zemesgabala teritorijā organizējama ciešā sadarbībā ar saistītā projekta</w:t>
      </w:r>
      <w:r w:rsidRPr="00904A6E">
        <w:rPr>
          <w:rFonts w:ascii="Times New Roman" w:eastAsia="Times New Roman" w:hAnsi="Times New Roman" w:cs="Times New Roman"/>
          <w:color w:val="000000"/>
        </w:rPr>
        <w:t xml:space="preserve"> “Tramvaja infrastruktūras pielāgošana zemās grīdas tramvaja parametriem. 7.tramvaja maršruts.” būvdarbu veicēju, tajā skaitā, savstarpēji un ar Pasūtītāju saskaņojot darbu veikšanas grafikus</w:t>
      </w:r>
      <w:r>
        <w:rPr>
          <w:rFonts w:ascii="Times New Roman" w:eastAsia="Times New Roman" w:hAnsi="Times New Roman" w:cs="Times New Roman"/>
          <w:color w:val="000000"/>
        </w:rPr>
        <w:t>.</w:t>
      </w:r>
    </w:p>
    <w:p w14:paraId="51EB2EDE" w14:textId="77777777" w:rsidR="009D21FF" w:rsidRDefault="009D21FF" w:rsidP="009D21FF">
      <w:pPr>
        <w:keepNext/>
        <w:spacing w:after="0" w:line="240" w:lineRule="auto"/>
        <w:ind w:left="-180"/>
        <w:outlineLvl w:val="1"/>
        <w:rPr>
          <w:rFonts w:ascii="Times New Roman" w:eastAsia="Times New Roman" w:hAnsi="Times New Roman" w:cs="Times New Roman"/>
          <w:b/>
          <w:iCs/>
        </w:rPr>
      </w:pPr>
      <w:bookmarkStart w:id="46" w:name="_Toc140468115"/>
    </w:p>
    <w:p w14:paraId="4671EC2A" w14:textId="77777777" w:rsidR="009D21FF" w:rsidRPr="00CC1E54" w:rsidRDefault="009D21FF" w:rsidP="009D21FF">
      <w:pPr>
        <w:keepNext/>
        <w:numPr>
          <w:ilvl w:val="0"/>
          <w:numId w:val="10"/>
        </w:numPr>
        <w:tabs>
          <w:tab w:val="num" w:pos="-180"/>
        </w:tabs>
        <w:spacing w:after="0" w:line="240" w:lineRule="auto"/>
        <w:ind w:left="-180" w:hanging="540"/>
        <w:jc w:val="center"/>
        <w:outlineLvl w:val="1"/>
        <w:rPr>
          <w:rFonts w:ascii="Times New Roman" w:eastAsia="Times New Roman" w:hAnsi="Times New Roman" w:cs="Times New Roman"/>
          <w:b/>
          <w:iCs/>
        </w:rPr>
      </w:pPr>
      <w:r w:rsidRPr="00CC1E54">
        <w:rPr>
          <w:rFonts w:ascii="Times New Roman" w:eastAsia="Times New Roman" w:hAnsi="Times New Roman" w:cs="Times New Roman"/>
          <w:b/>
          <w:iCs/>
        </w:rPr>
        <w:t>Piekļuves nodrošināšana</w:t>
      </w:r>
      <w:bookmarkEnd w:id="46"/>
    </w:p>
    <w:p w14:paraId="1B7DE838" w14:textId="77777777" w:rsidR="009D21FF" w:rsidRPr="00CC1E54" w:rsidRDefault="009D21FF" w:rsidP="009D21FF">
      <w:pPr>
        <w:numPr>
          <w:ilvl w:val="1"/>
          <w:numId w:val="10"/>
        </w:numPr>
        <w:autoSpaceDE w:val="0"/>
        <w:autoSpaceDN w:val="0"/>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rPr>
        <w:t xml:space="preserve">Sākot no Darbu sākuma datuma, Pasūtītājam savas kompetences ietvaros ir pienākums nodrošināt Būvuzņēmējam netraucētu piekļuvi Darbu veikšanai nepieciešamajām teritorijām. </w:t>
      </w:r>
    </w:p>
    <w:p w14:paraId="48426178" w14:textId="77777777" w:rsidR="009D21FF" w:rsidRPr="00CC1E54" w:rsidRDefault="009D21FF" w:rsidP="009D21FF">
      <w:pPr>
        <w:numPr>
          <w:ilvl w:val="1"/>
          <w:numId w:val="10"/>
        </w:numPr>
        <w:autoSpaceDE w:val="0"/>
        <w:autoSpaceDN w:val="0"/>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rPr>
        <w:t xml:space="preserve">Piekļuve Darbu veikšanas teritorijai tiek nodrošināta vienīgi ar mērķi, lai </w:t>
      </w:r>
      <w:r w:rsidRPr="00CC1E54">
        <w:rPr>
          <w:rFonts w:ascii="Times New Roman" w:eastAsia="Arial Unicode MS" w:hAnsi="Times New Roman" w:cs="Times New Roman"/>
          <w:bCs/>
        </w:rPr>
        <w:t xml:space="preserve">Būvuzņēmējs </w:t>
      </w:r>
      <w:r w:rsidRPr="00CC1E54">
        <w:rPr>
          <w:rFonts w:ascii="Times New Roman" w:eastAsia="Times New Roman" w:hAnsi="Times New Roman" w:cs="Times New Roman"/>
        </w:rPr>
        <w:t xml:space="preserve">varētu veikt Līgumā minētos Darbus, un </w:t>
      </w: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ir tiesības izmantot Darbu veikšanas teritoriju tikai un vienīgi Darbu veikšanai atbilstoši Līguma noteikumiem iepriekš ar Pasūtītāju saskaņotos laikos, ja vien Līgums nenosaka citādi.</w:t>
      </w:r>
    </w:p>
    <w:p w14:paraId="35A20A1E" w14:textId="77777777" w:rsidR="009D21FF" w:rsidRPr="00CC1E54" w:rsidRDefault="009D21FF" w:rsidP="009D21FF">
      <w:pPr>
        <w:numPr>
          <w:ilvl w:val="1"/>
          <w:numId w:val="10"/>
        </w:numPr>
        <w:autoSpaceDE w:val="0"/>
        <w:autoSpaceDN w:val="0"/>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rPr>
        <w:t>Līgumā noteiktajā kārtībā nodrošinātā piekļuve darbu veikšanas teritorijai nepiešķir tiesības izmantot šo teritoriju būvmateriālu, būvgružu, u.c., glabāšanai vai tamlīdzīgiem mērķiem.</w:t>
      </w:r>
    </w:p>
    <w:p w14:paraId="246AEC5A" w14:textId="77777777" w:rsidR="009D21FF" w:rsidRPr="00CC1E54" w:rsidRDefault="009D21FF" w:rsidP="009D21FF">
      <w:pPr>
        <w:numPr>
          <w:ilvl w:val="1"/>
          <w:numId w:val="10"/>
        </w:numPr>
        <w:autoSpaceDE w:val="0"/>
        <w:autoSpaceDN w:val="0"/>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rPr>
        <w:t xml:space="preserve">Pamatojoties uz Līgumu, </w:t>
      </w: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netiek piešķirtas tiesības ierobežot tādu personu tiesības piekļūt objekta teritorijai, kuras šīs tiesības ieguvušas normatīvajos aktos, ar Pasūtītāju noslēgtajos līgumos noteiktajā kārtībā, vai arī uz Rīgas domes vai citu kompetento iestāžu izsniegtas cita veida atļaujas pamata.</w:t>
      </w:r>
    </w:p>
    <w:p w14:paraId="34FA0F2A" w14:textId="77777777" w:rsidR="009D21FF" w:rsidRPr="00CC1E54" w:rsidRDefault="009D21FF" w:rsidP="009D21FF">
      <w:pPr>
        <w:numPr>
          <w:ilvl w:val="1"/>
          <w:numId w:val="10"/>
        </w:numPr>
        <w:autoSpaceDE w:val="0"/>
        <w:autoSpaceDN w:val="0"/>
        <w:spacing w:after="0" w:line="240" w:lineRule="auto"/>
        <w:ind w:left="567" w:hanging="567"/>
        <w:jc w:val="both"/>
        <w:rPr>
          <w:rFonts w:ascii="Times New Roman" w:eastAsia="Times New Roman" w:hAnsi="Times New Roman" w:cs="Times New Roman"/>
          <w:b/>
        </w:rPr>
      </w:pPr>
      <w:r w:rsidRPr="00CC1E54">
        <w:rPr>
          <w:rFonts w:ascii="Times New Roman" w:eastAsia="Times New Roman" w:hAnsi="Times New Roman" w:cs="Times New Roman"/>
        </w:rPr>
        <w:t xml:space="preserve">Ja Būvuzņēmējam darbu realizācijas nolūkā ir nepieciešams piekļūt </w:t>
      </w:r>
      <w:r w:rsidRPr="00CC1E54">
        <w:rPr>
          <w:rFonts w:ascii="Times New Roman" w:eastAsia="Calibri" w:hAnsi="Times New Roman" w:cs="Times New Roman"/>
        </w:rPr>
        <w:t>citām teritorijām, kas atrodas ārpus Darbu veikšanas teritorijas robežām, šāda piekļuve ir saskaņojama ar attiecīgo teritoriju īpašniekiem.</w:t>
      </w:r>
      <w:r w:rsidRPr="00CC1E54">
        <w:rPr>
          <w:rFonts w:ascii="Times New Roman" w:eastAsia="Times New Roman" w:hAnsi="Times New Roman" w:cs="Times New Roman"/>
        </w:rPr>
        <w:t xml:space="preserve"> </w:t>
      </w:r>
      <w:r w:rsidRPr="00CC1E54">
        <w:rPr>
          <w:rFonts w:ascii="Times New Roman" w:eastAsia="Calibri" w:hAnsi="Times New Roman" w:cs="Times New Roman"/>
        </w:rPr>
        <w:t xml:space="preserve"> </w:t>
      </w:r>
    </w:p>
    <w:p w14:paraId="78248942" w14:textId="77777777" w:rsidR="009D21FF" w:rsidRPr="00CC1E54" w:rsidRDefault="009D21FF" w:rsidP="009D21FF">
      <w:pPr>
        <w:numPr>
          <w:ilvl w:val="1"/>
          <w:numId w:val="10"/>
        </w:numPr>
        <w:autoSpaceDE w:val="0"/>
        <w:autoSpaceDN w:val="0"/>
        <w:spacing w:after="0" w:line="240" w:lineRule="auto"/>
        <w:ind w:left="567" w:hanging="567"/>
        <w:jc w:val="both"/>
        <w:rPr>
          <w:rFonts w:ascii="Times New Roman" w:eastAsia="Times New Roman" w:hAnsi="Times New Roman" w:cs="Times New Roman"/>
          <w:b/>
        </w:rPr>
      </w:pPr>
      <w:r w:rsidRPr="00CC1E54">
        <w:rPr>
          <w:rFonts w:ascii="Times New Roman" w:eastAsia="Times New Roman" w:hAnsi="Times New Roman" w:cs="Times New Roman"/>
        </w:rPr>
        <w:t xml:space="preserve">Būvuzņēmējam ir pienākums visā Darbu izpildes laikā nodrošināt piekļuvi objektam piegulošajiem īpašumiem, tajā skaitā nodrošinot piekļuvi cilvēkiem ar īpašām vajadzībām. </w:t>
      </w:r>
    </w:p>
    <w:p w14:paraId="2CB2A25D" w14:textId="77777777" w:rsidR="009D21FF" w:rsidRPr="00CC1E54" w:rsidRDefault="009D21FF" w:rsidP="009D21FF">
      <w:pPr>
        <w:keepNext/>
        <w:spacing w:after="0" w:line="240" w:lineRule="auto"/>
        <w:ind w:left="567" w:hanging="567"/>
        <w:jc w:val="both"/>
        <w:outlineLvl w:val="1"/>
        <w:rPr>
          <w:rFonts w:ascii="Times New Roman" w:eastAsia="Times New Roman" w:hAnsi="Times New Roman" w:cs="Times New Roman"/>
          <w:b/>
          <w:i/>
          <w:iCs/>
        </w:rPr>
      </w:pPr>
      <w:bookmarkStart w:id="47" w:name="_Toc140468116"/>
    </w:p>
    <w:p w14:paraId="5C0B8726" w14:textId="77777777" w:rsidR="009D21FF" w:rsidRPr="00CC1E54" w:rsidRDefault="009D21FF" w:rsidP="009D21FF">
      <w:pPr>
        <w:keepNext/>
        <w:numPr>
          <w:ilvl w:val="0"/>
          <w:numId w:val="10"/>
        </w:numPr>
        <w:tabs>
          <w:tab w:val="num" w:pos="-180"/>
        </w:tabs>
        <w:spacing w:after="0" w:line="240" w:lineRule="auto"/>
        <w:ind w:left="567" w:hanging="567"/>
        <w:jc w:val="center"/>
        <w:outlineLvl w:val="1"/>
        <w:rPr>
          <w:rFonts w:ascii="Times New Roman" w:eastAsia="Times New Roman" w:hAnsi="Times New Roman" w:cs="Times New Roman"/>
          <w:b/>
          <w:iCs/>
        </w:rPr>
      </w:pPr>
      <w:r w:rsidRPr="00CC1E54">
        <w:rPr>
          <w:rFonts w:ascii="Times New Roman" w:eastAsia="Times New Roman" w:hAnsi="Times New Roman" w:cs="Times New Roman"/>
          <w:b/>
          <w:iCs/>
        </w:rPr>
        <w:t>Darbu veikšanas uzraudzība</w:t>
      </w:r>
      <w:bookmarkEnd w:id="47"/>
    </w:p>
    <w:p w14:paraId="414CB3F1" w14:textId="77777777" w:rsidR="009D21FF" w:rsidRPr="00CC1E54" w:rsidRDefault="009D21FF" w:rsidP="009D21FF">
      <w:pPr>
        <w:numPr>
          <w:ilvl w:val="1"/>
          <w:numId w:val="10"/>
        </w:numPr>
        <w:tabs>
          <w:tab w:val="num" w:pos="-180"/>
          <w:tab w:val="num" w:pos="1439"/>
        </w:tabs>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rPr>
        <w:t>Darbu veikšanas uzraudzībai Pasūtītājs norīko pārstāvi un nolīgst Būvuzraugu.</w:t>
      </w:r>
    </w:p>
    <w:p w14:paraId="369FF70C" w14:textId="77777777" w:rsidR="009D21FF" w:rsidRPr="00EA0A02" w:rsidRDefault="009D21FF" w:rsidP="009D21FF">
      <w:pPr>
        <w:numPr>
          <w:ilvl w:val="1"/>
          <w:numId w:val="10"/>
        </w:numPr>
        <w:tabs>
          <w:tab w:val="num" w:pos="-180"/>
          <w:tab w:val="num" w:pos="1439"/>
        </w:tabs>
        <w:spacing w:after="0" w:line="240" w:lineRule="auto"/>
        <w:ind w:left="567" w:hanging="567"/>
        <w:jc w:val="both"/>
        <w:rPr>
          <w:rFonts w:ascii="Times New Roman" w:eastAsia="Times New Roman" w:hAnsi="Times New Roman" w:cs="Times New Roman"/>
        </w:rPr>
      </w:pP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jāļauj Pasūtītāja pārstāvjiem un Būvuzraugam bez iepriekšējas saskaņošanas apmeklēt darbu veikšanas </w:t>
      </w:r>
      <w:r>
        <w:rPr>
          <w:rFonts w:ascii="Times New Roman" w:eastAsia="Times New Roman" w:hAnsi="Times New Roman" w:cs="Times New Roman"/>
        </w:rPr>
        <w:t>vietu</w:t>
      </w:r>
      <w:r w:rsidRPr="00CC1E54">
        <w:rPr>
          <w:rFonts w:ascii="Times New Roman" w:eastAsia="Times New Roman" w:hAnsi="Times New Roman" w:cs="Times New Roman"/>
        </w:rPr>
        <w:t xml:space="preserve"> un visas citas vietas, kur notiek vai notiks darbi, kas saistīti ar Līguma izpildi. </w:t>
      </w:r>
      <w:r w:rsidRPr="00EA0A02">
        <w:rPr>
          <w:rFonts w:ascii="Times New Roman" w:eastAsia="Arial Unicode MS" w:hAnsi="Times New Roman" w:cs="Times New Roman"/>
          <w:bCs/>
        </w:rPr>
        <w:t>Būvuzņēmējam</w:t>
      </w:r>
      <w:r w:rsidRPr="00EA0A02">
        <w:rPr>
          <w:rFonts w:ascii="Times New Roman" w:eastAsia="Times New Roman" w:hAnsi="Times New Roman" w:cs="Times New Roman"/>
        </w:rPr>
        <w:t xml:space="preserve"> ir jāizpilda visi Pasūtītāja un tā pārstāvju norādījumi, kas atbilst spēkā esošajiem normatīvajiem aktiem.</w:t>
      </w:r>
    </w:p>
    <w:p w14:paraId="31D560AD" w14:textId="77777777" w:rsidR="009D21FF" w:rsidRPr="00EA0A02" w:rsidRDefault="009D21FF" w:rsidP="009D21FF">
      <w:pPr>
        <w:numPr>
          <w:ilvl w:val="1"/>
          <w:numId w:val="10"/>
        </w:numPr>
        <w:tabs>
          <w:tab w:val="num" w:pos="-180"/>
          <w:tab w:val="num" w:pos="1439"/>
        </w:tabs>
        <w:spacing w:after="0" w:line="240" w:lineRule="auto"/>
        <w:ind w:left="567" w:hanging="567"/>
        <w:jc w:val="both"/>
        <w:rPr>
          <w:rFonts w:ascii="Times New Roman" w:eastAsia="Times New Roman" w:hAnsi="Times New Roman" w:cs="Times New Roman"/>
        </w:rPr>
      </w:pPr>
      <w:r w:rsidRPr="00EA0A02">
        <w:rPr>
          <w:rFonts w:ascii="Times New Roman" w:eastAsia="Times New Roman" w:hAnsi="Times New Roman" w:cs="Times New Roman"/>
        </w:rPr>
        <w:t>Pasūtītāja un Būvuzrauga veiktās pārbaudes neatbrīvo</w:t>
      </w:r>
      <w:r w:rsidRPr="00EA0A02">
        <w:rPr>
          <w:rFonts w:ascii="Times New Roman" w:eastAsia="Arial Unicode MS" w:hAnsi="Times New Roman" w:cs="Times New Roman"/>
          <w:bCs/>
        </w:rPr>
        <w:t xml:space="preserve"> Būvuzņēmēju</w:t>
      </w:r>
      <w:r w:rsidRPr="00EA0A02">
        <w:rPr>
          <w:rFonts w:ascii="Times New Roman" w:eastAsia="Times New Roman" w:hAnsi="Times New Roman" w:cs="Times New Roman"/>
        </w:rPr>
        <w:t xml:space="preserve"> no atbildības par veikto Darbu kvalitāti. Būvuzņēmējs garantē Darbu kvalitāti saviem veiktajiem Darbiem, savukārt, Pasūtītājs, uzņemas atbildību un garantē kvalitāti par saviem veiktajiem darbiem. </w:t>
      </w:r>
    </w:p>
    <w:p w14:paraId="61EA941A" w14:textId="77777777" w:rsidR="009D21FF" w:rsidRPr="00EA0A02" w:rsidRDefault="009D21FF" w:rsidP="009D21FF">
      <w:pPr>
        <w:numPr>
          <w:ilvl w:val="1"/>
          <w:numId w:val="10"/>
        </w:numPr>
        <w:tabs>
          <w:tab w:val="num" w:pos="-180"/>
          <w:tab w:val="left" w:pos="300"/>
          <w:tab w:val="num" w:pos="1439"/>
        </w:tabs>
        <w:spacing w:after="0" w:line="240" w:lineRule="auto"/>
        <w:ind w:left="567" w:hanging="567"/>
        <w:jc w:val="both"/>
        <w:rPr>
          <w:rFonts w:ascii="Times New Roman" w:eastAsia="Arial Unicode MS" w:hAnsi="Times New Roman" w:cs="Times New Roman"/>
        </w:rPr>
      </w:pPr>
      <w:r w:rsidRPr="00EA0A02">
        <w:rPr>
          <w:rFonts w:ascii="Times New Roman" w:eastAsia="Times New Roman" w:hAnsi="Times New Roman" w:cs="Times New Roman"/>
        </w:rPr>
        <w:t xml:space="preserve">Pasūtītājs nodrošina, ka tā pārstāvji, kuri veic Darbu uzraudzību, atrodoties objektā, ievēro </w:t>
      </w:r>
      <w:r w:rsidRPr="00EA0A02">
        <w:rPr>
          <w:rFonts w:ascii="Times New Roman" w:eastAsia="Arial Unicode MS" w:hAnsi="Times New Roman" w:cs="Times New Roman"/>
          <w:bCs/>
        </w:rPr>
        <w:t>Būvuzņēmēja</w:t>
      </w:r>
      <w:r w:rsidRPr="00EA0A02">
        <w:rPr>
          <w:rFonts w:ascii="Times New Roman" w:eastAsia="Times New Roman" w:hAnsi="Times New Roman" w:cs="Times New Roman"/>
        </w:rPr>
        <w:t xml:space="preserve"> noteiktos drošības pasākumus.</w:t>
      </w:r>
    </w:p>
    <w:p w14:paraId="7F409FAE" w14:textId="77777777" w:rsidR="009D21FF" w:rsidRPr="00F842A4" w:rsidRDefault="009D21FF" w:rsidP="009D21FF">
      <w:pPr>
        <w:pStyle w:val="ListParagraph"/>
        <w:numPr>
          <w:ilvl w:val="1"/>
          <w:numId w:val="10"/>
        </w:numPr>
        <w:tabs>
          <w:tab w:val="clear" w:pos="786"/>
          <w:tab w:val="left" w:pos="300"/>
          <w:tab w:val="num" w:pos="567"/>
        </w:tabs>
        <w:spacing w:after="0" w:line="240" w:lineRule="auto"/>
        <w:ind w:left="567" w:hanging="567"/>
        <w:jc w:val="both"/>
        <w:rPr>
          <w:rFonts w:ascii="Times New Roman" w:eastAsia="Arial Unicode MS" w:hAnsi="Times New Roman"/>
        </w:rPr>
      </w:pPr>
      <w:r w:rsidRPr="00EC3125">
        <w:rPr>
          <w:rFonts w:ascii="Times New Roman" w:eastAsia="Arial Unicode MS" w:hAnsi="Times New Roman"/>
        </w:rPr>
        <w:t>Pasūtītāju Līguma izpildes ietvaros</w:t>
      </w:r>
      <w:r>
        <w:rPr>
          <w:rFonts w:ascii="Times New Roman" w:eastAsia="Arial Unicode MS" w:hAnsi="Times New Roman"/>
        </w:rPr>
        <w:t xml:space="preserve">, izņemot </w:t>
      </w:r>
      <w:r w:rsidRPr="00EC3125">
        <w:rPr>
          <w:rFonts w:ascii="Times New Roman" w:eastAsia="Arial Unicode MS" w:hAnsi="Times New Roman"/>
        </w:rPr>
        <w:t xml:space="preserve">par </w:t>
      </w:r>
      <w:r>
        <w:rPr>
          <w:rFonts w:ascii="Times New Roman" w:eastAsia="Arial Unicode MS" w:hAnsi="Times New Roman"/>
        </w:rPr>
        <w:t>Līguma ietvaros pārbūvējamām vilces elektroiekārtām</w:t>
      </w:r>
      <w:r>
        <w:rPr>
          <w:rFonts w:ascii="Times New Roman" w:hAnsi="Times New Roman"/>
        </w:rPr>
        <w:t>,</w:t>
      </w:r>
      <w:r w:rsidRPr="00EC3125">
        <w:rPr>
          <w:rFonts w:ascii="Times New Roman" w:eastAsia="Arial Unicode MS" w:hAnsi="Times New Roman"/>
        </w:rPr>
        <w:t xml:space="preserve"> pārstāv, tajā skaitā, paraksta būves vietas pieņemšanas aktu, aktus par </w:t>
      </w:r>
      <w:r w:rsidRPr="00CE7133">
        <w:rPr>
          <w:rFonts w:ascii="Times New Roman" w:eastAsia="Arial Unicode MS" w:hAnsi="Times New Roman" w:cs="Times New Roman"/>
        </w:rPr>
        <w:t xml:space="preserve">izpildīto Darbu apjomu un izmaksām, Darbu daudzumu un izmaiņu aktus </w:t>
      </w:r>
      <w:r w:rsidRPr="00CE7133">
        <w:rPr>
          <w:rFonts w:ascii="Times New Roman" w:eastAsia="Times New Roman" w:hAnsi="Times New Roman" w:cs="Times New Roman"/>
        </w:rPr>
        <w:t>(nepieciešamības gadījumā)</w:t>
      </w:r>
      <w:r w:rsidRPr="00CE7133">
        <w:rPr>
          <w:rFonts w:ascii="Times New Roman" w:eastAsia="Arial Unicode MS" w:hAnsi="Times New Roman" w:cs="Times New Roman"/>
        </w:rPr>
        <w:t xml:space="preserve">, būvmateriālu saskaņošanas dokumentus </w:t>
      </w:r>
      <w:r w:rsidRPr="00CE7133">
        <w:rPr>
          <w:rFonts w:ascii="Times New Roman" w:eastAsia="Times New Roman" w:hAnsi="Times New Roman" w:cs="Times New Roman"/>
        </w:rPr>
        <w:t>(nepieciešamības gadījumā)</w:t>
      </w:r>
      <w:r w:rsidRPr="00CE7133">
        <w:rPr>
          <w:rFonts w:ascii="Times New Roman" w:eastAsia="Arial Unicode MS" w:hAnsi="Times New Roman" w:cs="Times New Roman"/>
        </w:rPr>
        <w:t xml:space="preserve">, aktus par faktu konstatāciju (nepieciešamības gadījumā), aktu par darbu pabeigšanu objektā </w:t>
      </w:r>
      <w:r>
        <w:rPr>
          <w:rFonts w:ascii="Times New Roman" w:eastAsia="Arial Unicode MS" w:hAnsi="Times New Roman" w:cs="Times New Roman"/>
        </w:rPr>
        <w:t>________________</w:t>
      </w:r>
    </w:p>
    <w:p w14:paraId="6D3AC82D" w14:textId="665BF241" w:rsidR="009D21FF" w:rsidRPr="00CE7133" w:rsidRDefault="009D21FF" w:rsidP="009D21FF">
      <w:pPr>
        <w:pStyle w:val="ListParagraph"/>
        <w:tabs>
          <w:tab w:val="left" w:pos="300"/>
        </w:tabs>
        <w:spacing w:after="0" w:line="240" w:lineRule="auto"/>
        <w:ind w:left="567"/>
        <w:jc w:val="both"/>
        <w:rPr>
          <w:rFonts w:ascii="Times New Roman" w:eastAsia="Arial Unicode MS" w:hAnsi="Times New Roman" w:cs="Times New Roman"/>
        </w:rPr>
      </w:pPr>
      <w:r w:rsidRPr="00F842A4">
        <w:rPr>
          <w:rFonts w:ascii="Times New Roman" w:eastAsia="Arial Unicode MS" w:hAnsi="Times New Roman"/>
        </w:rPr>
        <w:t xml:space="preserve">Pasūtītāju Līguma </w:t>
      </w:r>
      <w:r w:rsidRPr="00CE7133">
        <w:rPr>
          <w:rFonts w:ascii="Times New Roman" w:eastAsia="Arial Unicode MS" w:hAnsi="Times New Roman" w:cs="Times New Roman"/>
        </w:rPr>
        <w:t>ietvaros attiecībā par</w:t>
      </w:r>
      <w:r>
        <w:rPr>
          <w:rFonts w:ascii="Times New Roman" w:eastAsia="Arial Unicode MS" w:hAnsi="Times New Roman" w:cs="Times New Roman"/>
        </w:rPr>
        <w:t xml:space="preserve"> </w:t>
      </w:r>
      <w:r w:rsidRPr="00CE7133">
        <w:rPr>
          <w:rFonts w:ascii="Times New Roman" w:eastAsia="Arial Unicode MS" w:hAnsi="Times New Roman" w:cs="Times New Roman"/>
        </w:rPr>
        <w:t xml:space="preserve">Līguma ietvaros </w:t>
      </w:r>
      <w:r w:rsidR="007F2D52">
        <w:rPr>
          <w:rFonts w:ascii="Times New Roman" w:eastAsia="Arial Unicode MS" w:hAnsi="Times New Roman" w:cs="Times New Roman"/>
        </w:rPr>
        <w:t>ierīkojamām</w:t>
      </w:r>
      <w:r w:rsidR="007F2D52" w:rsidRPr="00CE7133">
        <w:rPr>
          <w:rFonts w:ascii="Times New Roman" w:eastAsia="Arial Unicode MS" w:hAnsi="Times New Roman" w:cs="Times New Roman"/>
        </w:rPr>
        <w:t xml:space="preserve"> </w:t>
      </w:r>
      <w:r w:rsidRPr="00CE7133">
        <w:rPr>
          <w:rFonts w:ascii="Times New Roman" w:eastAsia="Arial Unicode MS" w:hAnsi="Times New Roman" w:cs="Times New Roman"/>
        </w:rPr>
        <w:t xml:space="preserve">vilces elektroiekārtām (saņemšanu transportēšanai, ekspluatācijas uzsākšanu u.c.) </w:t>
      </w:r>
      <w:r w:rsidRPr="00CE7133">
        <w:rPr>
          <w:rFonts w:ascii="Times New Roman" w:hAnsi="Times New Roman" w:cs="Times New Roman"/>
        </w:rPr>
        <w:t xml:space="preserve"> </w:t>
      </w:r>
      <w:r>
        <w:rPr>
          <w:rFonts w:ascii="Times New Roman" w:eastAsia="Arial Unicode MS" w:hAnsi="Times New Roman" w:cs="Times New Roman"/>
        </w:rPr>
        <w:t>_______________________</w:t>
      </w:r>
      <w:r w:rsidRPr="00CE7133">
        <w:rPr>
          <w:rFonts w:ascii="Times New Roman" w:eastAsia="Arial Unicode MS" w:hAnsi="Times New Roman" w:cs="Times New Roman"/>
        </w:rPr>
        <w:t xml:space="preserve"> </w:t>
      </w:r>
    </w:p>
    <w:p w14:paraId="031E4AD5" w14:textId="77777777" w:rsidR="009D21FF" w:rsidRPr="00CE7133" w:rsidRDefault="009D21FF" w:rsidP="009D21FF">
      <w:pPr>
        <w:pStyle w:val="ListParagraph"/>
        <w:tabs>
          <w:tab w:val="left" w:pos="300"/>
        </w:tabs>
        <w:spacing w:after="0" w:line="240" w:lineRule="auto"/>
        <w:ind w:left="567"/>
        <w:jc w:val="both"/>
        <w:rPr>
          <w:rFonts w:ascii="Times New Roman" w:eastAsia="Arial Unicode MS" w:hAnsi="Times New Roman" w:cs="Times New Roman"/>
        </w:rPr>
      </w:pPr>
      <w:r w:rsidRPr="00CE7133">
        <w:rPr>
          <w:rFonts w:ascii="Times New Roman" w:eastAsia="Arial Unicode MS" w:hAnsi="Times New Roman" w:cs="Times New Roman"/>
        </w:rPr>
        <w:t xml:space="preserve">Pasūtītāja pārstāvis Līguma uzraudzības un organizatoriskajos jautājumos ir </w:t>
      </w:r>
      <w:r>
        <w:rPr>
          <w:rFonts w:ascii="Times New Roman" w:eastAsia="Arial Unicode MS" w:hAnsi="Times New Roman" w:cs="Times New Roman"/>
        </w:rPr>
        <w:t>___________________</w:t>
      </w:r>
    </w:p>
    <w:p w14:paraId="3C2970D2" w14:textId="77777777" w:rsidR="009D21FF" w:rsidRPr="00CC1E54" w:rsidRDefault="009D21FF" w:rsidP="009D21FF">
      <w:pPr>
        <w:tabs>
          <w:tab w:val="num" w:pos="567"/>
          <w:tab w:val="num" w:pos="1439"/>
        </w:tabs>
        <w:spacing w:after="0" w:line="240" w:lineRule="auto"/>
        <w:ind w:left="567"/>
        <w:jc w:val="both"/>
        <w:rPr>
          <w:rFonts w:ascii="Times New Roman" w:eastAsia="Arial Unicode MS" w:hAnsi="Times New Roman" w:cs="Times New Roman"/>
        </w:rPr>
      </w:pPr>
      <w:r w:rsidRPr="00CC1E54">
        <w:rPr>
          <w:rFonts w:ascii="Times New Roman" w:eastAsia="Arial Unicode MS" w:hAnsi="Times New Roman" w:cs="Times New Roman"/>
        </w:rPr>
        <w:t>Būvuzņēmēju Līguma izpildes ietvaros pārstāv __________, tālr. _________,e-pasts: ______________.</w:t>
      </w:r>
    </w:p>
    <w:p w14:paraId="1CD9FEE9" w14:textId="77777777" w:rsidR="009D21FF" w:rsidRDefault="009D21FF" w:rsidP="009D21FF">
      <w:pPr>
        <w:pStyle w:val="CommentText"/>
        <w:rPr>
          <w:rFonts w:ascii="Times New Roman" w:eastAsia="Arial Unicode MS" w:hAnsi="Times New Roman"/>
        </w:rPr>
      </w:pPr>
    </w:p>
    <w:p w14:paraId="7214FA39" w14:textId="77777777" w:rsidR="009D21FF" w:rsidRPr="00CC1E54" w:rsidRDefault="009D21FF" w:rsidP="009D21FF">
      <w:pPr>
        <w:keepNext/>
        <w:numPr>
          <w:ilvl w:val="0"/>
          <w:numId w:val="10"/>
        </w:numPr>
        <w:tabs>
          <w:tab w:val="num" w:pos="567"/>
        </w:tabs>
        <w:spacing w:after="0" w:line="240" w:lineRule="auto"/>
        <w:ind w:left="567" w:hanging="567"/>
        <w:jc w:val="center"/>
        <w:outlineLvl w:val="1"/>
        <w:rPr>
          <w:rFonts w:ascii="Times New Roman" w:eastAsia="Times New Roman" w:hAnsi="Times New Roman" w:cs="Times New Roman"/>
          <w:b/>
          <w:iCs/>
        </w:rPr>
      </w:pPr>
      <w:bookmarkStart w:id="48" w:name="_Toc140468117"/>
      <w:r w:rsidRPr="00CC1E54">
        <w:rPr>
          <w:rFonts w:ascii="Times New Roman" w:eastAsia="Times New Roman" w:hAnsi="Times New Roman" w:cs="Times New Roman"/>
          <w:b/>
          <w:iCs/>
        </w:rPr>
        <w:t xml:space="preserve">Satiksmes ierobežošana </w:t>
      </w:r>
      <w:bookmarkEnd w:id="48"/>
    </w:p>
    <w:p w14:paraId="29D044C9" w14:textId="77777777" w:rsidR="009D21FF" w:rsidRPr="00567AEE" w:rsidRDefault="009D21FF" w:rsidP="009D21FF">
      <w:pPr>
        <w:numPr>
          <w:ilvl w:val="1"/>
          <w:numId w:val="10"/>
        </w:numPr>
        <w:tabs>
          <w:tab w:val="num" w:pos="567"/>
        </w:tabs>
        <w:spacing w:after="0" w:line="240" w:lineRule="auto"/>
        <w:ind w:left="567" w:hanging="567"/>
        <w:jc w:val="both"/>
        <w:rPr>
          <w:rFonts w:ascii="Times New Roman" w:eastAsia="Times New Roman" w:hAnsi="Times New Roman" w:cs="Times New Roman"/>
        </w:rPr>
      </w:pPr>
      <w:r w:rsidRPr="00567AEE">
        <w:rPr>
          <w:rFonts w:ascii="Times New Roman" w:eastAsia="Times New Roman" w:hAnsi="Times New Roman" w:cs="Times New Roman"/>
        </w:rPr>
        <w:t xml:space="preserve">Satiksmes ierobežošana Darbu veikšanas laikā notiek </w:t>
      </w:r>
      <w:r w:rsidRPr="00567AEE">
        <w:rPr>
          <w:rFonts w:ascii="Times New Roman" w:eastAsia="Arial Unicode MS" w:hAnsi="Times New Roman" w:cs="Times New Roman"/>
          <w:bCs/>
        </w:rPr>
        <w:t xml:space="preserve">Būvuzņēmēja </w:t>
      </w:r>
      <w:r w:rsidRPr="00567AEE">
        <w:rPr>
          <w:rFonts w:ascii="Times New Roman" w:eastAsia="Times New Roman" w:hAnsi="Times New Roman" w:cs="Times New Roman"/>
        </w:rPr>
        <w:t xml:space="preserve">sagatavotajā un normatīvajos aktos noteiktajā kārtībā saskaņotajā Satiksmes organizācijas shēmā noteiktajos laikos un kārtībā. Satiksmes organizēšanas tehniskos līdzekļus par saviem līdzekļiem izvieto </w:t>
      </w:r>
      <w:r w:rsidRPr="00567AEE">
        <w:rPr>
          <w:rFonts w:ascii="Times New Roman" w:eastAsia="Arial Unicode MS" w:hAnsi="Times New Roman" w:cs="Times New Roman"/>
          <w:bCs/>
        </w:rPr>
        <w:t xml:space="preserve">Būvuzņēmējs. </w:t>
      </w:r>
      <w:bookmarkStart w:id="49" w:name="_Hlk38641197"/>
      <w:r w:rsidRPr="00567AEE">
        <w:rPr>
          <w:rFonts w:ascii="Times New Roman" w:eastAsia="Arial Unicode MS" w:hAnsi="Times New Roman" w:cs="Times New Roman"/>
          <w:bCs/>
        </w:rPr>
        <w:t>Būvuzņēmējs pēc Līguma noslēgšanas nodrošina pagaidu drošības barjeru uzstādīšanu un uzturēšanu objektā, ja šādu barjeru uzstādīšana ir paredzēta atbilstoši normatīvo aktu prasībām saskaņotajā satiksmes organizācijas shēmā un būvprojektā</w:t>
      </w:r>
      <w:bookmarkEnd w:id="49"/>
      <w:r w:rsidRPr="00567AEE">
        <w:rPr>
          <w:rFonts w:ascii="Times New Roman" w:eastAsia="Arial Unicode MS" w:hAnsi="Times New Roman" w:cs="Times New Roman"/>
          <w:bCs/>
        </w:rPr>
        <w:t xml:space="preserve">. </w:t>
      </w:r>
    </w:p>
    <w:p w14:paraId="35EB9209" w14:textId="77777777" w:rsidR="009D21FF" w:rsidRPr="00567AEE" w:rsidRDefault="009D21FF" w:rsidP="009D21FF">
      <w:pPr>
        <w:numPr>
          <w:ilvl w:val="1"/>
          <w:numId w:val="10"/>
        </w:numPr>
        <w:spacing w:after="0" w:line="240" w:lineRule="auto"/>
        <w:ind w:left="567" w:hanging="567"/>
        <w:jc w:val="both"/>
        <w:rPr>
          <w:rFonts w:ascii="Times New Roman" w:eastAsia="Times New Roman" w:hAnsi="Times New Roman" w:cs="Times New Roman"/>
        </w:rPr>
      </w:pPr>
      <w:r w:rsidRPr="00567AEE">
        <w:rPr>
          <w:rFonts w:ascii="Times New Roman" w:eastAsia="Arial Unicode MS" w:hAnsi="Times New Roman" w:cs="Times New Roman"/>
          <w:bCs/>
        </w:rPr>
        <w:t xml:space="preserve">Būvuzņēmējs </w:t>
      </w:r>
      <w:r w:rsidRPr="00567AEE">
        <w:rPr>
          <w:rFonts w:ascii="Times New Roman" w:eastAsia="Times New Roman" w:hAnsi="Times New Roman" w:cs="Times New Roman"/>
        </w:rPr>
        <w:t>atbild par trešo personu dzīvībai, veselībai un īpašumam nodarīto kaitējumu, ja tas nav izpildījis Līguma 8.1. punktā paredzētos pienākumus.</w:t>
      </w:r>
    </w:p>
    <w:p w14:paraId="294E33E5" w14:textId="77777777" w:rsidR="009D21FF" w:rsidRPr="00567AEE" w:rsidRDefault="009D21FF" w:rsidP="009D21FF">
      <w:pPr>
        <w:numPr>
          <w:ilvl w:val="1"/>
          <w:numId w:val="10"/>
        </w:numPr>
        <w:spacing w:after="0" w:line="240" w:lineRule="auto"/>
        <w:ind w:left="567" w:hanging="567"/>
        <w:jc w:val="both"/>
        <w:rPr>
          <w:rFonts w:ascii="Times New Roman" w:eastAsia="Times New Roman" w:hAnsi="Times New Roman" w:cs="Times New Roman"/>
        </w:rPr>
      </w:pPr>
      <w:r w:rsidRPr="00567AEE">
        <w:rPr>
          <w:rFonts w:ascii="Times New Roman" w:eastAsia="Times New Roman" w:hAnsi="Times New Roman" w:cs="Times New Roman"/>
        </w:rPr>
        <w:t xml:space="preserve">Pēc saskaņošanas ar Pasūtītāju, </w:t>
      </w:r>
      <w:r w:rsidRPr="00567AEE">
        <w:rPr>
          <w:rFonts w:ascii="Times New Roman" w:eastAsia="Arial Unicode MS" w:hAnsi="Times New Roman" w:cs="Times New Roman"/>
          <w:bCs/>
        </w:rPr>
        <w:t xml:space="preserve">Būvuzņēmējam ir pienākums </w:t>
      </w:r>
      <w:r w:rsidRPr="00567AEE">
        <w:rPr>
          <w:rFonts w:ascii="Times New Roman" w:eastAsia="Times New Roman" w:hAnsi="Times New Roman" w:cs="Times New Roman"/>
        </w:rPr>
        <w:t xml:space="preserve">informēt sabiedrību, paziņojot masu informācijas līdzekļos, par plānotajiem satiksmes ierobežojumiem darbu veikšanas teritorijā vismaz 3 (trīs) darba dienas pirms Darbu uzsākšanas (ja paredzēta satiksmes slēgšana – 7 darba dienas pirms attiecīgo Darbu uzsākšanas). </w:t>
      </w:r>
    </w:p>
    <w:p w14:paraId="38299CC0" w14:textId="77777777" w:rsidR="009D21FF" w:rsidRPr="00EA0A02" w:rsidRDefault="009D21FF" w:rsidP="009D21FF">
      <w:pPr>
        <w:spacing w:after="0" w:line="240" w:lineRule="auto"/>
        <w:ind w:left="-142"/>
        <w:jc w:val="both"/>
        <w:rPr>
          <w:rFonts w:ascii="Times New Roman" w:eastAsia="Times New Roman" w:hAnsi="Times New Roman" w:cs="Times New Roman"/>
        </w:rPr>
      </w:pPr>
    </w:p>
    <w:p w14:paraId="2F6F534F" w14:textId="77777777" w:rsidR="009D21FF" w:rsidRPr="00567AEE" w:rsidRDefault="009D21FF" w:rsidP="009D21FF">
      <w:pPr>
        <w:keepNext/>
        <w:numPr>
          <w:ilvl w:val="0"/>
          <w:numId w:val="10"/>
        </w:numPr>
        <w:tabs>
          <w:tab w:val="num" w:pos="-180"/>
        </w:tabs>
        <w:spacing w:after="0" w:line="240" w:lineRule="auto"/>
        <w:ind w:left="-180"/>
        <w:jc w:val="center"/>
        <w:outlineLvl w:val="1"/>
        <w:rPr>
          <w:rFonts w:ascii="Times New Roman" w:eastAsia="Arial Unicode MS" w:hAnsi="Times New Roman" w:cs="Times New Roman"/>
          <w:b/>
          <w:iCs/>
        </w:rPr>
      </w:pPr>
      <w:bookmarkStart w:id="50" w:name="_Toc140468119"/>
      <w:r w:rsidRPr="00567AEE">
        <w:rPr>
          <w:rFonts w:ascii="Times New Roman" w:eastAsia="Arial Unicode MS" w:hAnsi="Times New Roman" w:cs="Times New Roman"/>
          <w:b/>
          <w:iCs/>
        </w:rPr>
        <w:lastRenderedPageBreak/>
        <w:t>Darbu pieņemšana un objekta nodošana ekspluatācijā</w:t>
      </w:r>
      <w:bookmarkEnd w:id="50"/>
      <w:r w:rsidRPr="00567AEE">
        <w:rPr>
          <w:rFonts w:ascii="Times New Roman" w:eastAsia="Arial Unicode MS" w:hAnsi="Times New Roman" w:cs="Times New Roman"/>
          <w:b/>
          <w:iCs/>
        </w:rPr>
        <w:t xml:space="preserve">  </w:t>
      </w:r>
    </w:p>
    <w:p w14:paraId="5CDBC435" w14:textId="77777777" w:rsidR="009D21FF" w:rsidRPr="00567AEE" w:rsidRDefault="009D21FF" w:rsidP="009D21FF">
      <w:pPr>
        <w:numPr>
          <w:ilvl w:val="1"/>
          <w:numId w:val="10"/>
        </w:numPr>
        <w:tabs>
          <w:tab w:val="clear" w:pos="786"/>
          <w:tab w:val="num" w:pos="567"/>
        </w:tabs>
        <w:autoSpaceDE w:val="0"/>
        <w:autoSpaceDN w:val="0"/>
        <w:spacing w:after="0" w:line="240" w:lineRule="auto"/>
        <w:ind w:left="567" w:hanging="567"/>
        <w:jc w:val="both"/>
        <w:rPr>
          <w:rFonts w:ascii="Times New Roman" w:eastAsia="Times New Roman" w:hAnsi="Times New Roman"/>
          <w:color w:val="000000"/>
          <w:spacing w:val="-3"/>
        </w:rPr>
      </w:pPr>
      <w:r w:rsidRPr="00567AEE">
        <w:rPr>
          <w:rFonts w:ascii="Times New Roman" w:eastAsia="Times New Roman" w:hAnsi="Times New Roman"/>
          <w:color w:val="000000"/>
          <w:spacing w:val="-3"/>
        </w:rPr>
        <w:t xml:space="preserve">Nododot un pieņemot Darbus, Pasūtītājs un Būvuzņēmējs vadās pēc spēkā esošajiem normatīvajiem dokumentiem un Līguma. Būvuzņēmējs, pēc visu darbu pabeigšanas nodod Objektu ekspluatācijā. </w:t>
      </w:r>
    </w:p>
    <w:p w14:paraId="7602FC2B" w14:textId="77777777" w:rsidR="009D21FF" w:rsidRPr="00567AEE" w:rsidRDefault="009D21FF" w:rsidP="009D21FF">
      <w:pPr>
        <w:numPr>
          <w:ilvl w:val="1"/>
          <w:numId w:val="10"/>
        </w:numPr>
        <w:tabs>
          <w:tab w:val="clear" w:pos="786"/>
          <w:tab w:val="num" w:pos="567"/>
        </w:tabs>
        <w:autoSpaceDE w:val="0"/>
        <w:autoSpaceDN w:val="0"/>
        <w:spacing w:after="0" w:line="240" w:lineRule="auto"/>
        <w:ind w:left="567" w:hanging="567"/>
        <w:jc w:val="both"/>
        <w:rPr>
          <w:rFonts w:ascii="Times New Roman" w:eastAsia="Times New Roman" w:hAnsi="Times New Roman"/>
          <w:color w:val="000000"/>
          <w:spacing w:val="-3"/>
        </w:rPr>
      </w:pPr>
      <w:r w:rsidRPr="00567AEE">
        <w:rPr>
          <w:rFonts w:ascii="Times New Roman" w:eastAsia="Times New Roman" w:hAnsi="Times New Roman"/>
          <w:color w:val="000000"/>
          <w:spacing w:val="-3"/>
        </w:rPr>
        <w:t xml:space="preserve">Būvuzņēmējs sastāda un iesniedz Pasūtītājam ikmēneša aktus par kalendārajā mēnesī izpildītajiem būvdarbiem  mēneša pēdējā darba dienā, kurā ir norādīti faktiski paveiktie Darbi un izmaksas. </w:t>
      </w:r>
    </w:p>
    <w:p w14:paraId="6B90F26F" w14:textId="77777777" w:rsidR="009D21FF" w:rsidRPr="00567AEE" w:rsidRDefault="009D21FF" w:rsidP="009D21FF">
      <w:pPr>
        <w:numPr>
          <w:ilvl w:val="1"/>
          <w:numId w:val="10"/>
        </w:numPr>
        <w:tabs>
          <w:tab w:val="clear" w:pos="786"/>
          <w:tab w:val="num" w:pos="567"/>
        </w:tabs>
        <w:autoSpaceDE w:val="0"/>
        <w:autoSpaceDN w:val="0"/>
        <w:spacing w:after="0" w:line="240" w:lineRule="auto"/>
        <w:ind w:left="567" w:hanging="567"/>
        <w:jc w:val="both"/>
        <w:rPr>
          <w:rFonts w:ascii="Times New Roman" w:eastAsia="Times New Roman" w:hAnsi="Times New Roman"/>
          <w:color w:val="000000"/>
          <w:spacing w:val="-3"/>
        </w:rPr>
      </w:pPr>
      <w:r w:rsidRPr="00567AEE">
        <w:rPr>
          <w:rFonts w:ascii="Times New Roman" w:eastAsia="Times New Roman" w:hAnsi="Times New Roman"/>
          <w:color w:val="000000"/>
          <w:spacing w:val="-3"/>
        </w:rPr>
        <w:t>Pasūtītājs 10 (desmit) darba dienu laikā pēc aktu par kalendārajā mēnesī izpildītajiem Darbiem saņemšanas veic iesniegtā akta Darbu apjomu un izmaksu pārbaudi, izskata Darbu kvalitātes rādītājus un iesniedz Būvuzņēmējam parakstītu aktu vai arī motivētu atteikumu pieņemt Darbus. Saņemot motivētu atteikumu, Būvuzņēmējam jānovērš atklātie trūkumi Pasūtītāja norādītajā termiņā un atkārtoti jāorganizē Darbu nodošana iepriekš minētajā kārtībā.</w:t>
      </w:r>
    </w:p>
    <w:p w14:paraId="32B16D0F" w14:textId="77777777" w:rsidR="009D21FF" w:rsidRPr="00567AEE" w:rsidRDefault="009D21FF" w:rsidP="009D21FF">
      <w:pPr>
        <w:numPr>
          <w:ilvl w:val="1"/>
          <w:numId w:val="10"/>
        </w:numPr>
        <w:tabs>
          <w:tab w:val="clear" w:pos="786"/>
          <w:tab w:val="num" w:pos="567"/>
        </w:tabs>
        <w:autoSpaceDE w:val="0"/>
        <w:autoSpaceDN w:val="0"/>
        <w:spacing w:after="0" w:line="240" w:lineRule="auto"/>
        <w:ind w:left="567" w:hanging="567"/>
        <w:jc w:val="both"/>
        <w:rPr>
          <w:rFonts w:ascii="Times New Roman" w:eastAsia="Times New Roman" w:hAnsi="Times New Roman"/>
          <w:color w:val="000000"/>
          <w:spacing w:val="-3"/>
        </w:rPr>
      </w:pPr>
      <w:r w:rsidRPr="00567AEE">
        <w:rPr>
          <w:rFonts w:ascii="Times New Roman" w:eastAsia="Times New Roman" w:hAnsi="Times New Roman"/>
          <w:color w:val="000000"/>
          <w:spacing w:val="-3"/>
        </w:rPr>
        <w:t xml:space="preserve">Pēc Būvuzņēmēja veikto Darbu pabeigšanas objektā, Būvuzņēmējs sagatavo un iesniedz Pasūtītājam aktu par Darbu pabeigšanu objektā. </w:t>
      </w:r>
    </w:p>
    <w:p w14:paraId="5BB19F1B" w14:textId="77777777" w:rsidR="009D21FF" w:rsidRPr="00567AEE" w:rsidRDefault="009D21FF" w:rsidP="009D21FF">
      <w:pPr>
        <w:numPr>
          <w:ilvl w:val="1"/>
          <w:numId w:val="10"/>
        </w:numPr>
        <w:tabs>
          <w:tab w:val="clear" w:pos="786"/>
          <w:tab w:val="num" w:pos="567"/>
        </w:tabs>
        <w:autoSpaceDE w:val="0"/>
        <w:autoSpaceDN w:val="0"/>
        <w:spacing w:after="0" w:line="240" w:lineRule="auto"/>
        <w:ind w:left="567" w:hanging="567"/>
        <w:jc w:val="both"/>
        <w:rPr>
          <w:rFonts w:ascii="Times New Roman" w:eastAsia="Times New Roman" w:hAnsi="Times New Roman"/>
          <w:color w:val="000000"/>
          <w:spacing w:val="-3"/>
        </w:rPr>
      </w:pPr>
      <w:r w:rsidRPr="00567AEE">
        <w:rPr>
          <w:rFonts w:ascii="Times New Roman" w:eastAsia="Times New Roman" w:hAnsi="Times New Roman"/>
          <w:color w:val="000000"/>
          <w:spacing w:val="-3"/>
        </w:rPr>
        <w:t xml:space="preserve">Pēc akta par Darbu pabeigšanu objektā parakstīšanas Būvuzņēmējs pasūta sertificētam mērniekam izpildmērījumu normatīvajos aktos noteiktajā kārtībā un apjomā, kāds nepieciešams Objekta nodošanai ekspluatācijā. Pēc tam, kad ir veikta uzmērīšana, Būvuzņēmējs sastāda un iesniedz Pasūtītājam galīgo aktu par izpildītajiem Darbiem, kurā ir norādīti visi faktiski paveiktie Darbi un to izmaksas. </w:t>
      </w:r>
    </w:p>
    <w:p w14:paraId="4831B3A9" w14:textId="77777777" w:rsidR="009D21FF" w:rsidRPr="00567AEE" w:rsidRDefault="009D21FF" w:rsidP="009D21FF">
      <w:pPr>
        <w:numPr>
          <w:ilvl w:val="1"/>
          <w:numId w:val="10"/>
        </w:numPr>
        <w:tabs>
          <w:tab w:val="clear" w:pos="786"/>
          <w:tab w:val="num" w:pos="567"/>
        </w:tabs>
        <w:autoSpaceDE w:val="0"/>
        <w:autoSpaceDN w:val="0"/>
        <w:spacing w:after="0" w:line="240" w:lineRule="auto"/>
        <w:ind w:left="567" w:hanging="567"/>
        <w:jc w:val="both"/>
        <w:rPr>
          <w:rFonts w:ascii="Times New Roman" w:eastAsia="Times New Roman" w:hAnsi="Times New Roman"/>
          <w:color w:val="000000"/>
          <w:spacing w:val="-3"/>
        </w:rPr>
      </w:pPr>
      <w:r w:rsidRPr="00567AEE">
        <w:rPr>
          <w:rFonts w:ascii="Times New Roman" w:eastAsia="Times New Roman" w:hAnsi="Times New Roman"/>
          <w:color w:val="000000"/>
          <w:spacing w:val="-3"/>
        </w:rPr>
        <w:t>Pēc akta par Darbu pabeigšanu objektā parakstīšanas Būvuzņēmējs nodod Pasūtītājam izpilddokumentāciju par visā Objektā veiktajiem Darbiem. Par izpilddokumentācijas nodošanas faktu Būvuzņēmējs sastāda aktu, kurā jānorāda izpilddokumentācijas nodošanas datums, saturs, lappušu skaits un to paraksta Būvuzņēmēja un Pasūtītāja pārstāvji.</w:t>
      </w:r>
    </w:p>
    <w:p w14:paraId="35C646F7" w14:textId="77777777" w:rsidR="009D21FF" w:rsidRPr="00567AEE" w:rsidRDefault="009D21FF" w:rsidP="009D21FF">
      <w:pPr>
        <w:numPr>
          <w:ilvl w:val="1"/>
          <w:numId w:val="10"/>
        </w:numPr>
        <w:tabs>
          <w:tab w:val="clear" w:pos="786"/>
          <w:tab w:val="num" w:pos="567"/>
        </w:tabs>
        <w:autoSpaceDE w:val="0"/>
        <w:autoSpaceDN w:val="0"/>
        <w:spacing w:after="0" w:line="240" w:lineRule="auto"/>
        <w:ind w:left="567" w:hanging="567"/>
        <w:jc w:val="both"/>
        <w:rPr>
          <w:rFonts w:ascii="Times New Roman" w:eastAsia="Arial Unicode MS" w:hAnsi="Times New Roman"/>
        </w:rPr>
      </w:pPr>
      <w:r w:rsidRPr="00567AEE">
        <w:rPr>
          <w:rFonts w:ascii="Times New Roman" w:eastAsia="Times New Roman" w:hAnsi="Times New Roman"/>
          <w:color w:val="000000"/>
          <w:spacing w:val="-3"/>
        </w:rPr>
        <w:t>Normatīvajiem aktiem un Līgumam atbilstošas izpilddokumentācijas iesniegšanas beigu termiņš tiek noteikts 60 (sešdesmit) kalendārās dienas no Darbu pabeigšanas brīža objektā. Pasūtītājs 20 (divdesmit) darba dienu laikā pēc izpilddokumentācijas saņemšanas veic Darbu apjomu pārbaudi, izskata Darbu kvalitātes rādītājus. Ja tiek konstatētas neatbilstības, Būvuzņēmējam jānovērš atklātie trūkumi 3 (trīs) darba dienu laikā.</w:t>
      </w:r>
    </w:p>
    <w:p w14:paraId="129D5324" w14:textId="77777777" w:rsidR="009D21FF" w:rsidRPr="00567AEE" w:rsidRDefault="009D21FF" w:rsidP="009D21FF">
      <w:pPr>
        <w:numPr>
          <w:ilvl w:val="1"/>
          <w:numId w:val="10"/>
        </w:numPr>
        <w:tabs>
          <w:tab w:val="clear" w:pos="786"/>
          <w:tab w:val="num" w:pos="567"/>
        </w:tabs>
        <w:autoSpaceDE w:val="0"/>
        <w:autoSpaceDN w:val="0"/>
        <w:spacing w:after="0" w:line="240" w:lineRule="auto"/>
        <w:ind w:left="567" w:hanging="567"/>
        <w:jc w:val="both"/>
        <w:rPr>
          <w:rFonts w:ascii="Times New Roman" w:eastAsia="Arial Unicode MS" w:hAnsi="Times New Roman"/>
        </w:rPr>
      </w:pPr>
      <w:r w:rsidRPr="00567AEE">
        <w:rPr>
          <w:rFonts w:ascii="Times New Roman" w:eastAsia="Times New Roman" w:hAnsi="Times New Roman"/>
          <w:color w:val="000000"/>
          <w:spacing w:val="-3"/>
        </w:rPr>
        <w:t>Būvuzņēmējs nodod ekspluatācijā visu Objektu.</w:t>
      </w:r>
      <w:r w:rsidRPr="00567AEE">
        <w:rPr>
          <w:rFonts w:ascii="Times New Roman" w:eastAsia="Arial Unicode MS" w:hAnsi="Times New Roman"/>
        </w:rPr>
        <w:t xml:space="preserve"> Objekta </w:t>
      </w:r>
      <w:r w:rsidRPr="00567AEE">
        <w:rPr>
          <w:rFonts w:ascii="Times New Roman" w:eastAsia="Times New Roman" w:hAnsi="Times New Roman"/>
          <w:color w:val="000000"/>
          <w:spacing w:val="-3"/>
        </w:rPr>
        <w:t xml:space="preserve">pieņemšana ekspluatācijā notiek normatīvajos aktos paredzētajā kārtībā. Būvuzņēmējs iesniedz </w:t>
      </w:r>
      <w:r w:rsidRPr="00567AEE">
        <w:rPr>
          <w:rFonts w:ascii="Times New Roman" w:hAnsi="Times New Roman"/>
          <w:iCs/>
        </w:rPr>
        <w:t>Rīgas domes Pilsētas attīstības departamentā</w:t>
      </w:r>
      <w:r w:rsidRPr="00567AEE">
        <w:rPr>
          <w:rFonts w:ascii="Times New Roman" w:eastAsia="Times New Roman" w:hAnsi="Times New Roman"/>
          <w:color w:val="000000"/>
          <w:spacing w:val="-3"/>
        </w:rPr>
        <w:t xml:space="preserve">, kā arī citās institūcijās visu nepieciešamo dokumentāciju Objekta pieņemšanai ekspluatācijā. Izpilddokumentāciju Būvuzņēmējs saņem pie Pasūtītāja. Būvuzņēmējs ir atbildīgs par Objekta </w:t>
      </w:r>
      <w:r w:rsidRPr="00567AEE">
        <w:rPr>
          <w:rFonts w:ascii="Times New Roman" w:eastAsia="Times New Roman" w:hAnsi="Times New Roman"/>
        </w:rPr>
        <w:t xml:space="preserve">nodošanu ekspluatācijā, tajā skaitā, par </w:t>
      </w:r>
      <w:r w:rsidRPr="00567AEE">
        <w:rPr>
          <w:rFonts w:ascii="Times New Roman" w:eastAsia="Times New Roman" w:hAnsi="Times New Roman"/>
          <w:color w:val="000000"/>
          <w:spacing w:val="-3"/>
        </w:rPr>
        <w:t xml:space="preserve">izpilddokumentācijas papildināšanu nepieciešamības gadījumā. </w:t>
      </w:r>
    </w:p>
    <w:p w14:paraId="388B44A6" w14:textId="77777777" w:rsidR="009D21FF" w:rsidRPr="00567AEE" w:rsidRDefault="009D21FF" w:rsidP="009D21FF">
      <w:pPr>
        <w:numPr>
          <w:ilvl w:val="1"/>
          <w:numId w:val="10"/>
        </w:numPr>
        <w:tabs>
          <w:tab w:val="clear" w:pos="786"/>
          <w:tab w:val="num" w:pos="567"/>
          <w:tab w:val="num" w:pos="1440"/>
        </w:tabs>
        <w:spacing w:after="0" w:line="240" w:lineRule="auto"/>
        <w:ind w:left="567" w:hanging="567"/>
        <w:jc w:val="both"/>
        <w:rPr>
          <w:rFonts w:ascii="Times New Roman" w:eastAsia="Times New Roman" w:hAnsi="Times New Roman"/>
          <w:spacing w:val="-3"/>
        </w:rPr>
      </w:pPr>
      <w:r w:rsidRPr="00567AEE">
        <w:rPr>
          <w:rFonts w:ascii="Times New Roman" w:eastAsia="Times New Roman" w:hAnsi="Times New Roman"/>
          <w:color w:val="000000"/>
        </w:rPr>
        <w:t xml:space="preserve">Akta par </w:t>
      </w:r>
      <w:r w:rsidRPr="00567AEE">
        <w:rPr>
          <w:rFonts w:ascii="Times New Roman" w:eastAsia="Times New Roman" w:hAnsi="Times New Roman"/>
        </w:rPr>
        <w:t xml:space="preserve">darbu pabeigšanu parakstīšana, kā arī Objekta pieņemšana ekspluatācijā neatbrīvo </w:t>
      </w:r>
      <w:r w:rsidRPr="00567AEE">
        <w:rPr>
          <w:rFonts w:ascii="Times New Roman" w:eastAsia="Arial Unicode MS" w:hAnsi="Times New Roman"/>
          <w:bCs/>
        </w:rPr>
        <w:t xml:space="preserve">Būvuzņēmēju </w:t>
      </w:r>
      <w:r w:rsidRPr="00567AEE">
        <w:rPr>
          <w:rFonts w:ascii="Times New Roman" w:eastAsia="Times New Roman" w:hAnsi="Times New Roman"/>
        </w:rPr>
        <w:t>no atbildības par saistībām, kuras ietvertas Līgumā un Latvijas Republikas normatīvajos aktos, tajā skaitā atbildību par Darbu un materiālu kvalitāti.</w:t>
      </w:r>
    </w:p>
    <w:p w14:paraId="51D57376" w14:textId="77777777" w:rsidR="009D21FF" w:rsidRPr="00CC1E54" w:rsidRDefault="009D21FF" w:rsidP="009D21FF">
      <w:pPr>
        <w:tabs>
          <w:tab w:val="num" w:pos="567"/>
          <w:tab w:val="num" w:pos="1440"/>
        </w:tabs>
        <w:spacing w:after="0" w:line="240" w:lineRule="auto"/>
        <w:ind w:left="567" w:hanging="567"/>
        <w:jc w:val="both"/>
        <w:rPr>
          <w:rFonts w:ascii="Times New Roman" w:eastAsia="Times New Roman" w:hAnsi="Times New Roman" w:cs="Times New Roman"/>
          <w:spacing w:val="-3"/>
        </w:rPr>
      </w:pPr>
    </w:p>
    <w:p w14:paraId="04BB69EF" w14:textId="77777777" w:rsidR="009D21FF" w:rsidRPr="00923932" w:rsidRDefault="009D21FF" w:rsidP="009D21FF">
      <w:pPr>
        <w:keepNext/>
        <w:numPr>
          <w:ilvl w:val="0"/>
          <w:numId w:val="10"/>
        </w:numPr>
        <w:tabs>
          <w:tab w:val="num" w:pos="-360"/>
        </w:tabs>
        <w:spacing w:after="0" w:line="240" w:lineRule="auto"/>
        <w:ind w:left="-360"/>
        <w:jc w:val="center"/>
        <w:outlineLvl w:val="1"/>
        <w:rPr>
          <w:rFonts w:ascii="Times New Roman" w:eastAsia="Times New Roman" w:hAnsi="Times New Roman" w:cs="Times New Roman"/>
          <w:b/>
          <w:iCs/>
        </w:rPr>
      </w:pPr>
      <w:bookmarkStart w:id="51" w:name="_Toc140468121"/>
      <w:r w:rsidRPr="00923932">
        <w:rPr>
          <w:rFonts w:ascii="Times New Roman" w:eastAsia="Times New Roman" w:hAnsi="Times New Roman" w:cs="Times New Roman"/>
          <w:b/>
          <w:iCs/>
        </w:rPr>
        <w:t xml:space="preserve">Darbu </w:t>
      </w:r>
      <w:bookmarkEnd w:id="51"/>
      <w:r w:rsidRPr="00923932">
        <w:rPr>
          <w:rFonts w:ascii="Times New Roman" w:eastAsia="Times New Roman" w:hAnsi="Times New Roman" w:cs="Times New Roman"/>
          <w:b/>
          <w:iCs/>
        </w:rPr>
        <w:t>kontrole</w:t>
      </w:r>
    </w:p>
    <w:p w14:paraId="24DBB72A" w14:textId="77777777" w:rsidR="009D21FF" w:rsidRPr="00923932" w:rsidRDefault="009D21FF" w:rsidP="009D21FF">
      <w:pPr>
        <w:numPr>
          <w:ilvl w:val="1"/>
          <w:numId w:val="10"/>
        </w:numPr>
        <w:spacing w:after="0" w:line="240" w:lineRule="auto"/>
        <w:ind w:left="709" w:hanging="709"/>
        <w:jc w:val="both"/>
        <w:rPr>
          <w:rFonts w:ascii="Times New Roman" w:eastAsia="Times New Roman" w:hAnsi="Times New Roman" w:cs="Times New Roman"/>
        </w:rPr>
      </w:pPr>
      <w:r w:rsidRPr="00923932">
        <w:rPr>
          <w:rFonts w:ascii="Times New Roman" w:eastAsia="Times New Roman" w:hAnsi="Times New Roman" w:cs="Times New Roman"/>
        </w:rPr>
        <w:t>Informācijas dokumentēšana un uzglabāšana:</w:t>
      </w:r>
    </w:p>
    <w:p w14:paraId="1C0E88B9" w14:textId="77777777" w:rsidR="009D21FF" w:rsidRPr="00923932" w:rsidRDefault="009D21FF" w:rsidP="009D21FF">
      <w:pPr>
        <w:numPr>
          <w:ilvl w:val="2"/>
          <w:numId w:val="10"/>
        </w:numPr>
        <w:tabs>
          <w:tab w:val="num" w:pos="0"/>
          <w:tab w:val="left" w:pos="180"/>
          <w:tab w:val="left" w:pos="360"/>
        </w:tabs>
        <w:spacing w:after="0" w:line="240" w:lineRule="auto"/>
        <w:ind w:left="709"/>
        <w:jc w:val="both"/>
        <w:rPr>
          <w:rFonts w:ascii="Times New Roman" w:eastAsia="Times New Roman" w:hAnsi="Times New Roman" w:cs="Times New Roman"/>
        </w:rPr>
      </w:pPr>
      <w:r w:rsidRPr="00923932">
        <w:rPr>
          <w:rFonts w:ascii="Times New Roman" w:eastAsia="Times New Roman" w:hAnsi="Times New Roman" w:cs="Times New Roman"/>
        </w:rPr>
        <w:t>Darbu veikšanas laikā Būvuzņēmējs attiecībā par saviem veiktajiem Darbiem</w:t>
      </w:r>
      <w:r>
        <w:rPr>
          <w:rFonts w:ascii="Times New Roman" w:eastAsia="Times New Roman" w:hAnsi="Times New Roman" w:cs="Times New Roman"/>
        </w:rPr>
        <w:t xml:space="preserve"> </w:t>
      </w:r>
      <w:r w:rsidRPr="00923932">
        <w:rPr>
          <w:rFonts w:ascii="Times New Roman" w:eastAsia="Times New Roman" w:hAnsi="Times New Roman" w:cs="Times New Roman"/>
        </w:rPr>
        <w:t>veic izpildīto darbu uzskaiti, tajā skaitā, aizpilda būvdarbu žurnālu, un sagatavo Līgumā un normatīvajos aktos paredzēto dokumentāciju;</w:t>
      </w:r>
    </w:p>
    <w:p w14:paraId="749FD91A" w14:textId="77777777" w:rsidR="009D21FF" w:rsidRPr="00923932" w:rsidRDefault="009D21FF" w:rsidP="009D21FF">
      <w:pPr>
        <w:numPr>
          <w:ilvl w:val="2"/>
          <w:numId w:val="10"/>
        </w:numPr>
        <w:tabs>
          <w:tab w:val="num" w:pos="0"/>
          <w:tab w:val="left" w:pos="180"/>
          <w:tab w:val="left" w:pos="360"/>
        </w:tabs>
        <w:spacing w:after="0" w:line="240" w:lineRule="auto"/>
        <w:ind w:left="709"/>
        <w:jc w:val="both"/>
        <w:rPr>
          <w:rFonts w:ascii="Times New Roman" w:eastAsia="Times New Roman" w:hAnsi="Times New Roman" w:cs="Times New Roman"/>
        </w:rPr>
      </w:pPr>
      <w:r w:rsidRPr="00923932">
        <w:rPr>
          <w:rFonts w:ascii="Times New Roman" w:eastAsia="Times New Roman" w:hAnsi="Times New Roman" w:cs="Times New Roman"/>
        </w:rPr>
        <w:t xml:space="preserve">Darbu veikšanas laikā </w:t>
      </w:r>
      <w:r w:rsidRPr="00923932">
        <w:rPr>
          <w:rFonts w:ascii="Times New Roman" w:eastAsia="Arial Unicode MS" w:hAnsi="Times New Roman" w:cs="Times New Roman"/>
          <w:bCs/>
        </w:rPr>
        <w:t xml:space="preserve">Būvuzņēmējs </w:t>
      </w:r>
      <w:r w:rsidRPr="00923932">
        <w:rPr>
          <w:rFonts w:ascii="Times New Roman" w:eastAsia="Times New Roman" w:hAnsi="Times New Roman" w:cs="Times New Roman"/>
        </w:rPr>
        <w:t xml:space="preserve">sagatavo Pasūtītāja pārstāvju pieprasītās atskaites un ziņojumus; </w:t>
      </w:r>
    </w:p>
    <w:p w14:paraId="3358A79E" w14:textId="77777777" w:rsidR="009D21FF" w:rsidRPr="00390571" w:rsidRDefault="009D21FF" w:rsidP="009D21FF">
      <w:pPr>
        <w:numPr>
          <w:ilvl w:val="2"/>
          <w:numId w:val="10"/>
        </w:numPr>
        <w:tabs>
          <w:tab w:val="num" w:pos="0"/>
          <w:tab w:val="left" w:pos="180"/>
          <w:tab w:val="left" w:pos="360"/>
        </w:tabs>
        <w:spacing w:after="0" w:line="240" w:lineRule="auto"/>
        <w:ind w:left="709"/>
        <w:jc w:val="both"/>
        <w:rPr>
          <w:rFonts w:ascii="Times New Roman" w:eastAsia="Times New Roman" w:hAnsi="Times New Roman" w:cs="Times New Roman"/>
        </w:rPr>
      </w:pPr>
      <w:r w:rsidRPr="00923932">
        <w:rPr>
          <w:rFonts w:ascii="Times New Roman" w:eastAsia="Times New Roman" w:hAnsi="Times New Roman" w:cs="Times New Roman"/>
        </w:rPr>
        <w:t>Visi ar Darbu veikšanu saistītie dokumenti ir uzglabājami gan drukātā</w:t>
      </w:r>
      <w:r w:rsidRPr="00390571">
        <w:rPr>
          <w:rFonts w:ascii="Times New Roman" w:eastAsia="Times New Roman" w:hAnsi="Times New Roman" w:cs="Times New Roman"/>
        </w:rPr>
        <w:t>, gan elektroniskā formā visu Līguma darbības laiku</w:t>
      </w:r>
      <w:r>
        <w:rPr>
          <w:rFonts w:ascii="Times New Roman" w:eastAsia="Times New Roman" w:hAnsi="Times New Roman" w:cs="Times New Roman"/>
        </w:rPr>
        <w:t>;</w:t>
      </w:r>
    </w:p>
    <w:p w14:paraId="6B2324E6" w14:textId="77777777" w:rsidR="009D21FF" w:rsidRDefault="009D21FF" w:rsidP="009D21FF">
      <w:pPr>
        <w:numPr>
          <w:ilvl w:val="2"/>
          <w:numId w:val="10"/>
        </w:numPr>
        <w:tabs>
          <w:tab w:val="num" w:pos="0"/>
          <w:tab w:val="left" w:pos="180"/>
          <w:tab w:val="left" w:pos="360"/>
        </w:tabs>
        <w:spacing w:after="0" w:line="240" w:lineRule="auto"/>
        <w:ind w:left="709"/>
        <w:jc w:val="both"/>
        <w:rPr>
          <w:rFonts w:ascii="Times New Roman" w:eastAsia="Times New Roman" w:hAnsi="Times New Roman" w:cs="Times New Roman"/>
        </w:rPr>
      </w:pPr>
      <w:r w:rsidRPr="00390571">
        <w:rPr>
          <w:rFonts w:ascii="Times New Roman" w:eastAsia="Times New Roman" w:hAnsi="Times New Roman" w:cs="Times New Roman"/>
        </w:rPr>
        <w:t>Visā Darbu veikšanas laikā Būvuzņēmējam ir pienākums</w:t>
      </w:r>
      <w:r w:rsidRPr="00CC1E54">
        <w:rPr>
          <w:rFonts w:ascii="Times New Roman" w:eastAsia="Times New Roman" w:hAnsi="Times New Roman" w:cs="Times New Roman"/>
        </w:rPr>
        <w:t xml:space="preserve"> pēc Pasūtītāja vai tā pilnvaroto pārstāvju pieprasījuma tā norādītajos termiņos sniegt informāciju, sagatavot atskaites par darbu izpildes gaitu, iesniegt ar Darbu veikšanu saistīto dokumentu kopijas</w:t>
      </w:r>
      <w:r>
        <w:rPr>
          <w:rFonts w:ascii="Times New Roman" w:eastAsia="Times New Roman" w:hAnsi="Times New Roman" w:cs="Times New Roman"/>
        </w:rPr>
        <w:t>;</w:t>
      </w:r>
    </w:p>
    <w:p w14:paraId="3E4B76DA" w14:textId="77777777" w:rsidR="009D21FF" w:rsidRPr="00EA0A02" w:rsidRDefault="009D21FF" w:rsidP="009D21FF">
      <w:pPr>
        <w:numPr>
          <w:ilvl w:val="2"/>
          <w:numId w:val="10"/>
        </w:numPr>
        <w:tabs>
          <w:tab w:val="num" w:pos="0"/>
          <w:tab w:val="left" w:pos="180"/>
          <w:tab w:val="left" w:pos="360"/>
        </w:tabs>
        <w:spacing w:after="0" w:line="240" w:lineRule="auto"/>
        <w:ind w:left="709"/>
        <w:jc w:val="both"/>
        <w:rPr>
          <w:rFonts w:ascii="Times New Roman" w:eastAsia="Times New Roman" w:hAnsi="Times New Roman" w:cs="Times New Roman"/>
        </w:rPr>
      </w:pPr>
      <w:r w:rsidRPr="00EA0A02">
        <w:rPr>
          <w:rFonts w:ascii="Times New Roman" w:eastAsia="Times New Roman" w:hAnsi="Times New Roman" w:cs="Times New Roman"/>
        </w:rPr>
        <w:t>Pasūtītājs, pēc Būvuzņēmēja pieprasījuma, sniedz informāciju par Pasūtītāja veikto darbu izpildes gaitu.</w:t>
      </w:r>
    </w:p>
    <w:p w14:paraId="701B673A" w14:textId="77777777" w:rsidR="009D21FF" w:rsidRPr="00EA0A02" w:rsidRDefault="009D21FF" w:rsidP="009D21FF">
      <w:pPr>
        <w:numPr>
          <w:ilvl w:val="1"/>
          <w:numId w:val="10"/>
        </w:numPr>
        <w:tabs>
          <w:tab w:val="num" w:pos="0"/>
        </w:tabs>
        <w:spacing w:after="0" w:line="240" w:lineRule="auto"/>
        <w:ind w:left="709" w:hanging="709"/>
        <w:jc w:val="both"/>
        <w:rPr>
          <w:rFonts w:ascii="Times New Roman" w:eastAsia="Times New Roman" w:hAnsi="Times New Roman" w:cs="Times New Roman"/>
        </w:rPr>
      </w:pPr>
      <w:r w:rsidRPr="00EA0A02">
        <w:rPr>
          <w:rFonts w:ascii="Times New Roman" w:eastAsia="Times New Roman" w:hAnsi="Times New Roman" w:cs="Times New Roman"/>
        </w:rPr>
        <w:t>Informācijas sniegšana un piekļuves informācijai nodrošināšana:</w:t>
      </w:r>
    </w:p>
    <w:p w14:paraId="66541AB2" w14:textId="77777777" w:rsidR="009D21FF" w:rsidRPr="00CC1E54" w:rsidRDefault="009D21FF" w:rsidP="009D21FF">
      <w:pPr>
        <w:numPr>
          <w:ilvl w:val="2"/>
          <w:numId w:val="10"/>
        </w:numPr>
        <w:spacing w:after="0" w:line="240" w:lineRule="auto"/>
        <w:ind w:left="709" w:hanging="709"/>
        <w:jc w:val="both"/>
        <w:rPr>
          <w:rFonts w:ascii="Times New Roman" w:eastAsia="Times New Roman" w:hAnsi="Times New Roman" w:cs="Times New Roman"/>
        </w:rPr>
      </w:pPr>
      <w:r w:rsidRPr="00EA0A02">
        <w:rPr>
          <w:rFonts w:ascii="Times New Roman" w:eastAsia="Arial Unicode MS" w:hAnsi="Times New Roman" w:cs="Times New Roman"/>
          <w:bCs/>
        </w:rPr>
        <w:t>Būvuzņēmējam</w:t>
      </w:r>
      <w:r w:rsidRPr="00EA0A02">
        <w:rPr>
          <w:rFonts w:ascii="Times New Roman" w:eastAsia="Times New Roman" w:hAnsi="Times New Roman" w:cs="Times New Roman"/>
        </w:rPr>
        <w:t xml:space="preserve"> ir pienākums</w:t>
      </w:r>
      <w:r w:rsidRPr="00CC1E54">
        <w:rPr>
          <w:rFonts w:ascii="Times New Roman" w:eastAsia="Times New Roman" w:hAnsi="Times New Roman" w:cs="Times New Roman"/>
        </w:rPr>
        <w:t xml:space="preserve"> paziņot Pasūtītajam par izmaiņām tā dalībnieku vai, personālsabiedrības gadījumā, tās biedru sastāvā, kā arī par izmaiņām tā amatpersonu sastāvā un pilnvarojuma apjomā;</w:t>
      </w:r>
    </w:p>
    <w:p w14:paraId="43911DF8" w14:textId="77777777" w:rsidR="009D21FF" w:rsidRPr="00CC1E54" w:rsidRDefault="009D21FF" w:rsidP="009D21FF">
      <w:pPr>
        <w:numPr>
          <w:ilvl w:val="2"/>
          <w:numId w:val="10"/>
        </w:numPr>
        <w:spacing w:after="0" w:line="240" w:lineRule="auto"/>
        <w:ind w:left="709" w:hanging="709"/>
        <w:jc w:val="both"/>
        <w:rPr>
          <w:rFonts w:ascii="Times New Roman" w:eastAsia="Times New Roman" w:hAnsi="Times New Roman" w:cs="Times New Roman"/>
        </w:rPr>
      </w:pP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bez iepriekšējas saskaņošanas ir pienākums nodrošināt Pasūtītājam vai tā pilnvarotām neatkarīgām trešajām personām pieeju visai ar darbu veikšanu saistītajai dokumentācijai, tai skaitā, arī finanšu dokumentācijai, audita veikšanas nolūkā. Pēdējā gadījumā Pasūtītājam jānodrošina, ka šādas pārbaudes tiek veiktas darba laikā un tādā veidā, lai netraucētu </w:t>
      </w:r>
      <w:r w:rsidRPr="00CC1E54">
        <w:rPr>
          <w:rFonts w:ascii="Times New Roman" w:eastAsia="Arial Unicode MS" w:hAnsi="Times New Roman" w:cs="Times New Roman"/>
          <w:bCs/>
        </w:rPr>
        <w:t xml:space="preserve">Būvuzņēmēja </w:t>
      </w:r>
      <w:r w:rsidRPr="00CC1E54">
        <w:rPr>
          <w:rFonts w:ascii="Times New Roman" w:eastAsia="Times New Roman" w:hAnsi="Times New Roman" w:cs="Times New Roman"/>
        </w:rPr>
        <w:t>normālu darba gaitu.</w:t>
      </w:r>
    </w:p>
    <w:p w14:paraId="31377DE0" w14:textId="77777777" w:rsidR="009D21FF" w:rsidRPr="00CC1E54" w:rsidRDefault="009D21FF" w:rsidP="009D21FF">
      <w:pPr>
        <w:numPr>
          <w:ilvl w:val="1"/>
          <w:numId w:val="10"/>
        </w:numPr>
        <w:tabs>
          <w:tab w:val="num" w:pos="0"/>
          <w:tab w:val="num" w:pos="720"/>
        </w:tabs>
        <w:spacing w:after="0" w:line="240" w:lineRule="auto"/>
        <w:ind w:hanging="786"/>
        <w:jc w:val="both"/>
        <w:rPr>
          <w:rFonts w:ascii="Times New Roman" w:eastAsia="Times New Roman" w:hAnsi="Times New Roman" w:cs="Times New Roman"/>
        </w:rPr>
      </w:pPr>
      <w:r w:rsidRPr="00CC1E54">
        <w:rPr>
          <w:rFonts w:ascii="Times New Roman" w:eastAsia="Times New Roman" w:hAnsi="Times New Roman" w:cs="Times New Roman"/>
        </w:rPr>
        <w:t>Kontaktēšanās, dokumentu saskaņošana un izskatīšana:</w:t>
      </w:r>
    </w:p>
    <w:p w14:paraId="38E4B87E" w14:textId="77777777" w:rsidR="009D21FF" w:rsidRPr="00CC1E54" w:rsidRDefault="009D21FF" w:rsidP="009D21FF">
      <w:pPr>
        <w:numPr>
          <w:ilvl w:val="2"/>
          <w:numId w:val="10"/>
        </w:numPr>
        <w:autoSpaceDE w:val="0"/>
        <w:autoSpaceDN w:val="0"/>
        <w:spacing w:after="0" w:line="240" w:lineRule="auto"/>
        <w:jc w:val="both"/>
        <w:rPr>
          <w:rFonts w:ascii="Times New Roman" w:eastAsia="Times New Roman" w:hAnsi="Times New Roman" w:cs="Times New Roman"/>
        </w:rPr>
      </w:pPr>
      <w:r w:rsidRPr="00CC1E54">
        <w:rPr>
          <w:rFonts w:ascii="Times New Roman" w:eastAsia="Times New Roman" w:hAnsi="Times New Roman" w:cs="Times New Roman"/>
        </w:rPr>
        <w:t>Jebkura kontaktēšanās par Darbiem, to izpildes termiņiem vai kvalitāti un citiem jautājumiem Pušu starpā notiek rakstveidā, tajā skaitā pa elektronisko pastu</w:t>
      </w:r>
      <w:r>
        <w:rPr>
          <w:rFonts w:ascii="Times New Roman" w:eastAsia="Times New Roman" w:hAnsi="Times New Roman" w:cs="Times New Roman"/>
        </w:rPr>
        <w:t xml:space="preserve"> vai rīkojot sanāksmes</w:t>
      </w:r>
      <w:r w:rsidRPr="00CC1E54">
        <w:rPr>
          <w:rFonts w:ascii="Times New Roman" w:eastAsia="Times New Roman" w:hAnsi="Times New Roman" w:cs="Times New Roman"/>
        </w:rPr>
        <w:t>;</w:t>
      </w:r>
    </w:p>
    <w:p w14:paraId="39868381" w14:textId="77777777" w:rsidR="009D21FF" w:rsidRPr="00CC1E54" w:rsidRDefault="009D21FF" w:rsidP="009D21FF">
      <w:pPr>
        <w:numPr>
          <w:ilvl w:val="2"/>
          <w:numId w:val="10"/>
        </w:numPr>
        <w:autoSpaceDE w:val="0"/>
        <w:autoSpaceDN w:val="0"/>
        <w:spacing w:after="0" w:line="240" w:lineRule="auto"/>
        <w:jc w:val="both"/>
        <w:rPr>
          <w:rFonts w:ascii="Times New Roman" w:eastAsia="Times New Roman" w:hAnsi="Times New Roman" w:cs="Times New Roman"/>
        </w:rPr>
      </w:pPr>
      <w:r w:rsidRPr="00CC1E54">
        <w:rPr>
          <w:rFonts w:ascii="Times New Roman" w:eastAsia="Times New Roman" w:hAnsi="Times New Roman" w:cs="Times New Roman"/>
        </w:rPr>
        <w:lastRenderedPageBreak/>
        <w:t xml:space="preserve">Gadījumos, kad </w:t>
      </w: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Līgumā uzlikts paziņošanas pienākums, kā arī, kad Līgums paredz kādu dokumentu saskaņošanu, </w:t>
      </w:r>
      <w:r w:rsidRPr="00CC1E54">
        <w:rPr>
          <w:rFonts w:ascii="Times New Roman" w:eastAsia="Arial Unicode MS" w:hAnsi="Times New Roman" w:cs="Times New Roman"/>
          <w:bCs/>
        </w:rPr>
        <w:t>Būvuzņēmējs</w:t>
      </w:r>
      <w:r w:rsidRPr="00CC1E54">
        <w:rPr>
          <w:rFonts w:ascii="Times New Roman" w:eastAsia="Times New Roman" w:hAnsi="Times New Roman" w:cs="Times New Roman"/>
        </w:rPr>
        <w:t xml:space="preserve"> paziņojumus iesniedz un dokumentus izskatīšanai nodod Līgumā minētajiem Pasūtītāja pārstāvjiem, kuru pienākums, savukārt, ir organizēt saņemto dokumentu un informācijas nodošanu atbildīgajām Pasūtītāja amatpersonām;</w:t>
      </w:r>
    </w:p>
    <w:p w14:paraId="786FBB82" w14:textId="77777777" w:rsidR="009D21FF" w:rsidRPr="00CC1E54" w:rsidRDefault="009D21FF" w:rsidP="009D21FF">
      <w:pPr>
        <w:numPr>
          <w:ilvl w:val="2"/>
          <w:numId w:val="10"/>
        </w:numPr>
        <w:autoSpaceDE w:val="0"/>
        <w:autoSpaceDN w:val="0"/>
        <w:spacing w:after="0" w:line="240" w:lineRule="auto"/>
        <w:jc w:val="both"/>
        <w:rPr>
          <w:rFonts w:ascii="Times New Roman" w:eastAsia="Times New Roman" w:hAnsi="Times New Roman" w:cs="Times New Roman"/>
        </w:rPr>
      </w:pPr>
      <w:r w:rsidRPr="00CC1E54">
        <w:rPr>
          <w:rFonts w:ascii="Times New Roman" w:eastAsia="Times New Roman" w:hAnsi="Times New Roman" w:cs="Times New Roman"/>
        </w:rPr>
        <w:t xml:space="preserve">Pasūtītājs izskata </w:t>
      </w:r>
      <w:r w:rsidRPr="00CC1E54">
        <w:rPr>
          <w:rFonts w:ascii="Times New Roman" w:eastAsia="Arial Unicode MS" w:hAnsi="Times New Roman" w:cs="Times New Roman"/>
          <w:bCs/>
        </w:rPr>
        <w:t>Būvuzņēmēja</w:t>
      </w:r>
      <w:r w:rsidRPr="00CC1E54">
        <w:rPr>
          <w:rFonts w:ascii="Times New Roman" w:eastAsia="Times New Roman" w:hAnsi="Times New Roman" w:cs="Times New Roman"/>
        </w:rPr>
        <w:t xml:space="preserve"> iesniegtos dokumentus ne ilgāk kā 10 (desmit) darba dienu laikā, ja vien Puses nevienojas savādāk. Pēc dokumentu izskatīšanas Pasūtītājs sniedz rakstveida atbildi </w:t>
      </w: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Ja dokumentos ir nepieciešams izdarīt labojumus vai, ja no </w:t>
      </w:r>
      <w:r w:rsidRPr="00CC1E54">
        <w:rPr>
          <w:rFonts w:ascii="Times New Roman" w:eastAsia="Arial Unicode MS" w:hAnsi="Times New Roman" w:cs="Times New Roman"/>
          <w:bCs/>
        </w:rPr>
        <w:t>Būvuzņēmēja</w:t>
      </w:r>
      <w:r w:rsidRPr="00CC1E54">
        <w:rPr>
          <w:rFonts w:ascii="Times New Roman" w:eastAsia="Times New Roman" w:hAnsi="Times New Roman" w:cs="Times New Roman"/>
        </w:rPr>
        <w:t xml:space="preserve"> nepieciešams saņemt paskaidrojumus, Pasūtītājs par to paziņo </w:t>
      </w: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norādot iesniedzamo informāciju, kā arī termiņu atbildes sagatavošanai;</w:t>
      </w:r>
    </w:p>
    <w:p w14:paraId="71796DA6" w14:textId="77777777" w:rsidR="009D21FF" w:rsidRPr="00CC1E54" w:rsidRDefault="009D21FF" w:rsidP="009D21FF">
      <w:pPr>
        <w:numPr>
          <w:ilvl w:val="2"/>
          <w:numId w:val="10"/>
        </w:numPr>
        <w:autoSpaceDE w:val="0"/>
        <w:autoSpaceDN w:val="0"/>
        <w:spacing w:after="0" w:line="240" w:lineRule="auto"/>
        <w:jc w:val="both"/>
        <w:rPr>
          <w:rFonts w:ascii="Times New Roman" w:eastAsia="Times New Roman" w:hAnsi="Times New Roman" w:cs="Times New Roman"/>
        </w:rPr>
      </w:pP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ir pienākums atbildēt uz Pasūtītāja informācijas pieprasījumiem vai citiem iesniegumiem tās norādītajos termiņos;</w:t>
      </w:r>
    </w:p>
    <w:p w14:paraId="5A706A38" w14:textId="77777777" w:rsidR="009D21FF" w:rsidRPr="00CC1E54" w:rsidRDefault="009D21FF" w:rsidP="009D21FF">
      <w:pPr>
        <w:numPr>
          <w:ilvl w:val="2"/>
          <w:numId w:val="10"/>
        </w:numPr>
        <w:autoSpaceDE w:val="0"/>
        <w:autoSpaceDN w:val="0"/>
        <w:spacing w:after="0" w:line="240" w:lineRule="auto"/>
        <w:jc w:val="both"/>
        <w:rPr>
          <w:rFonts w:ascii="Times New Roman" w:eastAsia="Times New Roman" w:hAnsi="Times New Roman" w:cs="Times New Roman"/>
        </w:rPr>
      </w:pP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ir pienākums atbildēt arī uz trešo personu iesniegumiem, kas saistīti ar darbu veikšanu, atbildi sagatavojot ne ilgāk kā 5 (piecu) darba dienu laikā no iesnieguma saņemšanas un pirms atbildes nosūtīšanas saskaņojot atbildes projektu ar Pasūtītāju.</w:t>
      </w:r>
    </w:p>
    <w:p w14:paraId="25A7DC5C" w14:textId="77777777" w:rsidR="009D21FF" w:rsidRPr="00CC1E54" w:rsidRDefault="009D21FF" w:rsidP="009D21FF">
      <w:pPr>
        <w:numPr>
          <w:ilvl w:val="1"/>
          <w:numId w:val="10"/>
        </w:numPr>
        <w:tabs>
          <w:tab w:val="left" w:pos="-142"/>
        </w:tabs>
        <w:autoSpaceDE w:val="0"/>
        <w:autoSpaceDN w:val="0"/>
        <w:spacing w:after="0" w:line="240" w:lineRule="auto"/>
        <w:ind w:hanging="786"/>
        <w:jc w:val="both"/>
        <w:rPr>
          <w:rFonts w:ascii="Times New Roman" w:eastAsia="Times New Roman" w:hAnsi="Times New Roman" w:cs="Times New Roman"/>
          <w:spacing w:val="-3"/>
        </w:rPr>
      </w:pPr>
      <w:r w:rsidRPr="00CC1E54">
        <w:rPr>
          <w:rFonts w:ascii="Times New Roman" w:eastAsia="Times New Roman" w:hAnsi="Times New Roman" w:cs="Times New Roman"/>
          <w:spacing w:val="-3"/>
        </w:rPr>
        <w:t xml:space="preserve">Kvalitātes kontroles sistēma: </w:t>
      </w:r>
    </w:p>
    <w:p w14:paraId="33BD6C1F" w14:textId="77777777" w:rsidR="009D21FF" w:rsidRPr="00CC1E54" w:rsidRDefault="009D21FF" w:rsidP="009D21FF">
      <w:pPr>
        <w:numPr>
          <w:ilvl w:val="2"/>
          <w:numId w:val="10"/>
        </w:numPr>
        <w:tabs>
          <w:tab w:val="left" w:pos="540"/>
        </w:tabs>
        <w:autoSpaceDE w:val="0"/>
        <w:autoSpaceDN w:val="0"/>
        <w:spacing w:after="0" w:line="240" w:lineRule="auto"/>
        <w:jc w:val="both"/>
        <w:rPr>
          <w:rFonts w:ascii="Times New Roman" w:eastAsia="Times New Roman" w:hAnsi="Times New Roman" w:cs="Times New Roman"/>
          <w:spacing w:val="-3"/>
        </w:rPr>
      </w:pPr>
      <w:r w:rsidRPr="00CC1E54">
        <w:rPr>
          <w:rFonts w:ascii="Times New Roman" w:eastAsia="Times New Roman" w:hAnsi="Times New Roman" w:cs="Times New Roman"/>
          <w:spacing w:val="-3"/>
        </w:rPr>
        <w:t xml:space="preserve">Veicot Darbus, </w:t>
      </w: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spacing w:val="-3"/>
        </w:rPr>
        <w:t xml:space="preserve"> jāpielieto tehnoloģijas, kas garantē attiecīgajos būvnormatīvos un tehniskajā specifikācijā noteiktās kvalitātes prasības, kā arī jānodrošina kvalitātes kontroli objektā, atbilstoši kvalitātes nodrošināšanas plāna un standartu prasībām;</w:t>
      </w:r>
    </w:p>
    <w:p w14:paraId="04E9ABAB" w14:textId="77777777" w:rsidR="009D21FF" w:rsidRPr="00CC1E54" w:rsidRDefault="009D21FF" w:rsidP="009D21FF">
      <w:pPr>
        <w:numPr>
          <w:ilvl w:val="2"/>
          <w:numId w:val="10"/>
        </w:numPr>
        <w:tabs>
          <w:tab w:val="left" w:pos="540"/>
        </w:tabs>
        <w:autoSpaceDE w:val="0"/>
        <w:autoSpaceDN w:val="0"/>
        <w:spacing w:after="0" w:line="240" w:lineRule="auto"/>
        <w:jc w:val="both"/>
        <w:rPr>
          <w:rFonts w:ascii="Times New Roman" w:eastAsia="Times New Roman" w:hAnsi="Times New Roman" w:cs="Times New Roman"/>
          <w:spacing w:val="-3"/>
        </w:rPr>
      </w:pP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ir pienākums nodrošināt Pasūtītājam un tā pārstāvjiem iespēju pārbaudīt jebkuru darbu veikšanas procesu, kvalitāti un rezultātus.</w:t>
      </w:r>
      <w:r w:rsidRPr="00CC1E54">
        <w:rPr>
          <w:rFonts w:ascii="Times New Roman" w:eastAsia="Times New Roman" w:hAnsi="Times New Roman" w:cs="Times New Roman"/>
          <w:spacing w:val="-3"/>
        </w:rPr>
        <w:t xml:space="preserve"> Veikto darbu kvalitāti novērtē pēc Līgumā noteiktajām prasībām, standartiem un būvnormatīviem.</w:t>
      </w:r>
    </w:p>
    <w:p w14:paraId="136B80C3" w14:textId="77777777" w:rsidR="009D21FF" w:rsidRPr="00CC1E54" w:rsidRDefault="009D21FF" w:rsidP="009D21FF">
      <w:pPr>
        <w:tabs>
          <w:tab w:val="left" w:pos="180"/>
        </w:tabs>
        <w:spacing w:after="0" w:line="240" w:lineRule="auto"/>
        <w:ind w:left="1800"/>
        <w:jc w:val="both"/>
        <w:rPr>
          <w:rFonts w:ascii="Times New Roman" w:eastAsia="Times New Roman" w:hAnsi="Times New Roman" w:cs="Times New Roman"/>
        </w:rPr>
      </w:pPr>
    </w:p>
    <w:p w14:paraId="1E3770D0" w14:textId="77777777" w:rsidR="009D21FF" w:rsidRPr="00CC1E54" w:rsidRDefault="009D21FF" w:rsidP="009D21FF">
      <w:pPr>
        <w:pStyle w:val="ListParagraph"/>
        <w:keepNext/>
        <w:numPr>
          <w:ilvl w:val="0"/>
          <w:numId w:val="11"/>
        </w:numPr>
        <w:tabs>
          <w:tab w:val="left" w:pos="180"/>
        </w:tabs>
        <w:spacing w:after="0" w:line="240" w:lineRule="auto"/>
        <w:jc w:val="center"/>
        <w:outlineLvl w:val="1"/>
        <w:rPr>
          <w:rFonts w:ascii="Times New Roman" w:eastAsia="Calibri" w:hAnsi="Times New Roman" w:cs="Times New Roman"/>
          <w:b/>
          <w:iCs/>
        </w:rPr>
      </w:pPr>
      <w:bookmarkStart w:id="52" w:name="_Toc140468122"/>
      <w:r w:rsidRPr="00CC1E54">
        <w:rPr>
          <w:rFonts w:ascii="Times New Roman" w:eastAsia="Calibri" w:hAnsi="Times New Roman" w:cs="Times New Roman"/>
          <w:b/>
          <w:iCs/>
        </w:rPr>
        <w:t>Darbu apjomu un veidu grozīšana</w:t>
      </w:r>
    </w:p>
    <w:p w14:paraId="4FEFA956" w14:textId="77777777" w:rsidR="009D21FF" w:rsidRPr="005A2E27" w:rsidRDefault="009D21FF" w:rsidP="009D21FF">
      <w:pPr>
        <w:numPr>
          <w:ilvl w:val="1"/>
          <w:numId w:val="11"/>
        </w:numPr>
        <w:tabs>
          <w:tab w:val="num" w:pos="709"/>
        </w:tabs>
        <w:spacing w:after="0" w:line="240" w:lineRule="auto"/>
        <w:ind w:left="709" w:hanging="709"/>
        <w:contextualSpacing/>
        <w:jc w:val="both"/>
        <w:rPr>
          <w:rFonts w:ascii="Times New Roman" w:eastAsia="Times New Roman" w:hAnsi="Times New Roman"/>
        </w:rPr>
      </w:pPr>
      <w:r>
        <w:rPr>
          <w:rFonts w:ascii="Times New Roman" w:hAnsi="Times New Roman"/>
        </w:rPr>
        <w:t>A</w:t>
      </w:r>
      <w:r w:rsidRPr="00CC1E54">
        <w:rPr>
          <w:rFonts w:ascii="Times New Roman" w:hAnsi="Times New Roman"/>
        </w:rPr>
        <w:t xml:space="preserve">tbilstoši </w:t>
      </w:r>
      <w:r w:rsidRPr="00CC1E54">
        <w:rPr>
          <w:rFonts w:ascii="Times New Roman" w:hAnsi="Times New Roman"/>
          <w:color w:val="000000"/>
        </w:rPr>
        <w:t>Sabiedrisko pakalpojumu sniedzēju iepirkumu likuma 66.panta piektajai daļai</w:t>
      </w:r>
      <w:r w:rsidRPr="00CC1E54">
        <w:rPr>
          <w:rFonts w:ascii="Times New Roman" w:hAnsi="Times New Roman"/>
        </w:rPr>
        <w:t>, atkarībā no Darbu nepieciešamības, pieejamā finansējuma apjoma vai citiem objektīviem apstākļiem var</w:t>
      </w:r>
      <w:r>
        <w:rPr>
          <w:rFonts w:ascii="Times New Roman" w:hAnsi="Times New Roman"/>
        </w:rPr>
        <w:t xml:space="preserve"> tikt</w:t>
      </w:r>
      <w:r w:rsidRPr="00CC1E54">
        <w:rPr>
          <w:rFonts w:ascii="Times New Roman" w:hAnsi="Times New Roman"/>
        </w:rPr>
        <w:t xml:space="preserve"> izmainīt</w:t>
      </w:r>
      <w:r>
        <w:rPr>
          <w:rFonts w:ascii="Times New Roman" w:hAnsi="Times New Roman"/>
        </w:rPr>
        <w:t>i</w:t>
      </w:r>
      <w:r w:rsidRPr="00CC1E54">
        <w:rPr>
          <w:rFonts w:ascii="Times New Roman" w:hAnsi="Times New Roman"/>
        </w:rPr>
        <w:t xml:space="preserve"> plānoto Darbu apjom</w:t>
      </w:r>
      <w:r>
        <w:rPr>
          <w:rFonts w:ascii="Times New Roman" w:hAnsi="Times New Roman"/>
        </w:rPr>
        <w:t>i</w:t>
      </w:r>
      <w:r w:rsidRPr="00CC1E54">
        <w:rPr>
          <w:rFonts w:ascii="Times New Roman" w:hAnsi="Times New Roman"/>
        </w:rPr>
        <w:t xml:space="preserve">, samazinot vai palielinot </w:t>
      </w:r>
      <w:r>
        <w:rPr>
          <w:rFonts w:ascii="Times New Roman" w:hAnsi="Times New Roman"/>
        </w:rPr>
        <w:t>Lokālajā tāmē</w:t>
      </w:r>
      <w:r w:rsidRPr="00AE2F1C">
        <w:rPr>
          <w:rFonts w:ascii="Times New Roman" w:hAnsi="Times New Roman"/>
        </w:rPr>
        <w:t xml:space="preserve"> iekļauto darbu apjomus, </w:t>
      </w:r>
      <w:r w:rsidRPr="00AE2F1C">
        <w:rPr>
          <w:rFonts w:ascii="Times New Roman" w:eastAsia="Times New Roman" w:hAnsi="Times New Roman"/>
        </w:rPr>
        <w:t xml:space="preserve">ar </w:t>
      </w:r>
      <w:r w:rsidRPr="00D27152">
        <w:rPr>
          <w:rFonts w:ascii="Times New Roman" w:eastAsia="Times New Roman" w:hAnsi="Times New Roman"/>
        </w:rPr>
        <w:t>nosacījumu, ka minēto izmaiņu apjoms nesasniedz 15 % (piecpadsmit procentus) no Līguma 3.1.punktā norādītās sākotnējās summas</w:t>
      </w:r>
      <w:r w:rsidRPr="00D27152">
        <w:rPr>
          <w:rFonts w:ascii="Times New Roman" w:hAnsi="Times New Roman"/>
        </w:rPr>
        <w:t>. Šādas izmaiņas tiek saskaņotas starp Būvuzņēmēja un Pasūtītāja pilnvarotajiem pārstāvjiem, un minētās</w:t>
      </w:r>
      <w:r w:rsidRPr="008D0E23">
        <w:rPr>
          <w:rFonts w:ascii="Times New Roman" w:hAnsi="Times New Roman"/>
        </w:rPr>
        <w:t xml:space="preserve"> izmaiņas tiek atspoguļotas Aktā par faktiski izpildīto darbu apjomu izmaksām (Forma 2 un/vai Forma 3).</w:t>
      </w:r>
    </w:p>
    <w:p w14:paraId="384036E9" w14:textId="77777777" w:rsidR="009D21FF" w:rsidRDefault="009D21FF" w:rsidP="009D21FF">
      <w:pPr>
        <w:numPr>
          <w:ilvl w:val="1"/>
          <w:numId w:val="11"/>
        </w:numPr>
        <w:tabs>
          <w:tab w:val="num" w:pos="709"/>
        </w:tabs>
        <w:spacing w:after="0" w:line="240" w:lineRule="auto"/>
        <w:ind w:left="709" w:hanging="709"/>
        <w:contextualSpacing/>
        <w:jc w:val="both"/>
        <w:rPr>
          <w:rFonts w:ascii="Times New Roman" w:eastAsia="Times New Roman" w:hAnsi="Times New Roman"/>
        </w:rPr>
      </w:pPr>
      <w:r w:rsidRPr="00CC1E54">
        <w:rPr>
          <w:rFonts w:ascii="Times New Roman" w:eastAsia="Times New Roman" w:hAnsi="Times New Roman"/>
        </w:rPr>
        <w:t xml:space="preserve">Gadījumos, kad tas nepieciešams, lai nodrošinātu objekta atbilstību būvprojekta mērķim, Pasūtītājs drīkst papildināt </w:t>
      </w:r>
      <w:r>
        <w:rPr>
          <w:rFonts w:ascii="Times New Roman" w:eastAsia="Times New Roman" w:hAnsi="Times New Roman"/>
        </w:rPr>
        <w:t>Lokālo tāmi</w:t>
      </w:r>
      <w:r w:rsidRPr="00CC1E54">
        <w:rPr>
          <w:rFonts w:ascii="Times New Roman" w:eastAsia="Times New Roman" w:hAnsi="Times New Roman"/>
        </w:rPr>
        <w:t xml:space="preserve"> ar sākotnēji neparedzētiem darbu veidiem</w:t>
      </w:r>
      <w:r>
        <w:rPr>
          <w:rFonts w:ascii="Times New Roman" w:eastAsia="Times New Roman" w:hAnsi="Times New Roman"/>
        </w:rPr>
        <w:t>, piemēram,</w:t>
      </w:r>
      <w:r w:rsidRPr="00CC1E54">
        <w:rPr>
          <w:rFonts w:ascii="Times New Roman" w:eastAsia="Times New Roman" w:hAnsi="Times New Roman"/>
        </w:rPr>
        <w:t xml:space="preserve"> ielu seguma atrodošo inženierkomunikāciju pārbūvi (tajā skaitā darbiem, kuru rašanās iemesls ir dabā, būvniecības procesā konstatētās situācijas, piemēram, inženierkomunikāciju izvietojuma vai inženierkomunikāciju parametru neatbilstība būvprojektā esošajam topogrāfiskajam plānam; būvprojektā neparedzēto slēpto konstrukciju konstatēšana būvniecības objektā; nepieciešamība realizēt sākotnējā būvprojektā neparedzēto inženierrisinājumu, piemēram, nomainīt  inženierkomunikācijas, kuras saskaņā ar būvprojekta ietverto risinājumu sākotnēji bija paredzēts labot vai regulēt, bet elementa nolietojuma, bojājuma vai cita objektīva iemesla dēļ, tā nomaiņa ir tehnoloģiski nepieciešama),</w:t>
      </w:r>
      <w:r>
        <w:rPr>
          <w:rFonts w:ascii="Times New Roman" w:eastAsia="Times New Roman" w:hAnsi="Times New Roman"/>
        </w:rPr>
        <w:t xml:space="preserve"> vai citiem darbu veidiem,</w:t>
      </w:r>
      <w:r w:rsidRPr="00CC1E54">
        <w:rPr>
          <w:rFonts w:ascii="Times New Roman" w:eastAsia="Times New Roman" w:hAnsi="Times New Roman"/>
        </w:rPr>
        <w:t xml:space="preserve"> ievērojot sekojošus nosacījumus:</w:t>
      </w:r>
    </w:p>
    <w:p w14:paraId="12876D5A" w14:textId="77777777" w:rsidR="009D21FF" w:rsidRPr="00D62333" w:rsidRDefault="009D21FF" w:rsidP="009D21FF">
      <w:pPr>
        <w:pStyle w:val="ListParagraph"/>
        <w:spacing w:after="0" w:line="240" w:lineRule="auto"/>
        <w:ind w:left="1134" w:hanging="425"/>
        <w:jc w:val="both"/>
        <w:rPr>
          <w:rFonts w:ascii="Times New Roman" w:eastAsia="Times New Roman" w:hAnsi="Times New Roman"/>
        </w:rPr>
      </w:pPr>
      <w:r>
        <w:rPr>
          <w:rFonts w:ascii="Times New Roman" w:eastAsia="Times New Roman" w:hAnsi="Times New Roman"/>
        </w:rPr>
        <w:t xml:space="preserve">-    </w:t>
      </w:r>
      <w:r w:rsidRPr="00D62333">
        <w:rPr>
          <w:rFonts w:ascii="Times New Roman" w:eastAsia="Times New Roman" w:hAnsi="Times New Roman"/>
        </w:rPr>
        <w:t>par būvdarbu veikšanas laikā konstatētajām problēmām tiek sastādīts konstatācijas akts, kuru paraksta Pasūtītāja un Būvuzņēmēja Līgumā norādītie pārstāvji, kā arī objekta būvuzraugs un autoruzraugs;</w:t>
      </w:r>
    </w:p>
    <w:p w14:paraId="707ACDF7" w14:textId="77777777" w:rsidR="009D21FF" w:rsidRPr="00D62333" w:rsidRDefault="009D21FF" w:rsidP="009D21FF">
      <w:pPr>
        <w:pStyle w:val="ListParagraph"/>
        <w:numPr>
          <w:ilvl w:val="0"/>
          <w:numId w:val="25"/>
        </w:numPr>
        <w:spacing w:after="0" w:line="240" w:lineRule="auto"/>
        <w:jc w:val="both"/>
        <w:rPr>
          <w:rFonts w:ascii="Times New Roman" w:eastAsia="Times New Roman" w:hAnsi="Times New Roman"/>
        </w:rPr>
      </w:pPr>
      <w:r w:rsidRPr="00D62333">
        <w:rPr>
          <w:rFonts w:ascii="Times New Roman" w:eastAsia="Times New Roman" w:hAnsi="Times New Roman"/>
        </w:rPr>
        <w:t xml:space="preserve">autoruzraugs izstrādā konstatētās problēmas tehnisko risinājumu, kurā ir norādīti nepieciešamo darbu veidi un apjomi, un iesniedz Pasūtītajam izvērtēšanai; </w:t>
      </w:r>
    </w:p>
    <w:p w14:paraId="323C6661" w14:textId="77777777" w:rsidR="009D21FF" w:rsidRPr="00D62333" w:rsidRDefault="009D21FF" w:rsidP="009D21FF">
      <w:pPr>
        <w:pStyle w:val="ListParagraph"/>
        <w:numPr>
          <w:ilvl w:val="0"/>
          <w:numId w:val="25"/>
        </w:numPr>
        <w:spacing w:after="0" w:line="240" w:lineRule="auto"/>
        <w:jc w:val="both"/>
        <w:rPr>
          <w:rFonts w:ascii="Times New Roman" w:eastAsia="Times New Roman" w:hAnsi="Times New Roman"/>
        </w:rPr>
      </w:pPr>
      <w:r w:rsidRPr="00D62333">
        <w:rPr>
          <w:rFonts w:ascii="Times New Roman" w:eastAsia="Times New Roman" w:hAnsi="Times New Roman"/>
        </w:rPr>
        <w:t xml:space="preserve">darbu veida vienības cenu nosaka Pasūtītājs, vadoties no līdzīga rakstura darbu cenām Līgumā, Būvuzņēmēja iesniegtās un Pasūtītāja saskaņotās cenas kalkulācijas, vai, ja līdzīga rakstura darbu cenas Līgumā nav, vadoties no Būvuzņēmēja iesniegtās un Pasūtītāja saskaņotās cenas kalkulācijas un līdzīga rakstura darbu cenām citos Pasūtītāja līgumos vai veicot tirgus izpēti; </w:t>
      </w:r>
    </w:p>
    <w:p w14:paraId="52307592" w14:textId="77777777" w:rsidR="009D21FF" w:rsidRPr="00647FBE" w:rsidRDefault="009D21FF" w:rsidP="009D21FF">
      <w:pPr>
        <w:pStyle w:val="ListParagraph"/>
        <w:numPr>
          <w:ilvl w:val="0"/>
          <w:numId w:val="25"/>
        </w:numPr>
        <w:spacing w:after="0" w:line="240" w:lineRule="auto"/>
        <w:jc w:val="both"/>
        <w:rPr>
          <w:rFonts w:ascii="Times New Roman" w:eastAsia="Times New Roman" w:hAnsi="Times New Roman"/>
        </w:rPr>
      </w:pPr>
      <w:r w:rsidRPr="00D62333">
        <w:rPr>
          <w:rFonts w:ascii="Times New Roman" w:eastAsia="Times New Roman" w:hAnsi="Times New Roman"/>
        </w:rPr>
        <w:t xml:space="preserve">Pasūtītāja pilnvarotā persona, kas norādīta Līguma 7.5.punktā, izskata autoruzrauga iesniegto </w:t>
      </w:r>
      <w:r w:rsidRPr="00647FBE">
        <w:rPr>
          <w:rFonts w:ascii="Times New Roman" w:eastAsia="Times New Roman" w:hAnsi="Times New Roman"/>
        </w:rPr>
        <w:t>problēmas risinājumu, apstiprina papildus veicamo darbu veidus, apjomus un katra darba veida vienības cenu;</w:t>
      </w:r>
    </w:p>
    <w:p w14:paraId="281B562E" w14:textId="77777777" w:rsidR="009D21FF" w:rsidRPr="00647FBE" w:rsidRDefault="009D21FF" w:rsidP="009D21FF">
      <w:pPr>
        <w:pStyle w:val="ListParagraph"/>
        <w:numPr>
          <w:ilvl w:val="2"/>
          <w:numId w:val="11"/>
        </w:numPr>
        <w:tabs>
          <w:tab w:val="left" w:pos="0"/>
        </w:tabs>
        <w:spacing w:after="0" w:line="240" w:lineRule="auto"/>
        <w:jc w:val="both"/>
        <w:rPr>
          <w:rFonts w:ascii="Times New Roman" w:hAnsi="Times New Roman"/>
        </w:rPr>
      </w:pPr>
      <w:r w:rsidRPr="00647FBE">
        <w:rPr>
          <w:rFonts w:ascii="Times New Roman" w:hAnsi="Times New Roman"/>
        </w:rPr>
        <w:t xml:space="preserve">ja Līguma norādīto sākotnēji neparedzēto darbu apjomi </w:t>
      </w:r>
      <w:r>
        <w:rPr>
          <w:rFonts w:ascii="Times New Roman" w:hAnsi="Times New Roman"/>
        </w:rPr>
        <w:t xml:space="preserve">katrā gadījumā </w:t>
      </w:r>
      <w:r w:rsidRPr="00647FBE">
        <w:rPr>
          <w:rFonts w:ascii="Times New Roman" w:hAnsi="Times New Roman"/>
        </w:rPr>
        <w:t xml:space="preserve">nepārsniedz 20 000,00 EUR (divdesmit tūkstoši </w:t>
      </w:r>
      <w:r w:rsidRPr="00647FBE">
        <w:rPr>
          <w:rFonts w:ascii="Times New Roman" w:hAnsi="Times New Roman"/>
          <w:i/>
          <w:iCs/>
        </w:rPr>
        <w:t>euro</w:t>
      </w:r>
      <w:r w:rsidRPr="00647FBE">
        <w:rPr>
          <w:rFonts w:ascii="Times New Roman" w:hAnsi="Times New Roman"/>
        </w:rPr>
        <w:t xml:space="preserve"> 00 centi) bez PVN, </w:t>
      </w:r>
      <w:r>
        <w:rPr>
          <w:rFonts w:ascii="Times New Roman" w:hAnsi="Times New Roman"/>
        </w:rPr>
        <w:t>šo darbu izpildi veic</w:t>
      </w:r>
      <w:r w:rsidRPr="00647FBE">
        <w:rPr>
          <w:rFonts w:ascii="Times New Roman" w:hAnsi="Times New Roman"/>
        </w:rPr>
        <w:t xml:space="preserve"> pamatojoties uz Pasūtītāja pilnvarotā pārstāvja</w:t>
      </w:r>
      <w:r>
        <w:rPr>
          <w:rFonts w:ascii="Times New Roman" w:hAnsi="Times New Roman"/>
        </w:rPr>
        <w:t>,</w:t>
      </w:r>
      <w:r w:rsidRPr="00647FBE">
        <w:rPr>
          <w:rFonts w:ascii="Times New Roman" w:hAnsi="Times New Roman"/>
        </w:rPr>
        <w:t xml:space="preserve"> </w:t>
      </w:r>
      <w:r w:rsidRPr="00647FBE">
        <w:rPr>
          <w:rFonts w:ascii="Times New Roman" w:eastAsia="Times New Roman" w:hAnsi="Times New Roman"/>
        </w:rPr>
        <w:t>kas norādīta Līguma 7.5.punktā</w:t>
      </w:r>
      <w:r>
        <w:rPr>
          <w:rFonts w:ascii="Times New Roman" w:eastAsia="Times New Roman" w:hAnsi="Times New Roman"/>
        </w:rPr>
        <w:t>,</w:t>
      </w:r>
      <w:r w:rsidRPr="00647FBE">
        <w:rPr>
          <w:rFonts w:ascii="Times New Roman" w:hAnsi="Times New Roman"/>
        </w:rPr>
        <w:t xml:space="preserve"> saskaņojumu</w:t>
      </w:r>
      <w:r>
        <w:rPr>
          <w:rFonts w:ascii="Times New Roman" w:hAnsi="Times New Roman"/>
        </w:rPr>
        <w:t xml:space="preserve"> un šajā gadījumā papildus vienošanās pie Līguma netiek slēgta;</w:t>
      </w:r>
    </w:p>
    <w:p w14:paraId="3BC5EB04" w14:textId="77777777" w:rsidR="009D21FF" w:rsidRPr="00D62333" w:rsidRDefault="009D21FF" w:rsidP="009D21FF">
      <w:pPr>
        <w:pStyle w:val="ListParagraph"/>
        <w:numPr>
          <w:ilvl w:val="2"/>
          <w:numId w:val="11"/>
        </w:numPr>
        <w:spacing w:after="0" w:line="240" w:lineRule="auto"/>
        <w:jc w:val="both"/>
        <w:rPr>
          <w:rFonts w:ascii="Times New Roman" w:eastAsia="Times New Roman" w:hAnsi="Times New Roman"/>
        </w:rPr>
      </w:pPr>
      <w:r>
        <w:rPr>
          <w:rFonts w:ascii="Times New Roman" w:eastAsia="Times New Roman" w:hAnsi="Times New Roman"/>
        </w:rPr>
        <w:lastRenderedPageBreak/>
        <w:t>j</w:t>
      </w:r>
      <w:r w:rsidRPr="00647FBE">
        <w:rPr>
          <w:rFonts w:ascii="Times New Roman" w:eastAsia="Times New Roman" w:hAnsi="Times New Roman"/>
        </w:rPr>
        <w:t xml:space="preserve">a </w:t>
      </w:r>
      <w:r w:rsidRPr="00647FBE">
        <w:rPr>
          <w:rFonts w:ascii="Times New Roman" w:hAnsi="Times New Roman"/>
        </w:rPr>
        <w:t xml:space="preserve"> Līguma norādīto sākotnēji neparedzēto darbu apjomi </w:t>
      </w:r>
      <w:r>
        <w:rPr>
          <w:rFonts w:ascii="Times New Roman" w:hAnsi="Times New Roman"/>
        </w:rPr>
        <w:t xml:space="preserve">katrā gadījumā </w:t>
      </w:r>
      <w:r w:rsidRPr="00647FBE">
        <w:rPr>
          <w:rFonts w:ascii="Times New Roman" w:hAnsi="Times New Roman"/>
        </w:rPr>
        <w:t>pārsniedz 20 000,00 EUR</w:t>
      </w:r>
      <w:r>
        <w:rPr>
          <w:rFonts w:ascii="Times New Roman" w:hAnsi="Times New Roman"/>
        </w:rPr>
        <w:t xml:space="preserve"> </w:t>
      </w:r>
      <w:r w:rsidRPr="00647FBE">
        <w:rPr>
          <w:rFonts w:ascii="Times New Roman" w:hAnsi="Times New Roman"/>
        </w:rPr>
        <w:t xml:space="preserve">(divdesmit tūkstoši </w:t>
      </w:r>
      <w:r w:rsidRPr="00647FBE">
        <w:rPr>
          <w:rFonts w:ascii="Times New Roman" w:hAnsi="Times New Roman"/>
          <w:i/>
          <w:iCs/>
        </w:rPr>
        <w:t>euro</w:t>
      </w:r>
      <w:r w:rsidRPr="00647FBE">
        <w:rPr>
          <w:rFonts w:ascii="Times New Roman" w:hAnsi="Times New Roman"/>
        </w:rPr>
        <w:t xml:space="preserve"> 00 centi) bez PVN </w:t>
      </w:r>
      <w:r w:rsidRPr="00647FBE">
        <w:rPr>
          <w:rFonts w:ascii="Times New Roman" w:eastAsia="Times New Roman" w:hAnsi="Times New Roman"/>
        </w:rPr>
        <w:t>par papildus veicamajiem darbiem un to izmaksām starp Pasūtītāju un Būvuzņēmēju tiek noslēgta papildus</w:t>
      </w:r>
      <w:r w:rsidRPr="00D62333">
        <w:rPr>
          <w:rFonts w:ascii="Times New Roman" w:eastAsia="Times New Roman" w:hAnsi="Times New Roman"/>
        </w:rPr>
        <w:t xml:space="preserve"> vienošanās pie Līguma, kurai tiek pievienota Lokālā tāme ar tajā norādītiem papildus veicamiem darbu veidiem, apjomiem un izmaksām;</w:t>
      </w:r>
    </w:p>
    <w:p w14:paraId="32D5DD28" w14:textId="77777777" w:rsidR="009D21FF" w:rsidRPr="00647FBE" w:rsidRDefault="009D21FF" w:rsidP="009D21FF">
      <w:pPr>
        <w:pStyle w:val="ListParagraph"/>
        <w:numPr>
          <w:ilvl w:val="2"/>
          <w:numId w:val="11"/>
        </w:numPr>
        <w:spacing w:after="0" w:line="240" w:lineRule="auto"/>
        <w:jc w:val="both"/>
        <w:rPr>
          <w:rFonts w:ascii="Times New Roman" w:eastAsia="Times New Roman" w:hAnsi="Times New Roman"/>
        </w:rPr>
      </w:pPr>
      <w:r w:rsidRPr="00647FBE">
        <w:rPr>
          <w:rFonts w:ascii="Times New Roman" w:eastAsia="Times New Roman" w:hAnsi="Times New Roman"/>
        </w:rPr>
        <w:t>šajā punktā paredzēto papildus darbu izmaksas nevar pārsniegt 15 (piecpadsmit) % no Līguma 3.1.punktā paredzētās Līguma summas.</w:t>
      </w:r>
    </w:p>
    <w:p w14:paraId="5192262A" w14:textId="77777777" w:rsidR="009D21FF" w:rsidRPr="00CC1E54" w:rsidRDefault="009D21FF" w:rsidP="009D21FF">
      <w:pPr>
        <w:spacing w:after="0" w:line="240" w:lineRule="auto"/>
        <w:ind w:left="-142" w:hanging="567"/>
        <w:jc w:val="both"/>
        <w:rPr>
          <w:rFonts w:ascii="Times New Roman" w:eastAsia="Times New Roman" w:hAnsi="Times New Roman" w:cs="Times New Roman"/>
        </w:rPr>
      </w:pPr>
    </w:p>
    <w:p w14:paraId="6ECF02E7" w14:textId="77777777" w:rsidR="009D21FF" w:rsidRPr="00CC1E54" w:rsidRDefault="009D21FF" w:rsidP="009D21FF">
      <w:pPr>
        <w:keepNext/>
        <w:numPr>
          <w:ilvl w:val="0"/>
          <w:numId w:val="11"/>
        </w:numPr>
        <w:tabs>
          <w:tab w:val="left" w:pos="-142"/>
        </w:tabs>
        <w:spacing w:after="0" w:line="240" w:lineRule="auto"/>
        <w:ind w:left="-142" w:hanging="567"/>
        <w:jc w:val="center"/>
        <w:outlineLvl w:val="1"/>
        <w:rPr>
          <w:rFonts w:ascii="Times New Roman" w:eastAsia="Calibri" w:hAnsi="Times New Roman" w:cs="Times New Roman"/>
          <w:b/>
          <w:iCs/>
        </w:rPr>
      </w:pPr>
      <w:r w:rsidRPr="00CC1E54">
        <w:rPr>
          <w:rFonts w:ascii="Times New Roman" w:eastAsia="Calibri" w:hAnsi="Times New Roman" w:cs="Times New Roman"/>
          <w:b/>
          <w:iCs/>
        </w:rPr>
        <w:t>Kavējumi un termiņu pagarinājumi</w:t>
      </w:r>
      <w:bookmarkEnd w:id="52"/>
    </w:p>
    <w:p w14:paraId="16AF5C78" w14:textId="77777777" w:rsidR="009D21FF" w:rsidRPr="00CC1E54" w:rsidRDefault="009D21FF" w:rsidP="009D21FF">
      <w:pPr>
        <w:numPr>
          <w:ilvl w:val="1"/>
          <w:numId w:val="11"/>
        </w:numPr>
        <w:tabs>
          <w:tab w:val="clear" w:pos="435"/>
          <w:tab w:val="left" w:pos="0"/>
          <w:tab w:val="left" w:pos="567"/>
          <w:tab w:val="left" w:pos="851"/>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Ja Pasūtītājs konstatē, ka </w:t>
      </w:r>
      <w:r w:rsidRPr="00CC1E54">
        <w:rPr>
          <w:rFonts w:ascii="Times New Roman" w:eastAsia="Calibri" w:hAnsi="Times New Roman" w:cs="Times New Roman"/>
          <w:bCs/>
        </w:rPr>
        <w:t>Būvuzņēmējs</w:t>
      </w:r>
      <w:r w:rsidRPr="00CC1E54">
        <w:rPr>
          <w:rFonts w:ascii="Times New Roman" w:eastAsia="Calibri" w:hAnsi="Times New Roman" w:cs="Times New Roman"/>
        </w:rPr>
        <w:t xml:space="preserve"> neiekļaujas Līgumā noteiktajos vai savstarpēji saskaņotajos darbu veikšanas termiņos, tas nekavējoties pieprasa </w:t>
      </w:r>
      <w:r w:rsidRPr="00CC1E54">
        <w:rPr>
          <w:rFonts w:ascii="Times New Roman" w:eastAsia="Calibri" w:hAnsi="Times New Roman" w:cs="Times New Roman"/>
          <w:bCs/>
        </w:rPr>
        <w:t>Būvuzņēmējam</w:t>
      </w:r>
      <w:r w:rsidRPr="00CC1E54">
        <w:rPr>
          <w:rFonts w:ascii="Times New Roman" w:eastAsia="Calibri" w:hAnsi="Times New Roman" w:cs="Times New Roman"/>
        </w:rPr>
        <w:t xml:space="preserve"> paskaidrojumus. </w:t>
      </w:r>
      <w:r w:rsidRPr="00CC1E54">
        <w:rPr>
          <w:rFonts w:ascii="Times New Roman" w:eastAsia="Calibri" w:hAnsi="Times New Roman" w:cs="Times New Roman"/>
          <w:bCs/>
        </w:rPr>
        <w:t>Būvuzņēmējam</w:t>
      </w:r>
      <w:r w:rsidRPr="00CC1E54">
        <w:rPr>
          <w:rFonts w:ascii="Times New Roman" w:eastAsia="Calibri" w:hAnsi="Times New Roman" w:cs="Times New Roman"/>
        </w:rPr>
        <w:t xml:space="preserve"> pēc šāda iesnieguma saņemšanas Pasūtītāja norādītajā termiņā jāsniedz Pasūtītājam rakstveida paskaidrojumu, kurā tas norāda kavējuma iemeslus, kā arī kavējuma ietekmi uz plānoto darbu nodošanas datumu, norādot pasākumus, kuri būtu veicami, lai novērstu kavējuma iemeslus vai arī nepieciešamību pagarināt izpildes termiņus.</w:t>
      </w:r>
    </w:p>
    <w:p w14:paraId="607B2782" w14:textId="77777777" w:rsidR="009D21FF" w:rsidRPr="00EA0A02" w:rsidRDefault="009D21FF" w:rsidP="009D21FF">
      <w:pPr>
        <w:numPr>
          <w:ilvl w:val="1"/>
          <w:numId w:val="11"/>
        </w:numPr>
        <w:tabs>
          <w:tab w:val="clear" w:pos="435"/>
          <w:tab w:val="left" w:pos="0"/>
          <w:tab w:val="num" w:pos="567"/>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Ja Būvuzņēmējam kļūst zināmi jebkādi apstākļi, kuru dēļ Būvuzņēmējs</w:t>
      </w:r>
      <w:r w:rsidRPr="00CC1E54">
        <w:rPr>
          <w:rFonts w:ascii="Times New Roman" w:eastAsia="Calibri" w:hAnsi="Times New Roman" w:cs="Times New Roman"/>
          <w:bCs/>
        </w:rPr>
        <w:t xml:space="preserve"> </w:t>
      </w:r>
      <w:r w:rsidRPr="00CC1E54">
        <w:rPr>
          <w:rFonts w:ascii="Times New Roman" w:eastAsia="Calibri" w:hAnsi="Times New Roman" w:cs="Times New Roman"/>
        </w:rPr>
        <w:t xml:space="preserve">nespēs iekļauties Līgumā paredzētajos darbu veikšanas termiņos, tam nekavējoties jāiesniedz par minēto Pasūtītājam rakstveida paziņojums, kurā jānorāda kavējuma iemesls, kā arī kavējuma ietekme uz plānoto Būvdarbu nodošanas datumu, norādot pasākumus, kuri būtu veicami, lai novērstu kavējuma iemeslus vai arī nepieciešamību pagarināt </w:t>
      </w:r>
      <w:r w:rsidRPr="00EA0A02">
        <w:rPr>
          <w:rFonts w:ascii="Times New Roman" w:eastAsia="Calibri" w:hAnsi="Times New Roman" w:cs="Times New Roman"/>
        </w:rPr>
        <w:t>izpildes termiņus.</w:t>
      </w:r>
    </w:p>
    <w:p w14:paraId="6FA77DBD" w14:textId="77777777" w:rsidR="009D21FF" w:rsidRPr="00EA0A02" w:rsidRDefault="009D21FF" w:rsidP="009D21FF">
      <w:pPr>
        <w:numPr>
          <w:ilvl w:val="1"/>
          <w:numId w:val="11"/>
        </w:numPr>
        <w:tabs>
          <w:tab w:val="clear" w:pos="435"/>
          <w:tab w:val="left" w:pos="0"/>
          <w:tab w:val="left" w:pos="709"/>
        </w:tabs>
        <w:spacing w:after="0" w:line="240" w:lineRule="auto"/>
        <w:ind w:left="567" w:hanging="567"/>
        <w:jc w:val="both"/>
        <w:rPr>
          <w:rFonts w:ascii="Times New Roman" w:eastAsia="Calibri" w:hAnsi="Times New Roman" w:cs="Times New Roman"/>
        </w:rPr>
      </w:pPr>
      <w:r w:rsidRPr="00EA0A02">
        <w:rPr>
          <w:rFonts w:ascii="Times New Roman" w:eastAsia="Calibri" w:hAnsi="Times New Roman" w:cs="Times New Roman"/>
        </w:rPr>
        <w:t>Pasūtītājs izskata iepriekš minētos Būvuzņēmēja paziņojumus un Līgumā noteiktajā kārtībā sniedz atbildi par tālāko rīcību, informējot par tā iespējām novērst kavējuma iemeslus, ja Būvuzņēmējs to ir lūdzis un tas ir Pasūtītāja kompetencē, vai arī par Līgumā paredzēto darbu veikšanas termiņu pagarināšanu.</w:t>
      </w:r>
    </w:p>
    <w:p w14:paraId="078FC1DC" w14:textId="77777777" w:rsidR="009D21FF" w:rsidRPr="007A1995" w:rsidRDefault="009D21FF" w:rsidP="009D21FF">
      <w:pPr>
        <w:numPr>
          <w:ilvl w:val="1"/>
          <w:numId w:val="11"/>
        </w:numPr>
        <w:tabs>
          <w:tab w:val="clear" w:pos="435"/>
          <w:tab w:val="left" w:pos="0"/>
          <w:tab w:val="num" w:pos="567"/>
        </w:tabs>
        <w:spacing w:after="0" w:line="240" w:lineRule="auto"/>
        <w:ind w:left="567" w:hanging="567"/>
        <w:jc w:val="both"/>
        <w:rPr>
          <w:rFonts w:ascii="Times New Roman" w:hAnsi="Times New Roman"/>
        </w:rPr>
      </w:pPr>
      <w:r w:rsidRPr="007A1995">
        <w:rPr>
          <w:rFonts w:ascii="Times New Roman" w:hAnsi="Times New Roman"/>
          <w:color w:val="000000"/>
        </w:rPr>
        <w:t>Būvdarbu izpildes laikā netiks piemēroti tehnoloģiskie pārtraukumi.</w:t>
      </w:r>
    </w:p>
    <w:p w14:paraId="310CD4B0" w14:textId="77777777" w:rsidR="009D21FF" w:rsidRPr="007A1995" w:rsidRDefault="009D21FF" w:rsidP="009D21FF">
      <w:pPr>
        <w:numPr>
          <w:ilvl w:val="1"/>
          <w:numId w:val="11"/>
        </w:numPr>
        <w:tabs>
          <w:tab w:val="clear" w:pos="435"/>
          <w:tab w:val="left" w:pos="0"/>
          <w:tab w:val="left" w:pos="567"/>
          <w:tab w:val="num" w:pos="709"/>
        </w:tabs>
        <w:spacing w:after="0" w:line="240" w:lineRule="auto"/>
        <w:ind w:left="426" w:hanging="426"/>
        <w:jc w:val="both"/>
        <w:rPr>
          <w:rFonts w:ascii="Times New Roman" w:hAnsi="Times New Roman"/>
        </w:rPr>
      </w:pPr>
      <w:r w:rsidRPr="007A1995">
        <w:rPr>
          <w:rFonts w:ascii="Times New Roman" w:hAnsi="Times New Roman"/>
        </w:rPr>
        <w:t xml:space="preserve">Pasūtītājs var pagarināt noteiktos Darbu veikšanas termiņus, ja rodas objektīvi apstākļi (izņemot meteoroloģiskie), kas nepieļauj veikt darbus atbilstoši Pasūtītāja prasībām vai Līgumā norādītājos termiņos, kā arī, ja Būvuzņēmējs nevar veikt Darbus Pasūtītāja vainas dēļ. </w:t>
      </w:r>
    </w:p>
    <w:p w14:paraId="54482D84" w14:textId="77777777" w:rsidR="009D21FF" w:rsidRPr="00CC1E54" w:rsidRDefault="009D21FF" w:rsidP="009D21FF">
      <w:pPr>
        <w:tabs>
          <w:tab w:val="left" w:pos="400"/>
          <w:tab w:val="left" w:pos="1080"/>
        </w:tabs>
        <w:spacing w:after="0" w:line="240" w:lineRule="auto"/>
        <w:ind w:left="-142" w:hanging="567"/>
        <w:jc w:val="both"/>
        <w:rPr>
          <w:rFonts w:ascii="Times New Roman" w:eastAsia="Calibri" w:hAnsi="Times New Roman" w:cs="Times New Roman"/>
          <w:b/>
        </w:rPr>
      </w:pPr>
    </w:p>
    <w:p w14:paraId="70070907" w14:textId="77777777" w:rsidR="009D21FF" w:rsidRPr="00CC1E54" w:rsidRDefault="009D21FF" w:rsidP="009D21FF">
      <w:pPr>
        <w:keepNext/>
        <w:numPr>
          <w:ilvl w:val="0"/>
          <w:numId w:val="11"/>
        </w:numPr>
        <w:tabs>
          <w:tab w:val="left" w:pos="180"/>
        </w:tabs>
        <w:spacing w:after="0" w:line="240" w:lineRule="auto"/>
        <w:ind w:left="-142" w:hanging="567"/>
        <w:contextualSpacing/>
        <w:jc w:val="center"/>
        <w:outlineLvl w:val="1"/>
        <w:rPr>
          <w:rFonts w:ascii="Times New Roman" w:eastAsia="Calibri" w:hAnsi="Times New Roman" w:cs="Times New Roman"/>
          <w:b/>
          <w:iCs/>
        </w:rPr>
      </w:pPr>
      <w:bookmarkStart w:id="53" w:name="_Toc140468124"/>
      <w:r w:rsidRPr="00CC1E54">
        <w:rPr>
          <w:rFonts w:ascii="Times New Roman" w:eastAsia="Calibri" w:hAnsi="Times New Roman" w:cs="Times New Roman"/>
          <w:b/>
          <w:iCs/>
        </w:rPr>
        <w:t>Apdrošināšana un garantijas nodrošinājums</w:t>
      </w:r>
      <w:bookmarkEnd w:id="53"/>
    </w:p>
    <w:p w14:paraId="58F236D8" w14:textId="77777777" w:rsidR="009D21FF" w:rsidRPr="00CC1E54" w:rsidRDefault="009D21FF" w:rsidP="009D21FF">
      <w:pPr>
        <w:numPr>
          <w:ilvl w:val="1"/>
          <w:numId w:val="11"/>
        </w:numPr>
        <w:spacing w:after="0" w:line="240" w:lineRule="auto"/>
        <w:ind w:left="567" w:hanging="567"/>
        <w:contextualSpacing/>
        <w:jc w:val="both"/>
        <w:rPr>
          <w:rFonts w:ascii="Times New Roman" w:eastAsia="Calibri" w:hAnsi="Times New Roman" w:cs="Times New Roman"/>
        </w:rPr>
      </w:pPr>
      <w:r w:rsidRPr="00CC1E54">
        <w:rPr>
          <w:rFonts w:ascii="Times New Roman" w:eastAsia="Calibri" w:hAnsi="Times New Roman" w:cs="Times New Roman"/>
        </w:rPr>
        <w:t>Būvuzņēmējam jānodrošina, ka Darbu laikā tam un tā piesaistītajiem Apakšuzņēmējiem ir apdrošināta to civiltiesiskā atbildība par to darbības vai bezdarbības rezultātā nodarīto kaitējumu trešo personu dzīvībai un veselībai un nodarītajiem zaudējumiem trešo personu mantai atbilstoši Latvijas Republikas normatīvo aktu prasībām.</w:t>
      </w:r>
    </w:p>
    <w:p w14:paraId="5F2EEC7C" w14:textId="77777777" w:rsidR="009D21FF" w:rsidRPr="00CC1E54" w:rsidRDefault="009D21FF" w:rsidP="009D21FF">
      <w:pPr>
        <w:numPr>
          <w:ilvl w:val="1"/>
          <w:numId w:val="11"/>
        </w:numPr>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rPr>
        <w:t>Visā Darbu laikā Būvuzņēmējs ir pilnībā atbildīgs par tā un tā piesaistīto personu, t.sk., apakšuzņēmēju, Darbu veikšanā nodarbināto darbinieku dzīvības apdrošināšanu, kā arī apdrošināšanu pret nelaimes gadījumiem.</w:t>
      </w:r>
    </w:p>
    <w:p w14:paraId="26334018" w14:textId="77777777" w:rsidR="009D21FF" w:rsidRPr="00EA0A02" w:rsidRDefault="009D21FF" w:rsidP="009D21FF">
      <w:pPr>
        <w:numPr>
          <w:ilvl w:val="1"/>
          <w:numId w:val="11"/>
        </w:numPr>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rPr>
        <w:t xml:space="preserve">Būvuzņēmējam ir ieteicams </w:t>
      </w:r>
      <w:r w:rsidRPr="00EA0A02">
        <w:rPr>
          <w:rFonts w:ascii="Times New Roman" w:eastAsia="Times New Roman" w:hAnsi="Times New Roman" w:cs="Times New Roman"/>
        </w:rPr>
        <w:t>nodrošināt tam piederošo Darbu veikšanai izmantojamo iekārtu, instrumentu, būvmateriālu un būvlaukuma aprīkojuma apdrošināšanu. Gadījumā, ja šāda apdrošināšana nav veikta un iepriekš minētās iekārtas, instrumenti, būvmateriāli Darbu veikšanas gaitā tiek bojātas vai iznīcinātas, Pasūtītājam nav pienākums atlīdzināt Būvuzņēmējam tādējādi radušos zaudējumus un papildus izmaksas, neatkarīgi no bojājumu vai iznīcināšanas cēloņa.</w:t>
      </w:r>
    </w:p>
    <w:p w14:paraId="172E938A" w14:textId="77777777" w:rsidR="009D21FF" w:rsidRPr="00EA0A02" w:rsidRDefault="009D21FF" w:rsidP="009D21FF">
      <w:pPr>
        <w:numPr>
          <w:ilvl w:val="1"/>
          <w:numId w:val="11"/>
        </w:numPr>
        <w:tabs>
          <w:tab w:val="left" w:pos="-180"/>
          <w:tab w:val="left" w:pos="567"/>
        </w:tabs>
        <w:spacing w:after="0" w:line="240" w:lineRule="auto"/>
        <w:ind w:left="-142" w:firstLine="142"/>
        <w:jc w:val="both"/>
        <w:rPr>
          <w:rFonts w:ascii="Times New Roman" w:eastAsia="Calibri" w:hAnsi="Times New Roman" w:cs="Times New Roman"/>
        </w:rPr>
      </w:pPr>
      <w:r w:rsidRPr="00EA0A02">
        <w:rPr>
          <w:rFonts w:ascii="Times New Roman" w:eastAsia="Calibri" w:hAnsi="Times New Roman" w:cs="Times New Roman"/>
        </w:rPr>
        <w:t>Būvdarbu garantijas termiņa apdrošināšana:</w:t>
      </w:r>
    </w:p>
    <w:p w14:paraId="70DEDF29" w14:textId="77777777" w:rsidR="009D21FF" w:rsidRPr="006E354D" w:rsidRDefault="009D21FF" w:rsidP="009D21FF">
      <w:pPr>
        <w:numPr>
          <w:ilvl w:val="2"/>
          <w:numId w:val="11"/>
        </w:numPr>
        <w:spacing w:after="0" w:line="240" w:lineRule="auto"/>
        <w:ind w:left="709" w:hanging="709"/>
        <w:jc w:val="both"/>
        <w:rPr>
          <w:rFonts w:ascii="Times New Roman" w:eastAsia="Calibri" w:hAnsi="Times New Roman" w:cs="Times New Roman"/>
        </w:rPr>
      </w:pPr>
      <w:r w:rsidRPr="00EA0A02">
        <w:rPr>
          <w:rFonts w:ascii="Times New Roman" w:eastAsia="Calibri" w:hAnsi="Times New Roman" w:cs="Times New Roman"/>
        </w:rPr>
        <w:t xml:space="preserve">Pēc objekta nodošanas ekspluatācijā vai arī gadījumā, ja Līgums jebkādu iemeslu dēļ tiek izbeigts pirms objekta pabeigšanas, Būvuzņēmējs iesniedz Pasūtītājam bankas garantiju vai apdrošināšanas sabiedrības polisi 5 (piecu) % apmērā no kopējās izpildīto Darbu maksājuma summas garantijas laikā radušos defektu un nepilnību novēršanai. Bankas garantijā vai apdrošināšanas sabiedrības polisē ir jābūt iekļautam nosacījumam par defektu vai nepilnību novēršanai nepieciešamās naudas summas (ne lielākas kā 5 (piecu) % apmērā no izpildīto Darbu maksājuma summas) izmaksāšanu Pasūtītājam gadījumā, kad </w:t>
      </w:r>
      <w:r w:rsidRPr="006E354D">
        <w:rPr>
          <w:rFonts w:ascii="Times New Roman" w:eastAsia="Calibri" w:hAnsi="Times New Roman" w:cs="Times New Roman"/>
        </w:rPr>
        <w:t>objektā garantijas termiņa laikā konstatēti defekti vai nepilnības, kuras radušās Būvuzņēmēja un/vai viņa apakšuzņēmēja vainas dēļ. Bankas garantijā vai apdrošināšanas sabiedrības polisē nedrīkst būt iekļauti Pasūtītāja tiesības saņemt minēto naudas summu ierobežojoši nosacījumi;</w:t>
      </w:r>
    </w:p>
    <w:p w14:paraId="3124136B" w14:textId="77777777" w:rsidR="009D21FF" w:rsidRPr="006E354D" w:rsidRDefault="009D21FF" w:rsidP="009D21FF">
      <w:pPr>
        <w:numPr>
          <w:ilvl w:val="2"/>
          <w:numId w:val="11"/>
        </w:numPr>
        <w:spacing w:after="0" w:line="240" w:lineRule="auto"/>
        <w:ind w:left="709" w:hanging="709"/>
        <w:jc w:val="both"/>
        <w:rPr>
          <w:rFonts w:ascii="Times New Roman" w:eastAsia="Calibri" w:hAnsi="Times New Roman" w:cs="Times New Roman"/>
        </w:rPr>
      </w:pPr>
      <w:r w:rsidRPr="006E354D">
        <w:rPr>
          <w:rFonts w:ascii="Times New Roman" w:eastAsia="Calibri" w:hAnsi="Times New Roman" w:cs="Times New Roman"/>
        </w:rPr>
        <w:t xml:space="preserve">Garantija vai polise jāiesniedz laika posmam uz 3 </w:t>
      </w:r>
      <w:r w:rsidRPr="006E354D">
        <w:rPr>
          <w:rFonts w:ascii="Times New Roman" w:eastAsia="Calibri" w:hAnsi="Times New Roman" w:cs="Times New Roman"/>
          <w:spacing w:val="-3"/>
        </w:rPr>
        <w:t xml:space="preserve">(trīs) </w:t>
      </w:r>
      <w:r w:rsidRPr="006E354D">
        <w:rPr>
          <w:rFonts w:ascii="Times New Roman" w:eastAsia="Calibri" w:hAnsi="Times New Roman" w:cs="Times New Roman"/>
        </w:rPr>
        <w:t xml:space="preserve">gadiem objektam </w:t>
      </w:r>
      <w:r w:rsidRPr="006E354D">
        <w:rPr>
          <w:rFonts w:ascii="Times New Roman" w:hAnsi="Times New Roman" w:cs="Times New Roman"/>
        </w:rPr>
        <w:t xml:space="preserve">un 2 (divi) gadi uzklātajam ceļu horizontālajam apzīmējumam </w:t>
      </w:r>
      <w:r w:rsidRPr="006E354D">
        <w:rPr>
          <w:rFonts w:ascii="Times New Roman" w:eastAsia="Calibri" w:hAnsi="Times New Roman" w:cs="Times New Roman"/>
        </w:rPr>
        <w:t>no objekta pieņemšanas ekspluatācijā vai no Līguma izbeigšanas dienas vai no Pasūtītāja paziņojuma, ka Objekta</w:t>
      </w:r>
      <w:r w:rsidRPr="006E354D">
        <w:rPr>
          <w:rFonts w:ascii="Times New Roman" w:eastAsia="Times New Roman" w:hAnsi="Times New Roman" w:cs="Times New Roman"/>
        </w:rPr>
        <w:t xml:space="preserve"> nodošana ekspluatācijā tiek kavēta Pasūtītāja vainas dēļ,</w:t>
      </w:r>
      <w:r w:rsidRPr="006E354D">
        <w:rPr>
          <w:rFonts w:ascii="Times New Roman" w:eastAsia="Calibri" w:hAnsi="Times New Roman" w:cs="Times New Roman"/>
        </w:rPr>
        <w:t xml:space="preserve"> atkarībā, no tā, kas iestājas pirmais.</w:t>
      </w:r>
    </w:p>
    <w:p w14:paraId="5009BC86" w14:textId="77777777" w:rsidR="009D21FF" w:rsidRPr="006E354D" w:rsidRDefault="009D21FF" w:rsidP="009D21FF">
      <w:pPr>
        <w:pStyle w:val="ListParagraph"/>
        <w:numPr>
          <w:ilvl w:val="1"/>
          <w:numId w:val="11"/>
        </w:numPr>
        <w:tabs>
          <w:tab w:val="clear" w:pos="435"/>
        </w:tabs>
        <w:spacing w:after="0" w:line="240" w:lineRule="auto"/>
        <w:ind w:left="709" w:hanging="709"/>
        <w:jc w:val="both"/>
        <w:rPr>
          <w:rFonts w:ascii="Times New Roman" w:eastAsia="Calibri" w:hAnsi="Times New Roman" w:cs="Times New Roman"/>
        </w:rPr>
      </w:pPr>
      <w:r w:rsidRPr="006E354D">
        <w:rPr>
          <w:rFonts w:ascii="Times New Roman" w:eastAsia="Calibri" w:hAnsi="Times New Roman" w:cs="Times New Roman"/>
        </w:rPr>
        <w:t xml:space="preserve">Būvuzņēmējs dod 3 </w:t>
      </w:r>
      <w:r w:rsidRPr="006E354D">
        <w:rPr>
          <w:rFonts w:ascii="Times New Roman" w:eastAsia="Calibri" w:hAnsi="Times New Roman" w:cs="Times New Roman"/>
          <w:spacing w:val="-3"/>
        </w:rPr>
        <w:t xml:space="preserve">(trīs) gadu </w:t>
      </w:r>
      <w:r w:rsidRPr="006E354D">
        <w:rPr>
          <w:rFonts w:ascii="Times New Roman" w:eastAsia="Calibri" w:hAnsi="Times New Roman" w:cs="Times New Roman"/>
        </w:rPr>
        <w:t xml:space="preserve">garantiju izpildītajiem Būvdarbiem </w:t>
      </w:r>
      <w:r w:rsidRPr="006E354D">
        <w:rPr>
          <w:rFonts w:ascii="Times New Roman" w:hAnsi="Times New Roman" w:cs="Times New Roman"/>
        </w:rPr>
        <w:t xml:space="preserve">un 2 (divi) gadi uzklātajam ceļu horizontālajam apzīmējumam </w:t>
      </w:r>
      <w:r w:rsidRPr="006E354D">
        <w:rPr>
          <w:rFonts w:ascii="Times New Roman" w:eastAsia="Calibri" w:hAnsi="Times New Roman" w:cs="Times New Roman"/>
        </w:rPr>
        <w:t xml:space="preserve">un apņemas par saviem līdzekļiem novērst jebkurus defektus vai </w:t>
      </w:r>
      <w:r w:rsidRPr="006E354D">
        <w:rPr>
          <w:rFonts w:ascii="Times New Roman" w:eastAsia="Calibri" w:hAnsi="Times New Roman" w:cs="Times New Roman"/>
        </w:rPr>
        <w:lastRenderedPageBreak/>
        <w:t xml:space="preserve">nepilnības šajā punktā norādītā garantijas termiņa laikā, ja defekti vai nepilnības radušās Būvuzņēmēja un/vai viņa Apakšuzņēmēja vainas dēļ. </w:t>
      </w:r>
      <w:r w:rsidRPr="006E354D">
        <w:rPr>
          <w:rFonts w:ascii="Times New Roman" w:eastAsia="Calibri" w:hAnsi="Times New Roman" w:cs="Times New Roman"/>
          <w:spacing w:val="-3"/>
        </w:rPr>
        <w:t xml:space="preserve">Garantija stājas spēkā no objekta pieņemšanu ekspluatācijā </w:t>
      </w:r>
      <w:r w:rsidRPr="006E354D">
        <w:rPr>
          <w:rFonts w:ascii="Times New Roman" w:eastAsia="Calibri" w:hAnsi="Times New Roman" w:cs="Times New Roman"/>
        </w:rPr>
        <w:t>vai no Līguma izbeigšanas dienas</w:t>
      </w:r>
      <w:r w:rsidRPr="006E354D">
        <w:rPr>
          <w:rFonts w:ascii="Times New Roman" w:eastAsia="Calibri" w:hAnsi="Times New Roman" w:cs="Times New Roman"/>
          <w:spacing w:val="-3"/>
        </w:rPr>
        <w:t xml:space="preserve">. Gadījumā, ja pēc Pasūtītāja pieprasījuma Būvuzņēmējs garantijas laikā vienu un to pašu defektu ir novērsis vairāk kā divas reizes, šajā punktā minētais </w:t>
      </w:r>
      <w:r w:rsidRPr="006E354D">
        <w:rPr>
          <w:rFonts w:ascii="Times New Roman" w:eastAsia="Calibri" w:hAnsi="Times New Roman" w:cs="Times New Roman"/>
        </w:rPr>
        <w:t xml:space="preserve">3 </w:t>
      </w:r>
      <w:r w:rsidRPr="006E354D">
        <w:rPr>
          <w:rFonts w:ascii="Times New Roman" w:eastAsia="Calibri" w:hAnsi="Times New Roman" w:cs="Times New Roman"/>
          <w:spacing w:val="-3"/>
        </w:rPr>
        <w:t>(trīs)  gadu</w:t>
      </w:r>
      <w:r>
        <w:rPr>
          <w:rFonts w:ascii="Times New Roman" w:eastAsia="Calibri" w:hAnsi="Times New Roman" w:cs="Times New Roman"/>
          <w:spacing w:val="-3"/>
        </w:rPr>
        <w:t xml:space="preserve"> un 2 (divu) gadu</w:t>
      </w:r>
      <w:r w:rsidRPr="006E354D">
        <w:rPr>
          <w:rFonts w:ascii="Times New Roman" w:eastAsia="Calibri" w:hAnsi="Times New Roman" w:cs="Times New Roman"/>
          <w:spacing w:val="-3"/>
        </w:rPr>
        <w:t xml:space="preserve"> garantijas termiņš attiecībā uz Darbu daļu, kurai Būvuzņēmējs vairāk kā divas reizes novērsis defektus, automātiski tiek pagarināts vēl uz </w:t>
      </w:r>
      <w:r w:rsidRPr="006E354D">
        <w:rPr>
          <w:rFonts w:ascii="Times New Roman" w:eastAsia="Calibri" w:hAnsi="Times New Roman" w:cs="Times New Roman"/>
        </w:rPr>
        <w:t xml:space="preserve">tādu pašu termiņu, kā sākotnējais garantijas termiņš (uz 3  </w:t>
      </w:r>
      <w:r w:rsidRPr="006E354D">
        <w:rPr>
          <w:rFonts w:ascii="Times New Roman" w:eastAsia="Calibri" w:hAnsi="Times New Roman" w:cs="Times New Roman"/>
          <w:spacing w:val="-3"/>
        </w:rPr>
        <w:t xml:space="preserve">(trīs) </w:t>
      </w:r>
      <w:r w:rsidRPr="006E354D">
        <w:rPr>
          <w:rFonts w:ascii="Times New Roman" w:eastAsia="Calibri" w:hAnsi="Times New Roman" w:cs="Times New Roman"/>
        </w:rPr>
        <w:t>gadiem</w:t>
      </w:r>
      <w:r>
        <w:rPr>
          <w:rFonts w:ascii="Times New Roman" w:eastAsia="Calibri" w:hAnsi="Times New Roman" w:cs="Times New Roman"/>
        </w:rPr>
        <w:t xml:space="preserve"> vai attiecīgi uz 2 gadiem</w:t>
      </w:r>
      <w:r w:rsidRPr="006E354D">
        <w:rPr>
          <w:rFonts w:ascii="Times New Roman" w:eastAsia="Calibri" w:hAnsi="Times New Roman" w:cs="Times New Roman"/>
        </w:rPr>
        <w:t>)</w:t>
      </w:r>
      <w:r w:rsidRPr="006E354D">
        <w:rPr>
          <w:rFonts w:ascii="Times New Roman" w:eastAsia="Calibri" w:hAnsi="Times New Roman" w:cs="Times New Roman"/>
          <w:spacing w:val="-3"/>
        </w:rPr>
        <w:t>, skaitot no brīža, kad Pasūtītājs trešo reizi konstatējis defektu).</w:t>
      </w:r>
    </w:p>
    <w:p w14:paraId="2092338D" w14:textId="77777777" w:rsidR="009D21FF" w:rsidRPr="00EA0A02" w:rsidRDefault="009D21FF" w:rsidP="009D21FF">
      <w:pPr>
        <w:numPr>
          <w:ilvl w:val="1"/>
          <w:numId w:val="11"/>
        </w:numPr>
        <w:spacing w:after="0" w:line="240" w:lineRule="auto"/>
        <w:ind w:left="567" w:hanging="567"/>
        <w:jc w:val="both"/>
        <w:rPr>
          <w:rFonts w:ascii="Times New Roman" w:eastAsia="Calibri" w:hAnsi="Times New Roman" w:cs="Times New Roman"/>
        </w:rPr>
      </w:pPr>
      <w:r w:rsidRPr="00281019">
        <w:rPr>
          <w:rFonts w:ascii="Times New Roman" w:eastAsia="Calibri" w:hAnsi="Times New Roman" w:cs="Times New Roman"/>
        </w:rPr>
        <w:t>Būvuzņēmējam pēc Pasūtītāja pieprasījuma jebkurā laikā jāsniedz visa Pasūtītāja pieprasītā informācija par tā uzturētajām apdrošināšanām, veiktajām apdrošināšanas iemaksām, u.tml</w:t>
      </w:r>
      <w:r w:rsidRPr="00EA0A02">
        <w:rPr>
          <w:rFonts w:ascii="Times New Roman" w:eastAsia="Calibri" w:hAnsi="Times New Roman" w:cs="Times New Roman"/>
        </w:rPr>
        <w:t>.</w:t>
      </w:r>
    </w:p>
    <w:p w14:paraId="23D07E05" w14:textId="77777777" w:rsidR="009D21FF" w:rsidRPr="004C407E" w:rsidRDefault="009D21FF" w:rsidP="009D21FF">
      <w:pPr>
        <w:numPr>
          <w:ilvl w:val="1"/>
          <w:numId w:val="11"/>
        </w:numPr>
        <w:spacing w:after="0" w:line="240" w:lineRule="auto"/>
        <w:ind w:left="567" w:hanging="567"/>
        <w:jc w:val="both"/>
        <w:rPr>
          <w:rFonts w:ascii="Times New Roman" w:eastAsia="Calibri" w:hAnsi="Times New Roman" w:cs="Times New Roman"/>
        </w:rPr>
      </w:pPr>
      <w:r>
        <w:rPr>
          <w:rFonts w:ascii="Times New Roman" w:hAnsi="Times New Roman" w:cs="Times New Roman"/>
          <w:lang w:eastAsia="lv-LV"/>
        </w:rPr>
        <w:t>Būvuzņēmējs</w:t>
      </w:r>
      <w:r w:rsidRPr="00EA0A02">
        <w:rPr>
          <w:rFonts w:ascii="Times New Roman" w:hAnsi="Times New Roman" w:cs="Times New Roman"/>
          <w:lang w:eastAsia="lv-LV"/>
        </w:rPr>
        <w:t xml:space="preserve"> Līguma 3.3.1.punktā paredzētā avansa saņemšanai iesniedz Pasūtītājam apdrošināšanas kompānijas, kas Latvijas Republikas normatīvajos aktos noteiktajā kārtībā</w:t>
      </w:r>
      <w:r w:rsidRPr="004C407E">
        <w:rPr>
          <w:rFonts w:ascii="Times New Roman" w:hAnsi="Times New Roman" w:cs="Times New Roman"/>
          <w:lang w:eastAsia="lv-LV"/>
        </w:rPr>
        <w:t xml:space="preserve"> ir uzsākusi pakalpojumu sniegšanu Latvijas Republikas teritorijā, Pasūtītāja akceptētu apdrošināšanas polisi par visu avansa maksājuma summu (avansa maksājuma garantiju) vai iesniedz Pasūtītājam Latvijas Republikā vai citā Eiropas Savienības vai Eiropas Ekonomiskās zonas dalībvalstī, vai Pasaules Tirdzniecības organizācijas dalībvalstī reģistrētas bankas, kas Latvijas Republikas normatīvajos aktos noteiktajā kārtībā ir uzsākusi pakalpojumu sniegšanu Latvijas Republikas teritorijā, beznosacījumu neatsaucamu pirmā pieprasījuma ekspromisorisku, Pasūtītāja akceptētu avansa maksājuma garantiju. Minimālais avansa maksājuma garantijas spēkā esamības termiņš ir 202</w:t>
      </w:r>
      <w:r>
        <w:rPr>
          <w:rFonts w:ascii="Times New Roman" w:hAnsi="Times New Roman" w:cs="Times New Roman"/>
          <w:lang w:eastAsia="lv-LV"/>
        </w:rPr>
        <w:t>3</w:t>
      </w:r>
      <w:r w:rsidRPr="004C407E">
        <w:rPr>
          <w:rFonts w:ascii="Times New Roman" w:hAnsi="Times New Roman" w:cs="Times New Roman"/>
          <w:lang w:eastAsia="lv-LV"/>
        </w:rPr>
        <w:t>.gada ____ (</w:t>
      </w:r>
      <w:r>
        <w:rPr>
          <w:rFonts w:ascii="Times New Roman" w:hAnsi="Times New Roman" w:cs="Times New Roman"/>
          <w:lang w:eastAsia="lv-LV"/>
        </w:rPr>
        <w:t>9</w:t>
      </w:r>
      <w:r w:rsidRPr="004C407E">
        <w:rPr>
          <w:rFonts w:ascii="Times New Roman" w:hAnsi="Times New Roman" w:cs="Times New Roman"/>
          <w:lang w:eastAsia="lv-LV"/>
        </w:rPr>
        <w:t xml:space="preserve"> (</w:t>
      </w:r>
      <w:r>
        <w:rPr>
          <w:rFonts w:ascii="Times New Roman" w:hAnsi="Times New Roman" w:cs="Times New Roman"/>
          <w:lang w:eastAsia="lv-LV"/>
        </w:rPr>
        <w:t>deviņi</w:t>
      </w:r>
      <w:r w:rsidRPr="004C407E">
        <w:rPr>
          <w:rFonts w:ascii="Times New Roman" w:hAnsi="Times New Roman" w:cs="Times New Roman"/>
          <w:lang w:eastAsia="lv-LV"/>
        </w:rPr>
        <w:t>) mēne</w:t>
      </w:r>
      <w:r>
        <w:rPr>
          <w:rFonts w:ascii="Times New Roman" w:hAnsi="Times New Roman" w:cs="Times New Roman"/>
          <w:lang w:eastAsia="lv-LV"/>
        </w:rPr>
        <w:t>ši</w:t>
      </w:r>
      <w:r w:rsidRPr="004C407E">
        <w:rPr>
          <w:rFonts w:ascii="Times New Roman" w:hAnsi="Times New Roman" w:cs="Times New Roman"/>
          <w:lang w:eastAsia="lv-LV"/>
        </w:rPr>
        <w:t xml:space="preserve"> no </w:t>
      </w:r>
      <w:r w:rsidRPr="004C407E">
        <w:rPr>
          <w:rFonts w:ascii="Times New Roman" w:hAnsi="Times New Roman" w:cs="Times New Roman"/>
          <w:color w:val="000000"/>
        </w:rPr>
        <w:t>Līguma noslēgšanas dienas</w:t>
      </w:r>
      <w:r w:rsidRPr="004C407E">
        <w:rPr>
          <w:rFonts w:ascii="Times New Roman" w:hAnsi="Times New Roman" w:cs="Times New Roman"/>
        </w:rPr>
        <w:t>)</w:t>
      </w:r>
      <w:r w:rsidRPr="004C407E">
        <w:rPr>
          <w:rFonts w:ascii="Times New Roman" w:hAnsi="Times New Roman" w:cs="Times New Roman"/>
          <w:lang w:eastAsia="lv-LV"/>
        </w:rPr>
        <w:t>.</w:t>
      </w:r>
    </w:p>
    <w:p w14:paraId="107F3879" w14:textId="77777777" w:rsidR="009D21FF" w:rsidRPr="004C407E" w:rsidRDefault="009D21FF" w:rsidP="009D21FF">
      <w:pPr>
        <w:pStyle w:val="ListParagraph"/>
        <w:numPr>
          <w:ilvl w:val="1"/>
          <w:numId w:val="11"/>
        </w:numPr>
        <w:spacing w:after="0" w:line="240" w:lineRule="auto"/>
        <w:jc w:val="both"/>
        <w:rPr>
          <w:rFonts w:ascii="Times New Roman" w:eastAsia="Calibri" w:hAnsi="Times New Roman" w:cs="Times New Roman"/>
        </w:rPr>
      </w:pPr>
      <w:r w:rsidRPr="004C407E">
        <w:rPr>
          <w:rFonts w:ascii="Times New Roman" w:hAnsi="Times New Roman" w:cs="Times New Roman"/>
          <w:lang w:eastAsia="lv-LV"/>
        </w:rPr>
        <w:t>Pasūtītājam</w:t>
      </w:r>
      <w:r w:rsidRPr="004C407E">
        <w:rPr>
          <w:rFonts w:ascii="Times New Roman" w:hAnsi="Times New Roman" w:cs="Times New Roman"/>
          <w:noProof/>
          <w:lang w:eastAsia="lv-LV"/>
        </w:rPr>
        <w:t xml:space="preserve"> ir tiesības izmantos avansa maksājuma garantiju un pieprasīt no tās izsniedzēja avansa maksājuma summas (vai tās daļas) samaksu, ja Izpildītājs neizmanto saņemto avansa maksājumu Līgumā paredzēto Darbu veikšanai un/vai Līgums tiek lauzts (izbeigts) un</w:t>
      </w:r>
      <w:r w:rsidRPr="004C407E">
        <w:rPr>
          <w:rFonts w:ascii="Times New Roman" w:hAnsi="Times New Roman" w:cs="Times New Roman"/>
        </w:rPr>
        <w:t xml:space="preserve"> </w:t>
      </w:r>
      <w:r w:rsidRPr="004C407E">
        <w:rPr>
          <w:rFonts w:ascii="Times New Roman" w:hAnsi="Times New Roman" w:cs="Times New Roman"/>
          <w:lang w:eastAsia="lv-LV"/>
        </w:rPr>
        <w:t>Pasūtītāja</w:t>
      </w:r>
      <w:r w:rsidRPr="004C407E">
        <w:rPr>
          <w:rFonts w:ascii="Times New Roman" w:hAnsi="Times New Roman" w:cs="Times New Roman"/>
        </w:rPr>
        <w:t xml:space="preserve"> samaksātā avansa summa pārsniedz faktiski veikto un </w:t>
      </w:r>
      <w:r w:rsidRPr="004C407E">
        <w:rPr>
          <w:rFonts w:ascii="Times New Roman" w:hAnsi="Times New Roman" w:cs="Times New Roman"/>
          <w:lang w:eastAsia="lv-LV"/>
        </w:rPr>
        <w:t>Pasūtītājs</w:t>
      </w:r>
      <w:r w:rsidRPr="004C407E">
        <w:rPr>
          <w:rFonts w:ascii="Times New Roman" w:hAnsi="Times New Roman" w:cs="Times New Roman"/>
        </w:rPr>
        <w:t xml:space="preserve"> pieņemto Darbu summu</w:t>
      </w:r>
      <w:r w:rsidRPr="004C407E">
        <w:rPr>
          <w:rFonts w:ascii="Times New Roman" w:hAnsi="Times New Roman" w:cs="Times New Roman"/>
          <w:noProof/>
          <w:lang w:eastAsia="lv-LV"/>
        </w:rPr>
        <w:t>.</w:t>
      </w:r>
    </w:p>
    <w:p w14:paraId="7BA62556" w14:textId="77777777" w:rsidR="009D21FF" w:rsidRPr="00CC1E54" w:rsidRDefault="009D21FF" w:rsidP="009D21FF">
      <w:pPr>
        <w:tabs>
          <w:tab w:val="left" w:pos="-142"/>
        </w:tabs>
        <w:spacing w:after="0" w:line="240" w:lineRule="auto"/>
        <w:ind w:left="-142"/>
        <w:jc w:val="both"/>
        <w:rPr>
          <w:rFonts w:ascii="Times New Roman" w:eastAsia="Calibri" w:hAnsi="Times New Roman" w:cs="Times New Roman"/>
        </w:rPr>
      </w:pPr>
    </w:p>
    <w:p w14:paraId="2FF35AF7" w14:textId="77777777" w:rsidR="009D21FF" w:rsidRPr="00CC1E54" w:rsidRDefault="009D21FF" w:rsidP="009D21FF">
      <w:pPr>
        <w:keepNext/>
        <w:numPr>
          <w:ilvl w:val="0"/>
          <w:numId w:val="11"/>
        </w:numPr>
        <w:tabs>
          <w:tab w:val="left" w:pos="-142"/>
        </w:tabs>
        <w:spacing w:after="0" w:line="240" w:lineRule="auto"/>
        <w:ind w:left="-142" w:hanging="567"/>
        <w:jc w:val="center"/>
        <w:outlineLvl w:val="1"/>
        <w:rPr>
          <w:rFonts w:ascii="Times New Roman" w:eastAsia="Times New Roman" w:hAnsi="Times New Roman" w:cs="Times New Roman"/>
          <w:b/>
          <w:iCs/>
        </w:rPr>
      </w:pPr>
      <w:bookmarkStart w:id="54" w:name="_Toc140468125"/>
      <w:r w:rsidRPr="00CC1E54">
        <w:rPr>
          <w:rFonts w:ascii="Times New Roman" w:eastAsia="Times New Roman" w:hAnsi="Times New Roman" w:cs="Times New Roman"/>
          <w:b/>
          <w:iCs/>
        </w:rPr>
        <w:t>Apakšuzņēmēju, speciālistu un darbinieku piesaistīšana</w:t>
      </w:r>
      <w:bookmarkEnd w:id="54"/>
    </w:p>
    <w:p w14:paraId="25F57FFC" w14:textId="77777777" w:rsidR="009D21FF" w:rsidRPr="00CC1E54" w:rsidRDefault="009D21FF" w:rsidP="009D21FF">
      <w:pPr>
        <w:numPr>
          <w:ilvl w:val="1"/>
          <w:numId w:val="11"/>
        </w:numPr>
        <w:tabs>
          <w:tab w:val="left" w:pos="-1975"/>
          <w:tab w:val="left" w:pos="-142"/>
        </w:tabs>
        <w:spacing w:after="0" w:line="240" w:lineRule="auto"/>
        <w:ind w:left="-142" w:right="12" w:firstLine="142"/>
        <w:jc w:val="both"/>
        <w:rPr>
          <w:rFonts w:ascii="Times New Roman" w:eastAsia="Times New Roman" w:hAnsi="Times New Roman" w:cs="Times New Roman"/>
        </w:rPr>
      </w:pPr>
      <w:r w:rsidRPr="00CC1E54">
        <w:rPr>
          <w:rFonts w:ascii="Times New Roman" w:eastAsia="Times New Roman" w:hAnsi="Times New Roman" w:cs="Times New Roman"/>
        </w:rPr>
        <w:t>Līguma izpildē iesaistītais Konkursa piedāvājumā norādītais personāls:</w:t>
      </w:r>
    </w:p>
    <w:p w14:paraId="563BC09C" w14:textId="77777777" w:rsidR="009D21FF" w:rsidRPr="00AD1864" w:rsidRDefault="009D21FF" w:rsidP="009D21FF">
      <w:pPr>
        <w:tabs>
          <w:tab w:val="left" w:pos="-1975"/>
          <w:tab w:val="left" w:pos="-142"/>
        </w:tabs>
        <w:spacing w:after="0" w:line="240" w:lineRule="auto"/>
        <w:ind w:left="435" w:right="12" w:firstLine="132"/>
        <w:jc w:val="both"/>
        <w:rPr>
          <w:rFonts w:ascii="Times New Roman" w:eastAsia="Times New Roman" w:hAnsi="Times New Roman" w:cs="Times New Roman"/>
        </w:rPr>
      </w:pPr>
      <w:r>
        <w:rPr>
          <w:rFonts w:ascii="Times New Roman" w:eastAsia="Times New Roman" w:hAnsi="Times New Roman" w:cs="Times New Roman"/>
        </w:rPr>
        <w:t>B</w:t>
      </w:r>
      <w:r w:rsidRPr="00CC1E54">
        <w:rPr>
          <w:rFonts w:ascii="Times New Roman" w:eastAsia="Times New Roman" w:hAnsi="Times New Roman" w:cs="Times New Roman"/>
        </w:rPr>
        <w:t xml:space="preserve">ūvdarbu </w:t>
      </w:r>
      <w:r w:rsidRPr="00AD1864">
        <w:rPr>
          <w:rFonts w:ascii="Times New Roman" w:eastAsia="Times New Roman" w:hAnsi="Times New Roman" w:cs="Times New Roman"/>
        </w:rPr>
        <w:t>vadītājs - ____________________ sertifikāta Nr.___________;</w:t>
      </w:r>
    </w:p>
    <w:p w14:paraId="4D590740" w14:textId="77777777" w:rsidR="009D21FF" w:rsidRDefault="009D21FF" w:rsidP="009D21FF">
      <w:pPr>
        <w:tabs>
          <w:tab w:val="left" w:pos="-1975"/>
          <w:tab w:val="left" w:pos="-142"/>
        </w:tabs>
        <w:spacing w:after="0" w:line="240" w:lineRule="auto"/>
        <w:ind w:left="435" w:right="12" w:firstLine="132"/>
        <w:jc w:val="both"/>
        <w:rPr>
          <w:rFonts w:ascii="Times New Roman" w:eastAsia="Times New Roman" w:hAnsi="Times New Roman" w:cs="Times New Roman"/>
        </w:rPr>
      </w:pPr>
      <w:r w:rsidRPr="00AD1864">
        <w:rPr>
          <w:rFonts w:ascii="Times New Roman" w:eastAsia="Times New Roman" w:hAnsi="Times New Roman" w:cs="Times New Roman"/>
        </w:rPr>
        <w:t xml:space="preserve">Elektroietaišu izbūves darbu  vadītājs </w:t>
      </w:r>
      <w:r w:rsidRPr="00AD1864">
        <w:rPr>
          <w:rFonts w:ascii="Times New Roman" w:eastAsia="Times New Roman" w:hAnsi="Times New Roman" w:cs="Times New Roman"/>
          <w:bCs/>
        </w:rPr>
        <w:t>-___________,</w:t>
      </w:r>
      <w:r w:rsidRPr="00AD1864">
        <w:rPr>
          <w:rFonts w:ascii="Times New Roman" w:eastAsia="Times New Roman" w:hAnsi="Times New Roman" w:cs="Times New Roman"/>
        </w:rPr>
        <w:t xml:space="preserve"> sertifikāta Nr.___________</w:t>
      </w:r>
      <w:r>
        <w:rPr>
          <w:rFonts w:ascii="Times New Roman" w:eastAsia="Times New Roman" w:hAnsi="Times New Roman" w:cs="Times New Roman"/>
        </w:rPr>
        <w:t>;</w:t>
      </w:r>
    </w:p>
    <w:p w14:paraId="6B77EF46" w14:textId="6A4B322A" w:rsidR="009D21FF" w:rsidRPr="00AD1864" w:rsidRDefault="009D21FF" w:rsidP="009D21FF">
      <w:pPr>
        <w:tabs>
          <w:tab w:val="left" w:pos="-1975"/>
          <w:tab w:val="left" w:pos="-142"/>
        </w:tabs>
        <w:spacing w:after="0" w:line="240" w:lineRule="auto"/>
        <w:ind w:left="435" w:right="12" w:firstLine="132"/>
        <w:jc w:val="both"/>
        <w:rPr>
          <w:rFonts w:ascii="Times New Roman" w:eastAsia="Times New Roman" w:hAnsi="Times New Roman" w:cs="Times New Roman"/>
        </w:rPr>
      </w:pPr>
      <w:r w:rsidRPr="00EF1A4E">
        <w:rPr>
          <w:rFonts w:ascii="Times New Roman" w:eastAsia="Times New Roman" w:hAnsi="Times New Roman" w:cs="Times New Roman"/>
        </w:rPr>
        <w:t xml:space="preserve"> </w:t>
      </w:r>
    </w:p>
    <w:p w14:paraId="73234624" w14:textId="77777777" w:rsidR="009D21FF" w:rsidRPr="00AD1864" w:rsidRDefault="009D21FF" w:rsidP="009D21FF">
      <w:pPr>
        <w:pStyle w:val="ListParagraph"/>
        <w:numPr>
          <w:ilvl w:val="1"/>
          <w:numId w:val="11"/>
        </w:numPr>
        <w:tabs>
          <w:tab w:val="clear" w:pos="435"/>
          <w:tab w:val="left" w:pos="-1975"/>
          <w:tab w:val="left" w:pos="0"/>
          <w:tab w:val="num" w:pos="709"/>
        </w:tabs>
        <w:spacing w:after="0" w:line="240" w:lineRule="auto"/>
        <w:ind w:left="567" w:right="12" w:hanging="567"/>
        <w:jc w:val="both"/>
        <w:rPr>
          <w:rFonts w:ascii="Times New Roman" w:hAnsi="Times New Roman" w:cs="Times New Roman"/>
        </w:rPr>
      </w:pPr>
      <w:bookmarkStart w:id="55" w:name="_Hlk124705677"/>
      <w:r>
        <w:rPr>
          <w:rFonts w:ascii="Times New Roman" w:hAnsi="Times New Roman" w:cs="Times New Roman"/>
        </w:rPr>
        <w:t>Būvuzņēmēj</w:t>
      </w:r>
      <w:bookmarkEnd w:id="55"/>
      <w:r>
        <w:rPr>
          <w:rFonts w:ascii="Times New Roman" w:hAnsi="Times New Roman" w:cs="Times New Roman"/>
        </w:rPr>
        <w:t>s</w:t>
      </w:r>
      <w:r w:rsidRPr="00AD1864">
        <w:rPr>
          <w:rFonts w:ascii="Times New Roman" w:hAnsi="Times New Roman" w:cs="Times New Roman"/>
        </w:rPr>
        <w:t xml:space="preserve"> nav tiesīgs bez saskaņošanas ar Pasūtītāju veikt Iepirkuma piedāvājumā norādītā personāla </w:t>
      </w:r>
      <w:r>
        <w:rPr>
          <w:rFonts w:ascii="Times New Roman" w:hAnsi="Times New Roman" w:cs="Times New Roman"/>
        </w:rPr>
        <w:t xml:space="preserve"> </w:t>
      </w:r>
      <w:r w:rsidRPr="00AD1864">
        <w:rPr>
          <w:rFonts w:ascii="Times New Roman" w:hAnsi="Times New Roman" w:cs="Times New Roman"/>
        </w:rPr>
        <w:t>un apakšuzņēmēju nomaiņu, kā arī papildu apakšuzņēmēja iesaistīšanu Līguma izpildē.</w:t>
      </w:r>
    </w:p>
    <w:p w14:paraId="2B46BAB5" w14:textId="77777777" w:rsidR="009D21FF" w:rsidRPr="00D54D1B" w:rsidRDefault="009D21FF" w:rsidP="009D21FF">
      <w:pPr>
        <w:numPr>
          <w:ilvl w:val="1"/>
          <w:numId w:val="11"/>
        </w:numPr>
        <w:tabs>
          <w:tab w:val="left" w:pos="-1975"/>
          <w:tab w:val="left" w:pos="0"/>
        </w:tabs>
        <w:spacing w:after="0" w:line="240" w:lineRule="auto"/>
        <w:ind w:left="567" w:right="12" w:hanging="567"/>
        <w:jc w:val="both"/>
        <w:rPr>
          <w:rFonts w:ascii="Times New Roman" w:hAnsi="Times New Roman" w:cs="Times New Roman"/>
        </w:rPr>
      </w:pPr>
      <w:r>
        <w:rPr>
          <w:rFonts w:ascii="Times New Roman" w:hAnsi="Times New Roman" w:cs="Times New Roman"/>
        </w:rPr>
        <w:t>Būvuzņēmēja</w:t>
      </w:r>
      <w:r w:rsidRPr="00AD1864">
        <w:rPr>
          <w:rFonts w:ascii="Times New Roman" w:eastAsia="Calibri" w:hAnsi="Times New Roman" w:cs="Times New Roman"/>
        </w:rPr>
        <w:t xml:space="preserve"> Iepirkuma piedāvājumā norādīto personālu un Apakšuzņēmējus pēc Līguma noslēgšanas drīkst nomainīt tikai ar Pasūtītāja rakstveida piekrišanu. </w:t>
      </w:r>
      <w:r w:rsidRPr="00D54D1B">
        <w:rPr>
          <w:rFonts w:ascii="Times New Roman" w:eastAsia="Calibri" w:hAnsi="Times New Roman" w:cs="Times New Roman"/>
        </w:rPr>
        <w:t>Pasūtītājs nepiekrīt personāla nomaiņai, ja pastāv kāds no šādiem nosacījumiem:</w:t>
      </w:r>
    </w:p>
    <w:p w14:paraId="53756D52" w14:textId="77777777" w:rsidR="009D21FF" w:rsidRPr="00C673E4" w:rsidRDefault="009D21FF" w:rsidP="009D21FF">
      <w:pPr>
        <w:numPr>
          <w:ilvl w:val="2"/>
          <w:numId w:val="11"/>
        </w:numPr>
        <w:spacing w:after="0" w:line="240" w:lineRule="auto"/>
        <w:ind w:left="1134" w:hanging="709"/>
        <w:contextualSpacing/>
        <w:jc w:val="both"/>
        <w:rPr>
          <w:rFonts w:ascii="Times New Roman" w:eastAsia="Calibri" w:hAnsi="Times New Roman" w:cs="Times New Roman"/>
        </w:rPr>
      </w:pPr>
      <w:r w:rsidRPr="00D54D1B">
        <w:rPr>
          <w:rFonts w:ascii="Times New Roman" w:eastAsia="Calibri" w:hAnsi="Times New Roman" w:cs="Times New Roman"/>
        </w:rPr>
        <w:t xml:space="preserve">piedāvātais personāls neatbilst Iepirkuma nolikumā noteiktajām prasībām, kas attiecas uz personālu vai tam nav vismaz tādas pašas kvalifikācijas un pieredzes kā personālām, kas tika </w:t>
      </w:r>
      <w:r w:rsidRPr="00C673E4">
        <w:rPr>
          <w:rFonts w:ascii="Times New Roman" w:eastAsia="Calibri" w:hAnsi="Times New Roman" w:cs="Times New Roman"/>
        </w:rPr>
        <w:t>vērtēts;</w:t>
      </w:r>
    </w:p>
    <w:p w14:paraId="5AEFCC23" w14:textId="77777777" w:rsidR="009D21FF" w:rsidRPr="00C673E4" w:rsidRDefault="009D21FF" w:rsidP="009D21FF">
      <w:pPr>
        <w:numPr>
          <w:ilvl w:val="2"/>
          <w:numId w:val="11"/>
        </w:numPr>
        <w:spacing w:after="0" w:line="240" w:lineRule="auto"/>
        <w:ind w:left="1134" w:hanging="709"/>
        <w:contextualSpacing/>
        <w:jc w:val="both"/>
        <w:rPr>
          <w:rFonts w:ascii="Times New Roman" w:eastAsia="Calibri" w:hAnsi="Times New Roman" w:cs="Times New Roman"/>
          <w:strike/>
        </w:rPr>
      </w:pPr>
      <w:r w:rsidRPr="00C673E4">
        <w:rPr>
          <w:rFonts w:ascii="Times New Roman" w:eastAsia="Times New Roman" w:hAnsi="Times New Roman" w:cs="Times New Roman"/>
          <w:lang w:eastAsia="lv-LV"/>
        </w:rPr>
        <w:t xml:space="preserve">tiek nomainīts Apakšuzņēmējs, uz kura iespējām Iepirkumā </w:t>
      </w:r>
      <w:r w:rsidRPr="00C673E4">
        <w:rPr>
          <w:rFonts w:ascii="Times New Roman" w:hAnsi="Times New Roman" w:cs="Times New Roman"/>
        </w:rPr>
        <w:t>Būvuzņēmēj</w:t>
      </w:r>
      <w:r w:rsidRPr="00C673E4">
        <w:rPr>
          <w:rFonts w:ascii="Times New Roman" w:eastAsia="Times New Roman" w:hAnsi="Times New Roman" w:cs="Times New Roman"/>
          <w:lang w:eastAsia="lv-LV"/>
        </w:rPr>
        <w:t>s balstījies, lai apliecinātu savas kvalifikācijas atbilstību paziņojumā par līgumu un Iepirkuma dokumentos noteiktajām prasībām, un piedāvātajam apakšuzņēmējam nav vismaz tāda pati kvalifikācija, uz kādu Iepirkumā Izpildītājs atsaucies, apliecinot savu atbilstību Iepirkumā noteiktajām prasībām</w:t>
      </w:r>
      <w:r w:rsidRPr="00C673E4">
        <w:rPr>
          <w:rFonts w:ascii="Times New Roman" w:eastAsia="Times New Roman" w:hAnsi="Times New Roman" w:cs="Times New Roman"/>
          <w:strike/>
          <w:lang w:eastAsia="lv-LV"/>
        </w:rPr>
        <w:t xml:space="preserve">, </w:t>
      </w:r>
      <w:r w:rsidRPr="00C673E4">
        <w:rPr>
          <w:rFonts w:ascii="Times New Roman" w:eastAsia="Times New Roman" w:hAnsi="Times New Roman" w:cs="Times New Roman"/>
          <w:lang w:eastAsia="lv-LV"/>
        </w:rPr>
        <w:t>vai uz to attiecas nolikuma 2</w:t>
      </w:r>
      <w:r>
        <w:rPr>
          <w:rFonts w:ascii="Times New Roman" w:eastAsia="Times New Roman" w:hAnsi="Times New Roman" w:cs="Times New Roman"/>
          <w:lang w:eastAsia="lv-LV"/>
        </w:rPr>
        <w:t>0</w:t>
      </w:r>
      <w:r w:rsidRPr="00C673E4">
        <w:rPr>
          <w:rFonts w:ascii="Times New Roman" w:eastAsia="Times New Roman" w:hAnsi="Times New Roman" w:cs="Times New Roman"/>
          <w:lang w:eastAsia="lv-LV"/>
        </w:rPr>
        <w:t>.1. vai 2</w:t>
      </w:r>
      <w:r>
        <w:rPr>
          <w:rFonts w:ascii="Times New Roman" w:eastAsia="Times New Roman" w:hAnsi="Times New Roman" w:cs="Times New Roman"/>
          <w:lang w:eastAsia="lv-LV"/>
        </w:rPr>
        <w:t>0</w:t>
      </w:r>
      <w:r w:rsidRPr="00C673E4">
        <w:rPr>
          <w:rFonts w:ascii="Times New Roman" w:eastAsia="Times New Roman" w:hAnsi="Times New Roman" w:cs="Times New Roman"/>
          <w:lang w:eastAsia="lv-LV"/>
        </w:rPr>
        <w:t>.2.punktā norādītais</w:t>
      </w:r>
    </w:p>
    <w:p w14:paraId="3C774364" w14:textId="77777777" w:rsidR="009D21FF" w:rsidRPr="003B606F" w:rsidRDefault="009D21FF" w:rsidP="009D21FF">
      <w:pPr>
        <w:numPr>
          <w:ilvl w:val="2"/>
          <w:numId w:val="11"/>
        </w:numPr>
        <w:spacing w:after="0" w:line="240" w:lineRule="auto"/>
        <w:ind w:left="1134" w:hanging="709"/>
        <w:contextualSpacing/>
        <w:jc w:val="both"/>
        <w:rPr>
          <w:rFonts w:ascii="Times New Roman" w:eastAsia="Calibri" w:hAnsi="Times New Roman" w:cs="Times New Roman"/>
        </w:rPr>
      </w:pPr>
      <w:r w:rsidRPr="00C673E4">
        <w:rPr>
          <w:rFonts w:ascii="Times New Roman" w:eastAsia="Calibri" w:hAnsi="Times New Roman" w:cs="Times New Roman"/>
        </w:rPr>
        <w:t xml:space="preserve">Apakšuzņēmēja maiņas rezultātā tiktu izdarīti tādi grozījumi Būvuzņēmēja piedāvājumā, kuri, ja </w:t>
      </w:r>
      <w:r w:rsidRPr="003B606F">
        <w:rPr>
          <w:rFonts w:ascii="Times New Roman" w:eastAsia="Calibri" w:hAnsi="Times New Roman" w:cs="Times New Roman"/>
        </w:rPr>
        <w:t>sākotnēji būtu iekļauti piedāvājumā, ietekmētu piedāvājuma izvēli atbilstoši Iepirkumā noteiktajiem piedāvājuma izvērtēšanas kritērijiem.</w:t>
      </w:r>
    </w:p>
    <w:p w14:paraId="466123A7" w14:textId="77777777" w:rsidR="009D21FF" w:rsidRPr="003B606F" w:rsidRDefault="009D21FF" w:rsidP="009D21FF">
      <w:pPr>
        <w:pStyle w:val="ListParagraph"/>
        <w:numPr>
          <w:ilvl w:val="1"/>
          <w:numId w:val="11"/>
        </w:numPr>
        <w:tabs>
          <w:tab w:val="clear" w:pos="435"/>
        </w:tabs>
        <w:spacing w:after="0" w:line="240" w:lineRule="auto"/>
        <w:ind w:left="567" w:hanging="567"/>
        <w:jc w:val="both"/>
        <w:rPr>
          <w:rFonts w:ascii="Times New Roman" w:eastAsia="Times New Roman" w:hAnsi="Times New Roman" w:cs="Times New Roman"/>
          <w:strike/>
        </w:rPr>
      </w:pPr>
      <w:r w:rsidRPr="003B606F">
        <w:rPr>
          <w:rFonts w:ascii="Times New Roman" w:hAnsi="Times New Roman" w:cs="Times New Roman"/>
          <w:color w:val="000000" w:themeColor="text1"/>
        </w:rPr>
        <w:t xml:space="preserve">Būvuzņēmējs drīkst veikt jauna apakšuzņēmēja </w:t>
      </w:r>
      <w:r w:rsidRPr="003B606F">
        <w:rPr>
          <w:rFonts w:ascii="Times New Roman" w:hAnsi="Times New Roman" w:cs="Times New Roman"/>
        </w:rPr>
        <w:t>iesaistīšanu Līguma izpildē, ja Būvuzņēmējs par to paziņojis Pasūtītājam un saņēmis Pasūtītāja rakstveida piekrišanu apakšuzņēmēja iesaistīšanai Līguma izpildē.</w:t>
      </w:r>
    </w:p>
    <w:p w14:paraId="17A18CB8" w14:textId="77777777" w:rsidR="009D21FF" w:rsidRPr="003B606F" w:rsidRDefault="009D21FF" w:rsidP="009D21FF">
      <w:pPr>
        <w:numPr>
          <w:ilvl w:val="1"/>
          <w:numId w:val="11"/>
        </w:numPr>
        <w:tabs>
          <w:tab w:val="clear" w:pos="435"/>
          <w:tab w:val="left" w:pos="-142"/>
        </w:tabs>
        <w:spacing w:after="0" w:line="240" w:lineRule="auto"/>
        <w:ind w:left="567" w:hanging="567"/>
        <w:contextualSpacing/>
        <w:jc w:val="both"/>
        <w:rPr>
          <w:rFonts w:ascii="Times New Roman" w:eastAsia="Calibri" w:hAnsi="Times New Roman" w:cs="Times New Roman"/>
        </w:rPr>
      </w:pPr>
      <w:r w:rsidRPr="003B606F">
        <w:rPr>
          <w:rFonts w:ascii="Times New Roman" w:eastAsia="Calibri" w:hAnsi="Times New Roman" w:cs="Times New Roman"/>
        </w:rPr>
        <w:t xml:space="preserve">Pasūtītājs pieņem lēmumu atļaut vai atteikt Būvuzņēmēja personāla vai Apakšuzņēmēja nomaiņu vai jauna apakšuzņēmēja iesaistīšanu Līguma izpildē Līguma 14.3. un 14.4. un minētajos gadījumos </w:t>
      </w:r>
      <w:r w:rsidRPr="003B606F">
        <w:rPr>
          <w:rFonts w:ascii="Times New Roman" w:eastAsia="Calibri" w:hAnsi="Times New Roman" w:cs="Times New Roman"/>
          <w:b/>
        </w:rPr>
        <w:t>5 (piecu) darba dienu</w:t>
      </w:r>
      <w:r w:rsidRPr="003B606F">
        <w:rPr>
          <w:rFonts w:ascii="Times New Roman" w:eastAsia="Calibri" w:hAnsi="Times New Roman" w:cs="Times New Roman"/>
        </w:rPr>
        <w:t xml:space="preserve"> laikā pēc tam, kad ir saņēmis visu informāciju un dokumentus, kas nepieciešami lēmuma pieņemšanai saskaņā ar Līguma 14.3.un 14.4.punktu.</w:t>
      </w:r>
    </w:p>
    <w:p w14:paraId="2BA03A86" w14:textId="77777777" w:rsidR="009D21FF" w:rsidRPr="00AD1864" w:rsidRDefault="009D21FF" w:rsidP="009D21FF">
      <w:pPr>
        <w:numPr>
          <w:ilvl w:val="1"/>
          <w:numId w:val="11"/>
        </w:numPr>
        <w:tabs>
          <w:tab w:val="clear" w:pos="435"/>
        </w:tabs>
        <w:spacing w:after="0" w:line="240" w:lineRule="auto"/>
        <w:ind w:left="567" w:hanging="567"/>
        <w:jc w:val="both"/>
        <w:rPr>
          <w:rFonts w:ascii="Times New Roman" w:hAnsi="Times New Roman" w:cs="Times New Roman"/>
        </w:rPr>
      </w:pPr>
      <w:r w:rsidRPr="003B606F">
        <w:rPr>
          <w:rFonts w:ascii="Times New Roman" w:hAnsi="Times New Roman" w:cs="Times New Roman"/>
        </w:rPr>
        <w:t>Pēc Līguma noslēgšanas, bet ne vēlāk kā uzsākot Līguma izpildi, Būvuzņēmējs iesniedz Pasūtītājam būvdarbu veikšanā iesaistīto apakšuzņēmēju (ja tādus plānots iesaistīt) sarakstu, kurā norāda apakšuzņēmēja nosaukumu, kontaktinformāciju un to pārstāvēttiesīgo</w:t>
      </w:r>
      <w:r w:rsidRPr="00AD1864">
        <w:rPr>
          <w:rFonts w:ascii="Times New Roman" w:hAnsi="Times New Roman" w:cs="Times New Roman"/>
        </w:rPr>
        <w:t xml:space="preserve"> personu. Sarakstā norāda arī apakšuzņēmēju apakšuzņēmējus. Līguma izpildes laikā </w:t>
      </w:r>
      <w:r>
        <w:rPr>
          <w:rFonts w:ascii="Times New Roman" w:hAnsi="Times New Roman" w:cs="Times New Roman"/>
        </w:rPr>
        <w:t>Būvuzņēmējs</w:t>
      </w:r>
      <w:r w:rsidRPr="00AD1864">
        <w:rPr>
          <w:rFonts w:ascii="Times New Roman" w:hAnsi="Times New Roman" w:cs="Times New Roman"/>
        </w:rPr>
        <w:t xml:space="preserve"> paziņo Pasūtītājam par jebkurām izmaiņām apakšuzņēmēju sarakstā, kā arī papildina sarakstu ar informāciju par apakšuzņēmēju, kas tiek vēlāk iesaistīts </w:t>
      </w:r>
      <w:r>
        <w:rPr>
          <w:rFonts w:ascii="Times New Roman" w:hAnsi="Times New Roman" w:cs="Times New Roman"/>
        </w:rPr>
        <w:t>būvdarbu veikšanā</w:t>
      </w:r>
      <w:r w:rsidRPr="00AD1864">
        <w:rPr>
          <w:rFonts w:ascii="Times New Roman" w:hAnsi="Times New Roman" w:cs="Times New Roman"/>
        </w:rPr>
        <w:t xml:space="preserve">. Informāciju par izmaiņām apakšuzņēmēju sarakstā vai par jauna </w:t>
      </w:r>
      <w:r w:rsidRPr="00AD1864">
        <w:rPr>
          <w:rFonts w:ascii="Times New Roman" w:hAnsi="Times New Roman" w:cs="Times New Roman"/>
        </w:rPr>
        <w:lastRenderedPageBreak/>
        <w:t xml:space="preserve">apakšuzņēmēja piesaistīšanu </w:t>
      </w:r>
      <w:r>
        <w:rPr>
          <w:rFonts w:ascii="Times New Roman" w:hAnsi="Times New Roman" w:cs="Times New Roman"/>
        </w:rPr>
        <w:t>Būvuzņēmējs</w:t>
      </w:r>
      <w:r w:rsidRPr="00AD1864">
        <w:rPr>
          <w:rFonts w:ascii="Times New Roman" w:hAnsi="Times New Roman" w:cs="Times New Roman"/>
        </w:rPr>
        <w:t xml:space="preserve">  iesniedz Pasūtītājam rakstveidā, nosūtot to uz Pasūtītāja juridisko adresi vai pa elektronisko pastu 2 (divu) darba dienu laikā no attiecīgu izmaiņu iestāšanos.</w:t>
      </w:r>
    </w:p>
    <w:p w14:paraId="3CF1EBB0" w14:textId="77777777" w:rsidR="009D21FF" w:rsidRPr="00CC1E54" w:rsidRDefault="009D21FF" w:rsidP="009D21FF">
      <w:pPr>
        <w:tabs>
          <w:tab w:val="left" w:pos="-142"/>
        </w:tabs>
        <w:spacing w:after="0" w:line="240" w:lineRule="auto"/>
        <w:jc w:val="both"/>
        <w:rPr>
          <w:rFonts w:ascii="Times New Roman" w:eastAsia="Calibri" w:hAnsi="Times New Roman" w:cs="Times New Roman"/>
        </w:rPr>
      </w:pPr>
    </w:p>
    <w:p w14:paraId="27EBA3F1" w14:textId="77777777" w:rsidR="009D21FF" w:rsidRPr="00CC1E54" w:rsidRDefault="009D21FF" w:rsidP="009D21FF">
      <w:pPr>
        <w:keepNext/>
        <w:numPr>
          <w:ilvl w:val="0"/>
          <w:numId w:val="11"/>
        </w:numPr>
        <w:spacing w:after="0" w:line="240" w:lineRule="auto"/>
        <w:ind w:left="-142" w:hanging="567"/>
        <w:jc w:val="center"/>
        <w:outlineLvl w:val="1"/>
        <w:rPr>
          <w:rFonts w:ascii="Times New Roman" w:eastAsia="Calibri" w:hAnsi="Times New Roman" w:cs="Times New Roman"/>
          <w:b/>
          <w:iCs/>
        </w:rPr>
      </w:pPr>
      <w:r w:rsidRPr="00CC1E54">
        <w:rPr>
          <w:rFonts w:ascii="Times New Roman" w:eastAsia="Calibri" w:hAnsi="Times New Roman" w:cs="Times New Roman"/>
          <w:b/>
          <w:iCs/>
        </w:rPr>
        <w:t>Līguma pirmstermiņa izbeigšana</w:t>
      </w:r>
    </w:p>
    <w:p w14:paraId="15FD28B3" w14:textId="77777777" w:rsidR="009D21FF" w:rsidRPr="00CC1E54" w:rsidRDefault="009D21FF" w:rsidP="009D21FF">
      <w:pPr>
        <w:numPr>
          <w:ilvl w:val="1"/>
          <w:numId w:val="11"/>
        </w:numPr>
        <w:tabs>
          <w:tab w:val="num" w:pos="255"/>
          <w:tab w:val="num"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bCs/>
        </w:rPr>
        <w:t>Būvuzņēmējam</w:t>
      </w:r>
      <w:r w:rsidRPr="00CC1E54">
        <w:rPr>
          <w:rFonts w:ascii="Times New Roman" w:eastAsia="Calibri" w:hAnsi="Times New Roman" w:cs="Times New Roman"/>
        </w:rPr>
        <w:t xml:space="preserve"> ir tiesības vienpusēji lauzt Līgumu, ja Pasūtītājs neveic maksājumus, un šī iemesla dēļ uzkrātais līgumsods sasniedz 10% no kopējās Līguma summas.</w:t>
      </w:r>
    </w:p>
    <w:p w14:paraId="2C0F0DD5" w14:textId="77777777" w:rsidR="009D21FF" w:rsidRPr="00CC1E54" w:rsidRDefault="009D21FF" w:rsidP="009D21FF">
      <w:pPr>
        <w:numPr>
          <w:ilvl w:val="1"/>
          <w:numId w:val="11"/>
        </w:numPr>
        <w:tabs>
          <w:tab w:val="left" w:pos="-180"/>
          <w:tab w:val="num" w:pos="540"/>
        </w:tabs>
        <w:spacing w:after="0" w:line="240" w:lineRule="auto"/>
        <w:ind w:left="-142" w:firstLine="142"/>
        <w:jc w:val="both"/>
        <w:rPr>
          <w:rFonts w:ascii="Times New Roman" w:eastAsia="Times New Roman" w:hAnsi="Times New Roman" w:cs="Times New Roman"/>
        </w:rPr>
      </w:pPr>
      <w:r w:rsidRPr="00CC1E54">
        <w:rPr>
          <w:rFonts w:ascii="Times New Roman" w:eastAsia="Times New Roman" w:hAnsi="Times New Roman" w:cs="Times New Roman"/>
          <w:spacing w:val="-3"/>
        </w:rPr>
        <w:t>Pasūtītājam ir tiesības vienpusēji lauzt Līgumu šādos gadījumos:</w:t>
      </w:r>
    </w:p>
    <w:p w14:paraId="58925DB3" w14:textId="77777777" w:rsidR="009D21FF" w:rsidRPr="00CC1E54" w:rsidRDefault="009D21FF" w:rsidP="009D21FF">
      <w:pPr>
        <w:numPr>
          <w:ilvl w:val="2"/>
          <w:numId w:val="11"/>
        </w:numPr>
        <w:tabs>
          <w:tab w:val="clear" w:pos="720"/>
        </w:tabs>
        <w:spacing w:after="0" w:line="240" w:lineRule="auto"/>
        <w:ind w:left="1134" w:hanging="708"/>
        <w:jc w:val="both"/>
        <w:rPr>
          <w:rFonts w:ascii="Times New Roman" w:eastAsia="Times New Roman" w:hAnsi="Times New Roman" w:cs="Times New Roman"/>
        </w:rPr>
      </w:pPr>
      <w:r w:rsidRPr="00CC1E54">
        <w:rPr>
          <w:rFonts w:ascii="Times New Roman" w:eastAsia="Times New Roman" w:hAnsi="Times New Roman" w:cs="Times New Roman"/>
        </w:rPr>
        <w:t xml:space="preserve">Būvuzņēmējs būtiski neievēro Līguma noteikumus - vairāk kā divas nedēļas neveic Darbus, nepilda jebkuras no savām saistībām, pielieto neatbilstošas kvalitātes materiālus vai atsakās aizstāt bojātus materiālus, nenodrošina Līgumā paredzēto Darbu izpildes kvalitāti; </w:t>
      </w:r>
    </w:p>
    <w:p w14:paraId="02217426" w14:textId="77777777" w:rsidR="009D21FF" w:rsidRPr="00CC1E54" w:rsidRDefault="009D21FF" w:rsidP="009D21FF">
      <w:pPr>
        <w:numPr>
          <w:ilvl w:val="2"/>
          <w:numId w:val="11"/>
        </w:numPr>
        <w:tabs>
          <w:tab w:val="clear" w:pos="720"/>
        </w:tabs>
        <w:spacing w:after="0" w:line="240" w:lineRule="auto"/>
        <w:ind w:left="1134" w:hanging="708"/>
        <w:jc w:val="both"/>
        <w:rPr>
          <w:rFonts w:ascii="Times New Roman" w:eastAsia="Times New Roman" w:hAnsi="Times New Roman" w:cs="Times New Roman"/>
        </w:rPr>
      </w:pPr>
      <w:r w:rsidRPr="00CC1E54">
        <w:rPr>
          <w:rFonts w:ascii="Times New Roman" w:eastAsia="Times New Roman" w:hAnsi="Times New Roman" w:cs="Times New Roman"/>
        </w:rPr>
        <w:t xml:space="preserve">Darbu veikšana Būvuzņēmēja vainas dēļ saskaņā ar eksperta atzinumu ir aizkavēta tik tālu, ka kļuvis skaidrs, ka Darbu pabeigšana Līgumā noteiktajos termiņos nav iespējama; </w:t>
      </w:r>
    </w:p>
    <w:p w14:paraId="58717A4B" w14:textId="77777777" w:rsidR="009D21FF" w:rsidRPr="00CC1E54" w:rsidRDefault="009D21FF" w:rsidP="009D21FF">
      <w:pPr>
        <w:numPr>
          <w:ilvl w:val="2"/>
          <w:numId w:val="11"/>
        </w:numPr>
        <w:tabs>
          <w:tab w:val="clear" w:pos="720"/>
        </w:tabs>
        <w:spacing w:after="0" w:line="240" w:lineRule="auto"/>
        <w:ind w:left="1134" w:hanging="708"/>
        <w:jc w:val="both"/>
        <w:rPr>
          <w:rFonts w:ascii="Times New Roman" w:eastAsia="Times New Roman" w:hAnsi="Times New Roman" w:cs="Times New Roman"/>
        </w:rPr>
      </w:pPr>
      <w:r w:rsidRPr="00CC1E54">
        <w:rPr>
          <w:rFonts w:ascii="Times New Roman" w:eastAsia="Times New Roman" w:hAnsi="Times New Roman" w:cs="Times New Roman"/>
        </w:rPr>
        <w:t xml:space="preserve">pasludināts </w:t>
      </w:r>
      <w:bookmarkStart w:id="56" w:name="_Hlk14453429"/>
      <w:r w:rsidRPr="00CC1E54">
        <w:rPr>
          <w:rFonts w:ascii="Times New Roman" w:eastAsia="Times New Roman" w:hAnsi="Times New Roman" w:cs="Times New Roman"/>
        </w:rPr>
        <w:t xml:space="preserve">Būvuzņēmēja </w:t>
      </w:r>
      <w:bookmarkEnd w:id="56"/>
      <w:r w:rsidRPr="00CC1E54">
        <w:rPr>
          <w:rFonts w:ascii="Times New Roman" w:eastAsia="Times New Roman" w:hAnsi="Times New Roman" w:cs="Times New Roman"/>
        </w:rPr>
        <w:t>maksātnespējas process, apturēta vai pārtraukta tā saimnieciskā darbība, uzsākta tiesvedība par Būvuzņēmēja bankrotu vai tiek konstatēti citi apstākļi, kas liedz vai liegs Būvuzņēmējam turpināt Līguma izpildi saskaņā ar Līguma noteikumiem vai kas negatīvi ietekmē Pasūtītāja tiesības, kuras izriet no Līguma;</w:t>
      </w:r>
    </w:p>
    <w:p w14:paraId="146D7AB3" w14:textId="77777777" w:rsidR="009D21FF" w:rsidRPr="00CC1E54" w:rsidRDefault="009D21FF" w:rsidP="009D21FF">
      <w:pPr>
        <w:numPr>
          <w:ilvl w:val="2"/>
          <w:numId w:val="11"/>
        </w:numPr>
        <w:tabs>
          <w:tab w:val="clear" w:pos="720"/>
        </w:tabs>
        <w:spacing w:after="0" w:line="240" w:lineRule="auto"/>
        <w:ind w:left="1134" w:hanging="708"/>
        <w:jc w:val="both"/>
        <w:rPr>
          <w:rFonts w:ascii="Times New Roman" w:eastAsia="Times New Roman" w:hAnsi="Times New Roman" w:cs="Times New Roman"/>
        </w:rPr>
      </w:pPr>
      <w:r w:rsidRPr="00CC1E54">
        <w:rPr>
          <w:rFonts w:ascii="Times New Roman" w:eastAsia="Times New Roman" w:hAnsi="Times New Roman" w:cs="Times New Roman"/>
        </w:rPr>
        <w:t xml:space="preserve">par Līguma noteikumu pārkāpumiem Būvuzņēmējam piemēroto līgumsodu skaits ir pieci un vairāk, vai piemēroto līgumsodu kopsumma ir 5 000,00 </w:t>
      </w:r>
      <w:r w:rsidRPr="00CC1E54">
        <w:rPr>
          <w:rFonts w:ascii="Times New Roman" w:eastAsia="Times New Roman" w:hAnsi="Times New Roman" w:cs="Times New Roman"/>
          <w:i/>
        </w:rPr>
        <w:t>euro</w:t>
      </w:r>
      <w:r w:rsidRPr="00CC1E54">
        <w:rPr>
          <w:rFonts w:ascii="Times New Roman" w:eastAsia="Times New Roman" w:hAnsi="Times New Roman" w:cs="Times New Roman"/>
        </w:rPr>
        <w:t xml:space="preserve"> (pieci tūkstoši </w:t>
      </w:r>
      <w:r w:rsidRPr="00CC1E54">
        <w:rPr>
          <w:rFonts w:ascii="Times New Roman" w:eastAsia="Times New Roman" w:hAnsi="Times New Roman" w:cs="Times New Roman"/>
          <w:i/>
        </w:rPr>
        <w:t>euro</w:t>
      </w:r>
      <w:r w:rsidRPr="00CC1E54">
        <w:rPr>
          <w:rFonts w:ascii="Times New Roman" w:eastAsia="Times New Roman" w:hAnsi="Times New Roman" w:cs="Times New Roman"/>
        </w:rPr>
        <w:t xml:space="preserve"> un 00 centi) un vairāk;</w:t>
      </w:r>
    </w:p>
    <w:p w14:paraId="4708DB46" w14:textId="77777777" w:rsidR="009D21FF" w:rsidRPr="00CC1E54" w:rsidRDefault="009D21FF" w:rsidP="009D21FF">
      <w:pPr>
        <w:numPr>
          <w:ilvl w:val="2"/>
          <w:numId w:val="11"/>
        </w:numPr>
        <w:tabs>
          <w:tab w:val="clear" w:pos="720"/>
        </w:tabs>
        <w:spacing w:after="0" w:line="240" w:lineRule="auto"/>
        <w:ind w:left="1134" w:hanging="708"/>
        <w:jc w:val="both"/>
        <w:rPr>
          <w:rFonts w:ascii="Times New Roman" w:eastAsia="Times New Roman" w:hAnsi="Times New Roman" w:cs="Times New Roman"/>
        </w:rPr>
      </w:pPr>
      <w:r w:rsidRPr="00CC1E54">
        <w:rPr>
          <w:rFonts w:ascii="Times New Roman" w:eastAsia="Times New Roman" w:hAnsi="Times New Roman" w:cs="Times New Roman"/>
        </w:rPr>
        <w:t>Sabiedrisko pakalpojumu sniedzēju iepirkumu likuma 69.panta pirmajā daļā noteiktajos gadījumos;</w:t>
      </w:r>
    </w:p>
    <w:p w14:paraId="39D0F9C0" w14:textId="77777777" w:rsidR="009D21FF" w:rsidRPr="00CC1E54" w:rsidRDefault="009D21FF" w:rsidP="009D21FF">
      <w:pPr>
        <w:numPr>
          <w:ilvl w:val="2"/>
          <w:numId w:val="11"/>
        </w:numPr>
        <w:tabs>
          <w:tab w:val="clear" w:pos="720"/>
        </w:tabs>
        <w:spacing w:after="0" w:line="240" w:lineRule="auto"/>
        <w:ind w:left="1134" w:hanging="708"/>
        <w:jc w:val="both"/>
        <w:rPr>
          <w:rFonts w:ascii="Times New Roman" w:eastAsia="Times New Roman" w:hAnsi="Times New Roman" w:cs="Times New Roman"/>
        </w:rPr>
      </w:pPr>
      <w:r w:rsidRPr="00CC1E54">
        <w:rPr>
          <w:rFonts w:ascii="Times New Roman" w:eastAsia="Times New Roman" w:hAnsi="Times New Roman" w:cs="Times New Roman"/>
        </w:rPr>
        <w:t>ja saskaņā ar Starptautisko un Latvijas Republikas nacionālo sankciju likuma 11.</w:t>
      </w:r>
      <w:r w:rsidRPr="00CC1E54">
        <w:rPr>
          <w:rFonts w:ascii="Times New Roman" w:eastAsia="Times New Roman" w:hAnsi="Times New Roman" w:cs="Times New Roman"/>
          <w:vertAlign w:val="superscript"/>
        </w:rPr>
        <w:t>1</w:t>
      </w:r>
      <w:r w:rsidRPr="00CC1E54">
        <w:rPr>
          <w:rFonts w:ascii="Times New Roman" w:eastAsia="Times New Roman" w:hAnsi="Times New Roman" w:cs="Times New Roman"/>
        </w:rPr>
        <w:t xml:space="preserve"> pantā noteikto Līgumu nav iespējams izpildīt </w:t>
      </w:r>
      <w:r w:rsidRPr="00CC1E54">
        <w:rPr>
          <w:rFonts w:ascii="Times New Roman" w:eastAsia="Times New Roman" w:hAnsi="Times New Roman" w:cs="Times New Roman"/>
          <w:shd w:val="clear" w:color="auto" w:fill="FFFFFF"/>
        </w:rPr>
        <w:t>tādēļ, ka ir piemērotas starptautiskās vai nacionālās sankcijas vai būtiskas finanšu un kapitāla tirgus intereses ietekmējošas Eiropas Savienības vai Ziemeļatlantijas līguma organizācijas dalībvalsts noteiktās sankcijas;</w:t>
      </w:r>
    </w:p>
    <w:p w14:paraId="210A151E" w14:textId="77777777" w:rsidR="009D21FF" w:rsidRPr="00CC1E54" w:rsidRDefault="009D21FF" w:rsidP="009D21FF">
      <w:pPr>
        <w:numPr>
          <w:ilvl w:val="2"/>
          <w:numId w:val="11"/>
        </w:numPr>
        <w:tabs>
          <w:tab w:val="clear" w:pos="720"/>
        </w:tabs>
        <w:overflowPunct w:val="0"/>
        <w:autoSpaceDE w:val="0"/>
        <w:autoSpaceDN w:val="0"/>
        <w:adjustRightInd w:val="0"/>
        <w:spacing w:after="0" w:line="240" w:lineRule="auto"/>
        <w:ind w:left="1134" w:hanging="708"/>
        <w:jc w:val="both"/>
        <w:textAlignment w:val="baseline"/>
        <w:rPr>
          <w:rFonts w:ascii="Times New Roman" w:hAnsi="Times New Roman"/>
          <w:lang w:eastAsia="lv-LV"/>
        </w:rPr>
      </w:pPr>
      <w:r w:rsidRPr="00CC1E54">
        <w:rPr>
          <w:rFonts w:ascii="Times New Roman" w:eastAsia="Times New Roman" w:hAnsi="Times New Roman" w:cs="Times New Roman"/>
        </w:rPr>
        <w:t>Būvuzņēmējs</w:t>
      </w:r>
      <w:r w:rsidRPr="00CC1E54">
        <w:rPr>
          <w:rFonts w:ascii="Times New Roman" w:hAnsi="Times New Roman"/>
          <w:szCs w:val="24"/>
        </w:rPr>
        <w:t xml:space="preserve"> vai </w:t>
      </w:r>
      <w:r w:rsidRPr="00CC1E54">
        <w:rPr>
          <w:rFonts w:ascii="Times New Roman" w:eastAsia="Times New Roman" w:hAnsi="Times New Roman" w:cs="Times New Roman"/>
        </w:rPr>
        <w:t xml:space="preserve">Būvuzņēmēja </w:t>
      </w:r>
      <w:r w:rsidRPr="00CC1E54">
        <w:rPr>
          <w:rFonts w:ascii="Times New Roman" w:hAnsi="Times New Roman"/>
          <w:szCs w:val="24"/>
        </w:rPr>
        <w:t xml:space="preserve">amatpersonas, Līguma izpildē iesaistītie </w:t>
      </w:r>
      <w:r w:rsidRPr="00CC1E54">
        <w:rPr>
          <w:rFonts w:ascii="Times New Roman" w:eastAsia="Times New Roman" w:hAnsi="Times New Roman" w:cs="Times New Roman"/>
        </w:rPr>
        <w:t>Būvuzņēmēja</w:t>
      </w:r>
      <w:r w:rsidRPr="00CC1E54">
        <w:rPr>
          <w:rFonts w:ascii="Times New Roman" w:hAnsi="Times New Roman"/>
          <w:szCs w:val="24"/>
        </w:rPr>
        <w:t xml:space="preserve"> darbinieki ir atzīti par vainīgiem noziedzīgā nodarījumā</w:t>
      </w:r>
      <w:r>
        <w:rPr>
          <w:rFonts w:ascii="Times New Roman" w:hAnsi="Times New Roman"/>
          <w:szCs w:val="24"/>
        </w:rPr>
        <w:t xml:space="preserve"> </w:t>
      </w:r>
      <w:r w:rsidRPr="00CC55AB">
        <w:rPr>
          <w:rFonts w:ascii="Times New Roman" w:hAnsi="Times New Roman"/>
          <w:szCs w:val="24"/>
        </w:rPr>
        <w:t>vai konkurences tiesību pārkāpumā</w:t>
      </w:r>
      <w:r w:rsidRPr="00CC1E54">
        <w:rPr>
          <w:rFonts w:ascii="Times New Roman" w:hAnsi="Times New Roman"/>
          <w:szCs w:val="24"/>
        </w:rPr>
        <w:t xml:space="preserve">, kas saistīts ar šī līguma noslēgšanas procedūru vai izpildi. Ja Līgums tiek pārtraukts šajā punktā noteiktajā gadījumā, Pasūtītājam ir tiesības pieprasīt no </w:t>
      </w:r>
      <w:r w:rsidRPr="00CC1E54">
        <w:rPr>
          <w:rFonts w:ascii="Times New Roman" w:eastAsia="Times New Roman" w:hAnsi="Times New Roman" w:cs="Times New Roman"/>
        </w:rPr>
        <w:t>Būvuzņēmēja</w:t>
      </w:r>
      <w:r w:rsidRPr="00CC1E54">
        <w:rPr>
          <w:rFonts w:ascii="Times New Roman" w:hAnsi="Times New Roman"/>
          <w:szCs w:val="24"/>
        </w:rPr>
        <w:t xml:space="preserve"> līgumsodu </w:t>
      </w:r>
      <w:r>
        <w:rPr>
          <w:rFonts w:ascii="Times New Roman" w:hAnsi="Times New Roman"/>
          <w:szCs w:val="24"/>
        </w:rPr>
        <w:t xml:space="preserve">2 </w:t>
      </w:r>
      <w:r w:rsidRPr="00CC1E54">
        <w:rPr>
          <w:rFonts w:ascii="Times New Roman" w:hAnsi="Times New Roman"/>
          <w:szCs w:val="24"/>
        </w:rPr>
        <w:t>(</w:t>
      </w:r>
      <w:r>
        <w:rPr>
          <w:rFonts w:ascii="Times New Roman" w:hAnsi="Times New Roman"/>
          <w:szCs w:val="24"/>
        </w:rPr>
        <w:t>divu</w:t>
      </w:r>
      <w:r w:rsidRPr="00CC1E54">
        <w:rPr>
          <w:rFonts w:ascii="Times New Roman" w:hAnsi="Times New Roman"/>
          <w:szCs w:val="24"/>
        </w:rPr>
        <w:t>) līgumcen</w:t>
      </w:r>
      <w:r>
        <w:rPr>
          <w:rFonts w:ascii="Times New Roman" w:hAnsi="Times New Roman"/>
          <w:szCs w:val="24"/>
        </w:rPr>
        <w:t>u</w:t>
      </w:r>
      <w:r w:rsidRPr="00CC1E54">
        <w:rPr>
          <w:rFonts w:ascii="Times New Roman" w:hAnsi="Times New Roman"/>
          <w:szCs w:val="24"/>
        </w:rPr>
        <w:t xml:space="preserve"> apmērā, kas noteikta Līguma 3.1.punktā, apmērā. </w:t>
      </w:r>
    </w:p>
    <w:p w14:paraId="1AD8D5A0" w14:textId="77777777" w:rsidR="009D21FF" w:rsidRPr="00CC1E54" w:rsidRDefault="009D21FF" w:rsidP="009D21FF">
      <w:pPr>
        <w:numPr>
          <w:ilvl w:val="2"/>
          <w:numId w:val="11"/>
        </w:numPr>
        <w:tabs>
          <w:tab w:val="clear" w:pos="720"/>
        </w:tabs>
        <w:spacing w:after="0" w:line="240" w:lineRule="auto"/>
        <w:ind w:left="1134" w:hanging="708"/>
        <w:jc w:val="both"/>
        <w:rPr>
          <w:rFonts w:ascii="Times New Roman" w:eastAsia="Times New Roman" w:hAnsi="Times New Roman" w:cs="Times New Roman"/>
        </w:rPr>
      </w:pPr>
      <w:bookmarkStart w:id="57" w:name="_Hlk37760441"/>
      <w:r w:rsidRPr="00CC1E54">
        <w:rPr>
          <w:rFonts w:ascii="Times New Roman" w:eastAsia="Times New Roman" w:hAnsi="Times New Roman" w:cs="Times New Roman"/>
        </w:rPr>
        <w:t xml:space="preserve">Ja atkārtoti (vairāk kā 1 reizi) tiek konstatēts, ka </w:t>
      </w:r>
      <w:bookmarkStart w:id="58" w:name="_Hlk79145598"/>
      <w:r w:rsidRPr="00CC1E54">
        <w:rPr>
          <w:rFonts w:ascii="Times New Roman" w:eastAsia="Times New Roman" w:hAnsi="Times New Roman" w:cs="Times New Roman"/>
        </w:rPr>
        <w:t>Būvuzņēmējs</w:t>
      </w:r>
      <w:bookmarkEnd w:id="58"/>
      <w:r w:rsidRPr="00CC1E54">
        <w:rPr>
          <w:rFonts w:ascii="Times New Roman" w:eastAsia="Times New Roman" w:hAnsi="Times New Roman" w:cs="Times New Roman"/>
        </w:rPr>
        <w:t xml:space="preserve"> nenodrošina Objekta uzturēšanu atbilstoši Līguma un normatīvo aktu prasībām, tādējādi apdraudot satiksmes drošību un, ja par to ir sastādīts akts</w:t>
      </w:r>
      <w:bookmarkEnd w:id="57"/>
      <w:r w:rsidRPr="00CC1E54">
        <w:rPr>
          <w:rFonts w:ascii="Times New Roman" w:eastAsia="Times New Roman" w:hAnsi="Times New Roman" w:cs="Times New Roman"/>
          <w:sz w:val="24"/>
          <w:szCs w:val="24"/>
        </w:rPr>
        <w:t>.</w:t>
      </w:r>
    </w:p>
    <w:p w14:paraId="0B8817AC" w14:textId="77777777" w:rsidR="009D21FF" w:rsidRPr="00CC1E54" w:rsidRDefault="009D21FF" w:rsidP="009D21FF">
      <w:pPr>
        <w:numPr>
          <w:ilvl w:val="1"/>
          <w:numId w:val="11"/>
        </w:numPr>
        <w:tabs>
          <w:tab w:val="clear" w:pos="435"/>
          <w:tab w:val="left" w:pos="426"/>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Ja Līguma izpildes gaitā noskaidrojas, ka Pasūtītājam nav pieejams finansējums Darbu uzsākšanai vai turpināšanai, </w:t>
      </w:r>
      <w:r w:rsidRPr="00CC1E54">
        <w:rPr>
          <w:rFonts w:ascii="Times New Roman" w:eastAsia="Times New Roman" w:hAnsi="Times New Roman" w:cs="Times New Roman"/>
        </w:rPr>
        <w:t>Pasūtītājam</w:t>
      </w:r>
      <w:r w:rsidRPr="00CC1E54">
        <w:rPr>
          <w:rFonts w:ascii="Times New Roman" w:eastAsia="Calibri" w:hAnsi="Times New Roman" w:cs="Times New Roman"/>
        </w:rPr>
        <w:t xml:space="preserve"> jāaptur Līguma izpilde, par to rakstiski brīdinot Būvuzņēmēju. Šajā gadījumā Pušu pienākums ir 10 (desmit) darba dienu laikā izskatīt jautājumu par Līguma izpildes turpināšanas lietderību un nosacījumiem. Pasūtītājs apmaksā to Darba apjomu, kas paveikts un ir Pasūtītāja pieņemts līdz Līguma apturēšanas brīdim, par ko Puses savstarpēji rakstveidā vienojas.</w:t>
      </w:r>
    </w:p>
    <w:p w14:paraId="7F00CBF7" w14:textId="77777777" w:rsidR="009D21FF" w:rsidRPr="00CC1E54" w:rsidRDefault="009D21FF" w:rsidP="009D21FF">
      <w:pPr>
        <w:numPr>
          <w:ilvl w:val="1"/>
          <w:numId w:val="11"/>
        </w:numPr>
        <w:tabs>
          <w:tab w:val="num" w:pos="-142"/>
          <w:tab w:val="left" w:pos="540"/>
        </w:tabs>
        <w:spacing w:after="0" w:line="240" w:lineRule="auto"/>
        <w:ind w:left="-142" w:firstLine="142"/>
        <w:jc w:val="both"/>
        <w:rPr>
          <w:rFonts w:ascii="Times New Roman" w:eastAsia="Calibri" w:hAnsi="Times New Roman" w:cs="Times New Roman"/>
        </w:rPr>
      </w:pPr>
      <w:r w:rsidRPr="00CC1E54">
        <w:rPr>
          <w:rFonts w:ascii="Times New Roman" w:eastAsia="Calibri" w:hAnsi="Times New Roman" w:cs="Times New Roman"/>
        </w:rPr>
        <w:t>Līgums var tikt lauzts Pusēm savstarpēji rakstiski vienojoties.</w:t>
      </w:r>
    </w:p>
    <w:p w14:paraId="5C9DC28F" w14:textId="77777777" w:rsidR="009D21FF" w:rsidRPr="00CC1E54" w:rsidRDefault="009D21FF" w:rsidP="009D21FF">
      <w:pPr>
        <w:numPr>
          <w:ilvl w:val="1"/>
          <w:numId w:val="11"/>
        </w:numPr>
        <w:tabs>
          <w:tab w:val="left" w:pos="540"/>
          <w:tab w:val="num" w:pos="567"/>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Gadījumā, ja Puse konstatē, ka ir iestājies kāds no pamatiem Līguma laušanai, tas nekavējoties nosūta rakstveida paziņojumu otrai Pusei, norādot Līguma laušanas iemeslus un Līguma izbeigšanas kārtību un laiku.</w:t>
      </w:r>
    </w:p>
    <w:p w14:paraId="2B3DBD4B" w14:textId="77777777" w:rsidR="009D21FF" w:rsidRPr="00CC1E54" w:rsidRDefault="009D21FF" w:rsidP="009D21FF">
      <w:pPr>
        <w:numPr>
          <w:ilvl w:val="1"/>
          <w:numId w:val="11"/>
        </w:numPr>
        <w:tabs>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Pēc Līguma 15.5.punktā norādītā paziņojuma saņemšanas Būvuzņēmējs nodod Pasūtītājam visu ar Darbu izpildi saistīto dokumentāciju un informāciju, ko tam pieprasa Pasūtītājs, gan drukātā, gan elektroniskā veidā.</w:t>
      </w:r>
    </w:p>
    <w:p w14:paraId="7A93BBD0" w14:textId="77777777" w:rsidR="009D21FF" w:rsidRPr="00CC1E54" w:rsidRDefault="009D21FF" w:rsidP="009D21FF">
      <w:pPr>
        <w:numPr>
          <w:ilvl w:val="1"/>
          <w:numId w:val="11"/>
        </w:numPr>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Pēc Līguma izbeigšanas, Būvuzņēmējam ir pienākums atbrīvot objektu no savām iekārtām, tehnikas, u.tml. Pasūtītāja norādītajos termiņos.</w:t>
      </w:r>
    </w:p>
    <w:p w14:paraId="1099050A" w14:textId="77777777" w:rsidR="009D21FF" w:rsidRPr="00CC1E54" w:rsidRDefault="009D21FF" w:rsidP="009D21FF">
      <w:pPr>
        <w:numPr>
          <w:ilvl w:val="1"/>
          <w:numId w:val="11"/>
        </w:numPr>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Pasūtītājs neatlīdzina Būvuzņēmējam nekādus zaudējumus, kas saistīti ar Līguma pirmstermiņa laušanu.</w:t>
      </w:r>
    </w:p>
    <w:p w14:paraId="59630874" w14:textId="77777777" w:rsidR="009D21FF" w:rsidRPr="00CC1E54" w:rsidRDefault="009D21FF" w:rsidP="009D21FF">
      <w:pPr>
        <w:numPr>
          <w:ilvl w:val="1"/>
          <w:numId w:val="11"/>
        </w:numPr>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Ja Līgums tiek lauzts pēc Pasūtītāja iniciatīvas Būvuzņēmēja vainas dēļ vai,</w:t>
      </w:r>
      <w:r w:rsidRPr="00CC1E54">
        <w:rPr>
          <w:rFonts w:ascii="Times New Roman" w:eastAsia="Calibri" w:hAnsi="Times New Roman" w:cs="Times New Roman"/>
          <w:spacing w:val="-3"/>
        </w:rPr>
        <w:t xml:space="preserve"> ja </w:t>
      </w:r>
      <w:r w:rsidRPr="00CC1E54">
        <w:rPr>
          <w:rFonts w:ascii="Times New Roman" w:eastAsia="Calibri" w:hAnsi="Times New Roman" w:cs="Times New Roman"/>
          <w:bCs/>
        </w:rPr>
        <w:t>Būvuzņēmējs</w:t>
      </w:r>
      <w:r w:rsidRPr="00CC1E54">
        <w:rPr>
          <w:rFonts w:ascii="Times New Roman" w:eastAsia="Calibri" w:hAnsi="Times New Roman" w:cs="Times New Roman"/>
          <w:spacing w:val="-3"/>
        </w:rPr>
        <w:t xml:space="preserve"> lauž Līgumu ar Pasūtītāju, </w:t>
      </w:r>
      <w:r w:rsidRPr="00CC1E54">
        <w:rPr>
          <w:rFonts w:ascii="Times New Roman" w:eastAsia="Calibri" w:hAnsi="Times New Roman" w:cs="Times New Roman"/>
        </w:rPr>
        <w:t xml:space="preserve">Pasūtītājs samaksā Būvuzņēmējam par faktiski kvalitatīvi veiktajiem Darbiem, kas nodoti Līgumā noteiktajā kārtībā, ieturot saskaņā ar Līgumu aprēķinātos līgumsodus un citus Būvuzņēmēja radītos zaudējumus. </w:t>
      </w:r>
    </w:p>
    <w:p w14:paraId="47483058" w14:textId="77777777" w:rsidR="009D21FF" w:rsidRPr="00CC1E54" w:rsidRDefault="009D21FF" w:rsidP="009D21FF">
      <w:pPr>
        <w:numPr>
          <w:ilvl w:val="1"/>
          <w:numId w:val="11"/>
        </w:numPr>
        <w:tabs>
          <w:tab w:val="left" w:pos="540"/>
          <w:tab w:val="num" w:pos="567"/>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Ja Līgums tiek lauzts Pasūtītāja vainas dēļ, Pasūtītājam ir pienākums norēķināties ar Būvuzņēmēju par izpildītajiem un Līgumā noteiktajā kārtībā pieņemtajiem Darbiem pilnā apmērā, ieturot no atlīdzības saskaņā ar Līgumu aprēķinātos līgumsodus un citus Būvuzņēmēja radītos zaudējumus.</w:t>
      </w:r>
    </w:p>
    <w:p w14:paraId="37737084" w14:textId="77777777" w:rsidR="009D21FF" w:rsidRPr="00CC1E54" w:rsidRDefault="009D21FF" w:rsidP="009D21FF">
      <w:pPr>
        <w:numPr>
          <w:ilvl w:val="1"/>
          <w:numId w:val="11"/>
        </w:numPr>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Ja Līguma laušanas rezultātā tiek pārtraukti Darbi un ir nepieciešams veikt objekta konservācijas darbus, to izmaksas sedz tā Puse, kura vainojama Līguma laušanā. Ja Līgums tiek izbeigts nepārvaramas varas </w:t>
      </w:r>
      <w:r w:rsidRPr="00CC1E54">
        <w:rPr>
          <w:rFonts w:ascii="Times New Roman" w:eastAsia="Calibri" w:hAnsi="Times New Roman" w:cs="Times New Roman"/>
        </w:rPr>
        <w:lastRenderedPageBreak/>
        <w:t>apstākļu iestāšanās dēļ, ar objekta konservācijas darbiem saistītās izmaksas sedz abas Puses līdzīgās daļās. Ja Līgums tiek izbeigts Pusēm vienojoties, objekta konservācijas darbu izmaksas tiek segtas pēc Pušu vienošanās.</w:t>
      </w:r>
    </w:p>
    <w:p w14:paraId="62B05BE8" w14:textId="77777777" w:rsidR="009D21FF" w:rsidRPr="00CC1E54" w:rsidRDefault="009D21FF" w:rsidP="009D21FF">
      <w:pPr>
        <w:numPr>
          <w:ilvl w:val="1"/>
          <w:numId w:val="11"/>
        </w:numPr>
        <w:tabs>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Ja saskaņā ar Līguma nosacījumiem, Līgums tiek lauzts pirms termiņa, uz izpildīto Darbu daļu attiecas Līgumā noteiktie garantijas termiņi un Būvuzņēmējam ir pienākums iesniegt bankas garantiju vai apdrošināšanas sabiedrības polisi Līguma 13.4.punktā paredzētajā kārtībā.</w:t>
      </w:r>
    </w:p>
    <w:p w14:paraId="22C2B8F6" w14:textId="77777777" w:rsidR="009D21FF" w:rsidRPr="00CC1E54" w:rsidRDefault="009D21FF" w:rsidP="009D21FF">
      <w:pPr>
        <w:tabs>
          <w:tab w:val="left" w:pos="540"/>
        </w:tabs>
        <w:spacing w:after="0" w:line="240" w:lineRule="auto"/>
        <w:ind w:left="-142" w:hanging="567"/>
        <w:jc w:val="both"/>
        <w:rPr>
          <w:rFonts w:ascii="Times New Roman" w:eastAsia="Calibri" w:hAnsi="Times New Roman" w:cs="Times New Roman"/>
        </w:rPr>
      </w:pPr>
    </w:p>
    <w:p w14:paraId="233E7B81" w14:textId="77777777" w:rsidR="009D21FF" w:rsidRPr="00CC1E54" w:rsidRDefault="009D21FF" w:rsidP="009D21FF">
      <w:pPr>
        <w:keepNext/>
        <w:numPr>
          <w:ilvl w:val="0"/>
          <w:numId w:val="11"/>
        </w:numPr>
        <w:spacing w:after="0" w:line="240" w:lineRule="auto"/>
        <w:ind w:left="-142" w:hanging="567"/>
        <w:jc w:val="center"/>
        <w:outlineLvl w:val="1"/>
        <w:rPr>
          <w:rFonts w:ascii="Times New Roman" w:eastAsia="Calibri" w:hAnsi="Times New Roman" w:cs="Times New Roman"/>
          <w:b/>
          <w:iCs/>
        </w:rPr>
      </w:pPr>
      <w:bookmarkStart w:id="59" w:name="_Toc140468128"/>
      <w:r w:rsidRPr="00CC1E54">
        <w:rPr>
          <w:rFonts w:ascii="Times New Roman" w:eastAsia="Calibri" w:hAnsi="Times New Roman" w:cs="Times New Roman"/>
          <w:b/>
          <w:iCs/>
        </w:rPr>
        <w:t>Pušu atbildība</w:t>
      </w:r>
      <w:bookmarkEnd w:id="59"/>
    </w:p>
    <w:p w14:paraId="2F14B7F1" w14:textId="77777777" w:rsidR="009D21FF" w:rsidRPr="00CC1E54" w:rsidRDefault="009D21FF" w:rsidP="009D21FF">
      <w:pPr>
        <w:numPr>
          <w:ilvl w:val="1"/>
          <w:numId w:val="11"/>
        </w:numPr>
        <w:tabs>
          <w:tab w:val="num" w:pos="255"/>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 </w:t>
      </w:r>
      <w:r w:rsidRPr="00CC1E54">
        <w:rPr>
          <w:rFonts w:ascii="Times New Roman" w:eastAsia="Calibri" w:hAnsi="Times New Roman" w:cs="Times New Roman"/>
          <w:bCs/>
        </w:rPr>
        <w:t>Būvuzņēmējs, p</w:t>
      </w:r>
      <w:r w:rsidRPr="00CC1E54">
        <w:rPr>
          <w:rFonts w:ascii="Times New Roman" w:eastAsia="Calibri" w:hAnsi="Times New Roman" w:cs="Times New Roman"/>
        </w:rPr>
        <w:t>arakstot Līgumu, apliecina, ka pirms Līguma noslēgšanas ir iepazinies ar Objektu, būvprojekt</w:t>
      </w:r>
      <w:r>
        <w:rPr>
          <w:rFonts w:ascii="Times New Roman" w:eastAsia="Calibri" w:hAnsi="Times New Roman" w:cs="Times New Roman"/>
        </w:rPr>
        <w:t>u</w:t>
      </w:r>
      <w:r w:rsidRPr="00CC1E54">
        <w:rPr>
          <w:rFonts w:ascii="Times New Roman" w:eastAsia="Calibri" w:hAnsi="Times New Roman" w:cs="Times New Roman"/>
        </w:rPr>
        <w:t>, darbu veikšanas vietu dabā, tādējādi apzinājis visus iespējamos riskus, kas varētu rasties darbu veikšanas laikā un necels nekāda veida prasījumus pret Pasūtītāju par papildu samaksu vai arī neatteiksies no Līguma izpildes Līguma īpašās bardzības dēļ darbu veikšanas gaitā.</w:t>
      </w:r>
    </w:p>
    <w:p w14:paraId="48E1553E" w14:textId="77777777" w:rsidR="009D21FF" w:rsidRPr="00CC1E54" w:rsidRDefault="009D21FF" w:rsidP="009D21FF">
      <w:pPr>
        <w:numPr>
          <w:ilvl w:val="1"/>
          <w:numId w:val="11"/>
        </w:numPr>
        <w:tabs>
          <w:tab w:val="clear" w:pos="435"/>
          <w:tab w:val="num" w:pos="255"/>
          <w:tab w:val="left" w:pos="426"/>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 Pušu saistības pret otru pusi vai trešajām personām ietver atbildību par visiem tiešajiem un netiešajiem zaudējumiem, kas nodarīti otrai Pusei vai trešajām personām. Zaudējumu atlīdzināšanas fakts neatbrīvo Puses no pārējo ar Līgumu uzņemto saistību izpildes pienākuma. </w:t>
      </w:r>
    </w:p>
    <w:p w14:paraId="07900A50" w14:textId="77777777" w:rsidR="009D21FF" w:rsidRPr="00CC1E54" w:rsidRDefault="009D21FF" w:rsidP="009D21FF">
      <w:pPr>
        <w:numPr>
          <w:ilvl w:val="1"/>
          <w:numId w:val="11"/>
        </w:numPr>
        <w:tabs>
          <w:tab w:val="left" w:pos="0"/>
          <w:tab w:val="num" w:pos="255"/>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 Neatkarīgi no citiem Līguma noteikumiem </w:t>
      </w:r>
      <w:r w:rsidRPr="00CC1E54">
        <w:rPr>
          <w:rFonts w:ascii="Times New Roman" w:eastAsia="Calibri" w:hAnsi="Times New Roman" w:cs="Times New Roman"/>
          <w:bCs/>
        </w:rPr>
        <w:t xml:space="preserve">Būvuzņēmējs </w:t>
      </w:r>
      <w:r w:rsidRPr="00CC1E54">
        <w:rPr>
          <w:rFonts w:ascii="Times New Roman" w:eastAsia="Calibri" w:hAnsi="Times New Roman" w:cs="Times New Roman"/>
        </w:rPr>
        <w:t xml:space="preserve">atbild par tādiem trešo personu prasījumiem attiecībā uz tām nodarītiem kaitējumiem, kas tām radušies darbu veikšanas laikā </w:t>
      </w:r>
      <w:r w:rsidRPr="00CC1E54">
        <w:rPr>
          <w:rFonts w:ascii="Times New Roman" w:eastAsia="Calibri" w:hAnsi="Times New Roman" w:cs="Times New Roman"/>
          <w:bCs/>
        </w:rPr>
        <w:t>Būvuzņēmēja</w:t>
      </w:r>
      <w:r w:rsidRPr="00CC1E54">
        <w:rPr>
          <w:rFonts w:ascii="Times New Roman" w:eastAsia="Calibri" w:hAnsi="Times New Roman" w:cs="Times New Roman"/>
        </w:rPr>
        <w:t xml:space="preserve"> darbības vai bezdarbības rezultātā.</w:t>
      </w:r>
    </w:p>
    <w:p w14:paraId="3BE849EC" w14:textId="77777777" w:rsidR="009D21FF" w:rsidRPr="00CC1E54" w:rsidRDefault="009D21FF" w:rsidP="009D21FF">
      <w:pPr>
        <w:numPr>
          <w:ilvl w:val="1"/>
          <w:numId w:val="11"/>
        </w:numPr>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Būvuzņēmējs ir atbildīgs par jebkura apakšuzņēmēja, viņa pārstāvja, nodarbināto darbinieku un jebkuru citu Darbu izpildē iesaistīto trešo personu rīcību (arī bezdarbību), it kā tā būtu Būvuzņēmēja rīcība (bezdarbība). Būvuzņēmējam ir pienākums atlīdzināt visus zaudējumus, kā arī maksāt Līgumā paredzētos līgumsodus, kas radušies un ko ir pamats pieprasīt Būvuzņēmēja piesaistīto apakšuzņēmēju un tā nodarbināto vai citādi būvniecībā piesaistīto personu rīcības (arī bezdarbības) rezultātā.</w:t>
      </w:r>
    </w:p>
    <w:p w14:paraId="5968B8AD" w14:textId="77777777" w:rsidR="009D21FF" w:rsidRPr="00CC1E54" w:rsidRDefault="009D21FF" w:rsidP="009D21FF">
      <w:pPr>
        <w:numPr>
          <w:ilvl w:val="1"/>
          <w:numId w:val="11"/>
        </w:numPr>
        <w:tabs>
          <w:tab w:val="left" w:pos="709"/>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Puses vienojas, ka Pasūtītājam ir tiesības bez atsevišķa saskaņojuma ar Būvuzņēmēju ieturēt no Būvuzņēmējam izmaksājamās atlīdzības naudas summas, kas atbilst Būvuzņēmēja un/vai viņa apakšuzņēmēju, tā nodarbināto un citādi piesaistīto personu vainojamas rīcības (arī bezdarbības) rezultātā Pasūtītājam radīto zaudējumu summai vai kas atbilst Pasūtītāja pamatoti Būvuzņēmējam aprēķināto līgumsodu summai. </w:t>
      </w:r>
    </w:p>
    <w:p w14:paraId="2181ABCD" w14:textId="77777777" w:rsidR="009D21FF" w:rsidRPr="00CC1E54" w:rsidRDefault="009D21FF" w:rsidP="009D21FF">
      <w:pPr>
        <w:numPr>
          <w:ilvl w:val="1"/>
          <w:numId w:val="11"/>
        </w:numPr>
        <w:tabs>
          <w:tab w:val="left" w:pos="567"/>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Gadījumā, ja Būvuzņēmējs ir pilnsabiedrība vai piegādātāju apvienība, kura nodibināta Līguma izpildei, pilnsabiedrības biedri vai piegādātāju apvienības dalībnieki nav tiesīgi izstāties no pilnsabiedrības/ piegādātāju apvienības vai mainīt dibināšanas (sabiedrības) līgumā noteikto katra biedra/dalībnieka izpildāmo Darbu apjomu, bez iepriekšējas rakstiskas saskaņošanas ar Pasūtītāju.</w:t>
      </w:r>
    </w:p>
    <w:p w14:paraId="06A8A0FB" w14:textId="77777777" w:rsidR="009D21FF" w:rsidRPr="00EC29AE" w:rsidRDefault="009D21FF" w:rsidP="009D21FF">
      <w:pPr>
        <w:numPr>
          <w:ilvl w:val="1"/>
          <w:numId w:val="11"/>
        </w:numPr>
        <w:tabs>
          <w:tab w:val="left" w:pos="567"/>
        </w:tabs>
        <w:spacing w:after="0" w:line="240" w:lineRule="auto"/>
        <w:ind w:left="567" w:hanging="567"/>
        <w:jc w:val="both"/>
        <w:rPr>
          <w:rFonts w:ascii="Times New Roman" w:eastAsia="Calibri" w:hAnsi="Times New Roman" w:cs="Times New Roman"/>
        </w:rPr>
      </w:pPr>
      <w:r w:rsidRPr="00CC1E54">
        <w:rPr>
          <w:rFonts w:ascii="Times New Roman" w:hAnsi="Times New Roman"/>
          <w:szCs w:val="24"/>
          <w:lang w:eastAsia="lv-LV"/>
        </w:rPr>
        <w:t xml:space="preserve">Gadījumā, ja </w:t>
      </w:r>
      <w:r w:rsidRPr="00CC1E54">
        <w:rPr>
          <w:rFonts w:ascii="Times New Roman" w:eastAsia="Calibri" w:hAnsi="Times New Roman" w:cs="Times New Roman"/>
        </w:rPr>
        <w:t xml:space="preserve">Būvuzņēmējs </w:t>
      </w:r>
      <w:r w:rsidRPr="00CC1E54">
        <w:rPr>
          <w:rFonts w:ascii="Times New Roman" w:hAnsi="Times New Roman"/>
          <w:szCs w:val="24"/>
          <w:lang w:eastAsia="lv-LV"/>
        </w:rPr>
        <w:t xml:space="preserve">nepilda vai nepienācīgi pilda ar Līgumu uzņemtās saistības, Pasūtītājam ir tiesības bez </w:t>
      </w:r>
      <w:r w:rsidRPr="00CC1E54">
        <w:rPr>
          <w:rFonts w:ascii="Times New Roman" w:eastAsia="Calibri" w:hAnsi="Times New Roman" w:cs="Times New Roman"/>
        </w:rPr>
        <w:t>Būvuzņēmēja</w:t>
      </w:r>
      <w:r w:rsidRPr="00CC1E54">
        <w:rPr>
          <w:rFonts w:ascii="Times New Roman" w:hAnsi="Times New Roman"/>
          <w:szCs w:val="24"/>
          <w:lang w:eastAsia="lv-LV"/>
        </w:rPr>
        <w:t xml:space="preserve"> īpašas informēšanas publiskot un nodot trešajām personām informāciju par tā neizpildītajām vai nepilnīgi izpildītajām saistībām. Šajā sakarā </w:t>
      </w:r>
      <w:r w:rsidRPr="00CC1E54">
        <w:rPr>
          <w:rFonts w:ascii="Times New Roman" w:eastAsia="Calibri" w:hAnsi="Times New Roman" w:cs="Times New Roman"/>
        </w:rPr>
        <w:t>Būvuzņēmējs</w:t>
      </w:r>
      <w:r w:rsidRPr="00CC1E54">
        <w:rPr>
          <w:rFonts w:ascii="Times New Roman" w:hAnsi="Times New Roman"/>
          <w:szCs w:val="24"/>
          <w:lang w:eastAsia="lv-LV"/>
        </w:rPr>
        <w:t xml:space="preserve"> atsakās no jebkurām pretenzijām par minētās informācijas publiskošanu un/vai nodošanu trešajām personām.</w:t>
      </w:r>
    </w:p>
    <w:p w14:paraId="0E3477EE" w14:textId="77777777" w:rsidR="009D21FF" w:rsidRPr="00EC29AE" w:rsidRDefault="009D21FF" w:rsidP="009D21FF">
      <w:pPr>
        <w:numPr>
          <w:ilvl w:val="1"/>
          <w:numId w:val="11"/>
        </w:numPr>
        <w:tabs>
          <w:tab w:val="left" w:pos="567"/>
        </w:tabs>
        <w:spacing w:after="0" w:line="240" w:lineRule="auto"/>
        <w:ind w:left="567" w:hanging="567"/>
        <w:jc w:val="both"/>
        <w:rPr>
          <w:rFonts w:ascii="Times New Roman" w:eastAsia="Calibri" w:hAnsi="Times New Roman" w:cs="Times New Roman"/>
        </w:rPr>
      </w:pPr>
      <w:r w:rsidRPr="00EC29AE">
        <w:rPr>
          <w:rFonts w:ascii="Times New Roman" w:hAnsi="Times New Roman"/>
        </w:rPr>
        <w:t xml:space="preserve">Gadījumā, ja Pasūtītājs konstatē, ka </w:t>
      </w:r>
      <w:r w:rsidRPr="00EC29AE">
        <w:rPr>
          <w:rFonts w:ascii="Times New Roman" w:eastAsia="Calibri" w:hAnsi="Times New Roman" w:cs="Times New Roman"/>
        </w:rPr>
        <w:t>Būvuzņēmējam</w:t>
      </w:r>
      <w:r w:rsidRPr="00EC29AE">
        <w:rPr>
          <w:rFonts w:ascii="Times New Roman" w:hAnsi="Times New Roman"/>
        </w:rPr>
        <w:t xml:space="preserve"> ir izveidojušies nodokļu parādi (tai skaitā valsts sociālās apdrošināšanas obligāto iemaksu parādi), kas kopsummā pārsniedz 150 euro, Pasūtītājs ir tiesīgs aizturēt no Līguma izrietošos maksājumus līdz brīdim, kad nodokļu parāds tiek samaksāts, vai tiek panākta vienošanās ar Valsts ieņēmumu dienestu par nodokļu parāda </w:t>
      </w:r>
      <w:r w:rsidRPr="00EC29AE">
        <w:rPr>
          <w:rFonts w:ascii="Times New Roman" w:hAnsi="Times New Roman"/>
          <w:szCs w:val="24"/>
        </w:rPr>
        <w:t>samaksas nosacījumiem.</w:t>
      </w:r>
    </w:p>
    <w:p w14:paraId="0DE9A886" w14:textId="77777777" w:rsidR="009D21FF" w:rsidRPr="00EC29AE" w:rsidRDefault="009D21FF" w:rsidP="009D21FF">
      <w:pPr>
        <w:numPr>
          <w:ilvl w:val="1"/>
          <w:numId w:val="11"/>
        </w:numPr>
        <w:tabs>
          <w:tab w:val="left" w:pos="567"/>
        </w:tabs>
        <w:spacing w:after="0" w:line="240" w:lineRule="auto"/>
        <w:ind w:left="567" w:hanging="567"/>
        <w:jc w:val="both"/>
        <w:rPr>
          <w:rFonts w:ascii="Times New Roman" w:eastAsia="Calibri" w:hAnsi="Times New Roman" w:cs="Times New Roman"/>
        </w:rPr>
      </w:pPr>
      <w:r w:rsidRPr="00EC29AE">
        <w:rPr>
          <w:rFonts w:ascii="Times New Roman" w:eastAsia="Calibri" w:hAnsi="Times New Roman" w:cs="Times New Roman"/>
        </w:rPr>
        <w:t>Būvuzņēmējam</w:t>
      </w:r>
      <w:r w:rsidRPr="00EC29AE">
        <w:rPr>
          <w:rFonts w:ascii="Times New Roman" w:hAnsi="Times New Roman"/>
          <w:szCs w:val="24"/>
          <w:lang w:eastAsia="lv-LV"/>
        </w:rPr>
        <w:t xml:space="preserve"> ir pienākums ievērot Sadarbības ar darījumu partneriem pamatprincipus, kuri publicēti </w:t>
      </w:r>
      <w:r w:rsidRPr="00EC29AE">
        <w:rPr>
          <w:rFonts w:ascii="Times New Roman" w:hAnsi="Times New Roman"/>
        </w:rPr>
        <w:t>Pasūtītāja</w:t>
      </w:r>
      <w:r w:rsidRPr="00EC29AE">
        <w:rPr>
          <w:rFonts w:ascii="Times New Roman" w:hAnsi="Times New Roman"/>
          <w:szCs w:val="24"/>
          <w:lang w:eastAsia="lv-LV"/>
        </w:rPr>
        <w:t xml:space="preserve"> mājaslapā https://www.rigassatiksme.lv/lv/par-mums/. Gadījumā, ja </w:t>
      </w:r>
      <w:r w:rsidRPr="00EC29AE">
        <w:rPr>
          <w:rFonts w:ascii="Times New Roman" w:eastAsia="Calibri" w:hAnsi="Times New Roman" w:cs="Times New Roman"/>
        </w:rPr>
        <w:t>Būvuzņēmējs</w:t>
      </w:r>
      <w:r w:rsidRPr="00EC29AE">
        <w:rPr>
          <w:rFonts w:ascii="Times New Roman" w:hAnsi="Times New Roman"/>
          <w:szCs w:val="24"/>
          <w:lang w:eastAsia="lv-LV"/>
        </w:rPr>
        <w:t xml:space="preserve"> neievēro šos pamatprincipus, </w:t>
      </w:r>
      <w:r w:rsidRPr="00EC29AE">
        <w:rPr>
          <w:rFonts w:ascii="Times New Roman" w:hAnsi="Times New Roman"/>
        </w:rPr>
        <w:t>Pasūtītājs</w:t>
      </w:r>
      <w:r w:rsidRPr="00EC29AE">
        <w:rPr>
          <w:rFonts w:ascii="Times New Roman" w:hAnsi="Times New Roman"/>
          <w:szCs w:val="24"/>
          <w:lang w:eastAsia="lv-LV"/>
        </w:rPr>
        <w:t xml:space="preserve"> ir tiesīgs lauzt Līgumu.</w:t>
      </w:r>
    </w:p>
    <w:p w14:paraId="57F2E5F5" w14:textId="77777777" w:rsidR="009D21FF" w:rsidRPr="00CC1E54" w:rsidRDefault="009D21FF" w:rsidP="009D21FF">
      <w:pPr>
        <w:tabs>
          <w:tab w:val="left" w:pos="567"/>
        </w:tabs>
        <w:spacing w:after="0" w:line="240" w:lineRule="auto"/>
        <w:jc w:val="both"/>
        <w:rPr>
          <w:rFonts w:ascii="Times New Roman" w:eastAsia="Calibri" w:hAnsi="Times New Roman" w:cs="Times New Roman"/>
        </w:rPr>
      </w:pPr>
    </w:p>
    <w:p w14:paraId="1C6CDA92" w14:textId="77777777" w:rsidR="009D21FF" w:rsidRPr="00CC1E54" w:rsidRDefault="009D21FF" w:rsidP="009D21FF">
      <w:pPr>
        <w:keepNext/>
        <w:numPr>
          <w:ilvl w:val="0"/>
          <w:numId w:val="11"/>
        </w:numPr>
        <w:tabs>
          <w:tab w:val="num" w:pos="0"/>
        </w:tabs>
        <w:spacing w:after="0" w:line="240" w:lineRule="auto"/>
        <w:ind w:left="-142" w:hanging="567"/>
        <w:jc w:val="center"/>
        <w:outlineLvl w:val="1"/>
        <w:rPr>
          <w:rFonts w:ascii="Times New Roman" w:eastAsia="Calibri" w:hAnsi="Times New Roman" w:cs="Times New Roman"/>
          <w:b/>
          <w:iCs/>
        </w:rPr>
      </w:pPr>
      <w:bookmarkStart w:id="60" w:name="_Toc140468129"/>
      <w:r w:rsidRPr="00CC1E54">
        <w:rPr>
          <w:rFonts w:ascii="Times New Roman" w:eastAsia="Calibri" w:hAnsi="Times New Roman" w:cs="Times New Roman"/>
          <w:b/>
          <w:iCs/>
        </w:rPr>
        <w:t>Līgumsodi</w:t>
      </w:r>
      <w:bookmarkEnd w:id="60"/>
    </w:p>
    <w:p w14:paraId="1709E277" w14:textId="77777777" w:rsidR="009D21FF" w:rsidRPr="00CC1E54" w:rsidRDefault="009D21FF" w:rsidP="009D21FF">
      <w:pPr>
        <w:numPr>
          <w:ilvl w:val="1"/>
          <w:numId w:val="11"/>
        </w:numPr>
        <w:spacing w:after="0" w:line="240" w:lineRule="auto"/>
        <w:ind w:left="-142" w:firstLine="142"/>
        <w:jc w:val="both"/>
        <w:rPr>
          <w:rFonts w:ascii="Times New Roman" w:eastAsia="Calibri" w:hAnsi="Times New Roman" w:cs="Times New Roman"/>
          <w:spacing w:val="-3"/>
        </w:rPr>
      </w:pPr>
      <w:r w:rsidRPr="00CC1E54">
        <w:rPr>
          <w:rFonts w:ascii="Times New Roman" w:eastAsia="Calibri" w:hAnsi="Times New Roman" w:cs="Times New Roman"/>
          <w:spacing w:val="-3"/>
        </w:rPr>
        <w:t>Pasūtītājam ir tiesības piemērot līgumsodu šādos gadījumos un apmēros:</w:t>
      </w:r>
    </w:p>
    <w:p w14:paraId="7141B762" w14:textId="77777777" w:rsidR="009D21FF" w:rsidRPr="00CC1E54" w:rsidRDefault="009D21FF" w:rsidP="009D21FF">
      <w:pPr>
        <w:numPr>
          <w:ilvl w:val="2"/>
          <w:numId w:val="11"/>
        </w:numPr>
        <w:tabs>
          <w:tab w:val="clear" w:pos="720"/>
        </w:tabs>
        <w:spacing w:after="0" w:line="240" w:lineRule="auto"/>
        <w:ind w:left="993" w:hanging="709"/>
        <w:jc w:val="both"/>
        <w:rPr>
          <w:rFonts w:ascii="Times New Roman" w:eastAsia="Times New Roman" w:hAnsi="Times New Roman" w:cs="Times New Roman"/>
          <w:spacing w:val="-3"/>
        </w:rPr>
      </w:pPr>
      <w:r w:rsidRPr="00CC1E54">
        <w:rPr>
          <w:rFonts w:ascii="Times New Roman" w:eastAsia="Times New Roman" w:hAnsi="Times New Roman" w:cs="Times New Roman"/>
          <w:spacing w:val="-3"/>
        </w:rPr>
        <w:t>par Līgumā paredzēto Darbu pabeigšanas termiņa neievērošanu – 0,1% no Līguma summas par katru nokavēto dienu, bet ne vairāk kā 10% no Līguma summas. Līgumsoda samaksa neatbrīvo Būvuzņēmēju no atbildības par Darbu pabeigšanu;</w:t>
      </w:r>
    </w:p>
    <w:p w14:paraId="012527BC" w14:textId="77777777" w:rsidR="009D21FF" w:rsidRPr="00CC1E54" w:rsidRDefault="009D21FF" w:rsidP="009D21FF">
      <w:pPr>
        <w:numPr>
          <w:ilvl w:val="2"/>
          <w:numId w:val="11"/>
        </w:numPr>
        <w:tabs>
          <w:tab w:val="clear" w:pos="720"/>
          <w:tab w:val="left" w:pos="360"/>
        </w:tabs>
        <w:spacing w:after="0" w:line="240" w:lineRule="auto"/>
        <w:ind w:left="993" w:hanging="709"/>
        <w:jc w:val="both"/>
        <w:rPr>
          <w:rFonts w:ascii="Times New Roman" w:eastAsia="Times New Roman" w:hAnsi="Times New Roman" w:cs="Times New Roman"/>
          <w:spacing w:val="-3"/>
        </w:rPr>
      </w:pPr>
      <w:r w:rsidRPr="00CC1E54">
        <w:rPr>
          <w:rFonts w:ascii="Times New Roman" w:eastAsia="Times New Roman" w:hAnsi="Times New Roman" w:cs="Times New Roman"/>
          <w:spacing w:val="-3"/>
        </w:rPr>
        <w:t xml:space="preserve">par </w:t>
      </w:r>
      <w:r w:rsidRPr="00CC1E54">
        <w:rPr>
          <w:rFonts w:ascii="Times New Roman" w:eastAsia="Arial Unicode MS" w:hAnsi="Times New Roman" w:cs="Times New Roman"/>
        </w:rPr>
        <w:t xml:space="preserve">nepieciešamo dokumentu </w:t>
      </w:r>
      <w:r w:rsidRPr="00CC1E54">
        <w:rPr>
          <w:rFonts w:ascii="Times New Roman" w:eastAsia="Times New Roman" w:hAnsi="Times New Roman" w:cs="Times New Roman"/>
          <w:spacing w:val="-3"/>
        </w:rPr>
        <w:t xml:space="preserve">neiesniegšanu </w:t>
      </w:r>
      <w:r w:rsidRPr="00CC1E54">
        <w:rPr>
          <w:rFonts w:ascii="Times New Roman" w:hAnsi="Times New Roman" w:cs="Times New Roman"/>
          <w:iCs/>
        </w:rPr>
        <w:t xml:space="preserve">Rīgas </w:t>
      </w:r>
      <w:r>
        <w:rPr>
          <w:rFonts w:ascii="Times New Roman" w:hAnsi="Times New Roman" w:cs="Times New Roman"/>
          <w:iCs/>
        </w:rPr>
        <w:t>domes Pilsētas attīstības departamentā</w:t>
      </w:r>
      <w:r w:rsidRPr="00CC1E54">
        <w:rPr>
          <w:rFonts w:ascii="Times New Roman" w:eastAsia="Times New Roman" w:hAnsi="Times New Roman" w:cs="Times New Roman"/>
          <w:spacing w:val="-3"/>
        </w:rPr>
        <w:t xml:space="preserve"> Līgumā 4.</w:t>
      </w:r>
      <w:r>
        <w:rPr>
          <w:rFonts w:ascii="Times New Roman" w:eastAsia="Times New Roman" w:hAnsi="Times New Roman" w:cs="Times New Roman"/>
          <w:spacing w:val="-3"/>
        </w:rPr>
        <w:t>4</w:t>
      </w:r>
      <w:r w:rsidRPr="00CC1E54">
        <w:rPr>
          <w:rFonts w:ascii="Times New Roman" w:eastAsia="Times New Roman" w:hAnsi="Times New Roman" w:cs="Times New Roman"/>
          <w:spacing w:val="-3"/>
        </w:rPr>
        <w:t>.punktā norādītajā termiņā - 0,1% no Līguma summas par katru nokavēto dienu , bet ne vairāk kā 10% no Līguma kopējās summas;</w:t>
      </w:r>
    </w:p>
    <w:p w14:paraId="097217F7" w14:textId="77777777" w:rsidR="009D21FF" w:rsidRPr="00CC1E54" w:rsidRDefault="009D21FF" w:rsidP="009D21FF">
      <w:pPr>
        <w:numPr>
          <w:ilvl w:val="2"/>
          <w:numId w:val="11"/>
        </w:numPr>
        <w:tabs>
          <w:tab w:val="clear" w:pos="720"/>
          <w:tab w:val="left" w:pos="1080"/>
          <w:tab w:val="left" w:pos="1260"/>
        </w:tabs>
        <w:spacing w:after="0" w:line="240" w:lineRule="auto"/>
        <w:ind w:left="993" w:hanging="709"/>
        <w:jc w:val="both"/>
        <w:rPr>
          <w:rFonts w:ascii="Times New Roman" w:eastAsia="Times New Roman" w:hAnsi="Times New Roman" w:cs="Times New Roman"/>
          <w:spacing w:val="-3"/>
        </w:rPr>
      </w:pPr>
      <w:r w:rsidRPr="00CC1E54">
        <w:rPr>
          <w:rFonts w:ascii="Times New Roman" w:eastAsia="Times New Roman" w:hAnsi="Times New Roman" w:cs="Times New Roman"/>
          <w:spacing w:val="-3"/>
        </w:rPr>
        <w:t xml:space="preserve">par izpilddokumentācijas iesniegšanas objekta nodošanai ekspluatācijā, termiņa neievērošanu </w:t>
      </w:r>
      <w:r w:rsidRPr="00CC1E54">
        <w:rPr>
          <w:rFonts w:ascii="Times New Roman" w:eastAsia="Calibri" w:hAnsi="Times New Roman" w:cs="Times New Roman"/>
          <w:spacing w:val="-3"/>
        </w:rPr>
        <w:t>Būvuzņēmēja vainas dēļ – 0,1% no Līguma summas par katru nokavēto dienu, bet ne vairāk kā 10% no Līguma summas. Līgumsoda samaksa neatbrīvo Būvuzņēmēju no pienākuma par izpilddokumentācijas iesniegšanu saskaņā ar Līgumā paredzēto kārtību, kā arī</w:t>
      </w:r>
      <w:r w:rsidRPr="00CC1E54">
        <w:rPr>
          <w:rFonts w:ascii="Times New Roman" w:eastAsia="Times New Roman" w:hAnsi="Times New Roman" w:cs="Times New Roman"/>
          <w:spacing w:val="-3"/>
        </w:rPr>
        <w:t xml:space="preserve"> no atbildības par Objekta nodošanu ekspluatācijā;</w:t>
      </w:r>
    </w:p>
    <w:p w14:paraId="790E08D7" w14:textId="77777777" w:rsidR="009D21FF" w:rsidRPr="00CC1E54" w:rsidRDefault="009D21FF" w:rsidP="009D21FF">
      <w:pPr>
        <w:numPr>
          <w:ilvl w:val="2"/>
          <w:numId w:val="11"/>
        </w:numPr>
        <w:tabs>
          <w:tab w:val="clear" w:pos="720"/>
          <w:tab w:val="left" w:pos="360"/>
        </w:tabs>
        <w:spacing w:after="0" w:line="240" w:lineRule="auto"/>
        <w:ind w:left="993" w:hanging="709"/>
        <w:jc w:val="both"/>
        <w:rPr>
          <w:rFonts w:ascii="Times New Roman" w:eastAsia="Times New Roman" w:hAnsi="Times New Roman" w:cs="Times New Roman"/>
          <w:spacing w:val="-3"/>
        </w:rPr>
      </w:pPr>
      <w:r w:rsidRPr="00CC1E54">
        <w:rPr>
          <w:rFonts w:ascii="Times New Roman" w:eastAsia="Times New Roman" w:hAnsi="Times New Roman" w:cs="Times New Roman"/>
          <w:spacing w:val="-3"/>
        </w:rPr>
        <w:lastRenderedPageBreak/>
        <w:t>par citu Līguma 17.1.1., 17.1.2., 17.1.3.punktā neminēto, bet Līgumā atrunāto termiņu neievērošanu - 0,1% no Līguma summas par katru nokavēto dienu, bet ne vairāk kā 10% no Līguma kopējās summas;</w:t>
      </w:r>
    </w:p>
    <w:p w14:paraId="2A760898" w14:textId="77777777" w:rsidR="009D21FF" w:rsidRPr="00CC1E54" w:rsidRDefault="009D21FF" w:rsidP="009D21FF">
      <w:pPr>
        <w:numPr>
          <w:ilvl w:val="2"/>
          <w:numId w:val="11"/>
        </w:numPr>
        <w:tabs>
          <w:tab w:val="clear" w:pos="720"/>
        </w:tabs>
        <w:spacing w:after="0" w:line="240" w:lineRule="auto"/>
        <w:ind w:left="993" w:hanging="709"/>
        <w:jc w:val="both"/>
        <w:rPr>
          <w:rFonts w:ascii="Times New Roman" w:eastAsia="Calibri" w:hAnsi="Times New Roman" w:cs="Times New Roman"/>
          <w:spacing w:val="-3"/>
        </w:rPr>
      </w:pPr>
      <w:r w:rsidRPr="00CC1E54">
        <w:rPr>
          <w:rFonts w:ascii="Times New Roman" w:eastAsia="Calibri" w:hAnsi="Times New Roman" w:cs="Times New Roman"/>
          <w:spacing w:val="-3"/>
        </w:rPr>
        <w:t xml:space="preserve">par Līguma </w:t>
      </w:r>
      <w:r>
        <w:rPr>
          <w:rFonts w:ascii="Times New Roman" w:eastAsia="Calibri" w:hAnsi="Times New Roman" w:cs="Times New Roman"/>
          <w:spacing w:val="-3"/>
        </w:rPr>
        <w:t>14.1-</w:t>
      </w:r>
      <w:r w:rsidRPr="00CC1E54">
        <w:rPr>
          <w:rFonts w:ascii="Times New Roman" w:eastAsia="Calibri" w:hAnsi="Times New Roman" w:cs="Times New Roman"/>
          <w:spacing w:val="-3"/>
        </w:rPr>
        <w:t>14.</w:t>
      </w:r>
      <w:r>
        <w:rPr>
          <w:rFonts w:ascii="Times New Roman" w:eastAsia="Calibri" w:hAnsi="Times New Roman" w:cs="Times New Roman"/>
          <w:spacing w:val="-3"/>
        </w:rPr>
        <w:t>5</w:t>
      </w:r>
      <w:r w:rsidRPr="00CC1E54">
        <w:rPr>
          <w:rFonts w:ascii="Times New Roman" w:eastAsia="Calibri" w:hAnsi="Times New Roman" w:cs="Times New Roman"/>
          <w:spacing w:val="-3"/>
        </w:rPr>
        <w:t xml:space="preserve">.punktā norādītā personāla vai apakšuzņēmēja nomaiņas vai piesaistes kārtības neievērošanu - </w:t>
      </w:r>
      <w:r w:rsidRPr="00CC1E54">
        <w:rPr>
          <w:rFonts w:ascii="Times New Roman" w:eastAsia="Times New Roman" w:hAnsi="Times New Roman" w:cs="Times New Roman"/>
        </w:rPr>
        <w:t xml:space="preserve">200,00 (divi simti) </w:t>
      </w:r>
      <w:r w:rsidRPr="00CC1E54">
        <w:rPr>
          <w:rFonts w:ascii="Times New Roman" w:eastAsia="Calibri" w:hAnsi="Times New Roman" w:cs="Times New Roman"/>
          <w:i/>
          <w:spacing w:val="-3"/>
        </w:rPr>
        <w:t>euro</w:t>
      </w:r>
      <w:r w:rsidRPr="00CC1E54">
        <w:rPr>
          <w:rFonts w:ascii="Times New Roman" w:eastAsia="Calibri" w:hAnsi="Times New Roman" w:cs="Times New Roman"/>
          <w:spacing w:val="-3"/>
        </w:rPr>
        <w:t xml:space="preserve"> par katru konstatēto gadījumu;</w:t>
      </w:r>
    </w:p>
    <w:p w14:paraId="0D34816B" w14:textId="77777777" w:rsidR="009D21FF" w:rsidRPr="00CC1E54" w:rsidRDefault="009D21FF" w:rsidP="009D21FF">
      <w:pPr>
        <w:numPr>
          <w:ilvl w:val="2"/>
          <w:numId w:val="11"/>
        </w:numPr>
        <w:tabs>
          <w:tab w:val="clear" w:pos="720"/>
        </w:tabs>
        <w:spacing w:after="0" w:line="240" w:lineRule="auto"/>
        <w:ind w:left="993" w:hanging="709"/>
        <w:jc w:val="both"/>
        <w:rPr>
          <w:rFonts w:ascii="Times New Roman" w:eastAsia="Calibri" w:hAnsi="Times New Roman" w:cs="Times New Roman"/>
          <w:spacing w:val="-3"/>
        </w:rPr>
      </w:pPr>
      <w:r w:rsidRPr="00CC1E54">
        <w:rPr>
          <w:rFonts w:ascii="Times New Roman" w:eastAsia="Calibri" w:hAnsi="Times New Roman" w:cs="Times New Roman"/>
          <w:spacing w:val="-3"/>
        </w:rPr>
        <w:t>par satiksmes organizācijai (t.sk. saskaņotās Satiksmes organizācijas shēmas neievērošana, piekļuves nenodrošināšana īpašumiem u.c.), darba drošībai izvirzīto prasību vai citu Līguma nosacījumu nepildīšanu - 200,00 (divi simti)</w:t>
      </w:r>
      <w:r w:rsidRPr="00CC1E54">
        <w:rPr>
          <w:rFonts w:ascii="Times New Roman" w:eastAsia="Calibri" w:hAnsi="Times New Roman" w:cs="Times New Roman"/>
          <w:i/>
          <w:spacing w:val="-3"/>
        </w:rPr>
        <w:t xml:space="preserve"> euro</w:t>
      </w:r>
      <w:r w:rsidRPr="00CC1E54">
        <w:rPr>
          <w:rFonts w:ascii="Times New Roman" w:eastAsia="Calibri" w:hAnsi="Times New Roman" w:cs="Times New Roman"/>
          <w:spacing w:val="-3"/>
        </w:rPr>
        <w:t xml:space="preserve"> par katru konstatēto gadījumu. </w:t>
      </w:r>
    </w:p>
    <w:p w14:paraId="3255A350" w14:textId="77777777" w:rsidR="009D21FF" w:rsidRPr="00CC1E54" w:rsidRDefault="009D21FF" w:rsidP="009D21FF">
      <w:pPr>
        <w:numPr>
          <w:ilvl w:val="2"/>
          <w:numId w:val="11"/>
        </w:numPr>
        <w:tabs>
          <w:tab w:val="clear" w:pos="720"/>
        </w:tabs>
        <w:spacing w:after="0" w:line="240" w:lineRule="auto"/>
        <w:ind w:left="993" w:hanging="709"/>
        <w:jc w:val="both"/>
        <w:rPr>
          <w:rFonts w:ascii="Times New Roman" w:eastAsia="Calibri" w:hAnsi="Times New Roman" w:cs="Times New Roman"/>
          <w:spacing w:val="-3"/>
        </w:rPr>
      </w:pPr>
      <w:r w:rsidRPr="00CC1E54">
        <w:rPr>
          <w:rFonts w:ascii="Times New Roman" w:eastAsia="Calibri" w:hAnsi="Times New Roman" w:cs="Times New Roman"/>
          <w:spacing w:val="-3"/>
        </w:rPr>
        <w:t xml:space="preserve">par normatīvajos aktos noteikto darba veikšanas dokumentu neatrašanos darba veikšanas vietā - 200 (divi simti) </w:t>
      </w:r>
      <w:r w:rsidRPr="00CC1E54">
        <w:rPr>
          <w:rFonts w:ascii="Times New Roman" w:eastAsia="Calibri" w:hAnsi="Times New Roman" w:cs="Times New Roman"/>
          <w:i/>
          <w:spacing w:val="-3"/>
        </w:rPr>
        <w:t>euro</w:t>
      </w:r>
      <w:r w:rsidRPr="00CC1E54">
        <w:rPr>
          <w:rFonts w:ascii="Times New Roman" w:eastAsia="Calibri" w:hAnsi="Times New Roman" w:cs="Times New Roman"/>
          <w:spacing w:val="-3"/>
        </w:rPr>
        <w:t xml:space="preserve"> par katru konstatēto gadījumu;</w:t>
      </w:r>
    </w:p>
    <w:p w14:paraId="1A670BCE" w14:textId="77777777" w:rsidR="009D21FF" w:rsidRPr="0053509E" w:rsidRDefault="009D21FF" w:rsidP="009D21FF">
      <w:pPr>
        <w:numPr>
          <w:ilvl w:val="2"/>
          <w:numId w:val="11"/>
        </w:numPr>
        <w:tabs>
          <w:tab w:val="clear" w:pos="720"/>
          <w:tab w:val="left" w:pos="1080"/>
        </w:tabs>
        <w:spacing w:after="0" w:line="240" w:lineRule="auto"/>
        <w:ind w:left="993" w:hanging="709"/>
        <w:jc w:val="both"/>
        <w:rPr>
          <w:rFonts w:ascii="Times New Roman" w:eastAsia="Calibri" w:hAnsi="Times New Roman" w:cs="Times New Roman"/>
          <w:spacing w:val="-3"/>
        </w:rPr>
      </w:pPr>
      <w:r w:rsidRPr="002D35BA">
        <w:rPr>
          <w:rFonts w:ascii="Times New Roman" w:eastAsia="Calibri" w:hAnsi="Times New Roman" w:cs="Times New Roman"/>
        </w:rPr>
        <w:t xml:space="preserve">par </w:t>
      </w:r>
      <w:r w:rsidRPr="0053509E">
        <w:rPr>
          <w:rFonts w:ascii="Times New Roman" w:eastAsia="Calibri" w:hAnsi="Times New Roman" w:cs="Times New Roman"/>
        </w:rPr>
        <w:t>atkārtoti konstatētajiem Līguma 17.1.5.–17.1.</w:t>
      </w:r>
      <w:r>
        <w:rPr>
          <w:rFonts w:ascii="Times New Roman" w:eastAsia="Calibri" w:hAnsi="Times New Roman" w:cs="Times New Roman"/>
        </w:rPr>
        <w:t>7</w:t>
      </w:r>
      <w:r w:rsidRPr="0053509E">
        <w:rPr>
          <w:rFonts w:ascii="Times New Roman" w:eastAsia="Calibri" w:hAnsi="Times New Roman" w:cs="Times New Roman"/>
        </w:rPr>
        <w:t>.punktos paredzētajiem pārkāpumiem</w:t>
      </w:r>
      <w:r w:rsidRPr="0053509E">
        <w:rPr>
          <w:rFonts w:ascii="Calibri" w:eastAsia="Calibri" w:hAnsi="Calibri" w:cs="Times New Roman"/>
        </w:rPr>
        <w:t xml:space="preserve"> </w:t>
      </w:r>
      <w:r w:rsidRPr="0053509E">
        <w:rPr>
          <w:rFonts w:ascii="Times New Roman" w:eastAsia="Calibri" w:hAnsi="Times New Roman" w:cs="Times New Roman"/>
        </w:rPr>
        <w:t>Pasūtītājs ir tiesīgs aprēķināt Būvuzņēmējam Līgumsodu dubultā apmērā</w:t>
      </w:r>
      <w:r w:rsidRPr="0053509E">
        <w:rPr>
          <w:rFonts w:ascii="Times New Roman" w:eastAsia="Calibri" w:hAnsi="Times New Roman" w:cs="Times New Roman"/>
          <w:spacing w:val="-3"/>
        </w:rPr>
        <w:t>.</w:t>
      </w:r>
    </w:p>
    <w:p w14:paraId="7E3CAC35" w14:textId="77777777" w:rsidR="009D21FF" w:rsidRPr="0053509E" w:rsidRDefault="009D21FF" w:rsidP="009D21FF">
      <w:pPr>
        <w:tabs>
          <w:tab w:val="left" w:pos="1080"/>
        </w:tabs>
        <w:spacing w:after="0" w:line="240" w:lineRule="auto"/>
        <w:ind w:left="993" w:hanging="709"/>
        <w:jc w:val="both"/>
        <w:rPr>
          <w:rFonts w:ascii="Times New Roman" w:eastAsia="Calibri" w:hAnsi="Times New Roman" w:cs="Times New Roman"/>
          <w:spacing w:val="-3"/>
        </w:rPr>
      </w:pPr>
      <w:r w:rsidRPr="0053509E">
        <w:rPr>
          <w:rFonts w:ascii="Times New Roman" w:eastAsia="Calibri" w:hAnsi="Times New Roman" w:cs="Times New Roman"/>
          <w:spacing w:val="-3"/>
        </w:rPr>
        <w:t>Lemjot par līgumsoda piemērošanu, Pasūtītājs katrā konkrētajā gadījumā izvērtē Būvuzņēmēja atbildību, darbību vai bezdarbību kopsakarā ar Pasūtītāja veiktajiem darbiem Objektā.</w:t>
      </w:r>
    </w:p>
    <w:p w14:paraId="78A76D4E" w14:textId="77777777" w:rsidR="009D21FF" w:rsidRPr="0053509E" w:rsidRDefault="009D21FF" w:rsidP="009D21FF">
      <w:pPr>
        <w:pStyle w:val="ListParagraph"/>
        <w:numPr>
          <w:ilvl w:val="1"/>
          <w:numId w:val="11"/>
        </w:numPr>
        <w:tabs>
          <w:tab w:val="clear" w:pos="435"/>
          <w:tab w:val="num" w:pos="709"/>
        </w:tabs>
        <w:spacing w:after="0" w:line="240" w:lineRule="auto"/>
        <w:ind w:left="567" w:hanging="567"/>
        <w:jc w:val="both"/>
        <w:rPr>
          <w:rFonts w:ascii="Times New Roman" w:eastAsia="Calibri" w:hAnsi="Times New Roman" w:cs="Times New Roman"/>
          <w:spacing w:val="-3"/>
        </w:rPr>
      </w:pPr>
      <w:r w:rsidRPr="0053509E">
        <w:rPr>
          <w:rFonts w:ascii="Times New Roman" w:hAnsi="Times New Roman" w:cs="Times New Roman"/>
        </w:rPr>
        <w:t xml:space="preserve">No Būvuzņēmējam izmaksājamās summas tiek ieturētas izmaksas, kas saistītas ar neplānotu un Būvuzņēmēja iesniegtajā būvdarbu veikšanas kalendārajā grafikā neparedzētu sabiedriskā transporta kustības slēgšanu vai ierobežošanu un kas ir veicama Būvuzņēmēja vainas dēļ. </w:t>
      </w:r>
    </w:p>
    <w:p w14:paraId="4A193382" w14:textId="77777777" w:rsidR="009D21FF" w:rsidRPr="002B5ACF" w:rsidRDefault="009D21FF" w:rsidP="009D21FF">
      <w:pPr>
        <w:pStyle w:val="ListParagraph"/>
        <w:numPr>
          <w:ilvl w:val="1"/>
          <w:numId w:val="11"/>
        </w:numPr>
        <w:tabs>
          <w:tab w:val="clear" w:pos="435"/>
          <w:tab w:val="num" w:pos="709"/>
        </w:tabs>
        <w:spacing w:after="0" w:line="240" w:lineRule="auto"/>
        <w:ind w:left="567" w:hanging="567"/>
        <w:jc w:val="both"/>
        <w:rPr>
          <w:rFonts w:ascii="Times New Roman" w:eastAsia="Calibri" w:hAnsi="Times New Roman" w:cs="Times New Roman"/>
          <w:spacing w:val="-3"/>
        </w:rPr>
      </w:pPr>
      <w:r w:rsidRPr="0053509E">
        <w:rPr>
          <w:rFonts w:ascii="Times New Roman" w:eastAsia="Calibri" w:hAnsi="Times New Roman" w:cs="Times New Roman"/>
          <w:spacing w:val="-3"/>
        </w:rPr>
        <w:t xml:space="preserve">Pēc </w:t>
      </w:r>
      <w:r w:rsidRPr="0053509E">
        <w:rPr>
          <w:rFonts w:ascii="Times New Roman" w:eastAsia="Calibri" w:hAnsi="Times New Roman" w:cs="Times New Roman"/>
          <w:bCs/>
        </w:rPr>
        <w:t xml:space="preserve">Būvuzņēmēja </w:t>
      </w:r>
      <w:r w:rsidRPr="0053509E">
        <w:rPr>
          <w:rFonts w:ascii="Times New Roman" w:eastAsia="Calibri" w:hAnsi="Times New Roman" w:cs="Times New Roman"/>
          <w:spacing w:val="-3"/>
        </w:rPr>
        <w:t xml:space="preserve">pieprasījuma Pasūtītājs maksā līgumsodu par </w:t>
      </w:r>
      <w:r w:rsidRPr="0053509E">
        <w:rPr>
          <w:rFonts w:ascii="Times New Roman" w:eastAsia="Calibri" w:hAnsi="Times New Roman" w:cs="Times New Roman"/>
          <w:bCs/>
        </w:rPr>
        <w:t>Būvuzņēmējam</w:t>
      </w:r>
      <w:r w:rsidRPr="0053509E">
        <w:rPr>
          <w:rFonts w:ascii="Times New Roman" w:eastAsia="Calibri" w:hAnsi="Times New Roman" w:cs="Times New Roman"/>
          <w:spacing w:val="-3"/>
        </w:rPr>
        <w:t xml:space="preserve"> pienākošos maksājumu neveikšanu Līgumā noteiktajā kārtībā – 0,1% no savlaicīgi neveiktā maksājuma par katru kavējuma dienu, bet ne vairāk kā 10% no laikus neapmaksātas summas</w:t>
      </w:r>
      <w:r w:rsidRPr="002B5ACF">
        <w:rPr>
          <w:rFonts w:ascii="Times New Roman" w:eastAsia="Calibri" w:hAnsi="Times New Roman" w:cs="Times New Roman"/>
          <w:spacing w:val="-3"/>
        </w:rPr>
        <w:t>.</w:t>
      </w:r>
    </w:p>
    <w:p w14:paraId="43D9EAE7" w14:textId="77777777" w:rsidR="009D21FF" w:rsidRPr="00CC1E54" w:rsidRDefault="009D21FF" w:rsidP="009D21FF">
      <w:pPr>
        <w:numPr>
          <w:ilvl w:val="1"/>
          <w:numId w:val="11"/>
        </w:numPr>
        <w:tabs>
          <w:tab w:val="clear" w:pos="435"/>
          <w:tab w:val="num" w:pos="709"/>
        </w:tabs>
        <w:spacing w:after="0" w:line="240" w:lineRule="auto"/>
        <w:ind w:left="567" w:hanging="567"/>
        <w:jc w:val="both"/>
        <w:rPr>
          <w:rFonts w:ascii="Times New Roman" w:eastAsia="Calibri" w:hAnsi="Times New Roman" w:cs="Times New Roman"/>
          <w:spacing w:val="-3"/>
        </w:rPr>
      </w:pPr>
      <w:r w:rsidRPr="00CC1E54">
        <w:rPr>
          <w:rFonts w:ascii="Times New Roman" w:eastAsia="Calibri" w:hAnsi="Times New Roman" w:cs="Times New Roman"/>
          <w:spacing w:val="-3"/>
        </w:rPr>
        <w:t xml:space="preserve">Ja Pasūtītājs lauž Līgumu </w:t>
      </w:r>
      <w:r w:rsidRPr="00CC1E54">
        <w:rPr>
          <w:rFonts w:ascii="Times New Roman" w:eastAsia="Calibri" w:hAnsi="Times New Roman" w:cs="Times New Roman"/>
          <w:bCs/>
        </w:rPr>
        <w:t xml:space="preserve">Būvuzņēmēja </w:t>
      </w:r>
      <w:r w:rsidRPr="00CC1E54">
        <w:rPr>
          <w:rFonts w:ascii="Times New Roman" w:eastAsia="Calibri" w:hAnsi="Times New Roman" w:cs="Times New Roman"/>
          <w:spacing w:val="-3"/>
        </w:rPr>
        <w:t xml:space="preserve">vainas dēļ, Pasūtītājam ir tiesības prasīt no </w:t>
      </w:r>
      <w:r w:rsidRPr="00CC1E54">
        <w:rPr>
          <w:rFonts w:ascii="Times New Roman" w:eastAsia="Calibri" w:hAnsi="Times New Roman" w:cs="Times New Roman"/>
          <w:bCs/>
        </w:rPr>
        <w:t>Būvuzņēmēja</w:t>
      </w:r>
      <w:r w:rsidRPr="00CC1E54">
        <w:rPr>
          <w:rFonts w:ascii="Times New Roman" w:eastAsia="Calibri" w:hAnsi="Times New Roman" w:cs="Times New Roman"/>
          <w:spacing w:val="-3"/>
        </w:rPr>
        <w:t xml:space="preserve"> līgumsodu 10% apmērā no kopējās Līguma summas. </w:t>
      </w:r>
    </w:p>
    <w:p w14:paraId="1A15703E" w14:textId="77777777" w:rsidR="009D21FF" w:rsidRPr="00CC1E54" w:rsidRDefault="009D21FF" w:rsidP="009D21FF">
      <w:pPr>
        <w:numPr>
          <w:ilvl w:val="1"/>
          <w:numId w:val="11"/>
        </w:numPr>
        <w:tabs>
          <w:tab w:val="clear" w:pos="435"/>
          <w:tab w:val="num" w:pos="567"/>
        </w:tabs>
        <w:spacing w:after="0" w:line="240" w:lineRule="auto"/>
        <w:ind w:left="567" w:hanging="567"/>
        <w:jc w:val="both"/>
        <w:rPr>
          <w:rFonts w:ascii="Times New Roman" w:eastAsia="Calibri" w:hAnsi="Times New Roman" w:cs="Times New Roman"/>
          <w:spacing w:val="-3"/>
        </w:rPr>
      </w:pPr>
      <w:r w:rsidRPr="00CC1E54">
        <w:rPr>
          <w:rFonts w:ascii="Times New Roman" w:eastAsia="Calibri" w:hAnsi="Times New Roman" w:cs="Times New Roman"/>
          <w:spacing w:val="-3"/>
        </w:rPr>
        <w:t xml:space="preserve">Ja </w:t>
      </w:r>
      <w:r w:rsidRPr="00CC1E54">
        <w:rPr>
          <w:rFonts w:ascii="Times New Roman" w:eastAsia="Calibri" w:hAnsi="Times New Roman" w:cs="Times New Roman"/>
          <w:bCs/>
        </w:rPr>
        <w:t>Būvuzņēmējs</w:t>
      </w:r>
      <w:r w:rsidRPr="00CC1E54">
        <w:rPr>
          <w:rFonts w:ascii="Times New Roman" w:eastAsia="Calibri" w:hAnsi="Times New Roman" w:cs="Times New Roman"/>
          <w:spacing w:val="-3"/>
        </w:rPr>
        <w:t xml:space="preserve"> lauž Līgumu ar Pasūtītāju (izņemot 15.1. un 19.5.punktā paredzēto gadījumu), tad Pasūtītājam ir tiesības pieprasīt no </w:t>
      </w:r>
      <w:r w:rsidRPr="00CC1E54">
        <w:rPr>
          <w:rFonts w:ascii="Times New Roman" w:eastAsia="Calibri" w:hAnsi="Times New Roman" w:cs="Times New Roman"/>
          <w:bCs/>
        </w:rPr>
        <w:t>Būvuzņēmēja</w:t>
      </w:r>
      <w:r w:rsidRPr="00CC1E54">
        <w:rPr>
          <w:rFonts w:ascii="Times New Roman" w:eastAsia="Calibri" w:hAnsi="Times New Roman" w:cs="Times New Roman"/>
          <w:spacing w:val="-3"/>
        </w:rPr>
        <w:t xml:space="preserve"> līgumsodu 10% apmērā no kopējās  Līguma summas. </w:t>
      </w:r>
    </w:p>
    <w:p w14:paraId="437FC993" w14:textId="77777777" w:rsidR="009D21FF" w:rsidRPr="00CC1E54" w:rsidRDefault="009D21FF" w:rsidP="009D21FF">
      <w:pPr>
        <w:numPr>
          <w:ilvl w:val="1"/>
          <w:numId w:val="11"/>
        </w:numPr>
        <w:spacing w:after="0" w:line="240" w:lineRule="auto"/>
        <w:ind w:left="567" w:hanging="567"/>
        <w:jc w:val="both"/>
        <w:rPr>
          <w:rFonts w:ascii="Times New Roman" w:eastAsia="Calibri" w:hAnsi="Times New Roman" w:cs="Times New Roman"/>
          <w:spacing w:val="-3"/>
        </w:rPr>
      </w:pPr>
      <w:r w:rsidRPr="00CC1E54">
        <w:rPr>
          <w:rFonts w:ascii="Times New Roman" w:eastAsia="Times New Roman" w:hAnsi="Times New Roman" w:cs="Times New Roman"/>
        </w:rPr>
        <w:t>Ja Pasūtītājs Līguma 9.3.punktā noteiktajā termiņā ne</w:t>
      </w:r>
      <w:r w:rsidRPr="00CC1E54">
        <w:rPr>
          <w:rFonts w:ascii="Times New Roman" w:eastAsia="Times New Roman" w:hAnsi="Times New Roman" w:cs="Times New Roman"/>
          <w:spacing w:val="-3"/>
        </w:rPr>
        <w:t xml:space="preserve">iesniedz Būvuzņēmējam parakstītu aktu vai motivētu atteikumu pieņemt Darbus, tad </w:t>
      </w:r>
      <w:r w:rsidRPr="00CC1E54">
        <w:rPr>
          <w:rFonts w:ascii="Times New Roman" w:eastAsia="Calibri" w:hAnsi="Times New Roman" w:cs="Times New Roman"/>
          <w:bCs/>
        </w:rPr>
        <w:t xml:space="preserve">Būvuzņēmējam ir tiesības </w:t>
      </w:r>
      <w:r w:rsidRPr="00CC1E54">
        <w:rPr>
          <w:rFonts w:ascii="Times New Roman" w:eastAsia="Calibri" w:hAnsi="Times New Roman" w:cs="Times New Roman"/>
          <w:spacing w:val="-3"/>
        </w:rPr>
        <w:t xml:space="preserve">pieprasīt no Pasūtītāja līgumsodu 0.1 % apmērā no attiecīgajā </w:t>
      </w:r>
      <w:r w:rsidRPr="00CC1E54">
        <w:rPr>
          <w:rFonts w:ascii="Times New Roman" w:eastAsia="Times New Roman" w:hAnsi="Times New Roman" w:cs="Times New Roman"/>
          <w:spacing w:val="-3"/>
        </w:rPr>
        <w:t>kalendārajā mēnesī veiktajiem un aktā norādītajiem Darbiem par katru nokavēto dienu, bet ne vairāk kā 10% no aktā norādītās kopējās summas.</w:t>
      </w:r>
    </w:p>
    <w:p w14:paraId="1864D815" w14:textId="77777777" w:rsidR="009D21FF" w:rsidRPr="00CC1E54" w:rsidRDefault="009D21FF" w:rsidP="009D21FF">
      <w:pPr>
        <w:tabs>
          <w:tab w:val="num" w:pos="-360"/>
        </w:tabs>
        <w:spacing w:after="0" w:line="240" w:lineRule="auto"/>
        <w:ind w:left="-142" w:hanging="567"/>
        <w:rPr>
          <w:rFonts w:ascii="Times New Roman" w:eastAsia="Calibri" w:hAnsi="Times New Roman" w:cs="Times New Roman"/>
        </w:rPr>
      </w:pPr>
    </w:p>
    <w:p w14:paraId="6FC262A3" w14:textId="77777777" w:rsidR="009D21FF" w:rsidRPr="00CC1E54" w:rsidRDefault="009D21FF" w:rsidP="009D21FF">
      <w:pPr>
        <w:keepNext/>
        <w:numPr>
          <w:ilvl w:val="0"/>
          <w:numId w:val="11"/>
        </w:numPr>
        <w:spacing w:after="0" w:line="240" w:lineRule="auto"/>
        <w:ind w:left="-142" w:hanging="567"/>
        <w:jc w:val="center"/>
        <w:outlineLvl w:val="1"/>
        <w:rPr>
          <w:rFonts w:ascii="Times New Roman" w:eastAsia="Calibri" w:hAnsi="Times New Roman" w:cs="Times New Roman"/>
          <w:b/>
          <w:iCs/>
        </w:rPr>
      </w:pPr>
      <w:bookmarkStart w:id="61" w:name="_Toc140468130"/>
      <w:r w:rsidRPr="00CC1E54">
        <w:rPr>
          <w:rFonts w:ascii="Times New Roman" w:eastAsia="Calibri" w:hAnsi="Times New Roman" w:cs="Times New Roman"/>
          <w:b/>
          <w:iCs/>
        </w:rPr>
        <w:t>Strīdu risināšana</w:t>
      </w:r>
      <w:bookmarkEnd w:id="61"/>
    </w:p>
    <w:p w14:paraId="0F4EEC39" w14:textId="77777777" w:rsidR="009D21FF" w:rsidRPr="00CC1E54" w:rsidRDefault="009D21FF" w:rsidP="009D21FF">
      <w:pPr>
        <w:numPr>
          <w:ilvl w:val="1"/>
          <w:numId w:val="11"/>
        </w:numPr>
        <w:tabs>
          <w:tab w:val="clear" w:pos="435"/>
          <w:tab w:val="num" w:pos="567"/>
        </w:tabs>
        <w:spacing w:after="0" w:line="240" w:lineRule="auto"/>
        <w:ind w:left="567" w:hanging="567"/>
        <w:jc w:val="both"/>
        <w:rPr>
          <w:rFonts w:ascii="Times New Roman" w:eastAsia="Calibri" w:hAnsi="Times New Roman" w:cs="Times New Roman"/>
          <w:spacing w:val="-3"/>
        </w:rPr>
      </w:pPr>
      <w:r w:rsidRPr="00CC1E54">
        <w:rPr>
          <w:rFonts w:ascii="Times New Roman" w:eastAsia="Calibri" w:hAnsi="Times New Roman" w:cs="Times New Roman"/>
        </w:rPr>
        <w:t>Jebkuras pretenzijas darbu veikšanas laikā tiek izteiktas, iesniedzot otrai Pusei rakstveida paziņojumu, kurš tiek izskatīts Līgumā noteiktajā kārtībā.</w:t>
      </w:r>
    </w:p>
    <w:p w14:paraId="61C8F47D" w14:textId="77777777" w:rsidR="009D21FF" w:rsidRPr="00CC1E54" w:rsidRDefault="009D21FF" w:rsidP="009D21FF">
      <w:pPr>
        <w:numPr>
          <w:ilvl w:val="1"/>
          <w:numId w:val="11"/>
        </w:numPr>
        <w:tabs>
          <w:tab w:val="clear" w:pos="435"/>
          <w:tab w:val="left" w:pos="-142"/>
          <w:tab w:val="left" w:pos="567"/>
        </w:tabs>
        <w:spacing w:after="0" w:line="240" w:lineRule="auto"/>
        <w:ind w:left="-142" w:firstLine="142"/>
        <w:jc w:val="both"/>
        <w:rPr>
          <w:rFonts w:ascii="Times New Roman" w:eastAsia="Calibri" w:hAnsi="Times New Roman" w:cs="Times New Roman"/>
          <w:spacing w:val="-3"/>
        </w:rPr>
      </w:pPr>
      <w:r w:rsidRPr="00CC1E54">
        <w:rPr>
          <w:rFonts w:ascii="Times New Roman" w:eastAsia="Calibri" w:hAnsi="Times New Roman" w:cs="Times New Roman"/>
        </w:rPr>
        <w:t>Pretrunas tiek risinātas, Pusēm vienojoties</w:t>
      </w:r>
      <w:r w:rsidRPr="00CC1E54">
        <w:rPr>
          <w:rFonts w:ascii="Times New Roman" w:eastAsia="Calibri" w:hAnsi="Times New Roman" w:cs="Times New Roman"/>
          <w:spacing w:val="-3"/>
        </w:rPr>
        <w:t xml:space="preserve">. </w:t>
      </w:r>
    </w:p>
    <w:p w14:paraId="75583892" w14:textId="77777777" w:rsidR="009D21FF" w:rsidRPr="00CC1E54" w:rsidRDefault="009D21FF" w:rsidP="009D21FF">
      <w:pPr>
        <w:numPr>
          <w:ilvl w:val="1"/>
          <w:numId w:val="11"/>
        </w:numPr>
        <w:tabs>
          <w:tab w:val="clear" w:pos="435"/>
          <w:tab w:val="left" w:pos="284"/>
          <w:tab w:val="num" w:pos="567"/>
        </w:tabs>
        <w:spacing w:after="0" w:line="240" w:lineRule="auto"/>
        <w:ind w:left="567" w:hanging="567"/>
        <w:jc w:val="both"/>
        <w:rPr>
          <w:rFonts w:ascii="Times New Roman" w:eastAsia="Calibri" w:hAnsi="Times New Roman" w:cs="Times New Roman"/>
          <w:spacing w:val="-3"/>
        </w:rPr>
      </w:pPr>
      <w:r w:rsidRPr="00CC1E54">
        <w:rPr>
          <w:rFonts w:ascii="Times New Roman" w:eastAsia="Calibri" w:hAnsi="Times New Roman" w:cs="Times New Roman"/>
        </w:rPr>
        <w:t xml:space="preserve">Gadījumā, ja Puses nespēj vienoties tādos jautājumos, kas saistīti ar izpildīto vai pieņemto darbu un </w:t>
      </w:r>
      <w:r w:rsidRPr="00CC1E54">
        <w:rPr>
          <w:rFonts w:ascii="Times New Roman" w:eastAsia="Calibri" w:hAnsi="Times New Roman" w:cs="Times New Roman"/>
          <w:bCs/>
        </w:rPr>
        <w:t xml:space="preserve">Būvuzņēmēja </w:t>
      </w:r>
      <w:r w:rsidRPr="00CC1E54">
        <w:rPr>
          <w:rFonts w:ascii="Times New Roman" w:eastAsia="Calibri" w:hAnsi="Times New Roman" w:cs="Times New Roman"/>
        </w:rPr>
        <w:t>darbības kvalitāti un atbilstību normatīvajiem aktiem, Līgumam un tā pielikumiem, jautājuma izvērtēšanai tiek pieaicināts neatkarīgs eksperts.</w:t>
      </w:r>
    </w:p>
    <w:p w14:paraId="547F3F16" w14:textId="77777777" w:rsidR="009D21FF" w:rsidRPr="00CC1E54" w:rsidRDefault="009D21FF" w:rsidP="009D21FF">
      <w:pPr>
        <w:numPr>
          <w:ilvl w:val="1"/>
          <w:numId w:val="11"/>
        </w:numPr>
        <w:tabs>
          <w:tab w:val="clear" w:pos="435"/>
          <w:tab w:val="num" w:pos="567"/>
        </w:tabs>
        <w:spacing w:after="0" w:line="240" w:lineRule="auto"/>
        <w:ind w:left="567" w:hanging="567"/>
        <w:jc w:val="both"/>
        <w:rPr>
          <w:rFonts w:ascii="Times New Roman" w:eastAsia="Calibri" w:hAnsi="Times New Roman" w:cs="Times New Roman"/>
          <w:spacing w:val="-3"/>
        </w:rPr>
      </w:pPr>
      <w:r w:rsidRPr="00CC1E54">
        <w:rPr>
          <w:rFonts w:ascii="Times New Roman" w:eastAsia="Calibri" w:hAnsi="Times New Roman" w:cs="Times New Roman"/>
        </w:rPr>
        <w:t>Ekspertīzes izdevumus sedz tās pasūtītājs, taču, ja ekspertīzes rezultātā tiek konstatēta otras Puses vaina, šos izdevumus sedz vainīgā Puse.</w:t>
      </w:r>
    </w:p>
    <w:p w14:paraId="30A4072F" w14:textId="77777777" w:rsidR="009D21FF" w:rsidRPr="00CC1E54" w:rsidRDefault="009D21FF" w:rsidP="009D21FF">
      <w:pPr>
        <w:numPr>
          <w:ilvl w:val="1"/>
          <w:numId w:val="11"/>
        </w:numPr>
        <w:tabs>
          <w:tab w:val="clear" w:pos="435"/>
          <w:tab w:val="left" w:pos="709"/>
        </w:tabs>
        <w:spacing w:after="0" w:line="240" w:lineRule="auto"/>
        <w:ind w:left="567" w:hanging="567"/>
        <w:jc w:val="both"/>
        <w:rPr>
          <w:rFonts w:ascii="Times New Roman" w:eastAsia="Calibri" w:hAnsi="Times New Roman" w:cs="Times New Roman"/>
          <w:spacing w:val="-3"/>
        </w:rPr>
      </w:pPr>
      <w:r w:rsidRPr="00CC1E54">
        <w:rPr>
          <w:rFonts w:ascii="Times New Roman" w:eastAsia="Calibri" w:hAnsi="Times New Roman" w:cs="Times New Roman"/>
        </w:rPr>
        <w:t xml:space="preserve"> Ekspertīzes slēdziens nav galīgs. Ja Puses nespēj vienoties pēc ekspertīzes slēdziena saņemšanas, strīdi tiek nodoti izskatīšanai Latvijas Republikas tiesām.</w:t>
      </w:r>
    </w:p>
    <w:p w14:paraId="1FB467E6" w14:textId="77777777" w:rsidR="009D21FF" w:rsidRPr="00CC1E54" w:rsidRDefault="009D21FF" w:rsidP="009D21FF">
      <w:pPr>
        <w:spacing w:after="0" w:line="240" w:lineRule="auto"/>
        <w:ind w:left="-142" w:hanging="567"/>
        <w:jc w:val="both"/>
        <w:rPr>
          <w:rFonts w:ascii="Times New Roman" w:eastAsia="Calibri" w:hAnsi="Times New Roman" w:cs="Times New Roman"/>
          <w:spacing w:val="-3"/>
        </w:rPr>
      </w:pPr>
    </w:p>
    <w:p w14:paraId="6702A384" w14:textId="77777777" w:rsidR="009D21FF" w:rsidRPr="00CC1E54" w:rsidRDefault="009D21FF" w:rsidP="009D21FF">
      <w:pPr>
        <w:keepNext/>
        <w:numPr>
          <w:ilvl w:val="0"/>
          <w:numId w:val="11"/>
        </w:numPr>
        <w:spacing w:after="0" w:line="240" w:lineRule="auto"/>
        <w:ind w:left="-142" w:hanging="567"/>
        <w:jc w:val="center"/>
        <w:outlineLvl w:val="1"/>
        <w:rPr>
          <w:rFonts w:ascii="Times New Roman" w:eastAsia="Calibri" w:hAnsi="Times New Roman" w:cs="Times New Roman"/>
          <w:b/>
          <w:iCs/>
        </w:rPr>
      </w:pPr>
      <w:bookmarkStart w:id="62" w:name="_Toc140468131"/>
      <w:r w:rsidRPr="00CC1E54">
        <w:rPr>
          <w:rFonts w:ascii="Times New Roman" w:eastAsia="Calibri" w:hAnsi="Times New Roman" w:cs="Times New Roman"/>
          <w:b/>
          <w:iCs/>
        </w:rPr>
        <w:t>Nepārvarama vara</w:t>
      </w:r>
      <w:bookmarkEnd w:id="62"/>
    </w:p>
    <w:p w14:paraId="6B47EB4C" w14:textId="77777777" w:rsidR="009D21FF" w:rsidRPr="00CC1E54" w:rsidRDefault="009D21FF" w:rsidP="009D21FF">
      <w:pPr>
        <w:numPr>
          <w:ilvl w:val="1"/>
          <w:numId w:val="11"/>
        </w:numPr>
        <w:tabs>
          <w:tab w:val="clear" w:pos="435"/>
          <w:tab w:val="num" w:pos="142"/>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Puses nav atbildīgas par savu saistību izpildi, ne arī par saistību neizpildes vai nepienācīgas izpildes rezultātā otrai Pusei radītiem zaudējumiem, ja tas noticis nepārvaramas varas apstākļu, tādi kā ugunsgrēks, dabas stihijas, jebkura rakstura karadarbības, teroristu uzbrukums, normatīvo aktu izmaiņas vai citu tamlīdzīgu apstākļu rezultātā, kurus Puses nevarēja ne paredzēt, ne novērst. </w:t>
      </w:r>
    </w:p>
    <w:p w14:paraId="411AB57A" w14:textId="77777777" w:rsidR="009D21FF" w:rsidRPr="00CC1E54" w:rsidRDefault="009D21FF" w:rsidP="009D21FF">
      <w:pPr>
        <w:numPr>
          <w:ilvl w:val="1"/>
          <w:numId w:val="11"/>
        </w:numPr>
        <w:tabs>
          <w:tab w:val="num" w:pos="284"/>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Nepārvaramas varas apstākļu iestāšanās gadījumā saistību izpildes termiņš tiek atlikts attiecīgi tik ilgi, kamēr šie apstākļi beidzas. Šis noteikums ir attiecināms tikai uz tām saistībām (veicamajiem darbiem, sniedzamajiem pakalpojumiem), kuru izpilde tiek tādējādi kavēta.</w:t>
      </w:r>
    </w:p>
    <w:p w14:paraId="38B0CE54" w14:textId="77777777" w:rsidR="009D21FF" w:rsidRPr="00CC1E54" w:rsidRDefault="009D21FF" w:rsidP="009D21FF">
      <w:pPr>
        <w:numPr>
          <w:ilvl w:val="1"/>
          <w:numId w:val="11"/>
        </w:numPr>
        <w:tabs>
          <w:tab w:val="num" w:pos="284"/>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Gadījumā, ja rodas nepārvaramas varas apstākļi, kas ietekmē šī Līguma atsevišķu darbu izpildes termiņus, bet netraucē izpildīt Līgumu kopumā, Puses saskaņo savu turpmāko rīcību attiecībā uz Līguma izpildi un tā termiņiem.</w:t>
      </w:r>
    </w:p>
    <w:p w14:paraId="71E85184" w14:textId="77777777" w:rsidR="009D21FF" w:rsidRPr="00CC1E54" w:rsidRDefault="009D21FF" w:rsidP="009D21FF">
      <w:pPr>
        <w:numPr>
          <w:ilvl w:val="1"/>
          <w:numId w:val="11"/>
        </w:numPr>
        <w:tabs>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Pusei, kuras darbību apgrūtina nepārvaramas varas apstākļi, nekavējoties jāinformē par to otra Puse, pievienojot jebkādu informāciju, kas apliecina nepārvaramas varas apstākļus, un norādot uz šādu nepārvaramas varas apstākļu ietekmi uz Līguma izpildi, kā arī jāpieliek visas saprātīgās pūles, lai mazinātu nepārvaramas varas apstākļu radītās sekas.</w:t>
      </w:r>
    </w:p>
    <w:p w14:paraId="788C2F75" w14:textId="77777777" w:rsidR="009D21FF" w:rsidRPr="00CC1E54" w:rsidRDefault="009D21FF" w:rsidP="009D21FF">
      <w:pPr>
        <w:numPr>
          <w:ilvl w:val="1"/>
          <w:numId w:val="11"/>
        </w:numPr>
        <w:tabs>
          <w:tab w:val="clear" w:pos="435"/>
          <w:tab w:val="left" w:pos="567"/>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Ja nepārvaramas varas apstākļi turpinās ilgāk par 2 (diviem) mēnešiem, Pusēm ir tiesības vienpusēji izbeigt Līguma darbību kopumā vai arī attiecībā uz to daļu, kuru izpildi traucē nepārvaramas varas </w:t>
      </w:r>
      <w:r w:rsidRPr="00CC1E54">
        <w:rPr>
          <w:rFonts w:ascii="Times New Roman" w:eastAsia="Calibri" w:hAnsi="Times New Roman" w:cs="Times New Roman"/>
        </w:rPr>
        <w:lastRenderedPageBreak/>
        <w:t>apstākļi. Šādā gadījumā nevienai no Pusēm nav tiesību uz zaudējumu atlīdzību un tiek veikts norēķins par faktiski padarītajiem darbiem, kuri ir nodoti Līgumā noteiktajā kārtībā.</w:t>
      </w:r>
    </w:p>
    <w:p w14:paraId="35059B1C" w14:textId="77777777" w:rsidR="009D21FF" w:rsidRPr="00CC1E54" w:rsidRDefault="009D21FF" w:rsidP="009D21FF">
      <w:pPr>
        <w:tabs>
          <w:tab w:val="left" w:pos="540"/>
        </w:tabs>
        <w:spacing w:after="0" w:line="240" w:lineRule="auto"/>
        <w:ind w:left="-142" w:hanging="567"/>
        <w:jc w:val="both"/>
        <w:rPr>
          <w:rFonts w:ascii="Times New Roman" w:eastAsia="Calibri" w:hAnsi="Times New Roman" w:cs="Times New Roman"/>
        </w:rPr>
      </w:pPr>
    </w:p>
    <w:p w14:paraId="331C4189" w14:textId="77777777" w:rsidR="009D21FF" w:rsidRPr="00CC1E54" w:rsidRDefault="009D21FF" w:rsidP="009D21FF">
      <w:pPr>
        <w:keepNext/>
        <w:numPr>
          <w:ilvl w:val="0"/>
          <w:numId w:val="11"/>
        </w:numPr>
        <w:tabs>
          <w:tab w:val="left" w:pos="0"/>
        </w:tabs>
        <w:spacing w:after="0" w:line="240" w:lineRule="auto"/>
        <w:ind w:left="-142" w:hanging="567"/>
        <w:jc w:val="center"/>
        <w:outlineLvl w:val="1"/>
        <w:rPr>
          <w:rFonts w:ascii="Times New Roman" w:eastAsia="Calibri" w:hAnsi="Times New Roman" w:cs="Times New Roman"/>
          <w:b/>
          <w:iCs/>
        </w:rPr>
      </w:pPr>
      <w:bookmarkStart w:id="63" w:name="_Toc140468132"/>
      <w:r w:rsidRPr="00CC1E54">
        <w:rPr>
          <w:rFonts w:ascii="Times New Roman" w:eastAsia="Calibri" w:hAnsi="Times New Roman" w:cs="Times New Roman"/>
          <w:b/>
          <w:iCs/>
        </w:rPr>
        <w:t>Citi noteikumi</w:t>
      </w:r>
      <w:bookmarkEnd w:id="63"/>
    </w:p>
    <w:p w14:paraId="5E0AFFBB" w14:textId="77777777" w:rsidR="009D21FF" w:rsidRPr="00CC1E54" w:rsidRDefault="009D21FF" w:rsidP="009D21FF">
      <w:pPr>
        <w:numPr>
          <w:ilvl w:val="1"/>
          <w:numId w:val="11"/>
        </w:numPr>
        <w:tabs>
          <w:tab w:val="left" w:pos="540"/>
          <w:tab w:val="num" w:pos="72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Visi Līguma slēgšanas tiesību iegūšanas procedūras dokumenti ir uzskatāmi par Līguma neatņemamu sastāvdaļu. Pretrunu gadījumā starp Līgumu un Līguma slēgšanas tiesību iegūšanas procedūras dokumentiem prevalē šī Līguma nosacījumi.</w:t>
      </w:r>
    </w:p>
    <w:p w14:paraId="67019667" w14:textId="77777777" w:rsidR="009D21FF" w:rsidRPr="00CC1E54" w:rsidRDefault="009D21FF" w:rsidP="009D21FF">
      <w:pPr>
        <w:numPr>
          <w:ilvl w:val="1"/>
          <w:numId w:val="11"/>
        </w:numPr>
        <w:tabs>
          <w:tab w:val="left" w:pos="540"/>
          <w:tab w:val="num" w:pos="72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Visi Līguma pielikumi pēc Līguma abpusējas parakstīšanas kļūst par tā neatņemamu sastāvdaļu un ir grozāmi tikai rakstveidā un pēc abpusējas saskaņošanas. Nekādi mutiski papildinājumi un vienošanās netiek uzskatīti par Līguma sastāvdaļu.</w:t>
      </w:r>
    </w:p>
    <w:p w14:paraId="42F3D5B8" w14:textId="77777777" w:rsidR="009D21FF" w:rsidRPr="00CC1E54" w:rsidRDefault="009D21FF" w:rsidP="009D21FF">
      <w:pPr>
        <w:numPr>
          <w:ilvl w:val="1"/>
          <w:numId w:val="11"/>
        </w:numPr>
        <w:tabs>
          <w:tab w:val="left" w:pos="540"/>
          <w:tab w:val="num" w:pos="720"/>
        </w:tabs>
        <w:spacing w:after="0" w:line="240" w:lineRule="auto"/>
        <w:ind w:left="-142" w:firstLine="142"/>
        <w:jc w:val="both"/>
        <w:rPr>
          <w:rFonts w:ascii="Times New Roman" w:eastAsia="Calibri" w:hAnsi="Times New Roman" w:cs="Times New Roman"/>
        </w:rPr>
      </w:pPr>
      <w:r w:rsidRPr="00CC1E54">
        <w:rPr>
          <w:rFonts w:ascii="Times New Roman" w:eastAsia="Calibri" w:hAnsi="Times New Roman" w:cs="Times New Roman"/>
        </w:rPr>
        <w:t>Līgums ir saistošs Pušu tiesību un saistību pārņēmējiem.</w:t>
      </w:r>
    </w:p>
    <w:p w14:paraId="1F5AC7B1" w14:textId="77777777" w:rsidR="009D21FF" w:rsidRPr="00CC1E54" w:rsidRDefault="009D21FF" w:rsidP="009D21FF">
      <w:pPr>
        <w:numPr>
          <w:ilvl w:val="1"/>
          <w:numId w:val="11"/>
        </w:numPr>
        <w:tabs>
          <w:tab w:val="left" w:pos="540"/>
          <w:tab w:val="num" w:pos="720"/>
        </w:tabs>
        <w:spacing w:after="0" w:line="240" w:lineRule="auto"/>
        <w:ind w:left="-142" w:firstLine="142"/>
        <w:jc w:val="both"/>
        <w:rPr>
          <w:rFonts w:ascii="Times New Roman" w:eastAsia="Calibri" w:hAnsi="Times New Roman" w:cs="Times New Roman"/>
        </w:rPr>
      </w:pPr>
      <w:r w:rsidRPr="00CC1E54">
        <w:rPr>
          <w:rFonts w:ascii="Times New Roman" w:eastAsia="Calibri" w:hAnsi="Times New Roman" w:cs="Times New Roman"/>
        </w:rPr>
        <w:t>Līguma nodaļu virsraksti ir paredzēti tikai ērtībai, nevis Līguma noteikumu interpretācijai.</w:t>
      </w:r>
    </w:p>
    <w:p w14:paraId="78AB8E97" w14:textId="77777777" w:rsidR="009D21FF" w:rsidRPr="00CC1E54" w:rsidRDefault="009D21FF" w:rsidP="009D21FF">
      <w:pPr>
        <w:numPr>
          <w:ilvl w:val="1"/>
          <w:numId w:val="11"/>
        </w:numPr>
        <w:tabs>
          <w:tab w:val="left" w:pos="540"/>
          <w:tab w:val="num" w:pos="72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Ja kāds no Līguma noteikumiem ir vai kļūst spēkā neesošs, tas nekādā veidā neietekmē pārējo Līguma nosacījumu spēkā esamību.</w:t>
      </w:r>
    </w:p>
    <w:p w14:paraId="688A2705" w14:textId="77777777" w:rsidR="009D21FF" w:rsidRPr="00CC1E54" w:rsidRDefault="009D21FF" w:rsidP="009D21FF">
      <w:pPr>
        <w:numPr>
          <w:ilvl w:val="1"/>
          <w:numId w:val="11"/>
        </w:numPr>
        <w:tabs>
          <w:tab w:val="left" w:pos="540"/>
          <w:tab w:val="num" w:pos="72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Līgums ir sastādīts 2 (divos) eksemplāros, latviešu valodā ar vienādu juridisku spēku. Katra Puse ir saņēmusi vienu Līguma eksemplāru.</w:t>
      </w:r>
    </w:p>
    <w:p w14:paraId="1707E7E0" w14:textId="77777777" w:rsidR="009D21FF" w:rsidRPr="00CC1E54" w:rsidRDefault="009D21FF" w:rsidP="009D21FF">
      <w:pPr>
        <w:keepNext/>
        <w:tabs>
          <w:tab w:val="left" w:pos="360"/>
        </w:tabs>
        <w:spacing w:after="0" w:line="240" w:lineRule="auto"/>
        <w:outlineLvl w:val="0"/>
        <w:rPr>
          <w:rFonts w:ascii="Times New Roman" w:eastAsia="Calibri" w:hAnsi="Times New Roman" w:cs="Times New Roman"/>
          <w:b/>
        </w:rPr>
      </w:pPr>
    </w:p>
    <w:p w14:paraId="255735EC" w14:textId="77777777" w:rsidR="009D21FF" w:rsidRPr="00CC1E54" w:rsidRDefault="009D21FF" w:rsidP="009D21FF">
      <w:pPr>
        <w:keepNext/>
        <w:numPr>
          <w:ilvl w:val="0"/>
          <w:numId w:val="11"/>
        </w:numPr>
        <w:tabs>
          <w:tab w:val="left" w:pos="720"/>
        </w:tabs>
        <w:spacing w:after="0" w:line="240" w:lineRule="auto"/>
        <w:jc w:val="center"/>
        <w:outlineLvl w:val="0"/>
        <w:rPr>
          <w:rFonts w:ascii="Times New Roman" w:eastAsia="Calibri" w:hAnsi="Times New Roman" w:cs="Times New Roman"/>
          <w:b/>
        </w:rPr>
      </w:pPr>
      <w:r w:rsidRPr="00CC1E54">
        <w:rPr>
          <w:rFonts w:ascii="Times New Roman" w:eastAsia="Calibri" w:hAnsi="Times New Roman" w:cs="Times New Roman"/>
          <w:b/>
        </w:rPr>
        <w:t xml:space="preserve">Pušu rekvizīti un paraksti </w:t>
      </w:r>
    </w:p>
    <w:tbl>
      <w:tblPr>
        <w:tblW w:w="9781" w:type="dxa"/>
        <w:tblInd w:w="-601" w:type="dxa"/>
        <w:tblLook w:val="01E0" w:firstRow="1" w:lastRow="1" w:firstColumn="1" w:lastColumn="1" w:noHBand="0" w:noVBand="0"/>
      </w:tblPr>
      <w:tblGrid>
        <w:gridCol w:w="5128"/>
        <w:gridCol w:w="4653"/>
      </w:tblGrid>
      <w:tr w:rsidR="009D21FF" w:rsidRPr="008807F8" w14:paraId="0BC6BF62" w14:textId="77777777" w:rsidTr="002F125E">
        <w:tc>
          <w:tcPr>
            <w:tcW w:w="5128" w:type="dxa"/>
          </w:tcPr>
          <w:p w14:paraId="1DBC6565" w14:textId="77777777" w:rsidR="009D21FF" w:rsidRPr="00CC1E54" w:rsidRDefault="009D21FF" w:rsidP="002F125E">
            <w:pPr>
              <w:tabs>
                <w:tab w:val="left" w:pos="567"/>
              </w:tabs>
              <w:spacing w:after="0" w:line="240" w:lineRule="auto"/>
              <w:ind w:right="12"/>
              <w:jc w:val="both"/>
              <w:rPr>
                <w:rFonts w:ascii="Times New Roman" w:eastAsia="Calibri" w:hAnsi="Times New Roman" w:cs="Times New Roman"/>
              </w:rPr>
            </w:pPr>
            <w:r w:rsidRPr="00CC1E54">
              <w:rPr>
                <w:rFonts w:ascii="Times New Roman" w:eastAsia="Calibri" w:hAnsi="Times New Roman" w:cs="Times New Roman"/>
              </w:rPr>
              <w:t>PASŪTĪTĀJS:</w:t>
            </w:r>
          </w:p>
          <w:p w14:paraId="5F8A922E" w14:textId="77777777" w:rsidR="009D21FF" w:rsidRPr="00CC1E54" w:rsidRDefault="009D21FF" w:rsidP="002F125E">
            <w:pPr>
              <w:spacing w:after="0" w:line="240" w:lineRule="auto"/>
              <w:ind w:left="72"/>
              <w:rPr>
                <w:rFonts w:ascii="Times New Roman" w:eastAsia="Calibri" w:hAnsi="Times New Roman" w:cs="Times New Roman"/>
              </w:rPr>
            </w:pPr>
          </w:p>
          <w:p w14:paraId="6216DB48" w14:textId="77777777" w:rsidR="009D21FF" w:rsidRPr="00CC1E54" w:rsidRDefault="009D21FF" w:rsidP="002F125E">
            <w:pPr>
              <w:spacing w:after="0" w:line="240" w:lineRule="auto"/>
              <w:ind w:left="72"/>
              <w:rPr>
                <w:rFonts w:ascii="Times New Roman" w:eastAsia="Calibri" w:hAnsi="Times New Roman" w:cs="Times New Roman"/>
              </w:rPr>
            </w:pPr>
          </w:p>
          <w:p w14:paraId="21E73A91" w14:textId="77777777" w:rsidR="009D21FF" w:rsidRPr="00CC1E54" w:rsidRDefault="009D21FF" w:rsidP="002F125E">
            <w:pPr>
              <w:spacing w:after="0" w:line="240" w:lineRule="auto"/>
              <w:ind w:left="72"/>
              <w:rPr>
                <w:rFonts w:ascii="Times New Roman" w:eastAsia="Calibri" w:hAnsi="Times New Roman" w:cs="Times New Roman"/>
              </w:rPr>
            </w:pPr>
          </w:p>
          <w:p w14:paraId="3EBE853F" w14:textId="77777777" w:rsidR="009D21FF" w:rsidRPr="00CC1E54" w:rsidRDefault="009D21FF" w:rsidP="002F125E">
            <w:pPr>
              <w:spacing w:after="0" w:line="240" w:lineRule="auto"/>
              <w:ind w:left="72"/>
              <w:rPr>
                <w:rFonts w:ascii="Times New Roman" w:eastAsia="Calibri" w:hAnsi="Times New Roman" w:cs="Times New Roman"/>
              </w:rPr>
            </w:pPr>
            <w:r w:rsidRPr="00CC1E54">
              <w:rPr>
                <w:rFonts w:ascii="Times New Roman" w:eastAsia="Calibri" w:hAnsi="Times New Roman" w:cs="Times New Roman"/>
              </w:rPr>
              <w:t>___________________________________________</w:t>
            </w:r>
          </w:p>
          <w:p w14:paraId="2E0AA10C" w14:textId="77777777" w:rsidR="009D21FF" w:rsidRPr="00CC1E54" w:rsidRDefault="009D21FF" w:rsidP="002F125E">
            <w:pPr>
              <w:spacing w:after="0" w:line="240" w:lineRule="auto"/>
              <w:ind w:left="72"/>
              <w:rPr>
                <w:rFonts w:ascii="Times New Roman" w:eastAsia="Calibri" w:hAnsi="Times New Roman" w:cs="Times New Roman"/>
              </w:rPr>
            </w:pPr>
            <w:r w:rsidRPr="00CC1E54">
              <w:rPr>
                <w:rFonts w:ascii="Times New Roman" w:eastAsia="Calibri" w:hAnsi="Times New Roman" w:cs="Times New Roman"/>
              </w:rPr>
              <w:t xml:space="preserve">/_________________/ </w:t>
            </w:r>
          </w:p>
        </w:tc>
        <w:tc>
          <w:tcPr>
            <w:tcW w:w="4653" w:type="dxa"/>
          </w:tcPr>
          <w:p w14:paraId="68D1170F" w14:textId="77777777" w:rsidR="009D21FF" w:rsidRPr="00CC1E54" w:rsidRDefault="009D21FF" w:rsidP="002F125E">
            <w:pPr>
              <w:spacing w:after="0" w:line="240" w:lineRule="auto"/>
              <w:rPr>
                <w:rFonts w:ascii="Times New Roman" w:eastAsia="Calibri" w:hAnsi="Times New Roman" w:cs="Times New Roman"/>
              </w:rPr>
            </w:pPr>
            <w:r w:rsidRPr="00CC1E54">
              <w:rPr>
                <w:rFonts w:ascii="Times New Roman" w:eastAsia="Calibri" w:hAnsi="Times New Roman" w:cs="Times New Roman"/>
              </w:rPr>
              <w:t>BŪVUZŅĒMĒJS:</w:t>
            </w:r>
          </w:p>
          <w:p w14:paraId="386E8227" w14:textId="77777777" w:rsidR="009D21FF" w:rsidRPr="00CC1E54" w:rsidRDefault="009D21FF" w:rsidP="002F125E">
            <w:pPr>
              <w:spacing w:after="0" w:line="240" w:lineRule="auto"/>
              <w:rPr>
                <w:rFonts w:ascii="Times New Roman" w:eastAsia="Calibri" w:hAnsi="Times New Roman" w:cs="Times New Roman"/>
              </w:rPr>
            </w:pPr>
          </w:p>
          <w:p w14:paraId="0283D4A2" w14:textId="77777777" w:rsidR="009D21FF" w:rsidRPr="00CC1E54" w:rsidRDefault="009D21FF" w:rsidP="002F125E">
            <w:pPr>
              <w:spacing w:after="0" w:line="240" w:lineRule="auto"/>
              <w:ind w:left="72"/>
              <w:rPr>
                <w:rFonts w:ascii="Times New Roman" w:eastAsia="Calibri" w:hAnsi="Times New Roman" w:cs="Times New Roman"/>
              </w:rPr>
            </w:pPr>
            <w:r w:rsidRPr="00CC1E54">
              <w:rPr>
                <w:rFonts w:ascii="Times New Roman" w:eastAsia="Calibri" w:hAnsi="Times New Roman" w:cs="Times New Roman"/>
              </w:rPr>
              <w:t>_______________________________________</w:t>
            </w:r>
          </w:p>
          <w:p w14:paraId="168102C0" w14:textId="77777777" w:rsidR="009D21FF" w:rsidRPr="008807F8" w:rsidRDefault="009D21FF" w:rsidP="002F125E">
            <w:pPr>
              <w:spacing w:after="0" w:line="240" w:lineRule="auto"/>
              <w:rPr>
                <w:rFonts w:ascii="Times New Roman" w:eastAsia="Calibri" w:hAnsi="Times New Roman" w:cs="Times New Roman"/>
              </w:rPr>
            </w:pPr>
            <w:r w:rsidRPr="00CC1E54">
              <w:rPr>
                <w:rFonts w:ascii="Times New Roman" w:eastAsia="Calibri" w:hAnsi="Times New Roman" w:cs="Times New Roman"/>
              </w:rPr>
              <w:t>/_________________/</w:t>
            </w:r>
          </w:p>
          <w:p w14:paraId="6E53468F" w14:textId="77777777" w:rsidR="009D21FF" w:rsidRPr="008807F8" w:rsidRDefault="009D21FF" w:rsidP="002F125E">
            <w:pPr>
              <w:spacing w:after="0" w:line="240" w:lineRule="auto"/>
              <w:rPr>
                <w:rFonts w:ascii="Times New Roman" w:eastAsia="Calibri" w:hAnsi="Times New Roman" w:cs="Times New Roman"/>
              </w:rPr>
            </w:pPr>
          </w:p>
        </w:tc>
      </w:tr>
    </w:tbl>
    <w:p w14:paraId="49106014" w14:textId="77777777" w:rsidR="00F94F66" w:rsidRPr="008807F8" w:rsidRDefault="00F94F66" w:rsidP="009D21FF">
      <w:pPr>
        <w:tabs>
          <w:tab w:val="left" w:pos="-1560"/>
        </w:tabs>
        <w:spacing w:after="120" w:line="240" w:lineRule="auto"/>
        <w:ind w:right="11" w:firstLine="851"/>
        <w:jc w:val="center"/>
        <w:rPr>
          <w:rFonts w:ascii="Times New Roman" w:eastAsia="Calibri" w:hAnsi="Times New Roman" w:cs="Times New Roman"/>
          <w:sz w:val="24"/>
          <w:szCs w:val="24"/>
        </w:rPr>
      </w:pPr>
    </w:p>
    <w:sectPr w:rsidR="00F94F66" w:rsidRPr="008807F8" w:rsidSect="0013322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82155A" w14:textId="77777777" w:rsidR="00762D65" w:rsidRDefault="00762D65" w:rsidP="007E55BA">
      <w:pPr>
        <w:spacing w:after="0" w:line="240" w:lineRule="auto"/>
      </w:pPr>
      <w:r>
        <w:separator/>
      </w:r>
    </w:p>
  </w:endnote>
  <w:endnote w:type="continuationSeparator" w:id="0">
    <w:p w14:paraId="6A3C92E3" w14:textId="77777777" w:rsidR="00762D65" w:rsidRDefault="00762D65" w:rsidP="007E5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BA"/>
    <w:family w:val="swiss"/>
    <w:pitch w:val="variable"/>
    <w:sig w:usb0="E0002AFF" w:usb1="4000ACFF" w:usb2="00000001" w:usb3="00000000" w:csb0="000001FF" w:csb1="00000000"/>
  </w:font>
  <w:font w:name="Calibri Light">
    <w:panose1 w:val="020F0302020204030204"/>
    <w:charset w:val="BA"/>
    <w:family w:val="swiss"/>
    <w:pitch w:val="variable"/>
    <w:sig w:usb0="A0002AEF" w:usb1="4000207B" w:usb2="00000000" w:usb3="00000000" w:csb0="000001FF" w:csb1="00000000"/>
  </w:font>
  <w:font w:name="Belwe Lt TL">
    <w:charset w:val="BA"/>
    <w:family w:val="roman"/>
    <w:pitch w:val="variable"/>
    <w:sig w:usb0="800002AF" w:usb1="5000204A" w:usb2="00000000" w:usb3="00000000" w:csb0="0000009F"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00ACFC" w14:textId="77777777" w:rsidR="00DE720C" w:rsidRDefault="00DE720C" w:rsidP="00B9029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FF921D9" w14:textId="77777777" w:rsidR="00DE720C" w:rsidRDefault="00DE72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rPr>
      <w:id w:val="-1592766581"/>
      <w:docPartObj>
        <w:docPartGallery w:val="Page Numbers (Bottom of Page)"/>
        <w:docPartUnique/>
      </w:docPartObj>
    </w:sdtPr>
    <w:sdtEndPr>
      <w:rPr>
        <w:noProof/>
      </w:rPr>
    </w:sdtEndPr>
    <w:sdtContent>
      <w:p w14:paraId="45195053" w14:textId="77777777" w:rsidR="00DE720C" w:rsidRPr="00627189" w:rsidRDefault="00DE720C">
        <w:pPr>
          <w:pStyle w:val="Footer"/>
          <w:jc w:val="right"/>
          <w:rPr>
            <w:rFonts w:ascii="Times New Roman" w:hAnsi="Times New Roman"/>
          </w:rPr>
        </w:pPr>
        <w:r w:rsidRPr="00627189">
          <w:rPr>
            <w:rFonts w:ascii="Times New Roman" w:hAnsi="Times New Roman"/>
          </w:rPr>
          <w:fldChar w:fldCharType="begin"/>
        </w:r>
        <w:r w:rsidRPr="00627189">
          <w:rPr>
            <w:rFonts w:ascii="Times New Roman" w:hAnsi="Times New Roman"/>
          </w:rPr>
          <w:instrText xml:space="preserve"> PAGE   \* MERGEFORMAT </w:instrText>
        </w:r>
        <w:r w:rsidRPr="00627189">
          <w:rPr>
            <w:rFonts w:ascii="Times New Roman" w:hAnsi="Times New Roman"/>
          </w:rPr>
          <w:fldChar w:fldCharType="separate"/>
        </w:r>
        <w:r>
          <w:rPr>
            <w:rFonts w:ascii="Times New Roman" w:hAnsi="Times New Roman"/>
            <w:noProof/>
          </w:rPr>
          <w:t>13</w:t>
        </w:r>
        <w:r w:rsidRPr="00627189">
          <w:rPr>
            <w:rFonts w:ascii="Times New Roman" w:hAnsi="Times New Roman"/>
            <w:noProof/>
          </w:rPr>
          <w:fldChar w:fldCharType="end"/>
        </w:r>
      </w:p>
    </w:sdtContent>
  </w:sdt>
  <w:p w14:paraId="772B5950" w14:textId="77777777" w:rsidR="00DE720C" w:rsidRPr="00627189" w:rsidRDefault="00DE720C">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76A3B4" w14:textId="77777777" w:rsidR="00762D65" w:rsidRDefault="00762D65" w:rsidP="007E55BA">
      <w:pPr>
        <w:spacing w:after="0" w:line="240" w:lineRule="auto"/>
      </w:pPr>
      <w:r>
        <w:separator/>
      </w:r>
    </w:p>
  </w:footnote>
  <w:footnote w:type="continuationSeparator" w:id="0">
    <w:p w14:paraId="442B41CB" w14:textId="77777777" w:rsidR="00762D65" w:rsidRDefault="00762D65" w:rsidP="007E55BA">
      <w:pPr>
        <w:spacing w:after="0" w:line="240" w:lineRule="auto"/>
      </w:pPr>
      <w:r>
        <w:continuationSeparator/>
      </w:r>
    </w:p>
  </w:footnote>
  <w:footnote w:id="1">
    <w:p w14:paraId="4EFF7DAC" w14:textId="77777777" w:rsidR="00DE720C" w:rsidRDefault="00DE720C" w:rsidP="008B1B3F">
      <w:pPr>
        <w:pStyle w:val="FootnoteText"/>
        <w:jc w:val="both"/>
        <w:rPr>
          <w:rFonts w:ascii="Times New Roman" w:hAnsi="Times New Roman"/>
        </w:rPr>
      </w:pPr>
      <w:r w:rsidRPr="00BC0ADE">
        <w:rPr>
          <w:rStyle w:val="FootnoteReference"/>
          <w:rFonts w:ascii="Times New Roman" w:hAnsi="Times New Roman"/>
        </w:rPr>
        <w:footnoteRef/>
      </w:r>
      <w:r w:rsidRPr="00BC0ADE">
        <w:rPr>
          <w:rFonts w:ascii="Times New Roman" w:hAnsi="Times New Roman"/>
        </w:rPr>
        <w:t xml:space="preserve"> Pretendentam pieteikumā jānorāda tā patiesais labuma guvējs saskaņā ar Noziedzīgi iegūtu līdzekļu legalizācijas un terorisma un proliferācijas finansēšanas novēršanas likuma regulējumu. </w:t>
      </w:r>
    </w:p>
    <w:p w14:paraId="3A851503" w14:textId="77777777" w:rsidR="00DE720C" w:rsidRPr="00BC0ADE" w:rsidRDefault="00DE720C" w:rsidP="008B1B3F">
      <w:pPr>
        <w:pStyle w:val="FootnoteText"/>
        <w:jc w:val="both"/>
        <w:rPr>
          <w:rFonts w:ascii="Times New Roman" w:hAnsi="Times New Roman"/>
        </w:rPr>
      </w:pPr>
    </w:p>
  </w:footnote>
  <w:footnote w:id="2">
    <w:p w14:paraId="3EC75C15" w14:textId="77777777" w:rsidR="001B71E6" w:rsidRDefault="001B71E6" w:rsidP="001B71E6">
      <w:pPr>
        <w:pStyle w:val="FootnoteText"/>
        <w:rPr>
          <w:rFonts w:ascii="Times New Roman" w:hAnsi="Times New Roman"/>
        </w:rPr>
      </w:pPr>
      <w:r>
        <w:rPr>
          <w:rStyle w:val="FootnoteReference"/>
        </w:rPr>
        <w:footnoteRef/>
      </w:r>
      <w:r>
        <w:t xml:space="preserve"> </w:t>
      </w:r>
      <w:r>
        <w:rPr>
          <w:rFonts w:ascii="Times New Roman" w:hAnsi="Times New Roman"/>
          <w:lang w:val="en-US"/>
        </w:rPr>
        <w:t xml:space="preserve">28.07.2020. </w:t>
      </w:r>
      <w:r>
        <w:rPr>
          <w:rFonts w:ascii="Times New Roman" w:hAnsi="Times New Roman"/>
        </w:rPr>
        <w:t>MK Not. Nr. 467 “Darbības programmas “Izaugsme un nodarbinātība” 4.5.1. specifiskā atbalsta mērķa “Attīstīt videi draudzīgu sabiedriskā transporta infrastruktūru” 4.5.1.1. pasākuma “Attīstīt videi draudzīgu sabiedriskā transporta infrastruktūru (sliežu transporta)” īstenošanas noteikumi” (</w:t>
      </w:r>
      <w:r w:rsidRPr="042B829E">
        <w:rPr>
          <w:rFonts w:ascii="Times New Roman" w:hAnsi="Times New Roman"/>
        </w:rPr>
        <w:t>ar grozījumiem 07.01.2021.</w:t>
      </w:r>
      <w:r>
        <w:rPr>
          <w:rFonts w:ascii="Times New Roman" w:hAnsi="Times New Roman"/>
        </w:rPr>
        <w:t xml:space="preserve"> un 07.09.2021.)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57025D" w14:textId="77777777" w:rsidR="00DE720C" w:rsidRDefault="00DE720C" w:rsidP="00B90299">
    <w:pPr>
      <w:pStyle w:val="Header"/>
    </w:pPr>
  </w:p>
  <w:p w14:paraId="7F027B9A" w14:textId="77777777" w:rsidR="00DE720C" w:rsidRDefault="00DE72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D46DE8"/>
    <w:multiLevelType w:val="multilevel"/>
    <w:tmpl w:val="2BC6AA7A"/>
    <w:lvl w:ilvl="0">
      <w:start w:val="15"/>
      <w:numFmt w:val="decimal"/>
      <w:lvlText w:val="%1."/>
      <w:lvlJc w:val="left"/>
      <w:pPr>
        <w:ind w:left="786" w:hanging="360"/>
      </w:pPr>
      <w:rPr>
        <w:rFonts w:hint="default"/>
        <w:color w:val="auto"/>
      </w:rPr>
    </w:lvl>
    <w:lvl w:ilvl="1">
      <w:start w:val="1"/>
      <w:numFmt w:val="decimal"/>
      <w:isLgl/>
      <w:lvlText w:val="13.%2."/>
      <w:lvlJc w:val="left"/>
      <w:pPr>
        <w:ind w:left="1473" w:hanging="480"/>
      </w:pPr>
      <w:rPr>
        <w:rFonts w:hint="default"/>
        <w:color w:val="000000" w:themeColor="text1"/>
      </w:rPr>
    </w:lvl>
    <w:lvl w:ilvl="2">
      <w:start w:val="1"/>
      <w:numFmt w:val="decimal"/>
      <w:isLgl/>
      <w:lvlText w:val="13.%2.%3."/>
      <w:lvlJc w:val="left"/>
      <w:pPr>
        <w:ind w:left="2280" w:hanging="720"/>
      </w:pPr>
      <w:rPr>
        <w:rFonts w:hint="default"/>
        <w:color w:val="000000" w:themeColor="text1"/>
      </w:rPr>
    </w:lvl>
    <w:lvl w:ilvl="3">
      <w:start w:val="1"/>
      <w:numFmt w:val="decimal"/>
      <w:isLgl/>
      <w:lvlText w:val="%1.%2.%3.%4."/>
      <w:lvlJc w:val="left"/>
      <w:pPr>
        <w:ind w:left="2847" w:hanging="720"/>
      </w:pPr>
      <w:rPr>
        <w:rFonts w:hint="default"/>
        <w:color w:val="000000" w:themeColor="text1"/>
      </w:rPr>
    </w:lvl>
    <w:lvl w:ilvl="4">
      <w:start w:val="1"/>
      <w:numFmt w:val="decimal"/>
      <w:isLgl/>
      <w:lvlText w:val="%1.%2.%3.%4.%5."/>
      <w:lvlJc w:val="left"/>
      <w:pPr>
        <w:ind w:left="3774" w:hanging="1080"/>
      </w:pPr>
      <w:rPr>
        <w:rFonts w:hint="default"/>
        <w:color w:val="000000" w:themeColor="text1"/>
      </w:rPr>
    </w:lvl>
    <w:lvl w:ilvl="5">
      <w:start w:val="1"/>
      <w:numFmt w:val="decimal"/>
      <w:isLgl/>
      <w:lvlText w:val="%1.%2.%3.%4.%5.%6."/>
      <w:lvlJc w:val="left"/>
      <w:pPr>
        <w:ind w:left="4341" w:hanging="1080"/>
      </w:pPr>
      <w:rPr>
        <w:rFonts w:hint="default"/>
        <w:color w:val="000000" w:themeColor="text1"/>
      </w:rPr>
    </w:lvl>
    <w:lvl w:ilvl="6">
      <w:start w:val="1"/>
      <w:numFmt w:val="decimal"/>
      <w:isLgl/>
      <w:lvlText w:val="%1.%2.%3.%4.%5.%6.%7."/>
      <w:lvlJc w:val="left"/>
      <w:pPr>
        <w:ind w:left="5268" w:hanging="1440"/>
      </w:pPr>
      <w:rPr>
        <w:rFonts w:hint="default"/>
        <w:color w:val="000000" w:themeColor="text1"/>
      </w:rPr>
    </w:lvl>
    <w:lvl w:ilvl="7">
      <w:start w:val="1"/>
      <w:numFmt w:val="decimal"/>
      <w:isLgl/>
      <w:lvlText w:val="%1.%2.%3.%4.%5.%6.%7.%8."/>
      <w:lvlJc w:val="left"/>
      <w:pPr>
        <w:ind w:left="5835" w:hanging="1440"/>
      </w:pPr>
      <w:rPr>
        <w:rFonts w:hint="default"/>
        <w:color w:val="000000" w:themeColor="text1"/>
      </w:rPr>
    </w:lvl>
    <w:lvl w:ilvl="8">
      <w:start w:val="1"/>
      <w:numFmt w:val="decimal"/>
      <w:isLgl/>
      <w:lvlText w:val="%1.%2.%3.%4.%5.%6.%7.%8.%9."/>
      <w:lvlJc w:val="left"/>
      <w:pPr>
        <w:ind w:left="6762" w:hanging="1800"/>
      </w:pPr>
      <w:rPr>
        <w:rFonts w:hint="default"/>
        <w:color w:val="000000" w:themeColor="text1"/>
      </w:rPr>
    </w:lvl>
  </w:abstractNum>
  <w:abstractNum w:abstractNumId="1" w15:restartNumberingAfterBreak="0">
    <w:nsid w:val="0CBE06EB"/>
    <w:multiLevelType w:val="multilevel"/>
    <w:tmpl w:val="410A865E"/>
    <w:lvl w:ilvl="0">
      <w:start w:val="3"/>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8D1E30"/>
    <w:multiLevelType w:val="hybridMultilevel"/>
    <w:tmpl w:val="B1C8F7B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11993F95"/>
    <w:multiLevelType w:val="multilevel"/>
    <w:tmpl w:val="AA3E9644"/>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17277331"/>
    <w:multiLevelType w:val="hybridMultilevel"/>
    <w:tmpl w:val="DE48132A"/>
    <w:lvl w:ilvl="0" w:tplc="CE148B2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A932FD0"/>
    <w:multiLevelType w:val="multilevel"/>
    <w:tmpl w:val="DFC29CAA"/>
    <w:lvl w:ilvl="0">
      <w:start w:val="11"/>
      <w:numFmt w:val="decimal"/>
      <w:lvlText w:val="%1."/>
      <w:lvlJc w:val="left"/>
      <w:pPr>
        <w:tabs>
          <w:tab w:val="num" w:pos="435"/>
        </w:tabs>
        <w:ind w:left="435" w:hanging="435"/>
      </w:pPr>
      <w:rPr>
        <w:rFonts w:eastAsia="Times New Roman" w:hint="default"/>
      </w:rPr>
    </w:lvl>
    <w:lvl w:ilvl="1">
      <w:start w:val="1"/>
      <w:numFmt w:val="decimal"/>
      <w:lvlText w:val="%1.%2."/>
      <w:lvlJc w:val="left"/>
      <w:pPr>
        <w:tabs>
          <w:tab w:val="num" w:pos="435"/>
        </w:tabs>
        <w:ind w:left="435" w:hanging="435"/>
      </w:pPr>
      <w:rPr>
        <w:rFonts w:eastAsia="Times New Roman" w:hint="default"/>
        <w:b w:val="0"/>
      </w:rPr>
    </w:lvl>
    <w:lvl w:ilvl="2">
      <w:start w:val="1"/>
      <w:numFmt w:val="decimal"/>
      <w:lvlText w:val="%1.%2.%3."/>
      <w:lvlJc w:val="left"/>
      <w:pPr>
        <w:tabs>
          <w:tab w:val="num" w:pos="720"/>
        </w:tabs>
        <w:ind w:left="720" w:hanging="720"/>
      </w:pPr>
      <w:rPr>
        <w:rFonts w:eastAsia="Times New Roman" w:hint="default"/>
        <w:b w:val="0"/>
      </w:rPr>
    </w:lvl>
    <w:lvl w:ilvl="3">
      <w:start w:val="1"/>
      <w:numFmt w:val="decimal"/>
      <w:lvlText w:val="%1.%2.%3.%4."/>
      <w:lvlJc w:val="left"/>
      <w:pPr>
        <w:tabs>
          <w:tab w:val="num" w:pos="720"/>
        </w:tabs>
        <w:ind w:left="720" w:hanging="720"/>
      </w:pPr>
      <w:rPr>
        <w:rFonts w:eastAsia="Times New Roman" w:hint="default"/>
      </w:rPr>
    </w:lvl>
    <w:lvl w:ilvl="4">
      <w:start w:val="1"/>
      <w:numFmt w:val="decimal"/>
      <w:lvlText w:val="%1.%2.%3.%4.%5."/>
      <w:lvlJc w:val="left"/>
      <w:pPr>
        <w:tabs>
          <w:tab w:val="num" w:pos="1080"/>
        </w:tabs>
        <w:ind w:left="1080" w:hanging="1080"/>
      </w:pPr>
      <w:rPr>
        <w:rFonts w:eastAsia="Times New Roman" w:hint="default"/>
      </w:rPr>
    </w:lvl>
    <w:lvl w:ilvl="5">
      <w:start w:val="1"/>
      <w:numFmt w:val="decimal"/>
      <w:lvlText w:val="%1.%2.%3.%4.%5.%6."/>
      <w:lvlJc w:val="left"/>
      <w:pPr>
        <w:tabs>
          <w:tab w:val="num" w:pos="1080"/>
        </w:tabs>
        <w:ind w:left="1080" w:hanging="1080"/>
      </w:pPr>
      <w:rPr>
        <w:rFonts w:eastAsia="Times New Roman" w:hint="default"/>
      </w:rPr>
    </w:lvl>
    <w:lvl w:ilvl="6">
      <w:start w:val="1"/>
      <w:numFmt w:val="decimal"/>
      <w:lvlText w:val="%1.%2.%3.%4.%5.%6.%7."/>
      <w:lvlJc w:val="left"/>
      <w:pPr>
        <w:tabs>
          <w:tab w:val="num" w:pos="1440"/>
        </w:tabs>
        <w:ind w:left="1440" w:hanging="1440"/>
      </w:pPr>
      <w:rPr>
        <w:rFonts w:eastAsia="Times New Roman" w:hint="default"/>
      </w:rPr>
    </w:lvl>
    <w:lvl w:ilvl="7">
      <w:start w:val="1"/>
      <w:numFmt w:val="decimal"/>
      <w:lvlText w:val="%1.%2.%3.%4.%5.%6.%7.%8."/>
      <w:lvlJc w:val="left"/>
      <w:pPr>
        <w:tabs>
          <w:tab w:val="num" w:pos="1440"/>
        </w:tabs>
        <w:ind w:left="1440" w:hanging="1440"/>
      </w:pPr>
      <w:rPr>
        <w:rFonts w:eastAsia="Times New Roman" w:hint="default"/>
      </w:rPr>
    </w:lvl>
    <w:lvl w:ilvl="8">
      <w:start w:val="1"/>
      <w:numFmt w:val="decimal"/>
      <w:lvlText w:val="%1.%2.%3.%4.%5.%6.%7.%8.%9."/>
      <w:lvlJc w:val="left"/>
      <w:pPr>
        <w:tabs>
          <w:tab w:val="num" w:pos="1800"/>
        </w:tabs>
        <w:ind w:left="1800" w:hanging="1800"/>
      </w:pPr>
      <w:rPr>
        <w:rFonts w:eastAsia="Times New Roman" w:hint="default"/>
      </w:rPr>
    </w:lvl>
  </w:abstractNum>
  <w:abstractNum w:abstractNumId="6" w15:restartNumberingAfterBreak="0">
    <w:nsid w:val="1E740F95"/>
    <w:multiLevelType w:val="multilevel"/>
    <w:tmpl w:val="FF76009A"/>
    <w:lvl w:ilvl="0">
      <w:start w:val="5"/>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63032D7"/>
    <w:multiLevelType w:val="hybridMultilevel"/>
    <w:tmpl w:val="BD96B0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B96508E"/>
    <w:multiLevelType w:val="multilevel"/>
    <w:tmpl w:val="FAAAFBAA"/>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b w:val="0"/>
        <w:bCs w:val="0"/>
        <w:i w:val="0"/>
        <w:strike w:val="0"/>
      </w:rPr>
    </w:lvl>
    <w:lvl w:ilvl="2">
      <w:start w:val="1"/>
      <w:numFmt w:val="decimal"/>
      <w:lvlText w:val="%1.%2.%3."/>
      <w:lvlJc w:val="left"/>
      <w:pPr>
        <w:ind w:left="720" w:hanging="720"/>
      </w:pPr>
      <w:rPr>
        <w:rFonts w:hint="default"/>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0B435D2"/>
    <w:multiLevelType w:val="multilevel"/>
    <w:tmpl w:val="FDA09360"/>
    <w:lvl w:ilvl="0">
      <w:start w:val="1"/>
      <w:numFmt w:val="decimal"/>
      <w:pStyle w:val="Title"/>
      <w:lvlText w:val="%1."/>
      <w:lvlJc w:val="left"/>
      <w:pPr>
        <w:ind w:left="720" w:hanging="360"/>
      </w:pPr>
      <w:rPr>
        <w:rFonts w:hint="default"/>
        <w:b w:val="0"/>
        <w:bCs w:val="0"/>
      </w:rPr>
    </w:lvl>
    <w:lvl w:ilvl="1">
      <w:start w:val="1"/>
      <w:numFmt w:val="decimal"/>
      <w:pStyle w:val="Subtitle"/>
      <w:isLgl/>
      <w:lvlText w:val="%2."/>
      <w:lvlJc w:val="left"/>
      <w:pPr>
        <w:ind w:left="720" w:hanging="360"/>
      </w:pPr>
      <w:rPr>
        <w:rFonts w:ascii="Times New Roman" w:eastAsia="Times New Roman" w:hAnsi="Times New Roman" w:cs="Times New Roman"/>
        <w:b w:val="0"/>
        <w:bCs w:val="0"/>
        <w:i w:val="0"/>
        <w:iCs/>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65D41AE"/>
    <w:multiLevelType w:val="multilevel"/>
    <w:tmpl w:val="C9F8C4D4"/>
    <w:lvl w:ilvl="0">
      <w:start w:val="1"/>
      <w:numFmt w:val="decimal"/>
      <w:lvlText w:val="%1."/>
      <w:lvlJc w:val="left"/>
      <w:pPr>
        <w:ind w:left="720" w:hanging="360"/>
      </w:pPr>
      <w:rPr>
        <w:rFonts w:ascii="Times New Roman Bold" w:hAnsi="Times New Roman Bold" w:hint="default"/>
        <w:b/>
        <w:color w:val="000000" w:themeColor="text1"/>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1594801"/>
    <w:multiLevelType w:val="multilevel"/>
    <w:tmpl w:val="24E6EAB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ascii="Times New Roman" w:hAnsi="Times New Roman" w:cs="Times New Roman" w:hint="default"/>
        <w:b w:val="0"/>
        <w:i w:val="0"/>
        <w:strike w:val="0"/>
        <w:sz w:val="22"/>
        <w:szCs w:val="22"/>
      </w:rPr>
    </w:lvl>
    <w:lvl w:ilvl="2">
      <w:start w:val="1"/>
      <w:numFmt w:val="decimal"/>
      <w:lvlText w:val="%1.%2.%3."/>
      <w:lvlJc w:val="left"/>
      <w:pPr>
        <w:tabs>
          <w:tab w:val="num" w:pos="720"/>
        </w:tabs>
        <w:ind w:left="720" w:hanging="720"/>
      </w:pPr>
      <w:rPr>
        <w:rFonts w:ascii="Times New Roman" w:hAnsi="Times New Roman" w:cs="Times New Roman" w:hint="default"/>
        <w:b w:val="0"/>
        <w:sz w:val="22"/>
        <w:szCs w:val="22"/>
      </w:rPr>
    </w:lvl>
    <w:lvl w:ilvl="3">
      <w:start w:val="1"/>
      <w:numFmt w:val="decimal"/>
      <w:lvlText w:val="%1.%2.%3.%4."/>
      <w:lvlJc w:val="left"/>
      <w:pPr>
        <w:tabs>
          <w:tab w:val="num" w:pos="720"/>
        </w:tabs>
        <w:ind w:left="720" w:hanging="720"/>
      </w:pPr>
      <w:rPr>
        <w:rFonts w:ascii="Times New Roman" w:hAnsi="Times New Roman" w:cs="Times New Roman" w:hint="default"/>
        <w:b w:val="0"/>
        <w:sz w:val="22"/>
        <w:szCs w:val="22"/>
      </w:rPr>
    </w:lvl>
    <w:lvl w:ilvl="4">
      <w:start w:val="1"/>
      <w:numFmt w:val="decimal"/>
      <w:lvlText w:val="%1.%2.%3.%4.%5."/>
      <w:lvlJc w:val="left"/>
      <w:pPr>
        <w:tabs>
          <w:tab w:val="num" w:pos="1880"/>
        </w:tabs>
        <w:ind w:left="1880" w:hanging="1080"/>
      </w:pPr>
      <w:rPr>
        <w:rFonts w:hint="default"/>
      </w:rPr>
    </w:lvl>
    <w:lvl w:ilvl="5">
      <w:start w:val="1"/>
      <w:numFmt w:val="decimal"/>
      <w:lvlText w:val="%1.%2.%3.%4.%5.%6."/>
      <w:lvlJc w:val="left"/>
      <w:pPr>
        <w:tabs>
          <w:tab w:val="num" w:pos="2080"/>
        </w:tabs>
        <w:ind w:left="2080" w:hanging="1080"/>
      </w:pPr>
      <w:rPr>
        <w:rFonts w:hint="default"/>
      </w:rPr>
    </w:lvl>
    <w:lvl w:ilvl="6">
      <w:start w:val="1"/>
      <w:numFmt w:val="decimal"/>
      <w:lvlText w:val="%1.%2.%3.%4.%5.%6.%7."/>
      <w:lvlJc w:val="left"/>
      <w:pPr>
        <w:tabs>
          <w:tab w:val="num" w:pos="2280"/>
        </w:tabs>
        <w:ind w:left="2280" w:hanging="1080"/>
      </w:pPr>
      <w:rPr>
        <w:rFonts w:hint="default"/>
      </w:rPr>
    </w:lvl>
    <w:lvl w:ilvl="7">
      <w:start w:val="1"/>
      <w:numFmt w:val="decimal"/>
      <w:lvlText w:val="%1.%2.%3.%4.%5.%6.%7.%8."/>
      <w:lvlJc w:val="left"/>
      <w:pPr>
        <w:tabs>
          <w:tab w:val="num" w:pos="2840"/>
        </w:tabs>
        <w:ind w:left="2840" w:hanging="1440"/>
      </w:pPr>
      <w:rPr>
        <w:rFonts w:hint="default"/>
      </w:rPr>
    </w:lvl>
    <w:lvl w:ilvl="8">
      <w:start w:val="1"/>
      <w:numFmt w:val="decimal"/>
      <w:lvlText w:val="%1.%2.%3.%4.%5.%6.%7.%8.%9."/>
      <w:lvlJc w:val="left"/>
      <w:pPr>
        <w:tabs>
          <w:tab w:val="num" w:pos="3040"/>
        </w:tabs>
        <w:ind w:left="3040" w:hanging="1440"/>
      </w:pPr>
      <w:rPr>
        <w:rFonts w:hint="default"/>
      </w:rPr>
    </w:lvl>
  </w:abstractNum>
  <w:abstractNum w:abstractNumId="12" w15:restartNumberingAfterBreak="0">
    <w:nsid w:val="4282341D"/>
    <w:multiLevelType w:val="multilevel"/>
    <w:tmpl w:val="CF048D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1Tabulaiiiiii"/>
      <w:lvlText w:val="3.3.%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1Tabulaiiiii"/>
      <w:lvlText w:val="3.3.%3.%4."/>
      <w:lvlJc w:val="left"/>
      <w:pPr>
        <w:ind w:left="172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17B3116"/>
    <w:multiLevelType w:val="multilevel"/>
    <w:tmpl w:val="881C1C9C"/>
    <w:lvl w:ilvl="0">
      <w:start w:val="3"/>
      <w:numFmt w:val="decimal"/>
      <w:lvlText w:val="%1."/>
      <w:lvlJc w:val="left"/>
      <w:pPr>
        <w:ind w:left="840" w:hanging="840"/>
      </w:pPr>
      <w:rPr>
        <w:rFonts w:hint="default"/>
      </w:rPr>
    </w:lvl>
    <w:lvl w:ilvl="1">
      <w:start w:val="4"/>
      <w:numFmt w:val="decimal"/>
      <w:lvlText w:val="%1.%2."/>
      <w:lvlJc w:val="left"/>
      <w:pPr>
        <w:ind w:left="894" w:hanging="840"/>
      </w:pPr>
      <w:rPr>
        <w:rFonts w:hint="default"/>
      </w:rPr>
    </w:lvl>
    <w:lvl w:ilvl="2">
      <w:start w:val="1"/>
      <w:numFmt w:val="decimal"/>
      <w:lvlText w:val="%1.%2.%3."/>
      <w:lvlJc w:val="left"/>
      <w:pPr>
        <w:ind w:left="948" w:hanging="840"/>
      </w:pPr>
      <w:rPr>
        <w:rFonts w:hint="default"/>
        <w:b/>
      </w:rPr>
    </w:lvl>
    <w:lvl w:ilvl="3">
      <w:start w:val="2"/>
      <w:numFmt w:val="decimal"/>
      <w:lvlText w:val="%1.%2.%3.%4."/>
      <w:lvlJc w:val="left"/>
      <w:pPr>
        <w:ind w:left="1002" w:hanging="840"/>
      </w:pPr>
      <w:rPr>
        <w:rFonts w:hint="default"/>
      </w:rPr>
    </w:lvl>
    <w:lvl w:ilvl="4">
      <w:start w:val="1"/>
      <w:numFmt w:val="decimal"/>
      <w:lvlText w:val="%1.%2.%3.%4.%5."/>
      <w:lvlJc w:val="left"/>
      <w:pPr>
        <w:ind w:left="1506" w:hanging="1080"/>
      </w:pPr>
      <w:rPr>
        <w:rFonts w:hint="default"/>
        <w:b/>
      </w:rPr>
    </w:lvl>
    <w:lvl w:ilvl="5">
      <w:start w:val="1"/>
      <w:numFmt w:val="decimal"/>
      <w:lvlText w:val="%1.%2.%3.%4.%5.%6."/>
      <w:lvlJc w:val="left"/>
      <w:pPr>
        <w:ind w:left="1350" w:hanging="1080"/>
      </w:pPr>
      <w:rPr>
        <w:rFonts w:hint="default"/>
      </w:rPr>
    </w:lvl>
    <w:lvl w:ilvl="6">
      <w:start w:val="1"/>
      <w:numFmt w:val="decimal"/>
      <w:lvlText w:val="%1.%2.%3.%4.%5.%6.%7."/>
      <w:lvlJc w:val="left"/>
      <w:pPr>
        <w:ind w:left="1764" w:hanging="1440"/>
      </w:pPr>
      <w:rPr>
        <w:rFonts w:hint="default"/>
      </w:rPr>
    </w:lvl>
    <w:lvl w:ilvl="7">
      <w:start w:val="1"/>
      <w:numFmt w:val="decimal"/>
      <w:lvlText w:val="%1.%2.%3.%4.%5.%6.%7.%8."/>
      <w:lvlJc w:val="left"/>
      <w:pPr>
        <w:ind w:left="1818" w:hanging="1440"/>
      </w:pPr>
      <w:rPr>
        <w:rFonts w:hint="default"/>
      </w:rPr>
    </w:lvl>
    <w:lvl w:ilvl="8">
      <w:start w:val="1"/>
      <w:numFmt w:val="decimal"/>
      <w:lvlText w:val="%1.%2.%3.%4.%5.%6.%7.%8.%9."/>
      <w:lvlJc w:val="left"/>
      <w:pPr>
        <w:ind w:left="1872" w:hanging="1440"/>
      </w:pPr>
      <w:rPr>
        <w:rFonts w:hint="default"/>
      </w:rPr>
    </w:lvl>
  </w:abstractNum>
  <w:abstractNum w:abstractNumId="14" w15:restartNumberingAfterBreak="0">
    <w:nsid w:val="55794B71"/>
    <w:multiLevelType w:val="hybridMultilevel"/>
    <w:tmpl w:val="21A28F1C"/>
    <w:lvl w:ilvl="0" w:tplc="91CA7670">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67F106B"/>
    <w:multiLevelType w:val="multilevel"/>
    <w:tmpl w:val="BEBA5A7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6" w15:restartNumberingAfterBreak="0">
    <w:nsid w:val="5D874220"/>
    <w:multiLevelType w:val="multilevel"/>
    <w:tmpl w:val="395A7B88"/>
    <w:lvl w:ilvl="0">
      <w:start w:val="1"/>
      <w:numFmt w:val="decimal"/>
      <w:pStyle w:val="ListNumber2"/>
      <w:lvlText w:val="%1."/>
      <w:lvlJc w:val="left"/>
      <w:pPr>
        <w:tabs>
          <w:tab w:val="num" w:pos="510"/>
        </w:tabs>
        <w:ind w:left="510" w:hanging="510"/>
      </w:pPr>
      <w:rPr>
        <w:rFonts w:cs="Times New Roman" w:hint="default"/>
        <w:b/>
      </w:rPr>
    </w:lvl>
    <w:lvl w:ilvl="1">
      <w:start w:val="1"/>
      <w:numFmt w:val="decimal"/>
      <w:lvlText w:val="%1.%2."/>
      <w:lvlJc w:val="left"/>
      <w:pPr>
        <w:tabs>
          <w:tab w:val="num" w:pos="720"/>
        </w:tabs>
        <w:ind w:left="720" w:hanging="720"/>
      </w:pPr>
      <w:rPr>
        <w:rFonts w:ascii="Times New Roman" w:hAnsi="Times New Roman" w:cs="Times New Roman" w:hint="default"/>
        <w:b w:val="0"/>
        <w:i w:val="0"/>
        <w:strike w:val="0"/>
        <w:color w:val="auto"/>
        <w:sz w:val="24"/>
        <w:szCs w:val="24"/>
      </w:rPr>
    </w:lvl>
    <w:lvl w:ilvl="2">
      <w:start w:val="1"/>
      <w:numFmt w:val="decimal"/>
      <w:lvlText w:val="%1.%2.%3."/>
      <w:lvlJc w:val="left"/>
      <w:pPr>
        <w:tabs>
          <w:tab w:val="num" w:pos="1430"/>
        </w:tabs>
        <w:ind w:left="1430" w:hanging="720"/>
      </w:pPr>
      <w:rPr>
        <w:rFonts w:ascii="Times New Roman" w:hAnsi="Times New Roman" w:cs="Times New Roman" w:hint="default"/>
        <w:b w:val="0"/>
        <w:i w:val="0"/>
      </w:rPr>
    </w:lvl>
    <w:lvl w:ilvl="3">
      <w:start w:val="1"/>
      <w:numFmt w:val="decimal"/>
      <w:lvlText w:val="%1.%2.%3.%4."/>
      <w:lvlJc w:val="left"/>
      <w:pPr>
        <w:tabs>
          <w:tab w:val="num" w:pos="3240"/>
        </w:tabs>
        <w:ind w:left="3240" w:hanging="1080"/>
      </w:pPr>
      <w:rPr>
        <w:rFonts w:cs="Times New Roman" w:hint="default"/>
        <w:b w:val="0"/>
        <w:i w:val="0"/>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5040"/>
        </w:tabs>
        <w:ind w:left="5040" w:hanging="1440"/>
      </w:pPr>
      <w:rPr>
        <w:rFonts w:cs="Times New Roman" w:hint="default"/>
        <w:b/>
      </w:rPr>
    </w:lvl>
    <w:lvl w:ilvl="6">
      <w:start w:val="1"/>
      <w:numFmt w:val="decimal"/>
      <w:lvlText w:val="%1.%2.%3.%4.%5.%6.%7."/>
      <w:lvlJc w:val="left"/>
      <w:pPr>
        <w:tabs>
          <w:tab w:val="num" w:pos="6120"/>
        </w:tabs>
        <w:ind w:left="6120" w:hanging="1800"/>
      </w:pPr>
      <w:rPr>
        <w:rFonts w:cs="Times New Roman" w:hint="default"/>
        <w:b/>
      </w:rPr>
    </w:lvl>
    <w:lvl w:ilvl="7">
      <w:start w:val="1"/>
      <w:numFmt w:val="decimal"/>
      <w:lvlText w:val="%1.%2.%3.%4.%5.%6.%7.%8."/>
      <w:lvlJc w:val="left"/>
      <w:pPr>
        <w:tabs>
          <w:tab w:val="num" w:pos="6840"/>
        </w:tabs>
        <w:ind w:left="6840" w:hanging="1800"/>
      </w:pPr>
      <w:rPr>
        <w:rFonts w:cs="Times New Roman" w:hint="default"/>
        <w:b/>
      </w:rPr>
    </w:lvl>
    <w:lvl w:ilvl="8">
      <w:start w:val="1"/>
      <w:numFmt w:val="decimal"/>
      <w:lvlText w:val="%1.%2.%3.%4.%5.%6.%7.%8.%9."/>
      <w:lvlJc w:val="left"/>
      <w:pPr>
        <w:tabs>
          <w:tab w:val="num" w:pos="7920"/>
        </w:tabs>
        <w:ind w:left="7920" w:hanging="2160"/>
      </w:pPr>
      <w:rPr>
        <w:rFonts w:cs="Times New Roman" w:hint="default"/>
        <w:b/>
      </w:rPr>
    </w:lvl>
  </w:abstractNum>
  <w:abstractNum w:abstractNumId="17" w15:restartNumberingAfterBreak="0">
    <w:nsid w:val="5D90315A"/>
    <w:multiLevelType w:val="multilevel"/>
    <w:tmpl w:val="0F5E04B6"/>
    <w:lvl w:ilvl="0">
      <w:start w:val="1"/>
      <w:numFmt w:val="decimal"/>
      <w:pStyle w:val="1pakpesapakvirsraksts"/>
      <w:lvlText w:val="%1."/>
      <w:lvlJc w:val="left"/>
      <w:pPr>
        <w:tabs>
          <w:tab w:val="num" w:pos="397"/>
        </w:tabs>
        <w:ind w:left="397" w:hanging="397"/>
      </w:pPr>
      <w:rPr>
        <w:sz w:val="28"/>
      </w:rPr>
    </w:lvl>
    <w:lvl w:ilvl="1">
      <w:start w:val="1"/>
      <w:numFmt w:val="decimal"/>
      <w:pStyle w:val="2pakpesapakpunkts"/>
      <w:lvlText w:val="%1.%2."/>
      <w:lvlJc w:val="left"/>
      <w:pPr>
        <w:tabs>
          <w:tab w:val="num" w:pos="567"/>
        </w:tabs>
        <w:ind w:left="567" w:hanging="567"/>
      </w:pPr>
      <w:rPr>
        <w:b w:val="0"/>
        <w:i w:val="0"/>
        <w:sz w:val="28"/>
      </w:rPr>
    </w:lvl>
    <w:lvl w:ilvl="2">
      <w:start w:val="1"/>
      <w:numFmt w:val="decimal"/>
      <w:pStyle w:val="3pakpesapakvirsraksts"/>
      <w:lvlText w:val="%1.%2.%3."/>
      <w:lvlJc w:val="left"/>
      <w:pPr>
        <w:tabs>
          <w:tab w:val="num" w:pos="1077"/>
        </w:tabs>
        <w:ind w:left="1077" w:hanging="793"/>
      </w:pPr>
    </w:lvl>
    <w:lvl w:ilvl="3">
      <w:start w:val="1"/>
      <w:numFmt w:val="decimal"/>
      <w:pStyle w:val="4pakpesapakvirsraksts"/>
      <w:lvlText w:val="%1.%2.%3.%4."/>
      <w:lvlJc w:val="left"/>
      <w:pPr>
        <w:tabs>
          <w:tab w:val="num" w:pos="1590"/>
        </w:tabs>
        <w:ind w:left="1077" w:hanging="567"/>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67545888"/>
    <w:multiLevelType w:val="multilevel"/>
    <w:tmpl w:val="875C7A70"/>
    <w:lvl w:ilvl="0">
      <w:start w:val="15"/>
      <w:numFmt w:val="decimal"/>
      <w:lvlText w:val="%1."/>
      <w:lvlJc w:val="left"/>
      <w:pPr>
        <w:ind w:left="786" w:hanging="360"/>
      </w:pPr>
      <w:rPr>
        <w:rFonts w:hint="default"/>
        <w:color w:val="auto"/>
      </w:rPr>
    </w:lvl>
    <w:lvl w:ilvl="1">
      <w:start w:val="1"/>
      <w:numFmt w:val="decimal"/>
      <w:isLgl/>
      <w:lvlText w:val="17.%2."/>
      <w:lvlJc w:val="left"/>
      <w:pPr>
        <w:ind w:left="1473" w:hanging="480"/>
      </w:pPr>
      <w:rPr>
        <w:rFonts w:hint="default"/>
        <w:color w:val="000000" w:themeColor="text1"/>
        <w:sz w:val="24"/>
      </w:rPr>
    </w:lvl>
    <w:lvl w:ilvl="2">
      <w:start w:val="1"/>
      <w:numFmt w:val="decimal"/>
      <w:isLgl/>
      <w:lvlText w:val="16.%2.%3."/>
      <w:lvlJc w:val="left"/>
      <w:pPr>
        <w:ind w:left="2280" w:hanging="720"/>
      </w:pPr>
      <w:rPr>
        <w:rFonts w:hint="default"/>
        <w:color w:val="000000" w:themeColor="text1"/>
      </w:rPr>
    </w:lvl>
    <w:lvl w:ilvl="3">
      <w:start w:val="1"/>
      <w:numFmt w:val="decimal"/>
      <w:isLgl/>
      <w:lvlText w:val="%1.%2.%3.%4."/>
      <w:lvlJc w:val="left"/>
      <w:pPr>
        <w:ind w:left="2847" w:hanging="720"/>
      </w:pPr>
      <w:rPr>
        <w:rFonts w:hint="default"/>
        <w:color w:val="000000" w:themeColor="text1"/>
      </w:rPr>
    </w:lvl>
    <w:lvl w:ilvl="4">
      <w:start w:val="1"/>
      <w:numFmt w:val="decimal"/>
      <w:isLgl/>
      <w:lvlText w:val="%1.%2.%3.%4.%5."/>
      <w:lvlJc w:val="left"/>
      <w:pPr>
        <w:ind w:left="3774" w:hanging="1080"/>
      </w:pPr>
      <w:rPr>
        <w:rFonts w:hint="default"/>
        <w:color w:val="000000" w:themeColor="text1"/>
      </w:rPr>
    </w:lvl>
    <w:lvl w:ilvl="5">
      <w:start w:val="1"/>
      <w:numFmt w:val="decimal"/>
      <w:isLgl/>
      <w:lvlText w:val="%1.%2.%3.%4.%5.%6."/>
      <w:lvlJc w:val="left"/>
      <w:pPr>
        <w:ind w:left="4341" w:hanging="1080"/>
      </w:pPr>
      <w:rPr>
        <w:rFonts w:hint="default"/>
        <w:color w:val="000000" w:themeColor="text1"/>
      </w:rPr>
    </w:lvl>
    <w:lvl w:ilvl="6">
      <w:start w:val="1"/>
      <w:numFmt w:val="decimal"/>
      <w:isLgl/>
      <w:lvlText w:val="%1.%2.%3.%4.%5.%6.%7."/>
      <w:lvlJc w:val="left"/>
      <w:pPr>
        <w:ind w:left="5268" w:hanging="1440"/>
      </w:pPr>
      <w:rPr>
        <w:rFonts w:hint="default"/>
        <w:color w:val="000000" w:themeColor="text1"/>
      </w:rPr>
    </w:lvl>
    <w:lvl w:ilvl="7">
      <w:start w:val="1"/>
      <w:numFmt w:val="decimal"/>
      <w:isLgl/>
      <w:lvlText w:val="%1.%2.%3.%4.%5.%6.%7.%8."/>
      <w:lvlJc w:val="left"/>
      <w:pPr>
        <w:ind w:left="5835" w:hanging="1440"/>
      </w:pPr>
      <w:rPr>
        <w:rFonts w:hint="default"/>
        <w:color w:val="000000" w:themeColor="text1"/>
      </w:rPr>
    </w:lvl>
    <w:lvl w:ilvl="8">
      <w:start w:val="1"/>
      <w:numFmt w:val="decimal"/>
      <w:isLgl/>
      <w:lvlText w:val="%1.%2.%3.%4.%5.%6.%7.%8.%9."/>
      <w:lvlJc w:val="left"/>
      <w:pPr>
        <w:ind w:left="6762" w:hanging="1800"/>
      </w:pPr>
      <w:rPr>
        <w:rFonts w:hint="default"/>
        <w:color w:val="000000" w:themeColor="text1"/>
      </w:rPr>
    </w:lvl>
  </w:abstractNum>
  <w:abstractNum w:abstractNumId="19" w15:restartNumberingAfterBreak="0">
    <w:nsid w:val="72CE2224"/>
    <w:multiLevelType w:val="multilevel"/>
    <w:tmpl w:val="A50C4C7E"/>
    <w:lvl w:ilvl="0">
      <w:start w:val="7"/>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0" w15:restartNumberingAfterBreak="0">
    <w:nsid w:val="744302CB"/>
    <w:multiLevelType w:val="multilevel"/>
    <w:tmpl w:val="C9F8C4D4"/>
    <w:lvl w:ilvl="0">
      <w:start w:val="1"/>
      <w:numFmt w:val="decimal"/>
      <w:lvlText w:val="%1."/>
      <w:lvlJc w:val="left"/>
      <w:pPr>
        <w:ind w:left="720" w:hanging="360"/>
      </w:pPr>
      <w:rPr>
        <w:rFonts w:ascii="Times New Roman Bold" w:hAnsi="Times New Roman Bold" w:hint="default"/>
        <w:b/>
        <w:color w:val="000000" w:themeColor="text1"/>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B401AF8"/>
    <w:multiLevelType w:val="multilevel"/>
    <w:tmpl w:val="BE72ACE2"/>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2"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23" w15:restartNumberingAfterBreak="0">
    <w:nsid w:val="7D3A61A3"/>
    <w:multiLevelType w:val="multilevel"/>
    <w:tmpl w:val="DDB03218"/>
    <w:lvl w:ilvl="0">
      <w:start w:val="1"/>
      <w:numFmt w:val="decimal"/>
      <w:lvlText w:val="%1."/>
      <w:lvlJc w:val="left"/>
      <w:pPr>
        <w:tabs>
          <w:tab w:val="num" w:pos="360"/>
        </w:tabs>
        <w:ind w:left="360" w:hanging="360"/>
      </w:pPr>
      <w:rPr>
        <w:rFonts w:ascii="Times New Roman Bold" w:hAnsi="Times New Roman Bold" w:cs="Times New Roman" w:hint="default"/>
        <w:b/>
        <w:bCs/>
        <w:i w:val="0"/>
      </w:rPr>
    </w:lvl>
    <w:lvl w:ilvl="1">
      <w:start w:val="1"/>
      <w:numFmt w:val="decimal"/>
      <w:isLgl/>
      <w:lvlText w:val="%1.%2."/>
      <w:lvlJc w:val="left"/>
      <w:pPr>
        <w:tabs>
          <w:tab w:val="num" w:pos="720"/>
        </w:tabs>
        <w:ind w:left="720" w:hanging="720"/>
      </w:pPr>
      <w:rPr>
        <w:rFonts w:ascii="Times New Roman" w:hAnsi="Times New Roman" w:cs="Times New Roman" w:hint="default"/>
        <w:b w:val="0"/>
        <w:i w:val="0"/>
        <w:strike w:val="0"/>
        <w:color w:val="auto"/>
      </w:rPr>
    </w:lvl>
    <w:lvl w:ilvl="2">
      <w:start w:val="1"/>
      <w:numFmt w:val="decimal"/>
      <w:isLgl/>
      <w:lvlText w:val="%1.%2.%3."/>
      <w:lvlJc w:val="left"/>
      <w:pPr>
        <w:tabs>
          <w:tab w:val="num" w:pos="1430"/>
        </w:tabs>
        <w:ind w:left="1430" w:hanging="720"/>
      </w:pPr>
      <w:rPr>
        <w:rFonts w:ascii="Times New Roman" w:hAnsi="Times New Roman" w:cs="Times New Roman" w:hint="default"/>
        <w:b w:val="0"/>
        <w:i w:val="0"/>
        <w:iCs/>
        <w:color w:val="auto"/>
      </w:rPr>
    </w:lvl>
    <w:lvl w:ilvl="3">
      <w:start w:val="1"/>
      <w:numFmt w:val="decimal"/>
      <w:isLgl/>
      <w:lvlText w:val="%1.%2.%3.%4."/>
      <w:lvlJc w:val="left"/>
      <w:pPr>
        <w:tabs>
          <w:tab w:val="num" w:pos="1570"/>
        </w:tabs>
        <w:ind w:left="1570" w:hanging="720"/>
      </w:pPr>
      <w:rPr>
        <w:rFonts w:hint="default"/>
        <w:b w:val="0"/>
        <w:bCs/>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4" w15:restartNumberingAfterBreak="0">
    <w:nsid w:val="7DC075BE"/>
    <w:multiLevelType w:val="hybridMultilevel"/>
    <w:tmpl w:val="E9A06626"/>
    <w:lvl w:ilvl="0" w:tplc="36F0265A">
      <w:start w:val="1"/>
      <w:numFmt w:val="upperRoman"/>
      <w:lvlText w:val="%1."/>
      <w:lvlJc w:val="left"/>
      <w:pPr>
        <w:ind w:left="1260" w:hanging="720"/>
      </w:pPr>
      <w:rPr>
        <w:rFonts w:hint="default"/>
        <w:b/>
        <w:sz w:val="24"/>
        <w:szCs w:val="24"/>
      </w:r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25" w15:restartNumberingAfterBreak="0">
    <w:nsid w:val="7E9562AD"/>
    <w:multiLevelType w:val="hybridMultilevel"/>
    <w:tmpl w:val="F3BC3B9A"/>
    <w:lvl w:ilvl="0" w:tplc="56E06994">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23"/>
  </w:num>
  <w:num w:numId="2">
    <w:abstractNumId w:val="24"/>
  </w:num>
  <w:num w:numId="3">
    <w:abstractNumId w:val="21"/>
  </w:num>
  <w:num w:numId="4">
    <w:abstractNumId w:val="22"/>
  </w:num>
  <w:num w:numId="5">
    <w:abstractNumId w:val="13"/>
  </w:num>
  <w:num w:numId="6">
    <w:abstractNumId w:val="12"/>
  </w:num>
  <w:num w:numId="7">
    <w:abstractNumId w:val="17"/>
  </w:num>
  <w:num w:numId="8">
    <w:abstractNumId w:val="16"/>
  </w:num>
  <w:num w:numId="9">
    <w:abstractNumId w:val="15"/>
  </w:num>
  <w:num w:numId="10">
    <w:abstractNumId w:val="11"/>
  </w:num>
  <w:num w:numId="11">
    <w:abstractNumId w:val="5"/>
  </w:num>
  <w:num w:numId="12">
    <w:abstractNumId w:val="4"/>
  </w:num>
  <w:num w:numId="13">
    <w:abstractNumId w:val="3"/>
  </w:num>
  <w:num w:numId="14">
    <w:abstractNumId w:val="14"/>
  </w:num>
  <w:num w:numId="15">
    <w:abstractNumId w:val="10"/>
  </w:num>
  <w:num w:numId="16">
    <w:abstractNumId w:val="1"/>
  </w:num>
  <w:num w:numId="17">
    <w:abstractNumId w:val="9"/>
  </w:num>
  <w:num w:numId="18">
    <w:abstractNumId w:val="2"/>
  </w:num>
  <w:num w:numId="19">
    <w:abstractNumId w:val="0"/>
  </w:num>
  <w:num w:numId="20">
    <w:abstractNumId w:val="18"/>
  </w:num>
  <w:num w:numId="21">
    <w:abstractNumId w:val="7"/>
  </w:num>
  <w:num w:numId="22">
    <w:abstractNumId w:val="6"/>
  </w:num>
  <w:num w:numId="23">
    <w:abstractNumId w:val="8"/>
  </w:num>
  <w:num w:numId="24">
    <w:abstractNumId w:val="19"/>
  </w:num>
  <w:num w:numId="25">
    <w:abstractNumId w:val="25"/>
  </w:num>
  <w:num w:numId="26">
    <w:abstractNumId w:val="2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1DB"/>
    <w:rsid w:val="00000286"/>
    <w:rsid w:val="000007E9"/>
    <w:rsid w:val="000017AA"/>
    <w:rsid w:val="00001C62"/>
    <w:rsid w:val="00001EF5"/>
    <w:rsid w:val="00002216"/>
    <w:rsid w:val="00002819"/>
    <w:rsid w:val="000028C5"/>
    <w:rsid w:val="000047B0"/>
    <w:rsid w:val="00004B3A"/>
    <w:rsid w:val="0000518E"/>
    <w:rsid w:val="0000616B"/>
    <w:rsid w:val="00006D9B"/>
    <w:rsid w:val="0000731E"/>
    <w:rsid w:val="0000747B"/>
    <w:rsid w:val="00007544"/>
    <w:rsid w:val="00012261"/>
    <w:rsid w:val="000122B7"/>
    <w:rsid w:val="00012653"/>
    <w:rsid w:val="000127E3"/>
    <w:rsid w:val="00014026"/>
    <w:rsid w:val="0001547B"/>
    <w:rsid w:val="000154B9"/>
    <w:rsid w:val="000160AB"/>
    <w:rsid w:val="0001745A"/>
    <w:rsid w:val="0002051D"/>
    <w:rsid w:val="000221D6"/>
    <w:rsid w:val="000227D4"/>
    <w:rsid w:val="00023ABC"/>
    <w:rsid w:val="00023BE3"/>
    <w:rsid w:val="00023F74"/>
    <w:rsid w:val="000256EE"/>
    <w:rsid w:val="0002602C"/>
    <w:rsid w:val="00026F4E"/>
    <w:rsid w:val="00030DB6"/>
    <w:rsid w:val="00031C15"/>
    <w:rsid w:val="0003481B"/>
    <w:rsid w:val="00036C31"/>
    <w:rsid w:val="00036CE5"/>
    <w:rsid w:val="0003771B"/>
    <w:rsid w:val="00040E18"/>
    <w:rsid w:val="000419CC"/>
    <w:rsid w:val="00041FA1"/>
    <w:rsid w:val="000421D4"/>
    <w:rsid w:val="0004241D"/>
    <w:rsid w:val="00043CF1"/>
    <w:rsid w:val="00043DA0"/>
    <w:rsid w:val="00043FF5"/>
    <w:rsid w:val="00045306"/>
    <w:rsid w:val="0004618C"/>
    <w:rsid w:val="00046381"/>
    <w:rsid w:val="000466CA"/>
    <w:rsid w:val="000474BF"/>
    <w:rsid w:val="000476AC"/>
    <w:rsid w:val="00047AE3"/>
    <w:rsid w:val="00050564"/>
    <w:rsid w:val="00051B2D"/>
    <w:rsid w:val="00052AE9"/>
    <w:rsid w:val="00052F30"/>
    <w:rsid w:val="00054B67"/>
    <w:rsid w:val="000550E3"/>
    <w:rsid w:val="00055EF0"/>
    <w:rsid w:val="000570F7"/>
    <w:rsid w:val="00057120"/>
    <w:rsid w:val="000602B9"/>
    <w:rsid w:val="00060E36"/>
    <w:rsid w:val="00061778"/>
    <w:rsid w:val="00061987"/>
    <w:rsid w:val="00061EE4"/>
    <w:rsid w:val="00063371"/>
    <w:rsid w:val="000647CB"/>
    <w:rsid w:val="00064C21"/>
    <w:rsid w:val="00064E1F"/>
    <w:rsid w:val="0006651C"/>
    <w:rsid w:val="00066B52"/>
    <w:rsid w:val="00070C9B"/>
    <w:rsid w:val="00070FB5"/>
    <w:rsid w:val="0007268F"/>
    <w:rsid w:val="00072A48"/>
    <w:rsid w:val="00073820"/>
    <w:rsid w:val="000757EF"/>
    <w:rsid w:val="0007627B"/>
    <w:rsid w:val="00080B3D"/>
    <w:rsid w:val="000811DC"/>
    <w:rsid w:val="0008241A"/>
    <w:rsid w:val="00082C88"/>
    <w:rsid w:val="00082FE9"/>
    <w:rsid w:val="00083252"/>
    <w:rsid w:val="00084EB0"/>
    <w:rsid w:val="00085AC5"/>
    <w:rsid w:val="0008602C"/>
    <w:rsid w:val="00086D2B"/>
    <w:rsid w:val="00087619"/>
    <w:rsid w:val="00087D40"/>
    <w:rsid w:val="000908CD"/>
    <w:rsid w:val="00091438"/>
    <w:rsid w:val="000914B4"/>
    <w:rsid w:val="00091D85"/>
    <w:rsid w:val="00092258"/>
    <w:rsid w:val="00093206"/>
    <w:rsid w:val="0009357B"/>
    <w:rsid w:val="0009362A"/>
    <w:rsid w:val="00093CE1"/>
    <w:rsid w:val="0009469F"/>
    <w:rsid w:val="0009480D"/>
    <w:rsid w:val="00094A91"/>
    <w:rsid w:val="000953AA"/>
    <w:rsid w:val="000953C0"/>
    <w:rsid w:val="00095980"/>
    <w:rsid w:val="00095E60"/>
    <w:rsid w:val="0009699B"/>
    <w:rsid w:val="00097304"/>
    <w:rsid w:val="000973AD"/>
    <w:rsid w:val="000A0EBE"/>
    <w:rsid w:val="000A1523"/>
    <w:rsid w:val="000A2139"/>
    <w:rsid w:val="000A2FCC"/>
    <w:rsid w:val="000A35E2"/>
    <w:rsid w:val="000A3614"/>
    <w:rsid w:val="000A4502"/>
    <w:rsid w:val="000A538B"/>
    <w:rsid w:val="000A568E"/>
    <w:rsid w:val="000A5D80"/>
    <w:rsid w:val="000A634D"/>
    <w:rsid w:val="000A66E1"/>
    <w:rsid w:val="000B13B4"/>
    <w:rsid w:val="000B1C41"/>
    <w:rsid w:val="000B420C"/>
    <w:rsid w:val="000B4F57"/>
    <w:rsid w:val="000B5012"/>
    <w:rsid w:val="000B50CE"/>
    <w:rsid w:val="000B5301"/>
    <w:rsid w:val="000B62A3"/>
    <w:rsid w:val="000B6869"/>
    <w:rsid w:val="000B7104"/>
    <w:rsid w:val="000B72D1"/>
    <w:rsid w:val="000B7890"/>
    <w:rsid w:val="000B78C4"/>
    <w:rsid w:val="000C08C1"/>
    <w:rsid w:val="000C14BE"/>
    <w:rsid w:val="000C1C74"/>
    <w:rsid w:val="000C1E86"/>
    <w:rsid w:val="000C286A"/>
    <w:rsid w:val="000C2F5A"/>
    <w:rsid w:val="000C36B0"/>
    <w:rsid w:val="000C47AF"/>
    <w:rsid w:val="000C626C"/>
    <w:rsid w:val="000C6815"/>
    <w:rsid w:val="000C73C5"/>
    <w:rsid w:val="000C7D31"/>
    <w:rsid w:val="000D017C"/>
    <w:rsid w:val="000D0861"/>
    <w:rsid w:val="000D1A25"/>
    <w:rsid w:val="000D1B00"/>
    <w:rsid w:val="000D27A1"/>
    <w:rsid w:val="000D2AB4"/>
    <w:rsid w:val="000D4E8C"/>
    <w:rsid w:val="000D5034"/>
    <w:rsid w:val="000D5319"/>
    <w:rsid w:val="000D5900"/>
    <w:rsid w:val="000D5F63"/>
    <w:rsid w:val="000D6B83"/>
    <w:rsid w:val="000D7A16"/>
    <w:rsid w:val="000E0052"/>
    <w:rsid w:val="000E0D0E"/>
    <w:rsid w:val="000E349A"/>
    <w:rsid w:val="000E41EA"/>
    <w:rsid w:val="000E43D6"/>
    <w:rsid w:val="000E477F"/>
    <w:rsid w:val="000E4990"/>
    <w:rsid w:val="000E50FC"/>
    <w:rsid w:val="000E5138"/>
    <w:rsid w:val="000E572E"/>
    <w:rsid w:val="000E63A9"/>
    <w:rsid w:val="000E65AB"/>
    <w:rsid w:val="000E6BA9"/>
    <w:rsid w:val="000E6DF4"/>
    <w:rsid w:val="000E75B7"/>
    <w:rsid w:val="000E7862"/>
    <w:rsid w:val="000E7E11"/>
    <w:rsid w:val="000E7ED8"/>
    <w:rsid w:val="000F01D7"/>
    <w:rsid w:val="000F04D0"/>
    <w:rsid w:val="000F050E"/>
    <w:rsid w:val="000F1839"/>
    <w:rsid w:val="000F362D"/>
    <w:rsid w:val="000F46B0"/>
    <w:rsid w:val="000F55D7"/>
    <w:rsid w:val="000F659D"/>
    <w:rsid w:val="000F6BE5"/>
    <w:rsid w:val="000F6F81"/>
    <w:rsid w:val="000F76D1"/>
    <w:rsid w:val="000F7910"/>
    <w:rsid w:val="00102951"/>
    <w:rsid w:val="00104AC7"/>
    <w:rsid w:val="00106906"/>
    <w:rsid w:val="001070DC"/>
    <w:rsid w:val="00107ABA"/>
    <w:rsid w:val="00107BAA"/>
    <w:rsid w:val="001110F7"/>
    <w:rsid w:val="0011142A"/>
    <w:rsid w:val="00112314"/>
    <w:rsid w:val="0011249E"/>
    <w:rsid w:val="00113942"/>
    <w:rsid w:val="00113A15"/>
    <w:rsid w:val="0011486D"/>
    <w:rsid w:val="001153BE"/>
    <w:rsid w:val="00115801"/>
    <w:rsid w:val="00117EFC"/>
    <w:rsid w:val="001211BD"/>
    <w:rsid w:val="00121D5F"/>
    <w:rsid w:val="00122892"/>
    <w:rsid w:val="00122D31"/>
    <w:rsid w:val="00123B8E"/>
    <w:rsid w:val="00124289"/>
    <w:rsid w:val="00126496"/>
    <w:rsid w:val="00127A4D"/>
    <w:rsid w:val="00130688"/>
    <w:rsid w:val="001309C3"/>
    <w:rsid w:val="00131C4C"/>
    <w:rsid w:val="001326F4"/>
    <w:rsid w:val="00132759"/>
    <w:rsid w:val="00132BD2"/>
    <w:rsid w:val="00133226"/>
    <w:rsid w:val="00133A81"/>
    <w:rsid w:val="00134B8C"/>
    <w:rsid w:val="001351B6"/>
    <w:rsid w:val="00135B87"/>
    <w:rsid w:val="0013705F"/>
    <w:rsid w:val="00137E0A"/>
    <w:rsid w:val="00137F57"/>
    <w:rsid w:val="001400B5"/>
    <w:rsid w:val="00140694"/>
    <w:rsid w:val="0014076A"/>
    <w:rsid w:val="001417B1"/>
    <w:rsid w:val="00142FB4"/>
    <w:rsid w:val="001434F0"/>
    <w:rsid w:val="00144412"/>
    <w:rsid w:val="00144CA1"/>
    <w:rsid w:val="00144FEC"/>
    <w:rsid w:val="00145EE8"/>
    <w:rsid w:val="0014645B"/>
    <w:rsid w:val="00146F88"/>
    <w:rsid w:val="0015005A"/>
    <w:rsid w:val="001504DF"/>
    <w:rsid w:val="0015245F"/>
    <w:rsid w:val="00152CA6"/>
    <w:rsid w:val="00153675"/>
    <w:rsid w:val="00155106"/>
    <w:rsid w:val="0015513F"/>
    <w:rsid w:val="00156786"/>
    <w:rsid w:val="00157597"/>
    <w:rsid w:val="00157B00"/>
    <w:rsid w:val="00162E4A"/>
    <w:rsid w:val="00163B60"/>
    <w:rsid w:val="0016603D"/>
    <w:rsid w:val="00166115"/>
    <w:rsid w:val="0016644F"/>
    <w:rsid w:val="00166BD3"/>
    <w:rsid w:val="00167B7F"/>
    <w:rsid w:val="00167DF3"/>
    <w:rsid w:val="001702AB"/>
    <w:rsid w:val="00170AA8"/>
    <w:rsid w:val="00170CBD"/>
    <w:rsid w:val="00172180"/>
    <w:rsid w:val="00172850"/>
    <w:rsid w:val="001753D1"/>
    <w:rsid w:val="00175A5B"/>
    <w:rsid w:val="00176A12"/>
    <w:rsid w:val="001771B0"/>
    <w:rsid w:val="00177B38"/>
    <w:rsid w:val="00180372"/>
    <w:rsid w:val="00180C7A"/>
    <w:rsid w:val="0018180E"/>
    <w:rsid w:val="00181F7E"/>
    <w:rsid w:val="00182A90"/>
    <w:rsid w:val="00182FBB"/>
    <w:rsid w:val="001848C6"/>
    <w:rsid w:val="00184CBA"/>
    <w:rsid w:val="00185120"/>
    <w:rsid w:val="00186043"/>
    <w:rsid w:val="0018635B"/>
    <w:rsid w:val="00187187"/>
    <w:rsid w:val="001871A6"/>
    <w:rsid w:val="00187552"/>
    <w:rsid w:val="001908CC"/>
    <w:rsid w:val="001909B8"/>
    <w:rsid w:val="00190E27"/>
    <w:rsid w:val="00191798"/>
    <w:rsid w:val="001923FB"/>
    <w:rsid w:val="00192EFC"/>
    <w:rsid w:val="001937BF"/>
    <w:rsid w:val="00194F28"/>
    <w:rsid w:val="00195D61"/>
    <w:rsid w:val="001A1F15"/>
    <w:rsid w:val="001A399E"/>
    <w:rsid w:val="001A4D5E"/>
    <w:rsid w:val="001A4D90"/>
    <w:rsid w:val="001A68E7"/>
    <w:rsid w:val="001A7939"/>
    <w:rsid w:val="001B0288"/>
    <w:rsid w:val="001B2A66"/>
    <w:rsid w:val="001B2C3E"/>
    <w:rsid w:val="001B2F81"/>
    <w:rsid w:val="001B40F7"/>
    <w:rsid w:val="001B434A"/>
    <w:rsid w:val="001B4AA3"/>
    <w:rsid w:val="001B4AEA"/>
    <w:rsid w:val="001B4B18"/>
    <w:rsid w:val="001B5660"/>
    <w:rsid w:val="001B5995"/>
    <w:rsid w:val="001B6DFB"/>
    <w:rsid w:val="001B71E6"/>
    <w:rsid w:val="001B7926"/>
    <w:rsid w:val="001B7A85"/>
    <w:rsid w:val="001B7D02"/>
    <w:rsid w:val="001B7E90"/>
    <w:rsid w:val="001B7EDB"/>
    <w:rsid w:val="001C079B"/>
    <w:rsid w:val="001C0AEA"/>
    <w:rsid w:val="001C0C11"/>
    <w:rsid w:val="001C0F4D"/>
    <w:rsid w:val="001C1006"/>
    <w:rsid w:val="001C1F0E"/>
    <w:rsid w:val="001C323A"/>
    <w:rsid w:val="001C35EA"/>
    <w:rsid w:val="001C6F4B"/>
    <w:rsid w:val="001C713D"/>
    <w:rsid w:val="001C7CE3"/>
    <w:rsid w:val="001D066C"/>
    <w:rsid w:val="001D0CFD"/>
    <w:rsid w:val="001D0F0E"/>
    <w:rsid w:val="001D2114"/>
    <w:rsid w:val="001D2B45"/>
    <w:rsid w:val="001D378E"/>
    <w:rsid w:val="001D3A99"/>
    <w:rsid w:val="001D531F"/>
    <w:rsid w:val="001D5ACE"/>
    <w:rsid w:val="001D5CA4"/>
    <w:rsid w:val="001D6665"/>
    <w:rsid w:val="001D66D1"/>
    <w:rsid w:val="001D6F14"/>
    <w:rsid w:val="001E1739"/>
    <w:rsid w:val="001E2A51"/>
    <w:rsid w:val="001E3F15"/>
    <w:rsid w:val="001E4599"/>
    <w:rsid w:val="001E4F28"/>
    <w:rsid w:val="001E52D1"/>
    <w:rsid w:val="001E63BB"/>
    <w:rsid w:val="001E7DD1"/>
    <w:rsid w:val="001F1FDC"/>
    <w:rsid w:val="001F2780"/>
    <w:rsid w:val="001F3B92"/>
    <w:rsid w:val="001F446F"/>
    <w:rsid w:val="001F62E9"/>
    <w:rsid w:val="001F7125"/>
    <w:rsid w:val="001F721B"/>
    <w:rsid w:val="001F7692"/>
    <w:rsid w:val="001F7AA9"/>
    <w:rsid w:val="0020070C"/>
    <w:rsid w:val="002033DA"/>
    <w:rsid w:val="00203F53"/>
    <w:rsid w:val="002047AB"/>
    <w:rsid w:val="00204F3A"/>
    <w:rsid w:val="00204FC1"/>
    <w:rsid w:val="00205A00"/>
    <w:rsid w:val="00205CFD"/>
    <w:rsid w:val="00206AE3"/>
    <w:rsid w:val="00206C35"/>
    <w:rsid w:val="00206E48"/>
    <w:rsid w:val="00207FEE"/>
    <w:rsid w:val="00211A6E"/>
    <w:rsid w:val="00212312"/>
    <w:rsid w:val="00212540"/>
    <w:rsid w:val="00212714"/>
    <w:rsid w:val="00212C1E"/>
    <w:rsid w:val="00214C6C"/>
    <w:rsid w:val="00214E5B"/>
    <w:rsid w:val="00214EB7"/>
    <w:rsid w:val="002155BD"/>
    <w:rsid w:val="002160D8"/>
    <w:rsid w:val="002164D7"/>
    <w:rsid w:val="00216554"/>
    <w:rsid w:val="002170C6"/>
    <w:rsid w:val="002173D6"/>
    <w:rsid w:val="00217724"/>
    <w:rsid w:val="002178E3"/>
    <w:rsid w:val="00217B54"/>
    <w:rsid w:val="00217DCA"/>
    <w:rsid w:val="00220A21"/>
    <w:rsid w:val="00221280"/>
    <w:rsid w:val="002213BE"/>
    <w:rsid w:val="0022254E"/>
    <w:rsid w:val="00223023"/>
    <w:rsid w:val="00223ABD"/>
    <w:rsid w:val="00223EC8"/>
    <w:rsid w:val="0022507A"/>
    <w:rsid w:val="00225C54"/>
    <w:rsid w:val="00230672"/>
    <w:rsid w:val="00231AB4"/>
    <w:rsid w:val="002324D6"/>
    <w:rsid w:val="00232ACA"/>
    <w:rsid w:val="00232E68"/>
    <w:rsid w:val="002335DD"/>
    <w:rsid w:val="002355A3"/>
    <w:rsid w:val="00235E5F"/>
    <w:rsid w:val="00236F44"/>
    <w:rsid w:val="00237053"/>
    <w:rsid w:val="00240005"/>
    <w:rsid w:val="0024000C"/>
    <w:rsid w:val="00240778"/>
    <w:rsid w:val="0024290D"/>
    <w:rsid w:val="00242F56"/>
    <w:rsid w:val="0024322E"/>
    <w:rsid w:val="00243F96"/>
    <w:rsid w:val="00244338"/>
    <w:rsid w:val="00245001"/>
    <w:rsid w:val="00246CC3"/>
    <w:rsid w:val="00247045"/>
    <w:rsid w:val="00247859"/>
    <w:rsid w:val="00247CF8"/>
    <w:rsid w:val="00247E5E"/>
    <w:rsid w:val="00250605"/>
    <w:rsid w:val="00250CB4"/>
    <w:rsid w:val="00251F73"/>
    <w:rsid w:val="0025283C"/>
    <w:rsid w:val="00253915"/>
    <w:rsid w:val="00253C4C"/>
    <w:rsid w:val="0025442C"/>
    <w:rsid w:val="00256F21"/>
    <w:rsid w:val="00256F30"/>
    <w:rsid w:val="00257697"/>
    <w:rsid w:val="002576F0"/>
    <w:rsid w:val="00260EA4"/>
    <w:rsid w:val="002645E8"/>
    <w:rsid w:val="00264F51"/>
    <w:rsid w:val="00266D39"/>
    <w:rsid w:val="00266D40"/>
    <w:rsid w:val="0026754D"/>
    <w:rsid w:val="002706F0"/>
    <w:rsid w:val="002707D3"/>
    <w:rsid w:val="00270836"/>
    <w:rsid w:val="00270CB6"/>
    <w:rsid w:val="002729CF"/>
    <w:rsid w:val="00272B6F"/>
    <w:rsid w:val="00272B81"/>
    <w:rsid w:val="002731ED"/>
    <w:rsid w:val="00274C67"/>
    <w:rsid w:val="00275071"/>
    <w:rsid w:val="00281019"/>
    <w:rsid w:val="002813FC"/>
    <w:rsid w:val="00281520"/>
    <w:rsid w:val="00281910"/>
    <w:rsid w:val="00282F6A"/>
    <w:rsid w:val="002832B9"/>
    <w:rsid w:val="00283672"/>
    <w:rsid w:val="00285C21"/>
    <w:rsid w:val="00286C3F"/>
    <w:rsid w:val="00286C50"/>
    <w:rsid w:val="00286DCC"/>
    <w:rsid w:val="002872AD"/>
    <w:rsid w:val="00287A2F"/>
    <w:rsid w:val="002907BD"/>
    <w:rsid w:val="002912B1"/>
    <w:rsid w:val="00291BBA"/>
    <w:rsid w:val="00292062"/>
    <w:rsid w:val="00295051"/>
    <w:rsid w:val="00297A05"/>
    <w:rsid w:val="00297E32"/>
    <w:rsid w:val="002A0529"/>
    <w:rsid w:val="002A1768"/>
    <w:rsid w:val="002A1906"/>
    <w:rsid w:val="002A1B86"/>
    <w:rsid w:val="002A2362"/>
    <w:rsid w:val="002A3187"/>
    <w:rsid w:val="002A5234"/>
    <w:rsid w:val="002A5444"/>
    <w:rsid w:val="002A545F"/>
    <w:rsid w:val="002A68E1"/>
    <w:rsid w:val="002A7BB3"/>
    <w:rsid w:val="002B0C14"/>
    <w:rsid w:val="002B0FE1"/>
    <w:rsid w:val="002B1028"/>
    <w:rsid w:val="002B1450"/>
    <w:rsid w:val="002B1C56"/>
    <w:rsid w:val="002B1FC8"/>
    <w:rsid w:val="002B5ACF"/>
    <w:rsid w:val="002B6526"/>
    <w:rsid w:val="002B78D4"/>
    <w:rsid w:val="002B7A18"/>
    <w:rsid w:val="002B7AD5"/>
    <w:rsid w:val="002B7EA0"/>
    <w:rsid w:val="002C070D"/>
    <w:rsid w:val="002C1079"/>
    <w:rsid w:val="002C1C51"/>
    <w:rsid w:val="002C1DDB"/>
    <w:rsid w:val="002C24B2"/>
    <w:rsid w:val="002C456E"/>
    <w:rsid w:val="002C524C"/>
    <w:rsid w:val="002C57EF"/>
    <w:rsid w:val="002C5AB4"/>
    <w:rsid w:val="002C6284"/>
    <w:rsid w:val="002C7BD1"/>
    <w:rsid w:val="002D15EE"/>
    <w:rsid w:val="002D26CF"/>
    <w:rsid w:val="002D3195"/>
    <w:rsid w:val="002D35BA"/>
    <w:rsid w:val="002D3636"/>
    <w:rsid w:val="002D44F6"/>
    <w:rsid w:val="002D4578"/>
    <w:rsid w:val="002D4A08"/>
    <w:rsid w:val="002D4A2A"/>
    <w:rsid w:val="002D5A5B"/>
    <w:rsid w:val="002D6337"/>
    <w:rsid w:val="002D67B2"/>
    <w:rsid w:val="002D6F6C"/>
    <w:rsid w:val="002D766D"/>
    <w:rsid w:val="002E01F7"/>
    <w:rsid w:val="002E1CC5"/>
    <w:rsid w:val="002E1F02"/>
    <w:rsid w:val="002E238B"/>
    <w:rsid w:val="002E3245"/>
    <w:rsid w:val="002E3DBD"/>
    <w:rsid w:val="002E4631"/>
    <w:rsid w:val="002E5081"/>
    <w:rsid w:val="002E51D2"/>
    <w:rsid w:val="002E56BD"/>
    <w:rsid w:val="002E642F"/>
    <w:rsid w:val="002F01E3"/>
    <w:rsid w:val="002F066A"/>
    <w:rsid w:val="002F19BD"/>
    <w:rsid w:val="002F1B74"/>
    <w:rsid w:val="002F3D7C"/>
    <w:rsid w:val="002F4DB9"/>
    <w:rsid w:val="002F4F99"/>
    <w:rsid w:val="002F51B5"/>
    <w:rsid w:val="002F6AA4"/>
    <w:rsid w:val="002F6B76"/>
    <w:rsid w:val="002F7136"/>
    <w:rsid w:val="0030171E"/>
    <w:rsid w:val="00302FC1"/>
    <w:rsid w:val="00304284"/>
    <w:rsid w:val="00305194"/>
    <w:rsid w:val="0030547C"/>
    <w:rsid w:val="00305C1A"/>
    <w:rsid w:val="003068C3"/>
    <w:rsid w:val="00307391"/>
    <w:rsid w:val="00307621"/>
    <w:rsid w:val="00310714"/>
    <w:rsid w:val="003108F4"/>
    <w:rsid w:val="00310A94"/>
    <w:rsid w:val="00310C6A"/>
    <w:rsid w:val="00311B70"/>
    <w:rsid w:val="00311E8F"/>
    <w:rsid w:val="00314113"/>
    <w:rsid w:val="003142E0"/>
    <w:rsid w:val="00314EC6"/>
    <w:rsid w:val="00315026"/>
    <w:rsid w:val="00316CD2"/>
    <w:rsid w:val="00317882"/>
    <w:rsid w:val="003203FE"/>
    <w:rsid w:val="003209B4"/>
    <w:rsid w:val="0032131D"/>
    <w:rsid w:val="00321795"/>
    <w:rsid w:val="00322074"/>
    <w:rsid w:val="0032242D"/>
    <w:rsid w:val="0032276D"/>
    <w:rsid w:val="00323744"/>
    <w:rsid w:val="00324AF2"/>
    <w:rsid w:val="00325898"/>
    <w:rsid w:val="003265DE"/>
    <w:rsid w:val="00327AEF"/>
    <w:rsid w:val="00327B51"/>
    <w:rsid w:val="00327EAB"/>
    <w:rsid w:val="00330219"/>
    <w:rsid w:val="003315A6"/>
    <w:rsid w:val="00331761"/>
    <w:rsid w:val="00331874"/>
    <w:rsid w:val="003322F1"/>
    <w:rsid w:val="003323B2"/>
    <w:rsid w:val="00332E4D"/>
    <w:rsid w:val="003360C3"/>
    <w:rsid w:val="00336709"/>
    <w:rsid w:val="00336BB2"/>
    <w:rsid w:val="0033737C"/>
    <w:rsid w:val="003374BB"/>
    <w:rsid w:val="00337763"/>
    <w:rsid w:val="003378FD"/>
    <w:rsid w:val="003379CF"/>
    <w:rsid w:val="0034026C"/>
    <w:rsid w:val="00340A46"/>
    <w:rsid w:val="00340BC5"/>
    <w:rsid w:val="00340E19"/>
    <w:rsid w:val="003418CC"/>
    <w:rsid w:val="0034268B"/>
    <w:rsid w:val="00342888"/>
    <w:rsid w:val="0034398D"/>
    <w:rsid w:val="003443C0"/>
    <w:rsid w:val="003453AE"/>
    <w:rsid w:val="003475DD"/>
    <w:rsid w:val="00347733"/>
    <w:rsid w:val="003479F4"/>
    <w:rsid w:val="00347F3A"/>
    <w:rsid w:val="003510F5"/>
    <w:rsid w:val="00351B3A"/>
    <w:rsid w:val="00351B83"/>
    <w:rsid w:val="003533E3"/>
    <w:rsid w:val="00353477"/>
    <w:rsid w:val="003546D8"/>
    <w:rsid w:val="00355569"/>
    <w:rsid w:val="003555F7"/>
    <w:rsid w:val="00356587"/>
    <w:rsid w:val="00356D25"/>
    <w:rsid w:val="00356E24"/>
    <w:rsid w:val="00357B9A"/>
    <w:rsid w:val="0036093D"/>
    <w:rsid w:val="0036171F"/>
    <w:rsid w:val="00361942"/>
    <w:rsid w:val="00361975"/>
    <w:rsid w:val="00361A59"/>
    <w:rsid w:val="0036296B"/>
    <w:rsid w:val="00363359"/>
    <w:rsid w:val="0036356D"/>
    <w:rsid w:val="003650A2"/>
    <w:rsid w:val="00365349"/>
    <w:rsid w:val="00365604"/>
    <w:rsid w:val="0036587D"/>
    <w:rsid w:val="00366522"/>
    <w:rsid w:val="003667D4"/>
    <w:rsid w:val="00367587"/>
    <w:rsid w:val="00367FEB"/>
    <w:rsid w:val="00370FF2"/>
    <w:rsid w:val="00372D0F"/>
    <w:rsid w:val="00373070"/>
    <w:rsid w:val="00373F64"/>
    <w:rsid w:val="003743DC"/>
    <w:rsid w:val="00374689"/>
    <w:rsid w:val="00375242"/>
    <w:rsid w:val="0037694C"/>
    <w:rsid w:val="00377AE9"/>
    <w:rsid w:val="0038076D"/>
    <w:rsid w:val="00380C0C"/>
    <w:rsid w:val="00381233"/>
    <w:rsid w:val="0038187C"/>
    <w:rsid w:val="00383F3D"/>
    <w:rsid w:val="00384E74"/>
    <w:rsid w:val="00386763"/>
    <w:rsid w:val="00387BFE"/>
    <w:rsid w:val="00390571"/>
    <w:rsid w:val="003905AF"/>
    <w:rsid w:val="0039090D"/>
    <w:rsid w:val="00390D11"/>
    <w:rsid w:val="0039205A"/>
    <w:rsid w:val="003920B3"/>
    <w:rsid w:val="0039244A"/>
    <w:rsid w:val="003940E1"/>
    <w:rsid w:val="00394984"/>
    <w:rsid w:val="003949A2"/>
    <w:rsid w:val="00395A61"/>
    <w:rsid w:val="00395C1C"/>
    <w:rsid w:val="00396359"/>
    <w:rsid w:val="003979D0"/>
    <w:rsid w:val="00397CF3"/>
    <w:rsid w:val="003A01B6"/>
    <w:rsid w:val="003A040B"/>
    <w:rsid w:val="003A1E2A"/>
    <w:rsid w:val="003A2905"/>
    <w:rsid w:val="003A3957"/>
    <w:rsid w:val="003A3B9A"/>
    <w:rsid w:val="003A6D39"/>
    <w:rsid w:val="003A7720"/>
    <w:rsid w:val="003A7749"/>
    <w:rsid w:val="003B05BC"/>
    <w:rsid w:val="003B08D8"/>
    <w:rsid w:val="003B11AF"/>
    <w:rsid w:val="003B16D7"/>
    <w:rsid w:val="003B2771"/>
    <w:rsid w:val="003B3D6F"/>
    <w:rsid w:val="003B553E"/>
    <w:rsid w:val="003B72C8"/>
    <w:rsid w:val="003B7522"/>
    <w:rsid w:val="003C0408"/>
    <w:rsid w:val="003C1731"/>
    <w:rsid w:val="003C4786"/>
    <w:rsid w:val="003C676C"/>
    <w:rsid w:val="003C70BD"/>
    <w:rsid w:val="003C70F2"/>
    <w:rsid w:val="003D2755"/>
    <w:rsid w:val="003D2C96"/>
    <w:rsid w:val="003D39BA"/>
    <w:rsid w:val="003D5C8B"/>
    <w:rsid w:val="003D5F17"/>
    <w:rsid w:val="003D69CB"/>
    <w:rsid w:val="003D6FDB"/>
    <w:rsid w:val="003E1567"/>
    <w:rsid w:val="003E1B80"/>
    <w:rsid w:val="003E2B84"/>
    <w:rsid w:val="003E337C"/>
    <w:rsid w:val="003E3782"/>
    <w:rsid w:val="003E39C1"/>
    <w:rsid w:val="003E3A74"/>
    <w:rsid w:val="003E3F17"/>
    <w:rsid w:val="003F00C1"/>
    <w:rsid w:val="003F0192"/>
    <w:rsid w:val="003F094E"/>
    <w:rsid w:val="003F0DAE"/>
    <w:rsid w:val="003F0DBF"/>
    <w:rsid w:val="003F1291"/>
    <w:rsid w:val="003F17F1"/>
    <w:rsid w:val="003F2234"/>
    <w:rsid w:val="003F5194"/>
    <w:rsid w:val="003F72B0"/>
    <w:rsid w:val="004003D4"/>
    <w:rsid w:val="004008BA"/>
    <w:rsid w:val="00401BB9"/>
    <w:rsid w:val="00402D31"/>
    <w:rsid w:val="00403173"/>
    <w:rsid w:val="00403361"/>
    <w:rsid w:val="00404802"/>
    <w:rsid w:val="00407761"/>
    <w:rsid w:val="00412771"/>
    <w:rsid w:val="004149A0"/>
    <w:rsid w:val="00414B62"/>
    <w:rsid w:val="00415E54"/>
    <w:rsid w:val="00416795"/>
    <w:rsid w:val="00416B1C"/>
    <w:rsid w:val="004174E6"/>
    <w:rsid w:val="00421F35"/>
    <w:rsid w:val="004227DF"/>
    <w:rsid w:val="004232D9"/>
    <w:rsid w:val="00424422"/>
    <w:rsid w:val="004253A6"/>
    <w:rsid w:val="004261BA"/>
    <w:rsid w:val="00426F59"/>
    <w:rsid w:val="004272FC"/>
    <w:rsid w:val="00430784"/>
    <w:rsid w:val="00431688"/>
    <w:rsid w:val="004319E0"/>
    <w:rsid w:val="004327CE"/>
    <w:rsid w:val="00432CDA"/>
    <w:rsid w:val="004337B4"/>
    <w:rsid w:val="004339E5"/>
    <w:rsid w:val="00434342"/>
    <w:rsid w:val="00434DFE"/>
    <w:rsid w:val="004350AC"/>
    <w:rsid w:val="00435364"/>
    <w:rsid w:val="00435865"/>
    <w:rsid w:val="00435904"/>
    <w:rsid w:val="00435968"/>
    <w:rsid w:val="0043598B"/>
    <w:rsid w:val="00435B7C"/>
    <w:rsid w:val="00435F72"/>
    <w:rsid w:val="00436038"/>
    <w:rsid w:val="00436BF4"/>
    <w:rsid w:val="00436D52"/>
    <w:rsid w:val="00437690"/>
    <w:rsid w:val="00437B6C"/>
    <w:rsid w:val="00441D1B"/>
    <w:rsid w:val="00441E6F"/>
    <w:rsid w:val="004421E3"/>
    <w:rsid w:val="00444730"/>
    <w:rsid w:val="00444963"/>
    <w:rsid w:val="00444CD3"/>
    <w:rsid w:val="004461BA"/>
    <w:rsid w:val="00446EE6"/>
    <w:rsid w:val="00447E89"/>
    <w:rsid w:val="0045093C"/>
    <w:rsid w:val="00450C7A"/>
    <w:rsid w:val="00451371"/>
    <w:rsid w:val="00454D33"/>
    <w:rsid w:val="00455C6A"/>
    <w:rsid w:val="00456765"/>
    <w:rsid w:val="00463481"/>
    <w:rsid w:val="00465CEB"/>
    <w:rsid w:val="00465EA6"/>
    <w:rsid w:val="00466077"/>
    <w:rsid w:val="004669AE"/>
    <w:rsid w:val="0047004D"/>
    <w:rsid w:val="004707A4"/>
    <w:rsid w:val="00470D49"/>
    <w:rsid w:val="004712CB"/>
    <w:rsid w:val="00471333"/>
    <w:rsid w:val="00471EDB"/>
    <w:rsid w:val="0047289A"/>
    <w:rsid w:val="00472D4D"/>
    <w:rsid w:val="00473232"/>
    <w:rsid w:val="00473CB6"/>
    <w:rsid w:val="00474E15"/>
    <w:rsid w:val="00474E1A"/>
    <w:rsid w:val="00474EB5"/>
    <w:rsid w:val="00475FC4"/>
    <w:rsid w:val="0047606F"/>
    <w:rsid w:val="0047626E"/>
    <w:rsid w:val="0047724F"/>
    <w:rsid w:val="004774B3"/>
    <w:rsid w:val="00477960"/>
    <w:rsid w:val="00477B62"/>
    <w:rsid w:val="00480748"/>
    <w:rsid w:val="00480BE5"/>
    <w:rsid w:val="004811BB"/>
    <w:rsid w:val="0048124B"/>
    <w:rsid w:val="00481B4F"/>
    <w:rsid w:val="00482384"/>
    <w:rsid w:val="00482BBD"/>
    <w:rsid w:val="00483B0E"/>
    <w:rsid w:val="00486ACF"/>
    <w:rsid w:val="004908A2"/>
    <w:rsid w:val="00490F41"/>
    <w:rsid w:val="00490F4E"/>
    <w:rsid w:val="0049102E"/>
    <w:rsid w:val="00491237"/>
    <w:rsid w:val="004917DF"/>
    <w:rsid w:val="004948A5"/>
    <w:rsid w:val="00496C68"/>
    <w:rsid w:val="004A0810"/>
    <w:rsid w:val="004A0B9C"/>
    <w:rsid w:val="004A13B6"/>
    <w:rsid w:val="004A28A6"/>
    <w:rsid w:val="004A3E94"/>
    <w:rsid w:val="004A52ED"/>
    <w:rsid w:val="004A53A9"/>
    <w:rsid w:val="004A57CC"/>
    <w:rsid w:val="004A639A"/>
    <w:rsid w:val="004A743A"/>
    <w:rsid w:val="004A7AE4"/>
    <w:rsid w:val="004A7CCB"/>
    <w:rsid w:val="004B02FB"/>
    <w:rsid w:val="004B04C2"/>
    <w:rsid w:val="004B0B32"/>
    <w:rsid w:val="004B11E3"/>
    <w:rsid w:val="004B2E1F"/>
    <w:rsid w:val="004B2FCB"/>
    <w:rsid w:val="004B548F"/>
    <w:rsid w:val="004C230F"/>
    <w:rsid w:val="004C3BA8"/>
    <w:rsid w:val="004C407E"/>
    <w:rsid w:val="004C4261"/>
    <w:rsid w:val="004C5A6C"/>
    <w:rsid w:val="004C7AFA"/>
    <w:rsid w:val="004D3A2E"/>
    <w:rsid w:val="004D3AD8"/>
    <w:rsid w:val="004D455F"/>
    <w:rsid w:val="004D553A"/>
    <w:rsid w:val="004D63CE"/>
    <w:rsid w:val="004D7043"/>
    <w:rsid w:val="004D7593"/>
    <w:rsid w:val="004E0C9E"/>
    <w:rsid w:val="004E12AA"/>
    <w:rsid w:val="004E2787"/>
    <w:rsid w:val="004E2DC0"/>
    <w:rsid w:val="004E41F0"/>
    <w:rsid w:val="004E614D"/>
    <w:rsid w:val="004E6526"/>
    <w:rsid w:val="004E709C"/>
    <w:rsid w:val="004F449D"/>
    <w:rsid w:val="004F56FB"/>
    <w:rsid w:val="004F5EC6"/>
    <w:rsid w:val="004F76FC"/>
    <w:rsid w:val="0050077B"/>
    <w:rsid w:val="005014A6"/>
    <w:rsid w:val="00501FB5"/>
    <w:rsid w:val="0050287E"/>
    <w:rsid w:val="00503C10"/>
    <w:rsid w:val="00504051"/>
    <w:rsid w:val="00505F4F"/>
    <w:rsid w:val="00506509"/>
    <w:rsid w:val="00511313"/>
    <w:rsid w:val="00513082"/>
    <w:rsid w:val="005144D3"/>
    <w:rsid w:val="00514849"/>
    <w:rsid w:val="0052012D"/>
    <w:rsid w:val="00520AE4"/>
    <w:rsid w:val="00520B79"/>
    <w:rsid w:val="005211D1"/>
    <w:rsid w:val="005227C5"/>
    <w:rsid w:val="00523C32"/>
    <w:rsid w:val="0052438F"/>
    <w:rsid w:val="00526C4F"/>
    <w:rsid w:val="005318A3"/>
    <w:rsid w:val="005319C1"/>
    <w:rsid w:val="00532398"/>
    <w:rsid w:val="00532407"/>
    <w:rsid w:val="00533E40"/>
    <w:rsid w:val="0053403E"/>
    <w:rsid w:val="00534A27"/>
    <w:rsid w:val="00534C3A"/>
    <w:rsid w:val="00534C6E"/>
    <w:rsid w:val="0053509E"/>
    <w:rsid w:val="00535CBE"/>
    <w:rsid w:val="00536B76"/>
    <w:rsid w:val="005373AB"/>
    <w:rsid w:val="005373D3"/>
    <w:rsid w:val="005408DB"/>
    <w:rsid w:val="00540C94"/>
    <w:rsid w:val="005416AB"/>
    <w:rsid w:val="00543F49"/>
    <w:rsid w:val="005444F5"/>
    <w:rsid w:val="005457FF"/>
    <w:rsid w:val="00545D54"/>
    <w:rsid w:val="00552381"/>
    <w:rsid w:val="00552BB1"/>
    <w:rsid w:val="00553B69"/>
    <w:rsid w:val="00553DBA"/>
    <w:rsid w:val="00554BA0"/>
    <w:rsid w:val="005554EC"/>
    <w:rsid w:val="00555576"/>
    <w:rsid w:val="00556CA0"/>
    <w:rsid w:val="005570A0"/>
    <w:rsid w:val="0055756B"/>
    <w:rsid w:val="00557962"/>
    <w:rsid w:val="0056022D"/>
    <w:rsid w:val="00560C5A"/>
    <w:rsid w:val="00561C14"/>
    <w:rsid w:val="00561D4A"/>
    <w:rsid w:val="00561E04"/>
    <w:rsid w:val="00562F06"/>
    <w:rsid w:val="00565BE9"/>
    <w:rsid w:val="00565D7F"/>
    <w:rsid w:val="00565F21"/>
    <w:rsid w:val="005663C5"/>
    <w:rsid w:val="00566740"/>
    <w:rsid w:val="00567289"/>
    <w:rsid w:val="00567AEE"/>
    <w:rsid w:val="00567BFD"/>
    <w:rsid w:val="00570800"/>
    <w:rsid w:val="00571897"/>
    <w:rsid w:val="00571AA1"/>
    <w:rsid w:val="00571D38"/>
    <w:rsid w:val="00572F8D"/>
    <w:rsid w:val="00574A24"/>
    <w:rsid w:val="00574FE1"/>
    <w:rsid w:val="00576B24"/>
    <w:rsid w:val="00577B77"/>
    <w:rsid w:val="00580022"/>
    <w:rsid w:val="005816C5"/>
    <w:rsid w:val="0058218F"/>
    <w:rsid w:val="005826D1"/>
    <w:rsid w:val="00584120"/>
    <w:rsid w:val="00585A82"/>
    <w:rsid w:val="00586345"/>
    <w:rsid w:val="00586974"/>
    <w:rsid w:val="005876BF"/>
    <w:rsid w:val="005901AA"/>
    <w:rsid w:val="005905CF"/>
    <w:rsid w:val="00591008"/>
    <w:rsid w:val="005910BA"/>
    <w:rsid w:val="00592DB5"/>
    <w:rsid w:val="0059309B"/>
    <w:rsid w:val="00593B8F"/>
    <w:rsid w:val="00594919"/>
    <w:rsid w:val="0059498F"/>
    <w:rsid w:val="00595465"/>
    <w:rsid w:val="00595F03"/>
    <w:rsid w:val="0059726B"/>
    <w:rsid w:val="00597DF2"/>
    <w:rsid w:val="005A0218"/>
    <w:rsid w:val="005A324D"/>
    <w:rsid w:val="005A347C"/>
    <w:rsid w:val="005A468C"/>
    <w:rsid w:val="005A5C64"/>
    <w:rsid w:val="005A6346"/>
    <w:rsid w:val="005A7723"/>
    <w:rsid w:val="005A7AA7"/>
    <w:rsid w:val="005B0F31"/>
    <w:rsid w:val="005B135B"/>
    <w:rsid w:val="005B148F"/>
    <w:rsid w:val="005B2F32"/>
    <w:rsid w:val="005B37ED"/>
    <w:rsid w:val="005B3833"/>
    <w:rsid w:val="005B44E5"/>
    <w:rsid w:val="005B4C17"/>
    <w:rsid w:val="005B5A5A"/>
    <w:rsid w:val="005B6ABF"/>
    <w:rsid w:val="005B7B05"/>
    <w:rsid w:val="005B7DC1"/>
    <w:rsid w:val="005C0D3C"/>
    <w:rsid w:val="005C10F3"/>
    <w:rsid w:val="005C2FCC"/>
    <w:rsid w:val="005C3415"/>
    <w:rsid w:val="005C34BE"/>
    <w:rsid w:val="005C6A8D"/>
    <w:rsid w:val="005C73A8"/>
    <w:rsid w:val="005C7A4A"/>
    <w:rsid w:val="005D13E7"/>
    <w:rsid w:val="005D1AC2"/>
    <w:rsid w:val="005D1CCB"/>
    <w:rsid w:val="005D2312"/>
    <w:rsid w:val="005D23F9"/>
    <w:rsid w:val="005D28FF"/>
    <w:rsid w:val="005D2B43"/>
    <w:rsid w:val="005D31B1"/>
    <w:rsid w:val="005D3EA8"/>
    <w:rsid w:val="005D3F35"/>
    <w:rsid w:val="005D48E9"/>
    <w:rsid w:val="005D62BB"/>
    <w:rsid w:val="005D67B0"/>
    <w:rsid w:val="005D68A1"/>
    <w:rsid w:val="005D6B20"/>
    <w:rsid w:val="005D7009"/>
    <w:rsid w:val="005D7235"/>
    <w:rsid w:val="005E0C5E"/>
    <w:rsid w:val="005E0F26"/>
    <w:rsid w:val="005E1315"/>
    <w:rsid w:val="005E1C77"/>
    <w:rsid w:val="005E1D80"/>
    <w:rsid w:val="005E1F4D"/>
    <w:rsid w:val="005E2679"/>
    <w:rsid w:val="005E3927"/>
    <w:rsid w:val="005E451F"/>
    <w:rsid w:val="005E498E"/>
    <w:rsid w:val="005E55D6"/>
    <w:rsid w:val="005E7566"/>
    <w:rsid w:val="005E7BA3"/>
    <w:rsid w:val="005F0094"/>
    <w:rsid w:val="005F0876"/>
    <w:rsid w:val="005F09A3"/>
    <w:rsid w:val="005F0A29"/>
    <w:rsid w:val="005F1748"/>
    <w:rsid w:val="005F2F21"/>
    <w:rsid w:val="005F3AEE"/>
    <w:rsid w:val="005F44B0"/>
    <w:rsid w:val="005F4514"/>
    <w:rsid w:val="005F4537"/>
    <w:rsid w:val="005F57D0"/>
    <w:rsid w:val="005F5D5B"/>
    <w:rsid w:val="006000DC"/>
    <w:rsid w:val="006008E0"/>
    <w:rsid w:val="00600F06"/>
    <w:rsid w:val="006014A8"/>
    <w:rsid w:val="00603065"/>
    <w:rsid w:val="0060332C"/>
    <w:rsid w:val="006033B9"/>
    <w:rsid w:val="0060378C"/>
    <w:rsid w:val="006046F3"/>
    <w:rsid w:val="00605207"/>
    <w:rsid w:val="006058B5"/>
    <w:rsid w:val="0061086F"/>
    <w:rsid w:val="00611600"/>
    <w:rsid w:val="006120F5"/>
    <w:rsid w:val="0061259E"/>
    <w:rsid w:val="00612893"/>
    <w:rsid w:val="00613DC0"/>
    <w:rsid w:val="0061420A"/>
    <w:rsid w:val="00614EC6"/>
    <w:rsid w:val="006157D9"/>
    <w:rsid w:val="00617827"/>
    <w:rsid w:val="00617AA1"/>
    <w:rsid w:val="00617BBC"/>
    <w:rsid w:val="00620519"/>
    <w:rsid w:val="0062298B"/>
    <w:rsid w:val="00622AD4"/>
    <w:rsid w:val="0062341F"/>
    <w:rsid w:val="0062501F"/>
    <w:rsid w:val="006255A6"/>
    <w:rsid w:val="006258AD"/>
    <w:rsid w:val="00625CA4"/>
    <w:rsid w:val="00626397"/>
    <w:rsid w:val="00626A22"/>
    <w:rsid w:val="00626B86"/>
    <w:rsid w:val="006277E7"/>
    <w:rsid w:val="006302E0"/>
    <w:rsid w:val="00630808"/>
    <w:rsid w:val="006316E6"/>
    <w:rsid w:val="00631C41"/>
    <w:rsid w:val="00632884"/>
    <w:rsid w:val="00633368"/>
    <w:rsid w:val="006339B1"/>
    <w:rsid w:val="00633A88"/>
    <w:rsid w:val="0063495B"/>
    <w:rsid w:val="00634E2B"/>
    <w:rsid w:val="00634FD4"/>
    <w:rsid w:val="00635E26"/>
    <w:rsid w:val="006360C6"/>
    <w:rsid w:val="00636541"/>
    <w:rsid w:val="00636927"/>
    <w:rsid w:val="00636A60"/>
    <w:rsid w:val="00636FB1"/>
    <w:rsid w:val="006378B7"/>
    <w:rsid w:val="00637973"/>
    <w:rsid w:val="00637989"/>
    <w:rsid w:val="00637B05"/>
    <w:rsid w:val="00640BA4"/>
    <w:rsid w:val="00640D5F"/>
    <w:rsid w:val="0064472D"/>
    <w:rsid w:val="00644D1E"/>
    <w:rsid w:val="00645834"/>
    <w:rsid w:val="00645EAF"/>
    <w:rsid w:val="00646C60"/>
    <w:rsid w:val="006474E4"/>
    <w:rsid w:val="00650588"/>
    <w:rsid w:val="00651447"/>
    <w:rsid w:val="00652C12"/>
    <w:rsid w:val="0065300C"/>
    <w:rsid w:val="00653FDD"/>
    <w:rsid w:val="006549C1"/>
    <w:rsid w:val="00654A24"/>
    <w:rsid w:val="00655289"/>
    <w:rsid w:val="00655481"/>
    <w:rsid w:val="006558D2"/>
    <w:rsid w:val="006571FA"/>
    <w:rsid w:val="006606B2"/>
    <w:rsid w:val="00660CF8"/>
    <w:rsid w:val="006611B7"/>
    <w:rsid w:val="00661B3C"/>
    <w:rsid w:val="0066247F"/>
    <w:rsid w:val="00662B63"/>
    <w:rsid w:val="00663B02"/>
    <w:rsid w:val="00664A89"/>
    <w:rsid w:val="00664D95"/>
    <w:rsid w:val="00667244"/>
    <w:rsid w:val="006700C4"/>
    <w:rsid w:val="00670CA2"/>
    <w:rsid w:val="006717C8"/>
    <w:rsid w:val="006717E3"/>
    <w:rsid w:val="0067196A"/>
    <w:rsid w:val="00673974"/>
    <w:rsid w:val="00674F67"/>
    <w:rsid w:val="00675A2E"/>
    <w:rsid w:val="00675D2A"/>
    <w:rsid w:val="00675DF4"/>
    <w:rsid w:val="00681375"/>
    <w:rsid w:val="006815EE"/>
    <w:rsid w:val="00681F2E"/>
    <w:rsid w:val="0068255F"/>
    <w:rsid w:val="0068260C"/>
    <w:rsid w:val="006833DA"/>
    <w:rsid w:val="00683CBF"/>
    <w:rsid w:val="006842A1"/>
    <w:rsid w:val="00684329"/>
    <w:rsid w:val="00686881"/>
    <w:rsid w:val="00687866"/>
    <w:rsid w:val="00687C6A"/>
    <w:rsid w:val="00691141"/>
    <w:rsid w:val="00691CDD"/>
    <w:rsid w:val="00692144"/>
    <w:rsid w:val="00693F71"/>
    <w:rsid w:val="00694441"/>
    <w:rsid w:val="00694621"/>
    <w:rsid w:val="00696159"/>
    <w:rsid w:val="00697F3A"/>
    <w:rsid w:val="00697FA7"/>
    <w:rsid w:val="006A0645"/>
    <w:rsid w:val="006A0EB7"/>
    <w:rsid w:val="006A0EBC"/>
    <w:rsid w:val="006A15F1"/>
    <w:rsid w:val="006A20EA"/>
    <w:rsid w:val="006A2814"/>
    <w:rsid w:val="006A373B"/>
    <w:rsid w:val="006A4625"/>
    <w:rsid w:val="006A4735"/>
    <w:rsid w:val="006A7160"/>
    <w:rsid w:val="006A7781"/>
    <w:rsid w:val="006B0268"/>
    <w:rsid w:val="006B277E"/>
    <w:rsid w:val="006B2AF0"/>
    <w:rsid w:val="006B4D3C"/>
    <w:rsid w:val="006B5A75"/>
    <w:rsid w:val="006B6B44"/>
    <w:rsid w:val="006C0D3F"/>
    <w:rsid w:val="006C1A01"/>
    <w:rsid w:val="006C30FC"/>
    <w:rsid w:val="006C4F35"/>
    <w:rsid w:val="006C4F43"/>
    <w:rsid w:val="006C4FD4"/>
    <w:rsid w:val="006C50FD"/>
    <w:rsid w:val="006C51FB"/>
    <w:rsid w:val="006C5863"/>
    <w:rsid w:val="006C63DC"/>
    <w:rsid w:val="006C7509"/>
    <w:rsid w:val="006C77B2"/>
    <w:rsid w:val="006C7901"/>
    <w:rsid w:val="006C7EF1"/>
    <w:rsid w:val="006D017A"/>
    <w:rsid w:val="006D2AD5"/>
    <w:rsid w:val="006D2AE5"/>
    <w:rsid w:val="006D3CBE"/>
    <w:rsid w:val="006D3D02"/>
    <w:rsid w:val="006D42EF"/>
    <w:rsid w:val="006D4FE3"/>
    <w:rsid w:val="006D5D7C"/>
    <w:rsid w:val="006D7225"/>
    <w:rsid w:val="006D7662"/>
    <w:rsid w:val="006D77E6"/>
    <w:rsid w:val="006E0606"/>
    <w:rsid w:val="006E07A3"/>
    <w:rsid w:val="006E0A81"/>
    <w:rsid w:val="006E0F74"/>
    <w:rsid w:val="006E16F0"/>
    <w:rsid w:val="006E2A16"/>
    <w:rsid w:val="006E411B"/>
    <w:rsid w:val="006E458A"/>
    <w:rsid w:val="006E47DC"/>
    <w:rsid w:val="006E4F2A"/>
    <w:rsid w:val="006E555A"/>
    <w:rsid w:val="006E657E"/>
    <w:rsid w:val="006E6797"/>
    <w:rsid w:val="006E7510"/>
    <w:rsid w:val="006F1C8C"/>
    <w:rsid w:val="006F2163"/>
    <w:rsid w:val="006F257A"/>
    <w:rsid w:val="006F2A6C"/>
    <w:rsid w:val="006F2D7C"/>
    <w:rsid w:val="006F356C"/>
    <w:rsid w:val="006F39A5"/>
    <w:rsid w:val="006F3FD5"/>
    <w:rsid w:val="006F48A3"/>
    <w:rsid w:val="006F490C"/>
    <w:rsid w:val="006F4BC5"/>
    <w:rsid w:val="006F4D86"/>
    <w:rsid w:val="006F58E2"/>
    <w:rsid w:val="006F6C89"/>
    <w:rsid w:val="006F72EA"/>
    <w:rsid w:val="006F7BD2"/>
    <w:rsid w:val="00700E0A"/>
    <w:rsid w:val="00701280"/>
    <w:rsid w:val="00701488"/>
    <w:rsid w:val="007014A7"/>
    <w:rsid w:val="00701A4D"/>
    <w:rsid w:val="00701DB7"/>
    <w:rsid w:val="007028C0"/>
    <w:rsid w:val="0070375F"/>
    <w:rsid w:val="0070533D"/>
    <w:rsid w:val="00705CBA"/>
    <w:rsid w:val="00706EE7"/>
    <w:rsid w:val="00706FBD"/>
    <w:rsid w:val="00711B90"/>
    <w:rsid w:val="00712260"/>
    <w:rsid w:val="007125EB"/>
    <w:rsid w:val="0071285B"/>
    <w:rsid w:val="00712B0C"/>
    <w:rsid w:val="007131A0"/>
    <w:rsid w:val="00713264"/>
    <w:rsid w:val="00714A35"/>
    <w:rsid w:val="00716332"/>
    <w:rsid w:val="007168B1"/>
    <w:rsid w:val="00716E5A"/>
    <w:rsid w:val="00716F70"/>
    <w:rsid w:val="007201E8"/>
    <w:rsid w:val="00720297"/>
    <w:rsid w:val="007214F3"/>
    <w:rsid w:val="00722302"/>
    <w:rsid w:val="00722A16"/>
    <w:rsid w:val="0072328B"/>
    <w:rsid w:val="007237F6"/>
    <w:rsid w:val="00725C27"/>
    <w:rsid w:val="00726EB9"/>
    <w:rsid w:val="00726FAB"/>
    <w:rsid w:val="00727630"/>
    <w:rsid w:val="00731265"/>
    <w:rsid w:val="007323CD"/>
    <w:rsid w:val="00732B15"/>
    <w:rsid w:val="00732DC3"/>
    <w:rsid w:val="00733017"/>
    <w:rsid w:val="00733BE5"/>
    <w:rsid w:val="0073431E"/>
    <w:rsid w:val="0073488C"/>
    <w:rsid w:val="00734BFC"/>
    <w:rsid w:val="00734C90"/>
    <w:rsid w:val="00736956"/>
    <w:rsid w:val="00737368"/>
    <w:rsid w:val="0073768D"/>
    <w:rsid w:val="007415BB"/>
    <w:rsid w:val="00741D48"/>
    <w:rsid w:val="00742BC0"/>
    <w:rsid w:val="00744008"/>
    <w:rsid w:val="007448D0"/>
    <w:rsid w:val="00744E2C"/>
    <w:rsid w:val="007450CE"/>
    <w:rsid w:val="00745AB9"/>
    <w:rsid w:val="00746A13"/>
    <w:rsid w:val="00747A74"/>
    <w:rsid w:val="00747BC3"/>
    <w:rsid w:val="00747C1A"/>
    <w:rsid w:val="00750B40"/>
    <w:rsid w:val="007522A7"/>
    <w:rsid w:val="00752D42"/>
    <w:rsid w:val="0075333E"/>
    <w:rsid w:val="00755168"/>
    <w:rsid w:val="00755867"/>
    <w:rsid w:val="00760B8E"/>
    <w:rsid w:val="00761E4D"/>
    <w:rsid w:val="00762D65"/>
    <w:rsid w:val="00763533"/>
    <w:rsid w:val="00764B63"/>
    <w:rsid w:val="0076513A"/>
    <w:rsid w:val="007652C6"/>
    <w:rsid w:val="007660D3"/>
    <w:rsid w:val="00766463"/>
    <w:rsid w:val="00766BE9"/>
    <w:rsid w:val="007672DD"/>
    <w:rsid w:val="007674AE"/>
    <w:rsid w:val="00770A67"/>
    <w:rsid w:val="00770D42"/>
    <w:rsid w:val="0077164C"/>
    <w:rsid w:val="00771828"/>
    <w:rsid w:val="0077194B"/>
    <w:rsid w:val="00772E6F"/>
    <w:rsid w:val="007730DC"/>
    <w:rsid w:val="0077335A"/>
    <w:rsid w:val="00774060"/>
    <w:rsid w:val="00774193"/>
    <w:rsid w:val="00775BBC"/>
    <w:rsid w:val="00775BD9"/>
    <w:rsid w:val="007765DB"/>
    <w:rsid w:val="00777049"/>
    <w:rsid w:val="00777C8F"/>
    <w:rsid w:val="00777E82"/>
    <w:rsid w:val="00781C23"/>
    <w:rsid w:val="00781F53"/>
    <w:rsid w:val="0078252A"/>
    <w:rsid w:val="00782950"/>
    <w:rsid w:val="0078315E"/>
    <w:rsid w:val="00783362"/>
    <w:rsid w:val="00783CA9"/>
    <w:rsid w:val="00784BF9"/>
    <w:rsid w:val="00785499"/>
    <w:rsid w:val="0078557D"/>
    <w:rsid w:val="00785F4A"/>
    <w:rsid w:val="007869E3"/>
    <w:rsid w:val="00787227"/>
    <w:rsid w:val="0079038F"/>
    <w:rsid w:val="00792426"/>
    <w:rsid w:val="0079470A"/>
    <w:rsid w:val="00794BBD"/>
    <w:rsid w:val="00794F16"/>
    <w:rsid w:val="00795202"/>
    <w:rsid w:val="00795993"/>
    <w:rsid w:val="007962CF"/>
    <w:rsid w:val="00796F47"/>
    <w:rsid w:val="007972DA"/>
    <w:rsid w:val="00797A51"/>
    <w:rsid w:val="00797BEB"/>
    <w:rsid w:val="00797E62"/>
    <w:rsid w:val="00797E6F"/>
    <w:rsid w:val="007A0B05"/>
    <w:rsid w:val="007A0DE8"/>
    <w:rsid w:val="007A0EE9"/>
    <w:rsid w:val="007A1208"/>
    <w:rsid w:val="007A159A"/>
    <w:rsid w:val="007A22FD"/>
    <w:rsid w:val="007A2FFE"/>
    <w:rsid w:val="007A36A5"/>
    <w:rsid w:val="007A47B6"/>
    <w:rsid w:val="007A57C4"/>
    <w:rsid w:val="007A6D38"/>
    <w:rsid w:val="007B0387"/>
    <w:rsid w:val="007B2636"/>
    <w:rsid w:val="007B4D39"/>
    <w:rsid w:val="007B56BE"/>
    <w:rsid w:val="007B6279"/>
    <w:rsid w:val="007B64D3"/>
    <w:rsid w:val="007B6B41"/>
    <w:rsid w:val="007B78C8"/>
    <w:rsid w:val="007C017F"/>
    <w:rsid w:val="007C01C2"/>
    <w:rsid w:val="007C18F1"/>
    <w:rsid w:val="007C294A"/>
    <w:rsid w:val="007C318B"/>
    <w:rsid w:val="007C5194"/>
    <w:rsid w:val="007C59FB"/>
    <w:rsid w:val="007C5CCB"/>
    <w:rsid w:val="007C6179"/>
    <w:rsid w:val="007C71ED"/>
    <w:rsid w:val="007C7DF4"/>
    <w:rsid w:val="007C7E3A"/>
    <w:rsid w:val="007D218F"/>
    <w:rsid w:val="007D2CB6"/>
    <w:rsid w:val="007D36AD"/>
    <w:rsid w:val="007D5797"/>
    <w:rsid w:val="007D5D7D"/>
    <w:rsid w:val="007D62CA"/>
    <w:rsid w:val="007D67E4"/>
    <w:rsid w:val="007D7350"/>
    <w:rsid w:val="007E00F4"/>
    <w:rsid w:val="007E1038"/>
    <w:rsid w:val="007E115E"/>
    <w:rsid w:val="007E1789"/>
    <w:rsid w:val="007E1AFC"/>
    <w:rsid w:val="007E2A17"/>
    <w:rsid w:val="007E3DB0"/>
    <w:rsid w:val="007E55BA"/>
    <w:rsid w:val="007E6614"/>
    <w:rsid w:val="007E662D"/>
    <w:rsid w:val="007E6BDB"/>
    <w:rsid w:val="007F24AA"/>
    <w:rsid w:val="007F2784"/>
    <w:rsid w:val="007F2D52"/>
    <w:rsid w:val="007F2FAC"/>
    <w:rsid w:val="007F314F"/>
    <w:rsid w:val="007F3A0C"/>
    <w:rsid w:val="007F3EEA"/>
    <w:rsid w:val="007F4293"/>
    <w:rsid w:val="007F4947"/>
    <w:rsid w:val="007F5682"/>
    <w:rsid w:val="007F58F0"/>
    <w:rsid w:val="007F75F0"/>
    <w:rsid w:val="007F77DE"/>
    <w:rsid w:val="00800DB9"/>
    <w:rsid w:val="008026F4"/>
    <w:rsid w:val="00802E62"/>
    <w:rsid w:val="00804F92"/>
    <w:rsid w:val="00806669"/>
    <w:rsid w:val="008068CE"/>
    <w:rsid w:val="00811081"/>
    <w:rsid w:val="008131B9"/>
    <w:rsid w:val="0081592A"/>
    <w:rsid w:val="00815D25"/>
    <w:rsid w:val="00817251"/>
    <w:rsid w:val="00817851"/>
    <w:rsid w:val="00817BFD"/>
    <w:rsid w:val="0082043F"/>
    <w:rsid w:val="00820BAE"/>
    <w:rsid w:val="00820EAC"/>
    <w:rsid w:val="00821C70"/>
    <w:rsid w:val="00821EAC"/>
    <w:rsid w:val="00822FC4"/>
    <w:rsid w:val="00824BEB"/>
    <w:rsid w:val="00825520"/>
    <w:rsid w:val="0082654E"/>
    <w:rsid w:val="00827ED5"/>
    <w:rsid w:val="008315E9"/>
    <w:rsid w:val="00832C69"/>
    <w:rsid w:val="00832D22"/>
    <w:rsid w:val="00833129"/>
    <w:rsid w:val="00833C3A"/>
    <w:rsid w:val="00835320"/>
    <w:rsid w:val="008376AE"/>
    <w:rsid w:val="008401FA"/>
    <w:rsid w:val="008405A5"/>
    <w:rsid w:val="008420BB"/>
    <w:rsid w:val="0084483A"/>
    <w:rsid w:val="0084494F"/>
    <w:rsid w:val="00845394"/>
    <w:rsid w:val="00845B23"/>
    <w:rsid w:val="00845F9C"/>
    <w:rsid w:val="0084670A"/>
    <w:rsid w:val="00846957"/>
    <w:rsid w:val="00846BBE"/>
    <w:rsid w:val="008476B4"/>
    <w:rsid w:val="00850D12"/>
    <w:rsid w:val="00850FCE"/>
    <w:rsid w:val="00851CE2"/>
    <w:rsid w:val="008528B2"/>
    <w:rsid w:val="0085389E"/>
    <w:rsid w:val="008542F7"/>
    <w:rsid w:val="0085670A"/>
    <w:rsid w:val="008609A0"/>
    <w:rsid w:val="008612AD"/>
    <w:rsid w:val="00861858"/>
    <w:rsid w:val="00861FE9"/>
    <w:rsid w:val="0086261A"/>
    <w:rsid w:val="00862F9A"/>
    <w:rsid w:val="00862FF8"/>
    <w:rsid w:val="0086359B"/>
    <w:rsid w:val="00863681"/>
    <w:rsid w:val="00864F1C"/>
    <w:rsid w:val="008651C0"/>
    <w:rsid w:val="008665ED"/>
    <w:rsid w:val="008666BA"/>
    <w:rsid w:val="00866863"/>
    <w:rsid w:val="00867211"/>
    <w:rsid w:val="008675EE"/>
    <w:rsid w:val="008677B3"/>
    <w:rsid w:val="00870086"/>
    <w:rsid w:val="00870239"/>
    <w:rsid w:val="0087057E"/>
    <w:rsid w:val="00870B22"/>
    <w:rsid w:val="00870CBF"/>
    <w:rsid w:val="008712A8"/>
    <w:rsid w:val="00871B51"/>
    <w:rsid w:val="00872F36"/>
    <w:rsid w:val="00873D7F"/>
    <w:rsid w:val="008760BF"/>
    <w:rsid w:val="00876453"/>
    <w:rsid w:val="008765CE"/>
    <w:rsid w:val="00877DED"/>
    <w:rsid w:val="00880237"/>
    <w:rsid w:val="008807E4"/>
    <w:rsid w:val="008807F8"/>
    <w:rsid w:val="00880861"/>
    <w:rsid w:val="00880B58"/>
    <w:rsid w:val="00882202"/>
    <w:rsid w:val="00883959"/>
    <w:rsid w:val="00885CBC"/>
    <w:rsid w:val="0088626B"/>
    <w:rsid w:val="00886771"/>
    <w:rsid w:val="00886983"/>
    <w:rsid w:val="00887103"/>
    <w:rsid w:val="0088774A"/>
    <w:rsid w:val="0089186D"/>
    <w:rsid w:val="0089247C"/>
    <w:rsid w:val="00893D3A"/>
    <w:rsid w:val="00894206"/>
    <w:rsid w:val="008949F3"/>
    <w:rsid w:val="00895846"/>
    <w:rsid w:val="00896C4E"/>
    <w:rsid w:val="0089748F"/>
    <w:rsid w:val="008A06DC"/>
    <w:rsid w:val="008A136F"/>
    <w:rsid w:val="008A1DB2"/>
    <w:rsid w:val="008A20F5"/>
    <w:rsid w:val="008A221A"/>
    <w:rsid w:val="008A24BD"/>
    <w:rsid w:val="008A318E"/>
    <w:rsid w:val="008A3A21"/>
    <w:rsid w:val="008A7331"/>
    <w:rsid w:val="008A7524"/>
    <w:rsid w:val="008A7B08"/>
    <w:rsid w:val="008B1487"/>
    <w:rsid w:val="008B1B3F"/>
    <w:rsid w:val="008B2FFC"/>
    <w:rsid w:val="008B4FB7"/>
    <w:rsid w:val="008B54B1"/>
    <w:rsid w:val="008B5851"/>
    <w:rsid w:val="008B68A0"/>
    <w:rsid w:val="008B71AE"/>
    <w:rsid w:val="008C0EF3"/>
    <w:rsid w:val="008C1BFC"/>
    <w:rsid w:val="008C229C"/>
    <w:rsid w:val="008C26A2"/>
    <w:rsid w:val="008C3169"/>
    <w:rsid w:val="008C3C17"/>
    <w:rsid w:val="008C510A"/>
    <w:rsid w:val="008C6F51"/>
    <w:rsid w:val="008C7E0E"/>
    <w:rsid w:val="008D0A2B"/>
    <w:rsid w:val="008D13D6"/>
    <w:rsid w:val="008D1490"/>
    <w:rsid w:val="008D17BC"/>
    <w:rsid w:val="008D18BC"/>
    <w:rsid w:val="008D1938"/>
    <w:rsid w:val="008D1973"/>
    <w:rsid w:val="008D2FDB"/>
    <w:rsid w:val="008D391B"/>
    <w:rsid w:val="008D3DAC"/>
    <w:rsid w:val="008D4455"/>
    <w:rsid w:val="008D576A"/>
    <w:rsid w:val="008D618F"/>
    <w:rsid w:val="008D62A2"/>
    <w:rsid w:val="008D6413"/>
    <w:rsid w:val="008D6972"/>
    <w:rsid w:val="008E095F"/>
    <w:rsid w:val="008E2107"/>
    <w:rsid w:val="008E282B"/>
    <w:rsid w:val="008E2D28"/>
    <w:rsid w:val="008E2D35"/>
    <w:rsid w:val="008E3A89"/>
    <w:rsid w:val="008E413C"/>
    <w:rsid w:val="008E48A9"/>
    <w:rsid w:val="008E5013"/>
    <w:rsid w:val="008E508D"/>
    <w:rsid w:val="008E6775"/>
    <w:rsid w:val="008F00EF"/>
    <w:rsid w:val="008F10F5"/>
    <w:rsid w:val="008F183E"/>
    <w:rsid w:val="008F3263"/>
    <w:rsid w:val="008F3882"/>
    <w:rsid w:val="008F3924"/>
    <w:rsid w:val="008F3C58"/>
    <w:rsid w:val="008F3DE0"/>
    <w:rsid w:val="008F42CA"/>
    <w:rsid w:val="008F485D"/>
    <w:rsid w:val="008F4863"/>
    <w:rsid w:val="008F571E"/>
    <w:rsid w:val="008F5910"/>
    <w:rsid w:val="008F5E4C"/>
    <w:rsid w:val="008F5F02"/>
    <w:rsid w:val="008F60E9"/>
    <w:rsid w:val="008F725D"/>
    <w:rsid w:val="008F7525"/>
    <w:rsid w:val="008F7630"/>
    <w:rsid w:val="00900C69"/>
    <w:rsid w:val="00900DDF"/>
    <w:rsid w:val="00902B10"/>
    <w:rsid w:val="0090330E"/>
    <w:rsid w:val="009043A1"/>
    <w:rsid w:val="00904A6E"/>
    <w:rsid w:val="009054B8"/>
    <w:rsid w:val="009057AE"/>
    <w:rsid w:val="00905B92"/>
    <w:rsid w:val="00906141"/>
    <w:rsid w:val="009062A4"/>
    <w:rsid w:val="00906AF8"/>
    <w:rsid w:val="00906DA1"/>
    <w:rsid w:val="0090773B"/>
    <w:rsid w:val="00907E2F"/>
    <w:rsid w:val="0091002B"/>
    <w:rsid w:val="009107D1"/>
    <w:rsid w:val="00910B08"/>
    <w:rsid w:val="009122A5"/>
    <w:rsid w:val="00913D0D"/>
    <w:rsid w:val="00913DB8"/>
    <w:rsid w:val="00914E25"/>
    <w:rsid w:val="00915A97"/>
    <w:rsid w:val="00916565"/>
    <w:rsid w:val="009166E5"/>
    <w:rsid w:val="0091686F"/>
    <w:rsid w:val="00917C44"/>
    <w:rsid w:val="00920C99"/>
    <w:rsid w:val="009229C6"/>
    <w:rsid w:val="00923854"/>
    <w:rsid w:val="00923932"/>
    <w:rsid w:val="00923E59"/>
    <w:rsid w:val="0092554C"/>
    <w:rsid w:val="00925B04"/>
    <w:rsid w:val="00927F5F"/>
    <w:rsid w:val="0093034A"/>
    <w:rsid w:val="009307AD"/>
    <w:rsid w:val="009307EA"/>
    <w:rsid w:val="0093081F"/>
    <w:rsid w:val="00931B5F"/>
    <w:rsid w:val="00931E03"/>
    <w:rsid w:val="009329A9"/>
    <w:rsid w:val="00933965"/>
    <w:rsid w:val="00933C7F"/>
    <w:rsid w:val="00935157"/>
    <w:rsid w:val="0093523F"/>
    <w:rsid w:val="009356D1"/>
    <w:rsid w:val="00935836"/>
    <w:rsid w:val="00936BD4"/>
    <w:rsid w:val="0093763B"/>
    <w:rsid w:val="00940609"/>
    <w:rsid w:val="00940E95"/>
    <w:rsid w:val="0094235F"/>
    <w:rsid w:val="00943565"/>
    <w:rsid w:val="0094576C"/>
    <w:rsid w:val="00945A14"/>
    <w:rsid w:val="009469C7"/>
    <w:rsid w:val="00946CEE"/>
    <w:rsid w:val="009475C7"/>
    <w:rsid w:val="0094781C"/>
    <w:rsid w:val="009505BA"/>
    <w:rsid w:val="0095156F"/>
    <w:rsid w:val="00954137"/>
    <w:rsid w:val="009546F7"/>
    <w:rsid w:val="009553CC"/>
    <w:rsid w:val="00955488"/>
    <w:rsid w:val="009569B1"/>
    <w:rsid w:val="009609A3"/>
    <w:rsid w:val="00960A9A"/>
    <w:rsid w:val="00960D63"/>
    <w:rsid w:val="00961212"/>
    <w:rsid w:val="009619C1"/>
    <w:rsid w:val="00961F0E"/>
    <w:rsid w:val="00962421"/>
    <w:rsid w:val="00962C76"/>
    <w:rsid w:val="00962DB6"/>
    <w:rsid w:val="00963843"/>
    <w:rsid w:val="00963C98"/>
    <w:rsid w:val="00965B13"/>
    <w:rsid w:val="00965F13"/>
    <w:rsid w:val="009665D4"/>
    <w:rsid w:val="00966F40"/>
    <w:rsid w:val="00967527"/>
    <w:rsid w:val="0097012F"/>
    <w:rsid w:val="00971724"/>
    <w:rsid w:val="00971EE5"/>
    <w:rsid w:val="0097275E"/>
    <w:rsid w:val="00972AAD"/>
    <w:rsid w:val="00972B25"/>
    <w:rsid w:val="00973242"/>
    <w:rsid w:val="00973609"/>
    <w:rsid w:val="00973740"/>
    <w:rsid w:val="00974345"/>
    <w:rsid w:val="0097478D"/>
    <w:rsid w:val="00975251"/>
    <w:rsid w:val="00975AD4"/>
    <w:rsid w:val="00975E40"/>
    <w:rsid w:val="009777E6"/>
    <w:rsid w:val="00977BEB"/>
    <w:rsid w:val="00980005"/>
    <w:rsid w:val="00980DC4"/>
    <w:rsid w:val="00980E26"/>
    <w:rsid w:val="00981B2D"/>
    <w:rsid w:val="0098540B"/>
    <w:rsid w:val="00985E2A"/>
    <w:rsid w:val="00985E8F"/>
    <w:rsid w:val="00986C2F"/>
    <w:rsid w:val="00987192"/>
    <w:rsid w:val="0099017A"/>
    <w:rsid w:val="00990BEF"/>
    <w:rsid w:val="00991302"/>
    <w:rsid w:val="009927D8"/>
    <w:rsid w:val="00992D0D"/>
    <w:rsid w:val="00993903"/>
    <w:rsid w:val="009954DB"/>
    <w:rsid w:val="00995B42"/>
    <w:rsid w:val="00995B44"/>
    <w:rsid w:val="009973B9"/>
    <w:rsid w:val="009973C1"/>
    <w:rsid w:val="009975B6"/>
    <w:rsid w:val="009A041C"/>
    <w:rsid w:val="009A1FB8"/>
    <w:rsid w:val="009A36E9"/>
    <w:rsid w:val="009A455B"/>
    <w:rsid w:val="009A523D"/>
    <w:rsid w:val="009A5242"/>
    <w:rsid w:val="009A5D06"/>
    <w:rsid w:val="009A6460"/>
    <w:rsid w:val="009A7209"/>
    <w:rsid w:val="009A7828"/>
    <w:rsid w:val="009A7B1C"/>
    <w:rsid w:val="009A7CB0"/>
    <w:rsid w:val="009B078F"/>
    <w:rsid w:val="009B328F"/>
    <w:rsid w:val="009B35E1"/>
    <w:rsid w:val="009B432C"/>
    <w:rsid w:val="009B519C"/>
    <w:rsid w:val="009B5652"/>
    <w:rsid w:val="009B59A2"/>
    <w:rsid w:val="009B6BF4"/>
    <w:rsid w:val="009C0250"/>
    <w:rsid w:val="009C1EAD"/>
    <w:rsid w:val="009C26BF"/>
    <w:rsid w:val="009C2E39"/>
    <w:rsid w:val="009C33DC"/>
    <w:rsid w:val="009C3BAD"/>
    <w:rsid w:val="009C45E0"/>
    <w:rsid w:val="009C7778"/>
    <w:rsid w:val="009C7F3F"/>
    <w:rsid w:val="009D0491"/>
    <w:rsid w:val="009D05A2"/>
    <w:rsid w:val="009D1CEF"/>
    <w:rsid w:val="009D1E22"/>
    <w:rsid w:val="009D21FF"/>
    <w:rsid w:val="009D22D4"/>
    <w:rsid w:val="009D2B0A"/>
    <w:rsid w:val="009D3BF9"/>
    <w:rsid w:val="009D428B"/>
    <w:rsid w:val="009D5B1B"/>
    <w:rsid w:val="009D6EF6"/>
    <w:rsid w:val="009D78B3"/>
    <w:rsid w:val="009E017D"/>
    <w:rsid w:val="009E033E"/>
    <w:rsid w:val="009E039F"/>
    <w:rsid w:val="009E07D9"/>
    <w:rsid w:val="009E10B3"/>
    <w:rsid w:val="009E2164"/>
    <w:rsid w:val="009E2C9B"/>
    <w:rsid w:val="009E3F36"/>
    <w:rsid w:val="009E40FD"/>
    <w:rsid w:val="009E7202"/>
    <w:rsid w:val="009E7266"/>
    <w:rsid w:val="009E7A8C"/>
    <w:rsid w:val="009F1EB5"/>
    <w:rsid w:val="009F5BFC"/>
    <w:rsid w:val="009F6318"/>
    <w:rsid w:val="009F7AD9"/>
    <w:rsid w:val="00A00676"/>
    <w:rsid w:val="00A01547"/>
    <w:rsid w:val="00A02C8F"/>
    <w:rsid w:val="00A037A7"/>
    <w:rsid w:val="00A0420D"/>
    <w:rsid w:val="00A046E9"/>
    <w:rsid w:val="00A053C1"/>
    <w:rsid w:val="00A05C3B"/>
    <w:rsid w:val="00A06546"/>
    <w:rsid w:val="00A066F4"/>
    <w:rsid w:val="00A0680B"/>
    <w:rsid w:val="00A071F5"/>
    <w:rsid w:val="00A077DF"/>
    <w:rsid w:val="00A07902"/>
    <w:rsid w:val="00A10E9B"/>
    <w:rsid w:val="00A10EBB"/>
    <w:rsid w:val="00A11796"/>
    <w:rsid w:val="00A119F1"/>
    <w:rsid w:val="00A1216B"/>
    <w:rsid w:val="00A130CD"/>
    <w:rsid w:val="00A14B95"/>
    <w:rsid w:val="00A16600"/>
    <w:rsid w:val="00A16B18"/>
    <w:rsid w:val="00A16B7D"/>
    <w:rsid w:val="00A1778D"/>
    <w:rsid w:val="00A17B17"/>
    <w:rsid w:val="00A17DE3"/>
    <w:rsid w:val="00A204F0"/>
    <w:rsid w:val="00A21319"/>
    <w:rsid w:val="00A2178E"/>
    <w:rsid w:val="00A21F0B"/>
    <w:rsid w:val="00A22F9B"/>
    <w:rsid w:val="00A236D8"/>
    <w:rsid w:val="00A25882"/>
    <w:rsid w:val="00A26E74"/>
    <w:rsid w:val="00A27909"/>
    <w:rsid w:val="00A27E45"/>
    <w:rsid w:val="00A30C92"/>
    <w:rsid w:val="00A3208D"/>
    <w:rsid w:val="00A328F6"/>
    <w:rsid w:val="00A32C9E"/>
    <w:rsid w:val="00A331EB"/>
    <w:rsid w:val="00A3339F"/>
    <w:rsid w:val="00A336C3"/>
    <w:rsid w:val="00A338BD"/>
    <w:rsid w:val="00A33D6A"/>
    <w:rsid w:val="00A34189"/>
    <w:rsid w:val="00A34DFD"/>
    <w:rsid w:val="00A34ECB"/>
    <w:rsid w:val="00A3545B"/>
    <w:rsid w:val="00A36547"/>
    <w:rsid w:val="00A36F7C"/>
    <w:rsid w:val="00A372A8"/>
    <w:rsid w:val="00A37406"/>
    <w:rsid w:val="00A400C3"/>
    <w:rsid w:val="00A40434"/>
    <w:rsid w:val="00A40BEC"/>
    <w:rsid w:val="00A41091"/>
    <w:rsid w:val="00A42C17"/>
    <w:rsid w:val="00A43170"/>
    <w:rsid w:val="00A43960"/>
    <w:rsid w:val="00A43C77"/>
    <w:rsid w:val="00A43DC2"/>
    <w:rsid w:val="00A45623"/>
    <w:rsid w:val="00A4596F"/>
    <w:rsid w:val="00A46A1B"/>
    <w:rsid w:val="00A46BD2"/>
    <w:rsid w:val="00A518E8"/>
    <w:rsid w:val="00A51EE4"/>
    <w:rsid w:val="00A5248F"/>
    <w:rsid w:val="00A52C60"/>
    <w:rsid w:val="00A53CBB"/>
    <w:rsid w:val="00A53DAF"/>
    <w:rsid w:val="00A53E71"/>
    <w:rsid w:val="00A54084"/>
    <w:rsid w:val="00A55105"/>
    <w:rsid w:val="00A55D6C"/>
    <w:rsid w:val="00A56030"/>
    <w:rsid w:val="00A57655"/>
    <w:rsid w:val="00A61337"/>
    <w:rsid w:val="00A61AD4"/>
    <w:rsid w:val="00A62340"/>
    <w:rsid w:val="00A62507"/>
    <w:rsid w:val="00A62E85"/>
    <w:rsid w:val="00A63297"/>
    <w:rsid w:val="00A649BD"/>
    <w:rsid w:val="00A64EB9"/>
    <w:rsid w:val="00A67647"/>
    <w:rsid w:val="00A70FF4"/>
    <w:rsid w:val="00A714CC"/>
    <w:rsid w:val="00A73877"/>
    <w:rsid w:val="00A73BCF"/>
    <w:rsid w:val="00A7445A"/>
    <w:rsid w:val="00A747E2"/>
    <w:rsid w:val="00A75D7E"/>
    <w:rsid w:val="00A77678"/>
    <w:rsid w:val="00A80030"/>
    <w:rsid w:val="00A807CE"/>
    <w:rsid w:val="00A81BFA"/>
    <w:rsid w:val="00A81E22"/>
    <w:rsid w:val="00A8359C"/>
    <w:rsid w:val="00A841DC"/>
    <w:rsid w:val="00A8424A"/>
    <w:rsid w:val="00A85253"/>
    <w:rsid w:val="00A876EB"/>
    <w:rsid w:val="00A9090B"/>
    <w:rsid w:val="00A91DDC"/>
    <w:rsid w:val="00A920C4"/>
    <w:rsid w:val="00A942A9"/>
    <w:rsid w:val="00A94B73"/>
    <w:rsid w:val="00A950CD"/>
    <w:rsid w:val="00A960A1"/>
    <w:rsid w:val="00A964C0"/>
    <w:rsid w:val="00A9708F"/>
    <w:rsid w:val="00AA01FF"/>
    <w:rsid w:val="00AA0264"/>
    <w:rsid w:val="00AA1B86"/>
    <w:rsid w:val="00AA2BD5"/>
    <w:rsid w:val="00AA3171"/>
    <w:rsid w:val="00AA338C"/>
    <w:rsid w:val="00AA4898"/>
    <w:rsid w:val="00AA4915"/>
    <w:rsid w:val="00AA5261"/>
    <w:rsid w:val="00AA5426"/>
    <w:rsid w:val="00AA6186"/>
    <w:rsid w:val="00AA6E14"/>
    <w:rsid w:val="00AA700A"/>
    <w:rsid w:val="00AA7492"/>
    <w:rsid w:val="00AA7CDA"/>
    <w:rsid w:val="00AB1267"/>
    <w:rsid w:val="00AB24DD"/>
    <w:rsid w:val="00AB2539"/>
    <w:rsid w:val="00AB2A08"/>
    <w:rsid w:val="00AB2BB1"/>
    <w:rsid w:val="00AB2E66"/>
    <w:rsid w:val="00AB2FBB"/>
    <w:rsid w:val="00AB3031"/>
    <w:rsid w:val="00AB32BC"/>
    <w:rsid w:val="00AB3BD5"/>
    <w:rsid w:val="00AB4ADE"/>
    <w:rsid w:val="00AB57F7"/>
    <w:rsid w:val="00AB5C96"/>
    <w:rsid w:val="00AB7738"/>
    <w:rsid w:val="00AB793D"/>
    <w:rsid w:val="00AC039D"/>
    <w:rsid w:val="00AC108F"/>
    <w:rsid w:val="00AC27C5"/>
    <w:rsid w:val="00AC30D6"/>
    <w:rsid w:val="00AC63A0"/>
    <w:rsid w:val="00AC6CB7"/>
    <w:rsid w:val="00AC76C9"/>
    <w:rsid w:val="00AC7B48"/>
    <w:rsid w:val="00AD0021"/>
    <w:rsid w:val="00AD0077"/>
    <w:rsid w:val="00AD01E0"/>
    <w:rsid w:val="00AD0F24"/>
    <w:rsid w:val="00AD1864"/>
    <w:rsid w:val="00AD1D1F"/>
    <w:rsid w:val="00AD2A55"/>
    <w:rsid w:val="00AD2D04"/>
    <w:rsid w:val="00AD46BB"/>
    <w:rsid w:val="00AD4F42"/>
    <w:rsid w:val="00AD5514"/>
    <w:rsid w:val="00AD5840"/>
    <w:rsid w:val="00AE0826"/>
    <w:rsid w:val="00AE0969"/>
    <w:rsid w:val="00AE2A33"/>
    <w:rsid w:val="00AE2C85"/>
    <w:rsid w:val="00AE2D44"/>
    <w:rsid w:val="00AE36CB"/>
    <w:rsid w:val="00AE3F70"/>
    <w:rsid w:val="00AE4C69"/>
    <w:rsid w:val="00AE61DB"/>
    <w:rsid w:val="00AE622F"/>
    <w:rsid w:val="00AE653C"/>
    <w:rsid w:val="00AE72BC"/>
    <w:rsid w:val="00AE7BEE"/>
    <w:rsid w:val="00AF0AD4"/>
    <w:rsid w:val="00AF2A59"/>
    <w:rsid w:val="00AF4024"/>
    <w:rsid w:val="00AF4A96"/>
    <w:rsid w:val="00AF51C7"/>
    <w:rsid w:val="00AF649D"/>
    <w:rsid w:val="00AF689A"/>
    <w:rsid w:val="00AF6996"/>
    <w:rsid w:val="00AF77D5"/>
    <w:rsid w:val="00B004C1"/>
    <w:rsid w:val="00B01859"/>
    <w:rsid w:val="00B03C25"/>
    <w:rsid w:val="00B049FA"/>
    <w:rsid w:val="00B056E7"/>
    <w:rsid w:val="00B06132"/>
    <w:rsid w:val="00B0624D"/>
    <w:rsid w:val="00B0676A"/>
    <w:rsid w:val="00B06D47"/>
    <w:rsid w:val="00B07771"/>
    <w:rsid w:val="00B11776"/>
    <w:rsid w:val="00B140A7"/>
    <w:rsid w:val="00B14387"/>
    <w:rsid w:val="00B15396"/>
    <w:rsid w:val="00B166A1"/>
    <w:rsid w:val="00B167C1"/>
    <w:rsid w:val="00B16C64"/>
    <w:rsid w:val="00B207BB"/>
    <w:rsid w:val="00B2089B"/>
    <w:rsid w:val="00B2247D"/>
    <w:rsid w:val="00B22B12"/>
    <w:rsid w:val="00B232B2"/>
    <w:rsid w:val="00B24E44"/>
    <w:rsid w:val="00B25428"/>
    <w:rsid w:val="00B25838"/>
    <w:rsid w:val="00B26E37"/>
    <w:rsid w:val="00B270AE"/>
    <w:rsid w:val="00B278C7"/>
    <w:rsid w:val="00B3090E"/>
    <w:rsid w:val="00B30C6E"/>
    <w:rsid w:val="00B32136"/>
    <w:rsid w:val="00B322F2"/>
    <w:rsid w:val="00B32F6A"/>
    <w:rsid w:val="00B33B95"/>
    <w:rsid w:val="00B349F7"/>
    <w:rsid w:val="00B355ED"/>
    <w:rsid w:val="00B3605D"/>
    <w:rsid w:val="00B36099"/>
    <w:rsid w:val="00B366B1"/>
    <w:rsid w:val="00B373E1"/>
    <w:rsid w:val="00B37540"/>
    <w:rsid w:val="00B37E95"/>
    <w:rsid w:val="00B37EB4"/>
    <w:rsid w:val="00B4025C"/>
    <w:rsid w:val="00B40A4D"/>
    <w:rsid w:val="00B41ABC"/>
    <w:rsid w:val="00B42692"/>
    <w:rsid w:val="00B4309A"/>
    <w:rsid w:val="00B43505"/>
    <w:rsid w:val="00B43E80"/>
    <w:rsid w:val="00B4529B"/>
    <w:rsid w:val="00B472F0"/>
    <w:rsid w:val="00B477F9"/>
    <w:rsid w:val="00B47C86"/>
    <w:rsid w:val="00B506F7"/>
    <w:rsid w:val="00B51EB3"/>
    <w:rsid w:val="00B529D0"/>
    <w:rsid w:val="00B538C4"/>
    <w:rsid w:val="00B546A3"/>
    <w:rsid w:val="00B57159"/>
    <w:rsid w:val="00B57570"/>
    <w:rsid w:val="00B60884"/>
    <w:rsid w:val="00B6091B"/>
    <w:rsid w:val="00B62747"/>
    <w:rsid w:val="00B62A52"/>
    <w:rsid w:val="00B62F81"/>
    <w:rsid w:val="00B634BF"/>
    <w:rsid w:val="00B647AC"/>
    <w:rsid w:val="00B654E7"/>
    <w:rsid w:val="00B6573A"/>
    <w:rsid w:val="00B665A1"/>
    <w:rsid w:val="00B66FE6"/>
    <w:rsid w:val="00B6749E"/>
    <w:rsid w:val="00B67901"/>
    <w:rsid w:val="00B67D77"/>
    <w:rsid w:val="00B67EA9"/>
    <w:rsid w:val="00B70787"/>
    <w:rsid w:val="00B70A38"/>
    <w:rsid w:val="00B71129"/>
    <w:rsid w:val="00B723A7"/>
    <w:rsid w:val="00B72743"/>
    <w:rsid w:val="00B72F0D"/>
    <w:rsid w:val="00B748AB"/>
    <w:rsid w:val="00B75C95"/>
    <w:rsid w:val="00B77966"/>
    <w:rsid w:val="00B77A06"/>
    <w:rsid w:val="00B77B9B"/>
    <w:rsid w:val="00B809E4"/>
    <w:rsid w:val="00B80C77"/>
    <w:rsid w:val="00B8151C"/>
    <w:rsid w:val="00B818B8"/>
    <w:rsid w:val="00B81B7E"/>
    <w:rsid w:val="00B82CC1"/>
    <w:rsid w:val="00B85881"/>
    <w:rsid w:val="00B85933"/>
    <w:rsid w:val="00B859F1"/>
    <w:rsid w:val="00B86610"/>
    <w:rsid w:val="00B86A29"/>
    <w:rsid w:val="00B87A34"/>
    <w:rsid w:val="00B90299"/>
    <w:rsid w:val="00B90728"/>
    <w:rsid w:val="00B91383"/>
    <w:rsid w:val="00B92866"/>
    <w:rsid w:val="00B92E18"/>
    <w:rsid w:val="00B93F4B"/>
    <w:rsid w:val="00B95454"/>
    <w:rsid w:val="00B95E70"/>
    <w:rsid w:val="00B969D3"/>
    <w:rsid w:val="00B96A22"/>
    <w:rsid w:val="00BA0AC9"/>
    <w:rsid w:val="00BA0D8D"/>
    <w:rsid w:val="00BA1585"/>
    <w:rsid w:val="00BA2D9F"/>
    <w:rsid w:val="00BA3099"/>
    <w:rsid w:val="00BA50CC"/>
    <w:rsid w:val="00BA52BD"/>
    <w:rsid w:val="00BA5304"/>
    <w:rsid w:val="00BA5363"/>
    <w:rsid w:val="00BA59AE"/>
    <w:rsid w:val="00BA5CF1"/>
    <w:rsid w:val="00BA687F"/>
    <w:rsid w:val="00BA7891"/>
    <w:rsid w:val="00BB0674"/>
    <w:rsid w:val="00BB0B01"/>
    <w:rsid w:val="00BB21C4"/>
    <w:rsid w:val="00BB3297"/>
    <w:rsid w:val="00BB3C11"/>
    <w:rsid w:val="00BB44EC"/>
    <w:rsid w:val="00BB4FC6"/>
    <w:rsid w:val="00BB565F"/>
    <w:rsid w:val="00BB5A41"/>
    <w:rsid w:val="00BB703B"/>
    <w:rsid w:val="00BB74BE"/>
    <w:rsid w:val="00BC03CF"/>
    <w:rsid w:val="00BC1EDC"/>
    <w:rsid w:val="00BC2058"/>
    <w:rsid w:val="00BC2FD1"/>
    <w:rsid w:val="00BC3D7E"/>
    <w:rsid w:val="00BC3EDA"/>
    <w:rsid w:val="00BC4451"/>
    <w:rsid w:val="00BC662D"/>
    <w:rsid w:val="00BC7E67"/>
    <w:rsid w:val="00BD08CD"/>
    <w:rsid w:val="00BD0914"/>
    <w:rsid w:val="00BD0BF9"/>
    <w:rsid w:val="00BD0E67"/>
    <w:rsid w:val="00BD22DD"/>
    <w:rsid w:val="00BD2894"/>
    <w:rsid w:val="00BD2DB1"/>
    <w:rsid w:val="00BD33A4"/>
    <w:rsid w:val="00BD4024"/>
    <w:rsid w:val="00BD41E8"/>
    <w:rsid w:val="00BD4B62"/>
    <w:rsid w:val="00BD5FDA"/>
    <w:rsid w:val="00BD6373"/>
    <w:rsid w:val="00BD6493"/>
    <w:rsid w:val="00BD6513"/>
    <w:rsid w:val="00BD7331"/>
    <w:rsid w:val="00BE1335"/>
    <w:rsid w:val="00BE13FE"/>
    <w:rsid w:val="00BE17CD"/>
    <w:rsid w:val="00BE1D60"/>
    <w:rsid w:val="00BE2636"/>
    <w:rsid w:val="00BE46BF"/>
    <w:rsid w:val="00BE542A"/>
    <w:rsid w:val="00BE5723"/>
    <w:rsid w:val="00BE575E"/>
    <w:rsid w:val="00BE661C"/>
    <w:rsid w:val="00BE6632"/>
    <w:rsid w:val="00BE7959"/>
    <w:rsid w:val="00BF0F60"/>
    <w:rsid w:val="00BF2054"/>
    <w:rsid w:val="00BF27C0"/>
    <w:rsid w:val="00BF434D"/>
    <w:rsid w:val="00BF56FB"/>
    <w:rsid w:val="00BF5809"/>
    <w:rsid w:val="00BF5B07"/>
    <w:rsid w:val="00BF5C32"/>
    <w:rsid w:val="00BF6735"/>
    <w:rsid w:val="00BF7E1B"/>
    <w:rsid w:val="00C00485"/>
    <w:rsid w:val="00C01E70"/>
    <w:rsid w:val="00C0478C"/>
    <w:rsid w:val="00C04F2C"/>
    <w:rsid w:val="00C0604D"/>
    <w:rsid w:val="00C06897"/>
    <w:rsid w:val="00C1062D"/>
    <w:rsid w:val="00C10D97"/>
    <w:rsid w:val="00C119A1"/>
    <w:rsid w:val="00C15E2F"/>
    <w:rsid w:val="00C16B97"/>
    <w:rsid w:val="00C17D88"/>
    <w:rsid w:val="00C20866"/>
    <w:rsid w:val="00C21DE0"/>
    <w:rsid w:val="00C2484C"/>
    <w:rsid w:val="00C24E0A"/>
    <w:rsid w:val="00C25695"/>
    <w:rsid w:val="00C25E2B"/>
    <w:rsid w:val="00C2714A"/>
    <w:rsid w:val="00C27DC2"/>
    <w:rsid w:val="00C30B97"/>
    <w:rsid w:val="00C3216E"/>
    <w:rsid w:val="00C345F4"/>
    <w:rsid w:val="00C34A4B"/>
    <w:rsid w:val="00C35AD4"/>
    <w:rsid w:val="00C366DD"/>
    <w:rsid w:val="00C37076"/>
    <w:rsid w:val="00C4055E"/>
    <w:rsid w:val="00C406D9"/>
    <w:rsid w:val="00C40799"/>
    <w:rsid w:val="00C40999"/>
    <w:rsid w:val="00C40E41"/>
    <w:rsid w:val="00C41D94"/>
    <w:rsid w:val="00C41D9D"/>
    <w:rsid w:val="00C41E93"/>
    <w:rsid w:val="00C42E48"/>
    <w:rsid w:val="00C433B2"/>
    <w:rsid w:val="00C4347D"/>
    <w:rsid w:val="00C435BA"/>
    <w:rsid w:val="00C449A1"/>
    <w:rsid w:val="00C44F9D"/>
    <w:rsid w:val="00C45378"/>
    <w:rsid w:val="00C4584E"/>
    <w:rsid w:val="00C45D9E"/>
    <w:rsid w:val="00C46D3D"/>
    <w:rsid w:val="00C50367"/>
    <w:rsid w:val="00C50436"/>
    <w:rsid w:val="00C50D5C"/>
    <w:rsid w:val="00C50F1E"/>
    <w:rsid w:val="00C510B1"/>
    <w:rsid w:val="00C52876"/>
    <w:rsid w:val="00C53873"/>
    <w:rsid w:val="00C53AC2"/>
    <w:rsid w:val="00C53C96"/>
    <w:rsid w:val="00C542F5"/>
    <w:rsid w:val="00C54D41"/>
    <w:rsid w:val="00C55088"/>
    <w:rsid w:val="00C55172"/>
    <w:rsid w:val="00C5590B"/>
    <w:rsid w:val="00C55E8B"/>
    <w:rsid w:val="00C55EE5"/>
    <w:rsid w:val="00C56185"/>
    <w:rsid w:val="00C5655D"/>
    <w:rsid w:val="00C57860"/>
    <w:rsid w:val="00C57D6E"/>
    <w:rsid w:val="00C57FA6"/>
    <w:rsid w:val="00C60B0A"/>
    <w:rsid w:val="00C60C14"/>
    <w:rsid w:val="00C614E1"/>
    <w:rsid w:val="00C6189F"/>
    <w:rsid w:val="00C61FB8"/>
    <w:rsid w:val="00C643D3"/>
    <w:rsid w:val="00C645D0"/>
    <w:rsid w:val="00C64FD6"/>
    <w:rsid w:val="00C659B3"/>
    <w:rsid w:val="00C66E0E"/>
    <w:rsid w:val="00C67F6F"/>
    <w:rsid w:val="00C7033E"/>
    <w:rsid w:val="00C70840"/>
    <w:rsid w:val="00C714C1"/>
    <w:rsid w:val="00C71621"/>
    <w:rsid w:val="00C71EEA"/>
    <w:rsid w:val="00C737A0"/>
    <w:rsid w:val="00C742BC"/>
    <w:rsid w:val="00C74412"/>
    <w:rsid w:val="00C747A7"/>
    <w:rsid w:val="00C747B8"/>
    <w:rsid w:val="00C766CD"/>
    <w:rsid w:val="00C80B9E"/>
    <w:rsid w:val="00C8259C"/>
    <w:rsid w:val="00C82CCC"/>
    <w:rsid w:val="00C82E6B"/>
    <w:rsid w:val="00C84BBE"/>
    <w:rsid w:val="00C85647"/>
    <w:rsid w:val="00C85DDE"/>
    <w:rsid w:val="00C85F2F"/>
    <w:rsid w:val="00C8609A"/>
    <w:rsid w:val="00C86B15"/>
    <w:rsid w:val="00C87900"/>
    <w:rsid w:val="00C90C9C"/>
    <w:rsid w:val="00C92D52"/>
    <w:rsid w:val="00C92F3E"/>
    <w:rsid w:val="00C93ED5"/>
    <w:rsid w:val="00C94806"/>
    <w:rsid w:val="00C95153"/>
    <w:rsid w:val="00C95195"/>
    <w:rsid w:val="00C953C5"/>
    <w:rsid w:val="00CA07E1"/>
    <w:rsid w:val="00CA0E8E"/>
    <w:rsid w:val="00CA1B13"/>
    <w:rsid w:val="00CA33DB"/>
    <w:rsid w:val="00CA384F"/>
    <w:rsid w:val="00CA3975"/>
    <w:rsid w:val="00CA4800"/>
    <w:rsid w:val="00CA4A27"/>
    <w:rsid w:val="00CA5C52"/>
    <w:rsid w:val="00CA6075"/>
    <w:rsid w:val="00CA7BB1"/>
    <w:rsid w:val="00CA7C09"/>
    <w:rsid w:val="00CB05DD"/>
    <w:rsid w:val="00CB0C2E"/>
    <w:rsid w:val="00CB1285"/>
    <w:rsid w:val="00CB1730"/>
    <w:rsid w:val="00CB35FA"/>
    <w:rsid w:val="00CB36C8"/>
    <w:rsid w:val="00CB3FF1"/>
    <w:rsid w:val="00CB403B"/>
    <w:rsid w:val="00CB4EBC"/>
    <w:rsid w:val="00CB562D"/>
    <w:rsid w:val="00CB57E2"/>
    <w:rsid w:val="00CB6D91"/>
    <w:rsid w:val="00CB743F"/>
    <w:rsid w:val="00CC00DF"/>
    <w:rsid w:val="00CC033E"/>
    <w:rsid w:val="00CC1038"/>
    <w:rsid w:val="00CC181C"/>
    <w:rsid w:val="00CC1E54"/>
    <w:rsid w:val="00CC245A"/>
    <w:rsid w:val="00CC4341"/>
    <w:rsid w:val="00CC4987"/>
    <w:rsid w:val="00CC4AFA"/>
    <w:rsid w:val="00CC4D9A"/>
    <w:rsid w:val="00CC4FE1"/>
    <w:rsid w:val="00CC69BD"/>
    <w:rsid w:val="00CC7556"/>
    <w:rsid w:val="00CC7B03"/>
    <w:rsid w:val="00CD1EBD"/>
    <w:rsid w:val="00CD4BFD"/>
    <w:rsid w:val="00CD5397"/>
    <w:rsid w:val="00CD5B1E"/>
    <w:rsid w:val="00CD69AF"/>
    <w:rsid w:val="00CD6F00"/>
    <w:rsid w:val="00CE10DE"/>
    <w:rsid w:val="00CE2816"/>
    <w:rsid w:val="00CE379E"/>
    <w:rsid w:val="00CE3930"/>
    <w:rsid w:val="00CE5821"/>
    <w:rsid w:val="00CE5A9E"/>
    <w:rsid w:val="00CE5EA6"/>
    <w:rsid w:val="00CE68B6"/>
    <w:rsid w:val="00CE7133"/>
    <w:rsid w:val="00CE7CA1"/>
    <w:rsid w:val="00CF0983"/>
    <w:rsid w:val="00CF16E1"/>
    <w:rsid w:val="00CF1CEB"/>
    <w:rsid w:val="00CF3030"/>
    <w:rsid w:val="00CF35D2"/>
    <w:rsid w:val="00CF44F9"/>
    <w:rsid w:val="00CF5DE0"/>
    <w:rsid w:val="00CF6947"/>
    <w:rsid w:val="00D00FF0"/>
    <w:rsid w:val="00D010E9"/>
    <w:rsid w:val="00D03F2C"/>
    <w:rsid w:val="00D05065"/>
    <w:rsid w:val="00D055FF"/>
    <w:rsid w:val="00D05C24"/>
    <w:rsid w:val="00D05FC1"/>
    <w:rsid w:val="00D06F20"/>
    <w:rsid w:val="00D07FB2"/>
    <w:rsid w:val="00D1097C"/>
    <w:rsid w:val="00D12B1B"/>
    <w:rsid w:val="00D130AB"/>
    <w:rsid w:val="00D13D36"/>
    <w:rsid w:val="00D13D46"/>
    <w:rsid w:val="00D14057"/>
    <w:rsid w:val="00D14297"/>
    <w:rsid w:val="00D1472A"/>
    <w:rsid w:val="00D149DF"/>
    <w:rsid w:val="00D15228"/>
    <w:rsid w:val="00D15C19"/>
    <w:rsid w:val="00D17ADC"/>
    <w:rsid w:val="00D17C2D"/>
    <w:rsid w:val="00D20328"/>
    <w:rsid w:val="00D20FD1"/>
    <w:rsid w:val="00D21105"/>
    <w:rsid w:val="00D21C6B"/>
    <w:rsid w:val="00D21CEC"/>
    <w:rsid w:val="00D2363F"/>
    <w:rsid w:val="00D241F7"/>
    <w:rsid w:val="00D24CA4"/>
    <w:rsid w:val="00D26162"/>
    <w:rsid w:val="00D26355"/>
    <w:rsid w:val="00D2654F"/>
    <w:rsid w:val="00D2695E"/>
    <w:rsid w:val="00D27EEC"/>
    <w:rsid w:val="00D30DAE"/>
    <w:rsid w:val="00D310DF"/>
    <w:rsid w:val="00D32134"/>
    <w:rsid w:val="00D33E20"/>
    <w:rsid w:val="00D35FB6"/>
    <w:rsid w:val="00D36633"/>
    <w:rsid w:val="00D40A3B"/>
    <w:rsid w:val="00D40AFA"/>
    <w:rsid w:val="00D4261B"/>
    <w:rsid w:val="00D4317B"/>
    <w:rsid w:val="00D43F80"/>
    <w:rsid w:val="00D469C3"/>
    <w:rsid w:val="00D46D2F"/>
    <w:rsid w:val="00D51973"/>
    <w:rsid w:val="00D51A7C"/>
    <w:rsid w:val="00D53806"/>
    <w:rsid w:val="00D627BB"/>
    <w:rsid w:val="00D636D3"/>
    <w:rsid w:val="00D64363"/>
    <w:rsid w:val="00D65189"/>
    <w:rsid w:val="00D65518"/>
    <w:rsid w:val="00D67B61"/>
    <w:rsid w:val="00D7013E"/>
    <w:rsid w:val="00D70F13"/>
    <w:rsid w:val="00D7157C"/>
    <w:rsid w:val="00D71D84"/>
    <w:rsid w:val="00D72385"/>
    <w:rsid w:val="00D72C1E"/>
    <w:rsid w:val="00D72E9F"/>
    <w:rsid w:val="00D73433"/>
    <w:rsid w:val="00D739B5"/>
    <w:rsid w:val="00D75202"/>
    <w:rsid w:val="00D75C9B"/>
    <w:rsid w:val="00D75E92"/>
    <w:rsid w:val="00D7607B"/>
    <w:rsid w:val="00D773F8"/>
    <w:rsid w:val="00D776DD"/>
    <w:rsid w:val="00D77B80"/>
    <w:rsid w:val="00D77DFD"/>
    <w:rsid w:val="00D81458"/>
    <w:rsid w:val="00D8150F"/>
    <w:rsid w:val="00D82573"/>
    <w:rsid w:val="00D82693"/>
    <w:rsid w:val="00D8272B"/>
    <w:rsid w:val="00D830D3"/>
    <w:rsid w:val="00D846CE"/>
    <w:rsid w:val="00D850F1"/>
    <w:rsid w:val="00D8636F"/>
    <w:rsid w:val="00D872F7"/>
    <w:rsid w:val="00D91941"/>
    <w:rsid w:val="00D91C14"/>
    <w:rsid w:val="00D91EA0"/>
    <w:rsid w:val="00D92A62"/>
    <w:rsid w:val="00D93139"/>
    <w:rsid w:val="00D93BDD"/>
    <w:rsid w:val="00D94C27"/>
    <w:rsid w:val="00D9654A"/>
    <w:rsid w:val="00D96F34"/>
    <w:rsid w:val="00D97075"/>
    <w:rsid w:val="00D97BC9"/>
    <w:rsid w:val="00DA0BA9"/>
    <w:rsid w:val="00DA12D5"/>
    <w:rsid w:val="00DA143C"/>
    <w:rsid w:val="00DA2947"/>
    <w:rsid w:val="00DA4224"/>
    <w:rsid w:val="00DA4EB8"/>
    <w:rsid w:val="00DA5927"/>
    <w:rsid w:val="00DA5B0C"/>
    <w:rsid w:val="00DA5CC3"/>
    <w:rsid w:val="00DA5DBB"/>
    <w:rsid w:val="00DA6A6C"/>
    <w:rsid w:val="00DA6ADC"/>
    <w:rsid w:val="00DA6BB4"/>
    <w:rsid w:val="00DA6BCD"/>
    <w:rsid w:val="00DA6CD0"/>
    <w:rsid w:val="00DA6CEF"/>
    <w:rsid w:val="00DA6D67"/>
    <w:rsid w:val="00DA70C8"/>
    <w:rsid w:val="00DB04BE"/>
    <w:rsid w:val="00DB0BB3"/>
    <w:rsid w:val="00DB1CBA"/>
    <w:rsid w:val="00DB23D6"/>
    <w:rsid w:val="00DB2719"/>
    <w:rsid w:val="00DB4249"/>
    <w:rsid w:val="00DB5612"/>
    <w:rsid w:val="00DB6E36"/>
    <w:rsid w:val="00DB7ED8"/>
    <w:rsid w:val="00DC005F"/>
    <w:rsid w:val="00DC0B34"/>
    <w:rsid w:val="00DC0C42"/>
    <w:rsid w:val="00DC13C3"/>
    <w:rsid w:val="00DC1AE0"/>
    <w:rsid w:val="00DC20F2"/>
    <w:rsid w:val="00DC37F9"/>
    <w:rsid w:val="00DC4A00"/>
    <w:rsid w:val="00DC4AC1"/>
    <w:rsid w:val="00DC5017"/>
    <w:rsid w:val="00DC5417"/>
    <w:rsid w:val="00DC7A26"/>
    <w:rsid w:val="00DD2B3D"/>
    <w:rsid w:val="00DD2E58"/>
    <w:rsid w:val="00DD538A"/>
    <w:rsid w:val="00DD55CE"/>
    <w:rsid w:val="00DD59FE"/>
    <w:rsid w:val="00DD5B26"/>
    <w:rsid w:val="00DD640A"/>
    <w:rsid w:val="00DD68D4"/>
    <w:rsid w:val="00DD6D0D"/>
    <w:rsid w:val="00DD7520"/>
    <w:rsid w:val="00DD7A81"/>
    <w:rsid w:val="00DE015C"/>
    <w:rsid w:val="00DE0C26"/>
    <w:rsid w:val="00DE1C66"/>
    <w:rsid w:val="00DE2B96"/>
    <w:rsid w:val="00DE339D"/>
    <w:rsid w:val="00DE3BD1"/>
    <w:rsid w:val="00DE3D69"/>
    <w:rsid w:val="00DE4027"/>
    <w:rsid w:val="00DE4437"/>
    <w:rsid w:val="00DE4518"/>
    <w:rsid w:val="00DE4882"/>
    <w:rsid w:val="00DE49BB"/>
    <w:rsid w:val="00DE5B60"/>
    <w:rsid w:val="00DE720C"/>
    <w:rsid w:val="00DF0D02"/>
    <w:rsid w:val="00DF12AC"/>
    <w:rsid w:val="00DF1812"/>
    <w:rsid w:val="00DF2023"/>
    <w:rsid w:val="00DF21CA"/>
    <w:rsid w:val="00DF2C84"/>
    <w:rsid w:val="00DF3875"/>
    <w:rsid w:val="00DF3BA0"/>
    <w:rsid w:val="00DF45BC"/>
    <w:rsid w:val="00DF76BA"/>
    <w:rsid w:val="00DF7709"/>
    <w:rsid w:val="00E010FB"/>
    <w:rsid w:val="00E02C88"/>
    <w:rsid w:val="00E03888"/>
    <w:rsid w:val="00E039EA"/>
    <w:rsid w:val="00E03C63"/>
    <w:rsid w:val="00E06CAD"/>
    <w:rsid w:val="00E07435"/>
    <w:rsid w:val="00E10DDD"/>
    <w:rsid w:val="00E114B1"/>
    <w:rsid w:val="00E127CA"/>
    <w:rsid w:val="00E13CCD"/>
    <w:rsid w:val="00E14C61"/>
    <w:rsid w:val="00E152AC"/>
    <w:rsid w:val="00E154F1"/>
    <w:rsid w:val="00E15959"/>
    <w:rsid w:val="00E15E26"/>
    <w:rsid w:val="00E1616B"/>
    <w:rsid w:val="00E20619"/>
    <w:rsid w:val="00E210C4"/>
    <w:rsid w:val="00E21B1F"/>
    <w:rsid w:val="00E21CC4"/>
    <w:rsid w:val="00E234AD"/>
    <w:rsid w:val="00E24015"/>
    <w:rsid w:val="00E24518"/>
    <w:rsid w:val="00E249EF"/>
    <w:rsid w:val="00E25F32"/>
    <w:rsid w:val="00E306F7"/>
    <w:rsid w:val="00E33AA7"/>
    <w:rsid w:val="00E33EBF"/>
    <w:rsid w:val="00E33FA1"/>
    <w:rsid w:val="00E35424"/>
    <w:rsid w:val="00E356D3"/>
    <w:rsid w:val="00E35DA8"/>
    <w:rsid w:val="00E36633"/>
    <w:rsid w:val="00E36EC6"/>
    <w:rsid w:val="00E37774"/>
    <w:rsid w:val="00E37A29"/>
    <w:rsid w:val="00E40998"/>
    <w:rsid w:val="00E41D6B"/>
    <w:rsid w:val="00E42FCD"/>
    <w:rsid w:val="00E438D2"/>
    <w:rsid w:val="00E43EAB"/>
    <w:rsid w:val="00E470A1"/>
    <w:rsid w:val="00E47BBB"/>
    <w:rsid w:val="00E47C8C"/>
    <w:rsid w:val="00E47E6A"/>
    <w:rsid w:val="00E5197F"/>
    <w:rsid w:val="00E52953"/>
    <w:rsid w:val="00E52FA0"/>
    <w:rsid w:val="00E54008"/>
    <w:rsid w:val="00E540E1"/>
    <w:rsid w:val="00E5474E"/>
    <w:rsid w:val="00E55815"/>
    <w:rsid w:val="00E55FEE"/>
    <w:rsid w:val="00E56628"/>
    <w:rsid w:val="00E6054C"/>
    <w:rsid w:val="00E62158"/>
    <w:rsid w:val="00E63C64"/>
    <w:rsid w:val="00E63E5A"/>
    <w:rsid w:val="00E64E2D"/>
    <w:rsid w:val="00E655C0"/>
    <w:rsid w:val="00E66143"/>
    <w:rsid w:val="00E661EB"/>
    <w:rsid w:val="00E66267"/>
    <w:rsid w:val="00E663E2"/>
    <w:rsid w:val="00E67228"/>
    <w:rsid w:val="00E70A0B"/>
    <w:rsid w:val="00E7193D"/>
    <w:rsid w:val="00E72E9C"/>
    <w:rsid w:val="00E731BA"/>
    <w:rsid w:val="00E73602"/>
    <w:rsid w:val="00E7394B"/>
    <w:rsid w:val="00E73EB7"/>
    <w:rsid w:val="00E74336"/>
    <w:rsid w:val="00E74EE9"/>
    <w:rsid w:val="00E7632D"/>
    <w:rsid w:val="00E768D9"/>
    <w:rsid w:val="00E80566"/>
    <w:rsid w:val="00E805FF"/>
    <w:rsid w:val="00E8103A"/>
    <w:rsid w:val="00E816B2"/>
    <w:rsid w:val="00E81A17"/>
    <w:rsid w:val="00E84E58"/>
    <w:rsid w:val="00E858A0"/>
    <w:rsid w:val="00E86454"/>
    <w:rsid w:val="00E87328"/>
    <w:rsid w:val="00E91099"/>
    <w:rsid w:val="00E91158"/>
    <w:rsid w:val="00E915F6"/>
    <w:rsid w:val="00E926F6"/>
    <w:rsid w:val="00E948A0"/>
    <w:rsid w:val="00E94954"/>
    <w:rsid w:val="00E9506F"/>
    <w:rsid w:val="00E95815"/>
    <w:rsid w:val="00E963EC"/>
    <w:rsid w:val="00E9660A"/>
    <w:rsid w:val="00E96BFD"/>
    <w:rsid w:val="00E97138"/>
    <w:rsid w:val="00E9764C"/>
    <w:rsid w:val="00EA04AF"/>
    <w:rsid w:val="00EA07F9"/>
    <w:rsid w:val="00EA0A02"/>
    <w:rsid w:val="00EA1BAF"/>
    <w:rsid w:val="00EA1BDA"/>
    <w:rsid w:val="00EA1E44"/>
    <w:rsid w:val="00EA22F6"/>
    <w:rsid w:val="00EA2DC4"/>
    <w:rsid w:val="00EA35B8"/>
    <w:rsid w:val="00EA39E7"/>
    <w:rsid w:val="00EA3AF6"/>
    <w:rsid w:val="00EA3E3B"/>
    <w:rsid w:val="00EA744F"/>
    <w:rsid w:val="00EA75CC"/>
    <w:rsid w:val="00EA7CB7"/>
    <w:rsid w:val="00EB0151"/>
    <w:rsid w:val="00EB0CF6"/>
    <w:rsid w:val="00EB33FC"/>
    <w:rsid w:val="00EB37CA"/>
    <w:rsid w:val="00EB47FD"/>
    <w:rsid w:val="00EB4F37"/>
    <w:rsid w:val="00EB645A"/>
    <w:rsid w:val="00EB64AD"/>
    <w:rsid w:val="00EB693F"/>
    <w:rsid w:val="00EB6AA8"/>
    <w:rsid w:val="00EB6B84"/>
    <w:rsid w:val="00EB6D85"/>
    <w:rsid w:val="00EB73AA"/>
    <w:rsid w:val="00EC0B90"/>
    <w:rsid w:val="00EC29AE"/>
    <w:rsid w:val="00EC4DFB"/>
    <w:rsid w:val="00EC5CB7"/>
    <w:rsid w:val="00EC623C"/>
    <w:rsid w:val="00EC6CD6"/>
    <w:rsid w:val="00EC6D3A"/>
    <w:rsid w:val="00EC759F"/>
    <w:rsid w:val="00ED0486"/>
    <w:rsid w:val="00ED0674"/>
    <w:rsid w:val="00ED0870"/>
    <w:rsid w:val="00ED0E16"/>
    <w:rsid w:val="00ED2222"/>
    <w:rsid w:val="00ED32CD"/>
    <w:rsid w:val="00ED40D7"/>
    <w:rsid w:val="00ED4386"/>
    <w:rsid w:val="00ED45AD"/>
    <w:rsid w:val="00ED511A"/>
    <w:rsid w:val="00ED56D0"/>
    <w:rsid w:val="00ED72B7"/>
    <w:rsid w:val="00ED78CB"/>
    <w:rsid w:val="00ED7CAE"/>
    <w:rsid w:val="00EE0744"/>
    <w:rsid w:val="00EE17D5"/>
    <w:rsid w:val="00EE1EE5"/>
    <w:rsid w:val="00EE2F1C"/>
    <w:rsid w:val="00EE34E0"/>
    <w:rsid w:val="00EE5EDB"/>
    <w:rsid w:val="00EE6474"/>
    <w:rsid w:val="00EE64D7"/>
    <w:rsid w:val="00EF0032"/>
    <w:rsid w:val="00EF0B66"/>
    <w:rsid w:val="00EF0F8D"/>
    <w:rsid w:val="00EF116A"/>
    <w:rsid w:val="00EF29DA"/>
    <w:rsid w:val="00EF30A3"/>
    <w:rsid w:val="00EF3CDE"/>
    <w:rsid w:val="00EF40C7"/>
    <w:rsid w:val="00EF436E"/>
    <w:rsid w:val="00EF6D46"/>
    <w:rsid w:val="00EF7179"/>
    <w:rsid w:val="00F00853"/>
    <w:rsid w:val="00F014C1"/>
    <w:rsid w:val="00F02DB7"/>
    <w:rsid w:val="00F0581E"/>
    <w:rsid w:val="00F05DD0"/>
    <w:rsid w:val="00F07342"/>
    <w:rsid w:val="00F10012"/>
    <w:rsid w:val="00F10241"/>
    <w:rsid w:val="00F103F3"/>
    <w:rsid w:val="00F11F80"/>
    <w:rsid w:val="00F135E8"/>
    <w:rsid w:val="00F147A5"/>
    <w:rsid w:val="00F149CE"/>
    <w:rsid w:val="00F14D82"/>
    <w:rsid w:val="00F15B87"/>
    <w:rsid w:val="00F16178"/>
    <w:rsid w:val="00F20736"/>
    <w:rsid w:val="00F21248"/>
    <w:rsid w:val="00F21600"/>
    <w:rsid w:val="00F21680"/>
    <w:rsid w:val="00F21A19"/>
    <w:rsid w:val="00F22B63"/>
    <w:rsid w:val="00F230F0"/>
    <w:rsid w:val="00F25290"/>
    <w:rsid w:val="00F253E3"/>
    <w:rsid w:val="00F2580F"/>
    <w:rsid w:val="00F26098"/>
    <w:rsid w:val="00F274E2"/>
    <w:rsid w:val="00F309E9"/>
    <w:rsid w:val="00F32ABD"/>
    <w:rsid w:val="00F33B0C"/>
    <w:rsid w:val="00F33F58"/>
    <w:rsid w:val="00F34BBA"/>
    <w:rsid w:val="00F352C3"/>
    <w:rsid w:val="00F36401"/>
    <w:rsid w:val="00F36F80"/>
    <w:rsid w:val="00F40201"/>
    <w:rsid w:val="00F402EB"/>
    <w:rsid w:val="00F40614"/>
    <w:rsid w:val="00F4067D"/>
    <w:rsid w:val="00F40C49"/>
    <w:rsid w:val="00F41496"/>
    <w:rsid w:val="00F420B2"/>
    <w:rsid w:val="00F446BA"/>
    <w:rsid w:val="00F45E95"/>
    <w:rsid w:val="00F46752"/>
    <w:rsid w:val="00F479E2"/>
    <w:rsid w:val="00F50481"/>
    <w:rsid w:val="00F50BFA"/>
    <w:rsid w:val="00F514F5"/>
    <w:rsid w:val="00F52023"/>
    <w:rsid w:val="00F525B2"/>
    <w:rsid w:val="00F5292A"/>
    <w:rsid w:val="00F534F7"/>
    <w:rsid w:val="00F54F9D"/>
    <w:rsid w:val="00F553A6"/>
    <w:rsid w:val="00F55504"/>
    <w:rsid w:val="00F56E2A"/>
    <w:rsid w:val="00F577E5"/>
    <w:rsid w:val="00F57FCB"/>
    <w:rsid w:val="00F600D3"/>
    <w:rsid w:val="00F61347"/>
    <w:rsid w:val="00F6398A"/>
    <w:rsid w:val="00F64CE7"/>
    <w:rsid w:val="00F6562F"/>
    <w:rsid w:val="00F660D8"/>
    <w:rsid w:val="00F67504"/>
    <w:rsid w:val="00F6759F"/>
    <w:rsid w:val="00F7131C"/>
    <w:rsid w:val="00F717CC"/>
    <w:rsid w:val="00F71DB8"/>
    <w:rsid w:val="00F72238"/>
    <w:rsid w:val="00F728CA"/>
    <w:rsid w:val="00F73315"/>
    <w:rsid w:val="00F73517"/>
    <w:rsid w:val="00F73AF6"/>
    <w:rsid w:val="00F73B26"/>
    <w:rsid w:val="00F75677"/>
    <w:rsid w:val="00F760CD"/>
    <w:rsid w:val="00F7712B"/>
    <w:rsid w:val="00F77327"/>
    <w:rsid w:val="00F77569"/>
    <w:rsid w:val="00F812E5"/>
    <w:rsid w:val="00F816D9"/>
    <w:rsid w:val="00F82F54"/>
    <w:rsid w:val="00F838B5"/>
    <w:rsid w:val="00F8490B"/>
    <w:rsid w:val="00F86B2E"/>
    <w:rsid w:val="00F876DE"/>
    <w:rsid w:val="00F877D8"/>
    <w:rsid w:val="00F905CE"/>
    <w:rsid w:val="00F90746"/>
    <w:rsid w:val="00F9077D"/>
    <w:rsid w:val="00F908CA"/>
    <w:rsid w:val="00F90DEF"/>
    <w:rsid w:val="00F90F21"/>
    <w:rsid w:val="00F919BE"/>
    <w:rsid w:val="00F922F8"/>
    <w:rsid w:val="00F92953"/>
    <w:rsid w:val="00F929FC"/>
    <w:rsid w:val="00F93C04"/>
    <w:rsid w:val="00F94883"/>
    <w:rsid w:val="00F94F66"/>
    <w:rsid w:val="00F96A57"/>
    <w:rsid w:val="00F96E50"/>
    <w:rsid w:val="00F96FE6"/>
    <w:rsid w:val="00F97A56"/>
    <w:rsid w:val="00FA1425"/>
    <w:rsid w:val="00FA17AC"/>
    <w:rsid w:val="00FA1B9C"/>
    <w:rsid w:val="00FA1DBC"/>
    <w:rsid w:val="00FA2638"/>
    <w:rsid w:val="00FA3AD3"/>
    <w:rsid w:val="00FA3EF8"/>
    <w:rsid w:val="00FA4D10"/>
    <w:rsid w:val="00FA4FAD"/>
    <w:rsid w:val="00FA6465"/>
    <w:rsid w:val="00FA65DC"/>
    <w:rsid w:val="00FA6D98"/>
    <w:rsid w:val="00FA6E51"/>
    <w:rsid w:val="00FA7774"/>
    <w:rsid w:val="00FB0142"/>
    <w:rsid w:val="00FB0F96"/>
    <w:rsid w:val="00FB2F90"/>
    <w:rsid w:val="00FB368F"/>
    <w:rsid w:val="00FB38C7"/>
    <w:rsid w:val="00FB4CAA"/>
    <w:rsid w:val="00FB6B87"/>
    <w:rsid w:val="00FB7622"/>
    <w:rsid w:val="00FC0088"/>
    <w:rsid w:val="00FC0791"/>
    <w:rsid w:val="00FC1DBB"/>
    <w:rsid w:val="00FC29E0"/>
    <w:rsid w:val="00FC3638"/>
    <w:rsid w:val="00FC44BA"/>
    <w:rsid w:val="00FC57FD"/>
    <w:rsid w:val="00FC5D8D"/>
    <w:rsid w:val="00FC67BD"/>
    <w:rsid w:val="00FC6C22"/>
    <w:rsid w:val="00FC7431"/>
    <w:rsid w:val="00FC76AE"/>
    <w:rsid w:val="00FC7D05"/>
    <w:rsid w:val="00FC7F08"/>
    <w:rsid w:val="00FD331A"/>
    <w:rsid w:val="00FD45AF"/>
    <w:rsid w:val="00FD53C5"/>
    <w:rsid w:val="00FD5751"/>
    <w:rsid w:val="00FD6084"/>
    <w:rsid w:val="00FD7C55"/>
    <w:rsid w:val="00FE0304"/>
    <w:rsid w:val="00FE07C6"/>
    <w:rsid w:val="00FE08D3"/>
    <w:rsid w:val="00FE0FE2"/>
    <w:rsid w:val="00FE1599"/>
    <w:rsid w:val="00FE21A8"/>
    <w:rsid w:val="00FE2D01"/>
    <w:rsid w:val="00FE2FF7"/>
    <w:rsid w:val="00FE30BD"/>
    <w:rsid w:val="00FE3E5C"/>
    <w:rsid w:val="00FE4412"/>
    <w:rsid w:val="00FE4449"/>
    <w:rsid w:val="00FE455F"/>
    <w:rsid w:val="00FE4FD1"/>
    <w:rsid w:val="00FE590F"/>
    <w:rsid w:val="00FE6481"/>
    <w:rsid w:val="00FE6697"/>
    <w:rsid w:val="00FE6DC9"/>
    <w:rsid w:val="00FE78F8"/>
    <w:rsid w:val="00FF252E"/>
    <w:rsid w:val="00FF2A66"/>
    <w:rsid w:val="00FF2D8A"/>
    <w:rsid w:val="00FF78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CDD97"/>
  <w15:chartTrackingRefBased/>
  <w15:docId w15:val="{C8765FF5-CDB1-456D-B9FE-B9D68E729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E61DB"/>
  </w:style>
  <w:style w:type="paragraph" w:styleId="Heading1">
    <w:name w:val="heading 1"/>
    <w:basedOn w:val="Normal"/>
    <w:next w:val="Normal"/>
    <w:link w:val="Heading1Char"/>
    <w:uiPriority w:val="9"/>
    <w:qFormat/>
    <w:rsid w:val="005B7DC1"/>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semiHidden/>
    <w:unhideWhenUsed/>
    <w:qFormat/>
    <w:rsid w:val="005B7DC1"/>
    <w:pPr>
      <w:keepNext/>
      <w:keepLines/>
      <w:spacing w:before="40" w:after="0" w:line="240"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rsid w:val="00F94F6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qFormat/>
    <w:rsid w:val="009D5B1B"/>
    <w:pPr>
      <w:keepNext/>
      <w:spacing w:before="240" w:after="60" w:line="240" w:lineRule="auto"/>
      <w:outlineLvl w:val="3"/>
    </w:pPr>
    <w:rPr>
      <w:rFonts w:ascii="Times New Roman" w:eastAsia="Times New Roman" w:hAnsi="Times New Roman" w:cs="Times New Roman"/>
      <w:b/>
      <w:bCs/>
      <w:sz w:val="28"/>
      <w:szCs w:val="28"/>
    </w:rPr>
  </w:style>
  <w:style w:type="paragraph" w:styleId="Heading6">
    <w:name w:val="heading 6"/>
    <w:basedOn w:val="Normal"/>
    <w:next w:val="Normal"/>
    <w:link w:val="Heading6Char"/>
    <w:semiHidden/>
    <w:unhideWhenUsed/>
    <w:qFormat/>
    <w:rsid w:val="00F94F66"/>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semiHidden/>
    <w:unhideWhenUsed/>
    <w:qFormat/>
    <w:rsid w:val="00F94F66"/>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semiHidden/>
    <w:unhideWhenUsed/>
    <w:qFormat/>
    <w:rsid w:val="00F94F66"/>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aistīto dokumentu saraksts,Syle 1,Numurets,PPS_Bullet,H&amp;P List Paragraph,2,Strip,Normal bullet 2,Bullet list,List Paragraph1,Colorful List - Accent 12,Virsraksti,Subtle Emphasis1,Akapit z listą BS,Numbered Para 1,Dot pt,No Spacing1"/>
    <w:basedOn w:val="Normal"/>
    <w:link w:val="ListParagraphChar"/>
    <w:uiPriority w:val="34"/>
    <w:qFormat/>
    <w:rsid w:val="00AE61DB"/>
    <w:pPr>
      <w:ind w:left="720"/>
      <w:contextualSpacing/>
    </w:pPr>
  </w:style>
  <w:style w:type="character" w:customStyle="1" w:styleId="ListParagraphChar">
    <w:name w:val="List Paragraph Char"/>
    <w:aliases w:val="Saistīto dokumentu saraksts Char,Syle 1 Char,Numurets Char,PPS_Bullet Char,H&amp;P List Paragraph Char,2 Char,Strip Char,Normal bullet 2 Char,Bullet list Char,List Paragraph1 Char,Colorful List - Accent 12 Char,Virsraksti Char"/>
    <w:link w:val="ListParagraph"/>
    <w:uiPriority w:val="34"/>
    <w:qFormat/>
    <w:locked/>
    <w:rsid w:val="00AE61DB"/>
  </w:style>
  <w:style w:type="character" w:styleId="Hyperlink">
    <w:name w:val="Hyperlink"/>
    <w:basedOn w:val="DefaultParagraphFont"/>
    <w:uiPriority w:val="99"/>
    <w:unhideWhenUsed/>
    <w:rsid w:val="00124289"/>
    <w:rPr>
      <w:color w:val="0563C1" w:themeColor="hyperlink"/>
      <w:u w:val="single"/>
    </w:rPr>
  </w:style>
  <w:style w:type="character" w:styleId="UnresolvedMention">
    <w:name w:val="Unresolved Mention"/>
    <w:basedOn w:val="DefaultParagraphFont"/>
    <w:uiPriority w:val="99"/>
    <w:semiHidden/>
    <w:unhideWhenUsed/>
    <w:rsid w:val="00124289"/>
    <w:rPr>
      <w:color w:val="808080"/>
      <w:shd w:val="clear" w:color="auto" w:fill="E6E6E6"/>
    </w:rPr>
  </w:style>
  <w:style w:type="paragraph" w:styleId="BodyText2">
    <w:name w:val="Body Text 2"/>
    <w:basedOn w:val="Normal"/>
    <w:link w:val="BodyText2Char"/>
    <w:rsid w:val="00821C70"/>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BodyText2Char">
    <w:name w:val="Body Text 2 Char"/>
    <w:basedOn w:val="DefaultParagraphFont"/>
    <w:link w:val="BodyText2"/>
    <w:rsid w:val="00821C70"/>
    <w:rPr>
      <w:rFonts w:ascii="Belwe Lt TL" w:eastAsia="Times New Roman" w:hAnsi="Belwe Lt TL" w:cs="Times New Roman"/>
      <w:sz w:val="24"/>
      <w:szCs w:val="20"/>
    </w:rPr>
  </w:style>
  <w:style w:type="paragraph" w:styleId="BodyTextIndent">
    <w:name w:val="Body Text Indent"/>
    <w:basedOn w:val="Normal"/>
    <w:link w:val="BodyTextIndentChar"/>
    <w:uiPriority w:val="99"/>
    <w:semiHidden/>
    <w:unhideWhenUsed/>
    <w:rsid w:val="009B328F"/>
    <w:pPr>
      <w:spacing w:after="120"/>
      <w:ind w:left="283"/>
    </w:pPr>
  </w:style>
  <w:style w:type="character" w:customStyle="1" w:styleId="BodyTextIndentChar">
    <w:name w:val="Body Text Indent Char"/>
    <w:basedOn w:val="DefaultParagraphFont"/>
    <w:link w:val="BodyTextIndent"/>
    <w:uiPriority w:val="99"/>
    <w:semiHidden/>
    <w:rsid w:val="009B328F"/>
  </w:style>
  <w:style w:type="table" w:styleId="TableGrid">
    <w:name w:val="Table Grid"/>
    <w:basedOn w:val="TableNormal"/>
    <w:uiPriority w:val="39"/>
    <w:rsid w:val="00FE64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7E55BA"/>
    <w:pPr>
      <w:spacing w:after="0" w:line="240" w:lineRule="auto"/>
    </w:pPr>
    <w:rPr>
      <w:rFonts w:ascii="Arial" w:eastAsia="Times New Roman" w:hAnsi="Arial" w:cs="Times New Roman"/>
      <w:sz w:val="20"/>
      <w:szCs w:val="20"/>
    </w:rPr>
  </w:style>
  <w:style w:type="character" w:customStyle="1" w:styleId="FootnoteTextChar">
    <w:name w:val="Footnote Text Char"/>
    <w:basedOn w:val="DefaultParagraphFont"/>
    <w:link w:val="FootnoteText"/>
    <w:uiPriority w:val="99"/>
    <w:rsid w:val="007E55BA"/>
    <w:rPr>
      <w:rFonts w:ascii="Arial" w:eastAsia="Times New Roman" w:hAnsi="Arial" w:cs="Times New Roman"/>
      <w:sz w:val="20"/>
      <w:szCs w:val="20"/>
    </w:rPr>
  </w:style>
  <w:style w:type="character" w:styleId="FootnoteReference">
    <w:name w:val="footnote reference"/>
    <w:uiPriority w:val="99"/>
    <w:rsid w:val="007E55BA"/>
    <w:rPr>
      <w:vertAlign w:val="superscript"/>
    </w:rPr>
  </w:style>
  <w:style w:type="table" w:customStyle="1" w:styleId="TableGrid1">
    <w:name w:val="Table Grid1"/>
    <w:basedOn w:val="TableNormal"/>
    <w:next w:val="TableGrid"/>
    <w:uiPriority w:val="39"/>
    <w:rsid w:val="007E55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B37E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B37E95"/>
    <w:rPr>
      <w:rFonts w:ascii="Segoe UI" w:hAnsi="Segoe UI" w:cs="Segoe UI"/>
      <w:sz w:val="18"/>
      <w:szCs w:val="18"/>
    </w:rPr>
  </w:style>
  <w:style w:type="character" w:customStyle="1" w:styleId="FontStyle13">
    <w:name w:val="Font Style13"/>
    <w:rsid w:val="00B37E95"/>
    <w:rPr>
      <w:rFonts w:ascii="Times New Roman" w:hAnsi="Times New Roman" w:cs="Times New Roman"/>
      <w:sz w:val="20"/>
      <w:szCs w:val="20"/>
    </w:rPr>
  </w:style>
  <w:style w:type="character" w:styleId="CommentReference">
    <w:name w:val="annotation reference"/>
    <w:basedOn w:val="DefaultParagraphFont"/>
    <w:semiHidden/>
    <w:unhideWhenUsed/>
    <w:rsid w:val="00B4529B"/>
    <w:rPr>
      <w:sz w:val="16"/>
      <w:szCs w:val="16"/>
    </w:rPr>
  </w:style>
  <w:style w:type="paragraph" w:styleId="CommentText">
    <w:name w:val="annotation text"/>
    <w:basedOn w:val="Normal"/>
    <w:link w:val="CommentTextChar"/>
    <w:unhideWhenUsed/>
    <w:rsid w:val="00B4529B"/>
    <w:pPr>
      <w:spacing w:line="240" w:lineRule="auto"/>
    </w:pPr>
    <w:rPr>
      <w:sz w:val="20"/>
      <w:szCs w:val="20"/>
    </w:rPr>
  </w:style>
  <w:style w:type="character" w:customStyle="1" w:styleId="CommentTextChar">
    <w:name w:val="Comment Text Char"/>
    <w:basedOn w:val="DefaultParagraphFont"/>
    <w:link w:val="CommentText"/>
    <w:rsid w:val="00B4529B"/>
    <w:rPr>
      <w:sz w:val="20"/>
      <w:szCs w:val="20"/>
    </w:rPr>
  </w:style>
  <w:style w:type="paragraph" w:styleId="CommentSubject">
    <w:name w:val="annotation subject"/>
    <w:basedOn w:val="CommentText"/>
    <w:next w:val="CommentText"/>
    <w:link w:val="CommentSubjectChar"/>
    <w:semiHidden/>
    <w:unhideWhenUsed/>
    <w:rsid w:val="00B4529B"/>
    <w:rPr>
      <w:b/>
      <w:bCs/>
    </w:rPr>
  </w:style>
  <w:style w:type="character" w:customStyle="1" w:styleId="CommentSubjectChar">
    <w:name w:val="Comment Subject Char"/>
    <w:basedOn w:val="CommentTextChar"/>
    <w:link w:val="CommentSubject"/>
    <w:semiHidden/>
    <w:rsid w:val="00B4529B"/>
    <w:rPr>
      <w:b/>
      <w:bCs/>
      <w:sz w:val="20"/>
      <w:szCs w:val="20"/>
    </w:rPr>
  </w:style>
  <w:style w:type="paragraph" w:styleId="Header">
    <w:name w:val="header"/>
    <w:aliases w:val="Message,HD"/>
    <w:basedOn w:val="Normal"/>
    <w:link w:val="HeaderChar"/>
    <w:unhideWhenUsed/>
    <w:rsid w:val="0063495B"/>
    <w:pPr>
      <w:tabs>
        <w:tab w:val="center" w:pos="4153"/>
        <w:tab w:val="right" w:pos="8306"/>
      </w:tabs>
      <w:spacing w:after="0" w:line="240" w:lineRule="auto"/>
    </w:pPr>
  </w:style>
  <w:style w:type="character" w:customStyle="1" w:styleId="HeaderChar">
    <w:name w:val="Header Char"/>
    <w:aliases w:val="Message Char,HD Char"/>
    <w:basedOn w:val="DefaultParagraphFont"/>
    <w:link w:val="Header"/>
    <w:uiPriority w:val="99"/>
    <w:rsid w:val="0063495B"/>
  </w:style>
  <w:style w:type="paragraph" w:styleId="Footer">
    <w:name w:val="footer"/>
    <w:basedOn w:val="Normal"/>
    <w:link w:val="FooterChar"/>
    <w:uiPriority w:val="99"/>
    <w:unhideWhenUsed/>
    <w:rsid w:val="0063495B"/>
    <w:pPr>
      <w:tabs>
        <w:tab w:val="center" w:pos="4153"/>
        <w:tab w:val="right" w:pos="8306"/>
      </w:tabs>
      <w:spacing w:after="0" w:line="240" w:lineRule="auto"/>
    </w:pPr>
  </w:style>
  <w:style w:type="character" w:customStyle="1" w:styleId="FooterChar">
    <w:name w:val="Footer Char"/>
    <w:basedOn w:val="DefaultParagraphFont"/>
    <w:link w:val="Footer"/>
    <w:uiPriority w:val="99"/>
    <w:rsid w:val="0063495B"/>
  </w:style>
  <w:style w:type="table" w:customStyle="1" w:styleId="TableGrid2">
    <w:name w:val="Table Grid2"/>
    <w:basedOn w:val="TableNormal"/>
    <w:next w:val="TableGrid"/>
    <w:uiPriority w:val="39"/>
    <w:rsid w:val="008C31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1">
    <w:name w:val="normaltextrun1"/>
    <w:basedOn w:val="DefaultParagraphFont"/>
    <w:rsid w:val="008C3169"/>
  </w:style>
  <w:style w:type="character" w:customStyle="1" w:styleId="eop">
    <w:name w:val="eop"/>
    <w:basedOn w:val="DefaultParagraphFont"/>
    <w:rsid w:val="008C3169"/>
  </w:style>
  <w:style w:type="paragraph" w:customStyle="1" w:styleId="Default">
    <w:name w:val="Default"/>
    <w:rsid w:val="008C3169"/>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8C3169"/>
    <w:pPr>
      <w:spacing w:after="0" w:line="240" w:lineRule="auto"/>
    </w:pPr>
  </w:style>
  <w:style w:type="character" w:customStyle="1" w:styleId="Heading4Char">
    <w:name w:val="Heading 4 Char"/>
    <w:basedOn w:val="DefaultParagraphFont"/>
    <w:link w:val="Heading4"/>
    <w:rsid w:val="009D5B1B"/>
    <w:rPr>
      <w:rFonts w:ascii="Times New Roman" w:eastAsia="Times New Roman" w:hAnsi="Times New Roman" w:cs="Times New Roman"/>
      <w:b/>
      <w:bCs/>
      <w:sz w:val="28"/>
      <w:szCs w:val="28"/>
    </w:rPr>
  </w:style>
  <w:style w:type="paragraph" w:customStyle="1" w:styleId="Considrant">
    <w:name w:val="Considérant"/>
    <w:basedOn w:val="Normal"/>
    <w:rsid w:val="009D5B1B"/>
    <w:pPr>
      <w:numPr>
        <w:numId w:val="4"/>
      </w:numPr>
      <w:spacing w:before="120" w:after="120" w:line="240" w:lineRule="auto"/>
      <w:jc w:val="both"/>
    </w:pPr>
    <w:rPr>
      <w:rFonts w:ascii="Times New Roman" w:eastAsia="Calibri" w:hAnsi="Times New Roman" w:cs="Times New Roman"/>
      <w:sz w:val="24"/>
      <w:lang w:eastAsia="en-GB"/>
    </w:rPr>
  </w:style>
  <w:style w:type="table" w:customStyle="1" w:styleId="TableGrid3">
    <w:name w:val="Table Grid3"/>
    <w:basedOn w:val="TableNormal"/>
    <w:next w:val="TableGrid"/>
    <w:uiPriority w:val="39"/>
    <w:rsid w:val="006030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D67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35836"/>
    <w:rPr>
      <w:color w:val="954F72"/>
      <w:u w:val="single"/>
    </w:rPr>
  </w:style>
  <w:style w:type="paragraph" w:customStyle="1" w:styleId="msonormal0">
    <w:name w:val="msonormal"/>
    <w:basedOn w:val="Normal"/>
    <w:rsid w:val="0093583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5">
    <w:name w:val="xl65"/>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66">
    <w:name w:val="xl66"/>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67">
    <w:name w:val="xl67"/>
    <w:basedOn w:val="Normal"/>
    <w:rsid w:val="00935836"/>
    <w:pP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68">
    <w:name w:val="xl68"/>
    <w:basedOn w:val="Normal"/>
    <w:rsid w:val="00935836"/>
    <w:pPr>
      <w:spacing w:before="100" w:beforeAutospacing="1" w:after="100" w:afterAutospacing="1" w:line="240" w:lineRule="auto"/>
      <w:textAlignment w:val="top"/>
    </w:pPr>
    <w:rPr>
      <w:rFonts w:ascii="Times New Roman" w:eastAsia="Times New Roman" w:hAnsi="Times New Roman" w:cs="Times New Roman"/>
      <w:color w:val="FF0000"/>
      <w:sz w:val="24"/>
      <w:szCs w:val="24"/>
      <w:lang w:eastAsia="lv-LV"/>
    </w:rPr>
  </w:style>
  <w:style w:type="paragraph" w:customStyle="1" w:styleId="xl69">
    <w:name w:val="xl69"/>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0">
    <w:name w:val="xl70"/>
    <w:basedOn w:val="Normal"/>
    <w:rsid w:val="00935836"/>
    <w:pP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71">
    <w:name w:val="xl71"/>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2">
    <w:name w:val="xl72"/>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3">
    <w:name w:val="xl73"/>
    <w:basedOn w:val="Normal"/>
    <w:rsid w:val="009358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4">
    <w:name w:val="xl74"/>
    <w:basedOn w:val="Normal"/>
    <w:rsid w:val="00935836"/>
    <w:pP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75">
    <w:name w:val="xl75"/>
    <w:basedOn w:val="Normal"/>
    <w:rsid w:val="00935836"/>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6">
    <w:name w:val="xl76"/>
    <w:basedOn w:val="Normal"/>
    <w:rsid w:val="00935836"/>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7">
    <w:name w:val="xl77"/>
    <w:basedOn w:val="Normal"/>
    <w:rsid w:val="00935836"/>
    <w:pPr>
      <w:spacing w:before="100" w:beforeAutospacing="1" w:after="100" w:afterAutospacing="1" w:line="240" w:lineRule="auto"/>
    </w:pPr>
    <w:rPr>
      <w:rFonts w:ascii="Arial" w:eastAsia="Times New Roman" w:hAnsi="Arial" w:cs="Arial"/>
      <w:b/>
      <w:bCs/>
      <w:color w:val="000000"/>
      <w:sz w:val="24"/>
      <w:szCs w:val="24"/>
      <w:lang w:eastAsia="lv-LV"/>
    </w:rPr>
  </w:style>
  <w:style w:type="paragraph" w:customStyle="1" w:styleId="xl78">
    <w:name w:val="xl78"/>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79">
    <w:name w:val="xl79"/>
    <w:basedOn w:val="Normal"/>
    <w:rsid w:val="00935836"/>
    <w:pPr>
      <w:pBdr>
        <w:top w:val="single" w:sz="4" w:space="0" w:color="898477"/>
        <w:left w:val="single" w:sz="4" w:space="0" w:color="898477"/>
        <w:bottom w:val="single" w:sz="4" w:space="0" w:color="898477"/>
        <w:right w:val="single" w:sz="4" w:space="0" w:color="898477"/>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0">
    <w:name w:val="xl80"/>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1">
    <w:name w:val="xl81"/>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2">
    <w:name w:val="xl82"/>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3">
    <w:name w:val="xl83"/>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4">
    <w:name w:val="xl84"/>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5">
    <w:name w:val="xl85"/>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6">
    <w:name w:val="xl86"/>
    <w:basedOn w:val="Normal"/>
    <w:rsid w:val="009358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7">
    <w:name w:val="xl87"/>
    <w:basedOn w:val="Normal"/>
    <w:rsid w:val="00935836"/>
    <w:pPr>
      <w:pBdr>
        <w:top w:val="single" w:sz="4" w:space="0" w:color="993300"/>
        <w:left w:val="single" w:sz="4" w:space="0" w:color="993300"/>
        <w:bottom w:val="single" w:sz="4" w:space="0" w:color="993300"/>
        <w:right w:val="single" w:sz="4" w:space="0" w:color="993300"/>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8">
    <w:name w:val="xl88"/>
    <w:basedOn w:val="Normal"/>
    <w:rsid w:val="00935836"/>
    <w:pPr>
      <w:pBdr>
        <w:top w:val="single" w:sz="4" w:space="0" w:color="993300"/>
        <w:left w:val="single" w:sz="4" w:space="0" w:color="993300"/>
        <w:bottom w:val="single" w:sz="4" w:space="0" w:color="993300"/>
        <w:right w:val="single" w:sz="4" w:space="0" w:color="993300"/>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9">
    <w:name w:val="xl89"/>
    <w:basedOn w:val="Normal"/>
    <w:rsid w:val="00935836"/>
    <w:pPr>
      <w:pBdr>
        <w:top w:val="single" w:sz="4" w:space="0" w:color="993300"/>
        <w:left w:val="single" w:sz="4" w:space="0" w:color="993300"/>
        <w:bottom w:val="single" w:sz="4" w:space="0" w:color="993300"/>
        <w:right w:val="single" w:sz="4" w:space="0" w:color="993300"/>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90">
    <w:name w:val="xl90"/>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91">
    <w:name w:val="xl91"/>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92">
    <w:name w:val="xl92"/>
    <w:basedOn w:val="Normal"/>
    <w:rsid w:val="00935836"/>
    <w:pPr>
      <w:pBdr>
        <w:top w:val="single" w:sz="4" w:space="0" w:color="898477"/>
        <w:left w:val="single" w:sz="4" w:space="0" w:color="898477"/>
        <w:bottom w:val="single" w:sz="4" w:space="0" w:color="898477"/>
        <w:right w:val="single" w:sz="4" w:space="0" w:color="898477"/>
      </w:pBdr>
      <w:shd w:val="clear" w:color="000000" w:fill="FFFFFF"/>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93">
    <w:name w:val="xl93"/>
    <w:basedOn w:val="Normal"/>
    <w:rsid w:val="00935836"/>
    <w:pPr>
      <w:pBdr>
        <w:top w:val="single" w:sz="4" w:space="0" w:color="898477"/>
        <w:left w:val="single" w:sz="4" w:space="0" w:color="898477"/>
        <w:bottom w:val="single" w:sz="4" w:space="0" w:color="auto"/>
      </w:pBdr>
      <w:spacing w:before="100" w:beforeAutospacing="1" w:after="100" w:afterAutospacing="1" w:line="240" w:lineRule="auto"/>
    </w:pPr>
    <w:rPr>
      <w:rFonts w:ascii="Arial" w:eastAsia="Times New Roman" w:hAnsi="Arial" w:cs="Arial"/>
      <w:b/>
      <w:bCs/>
      <w:color w:val="000000"/>
      <w:sz w:val="24"/>
      <w:szCs w:val="24"/>
      <w:lang w:eastAsia="lv-LV"/>
    </w:rPr>
  </w:style>
  <w:style w:type="paragraph" w:customStyle="1" w:styleId="xl94">
    <w:name w:val="xl94"/>
    <w:basedOn w:val="Normal"/>
    <w:rsid w:val="00935836"/>
    <w:pPr>
      <w:pBdr>
        <w:top w:val="single" w:sz="4" w:space="0" w:color="898477"/>
        <w:bottom w:val="single" w:sz="4" w:space="0" w:color="auto"/>
      </w:pBdr>
      <w:spacing w:before="100" w:beforeAutospacing="1" w:after="100" w:afterAutospacing="1" w:line="240" w:lineRule="auto"/>
    </w:pPr>
    <w:rPr>
      <w:rFonts w:ascii="Arial" w:eastAsia="Times New Roman" w:hAnsi="Arial" w:cs="Arial"/>
      <w:b/>
      <w:bCs/>
      <w:color w:val="000000"/>
      <w:sz w:val="24"/>
      <w:szCs w:val="24"/>
      <w:lang w:eastAsia="lv-LV"/>
    </w:rPr>
  </w:style>
  <w:style w:type="paragraph" w:customStyle="1" w:styleId="xl95">
    <w:name w:val="xl95"/>
    <w:basedOn w:val="Normal"/>
    <w:rsid w:val="00935836"/>
    <w:pPr>
      <w:pBdr>
        <w:top w:val="single" w:sz="4" w:space="0" w:color="898477"/>
        <w:left w:val="single" w:sz="4" w:space="0" w:color="898477"/>
        <w:right w:val="single" w:sz="4" w:space="0" w:color="898477"/>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6">
    <w:name w:val="xl96"/>
    <w:basedOn w:val="Normal"/>
    <w:rsid w:val="00935836"/>
    <w:pPr>
      <w:pBdr>
        <w:left w:val="single" w:sz="4" w:space="0" w:color="898477"/>
        <w:right w:val="single" w:sz="4" w:space="0" w:color="898477"/>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7">
    <w:name w:val="xl97"/>
    <w:basedOn w:val="Normal"/>
    <w:rsid w:val="00935836"/>
    <w:pPr>
      <w:pBdr>
        <w:left w:val="single" w:sz="4" w:space="0" w:color="898477"/>
        <w:bottom w:val="single" w:sz="4" w:space="0" w:color="898477"/>
        <w:right w:val="single" w:sz="4" w:space="0" w:color="898477"/>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8">
    <w:name w:val="xl98"/>
    <w:basedOn w:val="Normal"/>
    <w:rsid w:val="00935836"/>
    <w:pPr>
      <w:pBdr>
        <w:top w:val="single" w:sz="4" w:space="0" w:color="auto"/>
        <w:left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9">
    <w:name w:val="xl99"/>
    <w:basedOn w:val="Normal"/>
    <w:rsid w:val="00935836"/>
    <w:pPr>
      <w:pBdr>
        <w:left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100">
    <w:name w:val="xl100"/>
    <w:basedOn w:val="Normal"/>
    <w:rsid w:val="00935836"/>
    <w:pPr>
      <w:pBdr>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font5">
    <w:name w:val="font5"/>
    <w:basedOn w:val="Normal"/>
    <w:rsid w:val="009E07D9"/>
    <w:pPr>
      <w:spacing w:before="100" w:beforeAutospacing="1" w:after="100" w:afterAutospacing="1" w:line="240" w:lineRule="auto"/>
    </w:pPr>
    <w:rPr>
      <w:rFonts w:ascii="Arial" w:eastAsia="Times New Roman" w:hAnsi="Arial" w:cs="Arial"/>
      <w:sz w:val="16"/>
      <w:szCs w:val="16"/>
      <w:lang w:eastAsia="lv-LV"/>
    </w:rPr>
  </w:style>
  <w:style w:type="paragraph" w:customStyle="1" w:styleId="font6">
    <w:name w:val="font6"/>
    <w:basedOn w:val="Normal"/>
    <w:rsid w:val="009E07D9"/>
    <w:pPr>
      <w:spacing w:before="100" w:beforeAutospacing="1" w:after="100" w:afterAutospacing="1" w:line="240" w:lineRule="auto"/>
    </w:pPr>
    <w:rPr>
      <w:rFonts w:ascii="Arial" w:eastAsia="Times New Roman" w:hAnsi="Arial" w:cs="Arial"/>
      <w:sz w:val="16"/>
      <w:szCs w:val="16"/>
      <w:lang w:eastAsia="lv-LV"/>
    </w:rPr>
  </w:style>
  <w:style w:type="paragraph" w:customStyle="1" w:styleId="font7">
    <w:name w:val="font7"/>
    <w:basedOn w:val="Normal"/>
    <w:rsid w:val="009E07D9"/>
    <w:pP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font0">
    <w:name w:val="font0"/>
    <w:basedOn w:val="Normal"/>
    <w:rsid w:val="003203FE"/>
    <w:pPr>
      <w:spacing w:before="100" w:beforeAutospacing="1" w:after="100" w:afterAutospacing="1" w:line="240" w:lineRule="auto"/>
    </w:pPr>
    <w:rPr>
      <w:rFonts w:ascii="Arial" w:eastAsia="Times New Roman" w:hAnsi="Arial" w:cs="Arial"/>
      <w:sz w:val="16"/>
      <w:szCs w:val="16"/>
      <w:lang w:eastAsia="lv-LV"/>
    </w:rPr>
  </w:style>
  <w:style w:type="character" w:customStyle="1" w:styleId="CharStyle3">
    <w:name w:val="Char Style 3"/>
    <w:link w:val="Style2"/>
    <w:rsid w:val="00576B24"/>
    <w:rPr>
      <w:sz w:val="21"/>
      <w:szCs w:val="21"/>
      <w:shd w:val="clear" w:color="auto" w:fill="FFFFFF"/>
    </w:rPr>
  </w:style>
  <w:style w:type="character" w:customStyle="1" w:styleId="CharStyle4">
    <w:name w:val="Char Style 4"/>
    <w:rsid w:val="00576B24"/>
    <w:rPr>
      <w:rFonts w:ascii="Times New Roman" w:eastAsia="Times New Roman" w:hAnsi="Times New Roman" w:cs="Times New Roman"/>
      <w:b w:val="0"/>
      <w:bCs w:val="0"/>
      <w:i w:val="0"/>
      <w:iCs w:val="0"/>
      <w:smallCaps w:val="0"/>
      <w:strike w:val="0"/>
      <w:color w:val="37373A"/>
      <w:spacing w:val="0"/>
      <w:w w:val="100"/>
      <w:position w:val="0"/>
      <w:sz w:val="21"/>
      <w:szCs w:val="21"/>
      <w:u w:val="none"/>
      <w:lang w:val="lv-LV" w:eastAsia="lv-LV" w:bidi="lv-LV"/>
    </w:rPr>
  </w:style>
  <w:style w:type="character" w:customStyle="1" w:styleId="CharStyle6">
    <w:name w:val="Char Style 6"/>
    <w:link w:val="Style5"/>
    <w:rsid w:val="00576B24"/>
    <w:rPr>
      <w:b/>
      <w:bCs/>
      <w:sz w:val="21"/>
      <w:szCs w:val="21"/>
      <w:shd w:val="clear" w:color="auto" w:fill="FFFFFF"/>
    </w:rPr>
  </w:style>
  <w:style w:type="character" w:customStyle="1" w:styleId="CharStyle7">
    <w:name w:val="Char Style 7"/>
    <w:rsid w:val="00576B24"/>
    <w:rPr>
      <w:rFonts w:ascii="Times New Roman" w:eastAsia="Times New Roman" w:hAnsi="Times New Roman" w:cs="Times New Roman"/>
      <w:b/>
      <w:bCs/>
      <w:i w:val="0"/>
      <w:iCs w:val="0"/>
      <w:smallCaps w:val="0"/>
      <w:strike w:val="0"/>
      <w:color w:val="37373A"/>
      <w:spacing w:val="0"/>
      <w:w w:val="100"/>
      <w:position w:val="0"/>
      <w:sz w:val="21"/>
      <w:szCs w:val="21"/>
      <w:u w:val="none"/>
      <w:lang w:val="lv-LV" w:eastAsia="lv-LV" w:bidi="lv-LV"/>
    </w:rPr>
  </w:style>
  <w:style w:type="paragraph" w:customStyle="1" w:styleId="Style2">
    <w:name w:val="Style 2"/>
    <w:basedOn w:val="Normal"/>
    <w:link w:val="CharStyle3"/>
    <w:rsid w:val="00576B24"/>
    <w:pPr>
      <w:widowControl w:val="0"/>
      <w:shd w:val="clear" w:color="auto" w:fill="FFFFFF"/>
      <w:spacing w:after="240" w:line="240" w:lineRule="exact"/>
      <w:ind w:hanging="660"/>
      <w:jc w:val="both"/>
    </w:pPr>
    <w:rPr>
      <w:sz w:val="21"/>
      <w:szCs w:val="21"/>
    </w:rPr>
  </w:style>
  <w:style w:type="paragraph" w:customStyle="1" w:styleId="Style5">
    <w:name w:val="Style 5"/>
    <w:basedOn w:val="Normal"/>
    <w:link w:val="CharStyle6"/>
    <w:rsid w:val="00576B24"/>
    <w:pPr>
      <w:widowControl w:val="0"/>
      <w:shd w:val="clear" w:color="auto" w:fill="FFFFFF"/>
      <w:spacing w:before="240" w:after="0" w:line="240" w:lineRule="exact"/>
      <w:ind w:hanging="580"/>
      <w:jc w:val="both"/>
      <w:outlineLvl w:val="0"/>
    </w:pPr>
    <w:rPr>
      <w:b/>
      <w:bCs/>
      <w:sz w:val="21"/>
      <w:szCs w:val="21"/>
    </w:rPr>
  </w:style>
  <w:style w:type="paragraph" w:styleId="BodyText3">
    <w:name w:val="Body Text 3"/>
    <w:basedOn w:val="Normal"/>
    <w:link w:val="BodyText3Char"/>
    <w:uiPriority w:val="99"/>
    <w:semiHidden/>
    <w:unhideWhenUsed/>
    <w:rsid w:val="002A1B86"/>
    <w:pPr>
      <w:spacing w:after="120"/>
    </w:pPr>
    <w:rPr>
      <w:sz w:val="16"/>
      <w:szCs w:val="16"/>
    </w:rPr>
  </w:style>
  <w:style w:type="character" w:customStyle="1" w:styleId="BodyText3Char">
    <w:name w:val="Body Text 3 Char"/>
    <w:basedOn w:val="DefaultParagraphFont"/>
    <w:link w:val="BodyText3"/>
    <w:uiPriority w:val="99"/>
    <w:semiHidden/>
    <w:rsid w:val="002A1B86"/>
    <w:rPr>
      <w:sz w:val="16"/>
      <w:szCs w:val="16"/>
    </w:rPr>
  </w:style>
  <w:style w:type="paragraph" w:customStyle="1" w:styleId="1Tabulaiiiiii">
    <w:name w:val="1.Tabulaiiiiii"/>
    <w:basedOn w:val="Normal"/>
    <w:qFormat/>
    <w:rsid w:val="002A1B86"/>
    <w:pPr>
      <w:numPr>
        <w:ilvl w:val="2"/>
        <w:numId w:val="6"/>
      </w:numPr>
      <w:spacing w:after="0" w:line="240" w:lineRule="auto"/>
      <w:ind w:left="596" w:hanging="596"/>
      <w:jc w:val="both"/>
    </w:pPr>
    <w:rPr>
      <w:rFonts w:ascii="Times New Roman" w:eastAsia="Times New Roman" w:hAnsi="Times New Roman" w:cs="Times New Roman"/>
      <w:bCs/>
      <w:sz w:val="24"/>
      <w:szCs w:val="24"/>
    </w:rPr>
  </w:style>
  <w:style w:type="paragraph" w:customStyle="1" w:styleId="1Tabulaiiiii">
    <w:name w:val="1.Tabulaiiiii"/>
    <w:basedOn w:val="1Tabulaiiiiii"/>
    <w:qFormat/>
    <w:rsid w:val="002A1B86"/>
    <w:pPr>
      <w:numPr>
        <w:ilvl w:val="3"/>
      </w:numPr>
      <w:ind w:left="884" w:hanging="879"/>
    </w:pPr>
  </w:style>
  <w:style w:type="table" w:customStyle="1" w:styleId="TableGrid5">
    <w:name w:val="Table Grid5"/>
    <w:basedOn w:val="TableNormal"/>
    <w:next w:val="TableGrid"/>
    <w:uiPriority w:val="39"/>
    <w:rsid w:val="00AD00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99"/>
    <w:qFormat/>
    <w:rsid w:val="00FE07C6"/>
    <w:pPr>
      <w:spacing w:after="0" w:line="240" w:lineRule="auto"/>
      <w:jc w:val="center"/>
    </w:pPr>
    <w:rPr>
      <w:rFonts w:ascii="Times New Roman" w:eastAsia="Times New Roman" w:hAnsi="Times New Roman" w:cs="Times New Roman"/>
      <w:b/>
      <w:sz w:val="28"/>
      <w:szCs w:val="20"/>
    </w:rPr>
  </w:style>
  <w:style w:type="character" w:customStyle="1" w:styleId="st">
    <w:name w:val="st"/>
    <w:basedOn w:val="DefaultParagraphFont"/>
    <w:rsid w:val="00E63E5A"/>
  </w:style>
  <w:style w:type="character" w:styleId="Strong">
    <w:name w:val="Strong"/>
    <w:uiPriority w:val="22"/>
    <w:qFormat/>
    <w:rsid w:val="00E63E5A"/>
    <w:rPr>
      <w:b/>
      <w:bCs/>
    </w:rPr>
  </w:style>
  <w:style w:type="paragraph" w:customStyle="1" w:styleId="naisf">
    <w:name w:val="naisf"/>
    <w:basedOn w:val="Normal"/>
    <w:uiPriority w:val="99"/>
    <w:rsid w:val="00E63E5A"/>
    <w:pPr>
      <w:spacing w:before="68" w:after="68" w:line="240" w:lineRule="auto"/>
      <w:ind w:firstLine="340"/>
      <w:jc w:val="both"/>
    </w:pPr>
    <w:rPr>
      <w:rFonts w:ascii="Times New Roman" w:eastAsia="Times New Roman" w:hAnsi="Times New Roman" w:cs="Times New Roman"/>
      <w:sz w:val="24"/>
      <w:szCs w:val="24"/>
      <w:lang w:val="en-US"/>
    </w:rPr>
  </w:style>
  <w:style w:type="character" w:styleId="PageNumber">
    <w:name w:val="page number"/>
    <w:basedOn w:val="DefaultParagraphFont"/>
    <w:rsid w:val="00E63E5A"/>
  </w:style>
  <w:style w:type="character" w:customStyle="1" w:styleId="Heading1Char">
    <w:name w:val="Heading 1 Char"/>
    <w:basedOn w:val="DefaultParagraphFont"/>
    <w:link w:val="Heading1"/>
    <w:uiPriority w:val="9"/>
    <w:rsid w:val="005B7DC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semiHidden/>
    <w:rsid w:val="005B7DC1"/>
    <w:rPr>
      <w:rFonts w:asciiTheme="majorHAnsi" w:eastAsiaTheme="majorEastAsia" w:hAnsiTheme="majorHAnsi" w:cstheme="majorBidi"/>
      <w:color w:val="2F5496" w:themeColor="accent1" w:themeShade="BF"/>
      <w:sz w:val="26"/>
      <w:szCs w:val="26"/>
    </w:rPr>
  </w:style>
  <w:style w:type="paragraph" w:styleId="NoSpacing">
    <w:name w:val="No Spacing"/>
    <w:link w:val="NoSpacingChar"/>
    <w:uiPriority w:val="1"/>
    <w:qFormat/>
    <w:rsid w:val="005B7DC1"/>
    <w:pPr>
      <w:spacing w:after="0" w:line="240" w:lineRule="auto"/>
    </w:pPr>
    <w:rPr>
      <w:rFonts w:ascii="Calibri" w:eastAsia="Times New Roman" w:hAnsi="Calibri" w:cs="Times New Roman"/>
    </w:rPr>
  </w:style>
  <w:style w:type="character" w:customStyle="1" w:styleId="NoSpacingChar">
    <w:name w:val="No Spacing Char"/>
    <w:link w:val="NoSpacing"/>
    <w:uiPriority w:val="1"/>
    <w:locked/>
    <w:rsid w:val="005B7DC1"/>
    <w:rPr>
      <w:rFonts w:ascii="Calibri" w:eastAsia="Times New Roman" w:hAnsi="Calibri" w:cs="Times New Roman"/>
    </w:rPr>
  </w:style>
  <w:style w:type="table" w:customStyle="1" w:styleId="TableGrid6">
    <w:name w:val="Table Grid6"/>
    <w:basedOn w:val="TableNormal"/>
    <w:next w:val="TableGrid"/>
    <w:uiPriority w:val="39"/>
    <w:rsid w:val="005B7D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pakpesapakpunkts">
    <w:name w:val="2. pakāpes apakšpunkts"/>
    <w:basedOn w:val="Heading2"/>
    <w:rsid w:val="005B7DC1"/>
    <w:pPr>
      <w:keepNext w:val="0"/>
      <w:keepLines w:val="0"/>
      <w:numPr>
        <w:ilvl w:val="1"/>
        <w:numId w:val="7"/>
      </w:numPr>
      <w:tabs>
        <w:tab w:val="clear" w:pos="567"/>
        <w:tab w:val="left" w:pos="624"/>
      </w:tabs>
      <w:spacing w:before="0" w:after="60"/>
      <w:ind w:left="1440" w:hanging="360"/>
      <w:jc w:val="both"/>
    </w:pPr>
    <w:rPr>
      <w:rFonts w:ascii="Times New Roman" w:eastAsia="Times New Roman" w:hAnsi="Times New Roman" w:cs="Times New Roman"/>
      <w:color w:val="auto"/>
      <w:sz w:val="28"/>
      <w:szCs w:val="20"/>
    </w:rPr>
  </w:style>
  <w:style w:type="paragraph" w:customStyle="1" w:styleId="3pakpesapakvirsraksts">
    <w:name w:val="3.pakāpes apakšvirsraksts"/>
    <w:basedOn w:val="2pakpesapakpunkts"/>
    <w:rsid w:val="005B7DC1"/>
    <w:pPr>
      <w:numPr>
        <w:ilvl w:val="2"/>
      </w:numPr>
      <w:tabs>
        <w:tab w:val="clear" w:pos="624"/>
        <w:tab w:val="clear" w:pos="1077"/>
        <w:tab w:val="num" w:pos="360"/>
        <w:tab w:val="left" w:pos="1276"/>
      </w:tabs>
      <w:ind w:left="2160" w:hanging="180"/>
    </w:pPr>
  </w:style>
  <w:style w:type="paragraph" w:customStyle="1" w:styleId="1pakpesapakvirsraksts">
    <w:name w:val="1. pakāpes apakšvirsraksts"/>
    <w:basedOn w:val="Heading1"/>
    <w:rsid w:val="005B7DC1"/>
    <w:pPr>
      <w:keepNext w:val="0"/>
      <w:keepLines w:val="0"/>
      <w:numPr>
        <w:numId w:val="7"/>
      </w:numPr>
      <w:tabs>
        <w:tab w:val="clear" w:pos="397"/>
      </w:tabs>
      <w:spacing w:after="120"/>
      <w:ind w:left="360" w:hanging="360"/>
      <w:jc w:val="both"/>
    </w:pPr>
    <w:rPr>
      <w:rFonts w:ascii="Times New Roman" w:eastAsia="Times New Roman" w:hAnsi="Times New Roman" w:cs="Times New Roman"/>
      <w:b/>
      <w:color w:val="auto"/>
      <w:sz w:val="28"/>
      <w:szCs w:val="20"/>
    </w:rPr>
  </w:style>
  <w:style w:type="paragraph" w:customStyle="1" w:styleId="4pakpesapakvirsraksts">
    <w:name w:val="4.pakāpes apakšvirsraksts"/>
    <w:basedOn w:val="3pakpesapakvirsraksts"/>
    <w:rsid w:val="005B7DC1"/>
    <w:pPr>
      <w:numPr>
        <w:ilvl w:val="3"/>
      </w:numPr>
      <w:tabs>
        <w:tab w:val="clear" w:pos="1590"/>
        <w:tab w:val="num" w:pos="360"/>
      </w:tabs>
      <w:ind w:left="2880" w:hanging="360"/>
    </w:pPr>
  </w:style>
  <w:style w:type="paragraph" w:styleId="ListNumber2">
    <w:name w:val="List Number 2"/>
    <w:basedOn w:val="Normal"/>
    <w:uiPriority w:val="99"/>
    <w:semiHidden/>
    <w:rsid w:val="00985E8F"/>
    <w:pPr>
      <w:numPr>
        <w:numId w:val="8"/>
      </w:numPr>
      <w:spacing w:before="120" w:after="120" w:line="240" w:lineRule="auto"/>
      <w:contextualSpacing/>
      <w:jc w:val="both"/>
    </w:pPr>
    <w:rPr>
      <w:rFonts w:ascii="Times New Roman" w:eastAsia="Times New Roman" w:hAnsi="Times New Roman" w:cs="Times New Roman"/>
      <w:sz w:val="24"/>
      <w:lang w:eastAsia="en-GB"/>
    </w:rPr>
  </w:style>
  <w:style w:type="paragraph" w:styleId="BodyTextIndent2">
    <w:name w:val="Body Text Indent 2"/>
    <w:basedOn w:val="Normal"/>
    <w:link w:val="BodyTextIndent2Char"/>
    <w:uiPriority w:val="99"/>
    <w:semiHidden/>
    <w:unhideWhenUsed/>
    <w:rsid w:val="008807F8"/>
    <w:pPr>
      <w:spacing w:after="120" w:line="480" w:lineRule="auto"/>
      <w:ind w:left="283"/>
    </w:pPr>
  </w:style>
  <w:style w:type="character" w:customStyle="1" w:styleId="BodyTextIndent2Char">
    <w:name w:val="Body Text Indent 2 Char"/>
    <w:basedOn w:val="DefaultParagraphFont"/>
    <w:link w:val="BodyTextIndent2"/>
    <w:uiPriority w:val="99"/>
    <w:semiHidden/>
    <w:rsid w:val="008807F8"/>
  </w:style>
  <w:style w:type="paragraph" w:styleId="NormalWeb">
    <w:name w:val="Normal (Web)"/>
    <w:basedOn w:val="Normal"/>
    <w:rsid w:val="007F4293"/>
    <w:pPr>
      <w:spacing w:before="100" w:beforeAutospacing="1" w:after="100" w:afterAutospacing="1" w:line="240" w:lineRule="auto"/>
      <w:jc w:val="both"/>
    </w:pPr>
    <w:rPr>
      <w:rFonts w:ascii="Times New Roman" w:eastAsia="Times New Roman" w:hAnsi="Times New Roman" w:cs="Times New Roman"/>
      <w:sz w:val="24"/>
      <w:szCs w:val="24"/>
    </w:rPr>
  </w:style>
  <w:style w:type="character" w:customStyle="1" w:styleId="Heading3Char">
    <w:name w:val="Heading 3 Char"/>
    <w:basedOn w:val="DefaultParagraphFont"/>
    <w:link w:val="Heading3"/>
    <w:semiHidden/>
    <w:rsid w:val="00F94F66"/>
    <w:rPr>
      <w:rFonts w:asciiTheme="majorHAnsi" w:eastAsiaTheme="majorEastAsia" w:hAnsiTheme="majorHAnsi" w:cstheme="majorBidi"/>
      <w:color w:val="1F3763" w:themeColor="accent1" w:themeShade="7F"/>
      <w:sz w:val="24"/>
      <w:szCs w:val="24"/>
    </w:rPr>
  </w:style>
  <w:style w:type="character" w:customStyle="1" w:styleId="Heading6Char">
    <w:name w:val="Heading 6 Char"/>
    <w:basedOn w:val="DefaultParagraphFont"/>
    <w:link w:val="Heading6"/>
    <w:semiHidden/>
    <w:rsid w:val="00F94F66"/>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semiHidden/>
    <w:rsid w:val="00F94F66"/>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semiHidden/>
    <w:rsid w:val="00F94F66"/>
    <w:rPr>
      <w:rFonts w:asciiTheme="majorHAnsi" w:eastAsiaTheme="majorEastAsia" w:hAnsiTheme="majorHAnsi" w:cstheme="majorBidi"/>
      <w:color w:val="272727" w:themeColor="text1" w:themeTint="D8"/>
      <w:sz w:val="21"/>
      <w:szCs w:val="21"/>
    </w:rPr>
  </w:style>
  <w:style w:type="paragraph" w:styleId="DocumentMap">
    <w:name w:val="Document Map"/>
    <w:basedOn w:val="Normal"/>
    <w:link w:val="DocumentMapChar"/>
    <w:semiHidden/>
    <w:unhideWhenUsed/>
    <w:rsid w:val="00F94F66"/>
    <w:pPr>
      <w:shd w:val="clear" w:color="auto" w:fill="000080"/>
      <w:spacing w:after="0" w:line="240" w:lineRule="auto"/>
    </w:pPr>
    <w:rPr>
      <w:rFonts w:ascii="Tahoma" w:eastAsia="Times New Roman" w:hAnsi="Tahoma" w:cs="Tahoma"/>
      <w:sz w:val="20"/>
      <w:szCs w:val="20"/>
      <w:lang w:eastAsia="lv-LV"/>
    </w:rPr>
  </w:style>
  <w:style w:type="character" w:customStyle="1" w:styleId="DocumentMapChar">
    <w:name w:val="Document Map Char"/>
    <w:basedOn w:val="DefaultParagraphFont"/>
    <w:link w:val="DocumentMap"/>
    <w:semiHidden/>
    <w:rsid w:val="00F94F66"/>
    <w:rPr>
      <w:rFonts w:ascii="Tahoma" w:eastAsia="Times New Roman" w:hAnsi="Tahoma" w:cs="Tahoma"/>
      <w:sz w:val="20"/>
      <w:szCs w:val="20"/>
      <w:shd w:val="clear" w:color="auto" w:fill="000080"/>
      <w:lang w:eastAsia="lv-LV"/>
    </w:rPr>
  </w:style>
  <w:style w:type="paragraph" w:customStyle="1" w:styleId="tv213">
    <w:name w:val="tv213"/>
    <w:basedOn w:val="Normal"/>
    <w:rsid w:val="004E652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odyTextIndent3">
    <w:name w:val="Body Text Indent 3"/>
    <w:basedOn w:val="Normal"/>
    <w:link w:val="BodyTextIndent3Char"/>
    <w:uiPriority w:val="99"/>
    <w:semiHidden/>
    <w:unhideWhenUsed/>
    <w:rsid w:val="008B1B3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8B1B3F"/>
    <w:rPr>
      <w:sz w:val="16"/>
      <w:szCs w:val="16"/>
    </w:rPr>
  </w:style>
  <w:style w:type="paragraph" w:customStyle="1" w:styleId="DefinitionList">
    <w:name w:val="Definition List"/>
    <w:basedOn w:val="Normal"/>
    <w:next w:val="Normal"/>
    <w:rsid w:val="008B1B3F"/>
    <w:pPr>
      <w:spacing w:after="0" w:line="240" w:lineRule="auto"/>
      <w:ind w:left="360"/>
    </w:pPr>
    <w:rPr>
      <w:rFonts w:ascii="Times New Roman" w:eastAsia="Times New Roman" w:hAnsi="Times New Roman" w:cs="Times New Roman"/>
      <w:snapToGrid w:val="0"/>
      <w:sz w:val="24"/>
      <w:szCs w:val="20"/>
    </w:rPr>
  </w:style>
  <w:style w:type="paragraph" w:styleId="Title">
    <w:name w:val="Title"/>
    <w:basedOn w:val="ListParagraph"/>
    <w:next w:val="Normal"/>
    <w:link w:val="TitleChar"/>
    <w:uiPriority w:val="10"/>
    <w:qFormat/>
    <w:rsid w:val="00FB38C7"/>
    <w:pPr>
      <w:numPr>
        <w:numId w:val="17"/>
      </w:numPr>
      <w:spacing w:after="0" w:line="240" w:lineRule="auto"/>
    </w:pPr>
    <w:rPr>
      <w:rFonts w:ascii="Times New Roman" w:eastAsia="Times New Roman" w:hAnsi="Times New Roman" w:cs="Times New Roman"/>
      <w:b/>
      <w:bCs/>
      <w:sz w:val="24"/>
      <w:szCs w:val="24"/>
    </w:rPr>
  </w:style>
  <w:style w:type="character" w:customStyle="1" w:styleId="TitleChar">
    <w:name w:val="Title Char"/>
    <w:basedOn w:val="DefaultParagraphFont"/>
    <w:link w:val="Title"/>
    <w:uiPriority w:val="10"/>
    <w:rsid w:val="00FB38C7"/>
    <w:rPr>
      <w:rFonts w:ascii="Times New Roman" w:eastAsia="Times New Roman" w:hAnsi="Times New Roman" w:cs="Times New Roman"/>
      <w:b/>
      <w:bCs/>
      <w:sz w:val="24"/>
      <w:szCs w:val="24"/>
    </w:rPr>
  </w:style>
  <w:style w:type="paragraph" w:styleId="Subtitle">
    <w:name w:val="Subtitle"/>
    <w:basedOn w:val="ListParagraph"/>
    <w:next w:val="Normal"/>
    <w:link w:val="SubtitleChar"/>
    <w:uiPriority w:val="11"/>
    <w:qFormat/>
    <w:rsid w:val="00FB38C7"/>
    <w:pPr>
      <w:numPr>
        <w:ilvl w:val="1"/>
        <w:numId w:val="17"/>
      </w:numPr>
      <w:spacing w:after="0" w:line="240" w:lineRule="auto"/>
      <w:ind w:left="993" w:hanging="633"/>
      <w:jc w:val="both"/>
    </w:pPr>
    <w:rPr>
      <w:rFonts w:ascii="Times New Roman" w:eastAsia="Times New Roman" w:hAnsi="Times New Roman" w:cs="Times New Roman"/>
      <w:b/>
      <w:bCs/>
      <w:sz w:val="24"/>
    </w:rPr>
  </w:style>
  <w:style w:type="character" w:customStyle="1" w:styleId="SubtitleChar">
    <w:name w:val="Subtitle Char"/>
    <w:basedOn w:val="DefaultParagraphFont"/>
    <w:link w:val="Subtitle"/>
    <w:uiPriority w:val="11"/>
    <w:rsid w:val="00FB38C7"/>
    <w:rPr>
      <w:rFonts w:ascii="Times New Roman" w:eastAsia="Times New Roman" w:hAnsi="Times New Roman" w:cs="Times New Roman"/>
      <w:b/>
      <w:bCs/>
      <w:sz w:val="24"/>
    </w:rPr>
  </w:style>
  <w:style w:type="character" w:customStyle="1" w:styleId="ui-provider">
    <w:name w:val="ui-provider"/>
    <w:basedOn w:val="DefaultParagraphFont"/>
    <w:rsid w:val="006A71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03224">
      <w:bodyDiv w:val="1"/>
      <w:marLeft w:val="0"/>
      <w:marRight w:val="0"/>
      <w:marTop w:val="0"/>
      <w:marBottom w:val="0"/>
      <w:divBdr>
        <w:top w:val="none" w:sz="0" w:space="0" w:color="auto"/>
        <w:left w:val="none" w:sz="0" w:space="0" w:color="auto"/>
        <w:bottom w:val="none" w:sz="0" w:space="0" w:color="auto"/>
        <w:right w:val="none" w:sz="0" w:space="0" w:color="auto"/>
      </w:divBdr>
    </w:div>
    <w:div w:id="18627056">
      <w:bodyDiv w:val="1"/>
      <w:marLeft w:val="0"/>
      <w:marRight w:val="0"/>
      <w:marTop w:val="0"/>
      <w:marBottom w:val="0"/>
      <w:divBdr>
        <w:top w:val="none" w:sz="0" w:space="0" w:color="auto"/>
        <w:left w:val="none" w:sz="0" w:space="0" w:color="auto"/>
        <w:bottom w:val="none" w:sz="0" w:space="0" w:color="auto"/>
        <w:right w:val="none" w:sz="0" w:space="0" w:color="auto"/>
      </w:divBdr>
      <w:divsChild>
        <w:div w:id="1278828033">
          <w:marLeft w:val="0"/>
          <w:marRight w:val="0"/>
          <w:marTop w:val="0"/>
          <w:marBottom w:val="0"/>
          <w:divBdr>
            <w:top w:val="none" w:sz="0" w:space="0" w:color="auto"/>
            <w:left w:val="none" w:sz="0" w:space="0" w:color="auto"/>
            <w:bottom w:val="none" w:sz="0" w:space="0" w:color="auto"/>
            <w:right w:val="none" w:sz="0" w:space="0" w:color="auto"/>
          </w:divBdr>
        </w:div>
      </w:divsChild>
    </w:div>
    <w:div w:id="110979508">
      <w:bodyDiv w:val="1"/>
      <w:marLeft w:val="0"/>
      <w:marRight w:val="0"/>
      <w:marTop w:val="0"/>
      <w:marBottom w:val="0"/>
      <w:divBdr>
        <w:top w:val="none" w:sz="0" w:space="0" w:color="auto"/>
        <w:left w:val="none" w:sz="0" w:space="0" w:color="auto"/>
        <w:bottom w:val="none" w:sz="0" w:space="0" w:color="auto"/>
        <w:right w:val="none" w:sz="0" w:space="0" w:color="auto"/>
      </w:divBdr>
    </w:div>
    <w:div w:id="185564477">
      <w:bodyDiv w:val="1"/>
      <w:marLeft w:val="0"/>
      <w:marRight w:val="0"/>
      <w:marTop w:val="0"/>
      <w:marBottom w:val="0"/>
      <w:divBdr>
        <w:top w:val="none" w:sz="0" w:space="0" w:color="auto"/>
        <w:left w:val="none" w:sz="0" w:space="0" w:color="auto"/>
        <w:bottom w:val="none" w:sz="0" w:space="0" w:color="auto"/>
        <w:right w:val="none" w:sz="0" w:space="0" w:color="auto"/>
      </w:divBdr>
    </w:div>
    <w:div w:id="317005486">
      <w:bodyDiv w:val="1"/>
      <w:marLeft w:val="0"/>
      <w:marRight w:val="0"/>
      <w:marTop w:val="0"/>
      <w:marBottom w:val="0"/>
      <w:divBdr>
        <w:top w:val="none" w:sz="0" w:space="0" w:color="auto"/>
        <w:left w:val="none" w:sz="0" w:space="0" w:color="auto"/>
        <w:bottom w:val="none" w:sz="0" w:space="0" w:color="auto"/>
        <w:right w:val="none" w:sz="0" w:space="0" w:color="auto"/>
      </w:divBdr>
    </w:div>
    <w:div w:id="347221699">
      <w:bodyDiv w:val="1"/>
      <w:marLeft w:val="0"/>
      <w:marRight w:val="0"/>
      <w:marTop w:val="0"/>
      <w:marBottom w:val="0"/>
      <w:divBdr>
        <w:top w:val="none" w:sz="0" w:space="0" w:color="auto"/>
        <w:left w:val="none" w:sz="0" w:space="0" w:color="auto"/>
        <w:bottom w:val="none" w:sz="0" w:space="0" w:color="auto"/>
        <w:right w:val="none" w:sz="0" w:space="0" w:color="auto"/>
      </w:divBdr>
    </w:div>
    <w:div w:id="350574013">
      <w:bodyDiv w:val="1"/>
      <w:marLeft w:val="0"/>
      <w:marRight w:val="0"/>
      <w:marTop w:val="0"/>
      <w:marBottom w:val="0"/>
      <w:divBdr>
        <w:top w:val="none" w:sz="0" w:space="0" w:color="auto"/>
        <w:left w:val="none" w:sz="0" w:space="0" w:color="auto"/>
        <w:bottom w:val="none" w:sz="0" w:space="0" w:color="auto"/>
        <w:right w:val="none" w:sz="0" w:space="0" w:color="auto"/>
      </w:divBdr>
    </w:div>
    <w:div w:id="375201945">
      <w:bodyDiv w:val="1"/>
      <w:marLeft w:val="0"/>
      <w:marRight w:val="0"/>
      <w:marTop w:val="0"/>
      <w:marBottom w:val="0"/>
      <w:divBdr>
        <w:top w:val="none" w:sz="0" w:space="0" w:color="auto"/>
        <w:left w:val="none" w:sz="0" w:space="0" w:color="auto"/>
        <w:bottom w:val="none" w:sz="0" w:space="0" w:color="auto"/>
        <w:right w:val="none" w:sz="0" w:space="0" w:color="auto"/>
      </w:divBdr>
    </w:div>
    <w:div w:id="477304214">
      <w:bodyDiv w:val="1"/>
      <w:marLeft w:val="0"/>
      <w:marRight w:val="0"/>
      <w:marTop w:val="0"/>
      <w:marBottom w:val="0"/>
      <w:divBdr>
        <w:top w:val="none" w:sz="0" w:space="0" w:color="auto"/>
        <w:left w:val="none" w:sz="0" w:space="0" w:color="auto"/>
        <w:bottom w:val="none" w:sz="0" w:space="0" w:color="auto"/>
        <w:right w:val="none" w:sz="0" w:space="0" w:color="auto"/>
      </w:divBdr>
    </w:div>
    <w:div w:id="558789564">
      <w:bodyDiv w:val="1"/>
      <w:marLeft w:val="0"/>
      <w:marRight w:val="0"/>
      <w:marTop w:val="0"/>
      <w:marBottom w:val="0"/>
      <w:divBdr>
        <w:top w:val="none" w:sz="0" w:space="0" w:color="auto"/>
        <w:left w:val="none" w:sz="0" w:space="0" w:color="auto"/>
        <w:bottom w:val="none" w:sz="0" w:space="0" w:color="auto"/>
        <w:right w:val="none" w:sz="0" w:space="0" w:color="auto"/>
      </w:divBdr>
      <w:divsChild>
        <w:div w:id="412356300">
          <w:marLeft w:val="0"/>
          <w:marRight w:val="0"/>
          <w:marTop w:val="0"/>
          <w:marBottom w:val="0"/>
          <w:divBdr>
            <w:top w:val="none" w:sz="0" w:space="0" w:color="auto"/>
            <w:left w:val="none" w:sz="0" w:space="0" w:color="auto"/>
            <w:bottom w:val="none" w:sz="0" w:space="0" w:color="auto"/>
            <w:right w:val="none" w:sz="0" w:space="0" w:color="auto"/>
          </w:divBdr>
        </w:div>
        <w:div w:id="1199974637">
          <w:marLeft w:val="0"/>
          <w:marRight w:val="0"/>
          <w:marTop w:val="0"/>
          <w:marBottom w:val="0"/>
          <w:divBdr>
            <w:top w:val="none" w:sz="0" w:space="0" w:color="auto"/>
            <w:left w:val="none" w:sz="0" w:space="0" w:color="auto"/>
            <w:bottom w:val="none" w:sz="0" w:space="0" w:color="auto"/>
            <w:right w:val="none" w:sz="0" w:space="0" w:color="auto"/>
          </w:divBdr>
        </w:div>
      </w:divsChild>
    </w:div>
    <w:div w:id="567613521">
      <w:bodyDiv w:val="1"/>
      <w:marLeft w:val="0"/>
      <w:marRight w:val="0"/>
      <w:marTop w:val="0"/>
      <w:marBottom w:val="0"/>
      <w:divBdr>
        <w:top w:val="none" w:sz="0" w:space="0" w:color="auto"/>
        <w:left w:val="none" w:sz="0" w:space="0" w:color="auto"/>
        <w:bottom w:val="none" w:sz="0" w:space="0" w:color="auto"/>
        <w:right w:val="none" w:sz="0" w:space="0" w:color="auto"/>
      </w:divBdr>
    </w:div>
    <w:div w:id="578180236">
      <w:bodyDiv w:val="1"/>
      <w:marLeft w:val="0"/>
      <w:marRight w:val="0"/>
      <w:marTop w:val="0"/>
      <w:marBottom w:val="0"/>
      <w:divBdr>
        <w:top w:val="none" w:sz="0" w:space="0" w:color="auto"/>
        <w:left w:val="none" w:sz="0" w:space="0" w:color="auto"/>
        <w:bottom w:val="none" w:sz="0" w:space="0" w:color="auto"/>
        <w:right w:val="none" w:sz="0" w:space="0" w:color="auto"/>
      </w:divBdr>
    </w:div>
    <w:div w:id="632095861">
      <w:bodyDiv w:val="1"/>
      <w:marLeft w:val="0"/>
      <w:marRight w:val="0"/>
      <w:marTop w:val="0"/>
      <w:marBottom w:val="0"/>
      <w:divBdr>
        <w:top w:val="none" w:sz="0" w:space="0" w:color="auto"/>
        <w:left w:val="none" w:sz="0" w:space="0" w:color="auto"/>
        <w:bottom w:val="none" w:sz="0" w:space="0" w:color="auto"/>
        <w:right w:val="none" w:sz="0" w:space="0" w:color="auto"/>
      </w:divBdr>
    </w:div>
    <w:div w:id="657921940">
      <w:bodyDiv w:val="1"/>
      <w:marLeft w:val="0"/>
      <w:marRight w:val="0"/>
      <w:marTop w:val="0"/>
      <w:marBottom w:val="0"/>
      <w:divBdr>
        <w:top w:val="none" w:sz="0" w:space="0" w:color="auto"/>
        <w:left w:val="none" w:sz="0" w:space="0" w:color="auto"/>
        <w:bottom w:val="none" w:sz="0" w:space="0" w:color="auto"/>
        <w:right w:val="none" w:sz="0" w:space="0" w:color="auto"/>
      </w:divBdr>
    </w:div>
    <w:div w:id="791903856">
      <w:bodyDiv w:val="1"/>
      <w:marLeft w:val="0"/>
      <w:marRight w:val="0"/>
      <w:marTop w:val="0"/>
      <w:marBottom w:val="0"/>
      <w:divBdr>
        <w:top w:val="none" w:sz="0" w:space="0" w:color="auto"/>
        <w:left w:val="none" w:sz="0" w:space="0" w:color="auto"/>
        <w:bottom w:val="none" w:sz="0" w:space="0" w:color="auto"/>
        <w:right w:val="none" w:sz="0" w:space="0" w:color="auto"/>
      </w:divBdr>
    </w:div>
    <w:div w:id="869102300">
      <w:bodyDiv w:val="1"/>
      <w:marLeft w:val="0"/>
      <w:marRight w:val="0"/>
      <w:marTop w:val="0"/>
      <w:marBottom w:val="0"/>
      <w:divBdr>
        <w:top w:val="none" w:sz="0" w:space="0" w:color="auto"/>
        <w:left w:val="none" w:sz="0" w:space="0" w:color="auto"/>
        <w:bottom w:val="none" w:sz="0" w:space="0" w:color="auto"/>
        <w:right w:val="none" w:sz="0" w:space="0" w:color="auto"/>
      </w:divBdr>
    </w:div>
    <w:div w:id="890768872">
      <w:bodyDiv w:val="1"/>
      <w:marLeft w:val="0"/>
      <w:marRight w:val="0"/>
      <w:marTop w:val="0"/>
      <w:marBottom w:val="0"/>
      <w:divBdr>
        <w:top w:val="none" w:sz="0" w:space="0" w:color="auto"/>
        <w:left w:val="none" w:sz="0" w:space="0" w:color="auto"/>
        <w:bottom w:val="none" w:sz="0" w:space="0" w:color="auto"/>
        <w:right w:val="none" w:sz="0" w:space="0" w:color="auto"/>
      </w:divBdr>
    </w:div>
    <w:div w:id="920871972">
      <w:bodyDiv w:val="1"/>
      <w:marLeft w:val="0"/>
      <w:marRight w:val="0"/>
      <w:marTop w:val="0"/>
      <w:marBottom w:val="0"/>
      <w:divBdr>
        <w:top w:val="none" w:sz="0" w:space="0" w:color="auto"/>
        <w:left w:val="none" w:sz="0" w:space="0" w:color="auto"/>
        <w:bottom w:val="none" w:sz="0" w:space="0" w:color="auto"/>
        <w:right w:val="none" w:sz="0" w:space="0" w:color="auto"/>
      </w:divBdr>
    </w:div>
    <w:div w:id="965893999">
      <w:bodyDiv w:val="1"/>
      <w:marLeft w:val="0"/>
      <w:marRight w:val="0"/>
      <w:marTop w:val="0"/>
      <w:marBottom w:val="0"/>
      <w:divBdr>
        <w:top w:val="none" w:sz="0" w:space="0" w:color="auto"/>
        <w:left w:val="none" w:sz="0" w:space="0" w:color="auto"/>
        <w:bottom w:val="none" w:sz="0" w:space="0" w:color="auto"/>
        <w:right w:val="none" w:sz="0" w:space="0" w:color="auto"/>
      </w:divBdr>
    </w:div>
    <w:div w:id="1143547826">
      <w:bodyDiv w:val="1"/>
      <w:marLeft w:val="0"/>
      <w:marRight w:val="0"/>
      <w:marTop w:val="0"/>
      <w:marBottom w:val="0"/>
      <w:divBdr>
        <w:top w:val="none" w:sz="0" w:space="0" w:color="auto"/>
        <w:left w:val="none" w:sz="0" w:space="0" w:color="auto"/>
        <w:bottom w:val="none" w:sz="0" w:space="0" w:color="auto"/>
        <w:right w:val="none" w:sz="0" w:space="0" w:color="auto"/>
      </w:divBdr>
    </w:div>
    <w:div w:id="1165052815">
      <w:bodyDiv w:val="1"/>
      <w:marLeft w:val="0"/>
      <w:marRight w:val="0"/>
      <w:marTop w:val="0"/>
      <w:marBottom w:val="0"/>
      <w:divBdr>
        <w:top w:val="none" w:sz="0" w:space="0" w:color="auto"/>
        <w:left w:val="none" w:sz="0" w:space="0" w:color="auto"/>
        <w:bottom w:val="none" w:sz="0" w:space="0" w:color="auto"/>
        <w:right w:val="none" w:sz="0" w:space="0" w:color="auto"/>
      </w:divBdr>
    </w:div>
    <w:div w:id="1179810413">
      <w:bodyDiv w:val="1"/>
      <w:marLeft w:val="0"/>
      <w:marRight w:val="0"/>
      <w:marTop w:val="0"/>
      <w:marBottom w:val="0"/>
      <w:divBdr>
        <w:top w:val="none" w:sz="0" w:space="0" w:color="auto"/>
        <w:left w:val="none" w:sz="0" w:space="0" w:color="auto"/>
        <w:bottom w:val="none" w:sz="0" w:space="0" w:color="auto"/>
        <w:right w:val="none" w:sz="0" w:space="0" w:color="auto"/>
      </w:divBdr>
    </w:div>
    <w:div w:id="1209293883">
      <w:bodyDiv w:val="1"/>
      <w:marLeft w:val="0"/>
      <w:marRight w:val="0"/>
      <w:marTop w:val="0"/>
      <w:marBottom w:val="0"/>
      <w:divBdr>
        <w:top w:val="none" w:sz="0" w:space="0" w:color="auto"/>
        <w:left w:val="none" w:sz="0" w:space="0" w:color="auto"/>
        <w:bottom w:val="none" w:sz="0" w:space="0" w:color="auto"/>
        <w:right w:val="none" w:sz="0" w:space="0" w:color="auto"/>
      </w:divBdr>
    </w:div>
    <w:div w:id="1264412604">
      <w:bodyDiv w:val="1"/>
      <w:marLeft w:val="0"/>
      <w:marRight w:val="0"/>
      <w:marTop w:val="0"/>
      <w:marBottom w:val="0"/>
      <w:divBdr>
        <w:top w:val="none" w:sz="0" w:space="0" w:color="auto"/>
        <w:left w:val="none" w:sz="0" w:space="0" w:color="auto"/>
        <w:bottom w:val="none" w:sz="0" w:space="0" w:color="auto"/>
        <w:right w:val="none" w:sz="0" w:space="0" w:color="auto"/>
      </w:divBdr>
    </w:div>
    <w:div w:id="1267690204">
      <w:bodyDiv w:val="1"/>
      <w:marLeft w:val="0"/>
      <w:marRight w:val="0"/>
      <w:marTop w:val="0"/>
      <w:marBottom w:val="0"/>
      <w:divBdr>
        <w:top w:val="none" w:sz="0" w:space="0" w:color="auto"/>
        <w:left w:val="none" w:sz="0" w:space="0" w:color="auto"/>
        <w:bottom w:val="none" w:sz="0" w:space="0" w:color="auto"/>
        <w:right w:val="none" w:sz="0" w:space="0" w:color="auto"/>
      </w:divBdr>
    </w:div>
    <w:div w:id="1518545517">
      <w:bodyDiv w:val="1"/>
      <w:marLeft w:val="0"/>
      <w:marRight w:val="0"/>
      <w:marTop w:val="0"/>
      <w:marBottom w:val="0"/>
      <w:divBdr>
        <w:top w:val="none" w:sz="0" w:space="0" w:color="auto"/>
        <w:left w:val="none" w:sz="0" w:space="0" w:color="auto"/>
        <w:bottom w:val="none" w:sz="0" w:space="0" w:color="auto"/>
        <w:right w:val="none" w:sz="0" w:space="0" w:color="auto"/>
      </w:divBdr>
      <w:divsChild>
        <w:div w:id="787238499">
          <w:marLeft w:val="0"/>
          <w:marRight w:val="0"/>
          <w:marTop w:val="0"/>
          <w:marBottom w:val="0"/>
          <w:divBdr>
            <w:top w:val="none" w:sz="0" w:space="0" w:color="auto"/>
            <w:left w:val="none" w:sz="0" w:space="0" w:color="auto"/>
            <w:bottom w:val="none" w:sz="0" w:space="0" w:color="auto"/>
            <w:right w:val="none" w:sz="0" w:space="0" w:color="auto"/>
          </w:divBdr>
        </w:div>
      </w:divsChild>
    </w:div>
    <w:div w:id="1545404520">
      <w:bodyDiv w:val="1"/>
      <w:marLeft w:val="0"/>
      <w:marRight w:val="0"/>
      <w:marTop w:val="0"/>
      <w:marBottom w:val="0"/>
      <w:divBdr>
        <w:top w:val="none" w:sz="0" w:space="0" w:color="auto"/>
        <w:left w:val="none" w:sz="0" w:space="0" w:color="auto"/>
        <w:bottom w:val="none" w:sz="0" w:space="0" w:color="auto"/>
        <w:right w:val="none" w:sz="0" w:space="0" w:color="auto"/>
      </w:divBdr>
    </w:div>
    <w:div w:id="1548881926">
      <w:bodyDiv w:val="1"/>
      <w:marLeft w:val="0"/>
      <w:marRight w:val="0"/>
      <w:marTop w:val="0"/>
      <w:marBottom w:val="0"/>
      <w:divBdr>
        <w:top w:val="none" w:sz="0" w:space="0" w:color="auto"/>
        <w:left w:val="none" w:sz="0" w:space="0" w:color="auto"/>
        <w:bottom w:val="none" w:sz="0" w:space="0" w:color="auto"/>
        <w:right w:val="none" w:sz="0" w:space="0" w:color="auto"/>
      </w:divBdr>
      <w:divsChild>
        <w:div w:id="1776051951">
          <w:marLeft w:val="0"/>
          <w:marRight w:val="0"/>
          <w:marTop w:val="0"/>
          <w:marBottom w:val="0"/>
          <w:divBdr>
            <w:top w:val="none" w:sz="0" w:space="0" w:color="auto"/>
            <w:left w:val="none" w:sz="0" w:space="0" w:color="auto"/>
            <w:bottom w:val="none" w:sz="0" w:space="0" w:color="auto"/>
            <w:right w:val="none" w:sz="0" w:space="0" w:color="auto"/>
          </w:divBdr>
        </w:div>
        <w:div w:id="1958025840">
          <w:marLeft w:val="0"/>
          <w:marRight w:val="0"/>
          <w:marTop w:val="0"/>
          <w:marBottom w:val="0"/>
          <w:divBdr>
            <w:top w:val="none" w:sz="0" w:space="0" w:color="auto"/>
            <w:left w:val="none" w:sz="0" w:space="0" w:color="auto"/>
            <w:bottom w:val="none" w:sz="0" w:space="0" w:color="auto"/>
            <w:right w:val="none" w:sz="0" w:space="0" w:color="auto"/>
          </w:divBdr>
        </w:div>
      </w:divsChild>
    </w:div>
    <w:div w:id="1678389825">
      <w:bodyDiv w:val="1"/>
      <w:marLeft w:val="0"/>
      <w:marRight w:val="0"/>
      <w:marTop w:val="0"/>
      <w:marBottom w:val="0"/>
      <w:divBdr>
        <w:top w:val="none" w:sz="0" w:space="0" w:color="auto"/>
        <w:left w:val="none" w:sz="0" w:space="0" w:color="auto"/>
        <w:bottom w:val="none" w:sz="0" w:space="0" w:color="auto"/>
        <w:right w:val="none" w:sz="0" w:space="0" w:color="auto"/>
      </w:divBdr>
    </w:div>
    <w:div w:id="1747801151">
      <w:bodyDiv w:val="1"/>
      <w:marLeft w:val="0"/>
      <w:marRight w:val="0"/>
      <w:marTop w:val="0"/>
      <w:marBottom w:val="0"/>
      <w:divBdr>
        <w:top w:val="none" w:sz="0" w:space="0" w:color="auto"/>
        <w:left w:val="none" w:sz="0" w:space="0" w:color="auto"/>
        <w:bottom w:val="none" w:sz="0" w:space="0" w:color="auto"/>
        <w:right w:val="none" w:sz="0" w:space="0" w:color="auto"/>
      </w:divBdr>
    </w:div>
    <w:div w:id="1922256666">
      <w:bodyDiv w:val="1"/>
      <w:marLeft w:val="0"/>
      <w:marRight w:val="0"/>
      <w:marTop w:val="0"/>
      <w:marBottom w:val="0"/>
      <w:divBdr>
        <w:top w:val="none" w:sz="0" w:space="0" w:color="auto"/>
        <w:left w:val="none" w:sz="0" w:space="0" w:color="auto"/>
        <w:bottom w:val="none" w:sz="0" w:space="0" w:color="auto"/>
        <w:right w:val="none" w:sz="0" w:space="0" w:color="auto"/>
      </w:divBdr>
    </w:div>
    <w:div w:id="1960065775">
      <w:bodyDiv w:val="1"/>
      <w:marLeft w:val="0"/>
      <w:marRight w:val="0"/>
      <w:marTop w:val="0"/>
      <w:marBottom w:val="0"/>
      <w:divBdr>
        <w:top w:val="none" w:sz="0" w:space="0" w:color="auto"/>
        <w:left w:val="none" w:sz="0" w:space="0" w:color="auto"/>
        <w:bottom w:val="none" w:sz="0" w:space="0" w:color="auto"/>
        <w:right w:val="none" w:sz="0" w:space="0" w:color="auto"/>
      </w:divBdr>
    </w:div>
    <w:div w:id="2054385578">
      <w:bodyDiv w:val="1"/>
      <w:marLeft w:val="0"/>
      <w:marRight w:val="0"/>
      <w:marTop w:val="0"/>
      <w:marBottom w:val="0"/>
      <w:divBdr>
        <w:top w:val="none" w:sz="0" w:space="0" w:color="auto"/>
        <w:left w:val="none" w:sz="0" w:space="0" w:color="auto"/>
        <w:bottom w:val="none" w:sz="0" w:space="0" w:color="auto"/>
        <w:right w:val="none" w:sz="0" w:space="0" w:color="auto"/>
      </w:divBdr>
    </w:div>
    <w:div w:id="2079134587">
      <w:bodyDiv w:val="1"/>
      <w:marLeft w:val="0"/>
      <w:marRight w:val="0"/>
      <w:marTop w:val="0"/>
      <w:marBottom w:val="0"/>
      <w:divBdr>
        <w:top w:val="none" w:sz="0" w:space="0" w:color="auto"/>
        <w:left w:val="none" w:sz="0" w:space="0" w:color="auto"/>
        <w:bottom w:val="none" w:sz="0" w:space="0" w:color="auto"/>
        <w:right w:val="none" w:sz="0" w:space="0" w:color="auto"/>
      </w:divBdr>
    </w:div>
    <w:div w:id="2083748038">
      <w:bodyDiv w:val="1"/>
      <w:marLeft w:val="0"/>
      <w:marRight w:val="0"/>
      <w:marTop w:val="0"/>
      <w:marBottom w:val="0"/>
      <w:divBdr>
        <w:top w:val="none" w:sz="0" w:space="0" w:color="auto"/>
        <w:left w:val="none" w:sz="0" w:space="0" w:color="auto"/>
        <w:bottom w:val="none" w:sz="0" w:space="0" w:color="auto"/>
        <w:right w:val="none" w:sz="0" w:space="0" w:color="auto"/>
      </w:divBdr>
      <w:divsChild>
        <w:div w:id="20110634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is.gov.lv)"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rigassatiksme.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bis.gov.lv)" TargetMode="External"/><Relationship Id="rId20" Type="http://schemas.openxmlformats.org/officeDocument/2006/relationships/hyperlink" Target="https://www.rigassatiksme.lv/lv/par-mums/publiskojama-informacij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kretariats@rigassatiksme.lv" TargetMode="External"/><Relationship Id="rId5" Type="http://schemas.openxmlformats.org/officeDocument/2006/relationships/numbering" Target="numbering.xml"/><Relationship Id="rId15" Type="http://schemas.openxmlformats.org/officeDocument/2006/relationships/hyperlink" Target="http://www.bis.gov.lv)"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is.gov.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58B02F2B4EA6E74D9E0F0E8683CC6557" ma:contentTypeVersion="15" ma:contentTypeDescription="Izveidot jaunu dokumentu." ma:contentTypeScope="" ma:versionID="51d794dfbc4a05684379100ff8a10531">
  <xsd:schema xmlns:xsd="http://www.w3.org/2001/XMLSchema" xmlns:xs="http://www.w3.org/2001/XMLSchema" xmlns:p="http://schemas.microsoft.com/office/2006/metadata/properties" xmlns:ns3="6e8af54f-37a3-4179-b2ce-85d568299097" xmlns:ns4="407fae41-c47b-43cc-966a-01b838070d44" targetNamespace="http://schemas.microsoft.com/office/2006/metadata/properties" ma:root="true" ma:fieldsID="51480d3781ba76757161197f512750e8" ns3:_="" ns4:_="">
    <xsd:import namespace="6e8af54f-37a3-4179-b2ce-85d568299097"/>
    <xsd:import namespace="407fae41-c47b-43cc-966a-01b838070d4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8af54f-37a3-4179-b2ce-85d5682990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7fae41-c47b-43cc-966a-01b838070d44" elementFormDefault="qualified">
    <xsd:import namespace="http://schemas.microsoft.com/office/2006/documentManagement/types"/>
    <xsd:import namespace="http://schemas.microsoft.com/office/infopath/2007/PartnerControls"/>
    <xsd:element name="SharedWithUsers" ma:index="17"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Koplietots ar: detalizēti" ma:internalName="SharedWithDetails" ma:readOnly="true">
      <xsd:simpleType>
        <xsd:restriction base="dms:Note">
          <xsd:maxLength value="255"/>
        </xsd:restriction>
      </xsd:simpleType>
    </xsd:element>
    <xsd:element name="SharingHintHash" ma:index="19"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6e8af54f-37a3-4179-b2ce-85d56829909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57FF08-8F51-4545-9E08-7A7EAECEDC02}">
  <ds:schemaRefs>
    <ds:schemaRef ds:uri="http://schemas.microsoft.com/sharepoint/v3/contenttype/forms"/>
  </ds:schemaRefs>
</ds:datastoreItem>
</file>

<file path=customXml/itemProps2.xml><?xml version="1.0" encoding="utf-8"?>
<ds:datastoreItem xmlns:ds="http://schemas.openxmlformats.org/officeDocument/2006/customXml" ds:itemID="{5E5171F9-5E7C-45F5-B31B-EA3A3E3FD7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8af54f-37a3-4179-b2ce-85d568299097"/>
    <ds:schemaRef ds:uri="407fae41-c47b-43cc-966a-01b838070d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758C38-1655-42B2-A840-CEB3311334C5}">
  <ds:schemaRefs>
    <ds:schemaRef ds:uri="http://schemas.microsoft.com/office/2006/metadata/properties"/>
    <ds:schemaRef ds:uri="http://schemas.microsoft.com/office/infopath/2007/PartnerControls"/>
    <ds:schemaRef ds:uri="6e8af54f-37a3-4179-b2ce-85d568299097"/>
  </ds:schemaRefs>
</ds:datastoreItem>
</file>

<file path=customXml/itemProps4.xml><?xml version="1.0" encoding="utf-8"?>
<ds:datastoreItem xmlns:ds="http://schemas.openxmlformats.org/officeDocument/2006/customXml" ds:itemID="{0C3FDF26-9E7E-4C66-971E-95AA19ABA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43</Pages>
  <Words>90128</Words>
  <Characters>51373</Characters>
  <Application>Microsoft Office Word</Application>
  <DocSecurity>0</DocSecurity>
  <Lines>428</Lines>
  <Paragraphs>282</Paragraphs>
  <ScaleCrop>false</ScaleCrop>
  <HeadingPairs>
    <vt:vector size="6" baseType="variant">
      <vt:variant>
        <vt:lpstr>Title</vt:lpstr>
      </vt:variant>
      <vt:variant>
        <vt:i4>1</vt:i4>
      </vt:variant>
      <vt:variant>
        <vt:lpstr>Nosaukums</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141219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Sprince-Zvingule</dc:creator>
  <cp:keywords/>
  <dc:description/>
  <cp:lastModifiedBy>Inta Novika</cp:lastModifiedBy>
  <cp:revision>7</cp:revision>
  <cp:lastPrinted>2021-12-27T14:42:00Z</cp:lastPrinted>
  <dcterms:created xsi:type="dcterms:W3CDTF">2023-02-16T07:51:00Z</dcterms:created>
  <dcterms:modified xsi:type="dcterms:W3CDTF">2023-02-16T12:49:00Z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0x01010058B02F2B4EA6E74D9E0F0E8683CC6557</vt:lpwstr>
  </property>
</Properties>
</file>