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FFB7E" w14:textId="77777777" w:rsidR="00833AAC" w:rsidRPr="00833AAC" w:rsidRDefault="00833AAC" w:rsidP="00833AAC">
      <w:pPr>
        <w:spacing w:line="259" w:lineRule="auto"/>
        <w:jc w:val="center"/>
        <w:rPr>
          <w:rFonts w:ascii="Times New Roman" w:hAnsi="Times New Roman" w:cs="Times New Roman"/>
          <w:b/>
          <w:bCs/>
          <w:sz w:val="24"/>
          <w:szCs w:val="24"/>
        </w:rPr>
      </w:pPr>
      <w:r w:rsidRPr="00833AAC">
        <w:rPr>
          <w:rFonts w:ascii="Times New Roman" w:hAnsi="Times New Roman" w:cs="Times New Roman"/>
          <w:b/>
          <w:bCs/>
          <w:sz w:val="24"/>
          <w:szCs w:val="24"/>
        </w:rPr>
        <w:t>Rīgas pašvaldības sabiedrība ar ierobežotu atbildību “Rīgas satiksme”</w:t>
      </w:r>
    </w:p>
    <w:p w14:paraId="68F00FC6" w14:textId="77777777" w:rsidR="00833AAC" w:rsidRPr="00833AAC" w:rsidRDefault="00833AAC" w:rsidP="00833AAC">
      <w:pPr>
        <w:spacing w:line="259" w:lineRule="auto"/>
        <w:jc w:val="center"/>
        <w:rPr>
          <w:rFonts w:ascii="Times New Roman" w:hAnsi="Times New Roman" w:cs="Times New Roman"/>
          <w:sz w:val="24"/>
          <w:szCs w:val="24"/>
        </w:rPr>
      </w:pPr>
    </w:p>
    <w:p w14:paraId="5C9A1AA3" w14:textId="77777777" w:rsidR="00833AAC" w:rsidRPr="00833AAC" w:rsidRDefault="00833AAC" w:rsidP="00833AAC">
      <w:pPr>
        <w:spacing w:line="259" w:lineRule="auto"/>
        <w:jc w:val="center"/>
        <w:rPr>
          <w:rFonts w:ascii="Times New Roman" w:hAnsi="Times New Roman" w:cs="Times New Roman"/>
          <w:sz w:val="24"/>
          <w:szCs w:val="24"/>
        </w:rPr>
      </w:pPr>
    </w:p>
    <w:p w14:paraId="1EFCB4C9" w14:textId="77777777" w:rsidR="00833AAC" w:rsidRPr="00833AAC" w:rsidRDefault="00833AAC" w:rsidP="00833AAC">
      <w:pPr>
        <w:spacing w:line="259" w:lineRule="auto"/>
        <w:jc w:val="center"/>
        <w:rPr>
          <w:rFonts w:ascii="Times New Roman" w:hAnsi="Times New Roman" w:cs="Times New Roman"/>
          <w:sz w:val="24"/>
          <w:szCs w:val="24"/>
        </w:rPr>
      </w:pPr>
    </w:p>
    <w:p w14:paraId="5FB04721" w14:textId="77777777" w:rsidR="00833AAC" w:rsidRPr="00833AAC" w:rsidRDefault="00833AAC" w:rsidP="00833AAC">
      <w:pPr>
        <w:spacing w:line="259" w:lineRule="auto"/>
        <w:jc w:val="center"/>
        <w:rPr>
          <w:rFonts w:ascii="Times New Roman" w:hAnsi="Times New Roman" w:cs="Times New Roman"/>
          <w:sz w:val="24"/>
          <w:szCs w:val="24"/>
        </w:rPr>
      </w:pPr>
    </w:p>
    <w:p w14:paraId="08A59B1A" w14:textId="7330F69D" w:rsidR="00833AAC" w:rsidRPr="00833AAC" w:rsidRDefault="00833AAC" w:rsidP="00833AAC">
      <w:pPr>
        <w:spacing w:line="259" w:lineRule="auto"/>
        <w:jc w:val="right"/>
        <w:rPr>
          <w:rFonts w:ascii="Times New Roman" w:hAnsi="Times New Roman" w:cs="Times New Roman"/>
          <w:sz w:val="24"/>
          <w:szCs w:val="24"/>
        </w:rPr>
      </w:pPr>
      <w:r w:rsidRPr="00833AAC">
        <w:rPr>
          <w:rFonts w:ascii="Times New Roman" w:hAnsi="Times New Roman" w:cs="Times New Roman"/>
          <w:sz w:val="24"/>
          <w:szCs w:val="24"/>
        </w:rPr>
        <w:t>APSTIPRINĀTS</w:t>
      </w:r>
      <w:r w:rsidRPr="00833AAC">
        <w:rPr>
          <w:rFonts w:ascii="Times New Roman" w:hAnsi="Times New Roman" w:cs="Times New Roman"/>
          <w:sz w:val="24"/>
          <w:szCs w:val="24"/>
        </w:rPr>
        <w:br/>
        <w:t xml:space="preserve">Iepirkuma komisijas </w:t>
      </w:r>
      <w:r w:rsidRPr="00833AAC">
        <w:rPr>
          <w:rFonts w:ascii="Times New Roman" w:hAnsi="Times New Roman" w:cs="Times New Roman"/>
          <w:sz w:val="24"/>
          <w:szCs w:val="24"/>
        </w:rPr>
        <w:br/>
        <w:t>202</w:t>
      </w:r>
      <w:r>
        <w:rPr>
          <w:rFonts w:ascii="Times New Roman" w:hAnsi="Times New Roman" w:cs="Times New Roman"/>
          <w:sz w:val="24"/>
          <w:szCs w:val="24"/>
        </w:rPr>
        <w:t>3</w:t>
      </w:r>
      <w:r w:rsidRPr="00833AAC">
        <w:rPr>
          <w:rFonts w:ascii="Times New Roman" w:hAnsi="Times New Roman" w:cs="Times New Roman"/>
          <w:sz w:val="24"/>
          <w:szCs w:val="24"/>
        </w:rPr>
        <w:t xml:space="preserve">.gada </w:t>
      </w:r>
      <w:r w:rsidR="00D1208A">
        <w:rPr>
          <w:rFonts w:ascii="Times New Roman" w:hAnsi="Times New Roman" w:cs="Times New Roman"/>
          <w:sz w:val="24"/>
          <w:szCs w:val="24"/>
        </w:rPr>
        <w:t>13</w:t>
      </w:r>
      <w:r w:rsidR="00D55AA0">
        <w:rPr>
          <w:rFonts w:ascii="Times New Roman" w:hAnsi="Times New Roman" w:cs="Times New Roman"/>
          <w:sz w:val="24"/>
          <w:szCs w:val="24"/>
        </w:rPr>
        <w:t xml:space="preserve">. </w:t>
      </w:r>
      <w:r w:rsidR="004840E3">
        <w:rPr>
          <w:rFonts w:ascii="Times New Roman" w:hAnsi="Times New Roman" w:cs="Times New Roman"/>
          <w:sz w:val="24"/>
          <w:szCs w:val="24"/>
        </w:rPr>
        <w:t>aprīļa</w:t>
      </w:r>
      <w:r w:rsidRPr="00833AAC">
        <w:rPr>
          <w:rFonts w:ascii="Times New Roman" w:hAnsi="Times New Roman" w:cs="Times New Roman"/>
          <w:sz w:val="24"/>
          <w:szCs w:val="24"/>
        </w:rPr>
        <w:t xml:space="preserve"> sēdē</w:t>
      </w:r>
    </w:p>
    <w:p w14:paraId="36407A02" w14:textId="5C09B105" w:rsidR="00AE61DB" w:rsidRDefault="00AE61DB" w:rsidP="00AE61DB">
      <w:pPr>
        <w:jc w:val="right"/>
        <w:rPr>
          <w:rFonts w:ascii="Times New Roman" w:hAnsi="Times New Roman" w:cs="Times New Roman"/>
          <w:sz w:val="24"/>
          <w:szCs w:val="24"/>
        </w:rPr>
      </w:pPr>
    </w:p>
    <w:p w14:paraId="4AC200E7" w14:textId="77777777" w:rsidR="00F7321F" w:rsidRDefault="00F7321F" w:rsidP="00AE61DB">
      <w:pPr>
        <w:jc w:val="right"/>
        <w:rPr>
          <w:rFonts w:ascii="Times New Roman" w:hAnsi="Times New Roman" w:cs="Times New Roman"/>
          <w:sz w:val="24"/>
          <w:szCs w:val="24"/>
        </w:rPr>
      </w:pPr>
    </w:p>
    <w:p w14:paraId="731B8FF2" w14:textId="77777777" w:rsidR="00D42A8E" w:rsidRPr="00394E84" w:rsidRDefault="00D42A8E" w:rsidP="00AE61DB">
      <w:pPr>
        <w:jc w:val="right"/>
        <w:rPr>
          <w:rFonts w:ascii="Times New Roman" w:hAnsi="Times New Roman" w:cs="Times New Roman"/>
          <w:sz w:val="24"/>
          <w:szCs w:val="24"/>
        </w:rPr>
      </w:pPr>
    </w:p>
    <w:p w14:paraId="6295756B" w14:textId="77777777" w:rsidR="00AE61DB" w:rsidRPr="00827CD0" w:rsidRDefault="00AE61DB" w:rsidP="00AE61DB">
      <w:pPr>
        <w:jc w:val="center"/>
        <w:rPr>
          <w:rFonts w:ascii="Times New Roman" w:hAnsi="Times New Roman" w:cs="Times New Roman"/>
          <w:sz w:val="28"/>
          <w:szCs w:val="28"/>
        </w:rPr>
      </w:pPr>
    </w:p>
    <w:p w14:paraId="1AC669C8" w14:textId="06EAA32B" w:rsidR="00AE61DB" w:rsidRPr="00827CD0" w:rsidRDefault="004840E3" w:rsidP="00AE61DB">
      <w:pPr>
        <w:spacing w:after="0"/>
        <w:jc w:val="center"/>
        <w:rPr>
          <w:rFonts w:ascii="Times New Roman" w:hAnsi="Times New Roman" w:cs="Times New Roman"/>
          <w:bCs/>
          <w:sz w:val="28"/>
          <w:szCs w:val="28"/>
        </w:rPr>
      </w:pPr>
      <w:r w:rsidRPr="00827CD0">
        <w:rPr>
          <w:rFonts w:ascii="Times New Roman" w:hAnsi="Times New Roman" w:cs="Times New Roman"/>
          <w:bCs/>
          <w:sz w:val="28"/>
          <w:szCs w:val="28"/>
        </w:rPr>
        <w:t>Iepirkuma procedūras</w:t>
      </w:r>
    </w:p>
    <w:p w14:paraId="7C20422F" w14:textId="77777777" w:rsidR="004840E3" w:rsidRDefault="00B77B9B" w:rsidP="00D376E5">
      <w:pPr>
        <w:spacing w:after="0"/>
        <w:jc w:val="center"/>
        <w:rPr>
          <w:rFonts w:ascii="Times New Roman" w:hAnsi="Times New Roman" w:cs="Times New Roman"/>
          <w:b/>
          <w:sz w:val="28"/>
          <w:szCs w:val="28"/>
        </w:rPr>
      </w:pPr>
      <w:r w:rsidRPr="007110BD">
        <w:rPr>
          <w:rFonts w:ascii="Times New Roman" w:hAnsi="Times New Roman" w:cs="Times New Roman"/>
          <w:b/>
          <w:sz w:val="28"/>
          <w:szCs w:val="28"/>
        </w:rPr>
        <w:t>“</w:t>
      </w:r>
      <w:r w:rsidR="00446B05" w:rsidRPr="007110BD">
        <w:rPr>
          <w:rFonts w:ascii="Times New Roman" w:hAnsi="Times New Roman" w:cs="Times New Roman"/>
          <w:b/>
          <w:sz w:val="28"/>
          <w:szCs w:val="28"/>
        </w:rPr>
        <w:t xml:space="preserve">Rīgas </w:t>
      </w:r>
      <w:r w:rsidR="00513CA7" w:rsidRPr="007110BD">
        <w:rPr>
          <w:rFonts w:ascii="Times New Roman" w:hAnsi="Times New Roman" w:cs="Times New Roman"/>
          <w:b/>
          <w:sz w:val="28"/>
          <w:szCs w:val="28"/>
        </w:rPr>
        <w:t xml:space="preserve">pilsētas </w:t>
      </w:r>
      <w:r w:rsidR="00446B05" w:rsidRPr="007110BD">
        <w:rPr>
          <w:rFonts w:ascii="Times New Roman" w:hAnsi="Times New Roman" w:cs="Times New Roman"/>
          <w:b/>
          <w:sz w:val="28"/>
          <w:szCs w:val="28"/>
        </w:rPr>
        <w:t xml:space="preserve">sabiedriskā transporta </w:t>
      </w:r>
      <w:r w:rsidR="00B6263D" w:rsidRPr="007110BD">
        <w:rPr>
          <w:rFonts w:ascii="Times New Roman" w:hAnsi="Times New Roman" w:cs="Times New Roman"/>
          <w:b/>
          <w:sz w:val="28"/>
          <w:szCs w:val="28"/>
        </w:rPr>
        <w:t xml:space="preserve">viedkaršu un </w:t>
      </w:r>
      <w:proofErr w:type="spellStart"/>
      <w:r w:rsidR="00B6263D" w:rsidRPr="007110BD">
        <w:rPr>
          <w:rFonts w:ascii="Times New Roman" w:hAnsi="Times New Roman" w:cs="Times New Roman"/>
          <w:b/>
          <w:sz w:val="28"/>
          <w:szCs w:val="28"/>
        </w:rPr>
        <w:t>viedbiļešu</w:t>
      </w:r>
      <w:proofErr w:type="spellEnd"/>
    </w:p>
    <w:p w14:paraId="48D4E450" w14:textId="4ED929AA" w:rsidR="00AE61DB" w:rsidRPr="007110BD" w:rsidRDefault="00B6263D" w:rsidP="00D376E5">
      <w:pPr>
        <w:spacing w:after="0"/>
        <w:jc w:val="center"/>
        <w:rPr>
          <w:rFonts w:ascii="Times New Roman" w:hAnsi="Times New Roman" w:cs="Times New Roman"/>
          <w:b/>
          <w:sz w:val="28"/>
          <w:szCs w:val="28"/>
        </w:rPr>
      </w:pPr>
      <w:r w:rsidRPr="007110BD">
        <w:rPr>
          <w:rFonts w:ascii="Times New Roman" w:hAnsi="Times New Roman" w:cs="Times New Roman"/>
          <w:b/>
          <w:sz w:val="28"/>
          <w:szCs w:val="28"/>
        </w:rPr>
        <w:t xml:space="preserve"> </w:t>
      </w:r>
      <w:r w:rsidR="00446B05" w:rsidRPr="007110BD">
        <w:rPr>
          <w:rFonts w:ascii="Times New Roman" w:hAnsi="Times New Roman" w:cs="Times New Roman"/>
          <w:b/>
          <w:sz w:val="28"/>
          <w:szCs w:val="28"/>
        </w:rPr>
        <w:t>izplatīšan</w:t>
      </w:r>
      <w:r w:rsidR="00F7321F" w:rsidRPr="007110BD">
        <w:rPr>
          <w:rFonts w:ascii="Times New Roman" w:hAnsi="Times New Roman" w:cs="Times New Roman"/>
          <w:b/>
          <w:sz w:val="28"/>
          <w:szCs w:val="28"/>
        </w:rPr>
        <w:t>a</w:t>
      </w:r>
      <w:r w:rsidR="004840E3" w:rsidRPr="004840E3">
        <w:t xml:space="preserve"> </w:t>
      </w:r>
      <w:r w:rsidR="004840E3" w:rsidRPr="004840E3">
        <w:rPr>
          <w:rFonts w:ascii="Times New Roman" w:hAnsi="Times New Roman" w:cs="Times New Roman"/>
          <w:b/>
          <w:sz w:val="28"/>
          <w:szCs w:val="28"/>
        </w:rPr>
        <w:t>Dārziņu apkaimē</w:t>
      </w:r>
      <w:r w:rsidR="00AE61DB" w:rsidRPr="007110BD">
        <w:rPr>
          <w:rFonts w:ascii="Times New Roman" w:hAnsi="Times New Roman" w:cs="Times New Roman"/>
          <w:b/>
          <w:sz w:val="28"/>
          <w:szCs w:val="28"/>
        </w:rPr>
        <w:t>”</w:t>
      </w:r>
    </w:p>
    <w:p w14:paraId="2A47B5EB" w14:textId="66812C1B" w:rsidR="00AE61DB" w:rsidRPr="00037A2D" w:rsidRDefault="00AE61DB" w:rsidP="00D376E5">
      <w:pPr>
        <w:jc w:val="center"/>
        <w:rPr>
          <w:rFonts w:ascii="Times New Roman" w:hAnsi="Times New Roman" w:cs="Times New Roman"/>
          <w:sz w:val="24"/>
          <w:szCs w:val="24"/>
        </w:rPr>
      </w:pPr>
      <w:r w:rsidRPr="00037A2D">
        <w:rPr>
          <w:rFonts w:ascii="Times New Roman" w:hAnsi="Times New Roman" w:cs="Times New Roman"/>
          <w:sz w:val="24"/>
          <w:szCs w:val="24"/>
        </w:rPr>
        <w:t xml:space="preserve">Identifikācijas </w:t>
      </w:r>
      <w:r w:rsidRPr="00262D8B">
        <w:rPr>
          <w:rFonts w:ascii="Times New Roman" w:hAnsi="Times New Roman" w:cs="Times New Roman"/>
          <w:sz w:val="24"/>
          <w:szCs w:val="24"/>
        </w:rPr>
        <w:t xml:space="preserve">Nr. </w:t>
      </w:r>
      <w:r w:rsidR="00E02659">
        <w:rPr>
          <w:rFonts w:ascii="Times New Roman" w:hAnsi="Times New Roman" w:cs="Times New Roman"/>
          <w:sz w:val="24"/>
          <w:szCs w:val="24"/>
        </w:rPr>
        <w:t>RS/</w:t>
      </w:r>
      <w:r w:rsidRPr="00262D8B">
        <w:rPr>
          <w:rFonts w:ascii="Times New Roman" w:hAnsi="Times New Roman" w:cs="Times New Roman"/>
          <w:sz w:val="24"/>
          <w:szCs w:val="24"/>
        </w:rPr>
        <w:t>202</w:t>
      </w:r>
      <w:r w:rsidR="00E02659">
        <w:rPr>
          <w:rFonts w:ascii="Times New Roman" w:hAnsi="Times New Roman" w:cs="Times New Roman"/>
          <w:sz w:val="24"/>
          <w:szCs w:val="24"/>
        </w:rPr>
        <w:t>3</w:t>
      </w:r>
      <w:r w:rsidR="00036892" w:rsidRPr="00262D8B">
        <w:rPr>
          <w:rFonts w:ascii="Times New Roman" w:hAnsi="Times New Roman" w:cs="Times New Roman"/>
          <w:sz w:val="24"/>
          <w:szCs w:val="24"/>
        </w:rPr>
        <w:t>/</w:t>
      </w:r>
      <w:r w:rsidR="00D1208A">
        <w:rPr>
          <w:rFonts w:ascii="Times New Roman" w:hAnsi="Times New Roman" w:cs="Times New Roman"/>
          <w:sz w:val="24"/>
          <w:szCs w:val="24"/>
        </w:rPr>
        <w:t>25</w:t>
      </w:r>
    </w:p>
    <w:p w14:paraId="1C1ABE95" w14:textId="77777777" w:rsidR="00AE61DB" w:rsidRPr="00394E84" w:rsidRDefault="00AE61DB" w:rsidP="00AE61DB">
      <w:pPr>
        <w:jc w:val="center"/>
        <w:rPr>
          <w:rFonts w:ascii="Times New Roman" w:hAnsi="Times New Roman" w:cs="Times New Roman"/>
          <w:sz w:val="24"/>
          <w:szCs w:val="24"/>
        </w:rPr>
      </w:pPr>
    </w:p>
    <w:p w14:paraId="490E152C" w14:textId="77777777" w:rsidR="00AE61DB" w:rsidRPr="00394E84" w:rsidRDefault="00AE61DB" w:rsidP="00AE61DB">
      <w:pPr>
        <w:jc w:val="center"/>
        <w:rPr>
          <w:rFonts w:ascii="Times New Roman" w:hAnsi="Times New Roman" w:cs="Times New Roman"/>
          <w:b/>
          <w:sz w:val="24"/>
          <w:szCs w:val="24"/>
        </w:rPr>
      </w:pPr>
      <w:r w:rsidRPr="00394E84">
        <w:rPr>
          <w:rFonts w:ascii="Times New Roman" w:hAnsi="Times New Roman" w:cs="Times New Roman"/>
          <w:b/>
          <w:sz w:val="24"/>
          <w:szCs w:val="24"/>
        </w:rPr>
        <w:t>NOLIKUMS</w:t>
      </w:r>
    </w:p>
    <w:p w14:paraId="3C4F17EB" w14:textId="77777777" w:rsidR="00AE61DB" w:rsidRPr="00394E84" w:rsidRDefault="00AE61DB" w:rsidP="00AE61DB">
      <w:pPr>
        <w:rPr>
          <w:rFonts w:ascii="Times New Roman" w:hAnsi="Times New Roman" w:cs="Times New Roman"/>
          <w:sz w:val="24"/>
          <w:szCs w:val="24"/>
        </w:rPr>
      </w:pPr>
    </w:p>
    <w:p w14:paraId="41557188" w14:textId="77777777" w:rsidR="00AE61DB" w:rsidRPr="00394E84" w:rsidRDefault="00AE61DB" w:rsidP="00AE61DB">
      <w:pPr>
        <w:rPr>
          <w:rFonts w:ascii="Times New Roman" w:hAnsi="Times New Roman" w:cs="Times New Roman"/>
          <w:sz w:val="24"/>
          <w:szCs w:val="24"/>
        </w:rPr>
      </w:pPr>
    </w:p>
    <w:p w14:paraId="5DF71BFB" w14:textId="77777777" w:rsidR="00AE61DB" w:rsidRPr="00394E84" w:rsidRDefault="00AE61DB" w:rsidP="00AE61DB">
      <w:pPr>
        <w:rPr>
          <w:rFonts w:ascii="Times New Roman" w:hAnsi="Times New Roman" w:cs="Times New Roman"/>
          <w:sz w:val="24"/>
          <w:szCs w:val="24"/>
        </w:rPr>
      </w:pPr>
    </w:p>
    <w:p w14:paraId="6BF95980" w14:textId="77777777" w:rsidR="00AE61DB" w:rsidRPr="00394E84" w:rsidRDefault="00AE61DB" w:rsidP="00AE61DB">
      <w:pPr>
        <w:rPr>
          <w:rFonts w:ascii="Times New Roman" w:hAnsi="Times New Roman" w:cs="Times New Roman"/>
          <w:sz w:val="24"/>
          <w:szCs w:val="24"/>
        </w:rPr>
      </w:pPr>
    </w:p>
    <w:p w14:paraId="57EB843A" w14:textId="77777777" w:rsidR="00AE61DB" w:rsidRPr="00394E84" w:rsidRDefault="00AE61DB" w:rsidP="00AE61DB">
      <w:pPr>
        <w:rPr>
          <w:rFonts w:ascii="Times New Roman" w:hAnsi="Times New Roman" w:cs="Times New Roman"/>
          <w:sz w:val="24"/>
          <w:szCs w:val="24"/>
        </w:rPr>
      </w:pPr>
    </w:p>
    <w:p w14:paraId="013C8150" w14:textId="77777777" w:rsidR="00AE61DB" w:rsidRPr="00394E84" w:rsidRDefault="00AE61DB" w:rsidP="00AE61DB">
      <w:pPr>
        <w:rPr>
          <w:rFonts w:ascii="Times New Roman" w:hAnsi="Times New Roman" w:cs="Times New Roman"/>
          <w:sz w:val="24"/>
          <w:szCs w:val="24"/>
        </w:rPr>
      </w:pPr>
    </w:p>
    <w:p w14:paraId="09397E2E" w14:textId="77777777" w:rsidR="00AE61DB" w:rsidRPr="00394E84" w:rsidRDefault="00AE61DB" w:rsidP="00AE61DB">
      <w:pPr>
        <w:rPr>
          <w:rFonts w:ascii="Times New Roman" w:hAnsi="Times New Roman" w:cs="Times New Roman"/>
          <w:sz w:val="24"/>
          <w:szCs w:val="24"/>
        </w:rPr>
      </w:pPr>
    </w:p>
    <w:p w14:paraId="7DAA7350" w14:textId="77777777" w:rsidR="00AE61DB" w:rsidRPr="00394E84" w:rsidRDefault="00AE61DB" w:rsidP="00AE61DB">
      <w:pPr>
        <w:rPr>
          <w:rFonts w:ascii="Times New Roman" w:hAnsi="Times New Roman" w:cs="Times New Roman"/>
          <w:sz w:val="24"/>
          <w:szCs w:val="24"/>
        </w:rPr>
      </w:pPr>
    </w:p>
    <w:p w14:paraId="0F16D025" w14:textId="77777777" w:rsidR="00AE61DB" w:rsidRPr="00394E84" w:rsidRDefault="00AE61DB" w:rsidP="00AE61DB">
      <w:pPr>
        <w:rPr>
          <w:rFonts w:ascii="Times New Roman" w:hAnsi="Times New Roman" w:cs="Times New Roman"/>
          <w:sz w:val="24"/>
          <w:szCs w:val="24"/>
        </w:rPr>
      </w:pPr>
    </w:p>
    <w:p w14:paraId="06F0D9E0" w14:textId="77777777" w:rsidR="00AE61DB" w:rsidRPr="00394E84" w:rsidRDefault="00AE61DB" w:rsidP="00AE61DB">
      <w:pPr>
        <w:rPr>
          <w:rFonts w:ascii="Times New Roman" w:hAnsi="Times New Roman" w:cs="Times New Roman"/>
          <w:sz w:val="24"/>
          <w:szCs w:val="24"/>
        </w:rPr>
      </w:pPr>
    </w:p>
    <w:p w14:paraId="60E30E29" w14:textId="3FE6A055" w:rsidR="00AE61DB" w:rsidRDefault="00AE61DB" w:rsidP="00AE61DB">
      <w:pPr>
        <w:jc w:val="center"/>
        <w:rPr>
          <w:rFonts w:ascii="Times New Roman" w:hAnsi="Times New Roman" w:cs="Times New Roman"/>
          <w:b/>
          <w:sz w:val="24"/>
          <w:szCs w:val="24"/>
        </w:rPr>
      </w:pPr>
    </w:p>
    <w:p w14:paraId="01A3260C" w14:textId="77777777" w:rsidR="00AE61DB" w:rsidRPr="00394E84" w:rsidRDefault="00AE61DB" w:rsidP="00AE61DB">
      <w:pPr>
        <w:jc w:val="center"/>
        <w:rPr>
          <w:rFonts w:ascii="Times New Roman" w:hAnsi="Times New Roman" w:cs="Times New Roman"/>
          <w:b/>
          <w:sz w:val="24"/>
          <w:szCs w:val="24"/>
        </w:rPr>
      </w:pPr>
    </w:p>
    <w:p w14:paraId="6AF74418" w14:textId="77777777" w:rsidR="00AE61DB" w:rsidRPr="00394E84" w:rsidRDefault="00AE61DB" w:rsidP="00AE61DB">
      <w:pPr>
        <w:jc w:val="center"/>
        <w:rPr>
          <w:rFonts w:ascii="Times New Roman" w:hAnsi="Times New Roman" w:cs="Times New Roman"/>
          <w:b/>
          <w:sz w:val="24"/>
          <w:szCs w:val="24"/>
        </w:rPr>
      </w:pPr>
      <w:r w:rsidRPr="00394E84">
        <w:rPr>
          <w:rFonts w:ascii="Times New Roman" w:hAnsi="Times New Roman" w:cs="Times New Roman"/>
          <w:b/>
          <w:sz w:val="24"/>
          <w:szCs w:val="24"/>
        </w:rPr>
        <w:t>Rīga</w:t>
      </w:r>
    </w:p>
    <w:p w14:paraId="045B72C1" w14:textId="2C28C25E" w:rsidR="00D42A8E" w:rsidRDefault="00AE61DB" w:rsidP="00446B05">
      <w:pPr>
        <w:jc w:val="center"/>
        <w:rPr>
          <w:rFonts w:ascii="Times New Roman" w:hAnsi="Times New Roman" w:cs="Times New Roman"/>
          <w:b/>
          <w:sz w:val="24"/>
          <w:szCs w:val="24"/>
        </w:rPr>
      </w:pPr>
      <w:r w:rsidRPr="00394E84">
        <w:rPr>
          <w:rFonts w:ascii="Times New Roman" w:hAnsi="Times New Roman" w:cs="Times New Roman"/>
          <w:b/>
          <w:sz w:val="24"/>
          <w:szCs w:val="24"/>
        </w:rPr>
        <w:t>202</w:t>
      </w:r>
      <w:r w:rsidR="00AF0D22">
        <w:rPr>
          <w:rFonts w:ascii="Times New Roman" w:hAnsi="Times New Roman" w:cs="Times New Roman"/>
          <w:b/>
          <w:sz w:val="24"/>
          <w:szCs w:val="24"/>
        </w:rPr>
        <w:t>3</w:t>
      </w:r>
    </w:p>
    <w:p w14:paraId="0B635D2E" w14:textId="55A05EA3" w:rsidR="00446B05" w:rsidRDefault="00446B05" w:rsidP="00446B05">
      <w:pPr>
        <w:jc w:val="center"/>
        <w:rPr>
          <w:rFonts w:ascii="Times New Roman" w:hAnsi="Times New Roman" w:cs="Times New Roman"/>
          <w:b/>
          <w:sz w:val="24"/>
          <w:szCs w:val="24"/>
        </w:rPr>
      </w:pPr>
      <w:r>
        <w:rPr>
          <w:rFonts w:ascii="Times New Roman" w:hAnsi="Times New Roman" w:cs="Times New Roman"/>
          <w:b/>
          <w:sz w:val="24"/>
          <w:szCs w:val="24"/>
        </w:rPr>
        <w:br w:type="page"/>
      </w:r>
    </w:p>
    <w:p w14:paraId="262CE282" w14:textId="77777777" w:rsidR="00EE6474" w:rsidRPr="005003DE" w:rsidRDefault="00EE6474" w:rsidP="00A519BB">
      <w:pPr>
        <w:pStyle w:val="ListParagraph"/>
        <w:numPr>
          <w:ilvl w:val="0"/>
          <w:numId w:val="7"/>
        </w:numPr>
        <w:spacing w:after="0" w:line="240" w:lineRule="auto"/>
        <w:jc w:val="center"/>
        <w:rPr>
          <w:rFonts w:ascii="Times New Roman" w:hAnsi="Times New Roman" w:cs="Times New Roman"/>
          <w:b/>
          <w:sz w:val="24"/>
          <w:szCs w:val="24"/>
        </w:rPr>
      </w:pPr>
      <w:r w:rsidRPr="005003DE">
        <w:rPr>
          <w:rFonts w:ascii="Times New Roman" w:hAnsi="Times New Roman" w:cs="Times New Roman"/>
          <w:b/>
          <w:sz w:val="24"/>
          <w:szCs w:val="24"/>
        </w:rPr>
        <w:lastRenderedPageBreak/>
        <w:t>VISPĀRĪGĀ INFORMĀCIJA</w:t>
      </w:r>
    </w:p>
    <w:p w14:paraId="76E67182" w14:textId="77777777" w:rsidR="00EE6474" w:rsidRPr="005003DE" w:rsidRDefault="00EE6474" w:rsidP="00A519BB">
      <w:pPr>
        <w:pStyle w:val="ListParagraph"/>
        <w:keepNext/>
        <w:numPr>
          <w:ilvl w:val="0"/>
          <w:numId w:val="5"/>
        </w:numPr>
        <w:spacing w:after="0" w:line="240" w:lineRule="auto"/>
        <w:jc w:val="both"/>
        <w:outlineLvl w:val="1"/>
        <w:rPr>
          <w:rFonts w:ascii="Times New Roman" w:hAnsi="Times New Roman" w:cs="Times New Roman"/>
          <w:sz w:val="24"/>
          <w:szCs w:val="24"/>
        </w:rPr>
      </w:pPr>
      <w:r w:rsidRPr="005003DE">
        <w:rPr>
          <w:rFonts w:ascii="Times New Roman" w:hAnsi="Times New Roman" w:cs="Times New Roman"/>
          <w:b/>
          <w:sz w:val="24"/>
          <w:szCs w:val="24"/>
        </w:rPr>
        <w:t>Iepirkuma procedūras mērķis un veids</w:t>
      </w:r>
      <w:r w:rsidRPr="005003DE">
        <w:rPr>
          <w:rFonts w:ascii="Times New Roman" w:hAnsi="Times New Roman" w:cs="Times New Roman"/>
          <w:sz w:val="24"/>
          <w:szCs w:val="24"/>
        </w:rPr>
        <w:t xml:space="preserve"> </w:t>
      </w:r>
    </w:p>
    <w:p w14:paraId="76CC8FC3" w14:textId="08BC70F9" w:rsidR="00D27496" w:rsidRPr="005003DE" w:rsidRDefault="004840E3" w:rsidP="009743B9">
      <w:pPr>
        <w:pStyle w:val="ListParagraph"/>
        <w:numPr>
          <w:ilvl w:val="1"/>
          <w:numId w:val="8"/>
        </w:numPr>
        <w:spacing w:after="0" w:line="240" w:lineRule="auto"/>
        <w:ind w:left="900" w:hanging="540"/>
        <w:jc w:val="both"/>
        <w:rPr>
          <w:rFonts w:ascii="Arial" w:eastAsia="Times New Roman" w:hAnsi="Arial" w:cs="Arial"/>
          <w:sz w:val="21"/>
          <w:szCs w:val="21"/>
          <w:lang w:eastAsia="lv-LV"/>
        </w:rPr>
      </w:pPr>
      <w:r>
        <w:rPr>
          <w:rFonts w:ascii="Times New Roman" w:hAnsi="Times New Roman" w:cs="Times New Roman"/>
          <w:sz w:val="24"/>
          <w:szCs w:val="24"/>
        </w:rPr>
        <w:t>Iepirkumu procedūras</w:t>
      </w:r>
      <w:r w:rsidR="00592319" w:rsidRPr="005003DE">
        <w:rPr>
          <w:rFonts w:ascii="Times New Roman" w:hAnsi="Times New Roman" w:cs="Times New Roman"/>
          <w:sz w:val="24"/>
          <w:szCs w:val="24"/>
        </w:rPr>
        <w:t xml:space="preserve"> </w:t>
      </w:r>
      <w:r w:rsidR="00C115AC" w:rsidRPr="005003DE">
        <w:rPr>
          <w:rFonts w:ascii="Times New Roman" w:hAnsi="Times New Roman" w:cs="Times New Roman"/>
          <w:sz w:val="24"/>
          <w:szCs w:val="24"/>
        </w:rPr>
        <w:t xml:space="preserve">mērķis </w:t>
      </w:r>
      <w:r w:rsidR="00592319" w:rsidRPr="005003DE">
        <w:rPr>
          <w:rFonts w:ascii="Times New Roman" w:hAnsi="Times New Roman" w:cs="Times New Roman"/>
          <w:sz w:val="24"/>
          <w:szCs w:val="24"/>
        </w:rPr>
        <w:t xml:space="preserve">ir </w:t>
      </w:r>
      <w:r w:rsidR="006D6249" w:rsidRPr="005003DE">
        <w:rPr>
          <w:rFonts w:ascii="Times New Roman" w:hAnsi="Times New Roman" w:cs="Times New Roman"/>
          <w:sz w:val="24"/>
          <w:szCs w:val="24"/>
        </w:rPr>
        <w:t xml:space="preserve">noteikt </w:t>
      </w:r>
      <w:r w:rsidR="002217E0" w:rsidRPr="005003DE">
        <w:rPr>
          <w:rFonts w:ascii="Times New Roman" w:hAnsi="Times New Roman" w:cs="Times New Roman"/>
          <w:sz w:val="24"/>
          <w:szCs w:val="24"/>
        </w:rPr>
        <w:t xml:space="preserve">visizdevīgākos piedāvājumus Rīgas pilsētas sabiedriskā transporta viedkaršu un </w:t>
      </w:r>
      <w:proofErr w:type="spellStart"/>
      <w:r w:rsidR="002217E0" w:rsidRPr="005003DE">
        <w:rPr>
          <w:rFonts w:ascii="Times New Roman" w:hAnsi="Times New Roman" w:cs="Times New Roman"/>
          <w:sz w:val="24"/>
          <w:szCs w:val="24"/>
        </w:rPr>
        <w:t>viedbiļešu</w:t>
      </w:r>
      <w:proofErr w:type="spellEnd"/>
      <w:r w:rsidR="002217E0" w:rsidRPr="005003DE">
        <w:rPr>
          <w:rFonts w:ascii="Times New Roman" w:hAnsi="Times New Roman" w:cs="Times New Roman"/>
          <w:sz w:val="24"/>
          <w:szCs w:val="24"/>
        </w:rPr>
        <w:t xml:space="preserve"> (turpmāk – biļe</w:t>
      </w:r>
      <w:r w:rsidR="006D6249" w:rsidRPr="005003DE">
        <w:rPr>
          <w:rFonts w:ascii="Times New Roman" w:hAnsi="Times New Roman" w:cs="Times New Roman"/>
          <w:sz w:val="24"/>
          <w:szCs w:val="24"/>
        </w:rPr>
        <w:t>tes</w:t>
      </w:r>
      <w:r w:rsidR="002217E0" w:rsidRPr="005003DE">
        <w:rPr>
          <w:rFonts w:ascii="Times New Roman" w:hAnsi="Times New Roman" w:cs="Times New Roman"/>
          <w:sz w:val="24"/>
          <w:szCs w:val="24"/>
        </w:rPr>
        <w:t>) izplatīšanai</w:t>
      </w:r>
      <w:r w:rsidR="006D6249" w:rsidRPr="005003DE">
        <w:rPr>
          <w:rFonts w:ascii="Times New Roman" w:hAnsi="Times New Roman" w:cs="Times New Roman"/>
          <w:sz w:val="24"/>
          <w:szCs w:val="24"/>
        </w:rPr>
        <w:t xml:space="preserve"> </w:t>
      </w:r>
      <w:r w:rsidR="00764F42">
        <w:rPr>
          <w:rFonts w:ascii="Times New Roman" w:hAnsi="Times New Roman" w:cs="Times New Roman"/>
          <w:sz w:val="24"/>
          <w:szCs w:val="24"/>
        </w:rPr>
        <w:t xml:space="preserve">Dārziņu apkaimē Rīgā </w:t>
      </w:r>
      <w:r w:rsidR="00BA2CB5" w:rsidRPr="005003DE">
        <w:rPr>
          <w:rFonts w:ascii="Times New Roman" w:hAnsi="Times New Roman" w:cs="Times New Roman"/>
          <w:bCs/>
          <w:sz w:val="24"/>
          <w:szCs w:val="24"/>
        </w:rPr>
        <w:t>saskaņā ar tehnisko specifikāciju (</w:t>
      </w:r>
      <w:r w:rsidR="00A103B0" w:rsidRPr="005003DE">
        <w:rPr>
          <w:rFonts w:ascii="Times New Roman" w:hAnsi="Times New Roman" w:cs="Times New Roman"/>
          <w:bCs/>
          <w:sz w:val="24"/>
          <w:szCs w:val="24"/>
        </w:rPr>
        <w:t>1</w:t>
      </w:r>
      <w:r w:rsidR="00BA2CB5" w:rsidRPr="005003DE">
        <w:rPr>
          <w:rFonts w:ascii="Times New Roman" w:hAnsi="Times New Roman" w:cs="Times New Roman"/>
          <w:bCs/>
          <w:sz w:val="24"/>
          <w:szCs w:val="24"/>
        </w:rPr>
        <w:t>.pielikums)</w:t>
      </w:r>
      <w:r w:rsidR="006D6249" w:rsidRPr="005003DE">
        <w:rPr>
          <w:rFonts w:ascii="Times New Roman" w:hAnsi="Times New Roman" w:cs="Times New Roman"/>
          <w:bCs/>
          <w:sz w:val="24"/>
          <w:szCs w:val="24"/>
        </w:rPr>
        <w:t xml:space="preserve">. </w:t>
      </w:r>
      <w:r w:rsidR="00D63558">
        <w:rPr>
          <w:rFonts w:ascii="Times New Roman" w:hAnsi="Times New Roman" w:cs="Times New Roman"/>
          <w:sz w:val="24"/>
          <w:szCs w:val="24"/>
        </w:rPr>
        <w:t>Orientējošais</w:t>
      </w:r>
      <w:r w:rsidR="007A2A27" w:rsidRPr="005003DE">
        <w:rPr>
          <w:rFonts w:ascii="Times New Roman" w:hAnsi="Times New Roman" w:cs="Times New Roman"/>
          <w:sz w:val="24"/>
          <w:szCs w:val="24"/>
        </w:rPr>
        <w:t xml:space="preserve"> </w:t>
      </w:r>
      <w:r w:rsidR="00D63558">
        <w:rPr>
          <w:rFonts w:ascii="Times New Roman" w:hAnsi="Times New Roman" w:cs="Times New Roman"/>
          <w:sz w:val="24"/>
          <w:szCs w:val="24"/>
        </w:rPr>
        <w:t>p</w:t>
      </w:r>
      <w:r w:rsidR="007A2A27" w:rsidRPr="005003DE">
        <w:rPr>
          <w:rFonts w:ascii="Times New Roman" w:hAnsi="Times New Roman" w:cs="Times New Roman"/>
          <w:sz w:val="24"/>
          <w:szCs w:val="24"/>
        </w:rPr>
        <w:t xml:space="preserve">akalpojuma uzsākšanas termiņš ir </w:t>
      </w:r>
      <w:r w:rsidR="00D34B74" w:rsidRPr="005003DE">
        <w:rPr>
          <w:rFonts w:ascii="Times New Roman" w:hAnsi="Times New Roman" w:cs="Times New Roman"/>
          <w:sz w:val="24"/>
          <w:szCs w:val="24"/>
        </w:rPr>
        <w:t>10 dienas no līguma noslēgšanas</w:t>
      </w:r>
      <w:r w:rsidR="00D63558">
        <w:rPr>
          <w:rFonts w:ascii="Times New Roman" w:hAnsi="Times New Roman" w:cs="Times New Roman"/>
          <w:sz w:val="24"/>
          <w:szCs w:val="24"/>
        </w:rPr>
        <w:t xml:space="preserve"> jauniem pakalpojuma sniedzējiem. Pakalpojuma sniedzējiem, kuri jau pašreiz nodrošina biļešu izplatīšanu uz iepriekš noslēgto līgumu pamata, pakalpojumu uzsāk sniegt uzreiz pēc iepirkuma līguma noslēgšanas</w:t>
      </w:r>
      <w:r w:rsidR="00D34B74" w:rsidRPr="005003DE">
        <w:rPr>
          <w:rFonts w:ascii="Times New Roman" w:hAnsi="Times New Roman" w:cs="Times New Roman"/>
          <w:sz w:val="24"/>
          <w:szCs w:val="24"/>
        </w:rPr>
        <w:t>.</w:t>
      </w:r>
    </w:p>
    <w:p w14:paraId="4DFEB4B4" w14:textId="11D921B5" w:rsidR="003C1773" w:rsidRPr="005003DE" w:rsidRDefault="00C115AC" w:rsidP="009743B9">
      <w:pPr>
        <w:pStyle w:val="ListParagraph"/>
        <w:numPr>
          <w:ilvl w:val="1"/>
          <w:numId w:val="8"/>
        </w:numPr>
        <w:spacing w:after="0" w:line="240" w:lineRule="auto"/>
        <w:ind w:left="900" w:hanging="540"/>
        <w:jc w:val="both"/>
        <w:rPr>
          <w:rFonts w:ascii="Times New Roman" w:eastAsia="Times New Roman" w:hAnsi="Times New Roman" w:cs="Times New Roman"/>
          <w:sz w:val="24"/>
          <w:szCs w:val="24"/>
          <w:lang w:eastAsia="lv-LV"/>
        </w:rPr>
      </w:pPr>
      <w:r w:rsidRPr="005003DE">
        <w:rPr>
          <w:rFonts w:ascii="Times New Roman" w:hAnsi="Times New Roman" w:cs="Times New Roman"/>
          <w:sz w:val="24"/>
          <w:szCs w:val="24"/>
        </w:rPr>
        <w:t>Iepirkuma nomenklatūras CPV kods</w:t>
      </w:r>
      <w:r w:rsidR="005314EC">
        <w:rPr>
          <w:rFonts w:ascii="Times New Roman" w:hAnsi="Times New Roman" w:cs="Times New Roman"/>
          <w:sz w:val="24"/>
          <w:szCs w:val="24"/>
        </w:rPr>
        <w:t xml:space="preserve"> -</w:t>
      </w:r>
      <w:r w:rsidR="00AB4F92">
        <w:rPr>
          <w:rFonts w:ascii="Times New Roman" w:hAnsi="Times New Roman" w:cs="Times New Roman"/>
          <w:sz w:val="24"/>
          <w:szCs w:val="24"/>
        </w:rPr>
        <w:t xml:space="preserve"> </w:t>
      </w:r>
      <w:r w:rsidR="005314EC" w:rsidRPr="005314EC">
        <w:rPr>
          <w:rFonts w:ascii="Times New Roman" w:hAnsi="Times New Roman" w:cs="Times New Roman"/>
          <w:sz w:val="24"/>
          <w:szCs w:val="24"/>
        </w:rPr>
        <w:t xml:space="preserve">63000000-9 (Ar transportu saistītie pakalpojumi un </w:t>
      </w:r>
      <w:proofErr w:type="spellStart"/>
      <w:r w:rsidR="005314EC" w:rsidRPr="005314EC">
        <w:rPr>
          <w:rFonts w:ascii="Times New Roman" w:hAnsi="Times New Roman" w:cs="Times New Roman"/>
          <w:sz w:val="24"/>
          <w:szCs w:val="24"/>
        </w:rPr>
        <w:t>palīgpakalpojumi</w:t>
      </w:r>
      <w:proofErr w:type="spellEnd"/>
      <w:r w:rsidR="005314EC" w:rsidRPr="005314EC">
        <w:rPr>
          <w:rFonts w:ascii="Times New Roman" w:hAnsi="Times New Roman" w:cs="Times New Roman"/>
          <w:sz w:val="24"/>
          <w:szCs w:val="24"/>
        </w:rPr>
        <w:t>; ceļojumu aģentūru pakalpojumi; pakalpojumi)</w:t>
      </w:r>
      <w:r w:rsidR="003C1773" w:rsidRPr="005003DE">
        <w:rPr>
          <w:rFonts w:ascii="Times New Roman" w:eastAsia="Times New Roman" w:hAnsi="Times New Roman" w:cs="Times New Roman"/>
          <w:sz w:val="24"/>
          <w:szCs w:val="24"/>
          <w:lang w:eastAsia="lv-LV"/>
        </w:rPr>
        <w:t>.</w:t>
      </w:r>
    </w:p>
    <w:p w14:paraId="01F70DF4" w14:textId="4476406F" w:rsidR="00EE6474" w:rsidRPr="005003DE" w:rsidRDefault="00EE6474" w:rsidP="009743B9">
      <w:pPr>
        <w:pStyle w:val="ListParagraph"/>
        <w:numPr>
          <w:ilvl w:val="1"/>
          <w:numId w:val="8"/>
        </w:numPr>
        <w:spacing w:after="0" w:line="240" w:lineRule="auto"/>
        <w:ind w:left="900" w:hanging="540"/>
        <w:jc w:val="both"/>
        <w:rPr>
          <w:rFonts w:ascii="Times New Roman" w:hAnsi="Times New Roman" w:cs="Times New Roman"/>
          <w:sz w:val="24"/>
          <w:szCs w:val="24"/>
        </w:rPr>
      </w:pPr>
      <w:r w:rsidRPr="005003DE">
        <w:rPr>
          <w:rFonts w:ascii="Times New Roman" w:hAnsi="Times New Roman" w:cs="Times New Roman"/>
          <w:sz w:val="24"/>
          <w:szCs w:val="24"/>
        </w:rPr>
        <w:t>Iepirkuma metode – atklāt</w:t>
      </w:r>
      <w:r w:rsidR="00764F42">
        <w:rPr>
          <w:rFonts w:ascii="Times New Roman" w:hAnsi="Times New Roman" w:cs="Times New Roman"/>
          <w:sz w:val="24"/>
          <w:szCs w:val="24"/>
        </w:rPr>
        <w:t>a iepirkum</w:t>
      </w:r>
      <w:r w:rsidR="00827CD0">
        <w:rPr>
          <w:rFonts w:ascii="Times New Roman" w:hAnsi="Times New Roman" w:cs="Times New Roman"/>
          <w:sz w:val="24"/>
          <w:szCs w:val="24"/>
        </w:rPr>
        <w:t>a</w:t>
      </w:r>
      <w:r w:rsidR="00764F42">
        <w:rPr>
          <w:rFonts w:ascii="Times New Roman" w:hAnsi="Times New Roman" w:cs="Times New Roman"/>
          <w:sz w:val="24"/>
          <w:szCs w:val="24"/>
        </w:rPr>
        <w:t xml:space="preserve"> procedūra</w:t>
      </w:r>
      <w:r w:rsidR="00D21B1A">
        <w:rPr>
          <w:rFonts w:ascii="Times New Roman" w:hAnsi="Times New Roman" w:cs="Times New Roman"/>
          <w:sz w:val="24"/>
          <w:szCs w:val="24"/>
        </w:rPr>
        <w:t>.</w:t>
      </w:r>
    </w:p>
    <w:p w14:paraId="23BCF7E5" w14:textId="77777777" w:rsidR="00647E84" w:rsidRPr="00D21B1A" w:rsidRDefault="00647E84" w:rsidP="002C44BE">
      <w:pPr>
        <w:pStyle w:val="ListParagraph"/>
        <w:spacing w:after="0" w:line="240" w:lineRule="auto"/>
        <w:ind w:left="900"/>
        <w:jc w:val="both"/>
        <w:rPr>
          <w:rFonts w:ascii="Times New Roman" w:hAnsi="Times New Roman" w:cs="Times New Roman"/>
          <w:sz w:val="24"/>
          <w:szCs w:val="24"/>
          <w:highlight w:val="yellow"/>
        </w:rPr>
      </w:pPr>
    </w:p>
    <w:p w14:paraId="4D7D37F3" w14:textId="11B6258A" w:rsidR="00EE6474" w:rsidRPr="005003DE" w:rsidRDefault="00EE6474" w:rsidP="00A519BB">
      <w:pPr>
        <w:pStyle w:val="ListParagraph"/>
        <w:keepNext/>
        <w:numPr>
          <w:ilvl w:val="0"/>
          <w:numId w:val="5"/>
        </w:numPr>
        <w:spacing w:after="120" w:line="240" w:lineRule="auto"/>
        <w:jc w:val="both"/>
        <w:outlineLvl w:val="1"/>
        <w:rPr>
          <w:rFonts w:ascii="Times New Roman" w:hAnsi="Times New Roman" w:cs="Times New Roman"/>
          <w:b/>
          <w:sz w:val="24"/>
          <w:szCs w:val="24"/>
        </w:rPr>
      </w:pPr>
      <w:r w:rsidRPr="005003DE">
        <w:rPr>
          <w:rFonts w:ascii="Times New Roman" w:hAnsi="Times New Roman" w:cs="Times New Roman"/>
          <w:b/>
          <w:sz w:val="24"/>
          <w:szCs w:val="24"/>
        </w:rPr>
        <w:t xml:space="preserve">Iepirkuma identifikācijas numurs: </w:t>
      </w:r>
      <w:r w:rsidRPr="005003DE">
        <w:rPr>
          <w:rFonts w:ascii="Times New Roman" w:hAnsi="Times New Roman" w:cs="Times New Roman"/>
          <w:sz w:val="24"/>
          <w:szCs w:val="24"/>
        </w:rPr>
        <w:t>R</w:t>
      </w:r>
      <w:r w:rsidR="002E244F">
        <w:rPr>
          <w:rFonts w:ascii="Times New Roman" w:hAnsi="Times New Roman" w:cs="Times New Roman"/>
          <w:sz w:val="24"/>
          <w:szCs w:val="24"/>
        </w:rPr>
        <w:t>S/</w:t>
      </w:r>
      <w:r w:rsidRPr="005003DE">
        <w:rPr>
          <w:rFonts w:ascii="Times New Roman" w:hAnsi="Times New Roman" w:cs="Times New Roman"/>
          <w:sz w:val="24"/>
          <w:szCs w:val="24"/>
        </w:rPr>
        <w:t>202</w:t>
      </w:r>
      <w:r w:rsidR="002E244F">
        <w:rPr>
          <w:rFonts w:ascii="Times New Roman" w:hAnsi="Times New Roman" w:cs="Times New Roman"/>
          <w:sz w:val="24"/>
          <w:szCs w:val="24"/>
        </w:rPr>
        <w:t>3</w:t>
      </w:r>
      <w:r w:rsidRPr="005003DE">
        <w:rPr>
          <w:rFonts w:ascii="Times New Roman" w:hAnsi="Times New Roman" w:cs="Times New Roman"/>
          <w:sz w:val="24"/>
          <w:szCs w:val="24"/>
        </w:rPr>
        <w:t>/</w:t>
      </w:r>
      <w:r w:rsidR="00D1208A">
        <w:rPr>
          <w:rFonts w:ascii="Times New Roman" w:hAnsi="Times New Roman" w:cs="Times New Roman"/>
          <w:sz w:val="24"/>
          <w:szCs w:val="24"/>
        </w:rPr>
        <w:t>25</w:t>
      </w:r>
      <w:r w:rsidR="00D55AA0">
        <w:rPr>
          <w:rFonts w:ascii="Times New Roman" w:hAnsi="Times New Roman" w:cs="Times New Roman"/>
          <w:sz w:val="24"/>
          <w:szCs w:val="24"/>
        </w:rPr>
        <w:t>.</w:t>
      </w:r>
    </w:p>
    <w:p w14:paraId="57D84569" w14:textId="77777777" w:rsidR="008D4455" w:rsidRPr="005003DE"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1EEBA8B6" w14:textId="77777777" w:rsidR="00EE6474" w:rsidRPr="005003DE" w:rsidRDefault="00EE6474" w:rsidP="00A519BB">
      <w:pPr>
        <w:pStyle w:val="ListParagraph"/>
        <w:keepNext/>
        <w:numPr>
          <w:ilvl w:val="0"/>
          <w:numId w:val="5"/>
        </w:numPr>
        <w:spacing w:after="0" w:line="240" w:lineRule="auto"/>
        <w:jc w:val="both"/>
        <w:outlineLvl w:val="1"/>
        <w:rPr>
          <w:rFonts w:ascii="Times New Roman" w:hAnsi="Times New Roman" w:cs="Times New Roman"/>
          <w:sz w:val="24"/>
          <w:szCs w:val="24"/>
        </w:rPr>
      </w:pPr>
      <w:r w:rsidRPr="005003DE">
        <w:rPr>
          <w:rFonts w:ascii="Times New Roman" w:hAnsi="Times New Roman" w:cs="Times New Roman"/>
          <w:b/>
          <w:sz w:val="24"/>
          <w:szCs w:val="24"/>
        </w:rPr>
        <w:t>Pasūtītāja nosaukums, adrese un citi rekvizīti:</w:t>
      </w:r>
    </w:p>
    <w:p w14:paraId="1215AE62" w14:textId="77777777" w:rsidR="00D8314A" w:rsidRPr="00D8314A"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Rīgas pašvaldības sabiedrība ar ierobežotu atbildību “Rīgas satiksme”</w:t>
      </w:r>
    </w:p>
    <w:p w14:paraId="64CF8E36" w14:textId="77777777" w:rsidR="00D8314A" w:rsidRPr="00D8314A" w:rsidRDefault="00D8314A" w:rsidP="008D71A7">
      <w:pPr>
        <w:pStyle w:val="ListParagraph"/>
        <w:ind w:left="928" w:hanging="928"/>
        <w:rPr>
          <w:rFonts w:ascii="Times New Roman" w:hAnsi="Times New Roman" w:cs="Times New Roman"/>
          <w:sz w:val="24"/>
          <w:szCs w:val="24"/>
        </w:rPr>
      </w:pPr>
      <w:proofErr w:type="spellStart"/>
      <w:r w:rsidRPr="00D8314A">
        <w:rPr>
          <w:rFonts w:ascii="Times New Roman" w:hAnsi="Times New Roman" w:cs="Times New Roman"/>
          <w:sz w:val="24"/>
          <w:szCs w:val="24"/>
        </w:rPr>
        <w:t>Reģ</w:t>
      </w:r>
      <w:proofErr w:type="spellEnd"/>
      <w:r w:rsidRPr="00D8314A">
        <w:rPr>
          <w:rFonts w:ascii="Times New Roman" w:hAnsi="Times New Roman" w:cs="Times New Roman"/>
          <w:sz w:val="24"/>
          <w:szCs w:val="24"/>
        </w:rPr>
        <w:t>. LR Komercreģistrā ar Nr.40003619950</w:t>
      </w:r>
    </w:p>
    <w:p w14:paraId="098F98B2" w14:textId="77777777" w:rsidR="00D8314A" w:rsidRPr="00D8314A"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Juridiskā adrese: Kleistu iela 28, Rīga, LV - 1067,</w:t>
      </w:r>
    </w:p>
    <w:p w14:paraId="64E1876E" w14:textId="77777777" w:rsidR="00D8314A" w:rsidRPr="00D8314A"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 xml:space="preserve">Biroja adrese: Vestienas iela 35, Rīga, LV-1035, </w:t>
      </w:r>
    </w:p>
    <w:p w14:paraId="4A04269F" w14:textId="15550EBC" w:rsidR="00EE6474"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Tālr. 67104800; fakss 67104802.</w:t>
      </w:r>
    </w:p>
    <w:p w14:paraId="7B22F804" w14:textId="77777777" w:rsidR="00A25CEC" w:rsidRPr="00D8314A" w:rsidRDefault="00A25CEC" w:rsidP="008D71A7">
      <w:pPr>
        <w:pStyle w:val="ListParagraph"/>
        <w:ind w:left="928" w:hanging="928"/>
        <w:rPr>
          <w:rFonts w:ascii="Times New Roman" w:hAnsi="Times New Roman" w:cs="Times New Roman"/>
          <w:sz w:val="24"/>
          <w:szCs w:val="24"/>
        </w:rPr>
      </w:pPr>
    </w:p>
    <w:p w14:paraId="1C4A7695" w14:textId="7A75976F" w:rsidR="00EE6474" w:rsidRDefault="00EE6474" w:rsidP="00A519BB">
      <w:pPr>
        <w:pStyle w:val="ListParagraph"/>
        <w:keepNext/>
        <w:numPr>
          <w:ilvl w:val="0"/>
          <w:numId w:val="5"/>
        </w:numPr>
        <w:spacing w:after="0" w:line="240" w:lineRule="auto"/>
        <w:jc w:val="both"/>
        <w:outlineLvl w:val="1"/>
        <w:rPr>
          <w:rFonts w:ascii="Times New Roman" w:hAnsi="Times New Roman" w:cs="Times New Roman"/>
          <w:b/>
          <w:sz w:val="24"/>
          <w:szCs w:val="24"/>
        </w:rPr>
      </w:pPr>
      <w:r w:rsidRPr="005003DE">
        <w:rPr>
          <w:rFonts w:ascii="Times New Roman" w:hAnsi="Times New Roman" w:cs="Times New Roman"/>
          <w:b/>
          <w:sz w:val="24"/>
          <w:szCs w:val="24"/>
        </w:rPr>
        <w:t>Pasūtītāja kontaktpersona:</w:t>
      </w:r>
    </w:p>
    <w:p w14:paraId="0C3F7058" w14:textId="5D622F8D" w:rsidR="00D8314A" w:rsidRPr="008D71A7" w:rsidRDefault="008D71A7" w:rsidP="008D71A7">
      <w:pPr>
        <w:pStyle w:val="ListParagraph"/>
        <w:keepNext/>
        <w:spacing w:after="0" w:line="240" w:lineRule="auto"/>
        <w:ind w:left="360" w:hanging="360"/>
        <w:jc w:val="both"/>
        <w:outlineLvl w:val="1"/>
        <w:rPr>
          <w:rFonts w:ascii="Times New Roman" w:hAnsi="Times New Roman" w:cs="Times New Roman"/>
          <w:bCs/>
          <w:sz w:val="24"/>
          <w:szCs w:val="24"/>
        </w:rPr>
      </w:pPr>
      <w:r w:rsidRPr="008D71A7">
        <w:rPr>
          <w:rFonts w:ascii="Times New Roman" w:hAnsi="Times New Roman" w:cs="Times New Roman"/>
          <w:bCs/>
          <w:sz w:val="24"/>
          <w:szCs w:val="24"/>
        </w:rPr>
        <w:t xml:space="preserve">Alena Kamisarova, tel. +371 67104791, e-pasts – alena.kamisarova@rigassatiksme.lv.   </w:t>
      </w:r>
    </w:p>
    <w:p w14:paraId="3CC919EA" w14:textId="77777777" w:rsidR="00D8314A" w:rsidRPr="005003DE" w:rsidRDefault="00D8314A" w:rsidP="00D8314A">
      <w:pPr>
        <w:pStyle w:val="ListParagraph"/>
        <w:keepNext/>
        <w:spacing w:after="0" w:line="240" w:lineRule="auto"/>
        <w:ind w:left="360"/>
        <w:jc w:val="both"/>
        <w:outlineLvl w:val="1"/>
        <w:rPr>
          <w:rFonts w:ascii="Times New Roman" w:hAnsi="Times New Roman" w:cs="Times New Roman"/>
          <w:b/>
          <w:sz w:val="24"/>
          <w:szCs w:val="24"/>
        </w:rPr>
      </w:pPr>
    </w:p>
    <w:p w14:paraId="6708941D" w14:textId="77777777" w:rsidR="00EE6474" w:rsidRPr="005003DE" w:rsidRDefault="00EE6474" w:rsidP="00A519BB">
      <w:pPr>
        <w:pStyle w:val="ListParagraph"/>
        <w:numPr>
          <w:ilvl w:val="0"/>
          <w:numId w:val="5"/>
        </w:numPr>
        <w:spacing w:after="0" w:line="240" w:lineRule="auto"/>
        <w:rPr>
          <w:rFonts w:ascii="Times New Roman" w:hAnsi="Times New Roman" w:cs="Times New Roman"/>
          <w:b/>
          <w:sz w:val="24"/>
          <w:szCs w:val="24"/>
        </w:rPr>
      </w:pPr>
      <w:bookmarkStart w:id="0" w:name="_Toc26600578"/>
      <w:r w:rsidRPr="005003DE">
        <w:rPr>
          <w:rFonts w:ascii="Times New Roman" w:hAnsi="Times New Roman" w:cs="Times New Roman"/>
          <w:b/>
          <w:sz w:val="24"/>
          <w:szCs w:val="24"/>
        </w:rPr>
        <w:t>Pretendenti</w:t>
      </w:r>
    </w:p>
    <w:p w14:paraId="4F26F82C" w14:textId="640EA778" w:rsidR="00EE6474" w:rsidRPr="005003DE" w:rsidRDefault="00EE6474" w:rsidP="00A519BB">
      <w:pPr>
        <w:pStyle w:val="ListParagraph"/>
        <w:numPr>
          <w:ilvl w:val="1"/>
          <w:numId w:val="9"/>
        </w:numPr>
        <w:spacing w:after="0" w:line="240" w:lineRule="auto"/>
        <w:jc w:val="both"/>
        <w:rPr>
          <w:rFonts w:ascii="Times New Roman" w:hAnsi="Times New Roman" w:cs="Times New Roman"/>
          <w:bCs/>
          <w:sz w:val="24"/>
          <w:szCs w:val="24"/>
        </w:rPr>
      </w:pPr>
      <w:bookmarkStart w:id="1" w:name="_Ref327451068"/>
      <w:r w:rsidRPr="005003DE">
        <w:rPr>
          <w:rFonts w:ascii="Times New Roman" w:hAnsi="Times New Roman" w:cs="Times New Roman"/>
          <w:sz w:val="24"/>
          <w:szCs w:val="24"/>
        </w:rPr>
        <w:t xml:space="preserve">Iepirkuma procedūrā var piedalīties jebkurš piegādātājs, kas atbilst Pasūtītāja izvirzītajām </w:t>
      </w:r>
      <w:r w:rsidR="00627260" w:rsidRPr="005003DE">
        <w:rPr>
          <w:rFonts w:ascii="Times New Roman" w:hAnsi="Times New Roman" w:cs="Times New Roman"/>
          <w:sz w:val="24"/>
          <w:szCs w:val="24"/>
        </w:rPr>
        <w:t xml:space="preserve">pretendentu atlases </w:t>
      </w:r>
      <w:r w:rsidRPr="005003DE">
        <w:rPr>
          <w:rFonts w:ascii="Times New Roman" w:hAnsi="Times New Roman" w:cs="Times New Roman"/>
          <w:sz w:val="24"/>
          <w:szCs w:val="24"/>
        </w:rPr>
        <w:t>prasībām.</w:t>
      </w:r>
      <w:bookmarkEnd w:id="1"/>
    </w:p>
    <w:p w14:paraId="250B8F72" w14:textId="01CEFE35" w:rsidR="00EE6474" w:rsidRPr="005003DE" w:rsidRDefault="008642A9" w:rsidP="00A519BB">
      <w:pPr>
        <w:pStyle w:val="ListParagraph"/>
        <w:numPr>
          <w:ilvl w:val="1"/>
          <w:numId w:val="9"/>
        </w:numPr>
        <w:spacing w:after="0" w:line="240" w:lineRule="auto"/>
        <w:jc w:val="both"/>
        <w:rPr>
          <w:rFonts w:ascii="Times New Roman" w:hAnsi="Times New Roman" w:cs="Times New Roman"/>
          <w:bCs/>
          <w:strike/>
          <w:sz w:val="24"/>
          <w:szCs w:val="24"/>
        </w:rPr>
      </w:pPr>
      <w:r w:rsidRPr="005003DE">
        <w:rPr>
          <w:rFonts w:ascii="Times New Roman" w:hAnsi="Times New Roman" w:cs="Times New Roman"/>
          <w:sz w:val="24"/>
          <w:szCs w:val="24"/>
        </w:rPr>
        <w:t xml:space="preserve">Piegādātājiem </w:t>
      </w:r>
      <w:r w:rsidR="00EE6474" w:rsidRPr="005003DE">
        <w:rPr>
          <w:rFonts w:ascii="Times New Roman" w:hAnsi="Times New Roman" w:cs="Times New Roman"/>
          <w:sz w:val="24"/>
          <w:szCs w:val="24"/>
        </w:rPr>
        <w:t xml:space="preserve">ir tiesības apvienoties apvienībā un iesniegt kopīgu piedāvājumu. </w:t>
      </w:r>
    </w:p>
    <w:p w14:paraId="478ACBA0" w14:textId="6C6104BF" w:rsidR="00EE6474" w:rsidRPr="005003DE" w:rsidRDefault="00EE6474" w:rsidP="00A519BB">
      <w:pPr>
        <w:pStyle w:val="ListParagraph"/>
        <w:numPr>
          <w:ilvl w:val="1"/>
          <w:numId w:val="9"/>
        </w:numPr>
        <w:spacing w:after="0" w:line="240" w:lineRule="auto"/>
        <w:jc w:val="both"/>
        <w:rPr>
          <w:rFonts w:ascii="Times New Roman" w:hAnsi="Times New Roman" w:cs="Times New Roman"/>
          <w:bCs/>
          <w:sz w:val="24"/>
          <w:szCs w:val="24"/>
        </w:rPr>
      </w:pPr>
      <w:r w:rsidRPr="005003DE">
        <w:rPr>
          <w:rFonts w:ascii="Times New Roman" w:hAnsi="Times New Roman" w:cs="Times New Roman"/>
          <w:bCs/>
          <w:sz w:val="24"/>
          <w:szCs w:val="24"/>
        </w:rPr>
        <w:t xml:space="preserve">Gadījumā, ja piegādātāju apvienībai tiks piešķirtas </w:t>
      </w:r>
      <w:r w:rsidR="00D043BC" w:rsidRPr="005003DE">
        <w:rPr>
          <w:rFonts w:ascii="Times New Roman" w:hAnsi="Times New Roman" w:cs="Times New Roman"/>
          <w:bCs/>
          <w:sz w:val="24"/>
          <w:szCs w:val="24"/>
        </w:rPr>
        <w:t>līguma</w:t>
      </w:r>
      <w:r w:rsidR="00627260" w:rsidRPr="005003DE">
        <w:rPr>
          <w:rFonts w:ascii="Times New Roman" w:hAnsi="Times New Roman" w:cs="Times New Roman"/>
          <w:bCs/>
          <w:sz w:val="24"/>
          <w:szCs w:val="24"/>
        </w:rPr>
        <w:t xml:space="preserve"> </w:t>
      </w:r>
      <w:r w:rsidRPr="005003DE">
        <w:rPr>
          <w:rFonts w:ascii="Times New Roman" w:hAnsi="Times New Roman" w:cs="Times New Roman"/>
          <w:bCs/>
          <w:sz w:val="24"/>
          <w:szCs w:val="24"/>
        </w:rPr>
        <w:t xml:space="preserve">slēgšanas tiesības, tai pēc savas izvēles </w:t>
      </w:r>
      <w:r w:rsidRPr="005003DE">
        <w:rPr>
          <w:rFonts w:ascii="Times New Roman" w:hAnsi="Times New Roman" w:cs="Times New Roman"/>
          <w:sz w:val="24"/>
          <w:szCs w:val="24"/>
        </w:rPr>
        <w:t xml:space="preserve">jāizveido personālsabiedrība (pilnsabiedrība) </w:t>
      </w:r>
      <w:r w:rsidRPr="005003DE">
        <w:rPr>
          <w:rFonts w:ascii="Times New Roman" w:hAnsi="Times New Roman" w:cs="Times New Roman"/>
          <w:bCs/>
          <w:sz w:val="24"/>
          <w:szCs w:val="24"/>
        </w:rPr>
        <w:t xml:space="preserve">vai jānoslēdz sabiedrības līgums, vienojoties par apvienības dalībnieku atbildības sadalījumu. </w:t>
      </w:r>
    </w:p>
    <w:p w14:paraId="32B29058" w14:textId="284CB631" w:rsidR="00EE6474" w:rsidRPr="00647E84" w:rsidRDefault="00D043BC" w:rsidP="00A519BB">
      <w:pPr>
        <w:pStyle w:val="ListParagraph"/>
        <w:numPr>
          <w:ilvl w:val="1"/>
          <w:numId w:val="9"/>
        </w:numPr>
        <w:spacing w:after="0" w:line="240" w:lineRule="auto"/>
        <w:jc w:val="both"/>
        <w:rPr>
          <w:rFonts w:ascii="Times New Roman" w:hAnsi="Times New Roman" w:cs="Times New Roman"/>
          <w:b/>
          <w:sz w:val="24"/>
          <w:szCs w:val="24"/>
        </w:rPr>
      </w:pPr>
      <w:r w:rsidRPr="005003DE">
        <w:rPr>
          <w:rFonts w:ascii="Times New Roman" w:hAnsi="Times New Roman" w:cs="Times New Roman"/>
          <w:sz w:val="24"/>
          <w:szCs w:val="24"/>
        </w:rPr>
        <w:t xml:space="preserve">Piedāvājumu variantu iesniegšana šajā iepirkuma procedūrā nav pieļaujama. </w:t>
      </w:r>
    </w:p>
    <w:p w14:paraId="38D3C082" w14:textId="77777777" w:rsidR="00647E84" w:rsidRPr="005003DE" w:rsidRDefault="00647E84" w:rsidP="00647E84">
      <w:pPr>
        <w:pStyle w:val="ListParagraph"/>
        <w:spacing w:after="0" w:line="240" w:lineRule="auto"/>
        <w:jc w:val="both"/>
        <w:rPr>
          <w:rFonts w:ascii="Times New Roman" w:hAnsi="Times New Roman" w:cs="Times New Roman"/>
          <w:b/>
          <w:sz w:val="24"/>
          <w:szCs w:val="24"/>
        </w:rPr>
      </w:pPr>
    </w:p>
    <w:p w14:paraId="18A11B55" w14:textId="639B9BCA" w:rsidR="00EE6474" w:rsidRPr="005003DE" w:rsidRDefault="00EE6474" w:rsidP="00A519BB">
      <w:pPr>
        <w:pStyle w:val="ListParagraph"/>
        <w:numPr>
          <w:ilvl w:val="0"/>
          <w:numId w:val="7"/>
        </w:numPr>
        <w:spacing w:after="0" w:line="240" w:lineRule="auto"/>
        <w:jc w:val="center"/>
        <w:rPr>
          <w:rFonts w:ascii="Times New Roman" w:hAnsi="Times New Roman" w:cs="Times New Roman"/>
          <w:b/>
          <w:sz w:val="24"/>
          <w:szCs w:val="24"/>
        </w:rPr>
      </w:pPr>
      <w:r w:rsidRPr="005003DE">
        <w:rPr>
          <w:rFonts w:ascii="Times New Roman" w:hAnsi="Times New Roman" w:cs="Times New Roman"/>
          <w:b/>
          <w:sz w:val="24"/>
          <w:szCs w:val="24"/>
        </w:rPr>
        <w:t>INFORMĀCIJAS APMAIŅA, PIEDĀVĀJUMU NOFORMĒŠANAS, IESNIEGŠANAS KĀRTĪBA</w:t>
      </w:r>
    </w:p>
    <w:p w14:paraId="77A2396F" w14:textId="77777777" w:rsidR="00EE6474" w:rsidRPr="005003DE" w:rsidRDefault="00EE6474" w:rsidP="00A519BB">
      <w:pPr>
        <w:pStyle w:val="ListParagraph"/>
        <w:numPr>
          <w:ilvl w:val="0"/>
          <w:numId w:val="5"/>
        </w:numPr>
        <w:spacing w:after="0" w:line="240" w:lineRule="auto"/>
        <w:jc w:val="both"/>
        <w:rPr>
          <w:rFonts w:ascii="Times New Roman" w:hAnsi="Times New Roman" w:cs="Times New Roman"/>
          <w:b/>
          <w:sz w:val="24"/>
          <w:szCs w:val="24"/>
        </w:rPr>
      </w:pPr>
      <w:r w:rsidRPr="005003DE">
        <w:rPr>
          <w:rFonts w:ascii="Times New Roman" w:hAnsi="Times New Roman" w:cs="Times New Roman"/>
          <w:b/>
          <w:sz w:val="24"/>
          <w:szCs w:val="24"/>
        </w:rPr>
        <w:t>Informācijas apmaiņa</w:t>
      </w:r>
    </w:p>
    <w:p w14:paraId="258241F3" w14:textId="77777777"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1128CD0A" w14:textId="028C5399"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Papildu informāciju par </w:t>
      </w:r>
      <w:r w:rsidR="00854B19">
        <w:rPr>
          <w:rFonts w:ascii="Times New Roman" w:hAnsi="Times New Roman" w:cs="Times New Roman"/>
          <w:sz w:val="24"/>
          <w:szCs w:val="24"/>
        </w:rPr>
        <w:t>iepirkumu procedūras</w:t>
      </w:r>
      <w:r w:rsidRPr="005003DE">
        <w:rPr>
          <w:rFonts w:ascii="Times New Roman" w:hAnsi="Times New Roman" w:cs="Times New Roman"/>
          <w:sz w:val="24"/>
          <w:szCs w:val="24"/>
        </w:rPr>
        <w:t xml:space="preserve"> nolikumu var pieprasīt, iesniedzot šādu pieprasījumu rakstiskā formā Pasūtītāja adresē, nosūtot pa pastu, vēstuli adresējot iepirkuma</w:t>
      </w:r>
      <w:r w:rsidR="00A17513">
        <w:rPr>
          <w:rFonts w:ascii="Times New Roman" w:hAnsi="Times New Roman" w:cs="Times New Roman"/>
          <w:sz w:val="24"/>
          <w:szCs w:val="24"/>
        </w:rPr>
        <w:t xml:space="preserve"> </w:t>
      </w:r>
      <w:r w:rsidRPr="005003DE">
        <w:rPr>
          <w:rFonts w:ascii="Times New Roman" w:hAnsi="Times New Roman" w:cs="Times New Roman"/>
          <w:sz w:val="24"/>
          <w:szCs w:val="24"/>
        </w:rPr>
        <w:t>komisijai vai elektroniski parakstītu nosūtot uz e-pasta adresi</w:t>
      </w:r>
      <w:r w:rsidR="00E53CD3">
        <w:rPr>
          <w:rFonts w:ascii="Times New Roman" w:hAnsi="Times New Roman" w:cs="Times New Roman"/>
          <w:sz w:val="24"/>
          <w:szCs w:val="24"/>
        </w:rPr>
        <w:t xml:space="preserve">: </w:t>
      </w:r>
      <w:r w:rsidR="00D23C0A" w:rsidRPr="00D23C0A">
        <w:rPr>
          <w:rFonts w:ascii="Times New Roman" w:hAnsi="Times New Roman" w:cs="Times New Roman"/>
          <w:sz w:val="24"/>
          <w:szCs w:val="24"/>
        </w:rPr>
        <w:t>alena.kamisarova@rigassatiksme.lv</w:t>
      </w:r>
      <w:r w:rsidR="00B6263D" w:rsidRPr="00D23C0A">
        <w:rPr>
          <w:rFonts w:ascii="Times New Roman" w:hAnsi="Times New Roman" w:cs="Times New Roman"/>
          <w:sz w:val="24"/>
          <w:szCs w:val="24"/>
        </w:rPr>
        <w:t>.</w:t>
      </w:r>
      <w:hyperlink r:id="rId11" w:history="1"/>
    </w:p>
    <w:p w14:paraId="654EB03A" w14:textId="138BBDE7"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Ja piegādātājs ir laicīgi pieprasījis papildu </w:t>
      </w:r>
      <w:r w:rsidRPr="00E53CD3">
        <w:rPr>
          <w:rFonts w:ascii="Times New Roman" w:hAnsi="Times New Roman" w:cs="Times New Roman"/>
          <w:sz w:val="24"/>
          <w:szCs w:val="24"/>
        </w:rPr>
        <w:t xml:space="preserve">informāciju par iepirkuma procedūras dokumentos iekļautajām prasībām, pasūtītājs to sniedz </w:t>
      </w:r>
      <w:r w:rsidR="007962E2" w:rsidRPr="00E53CD3">
        <w:rPr>
          <w:rFonts w:ascii="Times New Roman" w:hAnsi="Times New Roman" w:cs="Times New Roman"/>
          <w:sz w:val="24"/>
          <w:szCs w:val="24"/>
        </w:rPr>
        <w:t xml:space="preserve">triju </w:t>
      </w:r>
      <w:r w:rsidRPr="00E53CD3">
        <w:rPr>
          <w:rFonts w:ascii="Times New Roman" w:hAnsi="Times New Roman" w:cs="Times New Roman"/>
          <w:sz w:val="24"/>
          <w:szCs w:val="24"/>
        </w:rPr>
        <w:t xml:space="preserve">darbdienu laikā, bet ne vēlāk kā </w:t>
      </w:r>
      <w:r w:rsidR="007962E2" w:rsidRPr="00E53CD3">
        <w:rPr>
          <w:rFonts w:ascii="Times New Roman" w:hAnsi="Times New Roman" w:cs="Times New Roman"/>
          <w:sz w:val="24"/>
          <w:szCs w:val="24"/>
        </w:rPr>
        <w:t xml:space="preserve">četras </w:t>
      </w:r>
      <w:r w:rsidRPr="00E53CD3">
        <w:rPr>
          <w:rFonts w:ascii="Times New Roman" w:hAnsi="Times New Roman" w:cs="Times New Roman"/>
          <w:sz w:val="24"/>
          <w:szCs w:val="24"/>
        </w:rPr>
        <w:t>dienas pirms piedāvājuma iesniegšanas termiņa beigām.</w:t>
      </w:r>
      <w:r w:rsidRPr="005003DE">
        <w:rPr>
          <w:rFonts w:ascii="Times New Roman" w:hAnsi="Times New Roman" w:cs="Times New Roman"/>
          <w:sz w:val="24"/>
          <w:szCs w:val="24"/>
        </w:rPr>
        <w:t xml:space="preserve"> </w:t>
      </w:r>
    </w:p>
    <w:p w14:paraId="16CB98BC" w14:textId="0975E6E6"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Jebkura papildu informācija, kas tiks sniegta saistībā ar šo iepirkumu, tiks publicēta Pasūtītāja mājaslapā internetā un elektronisko iepirkumu sistēmā apakšsistēmā „e-konkursi” </w:t>
      </w:r>
      <w:hyperlink r:id="rId12" w:history="1">
        <w:r w:rsidR="00B6263D" w:rsidRPr="005003DE">
          <w:rPr>
            <w:rStyle w:val="Hyperlink"/>
            <w:rFonts w:ascii="Times New Roman" w:hAnsi="Times New Roman" w:cs="Times New Roman"/>
            <w:color w:val="auto"/>
            <w:sz w:val="24"/>
            <w:szCs w:val="24"/>
          </w:rPr>
          <w:t>https://www.eis.gov.lv/EKEIS/Supplier</w:t>
        </w:r>
      </w:hyperlink>
      <w:r w:rsidR="00B6263D" w:rsidRPr="005003DE">
        <w:rPr>
          <w:rFonts w:ascii="Times New Roman" w:hAnsi="Times New Roman" w:cs="Times New Roman"/>
          <w:sz w:val="24"/>
          <w:szCs w:val="24"/>
        </w:rPr>
        <w:t>.</w:t>
      </w:r>
      <w:r w:rsidRPr="005003DE">
        <w:rPr>
          <w:rFonts w:ascii="Times New Roman" w:hAnsi="Times New Roman" w:cs="Times New Roman"/>
          <w:sz w:val="24"/>
          <w:szCs w:val="24"/>
        </w:rPr>
        <w:t xml:space="preserve"> Ieinteresētajam piegādātājam ir pienākums sekot līdzi publicētajai informācijai. Komisija nav atbildīga par to, ja </w:t>
      </w:r>
      <w:r w:rsidR="00AD4B67" w:rsidRPr="005003DE">
        <w:rPr>
          <w:rFonts w:ascii="Times New Roman" w:hAnsi="Times New Roman" w:cs="Times New Roman"/>
          <w:sz w:val="24"/>
          <w:szCs w:val="24"/>
        </w:rPr>
        <w:t xml:space="preserve">kāds </w:t>
      </w:r>
      <w:r w:rsidRPr="005003DE">
        <w:rPr>
          <w:rFonts w:ascii="Times New Roman" w:hAnsi="Times New Roman" w:cs="Times New Roman"/>
          <w:sz w:val="24"/>
          <w:szCs w:val="24"/>
        </w:rPr>
        <w:lastRenderedPageBreak/>
        <w:t>ieinteresēt</w:t>
      </w:r>
      <w:r w:rsidR="00AD4B67" w:rsidRPr="005003DE">
        <w:rPr>
          <w:rFonts w:ascii="Times New Roman" w:hAnsi="Times New Roman" w:cs="Times New Roman"/>
          <w:sz w:val="24"/>
          <w:szCs w:val="24"/>
        </w:rPr>
        <w:t>ais</w:t>
      </w:r>
      <w:r w:rsidRPr="005003DE">
        <w:rPr>
          <w:rFonts w:ascii="Times New Roman" w:hAnsi="Times New Roman" w:cs="Times New Roman"/>
          <w:sz w:val="24"/>
          <w:szCs w:val="24"/>
        </w:rPr>
        <w:t xml:space="preserve"> </w:t>
      </w:r>
      <w:r w:rsidR="00AD4B67" w:rsidRPr="005003DE">
        <w:rPr>
          <w:rFonts w:ascii="Times New Roman" w:hAnsi="Times New Roman" w:cs="Times New Roman"/>
          <w:sz w:val="24"/>
          <w:szCs w:val="24"/>
        </w:rPr>
        <w:t xml:space="preserve">piegādātājs </w:t>
      </w:r>
      <w:r w:rsidRPr="005003DE">
        <w:rPr>
          <w:rFonts w:ascii="Times New Roman" w:hAnsi="Times New Roman" w:cs="Times New Roman"/>
          <w:sz w:val="24"/>
          <w:szCs w:val="24"/>
        </w:rPr>
        <w:t xml:space="preserve">nav </w:t>
      </w:r>
      <w:r w:rsidR="00AD4B67" w:rsidRPr="005003DE">
        <w:rPr>
          <w:rFonts w:ascii="Times New Roman" w:hAnsi="Times New Roman" w:cs="Times New Roman"/>
          <w:sz w:val="24"/>
          <w:szCs w:val="24"/>
        </w:rPr>
        <w:t xml:space="preserve">iepazinies </w:t>
      </w:r>
      <w:r w:rsidRPr="005003DE">
        <w:rPr>
          <w:rFonts w:ascii="Times New Roman" w:hAnsi="Times New Roman" w:cs="Times New Roman"/>
          <w:sz w:val="24"/>
          <w:szCs w:val="24"/>
        </w:rPr>
        <w:t xml:space="preserve">ar informāciju, kurai ir nodrošināta brīva un tieša elektroniskā pieeja. </w:t>
      </w:r>
    </w:p>
    <w:p w14:paraId="1BAF1AD9" w14:textId="77777777" w:rsidR="00EE6474" w:rsidRPr="005003DE" w:rsidRDefault="00EE6474" w:rsidP="00EE6474">
      <w:pPr>
        <w:ind w:left="567" w:hanging="567"/>
        <w:jc w:val="both"/>
        <w:rPr>
          <w:rFonts w:ascii="Times New Roman" w:hAnsi="Times New Roman" w:cs="Times New Roman"/>
          <w:b/>
          <w:sz w:val="24"/>
          <w:szCs w:val="24"/>
          <w:lang w:eastAsia="lv-LV"/>
        </w:rPr>
      </w:pPr>
    </w:p>
    <w:p w14:paraId="27A5B34D" w14:textId="77777777" w:rsidR="00EE6474" w:rsidRPr="005003DE" w:rsidRDefault="00EE6474" w:rsidP="00A519BB">
      <w:pPr>
        <w:pStyle w:val="ListParagraph"/>
        <w:numPr>
          <w:ilvl w:val="0"/>
          <w:numId w:val="5"/>
        </w:numPr>
        <w:spacing w:after="0" w:line="240" w:lineRule="auto"/>
        <w:jc w:val="both"/>
        <w:rPr>
          <w:rFonts w:ascii="Times New Roman" w:hAnsi="Times New Roman" w:cs="Times New Roman"/>
          <w:b/>
          <w:sz w:val="24"/>
          <w:szCs w:val="24"/>
        </w:rPr>
      </w:pPr>
      <w:r w:rsidRPr="005003DE">
        <w:rPr>
          <w:rFonts w:ascii="Times New Roman" w:hAnsi="Times New Roman" w:cs="Times New Roman"/>
          <w:b/>
          <w:sz w:val="24"/>
          <w:szCs w:val="24"/>
        </w:rPr>
        <w:t xml:space="preserve"> Iespējas saņemt iepirkuma procedūras dokumentus un ar tiem iepazīties</w:t>
      </w:r>
    </w:p>
    <w:p w14:paraId="1ADC5ADB" w14:textId="1BA14610" w:rsidR="00EE6474" w:rsidRPr="005003DE" w:rsidRDefault="00EE6474" w:rsidP="00A519BB">
      <w:pPr>
        <w:pStyle w:val="ListParagraph"/>
        <w:numPr>
          <w:ilvl w:val="1"/>
          <w:numId w:val="2"/>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Ieinteresētie piegādātāji var saņemt iepirkuma procedūras dokumentus un ar tiem iepazīties Pasūtītāja interneta vietnē www.</w:t>
      </w:r>
      <w:r w:rsidR="00890E26">
        <w:rPr>
          <w:rFonts w:ascii="Times New Roman" w:hAnsi="Times New Roman" w:cs="Times New Roman"/>
          <w:sz w:val="24"/>
          <w:szCs w:val="24"/>
        </w:rPr>
        <w:t>rigassatiksme</w:t>
      </w:r>
      <w:r w:rsidR="007C447B" w:rsidRPr="005003DE">
        <w:rPr>
          <w:rFonts w:ascii="Times New Roman" w:hAnsi="Times New Roman" w:cs="Times New Roman"/>
          <w:sz w:val="24"/>
          <w:szCs w:val="24"/>
        </w:rPr>
        <w:t>.</w:t>
      </w:r>
      <w:r w:rsidRPr="005003DE">
        <w:rPr>
          <w:rFonts w:ascii="Times New Roman" w:hAnsi="Times New Roman" w:cs="Times New Roman"/>
          <w:sz w:val="24"/>
          <w:szCs w:val="24"/>
        </w:rPr>
        <w:t>lv, sadaļā “Iepirkumi un izsoles” un elektronisko iepirkumu sistēm</w:t>
      </w:r>
      <w:r w:rsidR="00A672AD" w:rsidRPr="005003DE">
        <w:rPr>
          <w:rFonts w:ascii="Times New Roman" w:hAnsi="Times New Roman" w:cs="Times New Roman"/>
          <w:sz w:val="24"/>
          <w:szCs w:val="24"/>
        </w:rPr>
        <w:t>as</w:t>
      </w:r>
      <w:r w:rsidRPr="005003DE">
        <w:rPr>
          <w:rFonts w:ascii="Times New Roman" w:hAnsi="Times New Roman" w:cs="Times New Roman"/>
          <w:sz w:val="24"/>
          <w:szCs w:val="24"/>
        </w:rPr>
        <w:t xml:space="preserve"> apakšsistēmā „e-konkursi”</w:t>
      </w:r>
      <w:r w:rsidR="00037A2D" w:rsidRPr="005003DE">
        <w:rPr>
          <w:rFonts w:ascii="Times New Roman" w:hAnsi="Times New Roman" w:cs="Times New Roman"/>
          <w:sz w:val="24"/>
          <w:szCs w:val="24"/>
        </w:rPr>
        <w:t xml:space="preserve">. </w:t>
      </w:r>
    </w:p>
    <w:p w14:paraId="12963AC9" w14:textId="77777777" w:rsidR="00EE6474" w:rsidRPr="005003DE" w:rsidRDefault="00EE6474" w:rsidP="00EE6474">
      <w:pPr>
        <w:ind w:left="360"/>
        <w:rPr>
          <w:rFonts w:ascii="Times New Roman" w:hAnsi="Times New Roman" w:cs="Times New Roman"/>
          <w:b/>
          <w:sz w:val="24"/>
          <w:szCs w:val="24"/>
        </w:rPr>
      </w:pPr>
    </w:p>
    <w:p w14:paraId="2859DF7A" w14:textId="77777777" w:rsidR="00EE6474" w:rsidRPr="005003DE" w:rsidRDefault="00EE6474" w:rsidP="00A519BB">
      <w:pPr>
        <w:numPr>
          <w:ilvl w:val="0"/>
          <w:numId w:val="5"/>
        </w:numPr>
        <w:spacing w:after="0" w:line="240" w:lineRule="auto"/>
        <w:rPr>
          <w:rFonts w:ascii="Times New Roman" w:hAnsi="Times New Roman" w:cs="Times New Roman"/>
          <w:b/>
          <w:sz w:val="24"/>
          <w:szCs w:val="24"/>
        </w:rPr>
      </w:pPr>
      <w:r w:rsidRPr="005003DE">
        <w:rPr>
          <w:rFonts w:ascii="Times New Roman" w:hAnsi="Times New Roman" w:cs="Times New Roman"/>
          <w:b/>
          <w:sz w:val="24"/>
          <w:szCs w:val="24"/>
        </w:rPr>
        <w:t>Piedāvājuma noformēšana</w:t>
      </w:r>
    </w:p>
    <w:p w14:paraId="1ADF167A" w14:textId="77777777" w:rsidR="00EE6474" w:rsidRPr="00394E8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r w:rsidRPr="00394E84">
        <w:rPr>
          <w:rFonts w:ascii="Times New Roman" w:hAnsi="Times New Roman" w:cs="Times New Roman"/>
          <w:sz w:val="24"/>
          <w:szCs w:val="24"/>
        </w:rPr>
        <w:t>.</w:t>
      </w:r>
    </w:p>
    <w:p w14:paraId="7B6E00E9" w14:textId="0B2030A0" w:rsidR="00EE6474" w:rsidRPr="00394E8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Piedāvājums iesniedzams latviešu valodā. </w:t>
      </w:r>
      <w:r w:rsidR="00854B19">
        <w:rPr>
          <w:rFonts w:ascii="Times New Roman" w:hAnsi="Times New Roman" w:cs="Times New Roman"/>
          <w:sz w:val="24"/>
          <w:szCs w:val="24"/>
        </w:rPr>
        <w:t>Iepirkuma</w:t>
      </w:r>
      <w:r w:rsidRPr="00394E84">
        <w:rPr>
          <w:rFonts w:ascii="Times New Roman" w:hAnsi="Times New Roman" w:cs="Times New Roman"/>
          <w:sz w:val="24"/>
          <w:szCs w:val="24"/>
        </w:rPr>
        <w:t xml:space="preserve">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EED5B44" w14:textId="15098545" w:rsidR="00F5785C" w:rsidRPr="00F5785C" w:rsidRDefault="00F5785C" w:rsidP="00A519BB">
      <w:pPr>
        <w:pStyle w:val="ListParagraph"/>
        <w:numPr>
          <w:ilvl w:val="1"/>
          <w:numId w:val="3"/>
        </w:numPr>
        <w:spacing w:after="0" w:line="240" w:lineRule="auto"/>
        <w:jc w:val="both"/>
        <w:rPr>
          <w:rFonts w:ascii="Times New Roman" w:hAnsi="Times New Roman" w:cs="Times New Roman"/>
          <w:sz w:val="24"/>
          <w:szCs w:val="24"/>
        </w:rPr>
      </w:pPr>
      <w:r w:rsidRPr="00F5785C">
        <w:rPr>
          <w:rFonts w:ascii="Times New Roman" w:hAnsi="Times New Roman" w:cs="Times New Roman"/>
          <w:sz w:val="24"/>
          <w:szCs w:val="24"/>
        </w:rPr>
        <w:t>Visus piedāvājuma dokumentus un to pielikumus jāparaksta pretendenta amatpersonai ar pārstāvības tiesībām vai pretendenta pilnvarotai personai. Ja piedāvājumu paraksta pilnvarota persona, tad kopā ar piedāvājumu jāiesniedz arī pilnvara.</w:t>
      </w:r>
    </w:p>
    <w:p w14:paraId="37EE95BC" w14:textId="3CCF113B" w:rsidR="00EE6474" w:rsidRPr="00394E8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Ja piedāvājumu iesniedz personu grupa vai personālsabiedrība, piedāvājumu paraksta visas personas, kas iekļautas personu grupā vai personālsabiedrībā. Piedāvājumā norāda personu, kura pārstāv personu grupu </w:t>
      </w:r>
      <w:r w:rsidR="00854B19">
        <w:rPr>
          <w:rFonts w:ascii="Times New Roman" w:hAnsi="Times New Roman" w:cs="Times New Roman"/>
          <w:sz w:val="24"/>
          <w:szCs w:val="24"/>
        </w:rPr>
        <w:t>iepirkumu procedūrā</w:t>
      </w:r>
      <w:r w:rsidRPr="00394E84">
        <w:rPr>
          <w:rFonts w:ascii="Times New Roman" w:hAnsi="Times New Roman" w:cs="Times New Roman"/>
          <w:sz w:val="24"/>
          <w:szCs w:val="24"/>
        </w:rPr>
        <w:t>, kā arī katras personas atbildības apjomu.</w:t>
      </w:r>
    </w:p>
    <w:p w14:paraId="56F31FB8" w14:textId="5C80DA34" w:rsidR="00EE647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Piedāvājumā iekļautajiem dokumentiem jāatbilst </w:t>
      </w:r>
      <w:r w:rsidR="000A4B63" w:rsidRPr="00394E84">
        <w:rPr>
          <w:rFonts w:ascii="Times New Roman" w:hAnsi="Times New Roman" w:cs="Times New Roman"/>
          <w:sz w:val="24"/>
          <w:szCs w:val="24"/>
        </w:rPr>
        <w:t xml:space="preserve">Elektronisko dokumentu likuma, </w:t>
      </w:r>
      <w:r w:rsidRPr="00394E84">
        <w:rPr>
          <w:rFonts w:ascii="Times New Roman" w:hAnsi="Times New Roman" w:cs="Times New Roman"/>
          <w:sz w:val="24"/>
          <w:szCs w:val="24"/>
        </w:rPr>
        <w:t>Dokumentu juridiskā spēka likuma un Ministru kabineta 2018.gada 4.septembra noteikumu Nr.558 „Dokumentu izstrādāšanas un noformēšanas kārtība” prasībām.</w:t>
      </w:r>
    </w:p>
    <w:p w14:paraId="563FD707" w14:textId="77777777" w:rsidR="00164694" w:rsidRPr="00394E84" w:rsidRDefault="00164694" w:rsidP="00164694">
      <w:pPr>
        <w:pStyle w:val="ListParagraph"/>
        <w:spacing w:after="0" w:line="240" w:lineRule="auto"/>
        <w:jc w:val="both"/>
        <w:rPr>
          <w:rFonts w:ascii="Times New Roman" w:hAnsi="Times New Roman" w:cs="Times New Roman"/>
          <w:sz w:val="24"/>
          <w:szCs w:val="24"/>
        </w:rPr>
      </w:pPr>
    </w:p>
    <w:p w14:paraId="1ED65336" w14:textId="77777777" w:rsidR="00EE6474" w:rsidRPr="00394E84" w:rsidRDefault="00EE6474" w:rsidP="00A519BB">
      <w:pPr>
        <w:numPr>
          <w:ilvl w:val="0"/>
          <w:numId w:val="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Piedāvājumu iesniegšanas un atvēršanas vieta, datums, laiks un kārtība</w:t>
      </w:r>
    </w:p>
    <w:p w14:paraId="1F430DBE" w14:textId="41711620" w:rsidR="00EE6474" w:rsidRPr="00394E84" w:rsidRDefault="00840230" w:rsidP="00A519BB">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Iepirkumu procedūras</w:t>
      </w:r>
      <w:r w:rsidR="00EE6474" w:rsidRPr="00394E84">
        <w:rPr>
          <w:rFonts w:ascii="Times New Roman" w:hAnsi="Times New Roman" w:cs="Times New Roman"/>
          <w:sz w:val="24"/>
          <w:szCs w:val="24"/>
        </w:rPr>
        <w:t xml:space="preserve"> piedāvājumi jāiesniedz līdz </w:t>
      </w:r>
      <w:r w:rsidR="00FF7901" w:rsidRPr="00A42E24">
        <w:rPr>
          <w:rFonts w:ascii="Times New Roman" w:hAnsi="Times New Roman" w:cs="Times New Roman"/>
          <w:sz w:val="24"/>
          <w:szCs w:val="24"/>
        </w:rPr>
        <w:t>202</w:t>
      </w:r>
      <w:r w:rsidR="00D23C0A" w:rsidRPr="00A42E24">
        <w:rPr>
          <w:rFonts w:ascii="Times New Roman" w:hAnsi="Times New Roman" w:cs="Times New Roman"/>
          <w:sz w:val="24"/>
          <w:szCs w:val="24"/>
        </w:rPr>
        <w:t>3</w:t>
      </w:r>
      <w:r w:rsidR="00FF7901" w:rsidRPr="00A42E24">
        <w:rPr>
          <w:rFonts w:ascii="Times New Roman" w:hAnsi="Times New Roman" w:cs="Times New Roman"/>
          <w:sz w:val="24"/>
          <w:szCs w:val="24"/>
        </w:rPr>
        <w:t xml:space="preserve">.gada </w:t>
      </w:r>
      <w:r w:rsidR="00553055">
        <w:rPr>
          <w:rFonts w:ascii="Times New Roman" w:hAnsi="Times New Roman" w:cs="Times New Roman"/>
          <w:sz w:val="24"/>
          <w:szCs w:val="24"/>
        </w:rPr>
        <w:t xml:space="preserve">8. maija </w:t>
      </w:r>
      <w:r w:rsidR="00EE6474" w:rsidRPr="00A42E24">
        <w:rPr>
          <w:rFonts w:ascii="Times New Roman" w:hAnsi="Times New Roman" w:cs="Times New Roman"/>
          <w:sz w:val="24"/>
          <w:szCs w:val="24"/>
        </w:rPr>
        <w:t>plkst.</w:t>
      </w:r>
      <w:r w:rsidR="00F05704" w:rsidRPr="00A42E24">
        <w:rPr>
          <w:rFonts w:ascii="Times New Roman" w:hAnsi="Times New Roman" w:cs="Times New Roman"/>
          <w:sz w:val="24"/>
          <w:szCs w:val="24"/>
        </w:rPr>
        <w:t>1</w:t>
      </w:r>
      <w:r w:rsidR="00553055">
        <w:rPr>
          <w:rFonts w:ascii="Times New Roman" w:hAnsi="Times New Roman" w:cs="Times New Roman"/>
          <w:sz w:val="24"/>
          <w:szCs w:val="24"/>
        </w:rPr>
        <w:t>5</w:t>
      </w:r>
      <w:r w:rsidR="00EE6474" w:rsidRPr="00A42E24">
        <w:rPr>
          <w:rFonts w:ascii="Times New Roman" w:hAnsi="Times New Roman" w:cs="Times New Roman"/>
          <w:sz w:val="24"/>
          <w:szCs w:val="24"/>
        </w:rPr>
        <w:t>:00,</w:t>
      </w:r>
      <w:r w:rsidR="00EE6474" w:rsidRPr="00394E84">
        <w:rPr>
          <w:rFonts w:ascii="Times New Roman" w:hAnsi="Times New Roman" w:cs="Times New Roman"/>
          <w:sz w:val="24"/>
          <w:szCs w:val="24"/>
        </w:rPr>
        <w:t xml:space="preserve"> elektroniski Elektronisko iepirkumu sistēmas e-konkursu apakšsistēmā, ievērojot šādas pretendenta izvēles iespējas:</w:t>
      </w:r>
    </w:p>
    <w:p w14:paraId="6A7304AB" w14:textId="77777777" w:rsidR="00EE6474" w:rsidRPr="00394E84" w:rsidRDefault="00EE6474" w:rsidP="00A519BB">
      <w:pPr>
        <w:numPr>
          <w:ilvl w:val="2"/>
          <w:numId w:val="5"/>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5986FB5F" w14:textId="77777777" w:rsidR="00EE6474" w:rsidRPr="00394E84" w:rsidRDefault="00EE6474" w:rsidP="00A519BB">
      <w:pPr>
        <w:numPr>
          <w:ilvl w:val="2"/>
          <w:numId w:val="5"/>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394E84">
        <w:rPr>
          <w:rFonts w:ascii="Times New Roman" w:hAnsi="Times New Roman" w:cs="Times New Roman"/>
          <w:sz w:val="24"/>
          <w:szCs w:val="24"/>
        </w:rPr>
        <w:t>saskarnes</w:t>
      </w:r>
      <w:proofErr w:type="spellEnd"/>
      <w:r w:rsidRPr="00394E84">
        <w:rPr>
          <w:rFonts w:ascii="Times New Roman" w:hAnsi="Times New Roman" w:cs="Times New Roman"/>
          <w:sz w:val="24"/>
          <w:szCs w:val="24"/>
        </w:rPr>
        <w:t xml:space="preserve"> laukā (šādā gadījumā pretendents ir atbildīgs par aizpildāmo formu atbilstību dokumentācijas prasībām un formu paraugiem); </w:t>
      </w:r>
    </w:p>
    <w:p w14:paraId="2A6650E4" w14:textId="77777777" w:rsidR="00EE6474" w:rsidRPr="00D703B2"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Ārpus </w:t>
      </w:r>
      <w:r w:rsidRPr="00D703B2">
        <w:rPr>
          <w:rFonts w:ascii="Times New Roman" w:hAnsi="Times New Roman" w:cs="Times New Roman"/>
          <w:sz w:val="24"/>
          <w:szCs w:val="24"/>
        </w:rPr>
        <w:t>Elektronisko iepirkumu sistēmas e-konkursu apakšsistēmas iesniegtie piedāvājumi tiks atzīti par neatbilstošiem Nolikuma prasībām.</w:t>
      </w:r>
    </w:p>
    <w:p w14:paraId="323A0B74" w14:textId="77777777" w:rsidR="00EE6474" w:rsidRPr="00D703B2"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D703B2">
        <w:rPr>
          <w:rFonts w:ascii="Times New Roman" w:hAnsi="Times New Roman" w:cs="Times New Roman"/>
          <w:sz w:val="24"/>
          <w:szCs w:val="24"/>
        </w:rPr>
        <w:t>Sagatavojot piedāvājumu, pretendents ievēro, ka:</w:t>
      </w:r>
    </w:p>
    <w:p w14:paraId="77D625B2" w14:textId="5A8D901C" w:rsidR="00EE6474" w:rsidRPr="00D703B2" w:rsidRDefault="00EE6474" w:rsidP="00A519BB">
      <w:pPr>
        <w:pStyle w:val="ListParagraph"/>
        <w:numPr>
          <w:ilvl w:val="2"/>
          <w:numId w:val="4"/>
        </w:numPr>
        <w:spacing w:after="0" w:line="240" w:lineRule="auto"/>
        <w:jc w:val="both"/>
        <w:rPr>
          <w:rFonts w:ascii="Times New Roman" w:hAnsi="Times New Roman" w:cs="Times New Roman"/>
          <w:sz w:val="24"/>
          <w:szCs w:val="24"/>
        </w:rPr>
      </w:pPr>
      <w:r w:rsidRPr="00D703B2">
        <w:rPr>
          <w:rFonts w:ascii="Times New Roman" w:hAnsi="Times New Roman" w:cs="Times New Roman"/>
          <w:sz w:val="24"/>
          <w:szCs w:val="24"/>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w:t>
      </w:r>
      <w:r w:rsidR="00F53A92" w:rsidRPr="00D703B2">
        <w:rPr>
          <w:rFonts w:ascii="Times New Roman" w:hAnsi="Times New Roman" w:cs="Times New Roman"/>
          <w:sz w:val="24"/>
          <w:szCs w:val="24"/>
        </w:rPr>
        <w:t xml:space="preserve">. Tehniskais piedāvājums jāsagatavo kā atsevišķs elektronisks dokuments ar Microsoft Office 2010 (vai vēlākas programmatūras versijas) vai Adobe </w:t>
      </w:r>
      <w:proofErr w:type="spellStart"/>
      <w:r w:rsidR="00F53A92" w:rsidRPr="00D703B2">
        <w:rPr>
          <w:rFonts w:ascii="Times New Roman" w:hAnsi="Times New Roman" w:cs="Times New Roman"/>
          <w:sz w:val="24"/>
          <w:szCs w:val="24"/>
        </w:rPr>
        <w:t>Acrobat</w:t>
      </w:r>
      <w:proofErr w:type="spellEnd"/>
      <w:r w:rsidR="00F53A92" w:rsidRPr="00D703B2">
        <w:rPr>
          <w:rFonts w:ascii="Times New Roman" w:hAnsi="Times New Roman" w:cs="Times New Roman"/>
          <w:sz w:val="24"/>
          <w:szCs w:val="24"/>
        </w:rPr>
        <w:t xml:space="preserve"> </w:t>
      </w:r>
      <w:proofErr w:type="spellStart"/>
      <w:r w:rsidR="00F53A92" w:rsidRPr="00D703B2">
        <w:rPr>
          <w:rFonts w:ascii="Times New Roman" w:hAnsi="Times New Roman" w:cs="Times New Roman"/>
          <w:sz w:val="24"/>
          <w:szCs w:val="24"/>
        </w:rPr>
        <w:t>Reader</w:t>
      </w:r>
      <w:proofErr w:type="spellEnd"/>
      <w:r w:rsidR="00F53A92" w:rsidRPr="00D703B2">
        <w:rPr>
          <w:rFonts w:ascii="Times New Roman" w:hAnsi="Times New Roman" w:cs="Times New Roman"/>
          <w:sz w:val="24"/>
          <w:szCs w:val="24"/>
        </w:rPr>
        <w:t xml:space="preserve"> rīkiem nolasāmā formātā, nodrošinot teksta meklēšanas un kopēšanas iespējas</w:t>
      </w:r>
      <w:r w:rsidRPr="00D703B2">
        <w:rPr>
          <w:rFonts w:ascii="Times New Roman" w:hAnsi="Times New Roman" w:cs="Times New Roman"/>
          <w:sz w:val="24"/>
          <w:szCs w:val="24"/>
        </w:rPr>
        <w:t>;</w:t>
      </w:r>
    </w:p>
    <w:p w14:paraId="6D712595" w14:textId="29B966E9" w:rsidR="00EE6474" w:rsidRPr="00394E84" w:rsidRDefault="00EE6474" w:rsidP="00A519BB">
      <w:pPr>
        <w:pStyle w:val="ListParagraph"/>
        <w:numPr>
          <w:ilvl w:val="2"/>
          <w:numId w:val="4"/>
        </w:numPr>
        <w:spacing w:after="0" w:line="240" w:lineRule="auto"/>
        <w:jc w:val="both"/>
        <w:rPr>
          <w:rFonts w:ascii="Times New Roman" w:hAnsi="Times New Roman" w:cs="Times New Roman"/>
          <w:sz w:val="24"/>
          <w:szCs w:val="24"/>
        </w:rPr>
      </w:pPr>
      <w:r w:rsidRPr="00D703B2">
        <w:rPr>
          <w:rFonts w:ascii="Times New Roman" w:hAnsi="Times New Roman" w:cs="Times New Roman"/>
          <w:sz w:val="24"/>
          <w:szCs w:val="24"/>
        </w:rPr>
        <w:lastRenderedPageBreak/>
        <w:t>Iesniedzot piedāvājumu, pretendents to paraksta ar drošu elektronisko parakstu un laika zīmogu vai ar Elektronisko iepirkumu sistēmas piedāvāto elektronisko parakstu. Pretendents pēc saviem ieskatiem dalības pieteikumu</w:t>
      </w:r>
      <w:r w:rsidR="00377650" w:rsidRPr="00D703B2">
        <w:rPr>
          <w:rFonts w:ascii="Times New Roman" w:hAnsi="Times New Roman" w:cs="Times New Roman"/>
          <w:sz w:val="24"/>
          <w:szCs w:val="24"/>
        </w:rPr>
        <w:t xml:space="preserve"> </w:t>
      </w:r>
      <w:r w:rsidRPr="00D703B2">
        <w:rPr>
          <w:rFonts w:ascii="Times New Roman" w:hAnsi="Times New Roman" w:cs="Times New Roman"/>
          <w:sz w:val="24"/>
          <w:szCs w:val="24"/>
        </w:rPr>
        <w:t>un finanšu piedāvājumu var ar drošu elektronisko parakstu un laika zīmogu parakstīt atsevišķi. Piedāvājumu paraksta persona, kuras paraksta tiesībām</w:t>
      </w:r>
      <w:r w:rsidRPr="00394E84">
        <w:rPr>
          <w:rFonts w:ascii="Times New Roman" w:hAnsi="Times New Roman" w:cs="Times New Roman"/>
          <w:sz w:val="24"/>
          <w:szCs w:val="24"/>
        </w:rPr>
        <w:t xml:space="preserve">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28BBB227" w14:textId="77777777" w:rsidR="00EE6474" w:rsidRPr="00394E84"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43AE40BC" w14:textId="77777777" w:rsidR="00EE6474" w:rsidRPr="00394E84"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Piedāvājumu atvēršana notiek Elektronisko iepirkumu sistēmā. Piedāvājumu atvēršanas sanāksmes finanšu piedāvājumu kopsavilkums ir pieejams Elektronisko iepirkumu sistēmā.</w:t>
      </w:r>
    </w:p>
    <w:bookmarkEnd w:id="0"/>
    <w:p w14:paraId="0EF6397A" w14:textId="77777777" w:rsidR="006E657E" w:rsidRPr="00394E84" w:rsidRDefault="006E657E" w:rsidP="006E657E">
      <w:pPr>
        <w:pStyle w:val="ListParagraph"/>
        <w:spacing w:before="120" w:after="0" w:line="240" w:lineRule="auto"/>
        <w:ind w:left="1430"/>
        <w:jc w:val="both"/>
        <w:rPr>
          <w:rFonts w:ascii="Times New Roman" w:hAnsi="Times New Roman" w:cs="Times New Roman"/>
          <w:sz w:val="24"/>
          <w:szCs w:val="24"/>
        </w:rPr>
      </w:pPr>
    </w:p>
    <w:p w14:paraId="508BFD4A" w14:textId="77777777" w:rsidR="00A21E03" w:rsidRPr="00A21E03" w:rsidRDefault="00A21E03" w:rsidP="00A519BB">
      <w:pPr>
        <w:numPr>
          <w:ilvl w:val="0"/>
          <w:numId w:val="5"/>
        </w:numPr>
        <w:spacing w:after="0" w:line="240" w:lineRule="auto"/>
        <w:contextualSpacing/>
        <w:rPr>
          <w:rFonts w:ascii="Times New Roman" w:eastAsia="Times New Roman" w:hAnsi="Times New Roman" w:cs="Times New Roman"/>
          <w:b/>
          <w:sz w:val="24"/>
          <w:szCs w:val="24"/>
          <w:lang w:eastAsia="lv-LV"/>
        </w:rPr>
      </w:pPr>
      <w:bookmarkStart w:id="2" w:name="_Toc26600584"/>
      <w:r w:rsidRPr="00A21E03">
        <w:rPr>
          <w:rFonts w:ascii="Times New Roman" w:eastAsia="Times New Roman" w:hAnsi="Times New Roman" w:cs="Times New Roman"/>
          <w:b/>
          <w:sz w:val="24"/>
          <w:szCs w:val="24"/>
          <w:lang w:eastAsia="lv-LV"/>
        </w:rPr>
        <w:t>Piedāvājuma derīguma termiņš</w:t>
      </w:r>
      <w:bookmarkEnd w:id="2"/>
    </w:p>
    <w:p w14:paraId="2580CD6F" w14:textId="77777777" w:rsidR="00A21E03" w:rsidRPr="00D12DD4" w:rsidRDefault="00A21E03" w:rsidP="00A519BB">
      <w:pPr>
        <w:numPr>
          <w:ilvl w:val="1"/>
          <w:numId w:val="5"/>
        </w:numPr>
        <w:spacing w:after="0" w:line="240" w:lineRule="auto"/>
        <w:ind w:left="709" w:hanging="709"/>
        <w:contextualSpacing/>
        <w:jc w:val="both"/>
        <w:rPr>
          <w:rFonts w:ascii="Times New Roman" w:eastAsia="Times New Roman" w:hAnsi="Times New Roman" w:cs="Times New Roman"/>
          <w:sz w:val="24"/>
          <w:szCs w:val="24"/>
        </w:rPr>
      </w:pPr>
      <w:r w:rsidRPr="00A21E03">
        <w:rPr>
          <w:rFonts w:ascii="Times New Roman" w:eastAsia="Times New Roman" w:hAnsi="Times New Roman" w:cs="Times New Roman"/>
          <w:sz w:val="24"/>
          <w:szCs w:val="24"/>
        </w:rPr>
        <w:t xml:space="preserve">Piedāvājuma derīguma termiņš sākas no tā iesniegšanas brīža un ir </w:t>
      </w:r>
      <w:r w:rsidRPr="00D12DD4">
        <w:rPr>
          <w:rFonts w:ascii="Times New Roman" w:eastAsia="Times New Roman" w:hAnsi="Times New Roman" w:cs="Times New Roman"/>
          <w:sz w:val="24"/>
          <w:szCs w:val="24"/>
        </w:rPr>
        <w:t xml:space="preserve">spēkā 120 (viens simts divdesmit) kalendārās dienas. </w:t>
      </w:r>
    </w:p>
    <w:p w14:paraId="5955F516" w14:textId="4F5D9CC7" w:rsidR="00A21E03" w:rsidRDefault="00A21E03" w:rsidP="007962E2">
      <w:pPr>
        <w:numPr>
          <w:ilvl w:val="1"/>
          <w:numId w:val="5"/>
        </w:numPr>
        <w:spacing w:after="0" w:line="240" w:lineRule="auto"/>
        <w:ind w:left="709" w:hanging="709"/>
        <w:contextualSpacing/>
        <w:jc w:val="both"/>
        <w:rPr>
          <w:rFonts w:ascii="Times New Roman" w:eastAsia="Times New Roman" w:hAnsi="Times New Roman" w:cs="Times New Roman"/>
          <w:sz w:val="24"/>
          <w:szCs w:val="24"/>
        </w:rPr>
      </w:pPr>
      <w:r w:rsidRPr="00A21E03">
        <w:rPr>
          <w:rFonts w:ascii="Times New Roman" w:eastAsia="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A21E03">
        <w:rPr>
          <w:rFonts w:ascii="Times New Roman" w:eastAsia="Times New Roman" w:hAnsi="Times New Roman" w:cs="Times New Roman"/>
          <w:sz w:val="24"/>
          <w:szCs w:val="24"/>
        </w:rPr>
        <w:t>rakstveidā</w:t>
      </w:r>
      <w:proofErr w:type="spellEnd"/>
      <w:r w:rsidRPr="00A21E03">
        <w:rPr>
          <w:rFonts w:ascii="Times New Roman" w:eastAsia="Times New Roman" w:hAnsi="Times New Roman" w:cs="Times New Roman"/>
          <w:sz w:val="24"/>
          <w:szCs w:val="24"/>
        </w:rPr>
        <w:t>.</w:t>
      </w:r>
    </w:p>
    <w:p w14:paraId="15FD7FF0" w14:textId="77777777" w:rsidR="00CF0F3B" w:rsidRPr="00CF0F3B" w:rsidRDefault="00CF0F3B" w:rsidP="00CF0F3B">
      <w:pPr>
        <w:spacing w:after="0" w:line="240" w:lineRule="auto"/>
        <w:ind w:left="720"/>
        <w:rPr>
          <w:rFonts w:ascii="Times New Roman" w:hAnsi="Times New Roman" w:cs="Times New Roman"/>
          <w:b/>
          <w:bCs/>
          <w:sz w:val="24"/>
          <w:szCs w:val="24"/>
        </w:rPr>
      </w:pPr>
    </w:p>
    <w:p w14:paraId="73F670CA" w14:textId="700FD56F" w:rsidR="00EE6474" w:rsidRPr="00B416C4" w:rsidRDefault="00EE6474" w:rsidP="00A519BB">
      <w:pPr>
        <w:numPr>
          <w:ilvl w:val="0"/>
          <w:numId w:val="5"/>
        </w:numPr>
        <w:spacing w:after="0" w:line="240" w:lineRule="auto"/>
        <w:rPr>
          <w:rFonts w:ascii="Times New Roman" w:hAnsi="Times New Roman" w:cs="Times New Roman"/>
          <w:sz w:val="24"/>
          <w:szCs w:val="24"/>
        </w:rPr>
      </w:pPr>
      <w:r w:rsidRPr="00B416C4">
        <w:rPr>
          <w:rFonts w:ascii="Times New Roman" w:hAnsi="Times New Roman" w:cs="Times New Roman"/>
          <w:b/>
          <w:sz w:val="24"/>
          <w:szCs w:val="24"/>
        </w:rPr>
        <w:t>Piedāvājuma sastāvs</w:t>
      </w:r>
      <w:r w:rsidRPr="00B416C4">
        <w:rPr>
          <w:rFonts w:ascii="Times New Roman" w:hAnsi="Times New Roman" w:cs="Times New Roman"/>
          <w:sz w:val="24"/>
          <w:szCs w:val="24"/>
        </w:rPr>
        <w:t xml:space="preserve"> </w:t>
      </w:r>
    </w:p>
    <w:p w14:paraId="5194DE5F" w14:textId="40DAE2BC" w:rsidR="00913D80" w:rsidRPr="0019765B" w:rsidRDefault="006624B9" w:rsidP="00913D80">
      <w:pPr>
        <w:pStyle w:val="ListParagraph"/>
        <w:numPr>
          <w:ilvl w:val="1"/>
          <w:numId w:val="5"/>
        </w:numPr>
        <w:spacing w:after="0" w:line="240" w:lineRule="auto"/>
        <w:jc w:val="both"/>
        <w:rPr>
          <w:rFonts w:ascii="Times New Roman" w:hAnsi="Times New Roman" w:cs="Times New Roman"/>
          <w:sz w:val="24"/>
          <w:szCs w:val="24"/>
        </w:rPr>
      </w:pPr>
      <w:r w:rsidRPr="0019765B">
        <w:rPr>
          <w:rFonts w:ascii="Times New Roman" w:hAnsi="Times New Roman" w:cs="Times New Roman"/>
          <w:sz w:val="24"/>
          <w:szCs w:val="24"/>
        </w:rPr>
        <w:t>P</w:t>
      </w:r>
      <w:r w:rsidR="00EE6474" w:rsidRPr="0019765B">
        <w:rPr>
          <w:rFonts w:ascii="Times New Roman" w:hAnsi="Times New Roman" w:cs="Times New Roman"/>
          <w:sz w:val="24"/>
          <w:szCs w:val="24"/>
        </w:rPr>
        <w:t>iedāvājum</w:t>
      </w:r>
      <w:r w:rsidRPr="0019765B">
        <w:rPr>
          <w:rFonts w:ascii="Times New Roman" w:hAnsi="Times New Roman" w:cs="Times New Roman"/>
          <w:sz w:val="24"/>
          <w:szCs w:val="24"/>
        </w:rPr>
        <w:t>s</w:t>
      </w:r>
      <w:r w:rsidR="00EE6474" w:rsidRPr="0019765B">
        <w:rPr>
          <w:rFonts w:ascii="Times New Roman" w:hAnsi="Times New Roman" w:cs="Times New Roman"/>
          <w:sz w:val="24"/>
          <w:szCs w:val="24"/>
        </w:rPr>
        <w:t xml:space="preserve"> </w:t>
      </w:r>
      <w:r w:rsidR="00F94FDA">
        <w:rPr>
          <w:rFonts w:ascii="Times New Roman" w:hAnsi="Times New Roman" w:cs="Times New Roman"/>
          <w:sz w:val="24"/>
          <w:szCs w:val="24"/>
        </w:rPr>
        <w:t>iepirkuma līguma</w:t>
      </w:r>
      <w:r w:rsidRPr="0019765B">
        <w:rPr>
          <w:rFonts w:ascii="Times New Roman" w:hAnsi="Times New Roman" w:cs="Times New Roman"/>
          <w:sz w:val="24"/>
          <w:szCs w:val="24"/>
        </w:rPr>
        <w:t xml:space="preserve"> noslēgšanai</w:t>
      </w:r>
      <w:r w:rsidR="00377650" w:rsidRPr="0019765B">
        <w:rPr>
          <w:rFonts w:ascii="Times New Roman" w:hAnsi="Times New Roman" w:cs="Times New Roman"/>
          <w:sz w:val="24"/>
          <w:szCs w:val="24"/>
        </w:rPr>
        <w:t xml:space="preserve"> </w:t>
      </w:r>
      <w:r w:rsidRPr="0019765B">
        <w:rPr>
          <w:rFonts w:ascii="Times New Roman" w:hAnsi="Times New Roman" w:cs="Times New Roman"/>
          <w:sz w:val="24"/>
          <w:szCs w:val="24"/>
        </w:rPr>
        <w:t>sastāv no</w:t>
      </w:r>
      <w:r w:rsidR="005C4A11" w:rsidRPr="0019765B">
        <w:rPr>
          <w:rFonts w:ascii="Times New Roman" w:hAnsi="Times New Roman" w:cs="Times New Roman"/>
          <w:sz w:val="24"/>
          <w:szCs w:val="24"/>
        </w:rPr>
        <w:t>:</w:t>
      </w:r>
    </w:p>
    <w:p w14:paraId="182467BF" w14:textId="453489B0" w:rsidR="00913D80" w:rsidRPr="0019765B" w:rsidRDefault="006624B9" w:rsidP="00913D80">
      <w:pPr>
        <w:pStyle w:val="ListParagraph"/>
        <w:numPr>
          <w:ilvl w:val="2"/>
          <w:numId w:val="5"/>
        </w:numPr>
        <w:spacing w:after="0" w:line="240" w:lineRule="auto"/>
        <w:jc w:val="both"/>
        <w:rPr>
          <w:rFonts w:ascii="Times New Roman" w:hAnsi="Times New Roman" w:cs="Times New Roman"/>
          <w:sz w:val="24"/>
          <w:szCs w:val="24"/>
        </w:rPr>
      </w:pPr>
      <w:r w:rsidRPr="0019765B">
        <w:rPr>
          <w:rFonts w:ascii="Times New Roman" w:hAnsi="Times New Roman" w:cs="Times New Roman"/>
          <w:sz w:val="24"/>
          <w:szCs w:val="24"/>
        </w:rPr>
        <w:t>pieteikuma, kas sagatavots atbilstoši 2.pielikuma paraugam</w:t>
      </w:r>
      <w:r w:rsidR="00226625" w:rsidRPr="0019765B">
        <w:rPr>
          <w:rFonts w:ascii="Times New Roman" w:hAnsi="Times New Roman" w:cs="Times New Roman"/>
          <w:sz w:val="24"/>
          <w:szCs w:val="24"/>
        </w:rPr>
        <w:t>;</w:t>
      </w:r>
      <w:r w:rsidRPr="0019765B">
        <w:rPr>
          <w:rFonts w:ascii="Times New Roman" w:hAnsi="Times New Roman" w:cs="Times New Roman"/>
          <w:sz w:val="24"/>
          <w:szCs w:val="24"/>
        </w:rPr>
        <w:t xml:space="preserve"> </w:t>
      </w:r>
    </w:p>
    <w:p w14:paraId="1DE73273" w14:textId="6ED4EA42" w:rsidR="00913D80" w:rsidRPr="00FF775B" w:rsidRDefault="00ED0208" w:rsidP="00913D80">
      <w:pPr>
        <w:pStyle w:val="ListParagraph"/>
        <w:numPr>
          <w:ilvl w:val="2"/>
          <w:numId w:val="5"/>
        </w:numPr>
        <w:spacing w:after="0" w:line="240" w:lineRule="auto"/>
        <w:jc w:val="both"/>
        <w:rPr>
          <w:rFonts w:ascii="Times New Roman" w:hAnsi="Times New Roman" w:cs="Times New Roman"/>
          <w:sz w:val="24"/>
          <w:szCs w:val="24"/>
        </w:rPr>
      </w:pPr>
      <w:r w:rsidRPr="00FF775B">
        <w:rPr>
          <w:rFonts w:ascii="Times New Roman" w:hAnsi="Times New Roman" w:cs="Times New Roman"/>
          <w:sz w:val="24"/>
          <w:szCs w:val="24"/>
        </w:rPr>
        <w:t>P</w:t>
      </w:r>
      <w:r w:rsidR="006624B9" w:rsidRPr="00FF775B">
        <w:rPr>
          <w:rFonts w:ascii="Times New Roman" w:hAnsi="Times New Roman" w:cs="Times New Roman"/>
          <w:sz w:val="24"/>
          <w:szCs w:val="24"/>
        </w:rPr>
        <w:t xml:space="preserve">retendentu atlases dokumentiem, kas sagatavoti atbilstoši </w:t>
      </w:r>
      <w:r w:rsidR="00AC0C23" w:rsidRPr="00FF775B">
        <w:rPr>
          <w:rFonts w:ascii="Times New Roman" w:hAnsi="Times New Roman" w:cs="Times New Roman"/>
          <w:sz w:val="24"/>
          <w:szCs w:val="24"/>
        </w:rPr>
        <w:t>nolikuma 1</w:t>
      </w:r>
      <w:r w:rsidR="00083EAE" w:rsidRPr="00FF775B">
        <w:rPr>
          <w:rFonts w:ascii="Times New Roman" w:hAnsi="Times New Roman" w:cs="Times New Roman"/>
          <w:sz w:val="24"/>
          <w:szCs w:val="24"/>
        </w:rPr>
        <w:t>6</w:t>
      </w:r>
      <w:r w:rsidR="006624B9" w:rsidRPr="00FF775B">
        <w:rPr>
          <w:rFonts w:ascii="Times New Roman" w:hAnsi="Times New Roman" w:cs="Times New Roman"/>
          <w:sz w:val="24"/>
          <w:szCs w:val="24"/>
        </w:rPr>
        <w:t>.punktā noteiktajām prasībām</w:t>
      </w:r>
      <w:r w:rsidR="00226625" w:rsidRPr="00FF775B">
        <w:rPr>
          <w:rFonts w:ascii="Times New Roman" w:hAnsi="Times New Roman" w:cs="Times New Roman"/>
          <w:sz w:val="24"/>
          <w:szCs w:val="24"/>
        </w:rPr>
        <w:t>;</w:t>
      </w:r>
    </w:p>
    <w:p w14:paraId="1B0B7E51" w14:textId="2D79B7A1" w:rsidR="00913D80" w:rsidRPr="00FF775B" w:rsidRDefault="005C4A11" w:rsidP="00913D80">
      <w:pPr>
        <w:pStyle w:val="ListParagraph"/>
        <w:numPr>
          <w:ilvl w:val="2"/>
          <w:numId w:val="5"/>
        </w:numPr>
        <w:spacing w:after="0" w:line="240" w:lineRule="auto"/>
        <w:jc w:val="both"/>
        <w:rPr>
          <w:rFonts w:ascii="Times New Roman" w:hAnsi="Times New Roman" w:cs="Times New Roman"/>
          <w:sz w:val="24"/>
          <w:szCs w:val="24"/>
        </w:rPr>
      </w:pPr>
      <w:r w:rsidRPr="00FF775B">
        <w:rPr>
          <w:rFonts w:ascii="Times New Roman" w:hAnsi="Times New Roman" w:cs="Times New Roman"/>
          <w:sz w:val="24"/>
          <w:szCs w:val="24"/>
        </w:rPr>
        <w:t>Finanšu piedāvājuma</w:t>
      </w:r>
      <w:r w:rsidRPr="00FF775B">
        <w:rPr>
          <w:rFonts w:ascii="Times New Roman" w:eastAsia="Times New Roman" w:hAnsi="Times New Roman" w:cs="Times New Roman"/>
          <w:sz w:val="24"/>
          <w:szCs w:val="24"/>
        </w:rPr>
        <w:t xml:space="preserve">, kas sagatavots saskaņā ar iepirkuma procedūras nolikuma </w:t>
      </w:r>
      <w:r w:rsidR="0017528C" w:rsidRPr="00FF775B">
        <w:rPr>
          <w:rFonts w:ascii="Times New Roman" w:eastAsia="Times New Roman" w:hAnsi="Times New Roman" w:cs="Times New Roman"/>
          <w:sz w:val="24"/>
          <w:szCs w:val="24"/>
        </w:rPr>
        <w:t>1</w:t>
      </w:r>
      <w:r w:rsidR="00083EAE" w:rsidRPr="00FF775B">
        <w:rPr>
          <w:rFonts w:ascii="Times New Roman" w:eastAsia="Times New Roman" w:hAnsi="Times New Roman" w:cs="Times New Roman"/>
          <w:sz w:val="24"/>
          <w:szCs w:val="24"/>
        </w:rPr>
        <w:t>7</w:t>
      </w:r>
      <w:r w:rsidRPr="00FF775B">
        <w:rPr>
          <w:rFonts w:ascii="Times New Roman" w:eastAsia="Times New Roman" w:hAnsi="Times New Roman" w:cs="Times New Roman"/>
          <w:sz w:val="24"/>
          <w:szCs w:val="24"/>
        </w:rPr>
        <w:t>.punkta prasībām</w:t>
      </w:r>
      <w:r w:rsidR="00226625" w:rsidRPr="00FF775B">
        <w:rPr>
          <w:rFonts w:ascii="Times New Roman" w:eastAsia="Times New Roman" w:hAnsi="Times New Roman" w:cs="Times New Roman"/>
          <w:sz w:val="24"/>
          <w:szCs w:val="24"/>
        </w:rPr>
        <w:t>;</w:t>
      </w:r>
    </w:p>
    <w:p w14:paraId="0D3AFC9F" w14:textId="1F208F94" w:rsidR="005C4A11" w:rsidRPr="0019765B" w:rsidRDefault="005C4A11" w:rsidP="00913D80">
      <w:pPr>
        <w:pStyle w:val="ListParagraph"/>
        <w:numPr>
          <w:ilvl w:val="2"/>
          <w:numId w:val="5"/>
        </w:numPr>
        <w:spacing w:after="0" w:line="240" w:lineRule="auto"/>
        <w:jc w:val="both"/>
        <w:rPr>
          <w:rFonts w:ascii="Times New Roman" w:hAnsi="Times New Roman" w:cs="Times New Roman"/>
          <w:sz w:val="24"/>
          <w:szCs w:val="24"/>
        </w:rPr>
      </w:pPr>
      <w:r w:rsidRPr="00FF775B">
        <w:rPr>
          <w:rFonts w:ascii="Times New Roman" w:eastAsia="Times New Roman" w:hAnsi="Times New Roman" w:cs="Times New Roman"/>
          <w:sz w:val="24"/>
          <w:szCs w:val="24"/>
        </w:rPr>
        <w:t xml:space="preserve">Tehniskā piedāvājuma, kas sagatavots saskaņā ar iepirkuma procedūras nolikuma </w:t>
      </w:r>
      <w:r w:rsidR="0017528C" w:rsidRPr="00FF775B">
        <w:rPr>
          <w:rFonts w:ascii="Times New Roman" w:eastAsia="Times New Roman" w:hAnsi="Times New Roman" w:cs="Times New Roman"/>
          <w:sz w:val="24"/>
          <w:szCs w:val="24"/>
        </w:rPr>
        <w:t>1</w:t>
      </w:r>
      <w:r w:rsidR="006B2B25" w:rsidRPr="00FF775B">
        <w:rPr>
          <w:rFonts w:ascii="Times New Roman" w:eastAsia="Times New Roman" w:hAnsi="Times New Roman" w:cs="Times New Roman"/>
          <w:sz w:val="24"/>
          <w:szCs w:val="24"/>
        </w:rPr>
        <w:t>8</w:t>
      </w:r>
      <w:r w:rsidRPr="00FF775B">
        <w:rPr>
          <w:rFonts w:ascii="Times New Roman" w:eastAsia="Times New Roman" w:hAnsi="Times New Roman" w:cs="Times New Roman"/>
          <w:sz w:val="24"/>
          <w:szCs w:val="24"/>
        </w:rPr>
        <w:t>.punkta prasībām</w:t>
      </w:r>
      <w:r w:rsidRPr="0019765B">
        <w:rPr>
          <w:rFonts w:ascii="Times New Roman" w:eastAsia="Times New Roman" w:hAnsi="Times New Roman" w:cs="Times New Roman"/>
          <w:sz w:val="24"/>
          <w:szCs w:val="24"/>
        </w:rPr>
        <w:t>.</w:t>
      </w:r>
    </w:p>
    <w:p w14:paraId="5BE2E730" w14:textId="2ACC124D" w:rsidR="000A2D00" w:rsidRDefault="000A2D00" w:rsidP="00D92A62">
      <w:pPr>
        <w:pStyle w:val="ListParagraph"/>
        <w:spacing w:before="120" w:after="0" w:line="240" w:lineRule="auto"/>
        <w:rPr>
          <w:rFonts w:ascii="Times New Roman" w:hAnsi="Times New Roman" w:cs="Times New Roman"/>
          <w:b/>
          <w:sz w:val="24"/>
          <w:szCs w:val="24"/>
        </w:rPr>
      </w:pPr>
    </w:p>
    <w:p w14:paraId="55876B8D" w14:textId="77777777" w:rsidR="00D55AA0" w:rsidRPr="00D55AA0" w:rsidRDefault="00D55AA0" w:rsidP="00D55AA0">
      <w:pPr>
        <w:spacing w:after="0" w:line="240" w:lineRule="auto"/>
        <w:jc w:val="both"/>
        <w:rPr>
          <w:rFonts w:ascii="Times New Roman" w:hAnsi="Times New Roman" w:cs="Times New Roman"/>
          <w:sz w:val="24"/>
          <w:szCs w:val="24"/>
        </w:rPr>
      </w:pPr>
    </w:p>
    <w:p w14:paraId="3A6EECF7" w14:textId="4735E932" w:rsidR="006A7AEA" w:rsidRDefault="006A7AEA" w:rsidP="005003DE">
      <w:pPr>
        <w:spacing w:after="0" w:line="240" w:lineRule="auto"/>
        <w:jc w:val="center"/>
        <w:rPr>
          <w:rFonts w:ascii="Times New Roman" w:hAnsi="Times New Roman" w:cs="Times New Roman"/>
          <w:b/>
          <w:sz w:val="24"/>
          <w:szCs w:val="24"/>
        </w:rPr>
      </w:pPr>
      <w:r w:rsidRPr="000D1152">
        <w:rPr>
          <w:rFonts w:ascii="Times New Roman" w:hAnsi="Times New Roman" w:cs="Times New Roman"/>
          <w:b/>
          <w:sz w:val="24"/>
          <w:szCs w:val="24"/>
        </w:rPr>
        <w:t>III INFORMĀCIJA PAR IEPIRKUMA PRIEKŠMETU</w:t>
      </w:r>
    </w:p>
    <w:p w14:paraId="7A400F5B" w14:textId="77777777" w:rsidR="00D55AA0" w:rsidRPr="005003DE" w:rsidRDefault="00D55AA0" w:rsidP="005003DE">
      <w:pPr>
        <w:spacing w:after="0" w:line="240" w:lineRule="auto"/>
        <w:jc w:val="center"/>
        <w:rPr>
          <w:rFonts w:ascii="Times New Roman" w:hAnsi="Times New Roman" w:cs="Times New Roman"/>
          <w:b/>
          <w:sz w:val="24"/>
          <w:szCs w:val="24"/>
        </w:rPr>
      </w:pPr>
    </w:p>
    <w:p w14:paraId="0E2F96FD" w14:textId="77777777" w:rsidR="006A7AEA" w:rsidRDefault="00D4480A" w:rsidP="008F4A69">
      <w:pPr>
        <w:numPr>
          <w:ilvl w:val="0"/>
          <w:numId w:val="5"/>
        </w:numPr>
        <w:spacing w:after="0" w:line="240" w:lineRule="auto"/>
        <w:jc w:val="both"/>
        <w:rPr>
          <w:rFonts w:ascii="Times New Roman" w:hAnsi="Times New Roman" w:cs="Times New Roman"/>
          <w:b/>
          <w:bCs/>
          <w:sz w:val="24"/>
          <w:szCs w:val="24"/>
        </w:rPr>
      </w:pPr>
      <w:r w:rsidRPr="006A7AEA">
        <w:rPr>
          <w:rFonts w:ascii="Times New Roman" w:hAnsi="Times New Roman" w:cs="Times New Roman"/>
          <w:b/>
          <w:sz w:val="24"/>
          <w:szCs w:val="24"/>
        </w:rPr>
        <w:t>Iepirkuma priekšmeta raksturojums</w:t>
      </w:r>
    </w:p>
    <w:p w14:paraId="4AAE8563" w14:textId="1BCD4540" w:rsidR="00FF7901" w:rsidRPr="00FF7901" w:rsidRDefault="002D0604" w:rsidP="005003DE">
      <w:pPr>
        <w:numPr>
          <w:ilvl w:val="1"/>
          <w:numId w:val="5"/>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Rīgā, </w:t>
      </w:r>
      <w:r w:rsidR="005E0A3A">
        <w:rPr>
          <w:rFonts w:ascii="Times New Roman" w:hAnsi="Times New Roman" w:cs="Times New Roman"/>
          <w:sz w:val="24"/>
          <w:szCs w:val="24"/>
        </w:rPr>
        <w:t>Dārziņu apkaimē</w:t>
      </w:r>
      <w:r w:rsidR="00FF7901" w:rsidRPr="00FF7901">
        <w:rPr>
          <w:rFonts w:ascii="Times New Roman" w:hAnsi="Times New Roman" w:cs="Times New Roman"/>
          <w:sz w:val="24"/>
          <w:szCs w:val="24"/>
        </w:rPr>
        <w:t xml:space="preserve"> </w:t>
      </w:r>
      <w:r w:rsidR="00FF7901" w:rsidRPr="006A7AEA">
        <w:rPr>
          <w:rFonts w:ascii="Times New Roman" w:hAnsi="Times New Roman" w:cs="Times New Roman"/>
          <w:sz w:val="24"/>
          <w:szCs w:val="24"/>
        </w:rPr>
        <w:t>Pasūtītājs plāno uzstādīt</w:t>
      </w:r>
      <w:r w:rsidR="00D86189">
        <w:rPr>
          <w:rFonts w:ascii="Times New Roman" w:hAnsi="Times New Roman" w:cs="Times New Roman"/>
          <w:sz w:val="24"/>
          <w:szCs w:val="24"/>
        </w:rPr>
        <w:t xml:space="preserve"> 2 (divus)</w:t>
      </w:r>
      <w:r w:rsidR="00FF7901" w:rsidRPr="006A7AEA">
        <w:rPr>
          <w:rFonts w:ascii="Times New Roman" w:hAnsi="Times New Roman" w:cs="Times New Roman"/>
          <w:sz w:val="24"/>
          <w:szCs w:val="24"/>
        </w:rPr>
        <w:t xml:space="preserve"> biļešu pārdošanas terminālu</w:t>
      </w:r>
      <w:r w:rsidR="00D86189">
        <w:rPr>
          <w:rFonts w:ascii="Times New Roman" w:hAnsi="Times New Roman" w:cs="Times New Roman"/>
          <w:sz w:val="24"/>
          <w:szCs w:val="24"/>
        </w:rPr>
        <w:t>s.</w:t>
      </w:r>
      <w:r w:rsidR="00FF7901" w:rsidRPr="006A7AEA">
        <w:rPr>
          <w:rFonts w:ascii="Times New Roman" w:hAnsi="Times New Roman" w:cs="Times New Roman"/>
          <w:sz w:val="24"/>
          <w:szCs w:val="24"/>
        </w:rPr>
        <w:t xml:space="preserve"> </w:t>
      </w:r>
    </w:p>
    <w:p w14:paraId="21680D42" w14:textId="2830698C" w:rsidR="006A7AEA" w:rsidRPr="007B5C2A" w:rsidRDefault="001D1D5E" w:rsidP="007B5C2A">
      <w:pPr>
        <w:numPr>
          <w:ilvl w:val="1"/>
          <w:numId w:val="5"/>
        </w:numPr>
        <w:spacing w:after="0" w:line="240" w:lineRule="auto"/>
        <w:jc w:val="both"/>
        <w:rPr>
          <w:rFonts w:ascii="Times New Roman" w:hAnsi="Times New Roman" w:cs="Times New Roman"/>
          <w:b/>
          <w:bCs/>
          <w:color w:val="000000" w:themeColor="text1"/>
          <w:sz w:val="24"/>
          <w:szCs w:val="24"/>
        </w:rPr>
      </w:pPr>
      <w:bookmarkStart w:id="3" w:name="_Hlk62999978"/>
      <w:r w:rsidRPr="007B5C2A">
        <w:rPr>
          <w:rFonts w:ascii="Times New Roman" w:hAnsi="Times New Roman" w:cs="Times New Roman"/>
          <w:color w:val="000000" w:themeColor="text1"/>
          <w:sz w:val="24"/>
          <w:szCs w:val="24"/>
        </w:rPr>
        <w:t xml:space="preserve">Iepirkuma procedūras rezultātā Pasūtītājs noslēgs </w:t>
      </w:r>
      <w:r w:rsidR="0009770B" w:rsidRPr="007B5C2A">
        <w:rPr>
          <w:rFonts w:ascii="Times New Roman" w:hAnsi="Times New Roman" w:cs="Times New Roman"/>
          <w:color w:val="000000" w:themeColor="text1"/>
          <w:sz w:val="24"/>
          <w:szCs w:val="24"/>
        </w:rPr>
        <w:t>iepirkuma līgumu</w:t>
      </w:r>
      <w:r w:rsidR="00C004FD" w:rsidRPr="007B5C2A">
        <w:rPr>
          <w:rFonts w:ascii="Times New Roman" w:hAnsi="Times New Roman" w:cs="Times New Roman"/>
          <w:color w:val="000000" w:themeColor="text1"/>
          <w:sz w:val="24"/>
          <w:szCs w:val="24"/>
        </w:rPr>
        <w:t>s</w:t>
      </w:r>
      <w:r w:rsidRPr="007B5C2A">
        <w:rPr>
          <w:rFonts w:ascii="Times New Roman" w:hAnsi="Times New Roman" w:cs="Times New Roman"/>
          <w:color w:val="000000" w:themeColor="text1"/>
          <w:sz w:val="24"/>
          <w:szCs w:val="24"/>
        </w:rPr>
        <w:t xml:space="preserve"> ar pretenden</w:t>
      </w:r>
      <w:r w:rsidR="004946EA" w:rsidRPr="007B5C2A">
        <w:rPr>
          <w:rFonts w:ascii="Times New Roman" w:hAnsi="Times New Roman" w:cs="Times New Roman"/>
          <w:color w:val="000000" w:themeColor="text1"/>
          <w:sz w:val="24"/>
          <w:szCs w:val="24"/>
        </w:rPr>
        <w:t>t</w:t>
      </w:r>
      <w:r w:rsidR="00C004FD" w:rsidRPr="007B5C2A">
        <w:rPr>
          <w:rFonts w:ascii="Times New Roman" w:hAnsi="Times New Roman" w:cs="Times New Roman"/>
          <w:color w:val="000000" w:themeColor="text1"/>
          <w:sz w:val="24"/>
          <w:szCs w:val="24"/>
        </w:rPr>
        <w:t>iem</w:t>
      </w:r>
      <w:r w:rsidR="00687B5D" w:rsidRPr="007B5C2A">
        <w:rPr>
          <w:rFonts w:ascii="Times New Roman" w:hAnsi="Times New Roman" w:cs="Times New Roman"/>
          <w:color w:val="000000" w:themeColor="text1"/>
          <w:sz w:val="24"/>
          <w:szCs w:val="24"/>
        </w:rPr>
        <w:t xml:space="preserve"> par </w:t>
      </w:r>
      <w:r w:rsidR="002634B7" w:rsidRPr="007B5C2A">
        <w:rPr>
          <w:rFonts w:ascii="Times New Roman" w:hAnsi="Times New Roman" w:cs="Times New Roman"/>
          <w:color w:val="000000" w:themeColor="text1"/>
          <w:sz w:val="24"/>
          <w:szCs w:val="24"/>
        </w:rPr>
        <w:t>t</w:t>
      </w:r>
      <w:r w:rsidR="00C004FD" w:rsidRPr="007B5C2A">
        <w:rPr>
          <w:rFonts w:ascii="Times New Roman" w:hAnsi="Times New Roman" w:cs="Times New Roman"/>
          <w:color w:val="000000" w:themeColor="text1"/>
          <w:sz w:val="24"/>
          <w:szCs w:val="24"/>
        </w:rPr>
        <w:t>o</w:t>
      </w:r>
      <w:r w:rsidR="002634B7" w:rsidRPr="007B5C2A">
        <w:rPr>
          <w:rFonts w:ascii="Times New Roman" w:hAnsi="Times New Roman" w:cs="Times New Roman"/>
          <w:color w:val="000000" w:themeColor="text1"/>
          <w:sz w:val="24"/>
          <w:szCs w:val="24"/>
        </w:rPr>
        <w:t xml:space="preserve"> piedāvājum</w:t>
      </w:r>
      <w:r w:rsidR="00C004FD" w:rsidRPr="007B5C2A">
        <w:rPr>
          <w:rFonts w:ascii="Times New Roman" w:hAnsi="Times New Roman" w:cs="Times New Roman"/>
          <w:color w:val="000000" w:themeColor="text1"/>
          <w:sz w:val="24"/>
          <w:szCs w:val="24"/>
        </w:rPr>
        <w:t>os</w:t>
      </w:r>
      <w:r w:rsidR="002634B7" w:rsidRPr="007B5C2A">
        <w:rPr>
          <w:rFonts w:ascii="Times New Roman" w:hAnsi="Times New Roman" w:cs="Times New Roman"/>
          <w:color w:val="000000" w:themeColor="text1"/>
          <w:sz w:val="24"/>
          <w:szCs w:val="24"/>
        </w:rPr>
        <w:t xml:space="preserve"> norādīto </w:t>
      </w:r>
      <w:r w:rsidR="00EE443C" w:rsidRPr="007B5C2A">
        <w:rPr>
          <w:rFonts w:ascii="Times New Roman" w:hAnsi="Times New Roman" w:cs="Times New Roman"/>
          <w:color w:val="000000" w:themeColor="text1"/>
          <w:sz w:val="24"/>
          <w:szCs w:val="24"/>
        </w:rPr>
        <w:t>BPT</w:t>
      </w:r>
      <w:r w:rsidR="002634B7" w:rsidRPr="007B5C2A">
        <w:rPr>
          <w:rFonts w:ascii="Times New Roman" w:hAnsi="Times New Roman" w:cs="Times New Roman"/>
          <w:color w:val="000000" w:themeColor="text1"/>
          <w:sz w:val="24"/>
          <w:szCs w:val="24"/>
        </w:rPr>
        <w:t xml:space="preserve"> skaitu</w:t>
      </w:r>
      <w:r w:rsidR="00E633BE" w:rsidRPr="007B5C2A">
        <w:rPr>
          <w:rFonts w:ascii="Times New Roman" w:hAnsi="Times New Roman" w:cs="Times New Roman"/>
          <w:color w:val="000000" w:themeColor="text1"/>
          <w:sz w:val="24"/>
          <w:szCs w:val="24"/>
        </w:rPr>
        <w:t>, kas nepārsniedz Pasūtītāja plānoto BPT skaitu</w:t>
      </w:r>
      <w:r w:rsidR="00687B5D" w:rsidRPr="007B5C2A">
        <w:rPr>
          <w:rFonts w:ascii="Times New Roman" w:hAnsi="Times New Roman" w:cs="Times New Roman"/>
          <w:color w:val="000000" w:themeColor="text1"/>
          <w:sz w:val="24"/>
          <w:szCs w:val="24"/>
        </w:rPr>
        <w:t>.</w:t>
      </w:r>
      <w:r w:rsidRPr="007B5C2A">
        <w:rPr>
          <w:rFonts w:ascii="Times New Roman" w:hAnsi="Times New Roman" w:cs="Times New Roman"/>
          <w:color w:val="000000" w:themeColor="text1"/>
          <w:sz w:val="24"/>
          <w:szCs w:val="24"/>
        </w:rPr>
        <w:t xml:space="preserve"> </w:t>
      </w:r>
      <w:r w:rsidR="00872431" w:rsidRPr="007B5C2A">
        <w:rPr>
          <w:rFonts w:ascii="Times New Roman" w:hAnsi="Times New Roman" w:cs="Times New Roman"/>
          <w:color w:val="000000" w:themeColor="text1"/>
          <w:sz w:val="24"/>
          <w:szCs w:val="24"/>
        </w:rPr>
        <w:t>I</w:t>
      </w:r>
      <w:r w:rsidR="00337063" w:rsidRPr="007B5C2A">
        <w:rPr>
          <w:rFonts w:ascii="Times New Roman" w:hAnsi="Times New Roman" w:cs="Times New Roman"/>
          <w:color w:val="000000" w:themeColor="text1"/>
          <w:sz w:val="24"/>
          <w:szCs w:val="24"/>
        </w:rPr>
        <w:t xml:space="preserve">epirkuma līguma projekts ir pievienots </w:t>
      </w:r>
      <w:r w:rsidR="00872431" w:rsidRPr="008D6B85">
        <w:rPr>
          <w:rFonts w:ascii="Times New Roman" w:hAnsi="Times New Roman" w:cs="Times New Roman"/>
          <w:color w:val="000000" w:themeColor="text1"/>
          <w:sz w:val="24"/>
          <w:szCs w:val="24"/>
        </w:rPr>
        <w:t xml:space="preserve">kā </w:t>
      </w:r>
      <w:r w:rsidR="00AD5A50" w:rsidRPr="008D6B85">
        <w:rPr>
          <w:rFonts w:ascii="Times New Roman" w:hAnsi="Times New Roman" w:cs="Times New Roman"/>
          <w:color w:val="000000" w:themeColor="text1"/>
          <w:sz w:val="24"/>
          <w:szCs w:val="24"/>
        </w:rPr>
        <w:t>5</w:t>
      </w:r>
      <w:r w:rsidR="00872431" w:rsidRPr="008D6B85">
        <w:rPr>
          <w:rFonts w:ascii="Times New Roman" w:hAnsi="Times New Roman" w:cs="Times New Roman"/>
          <w:color w:val="000000" w:themeColor="text1"/>
          <w:sz w:val="24"/>
          <w:szCs w:val="24"/>
        </w:rPr>
        <w:t>.pielikums</w:t>
      </w:r>
      <w:r w:rsidR="00337063" w:rsidRPr="008D6B85">
        <w:rPr>
          <w:rFonts w:ascii="Times New Roman" w:hAnsi="Times New Roman" w:cs="Times New Roman"/>
          <w:color w:val="000000" w:themeColor="text1"/>
          <w:sz w:val="24"/>
          <w:szCs w:val="24"/>
        </w:rPr>
        <w:t>.</w:t>
      </w:r>
      <w:r w:rsidRPr="007B5C2A">
        <w:rPr>
          <w:rFonts w:ascii="Times New Roman" w:hAnsi="Times New Roman" w:cs="Times New Roman"/>
          <w:color w:val="000000" w:themeColor="text1"/>
          <w:sz w:val="24"/>
          <w:szCs w:val="24"/>
        </w:rPr>
        <w:t xml:space="preserve"> </w:t>
      </w:r>
      <w:bookmarkStart w:id="4" w:name="_Hlk62648319"/>
      <w:bookmarkStart w:id="5" w:name="_Hlk62839454"/>
    </w:p>
    <w:bookmarkEnd w:id="4"/>
    <w:bookmarkEnd w:id="5"/>
    <w:p w14:paraId="22B68E56" w14:textId="7F5E75DB" w:rsidR="0092099F" w:rsidRPr="0092099F" w:rsidRDefault="0092099F" w:rsidP="007B5C2A">
      <w:pPr>
        <w:numPr>
          <w:ilvl w:val="1"/>
          <w:numId w:val="5"/>
        </w:numPr>
        <w:spacing w:after="0" w:line="240" w:lineRule="auto"/>
        <w:jc w:val="both"/>
        <w:rPr>
          <w:rFonts w:ascii="Times New Roman" w:hAnsi="Times New Roman" w:cs="Times New Roman"/>
          <w:b/>
          <w:bCs/>
          <w:color w:val="000000" w:themeColor="text1"/>
          <w:sz w:val="24"/>
          <w:szCs w:val="24"/>
        </w:rPr>
      </w:pPr>
      <w:r w:rsidRPr="0092099F">
        <w:rPr>
          <w:rFonts w:ascii="Times New Roman" w:hAnsi="Times New Roman" w:cs="Times New Roman"/>
          <w:color w:val="000000" w:themeColor="text1"/>
          <w:sz w:val="24"/>
          <w:szCs w:val="24"/>
        </w:rPr>
        <w:t xml:space="preserve">Iepirkuma līgums tiek noslēgts uz </w:t>
      </w:r>
      <w:r w:rsidR="00D03793">
        <w:rPr>
          <w:rFonts w:ascii="Times New Roman" w:hAnsi="Times New Roman" w:cs="Times New Roman"/>
          <w:color w:val="000000" w:themeColor="text1"/>
          <w:sz w:val="24"/>
          <w:szCs w:val="24"/>
        </w:rPr>
        <w:t>3 (trīs)</w:t>
      </w:r>
      <w:r w:rsidRPr="0092099F">
        <w:rPr>
          <w:rFonts w:ascii="Times New Roman" w:hAnsi="Times New Roman" w:cs="Times New Roman"/>
          <w:color w:val="000000" w:themeColor="text1"/>
          <w:sz w:val="24"/>
          <w:szCs w:val="24"/>
        </w:rPr>
        <w:t xml:space="preserve"> gadiem</w:t>
      </w:r>
      <w:r>
        <w:rPr>
          <w:rFonts w:ascii="Times New Roman" w:hAnsi="Times New Roman" w:cs="Times New Roman"/>
          <w:color w:val="000000" w:themeColor="text1"/>
          <w:sz w:val="24"/>
          <w:szCs w:val="24"/>
        </w:rPr>
        <w:t>.</w:t>
      </w:r>
    </w:p>
    <w:p w14:paraId="13136976" w14:textId="2DD014B1" w:rsidR="001D1D5E" w:rsidRPr="007B5C2A" w:rsidRDefault="001D1D5E" w:rsidP="007B5C2A">
      <w:pPr>
        <w:numPr>
          <w:ilvl w:val="1"/>
          <w:numId w:val="5"/>
        </w:numPr>
        <w:spacing w:after="0" w:line="240" w:lineRule="auto"/>
        <w:jc w:val="both"/>
        <w:rPr>
          <w:rFonts w:ascii="Times New Roman" w:hAnsi="Times New Roman" w:cs="Times New Roman"/>
          <w:b/>
          <w:bCs/>
          <w:color w:val="000000" w:themeColor="text1"/>
          <w:sz w:val="24"/>
          <w:szCs w:val="24"/>
        </w:rPr>
      </w:pPr>
      <w:r w:rsidRPr="007B5C2A">
        <w:rPr>
          <w:rFonts w:ascii="Times New Roman" w:hAnsi="Times New Roman" w:cs="Times New Roman"/>
          <w:color w:val="000000" w:themeColor="text1"/>
          <w:sz w:val="24"/>
          <w:szCs w:val="24"/>
        </w:rPr>
        <w:t>Pakalpojuma nodrošināšanai nepieciešamās tehniskās prasības ir norādītas Tehniskajā specifikācijā (1.pielikums).</w:t>
      </w:r>
    </w:p>
    <w:bookmarkEnd w:id="3"/>
    <w:p w14:paraId="41204B7E" w14:textId="2A6A9CB9" w:rsidR="001D1D5E" w:rsidRDefault="001D1D5E" w:rsidP="001D1D5E">
      <w:pPr>
        <w:pStyle w:val="ListParagraph"/>
        <w:spacing w:after="0" w:line="240" w:lineRule="auto"/>
        <w:ind w:left="540"/>
        <w:jc w:val="both"/>
        <w:rPr>
          <w:rFonts w:ascii="Times New Roman" w:hAnsi="Times New Roman" w:cs="Times New Roman"/>
          <w:color w:val="FF0000"/>
          <w:sz w:val="24"/>
          <w:szCs w:val="24"/>
        </w:rPr>
      </w:pPr>
    </w:p>
    <w:p w14:paraId="570B298A" w14:textId="62458625" w:rsidR="00553055" w:rsidRDefault="00553055" w:rsidP="001D1D5E">
      <w:pPr>
        <w:pStyle w:val="ListParagraph"/>
        <w:spacing w:after="0" w:line="240" w:lineRule="auto"/>
        <w:ind w:left="540"/>
        <w:jc w:val="both"/>
        <w:rPr>
          <w:rFonts w:ascii="Times New Roman" w:hAnsi="Times New Roman" w:cs="Times New Roman"/>
          <w:color w:val="FF0000"/>
          <w:sz w:val="24"/>
          <w:szCs w:val="24"/>
        </w:rPr>
      </w:pPr>
    </w:p>
    <w:p w14:paraId="203832AD" w14:textId="26FCECA4" w:rsidR="00553055" w:rsidRDefault="00553055" w:rsidP="001D1D5E">
      <w:pPr>
        <w:pStyle w:val="ListParagraph"/>
        <w:spacing w:after="0" w:line="240" w:lineRule="auto"/>
        <w:ind w:left="540"/>
        <w:jc w:val="both"/>
        <w:rPr>
          <w:rFonts w:ascii="Times New Roman" w:hAnsi="Times New Roman" w:cs="Times New Roman"/>
          <w:color w:val="FF0000"/>
          <w:sz w:val="24"/>
          <w:szCs w:val="24"/>
        </w:rPr>
      </w:pPr>
    </w:p>
    <w:p w14:paraId="500F2898" w14:textId="77777777" w:rsidR="00553055" w:rsidRDefault="00553055" w:rsidP="001D1D5E">
      <w:pPr>
        <w:pStyle w:val="ListParagraph"/>
        <w:spacing w:after="0" w:line="240" w:lineRule="auto"/>
        <w:ind w:left="540"/>
        <w:jc w:val="both"/>
        <w:rPr>
          <w:rFonts w:ascii="Times New Roman" w:hAnsi="Times New Roman" w:cs="Times New Roman"/>
          <w:color w:val="FF0000"/>
          <w:sz w:val="24"/>
          <w:szCs w:val="24"/>
        </w:rPr>
      </w:pPr>
    </w:p>
    <w:p w14:paraId="018550B2" w14:textId="77777777" w:rsidR="000B5662" w:rsidRPr="00F94FDA" w:rsidRDefault="000B5662" w:rsidP="001D1D5E">
      <w:pPr>
        <w:pStyle w:val="ListParagraph"/>
        <w:spacing w:after="0" w:line="240" w:lineRule="auto"/>
        <w:ind w:left="540"/>
        <w:jc w:val="both"/>
        <w:rPr>
          <w:rFonts w:ascii="Times New Roman" w:hAnsi="Times New Roman" w:cs="Times New Roman"/>
          <w:color w:val="FF0000"/>
          <w:sz w:val="24"/>
          <w:szCs w:val="24"/>
        </w:rPr>
      </w:pPr>
    </w:p>
    <w:p w14:paraId="737CB051" w14:textId="4B0A3542" w:rsidR="00EE6474" w:rsidRPr="00394E84" w:rsidRDefault="00EE6474" w:rsidP="00EE6474">
      <w:pPr>
        <w:pStyle w:val="BodyText2"/>
        <w:tabs>
          <w:tab w:val="clear" w:pos="0"/>
        </w:tabs>
        <w:jc w:val="center"/>
        <w:outlineLvl w:val="9"/>
        <w:rPr>
          <w:rFonts w:ascii="Times New Roman" w:hAnsi="Times New Roman"/>
          <w:b/>
          <w:szCs w:val="24"/>
        </w:rPr>
      </w:pPr>
      <w:r w:rsidRPr="00394E84">
        <w:rPr>
          <w:rFonts w:ascii="Times New Roman" w:hAnsi="Times New Roman"/>
          <w:b/>
          <w:szCs w:val="24"/>
        </w:rPr>
        <w:lastRenderedPageBreak/>
        <w:t>IV PRETENDENTU ATLASES PRASĪBAS</w:t>
      </w:r>
    </w:p>
    <w:p w14:paraId="36243DB5" w14:textId="77777777" w:rsidR="00EE6474" w:rsidRPr="00394E84" w:rsidRDefault="00EE6474" w:rsidP="00F94FDA">
      <w:pPr>
        <w:pStyle w:val="BodyText2"/>
        <w:numPr>
          <w:ilvl w:val="0"/>
          <w:numId w:val="12"/>
        </w:numPr>
        <w:rPr>
          <w:rFonts w:ascii="Times New Roman" w:hAnsi="Times New Roman"/>
          <w:b/>
          <w:szCs w:val="24"/>
        </w:rPr>
      </w:pPr>
      <w:r w:rsidRPr="00394E84">
        <w:rPr>
          <w:rFonts w:ascii="Times New Roman" w:hAnsi="Times New Roman"/>
          <w:b/>
          <w:szCs w:val="24"/>
        </w:rPr>
        <w:t>Pretendenta izslēgšanas noteikumi</w:t>
      </w:r>
    </w:p>
    <w:p w14:paraId="301C6C20" w14:textId="2762D42E" w:rsidR="009C0238" w:rsidRPr="009C0238" w:rsidRDefault="009C0238" w:rsidP="009C0238">
      <w:pPr>
        <w:pStyle w:val="BodyText2"/>
        <w:numPr>
          <w:ilvl w:val="1"/>
          <w:numId w:val="12"/>
        </w:numPr>
        <w:rPr>
          <w:rFonts w:ascii="Times New Roman" w:hAnsi="Times New Roman"/>
          <w:szCs w:val="24"/>
          <w:shd w:val="clear" w:color="auto" w:fill="FFFFFF"/>
        </w:rPr>
      </w:pPr>
      <w:bookmarkStart w:id="6" w:name="_Hlk43299237"/>
      <w:r w:rsidRPr="009C0238">
        <w:rPr>
          <w:rFonts w:ascii="Times New Roman" w:hAnsi="Times New Roman"/>
          <w:szCs w:val="24"/>
          <w:shd w:val="clear" w:color="auto" w:fill="FFFFFF"/>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 kas attiecināmi uz Valsts ieņēmumu dienesta administrējamo nodokļu parādu pārbaudi</w:t>
      </w:r>
      <w:r w:rsidR="00BD637E">
        <w:rPr>
          <w:rFonts w:ascii="Times New Roman" w:hAnsi="Times New Roman"/>
          <w:szCs w:val="24"/>
          <w:shd w:val="clear" w:color="auto" w:fill="FFFFFF"/>
        </w:rPr>
        <w:t>,</w:t>
      </w:r>
      <w:r w:rsidRPr="009C0238">
        <w:rPr>
          <w:rFonts w:ascii="Times New Roman" w:hAnsi="Times New Roman"/>
          <w:szCs w:val="24"/>
          <w:shd w:val="clear" w:color="auto" w:fill="FFFFFF"/>
        </w:rPr>
        <w:t xml:space="preserve"> un 4.punktā noteiktie pretendentu izslēgšanas noteikumi.</w:t>
      </w:r>
    </w:p>
    <w:p w14:paraId="6232EECD" w14:textId="63B080C8" w:rsidR="004C0CA8" w:rsidRPr="00D06DC9" w:rsidRDefault="009C0238" w:rsidP="009C0238">
      <w:pPr>
        <w:pStyle w:val="BodyText2"/>
        <w:numPr>
          <w:ilvl w:val="1"/>
          <w:numId w:val="12"/>
        </w:numPr>
        <w:rPr>
          <w:rFonts w:ascii="Times New Roman" w:hAnsi="Times New Roman"/>
          <w:szCs w:val="24"/>
        </w:rPr>
      </w:pPr>
      <w:r w:rsidRPr="009C0238">
        <w:rPr>
          <w:rFonts w:ascii="Times New Roman" w:hAnsi="Times New Roman"/>
          <w:szCs w:val="24"/>
          <w:shd w:val="clear" w:color="auto" w:fill="FFFFFF"/>
        </w:rPr>
        <w:t xml:space="preserve">Pretendentu izslēgšanas noteikumu </w:t>
      </w:r>
      <w:proofErr w:type="spellStart"/>
      <w:r w:rsidRPr="009C0238">
        <w:rPr>
          <w:rFonts w:ascii="Times New Roman" w:hAnsi="Times New Roman"/>
          <w:szCs w:val="24"/>
          <w:shd w:val="clear" w:color="auto" w:fill="FFFFFF"/>
        </w:rPr>
        <w:t>attiecināmība</w:t>
      </w:r>
      <w:proofErr w:type="spellEnd"/>
      <w:r w:rsidRPr="009C0238">
        <w:rPr>
          <w:rFonts w:ascii="Times New Roman" w:hAnsi="Times New Roman"/>
          <w:szCs w:val="24"/>
          <w:shd w:val="clear" w:color="auto" w:fill="FFFFFF"/>
        </w:rPr>
        <w:t xml:space="preserve"> uz konkrēto pretendentu tiks pārbaudīta Sabiedrisko pakalpojumu sniedzēju iepirkumu likuma 48. pantā noteiktajā kārtībā.</w:t>
      </w:r>
      <w:bookmarkStart w:id="7" w:name="_Hlk65569965"/>
      <w:r w:rsidR="004C0CA8" w:rsidRPr="00D06DC9">
        <w:rPr>
          <w:rFonts w:ascii="Times New Roman" w:hAnsi="Times New Roman"/>
          <w:szCs w:val="24"/>
        </w:rPr>
        <w:t xml:space="preserve"> </w:t>
      </w:r>
    </w:p>
    <w:bookmarkEnd w:id="7"/>
    <w:p w14:paraId="41A92A05" w14:textId="1A47332F" w:rsidR="00214D09" w:rsidRDefault="00214D09" w:rsidP="0080312D">
      <w:pPr>
        <w:spacing w:after="0" w:line="240" w:lineRule="auto"/>
        <w:jc w:val="both"/>
        <w:rPr>
          <w:rFonts w:ascii="Times New Roman" w:hAnsi="Times New Roman" w:cs="Times New Roman"/>
          <w:sz w:val="24"/>
          <w:szCs w:val="24"/>
        </w:rPr>
      </w:pPr>
    </w:p>
    <w:p w14:paraId="11BDEB9F" w14:textId="2B04C17B" w:rsidR="00214D09" w:rsidRPr="00544A5E" w:rsidRDefault="00214D09" w:rsidP="00A519BB">
      <w:pPr>
        <w:pStyle w:val="BodyText2"/>
        <w:numPr>
          <w:ilvl w:val="0"/>
          <w:numId w:val="12"/>
        </w:numPr>
        <w:rPr>
          <w:rFonts w:ascii="Times New Roman" w:hAnsi="Times New Roman"/>
          <w:b/>
          <w:bCs/>
          <w:szCs w:val="24"/>
        </w:rPr>
      </w:pPr>
      <w:r w:rsidRPr="00394E84">
        <w:rPr>
          <w:rFonts w:ascii="Times New Roman" w:hAnsi="Times New Roman"/>
          <w:b/>
          <w:szCs w:val="24"/>
        </w:rPr>
        <w:t>Prasības attiecībā uz pretendenta</w:t>
      </w:r>
      <w:r w:rsidR="00BB3224">
        <w:rPr>
          <w:rFonts w:ascii="Times New Roman" w:hAnsi="Times New Roman"/>
          <w:b/>
          <w:szCs w:val="24"/>
        </w:rPr>
        <w:t xml:space="preserve"> reģistrāciju,</w:t>
      </w:r>
      <w:r w:rsidRPr="00394E84">
        <w:rPr>
          <w:rFonts w:ascii="Times New Roman" w:hAnsi="Times New Roman"/>
          <w:b/>
          <w:szCs w:val="24"/>
        </w:rPr>
        <w:t xml:space="preserve"> saimniecisko un finansiālo stāvokli</w:t>
      </w:r>
      <w:r w:rsidR="006100D5">
        <w:rPr>
          <w:rFonts w:ascii="Times New Roman" w:hAnsi="Times New Roman"/>
          <w:b/>
          <w:szCs w:val="24"/>
        </w:rPr>
        <w:t>:</w:t>
      </w:r>
      <w:r w:rsidRPr="00394E84">
        <w:rPr>
          <w:rFonts w:ascii="Times New Roman" w:hAnsi="Times New Roman"/>
          <w:b/>
          <w:szCs w:val="24"/>
        </w:rPr>
        <w:t xml:space="preserve"> </w:t>
      </w:r>
    </w:p>
    <w:p w14:paraId="30262136" w14:textId="0A0D34A9" w:rsidR="00BB3224" w:rsidRPr="007103E0" w:rsidRDefault="00BB3224" w:rsidP="00BB3224">
      <w:pPr>
        <w:pStyle w:val="ListParagraph"/>
        <w:numPr>
          <w:ilvl w:val="1"/>
          <w:numId w:val="12"/>
        </w:numPr>
        <w:spacing w:after="0" w:line="240" w:lineRule="auto"/>
        <w:ind w:left="720" w:hanging="720"/>
        <w:jc w:val="both"/>
        <w:rPr>
          <w:rFonts w:ascii="Times New Roman" w:hAnsi="Times New Roman" w:cs="Times New Roman"/>
          <w:sz w:val="24"/>
          <w:szCs w:val="24"/>
        </w:rPr>
      </w:pPr>
      <w:r w:rsidRPr="007103E0">
        <w:rPr>
          <w:rFonts w:ascii="Times New Roman" w:hAnsi="Times New Roman" w:cs="Times New Roman"/>
          <w:sz w:val="24"/>
          <w:szCs w:val="24"/>
        </w:rPr>
        <w:t>Pretendentam vai, ja pretendents ir piegādātāju apvienība, turpmāk - apvienība, visiem apvienības dalībniekiem ir jābūt reģistrētiem Komercreģistrā vai, ja pretendents ir ārvalstu persona, reģistrētam atbilstoši attiecīgās valsts normatīvo aktu prasībām.</w:t>
      </w:r>
    </w:p>
    <w:p w14:paraId="01DAA8FB" w14:textId="3E327102" w:rsidR="00544A5E" w:rsidRDefault="00544A5E" w:rsidP="00031840">
      <w:pPr>
        <w:pStyle w:val="ListParagraph"/>
        <w:numPr>
          <w:ilvl w:val="1"/>
          <w:numId w:val="12"/>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Pretendentam ir stabili finanšu un saimnieciskās darbības rādītāji, kurus, piemērojot vispārpieņemtos finanšu analīzes paņēmienus, kā arī pamatojoties uz pēdējā auditētā un apstiprinātā gada pārskata (ja audita (revidenta ziņojuma) sagatavošana nepieciešama saskaņā ar normatīvo aktu prasībām) vai operatīvā finanšu pārskata (ja pretendenta darbības laiks ir mazāks nekā viens gads un tam nav normatīvajos aktos noteiktajā kārtībā sagatavots un apstiprināts gada pārskats) rezultātiem, </w:t>
      </w:r>
      <w:r w:rsidRPr="00D12DD4">
        <w:rPr>
          <w:rFonts w:ascii="Times New Roman" w:hAnsi="Times New Roman" w:cs="Times New Roman"/>
          <w:sz w:val="24"/>
          <w:szCs w:val="24"/>
        </w:rPr>
        <w:t xml:space="preserve">raksturo </w:t>
      </w:r>
      <w:r w:rsidRPr="00C77F5C">
        <w:rPr>
          <w:rFonts w:ascii="Times New Roman" w:hAnsi="Times New Roman" w:cs="Times New Roman"/>
          <w:sz w:val="24"/>
          <w:szCs w:val="24"/>
        </w:rPr>
        <w:t>pozitīvs pašu kapitāls.</w:t>
      </w:r>
    </w:p>
    <w:p w14:paraId="2915CA76" w14:textId="77777777" w:rsidR="00031840" w:rsidRDefault="00031840" w:rsidP="00031840">
      <w:pPr>
        <w:pStyle w:val="BodyText2"/>
        <w:tabs>
          <w:tab w:val="clear" w:pos="0"/>
        </w:tabs>
        <w:ind w:left="709"/>
        <w:rPr>
          <w:rFonts w:ascii="Times New Roman" w:hAnsi="Times New Roman"/>
          <w:iCs/>
          <w:szCs w:val="24"/>
        </w:rPr>
      </w:pPr>
      <w:r w:rsidRPr="00394E84">
        <w:rPr>
          <w:rFonts w:ascii="Times New Roman" w:hAnsi="Times New Roman"/>
          <w:iCs/>
          <w:szCs w:val="24"/>
        </w:rPr>
        <w:t xml:space="preserve">Ja Pretendents ir apvienība, tad </w:t>
      </w:r>
      <w:r w:rsidRPr="00905418">
        <w:rPr>
          <w:rFonts w:ascii="Times New Roman" w:hAnsi="Times New Roman"/>
          <w:iCs/>
          <w:szCs w:val="24"/>
        </w:rPr>
        <w:t>vismaz vienam no piegādātāju apvienības dalībniekiem, uz kura finansiālajām spējām piegādātājs balstās un kurš būs finansiāli atbildīgs par līguma izpildi, ir jāatbilst šī punkta noteiktajai prasībai.</w:t>
      </w:r>
    </w:p>
    <w:p w14:paraId="35B23D7A" w14:textId="77777777" w:rsidR="00544A5E" w:rsidRDefault="00544A5E" w:rsidP="00544A5E">
      <w:pPr>
        <w:pStyle w:val="BodyText2"/>
        <w:tabs>
          <w:tab w:val="clear" w:pos="0"/>
        </w:tabs>
        <w:ind w:left="710"/>
        <w:rPr>
          <w:rFonts w:ascii="Times New Roman" w:hAnsi="Times New Roman"/>
          <w:iCs/>
          <w:szCs w:val="24"/>
        </w:rPr>
      </w:pPr>
    </w:p>
    <w:bookmarkEnd w:id="6"/>
    <w:p w14:paraId="25C1CE24" w14:textId="77777777" w:rsidR="007D2AD3" w:rsidRPr="00394E84" w:rsidRDefault="007D2AD3" w:rsidP="007D2AD3">
      <w:pPr>
        <w:pStyle w:val="BodyText2"/>
        <w:tabs>
          <w:tab w:val="clear" w:pos="0"/>
        </w:tabs>
        <w:rPr>
          <w:rFonts w:ascii="Times New Roman" w:hAnsi="Times New Roman"/>
          <w:szCs w:val="24"/>
        </w:rPr>
      </w:pPr>
    </w:p>
    <w:p w14:paraId="7D345D8C" w14:textId="5CF5D153" w:rsidR="00F81FEE" w:rsidRPr="00394E84" w:rsidRDefault="00EE6474" w:rsidP="00F81FEE">
      <w:pPr>
        <w:pStyle w:val="BodyText2"/>
        <w:tabs>
          <w:tab w:val="clear" w:pos="0"/>
        </w:tabs>
        <w:ind w:firstLine="360"/>
        <w:jc w:val="center"/>
        <w:rPr>
          <w:rFonts w:ascii="Times New Roman" w:hAnsi="Times New Roman"/>
          <w:b/>
          <w:szCs w:val="24"/>
        </w:rPr>
      </w:pPr>
      <w:r w:rsidRPr="00394E84">
        <w:rPr>
          <w:rFonts w:ascii="Times New Roman" w:hAnsi="Times New Roman"/>
          <w:b/>
          <w:szCs w:val="24"/>
        </w:rPr>
        <w:t>V PRETENDENTA ATLASES DOKUMENTI</w:t>
      </w:r>
      <w:r w:rsidR="00F81FEE">
        <w:rPr>
          <w:rFonts w:ascii="Times New Roman" w:hAnsi="Times New Roman"/>
          <w:b/>
          <w:szCs w:val="24"/>
        </w:rPr>
        <w:t>, TEHNISKAIS</w:t>
      </w:r>
    </w:p>
    <w:p w14:paraId="2C71A7B5" w14:textId="117B36C0" w:rsidR="00EE6474" w:rsidRPr="00394E84" w:rsidRDefault="00EE6474" w:rsidP="00771F89">
      <w:pPr>
        <w:pStyle w:val="BodyText2"/>
        <w:tabs>
          <w:tab w:val="clear" w:pos="0"/>
        </w:tabs>
        <w:ind w:firstLine="360"/>
        <w:jc w:val="center"/>
        <w:rPr>
          <w:rFonts w:ascii="Times New Roman" w:hAnsi="Times New Roman"/>
          <w:b/>
          <w:szCs w:val="24"/>
        </w:rPr>
      </w:pPr>
      <w:r w:rsidRPr="00394E84">
        <w:rPr>
          <w:rFonts w:ascii="Times New Roman" w:hAnsi="Times New Roman"/>
          <w:b/>
          <w:szCs w:val="24"/>
        </w:rPr>
        <w:t>UN FINANŠU PIEDĀVĀJUMS</w:t>
      </w:r>
    </w:p>
    <w:p w14:paraId="1F3B9E27" w14:textId="77777777" w:rsidR="00EE6474" w:rsidRPr="00394E84" w:rsidRDefault="00EE6474" w:rsidP="00F94FDA">
      <w:pPr>
        <w:pStyle w:val="BodyText2"/>
        <w:numPr>
          <w:ilvl w:val="0"/>
          <w:numId w:val="25"/>
        </w:numPr>
        <w:rPr>
          <w:rFonts w:ascii="Times New Roman" w:hAnsi="Times New Roman"/>
          <w:b/>
          <w:szCs w:val="24"/>
        </w:rPr>
      </w:pPr>
      <w:r w:rsidRPr="00394E84">
        <w:rPr>
          <w:rFonts w:ascii="Times New Roman" w:hAnsi="Times New Roman"/>
          <w:b/>
          <w:szCs w:val="24"/>
        </w:rPr>
        <w:t xml:space="preserve">Pretendenta atlases dokumenti </w:t>
      </w:r>
    </w:p>
    <w:p w14:paraId="38934122" w14:textId="77777777" w:rsidR="00EE6474" w:rsidRPr="00394E84" w:rsidRDefault="00EE6474" w:rsidP="00EE166C">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Lai noskaidrotu pretendenta atbilstību Pasūtītāja izvirzītajām atlases prasībām, Pasūtītājs pārbaudīs par pretendentu pieejamo informāciju publiskās datubāzēs. Pretendentam būs pienākums pēc Pasūtītāja pieprasījuma jebkurā iepirkuma procedūras stadijā iesniegt visus vai daļu no kvalifikāciju apliecinošajiem dokumentiem. </w:t>
      </w:r>
    </w:p>
    <w:p w14:paraId="04367D10" w14:textId="77777777" w:rsidR="00EE6474" w:rsidRPr="00394E84" w:rsidRDefault="00EE6474" w:rsidP="00EE166C">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Kopā ar piedāvājumu pretendentam jāiesniedz šādi “Pretendentu atlases dokumenti”:</w:t>
      </w:r>
    </w:p>
    <w:p w14:paraId="39687BC5" w14:textId="77777777" w:rsidR="00EE6474" w:rsidRPr="00394E84" w:rsidRDefault="00EE6474" w:rsidP="00EE166C">
      <w:pPr>
        <w:pStyle w:val="BodyText2"/>
        <w:numPr>
          <w:ilvl w:val="2"/>
          <w:numId w:val="25"/>
        </w:numPr>
        <w:rPr>
          <w:rFonts w:ascii="Times New Roman" w:hAnsi="Times New Roman"/>
          <w:szCs w:val="24"/>
        </w:rPr>
      </w:pPr>
      <w:r w:rsidRPr="00394E84">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BEE1AC4" w14:textId="77777777" w:rsidR="000D3CC6" w:rsidRDefault="00EE6474" w:rsidP="000D3CC6">
      <w:pPr>
        <w:pStyle w:val="BodyText2"/>
        <w:numPr>
          <w:ilvl w:val="2"/>
          <w:numId w:val="25"/>
        </w:numPr>
        <w:rPr>
          <w:rFonts w:ascii="Times New Roman" w:hAnsi="Times New Roman"/>
          <w:b/>
          <w:szCs w:val="24"/>
        </w:rPr>
      </w:pPr>
      <w:r w:rsidRPr="00394E84">
        <w:rPr>
          <w:rFonts w:ascii="Times New Roman" w:hAnsi="Times New Roman"/>
          <w:szCs w:val="24"/>
        </w:rPr>
        <w:t xml:space="preserve">Ārvalstu pretendentiem izziņa, ko ne agrāk kā sešus mēnešus pirms izziņas vai dokumenta iesniegšanas dienas, ja izziņas vai dokumenta izdevējs nav norādījis īsāku derīguma termiņu, ir izdevusi kompetenta iestāde, ja attiecīgās valsts normatīvie akti paredz šādu ziņu publisku reģistrēšanu, kas </w:t>
      </w:r>
      <w:r w:rsidRPr="000D3CC6">
        <w:rPr>
          <w:rFonts w:ascii="Times New Roman" w:hAnsi="Times New Roman"/>
          <w:szCs w:val="24"/>
        </w:rPr>
        <w:t>apliecina pretendenta amatpersonu pārstāvības tiesības.</w:t>
      </w:r>
    </w:p>
    <w:p w14:paraId="096D3479" w14:textId="6365398D" w:rsidR="000D3CC6" w:rsidRPr="004E792A" w:rsidRDefault="00F028D6" w:rsidP="000D3CC6">
      <w:pPr>
        <w:pStyle w:val="BodyText2"/>
        <w:numPr>
          <w:ilvl w:val="2"/>
          <w:numId w:val="25"/>
        </w:numPr>
        <w:rPr>
          <w:rFonts w:ascii="Times New Roman" w:hAnsi="Times New Roman"/>
          <w:b/>
          <w:szCs w:val="24"/>
        </w:rPr>
      </w:pPr>
      <w:r w:rsidRPr="00DE5E50">
        <w:rPr>
          <w:rFonts w:ascii="Times New Roman" w:hAnsi="Times New Roman"/>
          <w:szCs w:val="24"/>
        </w:rPr>
        <w:t>Pretendenta izziņa par atbilstību nolikuma 1</w:t>
      </w:r>
      <w:r w:rsidR="00AB36E8" w:rsidRPr="00DE5E50">
        <w:rPr>
          <w:rFonts w:ascii="Times New Roman" w:hAnsi="Times New Roman"/>
          <w:szCs w:val="24"/>
        </w:rPr>
        <w:t>5</w:t>
      </w:r>
      <w:r w:rsidRPr="00DE5E50">
        <w:rPr>
          <w:rFonts w:ascii="Times New Roman" w:hAnsi="Times New Roman"/>
          <w:szCs w:val="24"/>
        </w:rPr>
        <w:t>.</w:t>
      </w:r>
      <w:r w:rsidR="00BB3224" w:rsidRPr="00DE5E50">
        <w:rPr>
          <w:rFonts w:ascii="Times New Roman" w:hAnsi="Times New Roman"/>
          <w:szCs w:val="24"/>
        </w:rPr>
        <w:t>2</w:t>
      </w:r>
      <w:r w:rsidRPr="00DE5E50">
        <w:rPr>
          <w:rFonts w:ascii="Times New Roman" w:hAnsi="Times New Roman"/>
          <w:szCs w:val="24"/>
        </w:rPr>
        <w:t>.</w:t>
      </w:r>
      <w:r w:rsidR="00F65B8A" w:rsidRPr="00DE5E50">
        <w:rPr>
          <w:rFonts w:ascii="Times New Roman" w:hAnsi="Times New Roman"/>
          <w:szCs w:val="24"/>
        </w:rPr>
        <w:t xml:space="preserve"> </w:t>
      </w:r>
      <w:r w:rsidRPr="00DE5E50">
        <w:rPr>
          <w:rFonts w:ascii="Times New Roman" w:hAnsi="Times New Roman"/>
          <w:szCs w:val="24"/>
        </w:rPr>
        <w:t xml:space="preserve">punkta </w:t>
      </w:r>
      <w:r w:rsidR="000D3CC6" w:rsidRPr="00DE5E50">
        <w:rPr>
          <w:rFonts w:ascii="Times New Roman" w:hAnsi="Times New Roman"/>
          <w:szCs w:val="24"/>
        </w:rPr>
        <w:t>prasībām un pretendenta pēdējā apstiprinātā gada pārskata bilance un zvērināta revidenta ziņojums, ja uz pretendentu attiecas pienākums iesniegt gada pārskatu zvērinātam revidentam pārbaudei saskaņā ar Gada pārskatu un konsolidēto gada pārskatu</w:t>
      </w:r>
      <w:r w:rsidR="000D3CC6" w:rsidRPr="000D3CC6">
        <w:rPr>
          <w:rFonts w:ascii="Times New Roman" w:hAnsi="Times New Roman"/>
          <w:szCs w:val="24"/>
        </w:rPr>
        <w:t xml:space="preserve"> likumu (ārvalstniekam – saskaņā ar attiecīgās valsts normatīvo aktu par gada finanšu pārskatu sagatavošanas kārtību), kopijas vai, ja uz </w:t>
      </w:r>
      <w:r w:rsidR="000D3CC6" w:rsidRPr="004E792A">
        <w:rPr>
          <w:rFonts w:ascii="Times New Roman" w:hAnsi="Times New Roman"/>
          <w:szCs w:val="24"/>
        </w:rPr>
        <w:t xml:space="preserve">pieteikuma iesniegšanas brīdi </w:t>
      </w:r>
      <w:r w:rsidR="000D3CC6" w:rsidRPr="004E792A">
        <w:rPr>
          <w:rFonts w:ascii="Times New Roman" w:hAnsi="Times New Roman"/>
          <w:szCs w:val="24"/>
        </w:rPr>
        <w:lastRenderedPageBreak/>
        <w:t>neviens gada pārskats nav apstiprināts, tad operatīvās bilances, kuru ir pārbaudījis zvērināts revidents, kopijas par visu periodu, kurā veikta pretendenta saimnieciskā darbība.</w:t>
      </w:r>
      <w:r w:rsidR="000D3CC6" w:rsidRPr="004E792A">
        <w:rPr>
          <w:rFonts w:ascii="Times New Roman" w:hAnsi="Times New Roman"/>
          <w:szCs w:val="24"/>
          <w:lang w:eastAsia="lv-LV"/>
        </w:rPr>
        <w:t xml:space="preserve"> </w:t>
      </w:r>
    </w:p>
    <w:p w14:paraId="057B1AF4" w14:textId="44735027" w:rsidR="00EE6474" w:rsidRPr="004E792A" w:rsidRDefault="00EE6474" w:rsidP="00EE166C">
      <w:pPr>
        <w:pStyle w:val="BodyText2"/>
        <w:numPr>
          <w:ilvl w:val="2"/>
          <w:numId w:val="25"/>
        </w:numPr>
        <w:rPr>
          <w:rFonts w:ascii="Times New Roman" w:hAnsi="Times New Roman"/>
          <w:szCs w:val="24"/>
        </w:rPr>
      </w:pPr>
      <w:r w:rsidRPr="00221869">
        <w:rPr>
          <w:rFonts w:ascii="Times New Roman" w:hAnsi="Times New Roman"/>
          <w:szCs w:val="24"/>
        </w:rPr>
        <w:t>Izziņas un citus dokumentus, kurus izsniedz Latvijas kompetentās</w:t>
      </w:r>
      <w:r w:rsidRPr="004E792A">
        <w:rPr>
          <w:rFonts w:ascii="Times New Roman" w:hAnsi="Times New Roman"/>
          <w:szCs w:val="24"/>
        </w:rPr>
        <w:t xml:space="preserve"> institūcijas un pretendents iesniedz, pasūtītājs pieņem un atzīst, ja tie izdoti ne agrāk kā vienu mēnesi pirms iesniegšanas dienas.</w:t>
      </w:r>
    </w:p>
    <w:p w14:paraId="617389E3" w14:textId="643AE8BD" w:rsidR="00D26E4D" w:rsidRDefault="00EE6474" w:rsidP="00EE166C">
      <w:pPr>
        <w:pStyle w:val="BodyText2"/>
        <w:numPr>
          <w:ilvl w:val="2"/>
          <w:numId w:val="25"/>
        </w:numPr>
        <w:rPr>
          <w:rFonts w:ascii="Times New Roman" w:hAnsi="Times New Roman"/>
          <w:szCs w:val="24"/>
        </w:rPr>
      </w:pPr>
      <w:r w:rsidRPr="00394E84">
        <w:rPr>
          <w:rFonts w:ascii="Times New Roman" w:hAnsi="Times New Roman"/>
          <w:szCs w:val="24"/>
        </w:rPr>
        <w:t xml:space="preserve">Pretendents savā piedāvājumā norāda visus tos apakšuzņēmējus vai apakšuzņēmēju apakšuzņēmējus, kuru sniedzamo </w:t>
      </w:r>
      <w:r w:rsidRPr="00803F5E">
        <w:rPr>
          <w:rFonts w:ascii="Times New Roman" w:hAnsi="Times New Roman"/>
          <w:szCs w:val="24"/>
        </w:rPr>
        <w:t xml:space="preserve">pakalpojumu vērtība ir </w:t>
      </w:r>
      <w:r w:rsidR="004015F1">
        <w:rPr>
          <w:rFonts w:ascii="Times New Roman" w:hAnsi="Times New Roman"/>
          <w:szCs w:val="24"/>
        </w:rPr>
        <w:t xml:space="preserve">vismaz </w:t>
      </w:r>
      <w:r w:rsidRPr="00803F5E">
        <w:rPr>
          <w:rFonts w:ascii="Times New Roman" w:hAnsi="Times New Roman"/>
          <w:szCs w:val="24"/>
        </w:rPr>
        <w:t>10</w:t>
      </w:r>
      <w:r w:rsidR="00F25B7B">
        <w:rPr>
          <w:rFonts w:ascii="Times New Roman" w:hAnsi="Times New Roman"/>
          <w:szCs w:val="24"/>
        </w:rPr>
        <w:t> </w:t>
      </w:r>
      <w:r w:rsidR="004015F1">
        <w:rPr>
          <w:rFonts w:ascii="Times New Roman" w:hAnsi="Times New Roman"/>
          <w:szCs w:val="24"/>
        </w:rPr>
        <w:t>000</w:t>
      </w:r>
      <w:r w:rsidR="00F25B7B">
        <w:rPr>
          <w:rFonts w:ascii="Times New Roman" w:hAnsi="Times New Roman"/>
          <w:szCs w:val="24"/>
        </w:rPr>
        <w:t xml:space="preserve"> EUR</w:t>
      </w:r>
      <w:r w:rsidRPr="00394E84">
        <w:rPr>
          <w:rFonts w:ascii="Times New Roman" w:hAnsi="Times New Roman"/>
          <w:szCs w:val="24"/>
        </w:rPr>
        <w:t>,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w:t>
      </w:r>
      <w:r w:rsidR="00BF03EC">
        <w:rPr>
          <w:rFonts w:ascii="Times New Roman" w:hAnsi="Times New Roman"/>
          <w:szCs w:val="24"/>
        </w:rPr>
        <w:t>ī</w:t>
      </w:r>
      <w:r w:rsidRPr="00394E84">
        <w:rPr>
          <w:rFonts w:ascii="Times New Roman" w:hAnsi="Times New Roman"/>
          <w:szCs w:val="24"/>
        </w:rPr>
        <w:t xml:space="preserve">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7C042AA7" w14:textId="77777777" w:rsidR="00EE6474" w:rsidRPr="00394E84" w:rsidRDefault="00EE6474" w:rsidP="00EE6474">
      <w:pPr>
        <w:pStyle w:val="BodyText2"/>
        <w:tabs>
          <w:tab w:val="clear" w:pos="0"/>
        </w:tabs>
        <w:ind w:left="1430"/>
        <w:rPr>
          <w:rFonts w:ascii="Times New Roman" w:hAnsi="Times New Roman"/>
          <w:szCs w:val="24"/>
        </w:rPr>
      </w:pPr>
    </w:p>
    <w:p w14:paraId="46E544AD" w14:textId="7DB47560" w:rsidR="00EE6474" w:rsidRPr="00394E84" w:rsidRDefault="00EE6474" w:rsidP="00EE166C">
      <w:pPr>
        <w:pStyle w:val="BodyText2"/>
        <w:numPr>
          <w:ilvl w:val="0"/>
          <w:numId w:val="25"/>
        </w:numPr>
        <w:rPr>
          <w:rFonts w:ascii="Times New Roman" w:hAnsi="Times New Roman"/>
          <w:b/>
          <w:bCs/>
          <w:szCs w:val="24"/>
        </w:rPr>
      </w:pPr>
      <w:r w:rsidRPr="00394E84">
        <w:rPr>
          <w:rFonts w:ascii="Times New Roman" w:hAnsi="Times New Roman"/>
          <w:b/>
          <w:bCs/>
          <w:szCs w:val="24"/>
        </w:rPr>
        <w:t>Finanšu piedāvājums</w:t>
      </w:r>
    </w:p>
    <w:p w14:paraId="5ECB2771" w14:textId="77777777" w:rsidR="00BC1CCC" w:rsidRPr="00835643" w:rsidRDefault="00041FA1" w:rsidP="00EE166C">
      <w:pPr>
        <w:pStyle w:val="ListParagraph"/>
        <w:numPr>
          <w:ilvl w:val="1"/>
          <w:numId w:val="25"/>
        </w:numPr>
        <w:spacing w:after="0" w:line="240" w:lineRule="auto"/>
        <w:ind w:left="709" w:hanging="709"/>
        <w:jc w:val="both"/>
        <w:rPr>
          <w:rFonts w:ascii="Times New Roman" w:hAnsi="Times New Roman" w:cs="Times New Roman"/>
          <w:bCs/>
          <w:sz w:val="24"/>
          <w:szCs w:val="24"/>
        </w:rPr>
      </w:pPr>
      <w:r w:rsidRPr="00835643">
        <w:rPr>
          <w:rFonts w:ascii="Times New Roman" w:hAnsi="Times New Roman" w:cs="Times New Roman"/>
          <w:bCs/>
          <w:sz w:val="24"/>
          <w:szCs w:val="24"/>
        </w:rPr>
        <w:t xml:space="preserve">Finanšu piedāvājums </w:t>
      </w:r>
      <w:r w:rsidRPr="00835643">
        <w:rPr>
          <w:rFonts w:ascii="Times New Roman" w:hAnsi="Times New Roman" w:cs="Times New Roman"/>
          <w:sz w:val="24"/>
          <w:szCs w:val="24"/>
        </w:rPr>
        <w:t xml:space="preserve">jāsagatavo saskaņā ar Finanšu piedāvājuma formu (3.pielikums). </w:t>
      </w:r>
    </w:p>
    <w:p w14:paraId="6B394DA5" w14:textId="72BAD00B" w:rsidR="005C5605" w:rsidRPr="00F26492" w:rsidRDefault="00BF03EC" w:rsidP="00EE166C">
      <w:pPr>
        <w:pStyle w:val="ListParagraph"/>
        <w:numPr>
          <w:ilvl w:val="1"/>
          <w:numId w:val="25"/>
        </w:numPr>
        <w:spacing w:after="0" w:line="240" w:lineRule="auto"/>
        <w:ind w:left="709" w:hanging="709"/>
        <w:jc w:val="both"/>
        <w:rPr>
          <w:rFonts w:ascii="Times New Roman" w:hAnsi="Times New Roman" w:cs="Times New Roman"/>
          <w:bCs/>
          <w:sz w:val="24"/>
          <w:szCs w:val="24"/>
        </w:rPr>
      </w:pPr>
      <w:r w:rsidRPr="00365156">
        <w:rPr>
          <w:rFonts w:ascii="Times New Roman" w:hAnsi="Times New Roman" w:cs="Times New Roman"/>
          <w:sz w:val="24"/>
          <w:szCs w:val="24"/>
        </w:rPr>
        <w:t>Finanšu piedāvājumā</w:t>
      </w:r>
      <w:r w:rsidR="00BC1CCC" w:rsidRPr="00365156">
        <w:rPr>
          <w:rFonts w:ascii="Times New Roman" w:hAnsi="Times New Roman" w:cs="Times New Roman"/>
          <w:sz w:val="24"/>
          <w:szCs w:val="24"/>
        </w:rPr>
        <w:t xml:space="preserve"> jānorāda </w:t>
      </w:r>
      <w:bookmarkStart w:id="8" w:name="_Hlk62725191"/>
      <w:r w:rsidR="00365156" w:rsidRPr="00365156">
        <w:rPr>
          <w:rFonts w:ascii="Times New Roman" w:hAnsi="Times New Roman" w:cs="Times New Roman"/>
          <w:sz w:val="24"/>
          <w:szCs w:val="24"/>
        </w:rPr>
        <w:t xml:space="preserve">Rīgas </w:t>
      </w:r>
      <w:bookmarkStart w:id="9" w:name="_Hlk56528359"/>
      <w:r w:rsidR="002D41E5">
        <w:rPr>
          <w:rFonts w:ascii="Times New Roman" w:hAnsi="Times New Roman" w:cs="Times New Roman"/>
          <w:sz w:val="24"/>
          <w:szCs w:val="24"/>
        </w:rPr>
        <w:t>pilsētas</w:t>
      </w:r>
      <w:bookmarkEnd w:id="9"/>
      <w:r w:rsidR="002D41E5">
        <w:rPr>
          <w:rFonts w:ascii="Times New Roman" w:hAnsi="Times New Roman" w:cs="Times New Roman"/>
          <w:sz w:val="24"/>
          <w:szCs w:val="24"/>
        </w:rPr>
        <w:t xml:space="preserve"> </w:t>
      </w:r>
      <w:r w:rsidR="00365156" w:rsidRPr="00365156">
        <w:rPr>
          <w:rFonts w:ascii="Times New Roman" w:hAnsi="Times New Roman" w:cs="Times New Roman"/>
          <w:sz w:val="24"/>
          <w:szCs w:val="24"/>
        </w:rPr>
        <w:t>sabiedriskā transporta</w:t>
      </w:r>
      <w:r w:rsidR="00365156" w:rsidRPr="00365156">
        <w:rPr>
          <w:rFonts w:ascii="Times New Roman" w:hAnsi="Times New Roman"/>
          <w:sz w:val="24"/>
          <w:szCs w:val="24"/>
        </w:rPr>
        <w:t xml:space="preserve"> v</w:t>
      </w:r>
      <w:r w:rsidRPr="00365156">
        <w:rPr>
          <w:rFonts w:ascii="Times New Roman" w:hAnsi="Times New Roman"/>
          <w:sz w:val="24"/>
          <w:szCs w:val="24"/>
        </w:rPr>
        <w:t xml:space="preserve">iedkaršu un </w:t>
      </w:r>
      <w:proofErr w:type="spellStart"/>
      <w:r w:rsidRPr="00365156">
        <w:rPr>
          <w:rFonts w:ascii="Times New Roman" w:hAnsi="Times New Roman"/>
          <w:sz w:val="24"/>
          <w:szCs w:val="24"/>
        </w:rPr>
        <w:t>viedbiļešu</w:t>
      </w:r>
      <w:proofErr w:type="spellEnd"/>
      <w:r w:rsidRPr="00365156">
        <w:rPr>
          <w:rFonts w:ascii="Times New Roman" w:hAnsi="Times New Roman"/>
          <w:sz w:val="24"/>
          <w:szCs w:val="24"/>
        </w:rPr>
        <w:t xml:space="preserve"> izplatīšanas komisijas maks</w:t>
      </w:r>
      <w:r w:rsidR="00870B9E" w:rsidRPr="00365156">
        <w:rPr>
          <w:rFonts w:ascii="Times New Roman" w:hAnsi="Times New Roman"/>
          <w:sz w:val="24"/>
          <w:szCs w:val="24"/>
        </w:rPr>
        <w:t>a</w:t>
      </w:r>
      <w:bookmarkStart w:id="10" w:name="_Hlk56000124"/>
      <w:bookmarkEnd w:id="8"/>
      <w:r w:rsidR="00E8655C" w:rsidRPr="00365156">
        <w:rPr>
          <w:rFonts w:ascii="Times New Roman" w:hAnsi="Times New Roman"/>
          <w:sz w:val="24"/>
          <w:szCs w:val="24"/>
        </w:rPr>
        <w:t xml:space="preserve"> </w:t>
      </w:r>
      <w:r w:rsidR="00870B9E" w:rsidRPr="00365156">
        <w:rPr>
          <w:rFonts w:ascii="Times New Roman" w:hAnsi="Times New Roman" w:cs="Times New Roman"/>
          <w:sz w:val="24"/>
          <w:szCs w:val="24"/>
        </w:rPr>
        <w:t xml:space="preserve">no tirdzniecības vietā </w:t>
      </w:r>
      <w:r w:rsidR="003774A8" w:rsidRPr="00365156">
        <w:rPr>
          <w:rFonts w:ascii="Times New Roman" w:hAnsi="Times New Roman" w:cs="Times New Roman"/>
          <w:sz w:val="24"/>
          <w:szCs w:val="24"/>
        </w:rPr>
        <w:t xml:space="preserve">pārdoto viedkaršu un </w:t>
      </w:r>
      <w:proofErr w:type="spellStart"/>
      <w:r w:rsidR="003774A8" w:rsidRPr="005C5605">
        <w:rPr>
          <w:rFonts w:ascii="Times New Roman" w:hAnsi="Times New Roman" w:cs="Times New Roman"/>
          <w:sz w:val="24"/>
          <w:szCs w:val="24"/>
        </w:rPr>
        <w:t>viedbiļešu</w:t>
      </w:r>
      <w:proofErr w:type="spellEnd"/>
      <w:r w:rsidR="003774A8" w:rsidRPr="005C5605">
        <w:rPr>
          <w:rFonts w:ascii="Times New Roman" w:hAnsi="Times New Roman" w:cs="Times New Roman"/>
          <w:sz w:val="24"/>
          <w:szCs w:val="24"/>
        </w:rPr>
        <w:t xml:space="preserve"> summas</w:t>
      </w:r>
      <w:bookmarkEnd w:id="10"/>
      <w:r w:rsidR="00870B9E" w:rsidRPr="005C5605">
        <w:rPr>
          <w:rFonts w:ascii="Times New Roman" w:hAnsi="Times New Roman" w:cs="Times New Roman"/>
          <w:sz w:val="24"/>
          <w:szCs w:val="24"/>
        </w:rPr>
        <w:t>, kurai atrēķināts pievienotās</w:t>
      </w:r>
      <w:r w:rsidR="00870B9E" w:rsidRPr="005C5605">
        <w:rPr>
          <w:rFonts w:ascii="Times New Roman" w:hAnsi="Times New Roman" w:cs="Times New Roman"/>
          <w:bCs/>
          <w:sz w:val="24"/>
          <w:szCs w:val="24"/>
        </w:rPr>
        <w:t xml:space="preserve"> </w:t>
      </w:r>
      <w:r w:rsidR="00870B9E" w:rsidRPr="005C5605">
        <w:rPr>
          <w:rFonts w:ascii="Times New Roman" w:hAnsi="Times New Roman" w:cs="Times New Roman"/>
          <w:sz w:val="24"/>
          <w:szCs w:val="24"/>
        </w:rPr>
        <w:t>vērtības nodoklis.</w:t>
      </w:r>
      <w:r w:rsidR="00BC1CCC" w:rsidRPr="005C5605">
        <w:rPr>
          <w:rFonts w:ascii="Times New Roman" w:hAnsi="Times New Roman" w:cs="Times New Roman"/>
          <w:sz w:val="24"/>
          <w:szCs w:val="24"/>
        </w:rPr>
        <w:t xml:space="preserve"> </w:t>
      </w:r>
      <w:r w:rsidR="00E8655C" w:rsidRPr="00B365EB">
        <w:rPr>
          <w:rFonts w:ascii="Times New Roman" w:hAnsi="Times New Roman" w:cs="Times New Roman"/>
          <w:sz w:val="24"/>
          <w:szCs w:val="24"/>
        </w:rPr>
        <w:t>Piedāvātā komisijas maksa nevar būt lielāka kā 5</w:t>
      </w:r>
      <w:r w:rsidR="00D8020F">
        <w:rPr>
          <w:rFonts w:ascii="Times New Roman" w:hAnsi="Times New Roman" w:cs="Times New Roman"/>
          <w:sz w:val="24"/>
          <w:szCs w:val="24"/>
        </w:rPr>
        <w:t xml:space="preserve"> </w:t>
      </w:r>
      <w:r w:rsidR="00E8655C" w:rsidRPr="00B365EB">
        <w:rPr>
          <w:rFonts w:ascii="Times New Roman" w:hAnsi="Times New Roman" w:cs="Times New Roman"/>
          <w:sz w:val="24"/>
          <w:szCs w:val="24"/>
        </w:rPr>
        <w:t>% (pieci procenti</w:t>
      </w:r>
      <w:r w:rsidR="00E8655C" w:rsidRPr="00F26492">
        <w:rPr>
          <w:rFonts w:ascii="Times New Roman" w:hAnsi="Times New Roman" w:cs="Times New Roman"/>
          <w:sz w:val="24"/>
          <w:szCs w:val="24"/>
        </w:rPr>
        <w:t>).</w:t>
      </w:r>
    </w:p>
    <w:p w14:paraId="4F239047" w14:textId="25AC9151" w:rsidR="000E3BA1" w:rsidRPr="00797412" w:rsidRDefault="00BC1CCC" w:rsidP="00EE166C">
      <w:pPr>
        <w:pStyle w:val="ListParagraph"/>
        <w:numPr>
          <w:ilvl w:val="1"/>
          <w:numId w:val="25"/>
        </w:numPr>
        <w:spacing w:after="0" w:line="240" w:lineRule="auto"/>
        <w:ind w:left="709" w:hanging="709"/>
        <w:jc w:val="both"/>
        <w:rPr>
          <w:rFonts w:ascii="Times New Roman" w:hAnsi="Times New Roman" w:cs="Times New Roman"/>
          <w:bCs/>
          <w:sz w:val="24"/>
          <w:szCs w:val="24"/>
        </w:rPr>
      </w:pPr>
      <w:r w:rsidRPr="005C5605">
        <w:rPr>
          <w:rFonts w:ascii="Times New Roman" w:hAnsi="Times New Roman"/>
          <w:sz w:val="24"/>
          <w:szCs w:val="24"/>
        </w:rPr>
        <w:t xml:space="preserve">Finanšu </w:t>
      </w:r>
      <w:r w:rsidRPr="00797412">
        <w:rPr>
          <w:rFonts w:ascii="Times New Roman" w:hAnsi="Times New Roman"/>
          <w:sz w:val="24"/>
          <w:szCs w:val="24"/>
        </w:rPr>
        <w:t xml:space="preserve">piedāvājumā norādītajā </w:t>
      </w:r>
      <w:bookmarkStart w:id="11" w:name="_Hlk55893777"/>
      <w:r w:rsidR="00252F85" w:rsidRPr="00797412">
        <w:rPr>
          <w:rFonts w:ascii="Times New Roman" w:hAnsi="Times New Roman"/>
          <w:sz w:val="24"/>
          <w:szCs w:val="24"/>
        </w:rPr>
        <w:t xml:space="preserve">Rīgas </w:t>
      </w:r>
      <w:r w:rsidR="002D41E5">
        <w:rPr>
          <w:rFonts w:ascii="Times New Roman" w:hAnsi="Times New Roman" w:cs="Times New Roman"/>
          <w:sz w:val="24"/>
          <w:szCs w:val="24"/>
        </w:rPr>
        <w:t>pilsētas</w:t>
      </w:r>
      <w:r w:rsidR="002D41E5" w:rsidRPr="00797412">
        <w:rPr>
          <w:rFonts w:ascii="Times New Roman" w:hAnsi="Times New Roman"/>
          <w:sz w:val="24"/>
          <w:szCs w:val="24"/>
        </w:rPr>
        <w:t xml:space="preserve"> </w:t>
      </w:r>
      <w:r w:rsidR="00252F85" w:rsidRPr="00797412">
        <w:rPr>
          <w:rFonts w:ascii="Times New Roman" w:hAnsi="Times New Roman"/>
          <w:sz w:val="24"/>
          <w:szCs w:val="24"/>
        </w:rPr>
        <w:t xml:space="preserve">sabiedriskā transporta </w:t>
      </w:r>
      <w:r w:rsidRPr="00797412">
        <w:rPr>
          <w:rFonts w:ascii="Times New Roman" w:hAnsi="Times New Roman"/>
          <w:sz w:val="24"/>
          <w:szCs w:val="24"/>
        </w:rPr>
        <w:t xml:space="preserve">viedkaršu un </w:t>
      </w:r>
      <w:proofErr w:type="spellStart"/>
      <w:r w:rsidRPr="00797412">
        <w:rPr>
          <w:rFonts w:ascii="Times New Roman" w:hAnsi="Times New Roman"/>
          <w:sz w:val="24"/>
          <w:szCs w:val="24"/>
        </w:rPr>
        <w:t>viedbiļešu</w:t>
      </w:r>
      <w:proofErr w:type="spellEnd"/>
      <w:r w:rsidRPr="00797412">
        <w:rPr>
          <w:rFonts w:ascii="Times New Roman" w:hAnsi="Times New Roman"/>
          <w:sz w:val="24"/>
          <w:szCs w:val="24"/>
        </w:rPr>
        <w:t xml:space="preserve"> izplatīšanas komisijas maksā </w:t>
      </w:r>
      <w:bookmarkEnd w:id="11"/>
      <w:r w:rsidRPr="00797412">
        <w:rPr>
          <w:rFonts w:ascii="Times New Roman" w:hAnsi="Times New Roman"/>
          <w:sz w:val="24"/>
          <w:szCs w:val="24"/>
        </w:rPr>
        <w:t>ietilpst:</w:t>
      </w:r>
      <w:r w:rsidR="004049CD" w:rsidRPr="00797412">
        <w:rPr>
          <w:rFonts w:ascii="Times New Roman" w:hAnsi="Times New Roman"/>
          <w:sz w:val="24"/>
          <w:szCs w:val="24"/>
        </w:rPr>
        <w:t xml:space="preserve"> </w:t>
      </w:r>
      <w:r w:rsidR="00E8655C" w:rsidRPr="00797412">
        <w:rPr>
          <w:rFonts w:ascii="Times New Roman" w:hAnsi="Times New Roman"/>
          <w:sz w:val="24"/>
          <w:szCs w:val="24"/>
        </w:rPr>
        <w:t>visi pretendenta izdevum</w:t>
      </w:r>
      <w:r w:rsidR="00252F85" w:rsidRPr="00797412">
        <w:rPr>
          <w:rFonts w:ascii="Times New Roman" w:hAnsi="Times New Roman"/>
          <w:sz w:val="24"/>
          <w:szCs w:val="24"/>
        </w:rPr>
        <w:t>i</w:t>
      </w:r>
      <w:r w:rsidR="00E8655C" w:rsidRPr="00797412">
        <w:rPr>
          <w:rFonts w:ascii="Times New Roman" w:hAnsi="Times New Roman"/>
          <w:sz w:val="24"/>
          <w:szCs w:val="24"/>
        </w:rPr>
        <w:t xml:space="preserve"> saistībā ar pakalpojuma s</w:t>
      </w:r>
      <w:r w:rsidR="00962B4C" w:rsidRPr="00797412">
        <w:rPr>
          <w:rFonts w:ascii="Times New Roman" w:hAnsi="Times New Roman"/>
          <w:sz w:val="24"/>
          <w:szCs w:val="24"/>
        </w:rPr>
        <w:t>n</w:t>
      </w:r>
      <w:r w:rsidR="00E8655C" w:rsidRPr="00797412">
        <w:rPr>
          <w:rFonts w:ascii="Times New Roman" w:hAnsi="Times New Roman"/>
          <w:sz w:val="24"/>
          <w:szCs w:val="24"/>
        </w:rPr>
        <w:t>iegšanu, t.sk. komunālie pakalpojumi, maksa par elektroenerģiju, internetu, darba spēka samaksa, administratīvās izmaksas, citi izdevumi un peļņa.</w:t>
      </w:r>
      <w:r w:rsidR="00252F85" w:rsidRPr="00797412">
        <w:rPr>
          <w:rFonts w:ascii="Times New Roman" w:hAnsi="Times New Roman"/>
          <w:sz w:val="24"/>
          <w:szCs w:val="24"/>
        </w:rPr>
        <w:t xml:space="preserve"> </w:t>
      </w:r>
    </w:p>
    <w:p w14:paraId="3B15A52C" w14:textId="77777777" w:rsidR="008E7EED" w:rsidRPr="00797412" w:rsidRDefault="008E7EED" w:rsidP="008E7EED">
      <w:pPr>
        <w:pStyle w:val="ListParagraph"/>
        <w:spacing w:after="0" w:line="240" w:lineRule="auto"/>
        <w:ind w:left="709"/>
        <w:jc w:val="both"/>
        <w:rPr>
          <w:rFonts w:ascii="Times New Roman" w:hAnsi="Times New Roman" w:cs="Times New Roman"/>
          <w:bCs/>
          <w:sz w:val="24"/>
          <w:szCs w:val="24"/>
        </w:rPr>
      </w:pPr>
    </w:p>
    <w:p w14:paraId="71AADEBF" w14:textId="675DCA9C" w:rsidR="00146557" w:rsidRPr="009E2B8E" w:rsidRDefault="00146557" w:rsidP="00EE166C">
      <w:pPr>
        <w:pStyle w:val="BodyText2"/>
        <w:numPr>
          <w:ilvl w:val="0"/>
          <w:numId w:val="25"/>
        </w:numPr>
        <w:rPr>
          <w:rFonts w:ascii="Times New Roman" w:hAnsi="Times New Roman"/>
          <w:b/>
          <w:szCs w:val="24"/>
          <w:lang w:eastAsia="lv-LV"/>
        </w:rPr>
      </w:pPr>
      <w:r w:rsidRPr="009E2B8E">
        <w:rPr>
          <w:rFonts w:ascii="Times New Roman" w:hAnsi="Times New Roman"/>
          <w:b/>
          <w:szCs w:val="24"/>
          <w:lang w:eastAsia="lv-LV"/>
        </w:rPr>
        <w:t>Tehniskais piedāvājums</w:t>
      </w:r>
    </w:p>
    <w:p w14:paraId="60FC181C" w14:textId="64EBB023" w:rsidR="00C62F99" w:rsidRDefault="00C62F99" w:rsidP="00C62F99">
      <w:pPr>
        <w:pStyle w:val="BodyText2"/>
        <w:numPr>
          <w:ilvl w:val="1"/>
          <w:numId w:val="25"/>
        </w:numPr>
        <w:ind w:left="720" w:hanging="720"/>
        <w:rPr>
          <w:rFonts w:ascii="Times New Roman" w:hAnsi="Times New Roman"/>
          <w:b/>
          <w:szCs w:val="24"/>
          <w:lang w:eastAsia="lv-LV"/>
        </w:rPr>
      </w:pPr>
      <w:bookmarkStart w:id="12" w:name="_Hlk56006486"/>
      <w:r>
        <w:rPr>
          <w:rFonts w:ascii="Times New Roman" w:hAnsi="Times New Roman"/>
          <w:bCs/>
          <w:szCs w:val="24"/>
          <w:lang w:eastAsia="lv-LV"/>
        </w:rPr>
        <w:t>Tehniskais piedāvājums jāsagatavo saskaņā ar Tehniskā piedāvājuma formu (pielikums Nr.4), norādot Pretendenta</w:t>
      </w:r>
      <w:r>
        <w:rPr>
          <w:rFonts w:ascii="Times New Roman" w:hAnsi="Times New Roman"/>
          <w:szCs w:val="24"/>
        </w:rPr>
        <w:t xml:space="preserve"> piedāvātās izplatīšanas vietas, kurās ir iespējams nodrošināt Rīgas pilsētas sabiedriskā transporta viedkaršu un </w:t>
      </w:r>
      <w:proofErr w:type="spellStart"/>
      <w:r>
        <w:rPr>
          <w:rFonts w:ascii="Times New Roman" w:hAnsi="Times New Roman"/>
          <w:szCs w:val="24"/>
        </w:rPr>
        <w:t>viedbiļešu</w:t>
      </w:r>
      <w:proofErr w:type="spellEnd"/>
      <w:r>
        <w:rPr>
          <w:rFonts w:ascii="Times New Roman" w:hAnsi="Times New Roman"/>
          <w:szCs w:val="24"/>
        </w:rPr>
        <w:t xml:space="preserve"> izplatīšanu, saskaņā ar tehnisko specifikāciju </w:t>
      </w:r>
      <w:r w:rsidRPr="008C2EBF">
        <w:rPr>
          <w:rFonts w:ascii="Times New Roman" w:hAnsi="Times New Roman"/>
          <w:szCs w:val="24"/>
        </w:rPr>
        <w:t>(1.pielikums).</w:t>
      </w:r>
    </w:p>
    <w:p w14:paraId="229D4D2A" w14:textId="77777777" w:rsidR="00567B9E" w:rsidRPr="00567B9E" w:rsidRDefault="00567B9E" w:rsidP="00970D25">
      <w:pPr>
        <w:pStyle w:val="BodyText2"/>
        <w:tabs>
          <w:tab w:val="clear" w:pos="0"/>
        </w:tabs>
        <w:ind w:left="-195"/>
        <w:rPr>
          <w:rFonts w:ascii="Times New Roman" w:hAnsi="Times New Roman"/>
          <w:b/>
          <w:szCs w:val="24"/>
          <w:lang w:eastAsia="lv-LV"/>
        </w:rPr>
      </w:pPr>
    </w:p>
    <w:bookmarkEnd w:id="12"/>
    <w:p w14:paraId="3FB7EF2C" w14:textId="77777777" w:rsidR="003073A0" w:rsidRPr="003073A0" w:rsidRDefault="003073A0" w:rsidP="003073A0">
      <w:pPr>
        <w:pStyle w:val="BodyText2"/>
        <w:tabs>
          <w:tab w:val="clear" w:pos="0"/>
        </w:tabs>
        <w:ind w:left="435"/>
        <w:rPr>
          <w:rFonts w:ascii="Times New Roman" w:hAnsi="Times New Roman"/>
          <w:b/>
          <w:szCs w:val="24"/>
          <w:lang w:eastAsia="lv-LV"/>
        </w:rPr>
      </w:pPr>
    </w:p>
    <w:p w14:paraId="75615C9A" w14:textId="069A215B" w:rsidR="00EE6474" w:rsidRDefault="00EE6474" w:rsidP="00771F89">
      <w:pPr>
        <w:spacing w:after="0" w:line="240" w:lineRule="auto"/>
        <w:jc w:val="center"/>
        <w:rPr>
          <w:rFonts w:ascii="Times New Roman" w:hAnsi="Times New Roman" w:cs="Times New Roman"/>
          <w:b/>
          <w:sz w:val="24"/>
          <w:szCs w:val="24"/>
        </w:rPr>
      </w:pPr>
      <w:r w:rsidRPr="00394E84">
        <w:rPr>
          <w:rFonts w:ascii="Times New Roman" w:hAnsi="Times New Roman" w:cs="Times New Roman"/>
          <w:b/>
          <w:sz w:val="24"/>
          <w:szCs w:val="24"/>
        </w:rPr>
        <w:t>VI PIEDĀVĀJUMU VĒRTĒŠANA</w:t>
      </w:r>
    </w:p>
    <w:p w14:paraId="61FE46F2" w14:textId="77777777" w:rsidR="00D55AA0" w:rsidRPr="00394E84" w:rsidRDefault="00D55AA0" w:rsidP="00771F89">
      <w:pPr>
        <w:spacing w:after="0" w:line="240" w:lineRule="auto"/>
        <w:jc w:val="center"/>
        <w:rPr>
          <w:rFonts w:ascii="Times New Roman" w:hAnsi="Times New Roman" w:cs="Times New Roman"/>
          <w:b/>
          <w:sz w:val="24"/>
          <w:szCs w:val="24"/>
        </w:rPr>
      </w:pPr>
    </w:p>
    <w:p w14:paraId="332A6D91" w14:textId="77777777" w:rsidR="00EE6474" w:rsidRPr="00394E84" w:rsidRDefault="00EE6474" w:rsidP="0012773D">
      <w:pPr>
        <w:numPr>
          <w:ilvl w:val="0"/>
          <w:numId w:val="2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Piedāvājumu vērtēšanas kārtība</w:t>
      </w:r>
    </w:p>
    <w:p w14:paraId="7DBA239F" w14:textId="27A71A36"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Visus ar </w:t>
      </w:r>
      <w:r w:rsidR="00854B19">
        <w:rPr>
          <w:rFonts w:ascii="Times New Roman" w:hAnsi="Times New Roman" w:cs="Times New Roman"/>
          <w:sz w:val="24"/>
          <w:szCs w:val="24"/>
        </w:rPr>
        <w:t>iepirkumu procedūras</w:t>
      </w:r>
      <w:r w:rsidRPr="00394E84">
        <w:rPr>
          <w:rFonts w:ascii="Times New Roman" w:hAnsi="Times New Roman" w:cs="Times New Roman"/>
          <w:sz w:val="24"/>
          <w:szCs w:val="24"/>
        </w:rPr>
        <w:t xml:space="preserve"> norisi saistītos jautājumus risina Pasūtītāja izveidota iepirkuma komisija.</w:t>
      </w:r>
    </w:p>
    <w:p w14:paraId="68F583B2" w14:textId="2195CB6F"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No sākuma komisija veic piedāvājumu noformējuma pārbaudi, kuras laikā komisija izvērtē, vai piedāvājums sagatavots un noformēts atbilstoši </w:t>
      </w:r>
      <w:r w:rsidR="00854B19">
        <w:rPr>
          <w:rFonts w:ascii="Times New Roman" w:hAnsi="Times New Roman" w:cs="Times New Roman"/>
          <w:sz w:val="24"/>
          <w:szCs w:val="24"/>
        </w:rPr>
        <w:t>iepirkumu procedūras</w:t>
      </w:r>
      <w:r w:rsidRPr="00394E84">
        <w:rPr>
          <w:rFonts w:ascii="Times New Roman" w:hAnsi="Times New Roman" w:cs="Times New Roman"/>
          <w:sz w:val="24"/>
          <w:szCs w:val="24"/>
        </w:rPr>
        <w:t xml:space="preserve"> nolikuma II sadaļas prasībām. Ja piedāvājums neatbilst prasībām, komisijai, izvērtējot neatbilstību būtiskumu un ievērojot samērīguma principu, ir tiesības to noraidīt, un turpmākajā </w:t>
      </w:r>
      <w:r w:rsidR="00C41461">
        <w:rPr>
          <w:rFonts w:ascii="Times New Roman" w:hAnsi="Times New Roman" w:cs="Times New Roman"/>
          <w:sz w:val="24"/>
          <w:szCs w:val="24"/>
        </w:rPr>
        <w:t>iepirkumu procedūrā</w:t>
      </w:r>
      <w:r w:rsidRPr="00394E84">
        <w:rPr>
          <w:rFonts w:ascii="Times New Roman" w:hAnsi="Times New Roman" w:cs="Times New Roman"/>
          <w:sz w:val="24"/>
          <w:szCs w:val="24"/>
        </w:rPr>
        <w:t xml:space="preserve"> tas tālāk netiek vērtēts.</w:t>
      </w:r>
    </w:p>
    <w:p w14:paraId="2DCA2419" w14:textId="11EBD2BA"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Komisija pārbauda, vai pretendents, tā darbinieks vai pretendenta piedāvājumā norādītā persona nav piedalījusies kādā no iepriekšējiem šī iepirkuma projekta posmiem vai iepirkuma procedūras dokumentu izstrādāšanā. Ja pretendents, tā darbinieki vai </w:t>
      </w:r>
      <w:r w:rsidRPr="00394E84">
        <w:rPr>
          <w:rFonts w:ascii="Times New Roman" w:hAnsi="Times New Roman" w:cs="Times New Roman"/>
          <w:sz w:val="24"/>
          <w:szCs w:val="24"/>
        </w:rPr>
        <w:lastRenderedPageBreak/>
        <w:t>pretendenta piedāvājumā norādītā persona ir piedalījusies kādā no iepriekšējiem šī iepirkuma projekta posmiem vai iepirkuma procedūras dokumentu izstrādāšanā un ja šis apstāklis pretendentam dod priekšrocības iepirkuma procedūrā, tādējādi kavējot, ierobežojot vai deformējot konkurenci, attiecīgā pretendenta piedāvājums tiek noraidīts. Komisija, konstatējot minētos apstākļus, pirms iespējamā pretendenta noraidīšanas ļauj tam pierādīt, ka nav tādu apstākļu, kas attiecīgajam pretendentam dotu jebkādas priekšrocības iepirkuma procedūrā, tādējādi kavējot, ierobežojot vai deformējot konkurenci.</w:t>
      </w:r>
    </w:p>
    <w:p w14:paraId="52CB6FEB" w14:textId="67F678D3" w:rsidR="00BE4318" w:rsidRPr="008D1479" w:rsidRDefault="00BE4318" w:rsidP="00BE4318">
      <w:pPr>
        <w:pStyle w:val="ListParagraph"/>
        <w:numPr>
          <w:ilvl w:val="1"/>
          <w:numId w:val="25"/>
        </w:numPr>
        <w:spacing w:after="0" w:line="240" w:lineRule="auto"/>
        <w:ind w:left="720" w:hanging="630"/>
        <w:jc w:val="both"/>
        <w:rPr>
          <w:rFonts w:ascii="Times New Roman" w:hAnsi="Times New Roman" w:cs="Times New Roman"/>
          <w:sz w:val="24"/>
          <w:szCs w:val="24"/>
        </w:rPr>
      </w:pPr>
      <w:r w:rsidRPr="008D1479">
        <w:rPr>
          <w:rFonts w:ascii="Times New Roman" w:hAnsi="Times New Roman" w:cs="Times New Roman"/>
          <w:sz w:val="24"/>
          <w:szCs w:val="24"/>
        </w:rPr>
        <w:t xml:space="preserve">Komisija </w:t>
      </w:r>
      <w:r w:rsidR="000B0E3F">
        <w:rPr>
          <w:rFonts w:ascii="Times New Roman" w:hAnsi="Times New Roman" w:cs="Times New Roman"/>
          <w:sz w:val="24"/>
          <w:szCs w:val="24"/>
        </w:rPr>
        <w:t>v</w:t>
      </w:r>
      <w:r w:rsidR="000B0E3F" w:rsidRPr="00A95F3B">
        <w:rPr>
          <w:rFonts w:ascii="Times New Roman" w:hAnsi="Times New Roman" w:cs="Times New Roman"/>
          <w:sz w:val="24"/>
          <w:szCs w:val="24"/>
        </w:rPr>
        <w:t>eic pretendenta tehniskā piedāvājuma atbilstības nolikuma prasībām pārbaudi. Ja pretendenta tehniskais piedāvājums neatbilst iepirkuma procedūras nolikuma prasībām, pretendents tiek izslēgts no turpmākās dalības iepirkuma procedūrā un tā piedāvājums tālāk netiek izskatīts.</w:t>
      </w:r>
      <w:r w:rsidR="00740696">
        <w:rPr>
          <w:rFonts w:ascii="Times New Roman" w:hAnsi="Times New Roman" w:cs="Times New Roman"/>
          <w:sz w:val="24"/>
          <w:szCs w:val="24"/>
        </w:rPr>
        <w:t xml:space="preserve"> Ja pretendents tehniskajā piedāvājumā norāda </w:t>
      </w:r>
      <w:r w:rsidR="00F2262C">
        <w:rPr>
          <w:rFonts w:ascii="Times New Roman" w:hAnsi="Times New Roman" w:cs="Times New Roman"/>
          <w:sz w:val="24"/>
          <w:szCs w:val="24"/>
        </w:rPr>
        <w:t>izplatīšanas vietas adresi, kur</w:t>
      </w:r>
      <w:r w:rsidR="0005470E">
        <w:rPr>
          <w:rFonts w:ascii="Times New Roman" w:hAnsi="Times New Roman" w:cs="Times New Roman"/>
          <w:sz w:val="24"/>
          <w:szCs w:val="24"/>
        </w:rPr>
        <w:t>a</w:t>
      </w:r>
      <w:r w:rsidR="00F2262C">
        <w:rPr>
          <w:rFonts w:ascii="Times New Roman" w:hAnsi="Times New Roman" w:cs="Times New Roman"/>
          <w:sz w:val="24"/>
          <w:szCs w:val="24"/>
        </w:rPr>
        <w:t xml:space="preserve"> neietilpst </w:t>
      </w:r>
      <w:r w:rsidR="0005470E">
        <w:rPr>
          <w:rFonts w:ascii="Times New Roman" w:hAnsi="Times New Roman" w:cs="Times New Roman"/>
          <w:sz w:val="24"/>
          <w:szCs w:val="24"/>
        </w:rPr>
        <w:t>Dārziņu apkaimē</w:t>
      </w:r>
      <w:r w:rsidR="003568B7">
        <w:rPr>
          <w:rFonts w:ascii="Times New Roman" w:hAnsi="Times New Roman" w:cs="Times New Roman"/>
          <w:sz w:val="24"/>
          <w:szCs w:val="24"/>
        </w:rPr>
        <w:t xml:space="preserve">, pretendenta piedāvājums tiek noraidīts, kā </w:t>
      </w:r>
      <w:r w:rsidR="00110744">
        <w:rPr>
          <w:rFonts w:ascii="Times New Roman" w:hAnsi="Times New Roman" w:cs="Times New Roman"/>
          <w:sz w:val="24"/>
          <w:szCs w:val="24"/>
        </w:rPr>
        <w:t>neatbilstošs Tehniskajai specifikācijai.</w:t>
      </w:r>
    </w:p>
    <w:p w14:paraId="1DE706F6" w14:textId="3EA9D792" w:rsidR="00204C1E" w:rsidRPr="000A7E94" w:rsidRDefault="00204C1E" w:rsidP="0012773D">
      <w:pPr>
        <w:pStyle w:val="ListParagraph"/>
        <w:numPr>
          <w:ilvl w:val="1"/>
          <w:numId w:val="25"/>
        </w:numPr>
        <w:ind w:left="720" w:hanging="720"/>
        <w:jc w:val="both"/>
        <w:rPr>
          <w:rFonts w:ascii="Times New Roman" w:hAnsi="Times New Roman" w:cs="Times New Roman"/>
          <w:sz w:val="24"/>
          <w:szCs w:val="24"/>
        </w:rPr>
      </w:pPr>
      <w:r w:rsidRPr="000A7E94">
        <w:rPr>
          <w:rFonts w:ascii="Times New Roman" w:hAnsi="Times New Roman" w:cs="Times New Roman"/>
          <w:sz w:val="24"/>
          <w:szCs w:val="24"/>
        </w:rPr>
        <w:t>Izvērtējot pretendenta finanšu piedāvājumu, Komisija pārbauda tā atbilstību nolikuma prasībām,  kā arī pārbauda, vai pretendenta finanšu piedāvājumā nav aritmētisku kļūdu. Ja finanšu piedāvājums neatbilst nolikuma prasībām, pretendenta piedāvājums tiek noraidīts.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36D3C70C" w14:textId="611C3DAC" w:rsidR="00204C1E" w:rsidRPr="000A7E94" w:rsidRDefault="00204C1E" w:rsidP="0012773D">
      <w:pPr>
        <w:pStyle w:val="ListParagraph"/>
        <w:numPr>
          <w:ilvl w:val="1"/>
          <w:numId w:val="25"/>
        </w:numPr>
        <w:ind w:left="720" w:hanging="720"/>
        <w:jc w:val="both"/>
        <w:rPr>
          <w:rFonts w:ascii="Times New Roman" w:hAnsi="Times New Roman" w:cs="Times New Roman"/>
          <w:sz w:val="24"/>
          <w:szCs w:val="24"/>
        </w:rPr>
      </w:pPr>
      <w:r w:rsidRPr="000A7E94">
        <w:rPr>
          <w:rFonts w:ascii="Times New Roman" w:hAnsi="Times New Roman" w:cs="Times New Roman"/>
          <w:sz w:val="24"/>
          <w:szCs w:val="24"/>
        </w:rPr>
        <w:t>Komisija izvērtē, vai piedāvājums 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790166CC" w14:textId="5C190ED1" w:rsidR="00846E8F" w:rsidRPr="00846E8F" w:rsidRDefault="00846E8F"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846E8F">
        <w:rPr>
          <w:rFonts w:ascii="Times New Roman" w:hAnsi="Times New Roman" w:cs="Times New Roman"/>
          <w:sz w:val="24"/>
          <w:szCs w:val="24"/>
        </w:rPr>
        <w:t>Pretendentu kvalifikācijas pārbaude notiek pēc iesniegtajiem pretendentu atlases dokumentiem, kā arī pārbaudot pretendentu atbilstību nolikumā izvirzītajām prasībām publiski pieejamās datubāzēs.</w:t>
      </w:r>
    </w:p>
    <w:p w14:paraId="558E34A3" w14:textId="67C9705D" w:rsidR="005003DE" w:rsidRPr="00876983" w:rsidRDefault="00FE0A7A" w:rsidP="00876983">
      <w:pPr>
        <w:pStyle w:val="ListParagraph"/>
        <w:numPr>
          <w:ilvl w:val="1"/>
          <w:numId w:val="25"/>
        </w:numPr>
        <w:spacing w:after="0" w:line="240" w:lineRule="auto"/>
        <w:ind w:left="709" w:hanging="709"/>
        <w:jc w:val="both"/>
        <w:rPr>
          <w:rFonts w:ascii="Times New Roman" w:hAnsi="Times New Roman" w:cs="Times New Roman"/>
          <w:sz w:val="24"/>
          <w:szCs w:val="24"/>
        </w:rPr>
      </w:pPr>
      <w:r w:rsidRPr="000A7E94">
        <w:rPr>
          <w:rFonts w:ascii="Times New Roman" w:hAnsi="Times New Roman" w:cs="Times New Roman"/>
          <w:sz w:val="24"/>
          <w:szCs w:val="24"/>
        </w:rPr>
        <w:t xml:space="preserve">Attiecībā uz visiem pretendentiem, kas atbilst nolikumā </w:t>
      </w:r>
      <w:r w:rsidRPr="00394E84">
        <w:rPr>
          <w:rFonts w:ascii="Times New Roman" w:hAnsi="Times New Roman" w:cs="Times New Roman"/>
          <w:sz w:val="24"/>
          <w:szCs w:val="24"/>
        </w:rPr>
        <w:t xml:space="preserve">izvirzītajām pretendenta atlases prasībām, iepirkuma komisija veic pārbaudi, vai uz attiecīgo pretendentu nav piemērojami </w:t>
      </w:r>
      <w:r w:rsidR="000E786B">
        <w:rPr>
          <w:rFonts w:ascii="Times New Roman" w:hAnsi="Times New Roman" w:cs="Times New Roman"/>
          <w:sz w:val="24"/>
          <w:szCs w:val="24"/>
        </w:rPr>
        <w:t xml:space="preserve">nolikuma 14.punktā </w:t>
      </w:r>
      <w:r w:rsidRPr="00394E84">
        <w:rPr>
          <w:rFonts w:ascii="Times New Roman" w:hAnsi="Times New Roman" w:cs="Times New Roman"/>
          <w:sz w:val="24"/>
          <w:szCs w:val="24"/>
        </w:rPr>
        <w:t>noteiktie pretendenta izslēgšanas noteikumi, kā arī veic pārbaudi par Starptautisko un Latvijas Republikas nacionālo sankciju likuma 11.</w:t>
      </w:r>
      <w:r w:rsidR="00450252">
        <w:rPr>
          <w:rFonts w:ascii="Times New Roman" w:hAnsi="Times New Roman" w:cs="Times New Roman"/>
          <w:sz w:val="24"/>
          <w:szCs w:val="24"/>
          <w:vertAlign w:val="superscript"/>
        </w:rPr>
        <w:t>1</w:t>
      </w:r>
      <w:r w:rsidRPr="00394E84">
        <w:rPr>
          <w:rFonts w:ascii="Times New Roman" w:hAnsi="Times New Roman" w:cs="Times New Roman"/>
          <w:sz w:val="24"/>
          <w:szCs w:val="24"/>
        </w:rPr>
        <w:t xml:space="preserve"> panta pirmajā daļā minētajiem izslēgšanas noteikumiem.</w:t>
      </w:r>
    </w:p>
    <w:p w14:paraId="76597C4E" w14:textId="77777777" w:rsidR="005003DE" w:rsidRPr="00394E84" w:rsidRDefault="005003DE" w:rsidP="005707F4">
      <w:pPr>
        <w:pStyle w:val="ListParagraph"/>
        <w:spacing w:after="0" w:line="240" w:lineRule="auto"/>
        <w:ind w:left="709"/>
        <w:jc w:val="both"/>
        <w:rPr>
          <w:rFonts w:ascii="Times New Roman" w:hAnsi="Times New Roman" w:cs="Times New Roman"/>
          <w:sz w:val="24"/>
          <w:szCs w:val="24"/>
        </w:rPr>
      </w:pPr>
    </w:p>
    <w:p w14:paraId="7D2C9E7F" w14:textId="77777777" w:rsidR="00EE6474" w:rsidRPr="00394E84" w:rsidRDefault="00EE6474" w:rsidP="0012773D">
      <w:pPr>
        <w:pStyle w:val="ListParagraph"/>
        <w:numPr>
          <w:ilvl w:val="0"/>
          <w:numId w:val="2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Piedāvājuma izvēles kritērijs</w:t>
      </w:r>
    </w:p>
    <w:p w14:paraId="5B342C3D" w14:textId="7B309DA0" w:rsidR="004E6963" w:rsidRPr="004E6963" w:rsidRDefault="004E6963" w:rsidP="004E6963">
      <w:pPr>
        <w:pStyle w:val="ListParagraph"/>
        <w:numPr>
          <w:ilvl w:val="1"/>
          <w:numId w:val="25"/>
        </w:numPr>
        <w:spacing w:after="0" w:line="240" w:lineRule="auto"/>
        <w:ind w:left="720" w:hanging="720"/>
        <w:jc w:val="both"/>
        <w:rPr>
          <w:rFonts w:ascii="Times New Roman" w:hAnsi="Times New Roman" w:cs="Times New Roman"/>
          <w:sz w:val="24"/>
          <w:szCs w:val="24"/>
        </w:rPr>
      </w:pPr>
      <w:r w:rsidRPr="004E6963">
        <w:rPr>
          <w:rFonts w:ascii="Times New Roman" w:hAnsi="Times New Roman" w:cs="Times New Roman"/>
          <w:sz w:val="24"/>
          <w:szCs w:val="24"/>
        </w:rPr>
        <w:t>Pretendentu piedāvājumi tiek vērtēti, ņemot vērā pretendentu iesniegtos finanšu piedāvājumus, izvēloties piedāvājumus, sākot ar viszemāko biļešu</w:t>
      </w:r>
      <w:r w:rsidRPr="004E6963">
        <w:rPr>
          <w:rFonts w:ascii="Times New Roman" w:hAnsi="Times New Roman"/>
          <w:sz w:val="24"/>
          <w:szCs w:val="24"/>
        </w:rPr>
        <w:t xml:space="preserve"> izplatīšanas komisijas maksu.</w:t>
      </w:r>
      <w:r w:rsidRPr="004E6963">
        <w:rPr>
          <w:rFonts w:ascii="Times New Roman" w:hAnsi="Times New Roman" w:cs="Times New Roman"/>
          <w:sz w:val="24"/>
          <w:szCs w:val="24"/>
        </w:rPr>
        <w:t xml:space="preserve"> </w:t>
      </w:r>
    </w:p>
    <w:p w14:paraId="23902B61" w14:textId="57FC4443" w:rsidR="0076175A" w:rsidRPr="004B5FA0" w:rsidRDefault="004E6963" w:rsidP="0076175A">
      <w:pPr>
        <w:pStyle w:val="ListParagraph"/>
        <w:numPr>
          <w:ilvl w:val="1"/>
          <w:numId w:val="25"/>
        </w:numPr>
        <w:spacing w:after="0" w:line="240" w:lineRule="auto"/>
        <w:ind w:left="720" w:hanging="720"/>
        <w:jc w:val="both"/>
        <w:rPr>
          <w:rFonts w:ascii="Times New Roman" w:hAnsi="Times New Roman" w:cs="Times New Roman"/>
          <w:sz w:val="24"/>
          <w:szCs w:val="24"/>
        </w:rPr>
      </w:pPr>
      <w:r w:rsidRPr="004E6963">
        <w:rPr>
          <w:rFonts w:ascii="Times New Roman" w:hAnsi="Times New Roman" w:cs="Times New Roman"/>
          <w:sz w:val="24"/>
          <w:szCs w:val="24"/>
        </w:rPr>
        <w:t xml:space="preserve">Ja divi vai vairāki pretendenti piedāvā vienādu biļešu </w:t>
      </w:r>
      <w:r w:rsidRPr="004E6963">
        <w:rPr>
          <w:rFonts w:ascii="Times New Roman" w:hAnsi="Times New Roman"/>
          <w:sz w:val="24"/>
          <w:szCs w:val="24"/>
        </w:rPr>
        <w:t>izplatīšanas</w:t>
      </w:r>
      <w:r w:rsidRPr="004E6963">
        <w:rPr>
          <w:rFonts w:ascii="Times New Roman" w:hAnsi="Times New Roman" w:cs="Times New Roman"/>
          <w:sz w:val="24"/>
          <w:szCs w:val="24"/>
        </w:rPr>
        <w:t xml:space="preserve"> komisijas maksu, Pasūtītājs izvēlas secīgi tos pretendentus, kur</w:t>
      </w:r>
      <w:r w:rsidRPr="004B5FA0">
        <w:rPr>
          <w:rFonts w:ascii="Times New Roman" w:hAnsi="Times New Roman" w:cs="Times New Roman"/>
          <w:sz w:val="24"/>
          <w:szCs w:val="24"/>
        </w:rPr>
        <w:t>i</w:t>
      </w:r>
      <w:r w:rsidR="00A14EB4" w:rsidRPr="004B5FA0">
        <w:rPr>
          <w:rFonts w:ascii="Times New Roman" w:hAnsi="Times New Roman" w:cs="Times New Roman"/>
          <w:sz w:val="24"/>
          <w:szCs w:val="24"/>
        </w:rPr>
        <w:t xml:space="preserve">, </w:t>
      </w:r>
      <w:r w:rsidR="002359B5" w:rsidRPr="004B5FA0">
        <w:rPr>
          <w:rFonts w:ascii="Times New Roman" w:hAnsi="Times New Roman" w:cs="Times New Roman"/>
          <w:sz w:val="24"/>
          <w:szCs w:val="24"/>
        </w:rPr>
        <w:t xml:space="preserve">iepriekšējā taksācijas gadā </w:t>
      </w:r>
      <w:r w:rsidR="004B5FA0" w:rsidRPr="004B5FA0">
        <w:rPr>
          <w:rFonts w:ascii="Times New Roman" w:hAnsi="Times New Roman" w:cs="Times New Roman"/>
          <w:sz w:val="24"/>
          <w:szCs w:val="24"/>
        </w:rPr>
        <w:t xml:space="preserve">ir </w:t>
      </w:r>
      <w:r w:rsidR="002359B5" w:rsidRPr="004B5FA0">
        <w:rPr>
          <w:rFonts w:ascii="Times New Roman" w:hAnsi="Times New Roman" w:cs="Times New Roman"/>
          <w:sz w:val="24"/>
          <w:szCs w:val="24"/>
        </w:rPr>
        <w:t>veikuši lielākās vidējās valsts sociālās apdrošināšanas iemaksas uz vienu darbinieku</w:t>
      </w:r>
      <w:r w:rsidR="00556398" w:rsidRPr="004B5FA0">
        <w:rPr>
          <w:rFonts w:ascii="Times New Roman" w:hAnsi="Times New Roman" w:cs="Times New Roman"/>
          <w:sz w:val="24"/>
          <w:szCs w:val="24"/>
          <w:shd w:val="clear" w:color="auto" w:fill="FFFFFF"/>
        </w:rPr>
        <w:t>.</w:t>
      </w:r>
    </w:p>
    <w:p w14:paraId="55ADE8C2" w14:textId="77777777" w:rsidR="004B5FA0" w:rsidRPr="004B5FA0" w:rsidRDefault="004B5FA0" w:rsidP="004B5FA0">
      <w:pPr>
        <w:pStyle w:val="ListParagraph"/>
        <w:numPr>
          <w:ilvl w:val="2"/>
          <w:numId w:val="25"/>
        </w:numPr>
        <w:spacing w:after="0" w:line="240" w:lineRule="auto"/>
        <w:jc w:val="both"/>
        <w:rPr>
          <w:rFonts w:ascii="Times New Roman" w:hAnsi="Times New Roman" w:cs="Times New Roman"/>
          <w:sz w:val="24"/>
          <w:szCs w:val="24"/>
        </w:rPr>
      </w:pPr>
      <w:r w:rsidRPr="004B5FA0">
        <w:rPr>
          <w:rFonts w:ascii="Times New Roman" w:hAnsi="Times New Roman" w:cs="Times New Roman"/>
          <w:sz w:val="24"/>
          <w:szCs w:val="24"/>
          <w:shd w:val="clear" w:color="auto" w:fill="FFFFFF"/>
        </w:rPr>
        <w:t>Pasūtītājs vērtē iepriekšējā taksācijas gadā samaksāto VSAOI kopsummu pret vidējo nodarbināto personu skaitu saskaņā ar Valsts ieņēmumu dienesta (turpmāk – VID) publiskojamo datu bāzes datiem “Nodokļu maksātāju (komersantu) taksācijas gadā samaksāto VID administrēto nodokļu kopsummas”, kas piedāvājuma iesniegšanas termiņa pēdējā dienā pieejami VID tīmekļvietnē </w:t>
      </w:r>
      <w:hyperlink r:id="rId13" w:tgtFrame="_blank" w:history="1">
        <w:r w:rsidRPr="004B5FA0">
          <w:rPr>
            <w:rFonts w:ascii="Times New Roman" w:hAnsi="Times New Roman" w:cs="Times New Roman"/>
            <w:sz w:val="24"/>
            <w:szCs w:val="24"/>
            <w:u w:val="single"/>
            <w:shd w:val="clear" w:color="auto" w:fill="FFFFFF"/>
          </w:rPr>
          <w:t>https://www6.vid.gov.lv/snk</w:t>
        </w:r>
      </w:hyperlink>
      <w:r>
        <w:rPr>
          <w:rFonts w:ascii="Times New Roman" w:hAnsi="Times New Roman" w:cs="Times New Roman"/>
          <w:sz w:val="24"/>
          <w:szCs w:val="24"/>
          <w:u w:val="single"/>
          <w:shd w:val="clear" w:color="auto" w:fill="FFFFFF"/>
        </w:rPr>
        <w:t>.</w:t>
      </w:r>
    </w:p>
    <w:p w14:paraId="27E40A53" w14:textId="66B11AF4" w:rsidR="0040368B" w:rsidRPr="00BD786F" w:rsidRDefault="00912CD6" w:rsidP="004B5FA0">
      <w:pPr>
        <w:pStyle w:val="ListParagraph"/>
        <w:numPr>
          <w:ilvl w:val="1"/>
          <w:numId w:val="25"/>
        </w:numPr>
        <w:spacing w:after="0" w:line="240" w:lineRule="auto"/>
        <w:ind w:left="720" w:hanging="720"/>
        <w:jc w:val="both"/>
        <w:rPr>
          <w:rFonts w:ascii="Times New Roman" w:hAnsi="Times New Roman" w:cs="Times New Roman"/>
          <w:sz w:val="24"/>
          <w:szCs w:val="24"/>
        </w:rPr>
      </w:pPr>
      <w:r w:rsidRPr="00BD786F">
        <w:rPr>
          <w:rFonts w:ascii="Times New Roman" w:hAnsi="Times New Roman" w:cs="Times New Roman"/>
          <w:sz w:val="24"/>
          <w:szCs w:val="24"/>
        </w:rPr>
        <w:t>J</w:t>
      </w:r>
      <w:r w:rsidR="0040368B" w:rsidRPr="00BD786F">
        <w:rPr>
          <w:rFonts w:ascii="Times New Roman" w:hAnsi="Times New Roman" w:cs="Times New Roman"/>
          <w:sz w:val="24"/>
          <w:szCs w:val="24"/>
        </w:rPr>
        <w:t xml:space="preserve">a pēc </w:t>
      </w:r>
      <w:r w:rsidRPr="00BD786F">
        <w:rPr>
          <w:rFonts w:ascii="Times New Roman" w:hAnsi="Times New Roman" w:cs="Times New Roman"/>
          <w:sz w:val="24"/>
          <w:szCs w:val="24"/>
        </w:rPr>
        <w:t>nolikuma 20.</w:t>
      </w:r>
      <w:r w:rsidR="0040368B" w:rsidRPr="00BD786F">
        <w:rPr>
          <w:rFonts w:ascii="Times New Roman" w:hAnsi="Times New Roman" w:cs="Times New Roman"/>
          <w:sz w:val="24"/>
          <w:szCs w:val="24"/>
        </w:rPr>
        <w:t>2.</w:t>
      </w:r>
      <w:r w:rsidRPr="00BD786F">
        <w:rPr>
          <w:rFonts w:ascii="Times New Roman" w:hAnsi="Times New Roman" w:cs="Times New Roman"/>
          <w:sz w:val="24"/>
          <w:szCs w:val="24"/>
        </w:rPr>
        <w:t xml:space="preserve">punktā </w:t>
      </w:r>
      <w:r w:rsidR="0040368B" w:rsidRPr="00BD786F">
        <w:rPr>
          <w:rFonts w:ascii="Times New Roman" w:hAnsi="Times New Roman" w:cs="Times New Roman"/>
          <w:sz w:val="24"/>
          <w:szCs w:val="24"/>
        </w:rPr>
        <w:t xml:space="preserve">paredzētās vērtēšanas joprojām </w:t>
      </w:r>
      <w:r w:rsidRPr="00BD786F">
        <w:rPr>
          <w:rFonts w:ascii="Times New Roman" w:hAnsi="Times New Roman" w:cs="Times New Roman"/>
          <w:sz w:val="24"/>
          <w:szCs w:val="24"/>
        </w:rPr>
        <w:t xml:space="preserve">divu vai vairāku pretendentu iepriekšējā taksācijas gadā veiktās vidējās valsts sociālās apdrošināšanas </w:t>
      </w:r>
      <w:r w:rsidRPr="00BD786F">
        <w:rPr>
          <w:rFonts w:ascii="Times New Roman" w:hAnsi="Times New Roman" w:cs="Times New Roman"/>
          <w:sz w:val="24"/>
          <w:szCs w:val="24"/>
        </w:rPr>
        <w:lastRenderedPageBreak/>
        <w:t xml:space="preserve">iemaksas uz vienu darbinieku </w:t>
      </w:r>
      <w:r w:rsidR="0040368B" w:rsidRPr="00BD786F">
        <w:rPr>
          <w:rFonts w:ascii="Times New Roman" w:hAnsi="Times New Roman" w:cs="Times New Roman"/>
          <w:sz w:val="24"/>
          <w:szCs w:val="24"/>
        </w:rPr>
        <w:t>ir vienād</w:t>
      </w:r>
      <w:r w:rsidRPr="00BD786F">
        <w:rPr>
          <w:rFonts w:ascii="Times New Roman" w:hAnsi="Times New Roman" w:cs="Times New Roman"/>
          <w:sz w:val="24"/>
          <w:szCs w:val="24"/>
        </w:rPr>
        <w:t>as,</w:t>
      </w:r>
      <w:r w:rsidR="0040368B" w:rsidRPr="00BD786F">
        <w:rPr>
          <w:rFonts w:ascii="Times New Roman" w:hAnsi="Times New Roman" w:cs="Times New Roman"/>
          <w:sz w:val="24"/>
          <w:szCs w:val="24"/>
        </w:rPr>
        <w:t xml:space="preserve"> </w:t>
      </w:r>
      <w:r w:rsidRPr="00BD786F">
        <w:rPr>
          <w:rFonts w:ascii="Times New Roman" w:hAnsi="Times New Roman" w:cs="Times New Roman"/>
          <w:sz w:val="24"/>
          <w:szCs w:val="24"/>
        </w:rPr>
        <w:t>P</w:t>
      </w:r>
      <w:r w:rsidR="0040368B" w:rsidRPr="00BD786F">
        <w:rPr>
          <w:rFonts w:ascii="Times New Roman" w:hAnsi="Times New Roman" w:cs="Times New Roman"/>
          <w:sz w:val="24"/>
          <w:szCs w:val="24"/>
        </w:rPr>
        <w:t>asūtītājs veic izlozi</w:t>
      </w:r>
      <w:r w:rsidR="00FF50EE" w:rsidRPr="00BD786F">
        <w:rPr>
          <w:rFonts w:ascii="Times New Roman" w:hAnsi="Times New Roman" w:cs="Times New Roman"/>
          <w:sz w:val="24"/>
          <w:szCs w:val="24"/>
        </w:rPr>
        <w:t>,</w:t>
      </w:r>
      <w:r w:rsidR="0040368B" w:rsidRPr="00BD786F">
        <w:rPr>
          <w:rFonts w:ascii="Times New Roman" w:hAnsi="Times New Roman" w:cs="Times New Roman"/>
          <w:sz w:val="24"/>
          <w:szCs w:val="24"/>
        </w:rPr>
        <w:t xml:space="preserve"> iepriekš pretendentu</w:t>
      </w:r>
      <w:r w:rsidRPr="00BD786F">
        <w:rPr>
          <w:rFonts w:ascii="Times New Roman" w:hAnsi="Times New Roman" w:cs="Times New Roman"/>
          <w:sz w:val="24"/>
          <w:szCs w:val="24"/>
        </w:rPr>
        <w:t>s</w:t>
      </w:r>
      <w:r w:rsidR="0040368B" w:rsidRPr="00BD786F">
        <w:rPr>
          <w:rFonts w:ascii="Times New Roman" w:hAnsi="Times New Roman" w:cs="Times New Roman"/>
          <w:sz w:val="24"/>
          <w:szCs w:val="24"/>
        </w:rPr>
        <w:t xml:space="preserve"> i</w:t>
      </w:r>
      <w:r w:rsidRPr="00BD786F">
        <w:rPr>
          <w:rFonts w:ascii="Times New Roman" w:hAnsi="Times New Roman" w:cs="Times New Roman"/>
          <w:sz w:val="24"/>
          <w:szCs w:val="24"/>
        </w:rPr>
        <w:t xml:space="preserve">nformējot </w:t>
      </w:r>
      <w:r w:rsidR="0040368B" w:rsidRPr="00BD786F">
        <w:rPr>
          <w:rFonts w:ascii="Times New Roman" w:hAnsi="Times New Roman" w:cs="Times New Roman"/>
          <w:sz w:val="24"/>
          <w:szCs w:val="24"/>
        </w:rPr>
        <w:t>par izlozes kārtību</w:t>
      </w:r>
      <w:r w:rsidRPr="00BD786F">
        <w:rPr>
          <w:rFonts w:ascii="Times New Roman" w:hAnsi="Times New Roman" w:cs="Times New Roman"/>
          <w:sz w:val="24"/>
          <w:szCs w:val="24"/>
        </w:rPr>
        <w:t xml:space="preserve">, </w:t>
      </w:r>
      <w:r w:rsidR="0040368B" w:rsidRPr="00BD786F">
        <w:rPr>
          <w:rFonts w:ascii="Times New Roman" w:hAnsi="Times New Roman" w:cs="Times New Roman"/>
          <w:sz w:val="24"/>
          <w:szCs w:val="24"/>
        </w:rPr>
        <w:t>norises vietu</w:t>
      </w:r>
      <w:r w:rsidRPr="00BD786F">
        <w:rPr>
          <w:rFonts w:ascii="Times New Roman" w:hAnsi="Times New Roman" w:cs="Times New Roman"/>
          <w:sz w:val="24"/>
          <w:szCs w:val="24"/>
        </w:rPr>
        <w:t xml:space="preserve"> un laiku.</w:t>
      </w:r>
    </w:p>
    <w:p w14:paraId="2C31CACF" w14:textId="77777777" w:rsidR="00D55AA0" w:rsidRPr="004475C2" w:rsidRDefault="00D55AA0" w:rsidP="004475C2">
      <w:pPr>
        <w:spacing w:after="0" w:line="240" w:lineRule="auto"/>
        <w:jc w:val="both"/>
        <w:rPr>
          <w:rFonts w:ascii="Times New Roman" w:hAnsi="Times New Roman" w:cs="Times New Roman"/>
          <w:sz w:val="24"/>
          <w:szCs w:val="24"/>
        </w:rPr>
      </w:pPr>
    </w:p>
    <w:p w14:paraId="412E9499" w14:textId="77777777" w:rsidR="00EE6474" w:rsidRPr="00394E84" w:rsidRDefault="00EE6474" w:rsidP="0012773D">
      <w:pPr>
        <w:pStyle w:val="BodyText2"/>
        <w:numPr>
          <w:ilvl w:val="0"/>
          <w:numId w:val="25"/>
        </w:numPr>
        <w:rPr>
          <w:rFonts w:ascii="Times New Roman" w:hAnsi="Times New Roman"/>
          <w:b/>
          <w:szCs w:val="24"/>
        </w:rPr>
      </w:pPr>
      <w:r w:rsidRPr="00394E84">
        <w:rPr>
          <w:rFonts w:ascii="Times New Roman" w:hAnsi="Times New Roman"/>
          <w:b/>
          <w:szCs w:val="24"/>
        </w:rPr>
        <w:t>L</w:t>
      </w:r>
      <w:bookmarkStart w:id="13" w:name="_Hlk60829100"/>
      <w:r w:rsidRPr="00394E84">
        <w:rPr>
          <w:rFonts w:ascii="Times New Roman" w:hAnsi="Times New Roman"/>
          <w:b/>
          <w:szCs w:val="24"/>
        </w:rPr>
        <w:t>ēmumu pieņemšanas kārtība un pretendentu informēšana</w:t>
      </w:r>
    </w:p>
    <w:bookmarkEnd w:id="13"/>
    <w:p w14:paraId="3307825B" w14:textId="30DD0591" w:rsidR="00EE6474" w:rsidRPr="002E0CCD"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Iepirkuma komisija lēmumus pieņem sēdēs. Iepirkuma komisija ir lemttiesīga, ja tās sēdē piedalās vismaz divas trešdaļas komisijas locekļu, bet ne mazāk kā </w:t>
      </w:r>
      <w:r w:rsidR="00C53E09">
        <w:rPr>
          <w:rFonts w:ascii="Times New Roman" w:hAnsi="Times New Roman" w:cs="Times New Roman"/>
          <w:sz w:val="24"/>
          <w:szCs w:val="24"/>
        </w:rPr>
        <w:t xml:space="preserve">trīs </w:t>
      </w:r>
      <w:r w:rsidRPr="002E0CCD">
        <w:rPr>
          <w:rFonts w:ascii="Times New Roman" w:hAnsi="Times New Roman" w:cs="Times New Roman"/>
          <w:sz w:val="24"/>
          <w:szCs w:val="24"/>
        </w:rPr>
        <w:t>locekļi.</w:t>
      </w:r>
    </w:p>
    <w:p w14:paraId="4220BB05" w14:textId="3FCAF1C2" w:rsidR="00EE6474" w:rsidRPr="009A0EDF"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Komisija lēmumu par </w:t>
      </w:r>
      <w:r w:rsidR="00CC2520">
        <w:rPr>
          <w:rFonts w:ascii="Times New Roman" w:hAnsi="Times New Roman" w:cs="Times New Roman"/>
          <w:sz w:val="24"/>
          <w:szCs w:val="24"/>
        </w:rPr>
        <w:t>iepirkuma procedūras</w:t>
      </w:r>
      <w:r w:rsidRPr="00394E84">
        <w:rPr>
          <w:rFonts w:ascii="Times New Roman" w:hAnsi="Times New Roman" w:cs="Times New Roman"/>
          <w:sz w:val="24"/>
          <w:szCs w:val="24"/>
        </w:rPr>
        <w:t xml:space="preserve"> rezultātiem pieņem ar balsu vairākumu. Ja iepirkuma komisijas locekļu balsis sadalās vienādi, izšķirošā ir komisijas priekšsēdētāja </w:t>
      </w:r>
      <w:r w:rsidRPr="009A0EDF">
        <w:rPr>
          <w:rFonts w:ascii="Times New Roman" w:hAnsi="Times New Roman" w:cs="Times New Roman"/>
          <w:sz w:val="24"/>
          <w:szCs w:val="24"/>
        </w:rPr>
        <w:t>balss. Komisijas loceklis nevar atturēties no lēmuma pieņemšanas</w:t>
      </w:r>
      <w:r w:rsidR="008F66B6" w:rsidRPr="009A0EDF">
        <w:rPr>
          <w:rFonts w:ascii="Times New Roman" w:hAnsi="Times New Roman" w:cs="Times New Roman"/>
          <w:sz w:val="24"/>
          <w:szCs w:val="24"/>
        </w:rPr>
        <w:t>.</w:t>
      </w:r>
    </w:p>
    <w:p w14:paraId="7CB3801C" w14:textId="79C3332E" w:rsidR="00EE6474" w:rsidRPr="009A0EDF"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9A0EDF">
        <w:rPr>
          <w:rFonts w:ascii="Times New Roman" w:hAnsi="Times New Roman" w:cs="Times New Roman"/>
          <w:sz w:val="24"/>
          <w:szCs w:val="24"/>
        </w:rPr>
        <w:t xml:space="preserve">Lēmumu par </w:t>
      </w:r>
      <w:r w:rsidR="00C41461">
        <w:rPr>
          <w:rFonts w:ascii="Times New Roman" w:hAnsi="Times New Roman" w:cs="Times New Roman"/>
          <w:sz w:val="24"/>
          <w:szCs w:val="24"/>
        </w:rPr>
        <w:t>iepirkuma procedūras</w:t>
      </w:r>
      <w:r w:rsidRPr="009A0EDF">
        <w:rPr>
          <w:rFonts w:ascii="Times New Roman" w:hAnsi="Times New Roman" w:cs="Times New Roman"/>
          <w:sz w:val="24"/>
          <w:szCs w:val="24"/>
        </w:rPr>
        <w:t xml:space="preserve"> rezultātiem pieņem komisija saskaņā ar nolikuma </w:t>
      </w:r>
      <w:r w:rsidR="006A0273" w:rsidRPr="009A0EDF">
        <w:rPr>
          <w:rFonts w:ascii="Times New Roman" w:hAnsi="Times New Roman" w:cs="Times New Roman"/>
          <w:sz w:val="24"/>
          <w:szCs w:val="24"/>
        </w:rPr>
        <w:t>2</w:t>
      </w:r>
      <w:r w:rsidR="00B108BA" w:rsidRPr="009A0EDF">
        <w:rPr>
          <w:rFonts w:ascii="Times New Roman" w:hAnsi="Times New Roman" w:cs="Times New Roman"/>
          <w:sz w:val="24"/>
          <w:szCs w:val="24"/>
        </w:rPr>
        <w:t>0</w:t>
      </w:r>
      <w:r w:rsidRPr="009A0EDF">
        <w:rPr>
          <w:rFonts w:ascii="Times New Roman" w:hAnsi="Times New Roman" w:cs="Times New Roman"/>
          <w:sz w:val="24"/>
          <w:szCs w:val="24"/>
        </w:rPr>
        <w:t>.punktā noteikt</w:t>
      </w:r>
      <w:r w:rsidR="006E1C45" w:rsidRPr="009A0EDF">
        <w:rPr>
          <w:rFonts w:ascii="Times New Roman" w:hAnsi="Times New Roman" w:cs="Times New Roman"/>
          <w:sz w:val="24"/>
          <w:szCs w:val="24"/>
        </w:rPr>
        <w:t>o</w:t>
      </w:r>
      <w:r w:rsidR="00B108BA" w:rsidRPr="009A0EDF">
        <w:rPr>
          <w:rFonts w:ascii="Times New Roman" w:hAnsi="Times New Roman" w:cs="Times New Roman"/>
          <w:sz w:val="24"/>
          <w:szCs w:val="24"/>
        </w:rPr>
        <w:t xml:space="preserve"> </w:t>
      </w:r>
      <w:r w:rsidR="00891EFF" w:rsidRPr="009A0EDF">
        <w:rPr>
          <w:rFonts w:ascii="Times New Roman" w:hAnsi="Times New Roman" w:cs="Times New Roman"/>
          <w:sz w:val="24"/>
          <w:szCs w:val="24"/>
        </w:rPr>
        <w:t>piedāvājum</w:t>
      </w:r>
      <w:r w:rsidR="006E1C45" w:rsidRPr="009A0EDF">
        <w:rPr>
          <w:rFonts w:ascii="Times New Roman" w:hAnsi="Times New Roman" w:cs="Times New Roman"/>
          <w:sz w:val="24"/>
          <w:szCs w:val="24"/>
        </w:rPr>
        <w:t>u</w:t>
      </w:r>
      <w:r w:rsidR="00891EFF" w:rsidRPr="009A0EDF">
        <w:rPr>
          <w:rFonts w:ascii="Times New Roman" w:hAnsi="Times New Roman" w:cs="Times New Roman"/>
          <w:sz w:val="24"/>
          <w:szCs w:val="24"/>
        </w:rPr>
        <w:t xml:space="preserve"> </w:t>
      </w:r>
      <w:r w:rsidR="004079DD" w:rsidRPr="009A0EDF">
        <w:rPr>
          <w:rFonts w:ascii="Times New Roman" w:hAnsi="Times New Roman" w:cs="Times New Roman"/>
          <w:sz w:val="24"/>
          <w:szCs w:val="24"/>
        </w:rPr>
        <w:t>vērtēšanas kārtību</w:t>
      </w:r>
      <w:r w:rsidRPr="009A0EDF">
        <w:rPr>
          <w:rFonts w:ascii="Times New Roman" w:hAnsi="Times New Roman" w:cs="Times New Roman"/>
          <w:sz w:val="24"/>
          <w:szCs w:val="24"/>
        </w:rPr>
        <w:t>.</w:t>
      </w:r>
    </w:p>
    <w:p w14:paraId="71342C3B" w14:textId="1D7D68E6" w:rsidR="00FF759D" w:rsidRPr="00CD4EF0" w:rsidRDefault="00DD7171"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9A0EDF">
        <w:rPr>
          <w:rFonts w:ascii="Times New Roman" w:hAnsi="Times New Roman" w:cs="Times New Roman"/>
          <w:sz w:val="24"/>
          <w:szCs w:val="24"/>
        </w:rPr>
        <w:t xml:space="preserve">Pasūtītājs 5 (piecu) darba dienu laikā pēc lēmuma pieņemšanas vienlaikus informē visus pretendentus par pieņemto lēmumu attiecībā uz </w:t>
      </w:r>
      <w:r w:rsidR="00B108BA" w:rsidRPr="009A0EDF">
        <w:rPr>
          <w:rFonts w:ascii="Times New Roman" w:hAnsi="Times New Roman" w:cs="Times New Roman"/>
          <w:sz w:val="24"/>
          <w:szCs w:val="24"/>
        </w:rPr>
        <w:t>iepirkuma līguma</w:t>
      </w:r>
      <w:r w:rsidRPr="009A0EDF">
        <w:rPr>
          <w:rFonts w:ascii="Times New Roman" w:hAnsi="Times New Roman" w:cs="Times New Roman"/>
          <w:sz w:val="24"/>
          <w:szCs w:val="24"/>
        </w:rPr>
        <w:t xml:space="preserve"> slēgšanu.</w:t>
      </w:r>
      <w:r w:rsidR="00FF759D" w:rsidRPr="009A0EDF">
        <w:rPr>
          <w:rFonts w:ascii="Times New Roman" w:hAnsi="Times New Roman" w:cs="Times New Roman"/>
          <w:sz w:val="24"/>
          <w:szCs w:val="24"/>
        </w:rPr>
        <w:t xml:space="preserve"> Pasūtītājs paziņo izraudzīt</w:t>
      </w:r>
      <w:r w:rsidR="00CD4EF0" w:rsidRPr="009A0EDF">
        <w:rPr>
          <w:rFonts w:ascii="Times New Roman" w:hAnsi="Times New Roman" w:cs="Times New Roman"/>
          <w:sz w:val="24"/>
          <w:szCs w:val="24"/>
        </w:rPr>
        <w:t>o</w:t>
      </w:r>
      <w:r w:rsidR="00FF759D" w:rsidRPr="009A0EDF">
        <w:rPr>
          <w:rFonts w:ascii="Times New Roman" w:hAnsi="Times New Roman" w:cs="Times New Roman"/>
          <w:sz w:val="24"/>
          <w:szCs w:val="24"/>
        </w:rPr>
        <w:t xml:space="preserve"> pretendent</w:t>
      </w:r>
      <w:r w:rsidR="00CD4EF0" w:rsidRPr="009A0EDF">
        <w:rPr>
          <w:rFonts w:ascii="Times New Roman" w:hAnsi="Times New Roman" w:cs="Times New Roman"/>
          <w:sz w:val="24"/>
          <w:szCs w:val="24"/>
        </w:rPr>
        <w:t>u</w:t>
      </w:r>
      <w:r w:rsidR="00FF759D" w:rsidRPr="00CD4EF0">
        <w:rPr>
          <w:rFonts w:ascii="Times New Roman" w:hAnsi="Times New Roman" w:cs="Times New Roman"/>
          <w:sz w:val="24"/>
          <w:szCs w:val="24"/>
        </w:rPr>
        <w:t xml:space="preserve"> nosaukumu, norādot uzvarētāja piedāvājuma cenu, kā arī:</w:t>
      </w:r>
    </w:p>
    <w:p w14:paraId="5AD20B01" w14:textId="77777777" w:rsidR="00FF759D" w:rsidRDefault="00FF759D" w:rsidP="0012773D">
      <w:pPr>
        <w:pStyle w:val="ListParagraph"/>
        <w:numPr>
          <w:ilvl w:val="2"/>
          <w:numId w:val="25"/>
        </w:numPr>
        <w:spacing w:after="0" w:line="240" w:lineRule="auto"/>
        <w:jc w:val="both"/>
        <w:rPr>
          <w:rFonts w:ascii="Times New Roman" w:hAnsi="Times New Roman" w:cs="Times New Roman"/>
          <w:sz w:val="24"/>
          <w:szCs w:val="24"/>
        </w:rPr>
      </w:pPr>
      <w:r w:rsidRPr="00CD4EF0">
        <w:rPr>
          <w:rFonts w:ascii="Times New Roman" w:hAnsi="Times New Roman" w:cs="Times New Roman"/>
          <w:sz w:val="24"/>
          <w:szCs w:val="24"/>
        </w:rPr>
        <w:t>noraidītajam pretendentam tā iesniegtā piedāvājuma noraidīšanas</w:t>
      </w:r>
      <w:r w:rsidRPr="00FF759D">
        <w:rPr>
          <w:rFonts w:ascii="Times New Roman" w:hAnsi="Times New Roman" w:cs="Times New Roman"/>
          <w:sz w:val="24"/>
          <w:szCs w:val="24"/>
        </w:rPr>
        <w:t xml:space="preserve"> iemeslus</w:t>
      </w:r>
      <w:r>
        <w:rPr>
          <w:rFonts w:ascii="Times New Roman" w:hAnsi="Times New Roman" w:cs="Times New Roman"/>
          <w:sz w:val="24"/>
          <w:szCs w:val="24"/>
        </w:rPr>
        <w:t>;</w:t>
      </w:r>
    </w:p>
    <w:p w14:paraId="12EE6FC5" w14:textId="22F63814" w:rsidR="00EE6474" w:rsidRPr="00FF759D" w:rsidRDefault="00FF759D" w:rsidP="0012773D">
      <w:pPr>
        <w:pStyle w:val="ListParagraph"/>
        <w:numPr>
          <w:ilvl w:val="2"/>
          <w:numId w:val="25"/>
        </w:numPr>
        <w:spacing w:after="0" w:line="240" w:lineRule="auto"/>
        <w:jc w:val="both"/>
        <w:rPr>
          <w:rFonts w:ascii="Times New Roman" w:hAnsi="Times New Roman" w:cs="Times New Roman"/>
          <w:sz w:val="24"/>
          <w:szCs w:val="24"/>
        </w:rPr>
      </w:pPr>
      <w:r w:rsidRPr="00FF759D">
        <w:rPr>
          <w:rFonts w:ascii="Times New Roman" w:hAnsi="Times New Roman" w:cs="Times New Roman"/>
          <w:sz w:val="24"/>
          <w:szCs w:val="24"/>
        </w:rPr>
        <w:t>termiņu, kādā pretendents ir tiesīgs iesniegt Iepirkumu uzraudzības birojam iesniegumu par iepirkuma procedūras pārkāpumiem.</w:t>
      </w:r>
    </w:p>
    <w:p w14:paraId="60428FF0" w14:textId="77777777" w:rsidR="00EE6474" w:rsidRPr="00394E84" w:rsidRDefault="00EE6474" w:rsidP="00EE6474">
      <w:pPr>
        <w:pStyle w:val="BodyText2"/>
        <w:tabs>
          <w:tab w:val="clear" w:pos="0"/>
        </w:tabs>
        <w:ind w:left="1430"/>
        <w:rPr>
          <w:rFonts w:ascii="Times New Roman" w:hAnsi="Times New Roman"/>
          <w:szCs w:val="24"/>
        </w:rPr>
      </w:pPr>
    </w:p>
    <w:p w14:paraId="7498CCF1" w14:textId="2CEC8B48" w:rsidR="00EE6474" w:rsidRPr="00394E84" w:rsidRDefault="00EE6474" w:rsidP="0012773D">
      <w:pPr>
        <w:numPr>
          <w:ilvl w:val="0"/>
          <w:numId w:val="2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 xml:space="preserve">Lēmums par </w:t>
      </w:r>
      <w:r w:rsidR="00F47A86">
        <w:rPr>
          <w:rFonts w:ascii="Times New Roman" w:hAnsi="Times New Roman" w:cs="Times New Roman"/>
          <w:b/>
          <w:sz w:val="24"/>
          <w:szCs w:val="24"/>
        </w:rPr>
        <w:t>iepirkuma procedūras</w:t>
      </w:r>
      <w:r w:rsidRPr="00394E84">
        <w:rPr>
          <w:rFonts w:ascii="Times New Roman" w:hAnsi="Times New Roman" w:cs="Times New Roman"/>
          <w:b/>
          <w:sz w:val="24"/>
          <w:szCs w:val="24"/>
        </w:rPr>
        <w:t xml:space="preserve"> pārtraukšanu </w:t>
      </w:r>
    </w:p>
    <w:p w14:paraId="24FB22D4" w14:textId="67035775"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Pasūtītāja iepirkumu komisija var jebkurā brīdī pārtraukt </w:t>
      </w:r>
      <w:r w:rsidR="002D0DA4">
        <w:rPr>
          <w:rFonts w:ascii="Times New Roman" w:hAnsi="Times New Roman" w:cs="Times New Roman"/>
          <w:sz w:val="24"/>
          <w:szCs w:val="24"/>
        </w:rPr>
        <w:t>iepirkuma procedūru</w:t>
      </w:r>
      <w:r w:rsidRPr="00394E84">
        <w:rPr>
          <w:rFonts w:ascii="Times New Roman" w:hAnsi="Times New Roman" w:cs="Times New Roman"/>
          <w:sz w:val="24"/>
          <w:szCs w:val="24"/>
        </w:rPr>
        <w:t xml:space="preserve">, ja tam ir objektīvs iemesls. </w:t>
      </w:r>
    </w:p>
    <w:p w14:paraId="5173DA6F" w14:textId="77777777" w:rsidR="00EE6474" w:rsidRPr="00394E84" w:rsidRDefault="00EE6474" w:rsidP="00EE6474">
      <w:pPr>
        <w:pStyle w:val="BodyText2"/>
        <w:tabs>
          <w:tab w:val="clear" w:pos="0"/>
        </w:tabs>
        <w:ind w:left="720"/>
        <w:outlineLvl w:val="9"/>
        <w:rPr>
          <w:rFonts w:ascii="Times New Roman" w:hAnsi="Times New Roman"/>
          <w:szCs w:val="24"/>
        </w:rPr>
      </w:pPr>
    </w:p>
    <w:p w14:paraId="648FAFBC" w14:textId="0873BA83" w:rsidR="00EE6474" w:rsidRPr="008C2EBF" w:rsidRDefault="00EE6474" w:rsidP="0012773D">
      <w:pPr>
        <w:pStyle w:val="BodyText2"/>
        <w:numPr>
          <w:ilvl w:val="0"/>
          <w:numId w:val="25"/>
        </w:numPr>
        <w:rPr>
          <w:rFonts w:ascii="Times New Roman" w:hAnsi="Times New Roman"/>
          <w:b/>
          <w:szCs w:val="24"/>
        </w:rPr>
      </w:pPr>
      <w:r w:rsidRPr="00394E84">
        <w:rPr>
          <w:rFonts w:ascii="Times New Roman" w:hAnsi="Times New Roman"/>
          <w:b/>
          <w:szCs w:val="24"/>
        </w:rPr>
        <w:t xml:space="preserve"> </w:t>
      </w:r>
      <w:r w:rsidR="00CD4EF0" w:rsidRPr="008C2EBF">
        <w:rPr>
          <w:rFonts w:ascii="Times New Roman" w:hAnsi="Times New Roman"/>
          <w:b/>
          <w:szCs w:val="24"/>
        </w:rPr>
        <w:t>Iepirkuma līguma</w:t>
      </w:r>
      <w:r w:rsidRPr="008C2EBF">
        <w:rPr>
          <w:rFonts w:ascii="Times New Roman" w:hAnsi="Times New Roman"/>
          <w:b/>
          <w:szCs w:val="24"/>
        </w:rPr>
        <w:t xml:space="preserve"> noslēgšana</w:t>
      </w:r>
    </w:p>
    <w:p w14:paraId="2EFB913E" w14:textId="6D8A239A" w:rsidR="00CD4EF0" w:rsidRPr="00335046" w:rsidRDefault="00CD4EF0"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8C2EBF">
        <w:rPr>
          <w:rFonts w:ascii="Times New Roman" w:hAnsi="Times New Roman" w:cs="Times New Roman"/>
          <w:sz w:val="24"/>
          <w:szCs w:val="24"/>
        </w:rPr>
        <w:t>Komisijas lēmums un paziņojums par iepirkuma procedūras uzvarētāj</w:t>
      </w:r>
      <w:r w:rsidR="00F47A86">
        <w:rPr>
          <w:rFonts w:ascii="Times New Roman" w:hAnsi="Times New Roman" w:cs="Times New Roman"/>
          <w:sz w:val="24"/>
          <w:szCs w:val="24"/>
        </w:rPr>
        <w:t xml:space="preserve">u / </w:t>
      </w:r>
      <w:r w:rsidR="000114D5">
        <w:rPr>
          <w:rFonts w:ascii="Times New Roman" w:hAnsi="Times New Roman" w:cs="Times New Roman"/>
          <w:sz w:val="24"/>
          <w:szCs w:val="24"/>
        </w:rPr>
        <w:t>-</w:t>
      </w:r>
      <w:proofErr w:type="spellStart"/>
      <w:r w:rsidRPr="008C2EBF">
        <w:rPr>
          <w:rFonts w:ascii="Times New Roman" w:hAnsi="Times New Roman" w:cs="Times New Roman"/>
          <w:sz w:val="24"/>
          <w:szCs w:val="24"/>
        </w:rPr>
        <w:t>iem</w:t>
      </w:r>
      <w:proofErr w:type="spellEnd"/>
      <w:r w:rsidRPr="008C2EBF">
        <w:rPr>
          <w:rFonts w:ascii="Times New Roman" w:hAnsi="Times New Roman" w:cs="Times New Roman"/>
          <w:sz w:val="24"/>
          <w:szCs w:val="24"/>
        </w:rPr>
        <w:t xml:space="preserve"> ir pamats iepirkuma līgumu sagatavošanai. Līgumi tiek slēgti uz pretendenta </w:t>
      </w:r>
      <w:r w:rsidRPr="00335046">
        <w:rPr>
          <w:rFonts w:ascii="Times New Roman" w:hAnsi="Times New Roman" w:cs="Times New Roman"/>
          <w:sz w:val="24"/>
          <w:szCs w:val="24"/>
        </w:rPr>
        <w:t xml:space="preserve">piedāvājuma pamata atbilstoši līguma projektam, kas pievienots nolikumam kā </w:t>
      </w:r>
      <w:r w:rsidR="008C2EBF" w:rsidRPr="00335046">
        <w:rPr>
          <w:rFonts w:ascii="Times New Roman" w:hAnsi="Times New Roman" w:cs="Times New Roman"/>
          <w:sz w:val="24"/>
          <w:szCs w:val="24"/>
        </w:rPr>
        <w:t>5</w:t>
      </w:r>
      <w:r w:rsidRPr="00335046">
        <w:rPr>
          <w:rFonts w:ascii="Times New Roman" w:hAnsi="Times New Roman" w:cs="Times New Roman"/>
          <w:sz w:val="24"/>
          <w:szCs w:val="24"/>
        </w:rPr>
        <w:t xml:space="preserve">.pielikums. </w:t>
      </w:r>
    </w:p>
    <w:p w14:paraId="53786A91" w14:textId="5828F1B6" w:rsidR="00F318CD" w:rsidRPr="008F5735" w:rsidRDefault="006C1180" w:rsidP="00061690">
      <w:pPr>
        <w:pStyle w:val="ListParagraph"/>
        <w:numPr>
          <w:ilvl w:val="1"/>
          <w:numId w:val="25"/>
        </w:numPr>
        <w:spacing w:after="0" w:line="240" w:lineRule="auto"/>
        <w:ind w:left="709" w:hanging="709"/>
        <w:jc w:val="both"/>
        <w:rPr>
          <w:rFonts w:ascii="Times New Roman" w:hAnsi="Times New Roman" w:cs="Times New Roman"/>
          <w:sz w:val="24"/>
          <w:szCs w:val="24"/>
        </w:rPr>
      </w:pPr>
      <w:r w:rsidRPr="008F5735">
        <w:rPr>
          <w:rFonts w:ascii="Times New Roman" w:hAnsi="Times New Roman" w:cs="Times New Roman"/>
          <w:sz w:val="24"/>
          <w:szCs w:val="24"/>
        </w:rPr>
        <w:t>Ja i</w:t>
      </w:r>
      <w:r w:rsidR="00F318CD" w:rsidRPr="008F5735">
        <w:rPr>
          <w:rFonts w:ascii="Times New Roman" w:hAnsi="Times New Roman" w:cs="Times New Roman"/>
          <w:sz w:val="24"/>
          <w:szCs w:val="24"/>
        </w:rPr>
        <w:t xml:space="preserve">zraudzītais pretendents atsakās slēgt līgumu ar Pasūtītāju vai neparaksta to 5 (piecu) darba dienu laikā pēc līguma saņemšanas (neparakstīšana šādā gadījumā tiek uzskatīta par atsacīšanos slēgt līgumus), iepirkuma komisija </w:t>
      </w:r>
      <w:r w:rsidR="00E14432" w:rsidRPr="008F5735">
        <w:rPr>
          <w:rFonts w:ascii="Times New Roman" w:hAnsi="Times New Roman" w:cs="Times New Roman"/>
          <w:sz w:val="24"/>
          <w:szCs w:val="24"/>
        </w:rPr>
        <w:t xml:space="preserve">nepārskata iepirkuma rezultātus un nepārdala piešķirto BPT skaitu. </w:t>
      </w:r>
    </w:p>
    <w:p w14:paraId="05D3AA8D" w14:textId="7E6D20BD" w:rsidR="00AB573B" w:rsidRPr="00394E84" w:rsidRDefault="00AB573B"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Ja pretendents ir apvienība, apvienības dalībniekiem pirms </w:t>
      </w:r>
      <w:r w:rsidR="002D6659">
        <w:rPr>
          <w:rFonts w:ascii="Times New Roman" w:hAnsi="Times New Roman" w:cs="Times New Roman"/>
          <w:sz w:val="24"/>
          <w:szCs w:val="24"/>
        </w:rPr>
        <w:t>līguma</w:t>
      </w:r>
      <w:r w:rsidRPr="00394E84">
        <w:rPr>
          <w:rFonts w:ascii="Times New Roman" w:hAnsi="Times New Roman" w:cs="Times New Roman"/>
          <w:sz w:val="24"/>
          <w:szCs w:val="24"/>
        </w:rPr>
        <w:t xml:space="preserve">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5C5D5B8E" w14:textId="585CC62F" w:rsidR="008866ED" w:rsidRPr="00394E84" w:rsidRDefault="002D6659"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5</w:t>
      </w:r>
      <w:r w:rsidR="00AB573B" w:rsidRPr="00394E84">
        <w:rPr>
          <w:rFonts w:ascii="Times New Roman" w:hAnsi="Times New Roman" w:cs="Times New Roman"/>
          <w:sz w:val="24"/>
          <w:szCs w:val="24"/>
        </w:rPr>
        <w:t xml:space="preserve"> (</w:t>
      </w:r>
      <w:r>
        <w:rPr>
          <w:rFonts w:ascii="Times New Roman" w:hAnsi="Times New Roman" w:cs="Times New Roman"/>
          <w:sz w:val="24"/>
          <w:szCs w:val="24"/>
        </w:rPr>
        <w:t>piecu</w:t>
      </w:r>
      <w:r w:rsidR="00AB573B" w:rsidRPr="00394E84">
        <w:rPr>
          <w:rFonts w:ascii="Times New Roman" w:hAnsi="Times New Roman" w:cs="Times New Roman"/>
          <w:sz w:val="24"/>
          <w:szCs w:val="24"/>
        </w:rPr>
        <w:t xml:space="preserve">)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0A122291" w14:textId="0D3E434A" w:rsidR="00E8655C" w:rsidRDefault="00E8655C" w:rsidP="00E8655C">
      <w:pPr>
        <w:spacing w:after="0" w:line="240" w:lineRule="auto"/>
        <w:jc w:val="both"/>
        <w:rPr>
          <w:rFonts w:ascii="Times New Roman" w:hAnsi="Times New Roman" w:cs="Times New Roman"/>
          <w:sz w:val="24"/>
          <w:szCs w:val="24"/>
        </w:rPr>
      </w:pPr>
    </w:p>
    <w:p w14:paraId="5E2BCF7A" w14:textId="77777777" w:rsidR="00EE6474" w:rsidRPr="00394E84" w:rsidRDefault="00EE6474" w:rsidP="0012773D">
      <w:pPr>
        <w:pStyle w:val="BodyText2"/>
        <w:numPr>
          <w:ilvl w:val="0"/>
          <w:numId w:val="25"/>
        </w:numPr>
        <w:rPr>
          <w:rFonts w:ascii="Times New Roman" w:hAnsi="Times New Roman"/>
          <w:b/>
          <w:szCs w:val="24"/>
        </w:rPr>
      </w:pPr>
      <w:r w:rsidRPr="00394E84">
        <w:rPr>
          <w:rFonts w:ascii="Times New Roman" w:hAnsi="Times New Roman"/>
          <w:b/>
          <w:szCs w:val="24"/>
        </w:rPr>
        <w:t>PIELIKUMI</w:t>
      </w:r>
    </w:p>
    <w:p w14:paraId="51C35AB4" w14:textId="5E7C67AE" w:rsidR="00EE6474" w:rsidRPr="00394E84" w:rsidRDefault="00EE6474" w:rsidP="00EE6474">
      <w:pPr>
        <w:pStyle w:val="BodyText2"/>
        <w:tabs>
          <w:tab w:val="clear" w:pos="0"/>
        </w:tabs>
        <w:ind w:left="720"/>
        <w:rPr>
          <w:rFonts w:ascii="Times New Roman" w:hAnsi="Times New Roman"/>
          <w:szCs w:val="24"/>
        </w:rPr>
      </w:pPr>
      <w:r w:rsidRPr="00394E84">
        <w:rPr>
          <w:rFonts w:ascii="Times New Roman" w:hAnsi="Times New Roman"/>
          <w:szCs w:val="24"/>
        </w:rPr>
        <w:t>1. pielikums – Tehniskā specifikācija</w:t>
      </w:r>
      <w:r w:rsidR="00CC43B8">
        <w:rPr>
          <w:rFonts w:ascii="Times New Roman" w:hAnsi="Times New Roman"/>
          <w:szCs w:val="24"/>
        </w:rPr>
        <w:t>;</w:t>
      </w:r>
      <w:r w:rsidRPr="00394E84">
        <w:rPr>
          <w:rFonts w:ascii="Times New Roman" w:hAnsi="Times New Roman"/>
          <w:szCs w:val="24"/>
        </w:rPr>
        <w:t xml:space="preserve"> </w:t>
      </w:r>
    </w:p>
    <w:p w14:paraId="4E7B8DFF" w14:textId="65A2690F" w:rsidR="00EE6474" w:rsidRPr="00394E84" w:rsidRDefault="00EE6474" w:rsidP="00EE6474">
      <w:pPr>
        <w:pStyle w:val="BodyText2"/>
        <w:tabs>
          <w:tab w:val="clear" w:pos="0"/>
        </w:tabs>
        <w:ind w:left="720"/>
        <w:rPr>
          <w:rFonts w:ascii="Times New Roman" w:hAnsi="Times New Roman"/>
          <w:szCs w:val="24"/>
        </w:rPr>
      </w:pPr>
      <w:r w:rsidRPr="00394E84">
        <w:rPr>
          <w:rFonts w:ascii="Times New Roman" w:hAnsi="Times New Roman"/>
          <w:szCs w:val="24"/>
        </w:rPr>
        <w:t xml:space="preserve">2. pielikums – Pieteikuma </w:t>
      </w:r>
      <w:r w:rsidR="00CC43B8">
        <w:rPr>
          <w:rFonts w:ascii="Times New Roman" w:hAnsi="Times New Roman"/>
          <w:szCs w:val="24"/>
        </w:rPr>
        <w:t>forma;</w:t>
      </w:r>
    </w:p>
    <w:p w14:paraId="75034AF9" w14:textId="22A53F0A" w:rsidR="00EE6474" w:rsidRDefault="00EE6474" w:rsidP="00EE6474">
      <w:pPr>
        <w:pStyle w:val="BodyText2"/>
        <w:tabs>
          <w:tab w:val="clear" w:pos="0"/>
        </w:tabs>
        <w:ind w:left="720"/>
        <w:rPr>
          <w:rFonts w:ascii="Times New Roman" w:hAnsi="Times New Roman"/>
          <w:szCs w:val="24"/>
        </w:rPr>
      </w:pPr>
      <w:r w:rsidRPr="00394E84">
        <w:rPr>
          <w:rFonts w:ascii="Times New Roman" w:hAnsi="Times New Roman"/>
          <w:szCs w:val="24"/>
        </w:rPr>
        <w:t>3.</w:t>
      </w:r>
      <w:r w:rsidR="00995167">
        <w:rPr>
          <w:rFonts w:ascii="Times New Roman" w:hAnsi="Times New Roman"/>
          <w:szCs w:val="24"/>
        </w:rPr>
        <w:t xml:space="preserve"> </w:t>
      </w:r>
      <w:r w:rsidRPr="00394E84">
        <w:rPr>
          <w:rFonts w:ascii="Times New Roman" w:hAnsi="Times New Roman"/>
          <w:szCs w:val="24"/>
        </w:rPr>
        <w:t>pielikums – Finanšu piedāvājuma forma</w:t>
      </w:r>
      <w:r w:rsidR="00CC43B8">
        <w:rPr>
          <w:rFonts w:ascii="Times New Roman" w:hAnsi="Times New Roman"/>
          <w:szCs w:val="24"/>
        </w:rPr>
        <w:t>;</w:t>
      </w:r>
    </w:p>
    <w:p w14:paraId="73D63627" w14:textId="38702D43" w:rsidR="008604A7" w:rsidRDefault="008604A7" w:rsidP="00EE6474">
      <w:pPr>
        <w:pStyle w:val="BodyText2"/>
        <w:tabs>
          <w:tab w:val="clear" w:pos="0"/>
        </w:tabs>
        <w:ind w:left="720"/>
        <w:rPr>
          <w:rFonts w:ascii="Times New Roman" w:hAnsi="Times New Roman"/>
          <w:szCs w:val="24"/>
        </w:rPr>
      </w:pPr>
      <w:r>
        <w:rPr>
          <w:rFonts w:ascii="Times New Roman" w:hAnsi="Times New Roman"/>
          <w:szCs w:val="24"/>
        </w:rPr>
        <w:t>4. pielikums – Tehnis</w:t>
      </w:r>
      <w:r w:rsidR="00286325">
        <w:rPr>
          <w:rFonts w:ascii="Times New Roman" w:hAnsi="Times New Roman"/>
          <w:szCs w:val="24"/>
        </w:rPr>
        <w:t>kā</w:t>
      </w:r>
      <w:r>
        <w:rPr>
          <w:rFonts w:ascii="Times New Roman" w:hAnsi="Times New Roman"/>
          <w:szCs w:val="24"/>
        </w:rPr>
        <w:t xml:space="preserve"> piedāvājum</w:t>
      </w:r>
      <w:r w:rsidR="00FF0FA3">
        <w:rPr>
          <w:rFonts w:ascii="Times New Roman" w:hAnsi="Times New Roman"/>
          <w:szCs w:val="24"/>
        </w:rPr>
        <w:t>a forma</w:t>
      </w:r>
      <w:r w:rsidR="00CC43B8">
        <w:rPr>
          <w:rFonts w:ascii="Times New Roman" w:hAnsi="Times New Roman"/>
          <w:szCs w:val="24"/>
        </w:rPr>
        <w:t>;</w:t>
      </w:r>
    </w:p>
    <w:p w14:paraId="68564EA2" w14:textId="6E0FD28C" w:rsidR="00E8655C" w:rsidRDefault="00DC0CB0" w:rsidP="00EE6474">
      <w:pPr>
        <w:pStyle w:val="BodyText2"/>
        <w:tabs>
          <w:tab w:val="clear" w:pos="0"/>
        </w:tabs>
        <w:ind w:left="720"/>
        <w:rPr>
          <w:rFonts w:ascii="Times New Roman" w:hAnsi="Times New Roman"/>
          <w:szCs w:val="24"/>
        </w:rPr>
      </w:pPr>
      <w:r>
        <w:rPr>
          <w:rFonts w:ascii="Times New Roman" w:hAnsi="Times New Roman"/>
          <w:szCs w:val="24"/>
        </w:rPr>
        <w:t>5. pielikums –</w:t>
      </w:r>
      <w:r w:rsidR="006548BE">
        <w:rPr>
          <w:rFonts w:ascii="Times New Roman" w:hAnsi="Times New Roman"/>
          <w:szCs w:val="24"/>
        </w:rPr>
        <w:t xml:space="preserve"> Iepirkuma līguma pro</w:t>
      </w:r>
      <w:r w:rsidR="00E8655C">
        <w:rPr>
          <w:rFonts w:ascii="Times New Roman" w:hAnsi="Times New Roman"/>
          <w:szCs w:val="24"/>
        </w:rPr>
        <w:t>jekts</w:t>
      </w:r>
      <w:r w:rsidR="00CC43B8">
        <w:rPr>
          <w:rFonts w:ascii="Times New Roman" w:hAnsi="Times New Roman"/>
          <w:szCs w:val="24"/>
        </w:rPr>
        <w:t>.</w:t>
      </w:r>
    </w:p>
    <w:p w14:paraId="54406266" w14:textId="77777777" w:rsidR="00553055" w:rsidRDefault="00553055" w:rsidP="00D55AA0">
      <w:pPr>
        <w:spacing w:after="0" w:line="240" w:lineRule="auto"/>
        <w:ind w:left="-709"/>
        <w:jc w:val="right"/>
        <w:rPr>
          <w:rFonts w:ascii="Times New Roman" w:hAnsi="Times New Roman"/>
          <w:sz w:val="24"/>
          <w:szCs w:val="24"/>
        </w:rPr>
      </w:pPr>
    </w:p>
    <w:p w14:paraId="7287BEC0" w14:textId="77777777" w:rsidR="00553055" w:rsidRDefault="00553055" w:rsidP="00D55AA0">
      <w:pPr>
        <w:spacing w:after="0" w:line="240" w:lineRule="auto"/>
        <w:ind w:left="-709"/>
        <w:jc w:val="right"/>
        <w:rPr>
          <w:rFonts w:ascii="Times New Roman" w:hAnsi="Times New Roman"/>
          <w:sz w:val="24"/>
          <w:szCs w:val="24"/>
        </w:rPr>
      </w:pPr>
    </w:p>
    <w:p w14:paraId="129E5F94" w14:textId="77777777" w:rsidR="00553055" w:rsidRDefault="00553055" w:rsidP="00D55AA0">
      <w:pPr>
        <w:spacing w:after="0" w:line="240" w:lineRule="auto"/>
        <w:ind w:left="-709"/>
        <w:jc w:val="right"/>
        <w:rPr>
          <w:rFonts w:ascii="Times New Roman" w:hAnsi="Times New Roman"/>
          <w:sz w:val="24"/>
          <w:szCs w:val="24"/>
        </w:rPr>
      </w:pPr>
    </w:p>
    <w:p w14:paraId="5430AC6D" w14:textId="5CADCD00" w:rsidR="00D55AA0" w:rsidRPr="00D55AA0" w:rsidRDefault="00D55AA0" w:rsidP="00D55AA0">
      <w:pPr>
        <w:spacing w:after="0" w:line="240" w:lineRule="auto"/>
        <w:ind w:left="-709"/>
        <w:jc w:val="right"/>
        <w:rPr>
          <w:rFonts w:ascii="Times New Roman" w:hAnsi="Times New Roman"/>
          <w:sz w:val="24"/>
          <w:szCs w:val="24"/>
        </w:rPr>
      </w:pPr>
      <w:r w:rsidRPr="00D55AA0">
        <w:rPr>
          <w:rFonts w:ascii="Times New Roman" w:hAnsi="Times New Roman"/>
          <w:sz w:val="24"/>
          <w:szCs w:val="24"/>
        </w:rPr>
        <w:lastRenderedPageBreak/>
        <w:t xml:space="preserve">RP SIA “Rīgas satiksme” </w:t>
      </w:r>
    </w:p>
    <w:p w14:paraId="6A53BD6B" w14:textId="77777777" w:rsidR="00D55AA0" w:rsidRPr="00D55AA0" w:rsidRDefault="00D55AA0" w:rsidP="00D55AA0">
      <w:pPr>
        <w:spacing w:after="0" w:line="240" w:lineRule="auto"/>
        <w:ind w:left="-709"/>
        <w:jc w:val="right"/>
        <w:rPr>
          <w:rFonts w:ascii="Times New Roman" w:hAnsi="Times New Roman"/>
          <w:sz w:val="24"/>
          <w:szCs w:val="24"/>
        </w:rPr>
      </w:pPr>
      <w:r w:rsidRPr="00D55AA0">
        <w:rPr>
          <w:rFonts w:ascii="Times New Roman" w:hAnsi="Times New Roman"/>
          <w:sz w:val="24"/>
          <w:szCs w:val="24"/>
        </w:rPr>
        <w:t>Iepirkumu komisijas priekšsēdētāja</w:t>
      </w:r>
    </w:p>
    <w:p w14:paraId="29969A53" w14:textId="77777777" w:rsidR="00D55AA0" w:rsidRPr="00D55AA0" w:rsidRDefault="00D55AA0" w:rsidP="00D55AA0">
      <w:pPr>
        <w:spacing w:after="0" w:line="240" w:lineRule="auto"/>
        <w:ind w:left="-709"/>
        <w:jc w:val="right"/>
        <w:rPr>
          <w:rFonts w:ascii="Times New Roman" w:hAnsi="Times New Roman"/>
          <w:sz w:val="24"/>
          <w:szCs w:val="24"/>
        </w:rPr>
      </w:pPr>
      <w:r w:rsidRPr="00D55AA0">
        <w:rPr>
          <w:rFonts w:ascii="Times New Roman" w:hAnsi="Times New Roman"/>
          <w:i/>
          <w:sz w:val="24"/>
          <w:szCs w:val="24"/>
        </w:rPr>
        <w:t>/elektroniski parakstīts/</w:t>
      </w:r>
      <w:r w:rsidRPr="00D55AA0">
        <w:rPr>
          <w:rFonts w:ascii="Times New Roman" w:hAnsi="Times New Roman"/>
          <w:sz w:val="24"/>
          <w:szCs w:val="24"/>
        </w:rPr>
        <w:t xml:space="preserve"> </w:t>
      </w:r>
      <w:proofErr w:type="spellStart"/>
      <w:r w:rsidRPr="00D55AA0">
        <w:rPr>
          <w:rFonts w:ascii="Times New Roman" w:hAnsi="Times New Roman"/>
          <w:sz w:val="24"/>
          <w:szCs w:val="24"/>
        </w:rPr>
        <w:t>K.Meiberga</w:t>
      </w:r>
      <w:proofErr w:type="spellEnd"/>
    </w:p>
    <w:p w14:paraId="3B9243D6" w14:textId="385BAABD" w:rsidR="00437188" w:rsidRPr="004525C2" w:rsidRDefault="00D55AA0" w:rsidP="00D55AA0">
      <w:pPr>
        <w:pStyle w:val="ListParagraph"/>
        <w:spacing w:after="0" w:line="240" w:lineRule="auto"/>
        <w:ind w:left="435"/>
        <w:jc w:val="right"/>
        <w:rPr>
          <w:rFonts w:ascii="Times New Roman" w:hAnsi="Times New Roman" w:cs="Times New Roman"/>
          <w:b/>
          <w:sz w:val="24"/>
          <w:szCs w:val="24"/>
        </w:rPr>
      </w:pPr>
      <w:r w:rsidRPr="00D55AA0">
        <w:rPr>
          <w:rFonts w:ascii="Times New Roman" w:hAnsi="Times New Roman"/>
          <w:sz w:val="24"/>
          <w:szCs w:val="24"/>
        </w:rPr>
        <w:t xml:space="preserve">Rīgā, 2023. gada </w:t>
      </w:r>
      <w:r w:rsidR="00553055">
        <w:rPr>
          <w:rFonts w:ascii="Times New Roman" w:hAnsi="Times New Roman"/>
          <w:sz w:val="24"/>
          <w:szCs w:val="24"/>
        </w:rPr>
        <w:t>13</w:t>
      </w:r>
      <w:r w:rsidR="000114D5">
        <w:rPr>
          <w:rFonts w:ascii="Times New Roman" w:hAnsi="Times New Roman"/>
          <w:sz w:val="24"/>
          <w:szCs w:val="24"/>
        </w:rPr>
        <w:t>.aprīlī</w:t>
      </w:r>
      <w:r w:rsidR="006B748E" w:rsidRPr="004E14F6">
        <w:rPr>
          <w:rFonts w:ascii="Times New Roman" w:hAnsi="Times New Roman" w:cs="Times New Roman"/>
          <w:b/>
          <w:sz w:val="24"/>
          <w:szCs w:val="24"/>
        </w:rPr>
        <w:br w:type="page"/>
      </w:r>
      <w:bookmarkStart w:id="14" w:name="_Hlk56005781"/>
      <w:r w:rsidR="00036892" w:rsidRPr="004525C2">
        <w:rPr>
          <w:rFonts w:ascii="Times New Roman" w:hAnsi="Times New Roman" w:cs="Times New Roman"/>
          <w:b/>
          <w:sz w:val="24"/>
          <w:szCs w:val="24"/>
        </w:rPr>
        <w:lastRenderedPageBreak/>
        <w:t>1.</w:t>
      </w:r>
      <w:r w:rsidR="002E642F" w:rsidRPr="004525C2">
        <w:rPr>
          <w:rFonts w:ascii="Times New Roman" w:hAnsi="Times New Roman" w:cs="Times New Roman"/>
          <w:b/>
          <w:sz w:val="24"/>
          <w:szCs w:val="24"/>
        </w:rPr>
        <w:t>pielikums</w:t>
      </w:r>
      <w:bookmarkStart w:id="15" w:name="_Hlk55903160"/>
    </w:p>
    <w:p w14:paraId="2908F720" w14:textId="77777777" w:rsidR="00437188" w:rsidRPr="004525C2" w:rsidRDefault="002E642F" w:rsidP="002126FA">
      <w:pPr>
        <w:spacing w:after="0" w:line="240" w:lineRule="auto"/>
        <w:jc w:val="right"/>
        <w:rPr>
          <w:rFonts w:ascii="Times New Roman" w:hAnsi="Times New Roman" w:cs="Times New Roman"/>
          <w:sz w:val="24"/>
          <w:szCs w:val="24"/>
        </w:rPr>
      </w:pPr>
      <w:r w:rsidRPr="004525C2">
        <w:rPr>
          <w:rFonts w:ascii="Times New Roman" w:hAnsi="Times New Roman" w:cs="Times New Roman"/>
          <w:sz w:val="24"/>
          <w:szCs w:val="24"/>
        </w:rPr>
        <w:t>Iepirkuma procedūras nolikumam</w:t>
      </w:r>
    </w:p>
    <w:p w14:paraId="4C313B1D" w14:textId="77777777" w:rsidR="000114D5" w:rsidRDefault="002E642F" w:rsidP="002126FA">
      <w:pPr>
        <w:spacing w:after="0" w:line="240" w:lineRule="auto"/>
        <w:jc w:val="right"/>
        <w:rPr>
          <w:rFonts w:ascii="Times New Roman" w:hAnsi="Times New Roman" w:cs="Times New Roman"/>
          <w:sz w:val="24"/>
          <w:szCs w:val="24"/>
        </w:rPr>
      </w:pPr>
      <w:r w:rsidRPr="004525C2">
        <w:rPr>
          <w:rFonts w:ascii="Times New Roman" w:hAnsi="Times New Roman" w:cs="Times New Roman"/>
          <w:sz w:val="24"/>
          <w:szCs w:val="24"/>
        </w:rPr>
        <w:t>“</w:t>
      </w:r>
      <w:r w:rsidR="00A02E67" w:rsidRPr="004525C2">
        <w:rPr>
          <w:rFonts w:ascii="Times New Roman" w:hAnsi="Times New Roman" w:cs="Times New Roman"/>
          <w:sz w:val="24"/>
          <w:szCs w:val="24"/>
        </w:rPr>
        <w:t xml:space="preserve">Rīgas </w:t>
      </w:r>
      <w:r w:rsidR="002D41E5" w:rsidRPr="004525C2">
        <w:rPr>
          <w:rFonts w:ascii="Times New Roman" w:hAnsi="Times New Roman" w:cs="Times New Roman"/>
          <w:sz w:val="24"/>
          <w:szCs w:val="24"/>
        </w:rPr>
        <w:t xml:space="preserve">pilsētas </w:t>
      </w:r>
      <w:r w:rsidR="00A02E67" w:rsidRPr="004525C2">
        <w:rPr>
          <w:rFonts w:ascii="Times New Roman" w:hAnsi="Times New Roman" w:cs="Times New Roman"/>
          <w:sz w:val="24"/>
          <w:szCs w:val="24"/>
        </w:rPr>
        <w:t xml:space="preserve">sabiedriskā transporta viedkaršu un </w:t>
      </w:r>
      <w:proofErr w:type="spellStart"/>
      <w:r w:rsidR="00A02E67" w:rsidRPr="004525C2">
        <w:rPr>
          <w:rFonts w:ascii="Times New Roman" w:hAnsi="Times New Roman" w:cs="Times New Roman"/>
          <w:sz w:val="24"/>
          <w:szCs w:val="24"/>
        </w:rPr>
        <w:t>viedbiļešu</w:t>
      </w:r>
      <w:proofErr w:type="spellEnd"/>
      <w:r w:rsidR="00A02E67" w:rsidRPr="004525C2">
        <w:rPr>
          <w:rFonts w:ascii="Times New Roman" w:hAnsi="Times New Roman" w:cs="Times New Roman"/>
          <w:sz w:val="24"/>
          <w:szCs w:val="24"/>
        </w:rPr>
        <w:t xml:space="preserve"> izplatīšan</w:t>
      </w:r>
      <w:r w:rsidR="00B62B99" w:rsidRPr="004525C2">
        <w:rPr>
          <w:rFonts w:ascii="Times New Roman" w:hAnsi="Times New Roman" w:cs="Times New Roman"/>
          <w:sz w:val="24"/>
          <w:szCs w:val="24"/>
        </w:rPr>
        <w:t>a</w:t>
      </w:r>
    </w:p>
    <w:p w14:paraId="1E7F2FCB" w14:textId="2DBD2495" w:rsidR="00437188" w:rsidRPr="004525C2" w:rsidRDefault="000114D5" w:rsidP="002126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Dārziņu apkaimē</w:t>
      </w:r>
      <w:r w:rsidR="002E642F" w:rsidRPr="004525C2">
        <w:rPr>
          <w:rFonts w:ascii="Times New Roman" w:hAnsi="Times New Roman" w:cs="Times New Roman"/>
          <w:sz w:val="24"/>
          <w:szCs w:val="24"/>
        </w:rPr>
        <w:t>”</w:t>
      </w:r>
    </w:p>
    <w:p w14:paraId="27125DE7" w14:textId="3A15495F" w:rsidR="002E642F" w:rsidRPr="004525C2" w:rsidRDefault="002E642F" w:rsidP="002126FA">
      <w:pPr>
        <w:spacing w:after="0" w:line="240" w:lineRule="auto"/>
        <w:jc w:val="right"/>
        <w:rPr>
          <w:rFonts w:ascii="Times New Roman" w:hAnsi="Times New Roman" w:cs="Times New Roman"/>
          <w:sz w:val="24"/>
          <w:szCs w:val="24"/>
        </w:rPr>
      </w:pPr>
      <w:r w:rsidRPr="004525C2">
        <w:rPr>
          <w:rFonts w:ascii="Times New Roman" w:hAnsi="Times New Roman" w:cs="Times New Roman"/>
          <w:sz w:val="24"/>
          <w:szCs w:val="24"/>
        </w:rPr>
        <w:t xml:space="preserve">identifikācijas Nr. </w:t>
      </w:r>
      <w:bookmarkStart w:id="16" w:name="_Hlk57196722"/>
      <w:r w:rsidR="009700F6">
        <w:rPr>
          <w:rFonts w:ascii="Times New Roman" w:hAnsi="Times New Roman" w:cs="Times New Roman"/>
          <w:sz w:val="24"/>
          <w:szCs w:val="24"/>
        </w:rPr>
        <w:t>RS/</w:t>
      </w:r>
      <w:r w:rsidR="00036892" w:rsidRPr="004525C2">
        <w:rPr>
          <w:rFonts w:ascii="Times New Roman" w:hAnsi="Times New Roman" w:cs="Times New Roman"/>
          <w:sz w:val="24"/>
          <w:szCs w:val="24"/>
        </w:rPr>
        <w:t>20</w:t>
      </w:r>
      <w:r w:rsidR="009700F6">
        <w:rPr>
          <w:rFonts w:ascii="Times New Roman" w:hAnsi="Times New Roman" w:cs="Times New Roman"/>
          <w:sz w:val="24"/>
          <w:szCs w:val="24"/>
        </w:rPr>
        <w:t>23</w:t>
      </w:r>
      <w:bookmarkEnd w:id="16"/>
      <w:r w:rsidR="00553055">
        <w:rPr>
          <w:rFonts w:ascii="Times New Roman" w:hAnsi="Times New Roman" w:cs="Times New Roman"/>
          <w:sz w:val="24"/>
          <w:szCs w:val="24"/>
        </w:rPr>
        <w:t>/25</w:t>
      </w:r>
    </w:p>
    <w:bookmarkEnd w:id="15"/>
    <w:p w14:paraId="699D8096" w14:textId="5A5AF560" w:rsidR="00627AB0" w:rsidRPr="004525C2" w:rsidRDefault="00627AB0" w:rsidP="00030978">
      <w:pPr>
        <w:spacing w:after="0" w:line="240" w:lineRule="auto"/>
        <w:rPr>
          <w:rFonts w:ascii="Times New Roman" w:hAnsi="Times New Roman" w:cs="Times New Roman"/>
          <w:b/>
          <w:bCs/>
          <w:sz w:val="24"/>
          <w:szCs w:val="24"/>
        </w:rPr>
      </w:pPr>
    </w:p>
    <w:bookmarkEnd w:id="14"/>
    <w:p w14:paraId="6764557E"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TEHNISKĀ SPECIFIKĀCIJA</w:t>
      </w:r>
    </w:p>
    <w:p w14:paraId="0F30A6E2"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p>
    <w:p w14:paraId="236E0961" w14:textId="4CAA7969" w:rsidR="000916E3" w:rsidRPr="000916E3" w:rsidRDefault="000916E3" w:rsidP="00966C60">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 </w:t>
      </w:r>
      <w:r w:rsidR="00966C60" w:rsidRPr="00966C60">
        <w:rPr>
          <w:rFonts w:ascii="Times New Roman" w:hAnsi="Times New Roman" w:cs="Times New Roman"/>
          <w:color w:val="000000"/>
          <w:sz w:val="24"/>
          <w:szCs w:val="24"/>
        </w:rPr>
        <w:t xml:space="preserve">Rīgas pilsētas sabiedriskā transporta viedkaršu un </w:t>
      </w:r>
      <w:proofErr w:type="spellStart"/>
      <w:r w:rsidR="00966C60" w:rsidRPr="00966C60">
        <w:rPr>
          <w:rFonts w:ascii="Times New Roman" w:hAnsi="Times New Roman" w:cs="Times New Roman"/>
          <w:color w:val="000000"/>
          <w:sz w:val="24"/>
          <w:szCs w:val="24"/>
        </w:rPr>
        <w:t>viedbiļešu</w:t>
      </w:r>
      <w:proofErr w:type="spellEnd"/>
      <w:r w:rsidR="00966C60" w:rsidRPr="00966C60">
        <w:rPr>
          <w:rFonts w:ascii="Times New Roman" w:hAnsi="Times New Roman" w:cs="Times New Roman"/>
          <w:color w:val="000000"/>
          <w:sz w:val="24"/>
          <w:szCs w:val="24"/>
        </w:rPr>
        <w:t xml:space="preserve"> </w:t>
      </w:r>
      <w:r w:rsidRPr="000916E3">
        <w:rPr>
          <w:rFonts w:ascii="Times New Roman" w:hAnsi="Times New Roman" w:cs="Times New Roman"/>
          <w:color w:val="000000"/>
          <w:sz w:val="24"/>
          <w:szCs w:val="24"/>
        </w:rPr>
        <w:t>izplatīšana</w:t>
      </w:r>
      <w:r w:rsidR="009442F8">
        <w:rPr>
          <w:rFonts w:ascii="Times New Roman" w:hAnsi="Times New Roman" w:cs="Times New Roman"/>
          <w:color w:val="000000"/>
          <w:sz w:val="24"/>
          <w:szCs w:val="24"/>
        </w:rPr>
        <w:t xml:space="preserve"> jāveic </w:t>
      </w:r>
      <w:r w:rsidRPr="000916E3">
        <w:rPr>
          <w:rFonts w:ascii="Times New Roman" w:hAnsi="Times New Roman" w:cs="Times New Roman"/>
          <w:color w:val="000000"/>
          <w:sz w:val="24"/>
          <w:szCs w:val="24"/>
        </w:rPr>
        <w:t>Rīg</w:t>
      </w:r>
      <w:r w:rsidR="009442F8">
        <w:rPr>
          <w:rFonts w:ascii="Times New Roman" w:hAnsi="Times New Roman" w:cs="Times New Roman"/>
          <w:color w:val="000000"/>
          <w:sz w:val="24"/>
          <w:szCs w:val="24"/>
        </w:rPr>
        <w:t>ā</w:t>
      </w:r>
      <w:r w:rsidR="00B539F9">
        <w:rPr>
          <w:rFonts w:ascii="Times New Roman" w:hAnsi="Times New Roman" w:cs="Times New Roman"/>
          <w:color w:val="000000"/>
          <w:sz w:val="24"/>
          <w:szCs w:val="24"/>
        </w:rPr>
        <w:t>, Dārziņu</w:t>
      </w:r>
      <w:r w:rsidRPr="000916E3">
        <w:rPr>
          <w:rFonts w:ascii="Times New Roman" w:hAnsi="Times New Roman" w:cs="Times New Roman"/>
          <w:color w:val="000000"/>
          <w:sz w:val="24"/>
          <w:szCs w:val="24"/>
        </w:rPr>
        <w:t xml:space="preserve"> apkaim</w:t>
      </w:r>
      <w:r w:rsidR="00B539F9">
        <w:rPr>
          <w:rFonts w:ascii="Times New Roman" w:hAnsi="Times New Roman" w:cs="Times New Roman"/>
          <w:color w:val="000000"/>
          <w:sz w:val="24"/>
          <w:szCs w:val="24"/>
        </w:rPr>
        <w:t>ē. Apkaimes robežas norādītas</w:t>
      </w:r>
      <w:r w:rsidR="00966C60" w:rsidRPr="00966C60">
        <w:t xml:space="preserve"> </w:t>
      </w:r>
      <w:r w:rsidR="00966C60" w:rsidRPr="00966C60">
        <w:rPr>
          <w:rFonts w:ascii="Times New Roman" w:hAnsi="Times New Roman" w:cs="Times New Roman"/>
          <w:color w:val="000000"/>
          <w:sz w:val="24"/>
          <w:szCs w:val="24"/>
        </w:rPr>
        <w:t>https://apkaimes.lv/karte/</w:t>
      </w:r>
      <w:r w:rsidR="00966C60">
        <w:rPr>
          <w:rFonts w:ascii="Times New Roman" w:hAnsi="Times New Roman" w:cs="Times New Roman"/>
          <w:color w:val="000000"/>
          <w:sz w:val="24"/>
          <w:szCs w:val="24"/>
        </w:rPr>
        <w:t>.</w:t>
      </w:r>
      <w:r w:rsidR="00966C60" w:rsidRPr="00966C60">
        <w:rPr>
          <w:rFonts w:ascii="Times New Roman" w:hAnsi="Times New Roman" w:cs="Times New Roman"/>
          <w:color w:val="000000"/>
          <w:sz w:val="24"/>
          <w:szCs w:val="24"/>
        </w:rPr>
        <w:t xml:space="preserve"> </w:t>
      </w:r>
      <w:r w:rsidR="00966C60" w:rsidRPr="000916E3">
        <w:rPr>
          <w:rFonts w:ascii="Times New Roman" w:hAnsi="Times New Roman" w:cs="Times New Roman"/>
          <w:color w:val="000000"/>
          <w:sz w:val="24"/>
          <w:szCs w:val="24"/>
        </w:rPr>
        <w:t>Pasūtītājs plāno</w:t>
      </w:r>
      <w:r w:rsidR="00966C60">
        <w:rPr>
          <w:rFonts w:ascii="Times New Roman" w:hAnsi="Times New Roman" w:cs="Times New Roman"/>
          <w:color w:val="000000"/>
          <w:sz w:val="24"/>
          <w:szCs w:val="24"/>
        </w:rPr>
        <w:t xml:space="preserve"> šajā apkaimē</w:t>
      </w:r>
      <w:r w:rsidR="00966C60" w:rsidRPr="000916E3">
        <w:rPr>
          <w:rFonts w:ascii="Times New Roman" w:hAnsi="Times New Roman" w:cs="Times New Roman"/>
          <w:color w:val="000000"/>
          <w:sz w:val="24"/>
          <w:szCs w:val="24"/>
        </w:rPr>
        <w:t xml:space="preserve"> uzstādīt </w:t>
      </w:r>
      <w:r w:rsidR="00966C60">
        <w:rPr>
          <w:rFonts w:ascii="Times New Roman" w:hAnsi="Times New Roman" w:cs="Times New Roman"/>
          <w:color w:val="000000"/>
          <w:sz w:val="24"/>
          <w:szCs w:val="24"/>
        </w:rPr>
        <w:t>2 (divus)</w:t>
      </w:r>
      <w:r w:rsidR="00966C60" w:rsidRPr="000916E3">
        <w:rPr>
          <w:rFonts w:ascii="Times New Roman" w:hAnsi="Times New Roman" w:cs="Times New Roman"/>
          <w:color w:val="000000"/>
          <w:sz w:val="24"/>
          <w:szCs w:val="24"/>
        </w:rPr>
        <w:t xml:space="preserve"> biļešu pārdošanas terminālu</w:t>
      </w:r>
      <w:r w:rsidR="00966C60">
        <w:rPr>
          <w:rFonts w:ascii="Times New Roman" w:hAnsi="Times New Roman" w:cs="Times New Roman"/>
          <w:color w:val="000000"/>
          <w:sz w:val="24"/>
          <w:szCs w:val="24"/>
        </w:rPr>
        <w:t>s</w:t>
      </w:r>
    </w:p>
    <w:p w14:paraId="25BAF7A8" w14:textId="057C4742" w:rsidR="000916E3" w:rsidRPr="000916E3" w:rsidRDefault="00966C60" w:rsidP="000916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0916E3" w:rsidRPr="000916E3">
        <w:rPr>
          <w:rFonts w:ascii="Times New Roman" w:hAnsi="Times New Roman" w:cs="Times New Roman"/>
          <w:color w:val="000000"/>
          <w:sz w:val="24"/>
          <w:szCs w:val="24"/>
        </w:rPr>
        <w:t xml:space="preserve">. Rīgas pilsētas sabiedriskā transporta viedkaršu un </w:t>
      </w:r>
      <w:proofErr w:type="spellStart"/>
      <w:r w:rsidR="000916E3" w:rsidRPr="000916E3">
        <w:rPr>
          <w:rFonts w:ascii="Times New Roman" w:hAnsi="Times New Roman" w:cs="Times New Roman"/>
          <w:color w:val="000000"/>
          <w:sz w:val="24"/>
          <w:szCs w:val="24"/>
        </w:rPr>
        <w:t>viedbiļešu</w:t>
      </w:r>
      <w:proofErr w:type="spellEnd"/>
      <w:r w:rsidR="000916E3" w:rsidRPr="000916E3">
        <w:rPr>
          <w:rFonts w:ascii="Times New Roman" w:hAnsi="Times New Roman" w:cs="Times New Roman"/>
          <w:color w:val="000000"/>
          <w:sz w:val="24"/>
          <w:szCs w:val="24"/>
        </w:rPr>
        <w:t xml:space="preserve"> izplatīšana ietver sevī šādas darbības: </w:t>
      </w:r>
    </w:p>
    <w:p w14:paraId="10BBA673" w14:textId="5681F961" w:rsidR="000916E3" w:rsidRPr="000916E3" w:rsidRDefault="00966C60" w:rsidP="000916E3">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0916E3" w:rsidRPr="000916E3">
        <w:rPr>
          <w:rFonts w:ascii="Times New Roman" w:hAnsi="Times New Roman" w:cs="Times New Roman"/>
          <w:color w:val="000000"/>
          <w:sz w:val="24"/>
          <w:szCs w:val="24"/>
        </w:rPr>
        <w:t xml:space="preserve">.1. produktu ielādēšana </w:t>
      </w:r>
      <w:proofErr w:type="spellStart"/>
      <w:r w:rsidR="000916E3" w:rsidRPr="000916E3">
        <w:rPr>
          <w:rFonts w:ascii="Times New Roman" w:hAnsi="Times New Roman" w:cs="Times New Roman"/>
          <w:color w:val="000000"/>
          <w:sz w:val="24"/>
          <w:szCs w:val="24"/>
        </w:rPr>
        <w:t>viedbiļetēs</w:t>
      </w:r>
      <w:proofErr w:type="spellEnd"/>
      <w:r w:rsidR="000916E3" w:rsidRPr="000916E3">
        <w:rPr>
          <w:rFonts w:ascii="Times New Roman" w:hAnsi="Times New Roman" w:cs="Times New Roman"/>
          <w:color w:val="000000"/>
          <w:sz w:val="24"/>
          <w:szCs w:val="24"/>
        </w:rPr>
        <w:t>, izmantojot biļešu pārdošanas terminālus, un to tirdzniecība;</w:t>
      </w:r>
    </w:p>
    <w:p w14:paraId="09ED4905" w14:textId="2CAD47E8" w:rsidR="000916E3" w:rsidRPr="000916E3" w:rsidRDefault="00966C60" w:rsidP="000916E3">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0916E3" w:rsidRPr="000916E3">
        <w:rPr>
          <w:rFonts w:ascii="Times New Roman" w:hAnsi="Times New Roman" w:cs="Times New Roman"/>
          <w:color w:val="000000"/>
          <w:sz w:val="24"/>
          <w:szCs w:val="24"/>
        </w:rPr>
        <w:t xml:space="preserve">.2. produktu ielādēšana personalizētajās un nepersonalizētajās viedkartēs, izmantojot biļešu pārdošanas terminālus, kā arī klientu informēšana par tā turējumā esošās viedkartes vai iegādātās </w:t>
      </w:r>
      <w:proofErr w:type="spellStart"/>
      <w:r w:rsidR="000916E3" w:rsidRPr="000916E3">
        <w:rPr>
          <w:rFonts w:ascii="Times New Roman" w:hAnsi="Times New Roman" w:cs="Times New Roman"/>
          <w:color w:val="000000"/>
          <w:sz w:val="24"/>
          <w:szCs w:val="24"/>
        </w:rPr>
        <w:t>viedbiļetes</w:t>
      </w:r>
      <w:proofErr w:type="spellEnd"/>
      <w:r w:rsidR="000916E3" w:rsidRPr="000916E3">
        <w:rPr>
          <w:rFonts w:ascii="Times New Roman" w:hAnsi="Times New Roman" w:cs="Times New Roman"/>
          <w:color w:val="000000"/>
          <w:sz w:val="24"/>
          <w:szCs w:val="24"/>
        </w:rPr>
        <w:t xml:space="preserve"> produktu derīguma termiņu, saturu un lietošanas robežām.</w:t>
      </w:r>
    </w:p>
    <w:p w14:paraId="6F1703FA" w14:textId="0247959E" w:rsidR="000916E3" w:rsidRPr="000916E3" w:rsidRDefault="00966C60" w:rsidP="000916E3">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0916E3" w:rsidRPr="000916E3">
        <w:rPr>
          <w:rFonts w:ascii="Times New Roman" w:hAnsi="Times New Roman" w:cs="Times New Roman"/>
          <w:color w:val="000000"/>
          <w:sz w:val="24"/>
          <w:szCs w:val="24"/>
        </w:rPr>
        <w:t>.3. Atskaišu iesniegšana Pasūtītājam.</w:t>
      </w:r>
    </w:p>
    <w:p w14:paraId="610092BE" w14:textId="174ABAE7" w:rsidR="000916E3" w:rsidRPr="000916E3" w:rsidRDefault="00DE0E25" w:rsidP="000916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916E3" w:rsidRPr="000916E3">
        <w:rPr>
          <w:rFonts w:ascii="Times New Roman" w:hAnsi="Times New Roman" w:cs="Times New Roman"/>
          <w:color w:val="000000"/>
          <w:sz w:val="24"/>
          <w:szCs w:val="24"/>
        </w:rPr>
        <w:t>. Pakalpojuma sniegšanai Pretendentam jāizmanto Pasūtītāja biļešu pārdošanas termināli.</w:t>
      </w:r>
    </w:p>
    <w:p w14:paraId="6E0A65DA" w14:textId="3D2DC168" w:rsidR="000916E3" w:rsidRPr="000916E3" w:rsidRDefault="00DE0E25" w:rsidP="000916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916E3" w:rsidRPr="000916E3">
        <w:rPr>
          <w:rFonts w:ascii="Times New Roman" w:hAnsi="Times New Roman" w:cs="Times New Roman"/>
          <w:color w:val="000000"/>
          <w:sz w:val="24"/>
          <w:szCs w:val="24"/>
        </w:rPr>
        <w:t>. Biļešu pārdošanas terminālu piegādi un uzstādīšanu nodrošina Pasūtītājs, kā arī Pasūtītājs veic sākotnējo darbinieku apmācību darbam ar biļešu pārdošanas terminālu.</w:t>
      </w:r>
    </w:p>
    <w:p w14:paraId="1FF24C71" w14:textId="7ABBB42F" w:rsidR="000916E3" w:rsidRPr="000916E3" w:rsidRDefault="00DE0E25" w:rsidP="000916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0916E3" w:rsidRPr="000916E3">
        <w:rPr>
          <w:rFonts w:ascii="Times New Roman" w:hAnsi="Times New Roman" w:cs="Times New Roman"/>
          <w:color w:val="000000"/>
          <w:sz w:val="24"/>
          <w:szCs w:val="24"/>
        </w:rPr>
        <w:t>. Pretendentam atbilstoši Biļešu pārdošanas termināla (MDS415) specifikācijai pašam jānodrošina ārējie savienojumi (t.i. elektroapgāde, komunikācija).</w:t>
      </w:r>
    </w:p>
    <w:p w14:paraId="2D6B426D" w14:textId="25C4C54E" w:rsidR="000916E3" w:rsidRPr="000916E3" w:rsidRDefault="00DE0E25" w:rsidP="000916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0916E3" w:rsidRPr="000916E3">
        <w:rPr>
          <w:rFonts w:ascii="Times New Roman" w:hAnsi="Times New Roman" w:cs="Times New Roman"/>
          <w:color w:val="000000"/>
          <w:sz w:val="24"/>
          <w:szCs w:val="24"/>
        </w:rPr>
        <w:t xml:space="preserve">. Pretendents, lai spētu izsniegt pēc pircēja pieprasījuma informāciju par tā turējumā esošās viedkartes vai iegādātās </w:t>
      </w:r>
      <w:proofErr w:type="spellStart"/>
      <w:r w:rsidR="000916E3" w:rsidRPr="000916E3">
        <w:rPr>
          <w:rFonts w:ascii="Times New Roman" w:hAnsi="Times New Roman" w:cs="Times New Roman"/>
          <w:color w:val="000000"/>
          <w:sz w:val="24"/>
          <w:szCs w:val="24"/>
        </w:rPr>
        <w:t>viedbiļetes</w:t>
      </w:r>
      <w:proofErr w:type="spellEnd"/>
      <w:r w:rsidR="000916E3" w:rsidRPr="000916E3">
        <w:rPr>
          <w:rFonts w:ascii="Times New Roman" w:hAnsi="Times New Roman" w:cs="Times New Roman"/>
          <w:color w:val="000000"/>
          <w:sz w:val="24"/>
          <w:szCs w:val="24"/>
        </w:rPr>
        <w:t xml:space="preserve"> produktu derīguma termiņu, saturu un lietošanas robežām, par saviem līdzekļiem aprīko biļešu pārdošanas terminālu ar papīra lenti. Papīra lentei jāatbilst biļešu pārdošanas termināla ražotāja prasībām.</w:t>
      </w:r>
    </w:p>
    <w:p w14:paraId="06E00BFE" w14:textId="7F1602C4" w:rsidR="000916E3" w:rsidRPr="000916E3" w:rsidRDefault="00DE0E25" w:rsidP="000916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0916E3" w:rsidRPr="000916E3">
        <w:rPr>
          <w:rFonts w:ascii="Times New Roman" w:hAnsi="Times New Roman" w:cs="Times New Roman"/>
          <w:color w:val="000000"/>
          <w:sz w:val="24"/>
          <w:szCs w:val="24"/>
        </w:rPr>
        <w:t xml:space="preserve">. Pretendentam jānorāda Rīgas pilsētas sabiedriskā transporta viedkaršu un </w:t>
      </w:r>
      <w:proofErr w:type="spellStart"/>
      <w:r w:rsidR="000916E3" w:rsidRPr="000916E3">
        <w:rPr>
          <w:rFonts w:ascii="Times New Roman" w:hAnsi="Times New Roman" w:cs="Times New Roman"/>
          <w:color w:val="000000"/>
          <w:sz w:val="24"/>
          <w:szCs w:val="24"/>
        </w:rPr>
        <w:t>viedbiļešu</w:t>
      </w:r>
      <w:proofErr w:type="spellEnd"/>
      <w:r w:rsidR="000916E3" w:rsidRPr="000916E3">
        <w:rPr>
          <w:rFonts w:ascii="Times New Roman" w:hAnsi="Times New Roman" w:cs="Times New Roman"/>
          <w:color w:val="000000"/>
          <w:sz w:val="24"/>
          <w:szCs w:val="24"/>
        </w:rPr>
        <w:t xml:space="preserve"> izplatīšanas komisijas maksa no tirdzniecības vietā pārdoto viedkaršu un </w:t>
      </w:r>
      <w:proofErr w:type="spellStart"/>
      <w:r w:rsidR="000916E3" w:rsidRPr="000916E3">
        <w:rPr>
          <w:rFonts w:ascii="Times New Roman" w:hAnsi="Times New Roman" w:cs="Times New Roman"/>
          <w:color w:val="000000"/>
          <w:sz w:val="24"/>
          <w:szCs w:val="24"/>
        </w:rPr>
        <w:t>viedbiļešu</w:t>
      </w:r>
      <w:proofErr w:type="spellEnd"/>
      <w:r w:rsidR="000916E3" w:rsidRPr="000916E3">
        <w:rPr>
          <w:rFonts w:ascii="Times New Roman" w:hAnsi="Times New Roman" w:cs="Times New Roman"/>
          <w:color w:val="000000"/>
          <w:sz w:val="24"/>
          <w:szCs w:val="24"/>
        </w:rPr>
        <w:t xml:space="preserve"> summas, kurai atrēķināts pievienotās vērtības nodoklis. Piedāvātā komisijas maksa nevar būt lielāka kā 5% (pieci procenti). Pretendenta norādītajā Rīgas pilsētas sabiedriskā transporta viedkaršu un </w:t>
      </w:r>
      <w:proofErr w:type="spellStart"/>
      <w:r w:rsidR="000916E3" w:rsidRPr="000916E3">
        <w:rPr>
          <w:rFonts w:ascii="Times New Roman" w:hAnsi="Times New Roman" w:cs="Times New Roman"/>
          <w:color w:val="000000"/>
          <w:sz w:val="24"/>
          <w:szCs w:val="24"/>
        </w:rPr>
        <w:t>viedbiļešu</w:t>
      </w:r>
      <w:proofErr w:type="spellEnd"/>
      <w:r w:rsidR="000916E3" w:rsidRPr="000916E3">
        <w:rPr>
          <w:rFonts w:ascii="Times New Roman" w:hAnsi="Times New Roman" w:cs="Times New Roman"/>
          <w:color w:val="000000"/>
          <w:sz w:val="24"/>
          <w:szCs w:val="24"/>
        </w:rPr>
        <w:t xml:space="preserve"> izplatīšanas komisijas maksā ietilpst visi pretendenta izdevumi saistībā ar pakalpojuma sniegšanu, t.sk. komunālie pakalpojumi, maksa par elektroenerģiju, internetu, darba spēka samaksa, administratīvās izmaksas, citi izdevumi un peļņa.</w:t>
      </w:r>
    </w:p>
    <w:p w14:paraId="5C38D22F"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b/>
          <w:bCs/>
          <w:color w:val="000000"/>
          <w:sz w:val="24"/>
          <w:szCs w:val="24"/>
        </w:rPr>
      </w:pPr>
    </w:p>
    <w:p w14:paraId="0AE436C9"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BIĻEŠU PĀRDOŠANAS TERMINĀLA (MDS415)</w:t>
      </w:r>
    </w:p>
    <w:p w14:paraId="70166B19"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SPECIFIKĀCIJA</w:t>
      </w:r>
    </w:p>
    <w:p w14:paraId="2717931F"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p>
    <w:p w14:paraId="4E73DB9C"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1. Iekārtas fiziskie parametri: 1.1. Izmērs*:</w:t>
      </w:r>
    </w:p>
    <w:p w14:paraId="4DBCD739" w14:textId="77777777" w:rsidR="000916E3" w:rsidRPr="000916E3" w:rsidRDefault="000916E3" w:rsidP="000916E3">
      <w:pPr>
        <w:autoSpaceDE w:val="0"/>
        <w:autoSpaceDN w:val="0"/>
        <w:adjustRightInd w:val="0"/>
        <w:spacing w:after="0" w:line="240" w:lineRule="auto"/>
        <w:ind w:firstLine="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1.1.1. augstums – 175 mm </w:t>
      </w:r>
    </w:p>
    <w:p w14:paraId="60998098"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1.1.2. platums – 185 mm </w:t>
      </w:r>
    </w:p>
    <w:p w14:paraId="7BE72DB8"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1.1.3. garums – 305 mm </w:t>
      </w:r>
    </w:p>
    <w:p w14:paraId="6ED1D843"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1.1.4. svars – aptuveni 3 kg </w:t>
      </w:r>
    </w:p>
    <w:p w14:paraId="03627C41"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1.1.5. korpusa krāsa – RAL 7016 (tumši pelēka) </w:t>
      </w:r>
    </w:p>
    <w:p w14:paraId="74456B1A"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1.1.6. korpusa krāsa – RAL 7047 (pelēka) </w:t>
      </w:r>
    </w:p>
    <w:p w14:paraId="262ACC11"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p>
    <w:p w14:paraId="52E37953" w14:textId="77777777" w:rsidR="000916E3" w:rsidRPr="000916E3" w:rsidRDefault="000916E3" w:rsidP="000916E3">
      <w:pPr>
        <w:spacing w:line="259" w:lineRule="auto"/>
        <w:rPr>
          <w:rFonts w:ascii="Times New Roman" w:hAnsi="Times New Roman" w:cs="Times New Roman"/>
          <w:sz w:val="24"/>
          <w:szCs w:val="24"/>
        </w:rPr>
      </w:pPr>
      <w:r w:rsidRPr="000916E3">
        <w:rPr>
          <w:rFonts w:ascii="Times New Roman" w:hAnsi="Times New Roman" w:cs="Times New Roman"/>
          <w:i/>
          <w:iCs/>
          <w:color w:val="000000"/>
          <w:sz w:val="24"/>
          <w:szCs w:val="24"/>
        </w:rPr>
        <w:t>* Izmēri attiecināmi uz iekārtu ar aizvērtu papīra ruļļa ievietošanas nodalījumu.</w:t>
      </w:r>
    </w:p>
    <w:p w14:paraId="7BB23420"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noProof/>
          <w:color w:val="000000"/>
          <w:sz w:val="24"/>
          <w:szCs w:val="24"/>
        </w:rPr>
        <w:lastRenderedPageBreak/>
        <w:drawing>
          <wp:inline distT="0" distB="0" distL="0" distR="0" wp14:anchorId="248321E8" wp14:editId="55B8849A">
            <wp:extent cx="4048760" cy="3423920"/>
            <wp:effectExtent l="0" t="0" r="889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8760" cy="3423920"/>
                    </a:xfrm>
                    <a:prstGeom prst="rect">
                      <a:avLst/>
                    </a:prstGeom>
                    <a:noFill/>
                    <a:ln>
                      <a:noFill/>
                    </a:ln>
                  </pic:spPr>
                </pic:pic>
              </a:graphicData>
            </a:graphic>
          </wp:inline>
        </w:drawing>
      </w:r>
      <w:r w:rsidRPr="000916E3">
        <w:rPr>
          <w:rFonts w:ascii="Times New Roman" w:hAnsi="Times New Roman" w:cs="Times New Roman"/>
          <w:color w:val="000000"/>
          <w:sz w:val="24"/>
          <w:szCs w:val="24"/>
        </w:rPr>
        <w:t xml:space="preserve"> </w:t>
      </w:r>
    </w:p>
    <w:p w14:paraId="7E869AB2"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p>
    <w:p w14:paraId="0CE98E3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 Iekārtas elektroapgādes parametri: 2.1. Elektroapgādes avots iekārtas strāvas adapterim: 2.1.1. nominālais spriegums – no 100 līdz 240 </w:t>
      </w:r>
      <w:proofErr w:type="spellStart"/>
      <w:r w:rsidRPr="000916E3">
        <w:rPr>
          <w:rFonts w:ascii="Times New Roman" w:hAnsi="Times New Roman" w:cs="Times New Roman"/>
          <w:color w:val="000000"/>
          <w:sz w:val="24"/>
          <w:szCs w:val="24"/>
        </w:rPr>
        <w:t>Vac</w:t>
      </w:r>
      <w:proofErr w:type="spellEnd"/>
      <w:r w:rsidRPr="000916E3">
        <w:rPr>
          <w:rFonts w:ascii="Times New Roman" w:hAnsi="Times New Roman" w:cs="Times New Roman"/>
          <w:color w:val="000000"/>
          <w:sz w:val="24"/>
          <w:szCs w:val="24"/>
        </w:rPr>
        <w:t xml:space="preserve"> (universāla pievade) </w:t>
      </w:r>
    </w:p>
    <w:p w14:paraId="7702591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2.1.2. frekvence – no 47 līdz 63 Hz </w:t>
      </w:r>
    </w:p>
    <w:p w14:paraId="30213B53"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2.2. Iekārtas elektroenerģijas patēriņš </w:t>
      </w:r>
    </w:p>
    <w:p w14:paraId="05EDA2D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2.3. Nominālā strāva – 0,1 A (230 V) </w:t>
      </w:r>
    </w:p>
    <w:p w14:paraId="088BE03B"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2.4. Maksimālā strāva &lt; 1A (230 V) </w:t>
      </w:r>
    </w:p>
    <w:p w14:paraId="7925E2A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3D758C8B"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 Darbības un uzglabāšanas parametri: 3.1. darbības temperatūra no –10 C° ~ +50 C° </w:t>
      </w:r>
    </w:p>
    <w:p w14:paraId="619D82D7"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3.2. glabāšanas temperatūra no –25 C° ~ +65 C° </w:t>
      </w:r>
    </w:p>
    <w:p w14:paraId="72B163D8"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3.3. </w:t>
      </w:r>
      <w:proofErr w:type="spellStart"/>
      <w:r w:rsidRPr="000916E3">
        <w:rPr>
          <w:rFonts w:ascii="Times New Roman" w:hAnsi="Times New Roman" w:cs="Times New Roman"/>
          <w:color w:val="000000"/>
          <w:sz w:val="24"/>
          <w:szCs w:val="24"/>
        </w:rPr>
        <w:t>higrometrija</w:t>
      </w:r>
      <w:proofErr w:type="spellEnd"/>
      <w:r w:rsidRPr="000916E3">
        <w:rPr>
          <w:rFonts w:ascii="Times New Roman" w:hAnsi="Times New Roman" w:cs="Times New Roman"/>
          <w:color w:val="000000"/>
          <w:sz w:val="24"/>
          <w:szCs w:val="24"/>
        </w:rPr>
        <w:t xml:space="preserve"> – 95 C° bez kondensēšanās +35 C° temperatūrā </w:t>
      </w:r>
    </w:p>
    <w:p w14:paraId="1A504B55"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i/>
          <w:iCs/>
          <w:color w:val="000000"/>
          <w:sz w:val="24"/>
          <w:szCs w:val="24"/>
        </w:rPr>
        <w:t xml:space="preserve">Piezīme: </w:t>
      </w:r>
      <w:proofErr w:type="spellStart"/>
      <w:r w:rsidRPr="000916E3">
        <w:rPr>
          <w:rFonts w:ascii="Times New Roman" w:hAnsi="Times New Roman" w:cs="Times New Roman"/>
          <w:i/>
          <w:iCs/>
          <w:color w:val="000000"/>
          <w:sz w:val="24"/>
          <w:szCs w:val="24"/>
        </w:rPr>
        <w:t>Termopapīra</w:t>
      </w:r>
      <w:proofErr w:type="spellEnd"/>
      <w:r w:rsidRPr="000916E3">
        <w:rPr>
          <w:rFonts w:ascii="Times New Roman" w:hAnsi="Times New Roman" w:cs="Times New Roman"/>
          <w:i/>
          <w:iCs/>
          <w:color w:val="000000"/>
          <w:sz w:val="24"/>
          <w:szCs w:val="24"/>
        </w:rPr>
        <w:t xml:space="preserve"> rulli nevar uzglabāt iekārtā. </w:t>
      </w:r>
    </w:p>
    <w:p w14:paraId="1566CB15"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238997E2"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 Iekārtas mehāniskie parametri: 4.1. aizsardzības faktors – IP42 (izņemot printera pārsegam IP40) </w:t>
      </w:r>
    </w:p>
    <w:p w14:paraId="709475DE"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4.2. aizsardzības faktors – IK07 (2J) (izņemot skārienjūtīgu ekrānu) </w:t>
      </w:r>
    </w:p>
    <w:p w14:paraId="0A7AAB68"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1F0E5BA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 Ārējie savienojumi: </w:t>
      </w:r>
    </w:p>
    <w:p w14:paraId="04DF936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5.1. </w:t>
      </w:r>
      <w:r w:rsidRPr="000916E3">
        <w:rPr>
          <w:rFonts w:ascii="Times New Roman" w:hAnsi="Times New Roman" w:cs="Times New Roman"/>
          <w:color w:val="000000"/>
          <w:sz w:val="24"/>
          <w:szCs w:val="24"/>
          <w:u w:val="single"/>
        </w:rPr>
        <w:t>Elektroapgāde</w:t>
      </w:r>
      <w:r w:rsidRPr="000916E3">
        <w:rPr>
          <w:rFonts w:ascii="Times New Roman" w:hAnsi="Times New Roman" w:cs="Times New Roman"/>
          <w:color w:val="000000"/>
          <w:sz w:val="24"/>
          <w:szCs w:val="24"/>
        </w:rPr>
        <w:t xml:space="preserve">: lai iekārtu pieslēgtu strāvai (220 V AC – 50 Hz), nepieciešams: </w:t>
      </w:r>
    </w:p>
    <w:p w14:paraId="1025A51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5.1.1.1-fāzu kontaktligzda – </w:t>
      </w:r>
      <w:proofErr w:type="spellStart"/>
      <w:r w:rsidRPr="000916E3">
        <w:rPr>
          <w:rFonts w:ascii="Times New Roman" w:hAnsi="Times New Roman" w:cs="Times New Roman"/>
          <w:color w:val="000000"/>
          <w:sz w:val="24"/>
          <w:szCs w:val="24"/>
        </w:rPr>
        <w:t>type</w:t>
      </w:r>
      <w:proofErr w:type="spellEnd"/>
      <w:r w:rsidRPr="000916E3">
        <w:rPr>
          <w:rFonts w:ascii="Times New Roman" w:hAnsi="Times New Roman" w:cs="Times New Roman"/>
          <w:color w:val="000000"/>
          <w:sz w:val="24"/>
          <w:szCs w:val="24"/>
        </w:rPr>
        <w:t xml:space="preserve"> E, iezemēta 15A strāvas izvade, kas paredzēta iekārtas strāvas adapterim. </w:t>
      </w:r>
    </w:p>
    <w:p w14:paraId="0F3A32D4"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Kontaktligzdās jābūt instalētai adaptera aizsardzības ierīcei (drošinātājam vai jaudas </w:t>
      </w:r>
      <w:proofErr w:type="spellStart"/>
      <w:r w:rsidRPr="000916E3">
        <w:rPr>
          <w:rFonts w:ascii="Times New Roman" w:hAnsi="Times New Roman" w:cs="Times New Roman"/>
          <w:color w:val="000000"/>
          <w:sz w:val="24"/>
          <w:szCs w:val="24"/>
        </w:rPr>
        <w:t>slēdzim</w:t>
      </w:r>
      <w:proofErr w:type="spellEnd"/>
      <w:r w:rsidRPr="000916E3">
        <w:rPr>
          <w:rFonts w:ascii="Times New Roman" w:hAnsi="Times New Roman" w:cs="Times New Roman"/>
          <w:color w:val="000000"/>
          <w:sz w:val="24"/>
          <w:szCs w:val="24"/>
        </w:rPr>
        <w:t>);</w:t>
      </w:r>
    </w:p>
    <w:p w14:paraId="46BCA497"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5.2.</w:t>
      </w:r>
      <w:r w:rsidRPr="000916E3">
        <w:rPr>
          <w:rFonts w:ascii="Times New Roman" w:hAnsi="Times New Roman" w:cs="Times New Roman"/>
          <w:color w:val="000000"/>
          <w:sz w:val="24"/>
          <w:szCs w:val="24"/>
          <w:u w:val="single"/>
        </w:rPr>
        <w:t>Komunikācija</w:t>
      </w:r>
      <w:r w:rsidRPr="000916E3">
        <w:rPr>
          <w:rFonts w:ascii="Times New Roman" w:hAnsi="Times New Roman" w:cs="Times New Roman"/>
          <w:color w:val="000000"/>
          <w:sz w:val="24"/>
          <w:szCs w:val="24"/>
        </w:rPr>
        <w:t xml:space="preserve">: Lai iekārtu pieslēgtu telekomunikāciju tīklam (PSTN), nepieciešams viena tālruņa kontaktligzda (Eiropas standarts RJ11). Komunikācija iespējama arī caur LAN. </w:t>
      </w:r>
    </w:p>
    <w:p w14:paraId="4E0309D3"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p>
    <w:p w14:paraId="659CBCBD"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BIĻEŠU PĀRDOŠANAS TERMINĀLA (MDS415)</w:t>
      </w:r>
    </w:p>
    <w:p w14:paraId="49019DBD"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r w:rsidRPr="000916E3">
        <w:rPr>
          <w:rFonts w:ascii="Times New Roman" w:hAnsi="Times New Roman" w:cs="Times New Roman"/>
          <w:b/>
          <w:bCs/>
          <w:color w:val="000000"/>
          <w:sz w:val="24"/>
          <w:szCs w:val="24"/>
        </w:rPr>
        <w:t>PAPĪRA RUĻĻA TEHNISKĀ SPECIFIKĀCIJA</w:t>
      </w:r>
    </w:p>
    <w:p w14:paraId="5E0D37E5"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p>
    <w:p w14:paraId="3C263D09"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 Rullīšu parametri: </w:t>
      </w:r>
    </w:p>
    <w:p w14:paraId="22004AE1"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lentes platums – 76 mm (+ 0,1 mm – 0,2 mm); </w:t>
      </w:r>
    </w:p>
    <w:p w14:paraId="00454D98"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rullīša serdes iekšējais diametrs – 30 mm (± 0,5 mm); </w:t>
      </w:r>
    </w:p>
    <w:p w14:paraId="7DBE6801"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rullīša maksimālais ārējais diametrs – 65 mm (± 1,0 mm); </w:t>
      </w:r>
    </w:p>
    <w:p w14:paraId="0CA8D984"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lastRenderedPageBreak/>
        <w:t xml:space="preserve">• lentas garums vienā rullītī – 32 m (± 0,1 m). </w:t>
      </w:r>
    </w:p>
    <w:p w14:paraId="44AD5513"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1.2. Izmantojamā papīra tehniskais raksturojums: </w:t>
      </w:r>
    </w:p>
    <w:p w14:paraId="48A5959D"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svars 70 – 80 g/m² (pie noteikta mitruma ± 7%); </w:t>
      </w:r>
    </w:p>
    <w:p w14:paraId="13698E77"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biezums – 80,0 </w:t>
      </w:r>
      <w:proofErr w:type="spellStart"/>
      <w:r w:rsidRPr="000916E3">
        <w:rPr>
          <w:rFonts w:ascii="Times New Roman" w:hAnsi="Times New Roman" w:cs="Times New Roman"/>
          <w:color w:val="000000"/>
          <w:sz w:val="24"/>
          <w:szCs w:val="24"/>
        </w:rPr>
        <w:t>mkm</w:t>
      </w:r>
      <w:proofErr w:type="spellEnd"/>
      <w:r w:rsidRPr="000916E3">
        <w:rPr>
          <w:rFonts w:ascii="Times New Roman" w:hAnsi="Times New Roman" w:cs="Times New Roman"/>
          <w:color w:val="000000"/>
          <w:sz w:val="24"/>
          <w:szCs w:val="24"/>
        </w:rPr>
        <w:t xml:space="preserve"> (± 2 </w:t>
      </w:r>
      <w:proofErr w:type="spellStart"/>
      <w:r w:rsidRPr="000916E3">
        <w:rPr>
          <w:rFonts w:ascii="Times New Roman" w:hAnsi="Times New Roman" w:cs="Times New Roman"/>
          <w:color w:val="000000"/>
          <w:sz w:val="24"/>
          <w:szCs w:val="24"/>
        </w:rPr>
        <w:t>mkm</w:t>
      </w:r>
      <w:proofErr w:type="spellEnd"/>
      <w:r w:rsidRPr="000916E3">
        <w:rPr>
          <w:rFonts w:ascii="Times New Roman" w:hAnsi="Times New Roman" w:cs="Times New Roman"/>
          <w:color w:val="000000"/>
          <w:sz w:val="24"/>
          <w:szCs w:val="24"/>
        </w:rPr>
        <w:t xml:space="preserve">); </w:t>
      </w:r>
    </w:p>
    <w:p w14:paraId="538B2A52"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attēla krāsa – melna; </w:t>
      </w:r>
    </w:p>
    <w:p w14:paraId="1CE36362"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sastāvs – sertificēts </w:t>
      </w:r>
      <w:proofErr w:type="spellStart"/>
      <w:r w:rsidRPr="000916E3">
        <w:rPr>
          <w:rFonts w:ascii="Times New Roman" w:hAnsi="Times New Roman" w:cs="Times New Roman"/>
          <w:color w:val="000000"/>
          <w:sz w:val="24"/>
          <w:szCs w:val="24"/>
        </w:rPr>
        <w:t>termoķīmiskais</w:t>
      </w:r>
      <w:proofErr w:type="spellEnd"/>
      <w:r w:rsidRPr="000916E3">
        <w:rPr>
          <w:rFonts w:ascii="Times New Roman" w:hAnsi="Times New Roman" w:cs="Times New Roman"/>
          <w:color w:val="000000"/>
          <w:sz w:val="24"/>
          <w:szCs w:val="24"/>
        </w:rPr>
        <w:t xml:space="preserve"> papīrs </w:t>
      </w:r>
      <w:proofErr w:type="spellStart"/>
      <w:r w:rsidRPr="000916E3">
        <w:rPr>
          <w:rFonts w:ascii="Times New Roman" w:hAnsi="Times New Roman" w:cs="Times New Roman"/>
          <w:color w:val="000000"/>
          <w:sz w:val="24"/>
          <w:szCs w:val="24"/>
        </w:rPr>
        <w:t>Termo</w:t>
      </w:r>
      <w:proofErr w:type="spellEnd"/>
      <w:r w:rsidRPr="000916E3">
        <w:rPr>
          <w:rFonts w:ascii="Times New Roman" w:hAnsi="Times New Roman" w:cs="Times New Roman"/>
          <w:color w:val="000000"/>
          <w:sz w:val="24"/>
          <w:szCs w:val="24"/>
        </w:rPr>
        <w:t xml:space="preserve"> Top 80g/m² bez </w:t>
      </w:r>
      <w:proofErr w:type="spellStart"/>
      <w:r w:rsidRPr="000916E3">
        <w:rPr>
          <w:rFonts w:ascii="Times New Roman" w:hAnsi="Times New Roman" w:cs="Times New Roman"/>
          <w:color w:val="000000"/>
          <w:sz w:val="24"/>
          <w:szCs w:val="24"/>
        </w:rPr>
        <w:t>Bisphenola</w:t>
      </w:r>
      <w:proofErr w:type="spellEnd"/>
      <w:r w:rsidRPr="000916E3">
        <w:rPr>
          <w:rFonts w:ascii="Times New Roman" w:hAnsi="Times New Roman" w:cs="Times New Roman"/>
          <w:color w:val="000000"/>
          <w:sz w:val="24"/>
          <w:szCs w:val="24"/>
        </w:rPr>
        <w:t xml:space="preserve">. </w:t>
      </w:r>
    </w:p>
    <w:p w14:paraId="5A68670A"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1.3. Papīra lente jāizgatavo: </w:t>
      </w:r>
    </w:p>
    <w:p w14:paraId="7245CC90"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uztinama ar </w:t>
      </w:r>
      <w:proofErr w:type="spellStart"/>
      <w:r w:rsidRPr="000916E3">
        <w:rPr>
          <w:rFonts w:ascii="Times New Roman" w:hAnsi="Times New Roman" w:cs="Times New Roman"/>
          <w:color w:val="000000"/>
          <w:sz w:val="24"/>
          <w:szCs w:val="24"/>
        </w:rPr>
        <w:t>termoķīmisko</w:t>
      </w:r>
      <w:proofErr w:type="spellEnd"/>
      <w:r w:rsidRPr="000916E3">
        <w:rPr>
          <w:rFonts w:ascii="Times New Roman" w:hAnsi="Times New Roman" w:cs="Times New Roman"/>
          <w:color w:val="000000"/>
          <w:sz w:val="24"/>
          <w:szCs w:val="24"/>
        </w:rPr>
        <w:t xml:space="preserve"> slāni uz ārpusi; </w:t>
      </w:r>
    </w:p>
    <w:p w14:paraId="7AC599A9"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katrā lentes rullītī 70 – 80 cm pirms lentes beigām, uz </w:t>
      </w:r>
      <w:proofErr w:type="spellStart"/>
      <w:r w:rsidRPr="000916E3">
        <w:rPr>
          <w:rFonts w:ascii="Times New Roman" w:hAnsi="Times New Roman" w:cs="Times New Roman"/>
          <w:color w:val="000000"/>
          <w:sz w:val="24"/>
          <w:szCs w:val="24"/>
        </w:rPr>
        <w:t>termoķīmiskā</w:t>
      </w:r>
      <w:proofErr w:type="spellEnd"/>
      <w:r w:rsidRPr="000916E3">
        <w:rPr>
          <w:rFonts w:ascii="Times New Roman" w:hAnsi="Times New Roman" w:cs="Times New Roman"/>
          <w:color w:val="000000"/>
          <w:sz w:val="24"/>
          <w:szCs w:val="24"/>
        </w:rPr>
        <w:t xml:space="preserve"> slāņa puses jābūt sarkanai garenvirziena svītrai lentes beigu savlaicīgai noteikšanai no 3 – 5 mm platumā. </w:t>
      </w:r>
    </w:p>
    <w:p w14:paraId="09A4D139"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3"/>
          <w:szCs w:val="23"/>
        </w:rPr>
      </w:pPr>
    </w:p>
    <w:p w14:paraId="12FB2FAE" w14:textId="77777777" w:rsidR="000916E3" w:rsidRPr="000916E3" w:rsidRDefault="000916E3" w:rsidP="000916E3">
      <w:pPr>
        <w:spacing w:after="0" w:line="240" w:lineRule="auto"/>
        <w:jc w:val="both"/>
        <w:rPr>
          <w:rFonts w:ascii="Times New Roman" w:hAnsi="Times New Roman" w:cs="Times New Roman"/>
          <w:sz w:val="24"/>
          <w:szCs w:val="24"/>
        </w:rPr>
      </w:pPr>
    </w:p>
    <w:p w14:paraId="6DC229DF" w14:textId="65153C07" w:rsidR="000916E3" w:rsidRPr="00C03607" w:rsidRDefault="000916E3" w:rsidP="000916E3">
      <w:pPr>
        <w:spacing w:after="0" w:line="240" w:lineRule="auto"/>
        <w:ind w:left="1134" w:hanging="567"/>
        <w:rPr>
          <w:rFonts w:ascii="Times New Roman" w:eastAsia="Arial Unicode MS" w:hAnsi="Times New Roman" w:cs="Times New Roman"/>
          <w:kern w:val="1"/>
          <w:sz w:val="24"/>
          <w:szCs w:val="24"/>
          <w:lang w:eastAsia="hi-IN" w:bidi="hi-IN"/>
        </w:rPr>
      </w:pPr>
      <w:r w:rsidRPr="00C03607">
        <w:rPr>
          <w:rFonts w:ascii="Times New Roman" w:eastAsia="Arial Unicode MS" w:hAnsi="Times New Roman" w:cs="Times New Roman"/>
          <w:kern w:val="1"/>
          <w:sz w:val="24"/>
          <w:szCs w:val="24"/>
          <w:lang w:eastAsia="hi-IN" w:bidi="hi-IN"/>
        </w:rPr>
        <w:t xml:space="preserve">Sagatavota </w:t>
      </w:r>
      <w:r w:rsidR="00C03607" w:rsidRPr="00C03607">
        <w:rPr>
          <w:rFonts w:ascii="Times New Roman" w:eastAsia="Arial Unicode MS" w:hAnsi="Times New Roman" w:cs="Times New Roman"/>
          <w:kern w:val="1"/>
          <w:sz w:val="24"/>
          <w:szCs w:val="24"/>
          <w:lang w:eastAsia="hi-IN" w:bidi="hi-IN"/>
        </w:rPr>
        <w:t>05</w:t>
      </w:r>
      <w:r w:rsidR="006C6823" w:rsidRPr="00C03607">
        <w:rPr>
          <w:rFonts w:ascii="Times New Roman" w:eastAsia="Arial Unicode MS" w:hAnsi="Times New Roman" w:cs="Times New Roman"/>
          <w:kern w:val="1"/>
          <w:sz w:val="24"/>
          <w:szCs w:val="24"/>
          <w:lang w:eastAsia="hi-IN" w:bidi="hi-IN"/>
        </w:rPr>
        <w:t>.01.202</w:t>
      </w:r>
      <w:r w:rsidR="00C03607" w:rsidRPr="00C03607">
        <w:rPr>
          <w:rFonts w:ascii="Times New Roman" w:eastAsia="Arial Unicode MS" w:hAnsi="Times New Roman" w:cs="Times New Roman"/>
          <w:kern w:val="1"/>
          <w:sz w:val="24"/>
          <w:szCs w:val="24"/>
          <w:lang w:eastAsia="hi-IN" w:bidi="hi-IN"/>
        </w:rPr>
        <w:t>3</w:t>
      </w:r>
      <w:r w:rsidR="006C6823" w:rsidRPr="00C03607">
        <w:rPr>
          <w:rFonts w:ascii="Times New Roman" w:eastAsia="Arial Unicode MS" w:hAnsi="Times New Roman" w:cs="Times New Roman"/>
          <w:kern w:val="1"/>
          <w:sz w:val="24"/>
          <w:szCs w:val="24"/>
          <w:lang w:eastAsia="hi-IN" w:bidi="hi-IN"/>
        </w:rPr>
        <w:t>.</w:t>
      </w:r>
    </w:p>
    <w:p w14:paraId="7B600197" w14:textId="2D29EEB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3CB711C9" w14:textId="56320DCE"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5948841B" w14:textId="4E00EBB4"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45F47D0" w14:textId="2652ADDD"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4CE4ACB5" w14:textId="7BC28925"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71145822" w14:textId="34860EC2"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5F0EC70" w14:textId="56AB54DC"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05E36367" w14:textId="7F6913F9"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7D302214" w14:textId="3A98456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7EAAC4FF" w14:textId="7854694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59572EA4" w14:textId="00A53ACD"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5DCD6931" w14:textId="2C4968C6"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7454F6C" w14:textId="59048D64"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EB12726" w14:textId="0D378CE9"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272591A6" w14:textId="6751605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37E933E2" w14:textId="087835E1"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623AEFFB" w14:textId="77777777" w:rsidR="00A1763D" w:rsidRDefault="00A1763D" w:rsidP="002126FA">
      <w:pPr>
        <w:spacing w:after="0" w:line="240" w:lineRule="auto"/>
        <w:jc w:val="right"/>
        <w:rPr>
          <w:rFonts w:ascii="Times New Roman" w:hAnsi="Times New Roman" w:cs="Times New Roman"/>
          <w:b/>
          <w:sz w:val="24"/>
          <w:szCs w:val="24"/>
        </w:rPr>
      </w:pPr>
    </w:p>
    <w:p w14:paraId="70F31540" w14:textId="77777777" w:rsidR="00A1763D" w:rsidRDefault="00A1763D" w:rsidP="002126FA">
      <w:pPr>
        <w:spacing w:after="0" w:line="240" w:lineRule="auto"/>
        <w:jc w:val="right"/>
        <w:rPr>
          <w:rFonts w:ascii="Times New Roman" w:hAnsi="Times New Roman" w:cs="Times New Roman"/>
          <w:b/>
          <w:sz w:val="24"/>
          <w:szCs w:val="24"/>
        </w:rPr>
      </w:pPr>
    </w:p>
    <w:p w14:paraId="1ABB071A" w14:textId="77777777" w:rsidR="00A1763D" w:rsidRDefault="00A1763D" w:rsidP="002126FA">
      <w:pPr>
        <w:spacing w:after="0" w:line="240" w:lineRule="auto"/>
        <w:jc w:val="right"/>
        <w:rPr>
          <w:rFonts w:ascii="Times New Roman" w:hAnsi="Times New Roman" w:cs="Times New Roman"/>
          <w:b/>
          <w:sz w:val="24"/>
          <w:szCs w:val="24"/>
        </w:rPr>
      </w:pPr>
    </w:p>
    <w:p w14:paraId="348DDB15" w14:textId="77777777" w:rsidR="00A1763D" w:rsidRDefault="00A1763D" w:rsidP="002126FA">
      <w:pPr>
        <w:spacing w:after="0" w:line="240" w:lineRule="auto"/>
        <w:jc w:val="right"/>
        <w:rPr>
          <w:rFonts w:ascii="Times New Roman" w:hAnsi="Times New Roman" w:cs="Times New Roman"/>
          <w:b/>
          <w:sz w:val="24"/>
          <w:szCs w:val="24"/>
        </w:rPr>
      </w:pPr>
    </w:p>
    <w:p w14:paraId="32DB4323" w14:textId="77777777" w:rsidR="00A1763D" w:rsidRDefault="00A1763D" w:rsidP="002126FA">
      <w:pPr>
        <w:spacing w:after="0" w:line="240" w:lineRule="auto"/>
        <w:jc w:val="right"/>
        <w:rPr>
          <w:rFonts w:ascii="Times New Roman" w:hAnsi="Times New Roman" w:cs="Times New Roman"/>
          <w:b/>
          <w:sz w:val="24"/>
          <w:szCs w:val="24"/>
        </w:rPr>
      </w:pPr>
    </w:p>
    <w:p w14:paraId="6B341425" w14:textId="77777777" w:rsidR="00A1763D" w:rsidRDefault="00A1763D" w:rsidP="002126FA">
      <w:pPr>
        <w:spacing w:after="0" w:line="240" w:lineRule="auto"/>
        <w:jc w:val="right"/>
        <w:rPr>
          <w:rFonts w:ascii="Times New Roman" w:hAnsi="Times New Roman" w:cs="Times New Roman"/>
          <w:b/>
          <w:sz w:val="24"/>
          <w:szCs w:val="24"/>
        </w:rPr>
      </w:pPr>
    </w:p>
    <w:p w14:paraId="39883D01" w14:textId="77777777" w:rsidR="00A1763D" w:rsidRDefault="00A1763D" w:rsidP="002126FA">
      <w:pPr>
        <w:spacing w:after="0" w:line="240" w:lineRule="auto"/>
        <w:jc w:val="right"/>
        <w:rPr>
          <w:rFonts w:ascii="Times New Roman" w:hAnsi="Times New Roman" w:cs="Times New Roman"/>
          <w:b/>
          <w:sz w:val="24"/>
          <w:szCs w:val="24"/>
        </w:rPr>
      </w:pPr>
    </w:p>
    <w:p w14:paraId="2224922D" w14:textId="77777777" w:rsidR="00A1763D" w:rsidRDefault="00A1763D" w:rsidP="002126FA">
      <w:pPr>
        <w:spacing w:after="0" w:line="240" w:lineRule="auto"/>
        <w:jc w:val="right"/>
        <w:rPr>
          <w:rFonts w:ascii="Times New Roman" w:hAnsi="Times New Roman" w:cs="Times New Roman"/>
          <w:b/>
          <w:sz w:val="24"/>
          <w:szCs w:val="24"/>
        </w:rPr>
      </w:pPr>
    </w:p>
    <w:p w14:paraId="11B0F1C0" w14:textId="77777777" w:rsidR="00A1763D" w:rsidRDefault="00A1763D" w:rsidP="002126FA">
      <w:pPr>
        <w:spacing w:after="0" w:line="240" w:lineRule="auto"/>
        <w:jc w:val="right"/>
        <w:rPr>
          <w:rFonts w:ascii="Times New Roman" w:hAnsi="Times New Roman" w:cs="Times New Roman"/>
          <w:b/>
          <w:sz w:val="24"/>
          <w:szCs w:val="24"/>
        </w:rPr>
      </w:pPr>
    </w:p>
    <w:p w14:paraId="744D43E1" w14:textId="77777777" w:rsidR="00A1763D" w:rsidRDefault="00A1763D" w:rsidP="002126FA">
      <w:pPr>
        <w:spacing w:after="0" w:line="240" w:lineRule="auto"/>
        <w:jc w:val="right"/>
        <w:rPr>
          <w:rFonts w:ascii="Times New Roman" w:hAnsi="Times New Roman" w:cs="Times New Roman"/>
          <w:b/>
          <w:sz w:val="24"/>
          <w:szCs w:val="24"/>
        </w:rPr>
      </w:pPr>
    </w:p>
    <w:p w14:paraId="41CD4CCC" w14:textId="77777777" w:rsidR="00A1763D" w:rsidRDefault="00A1763D" w:rsidP="002126FA">
      <w:pPr>
        <w:spacing w:after="0" w:line="240" w:lineRule="auto"/>
        <w:jc w:val="right"/>
        <w:rPr>
          <w:rFonts w:ascii="Times New Roman" w:hAnsi="Times New Roman" w:cs="Times New Roman"/>
          <w:b/>
          <w:sz w:val="24"/>
          <w:szCs w:val="24"/>
        </w:rPr>
      </w:pPr>
    </w:p>
    <w:p w14:paraId="5D730C70" w14:textId="77777777" w:rsidR="00A1763D" w:rsidRDefault="00A1763D" w:rsidP="002126FA">
      <w:pPr>
        <w:spacing w:after="0" w:line="240" w:lineRule="auto"/>
        <w:jc w:val="right"/>
        <w:rPr>
          <w:rFonts w:ascii="Times New Roman" w:hAnsi="Times New Roman" w:cs="Times New Roman"/>
          <w:b/>
          <w:sz w:val="24"/>
          <w:szCs w:val="24"/>
        </w:rPr>
      </w:pPr>
    </w:p>
    <w:p w14:paraId="1DF354C9" w14:textId="77777777" w:rsidR="00A1763D" w:rsidRDefault="00A1763D" w:rsidP="002126FA">
      <w:pPr>
        <w:spacing w:after="0" w:line="240" w:lineRule="auto"/>
        <w:jc w:val="right"/>
        <w:rPr>
          <w:rFonts w:ascii="Times New Roman" w:hAnsi="Times New Roman" w:cs="Times New Roman"/>
          <w:b/>
          <w:sz w:val="24"/>
          <w:szCs w:val="24"/>
        </w:rPr>
      </w:pPr>
    </w:p>
    <w:p w14:paraId="2DFBA8FE" w14:textId="77777777" w:rsidR="00A1763D" w:rsidRDefault="00A1763D" w:rsidP="002126FA">
      <w:pPr>
        <w:spacing w:after="0" w:line="240" w:lineRule="auto"/>
        <w:jc w:val="right"/>
        <w:rPr>
          <w:rFonts w:ascii="Times New Roman" w:hAnsi="Times New Roman" w:cs="Times New Roman"/>
          <w:b/>
          <w:sz w:val="24"/>
          <w:szCs w:val="24"/>
        </w:rPr>
      </w:pPr>
    </w:p>
    <w:p w14:paraId="49808D7B" w14:textId="77777777" w:rsidR="00A1763D" w:rsidRDefault="00A1763D" w:rsidP="002126FA">
      <w:pPr>
        <w:spacing w:after="0" w:line="240" w:lineRule="auto"/>
        <w:jc w:val="right"/>
        <w:rPr>
          <w:rFonts w:ascii="Times New Roman" w:hAnsi="Times New Roman" w:cs="Times New Roman"/>
          <w:b/>
          <w:sz w:val="24"/>
          <w:szCs w:val="24"/>
        </w:rPr>
      </w:pPr>
    </w:p>
    <w:p w14:paraId="6D85E8B5" w14:textId="77777777" w:rsidR="00A1763D" w:rsidRDefault="00A1763D" w:rsidP="002126FA">
      <w:pPr>
        <w:spacing w:after="0" w:line="240" w:lineRule="auto"/>
        <w:jc w:val="right"/>
        <w:rPr>
          <w:rFonts w:ascii="Times New Roman" w:hAnsi="Times New Roman" w:cs="Times New Roman"/>
          <w:b/>
          <w:sz w:val="24"/>
          <w:szCs w:val="24"/>
        </w:rPr>
      </w:pPr>
    </w:p>
    <w:p w14:paraId="5EFAFD10" w14:textId="77777777" w:rsidR="00A1763D" w:rsidRDefault="00A1763D" w:rsidP="002126FA">
      <w:pPr>
        <w:spacing w:after="0" w:line="240" w:lineRule="auto"/>
        <w:jc w:val="right"/>
        <w:rPr>
          <w:rFonts w:ascii="Times New Roman" w:hAnsi="Times New Roman" w:cs="Times New Roman"/>
          <w:b/>
          <w:sz w:val="24"/>
          <w:szCs w:val="24"/>
        </w:rPr>
      </w:pPr>
    </w:p>
    <w:p w14:paraId="555686AD" w14:textId="77777777" w:rsidR="00A1763D" w:rsidRDefault="00A1763D" w:rsidP="002126FA">
      <w:pPr>
        <w:spacing w:after="0" w:line="240" w:lineRule="auto"/>
        <w:jc w:val="right"/>
        <w:rPr>
          <w:rFonts w:ascii="Times New Roman" w:hAnsi="Times New Roman" w:cs="Times New Roman"/>
          <w:b/>
          <w:sz w:val="24"/>
          <w:szCs w:val="24"/>
        </w:rPr>
      </w:pPr>
    </w:p>
    <w:p w14:paraId="16F124EE" w14:textId="77777777" w:rsidR="00A1763D" w:rsidRDefault="00A1763D" w:rsidP="002126FA">
      <w:pPr>
        <w:spacing w:after="0" w:line="240" w:lineRule="auto"/>
        <w:jc w:val="right"/>
        <w:rPr>
          <w:rFonts w:ascii="Times New Roman" w:hAnsi="Times New Roman" w:cs="Times New Roman"/>
          <w:b/>
          <w:sz w:val="24"/>
          <w:szCs w:val="24"/>
        </w:rPr>
      </w:pPr>
    </w:p>
    <w:p w14:paraId="113D4D12" w14:textId="77777777" w:rsidR="00A1763D" w:rsidRDefault="00A1763D" w:rsidP="002126FA">
      <w:pPr>
        <w:spacing w:after="0" w:line="240" w:lineRule="auto"/>
        <w:jc w:val="right"/>
        <w:rPr>
          <w:rFonts w:ascii="Times New Roman" w:hAnsi="Times New Roman" w:cs="Times New Roman"/>
          <w:b/>
          <w:sz w:val="24"/>
          <w:szCs w:val="24"/>
        </w:rPr>
      </w:pPr>
    </w:p>
    <w:p w14:paraId="74F24313" w14:textId="77777777" w:rsidR="00A1763D" w:rsidRDefault="00A1763D" w:rsidP="002126FA">
      <w:pPr>
        <w:spacing w:after="0" w:line="240" w:lineRule="auto"/>
        <w:jc w:val="right"/>
        <w:rPr>
          <w:rFonts w:ascii="Times New Roman" w:hAnsi="Times New Roman" w:cs="Times New Roman"/>
          <w:b/>
          <w:sz w:val="24"/>
          <w:szCs w:val="24"/>
        </w:rPr>
      </w:pPr>
    </w:p>
    <w:p w14:paraId="713575E7" w14:textId="77777777" w:rsidR="00A1763D" w:rsidRDefault="00A1763D" w:rsidP="002126FA">
      <w:pPr>
        <w:spacing w:after="0" w:line="240" w:lineRule="auto"/>
        <w:jc w:val="right"/>
        <w:rPr>
          <w:rFonts w:ascii="Times New Roman" w:hAnsi="Times New Roman" w:cs="Times New Roman"/>
          <w:b/>
          <w:sz w:val="24"/>
          <w:szCs w:val="24"/>
        </w:rPr>
      </w:pPr>
    </w:p>
    <w:p w14:paraId="305CEEE8" w14:textId="77777777" w:rsidR="00A1763D" w:rsidRDefault="00A1763D" w:rsidP="002126FA">
      <w:pPr>
        <w:spacing w:after="0" w:line="240" w:lineRule="auto"/>
        <w:jc w:val="right"/>
        <w:rPr>
          <w:rFonts w:ascii="Times New Roman" w:hAnsi="Times New Roman" w:cs="Times New Roman"/>
          <w:b/>
          <w:sz w:val="24"/>
          <w:szCs w:val="24"/>
        </w:rPr>
      </w:pPr>
    </w:p>
    <w:p w14:paraId="499AFC05" w14:textId="2AF9130F" w:rsidR="002D50CE" w:rsidRPr="00436D84" w:rsidRDefault="00394E84"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b/>
          <w:sz w:val="24"/>
          <w:szCs w:val="24"/>
        </w:rPr>
        <w:lastRenderedPageBreak/>
        <w:t>2</w:t>
      </w:r>
      <w:r w:rsidR="007E55BA" w:rsidRPr="00436D84">
        <w:rPr>
          <w:rFonts w:ascii="Times New Roman" w:hAnsi="Times New Roman" w:cs="Times New Roman"/>
          <w:b/>
          <w:sz w:val="24"/>
          <w:szCs w:val="24"/>
        </w:rPr>
        <w:t>.pielikums</w:t>
      </w:r>
      <w:r w:rsidR="007E55BA" w:rsidRPr="00436D84">
        <w:rPr>
          <w:rFonts w:ascii="Times New Roman" w:hAnsi="Times New Roman" w:cs="Times New Roman"/>
          <w:sz w:val="24"/>
          <w:szCs w:val="24"/>
        </w:rPr>
        <w:br/>
      </w:r>
      <w:bookmarkStart w:id="17" w:name="_Hlk55904255"/>
      <w:r w:rsidR="002126FA" w:rsidRPr="00436D84">
        <w:rPr>
          <w:rFonts w:ascii="Times New Roman" w:hAnsi="Times New Roman" w:cs="Times New Roman"/>
          <w:sz w:val="24"/>
          <w:szCs w:val="24"/>
        </w:rPr>
        <w:t>Iepirkuma procedūras nolikumam</w:t>
      </w:r>
    </w:p>
    <w:p w14:paraId="406D4165" w14:textId="77777777" w:rsidR="00B40FF3" w:rsidRDefault="002126FA"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sz w:val="24"/>
          <w:szCs w:val="24"/>
        </w:rPr>
        <w:t>“Rīgas</w:t>
      </w:r>
      <w:r w:rsidR="002D41E5" w:rsidRPr="00436D84">
        <w:rPr>
          <w:rFonts w:ascii="Times New Roman" w:hAnsi="Times New Roman" w:cs="Times New Roman"/>
          <w:sz w:val="24"/>
          <w:szCs w:val="24"/>
        </w:rPr>
        <w:t xml:space="preserve"> pilsētas</w:t>
      </w:r>
      <w:r w:rsidRPr="00436D84">
        <w:rPr>
          <w:rFonts w:ascii="Times New Roman" w:hAnsi="Times New Roman" w:cs="Times New Roman"/>
          <w:sz w:val="24"/>
          <w:szCs w:val="24"/>
        </w:rPr>
        <w:t xml:space="preserve"> sabiedriskā transporta viedkaršu un </w:t>
      </w:r>
      <w:proofErr w:type="spellStart"/>
      <w:r w:rsidRPr="00436D84">
        <w:rPr>
          <w:rFonts w:ascii="Times New Roman" w:hAnsi="Times New Roman" w:cs="Times New Roman"/>
          <w:sz w:val="24"/>
          <w:szCs w:val="24"/>
        </w:rPr>
        <w:t>viedbiļešu</w:t>
      </w:r>
      <w:proofErr w:type="spellEnd"/>
    </w:p>
    <w:p w14:paraId="50FED6A7" w14:textId="5B32A192" w:rsidR="002D50CE" w:rsidRPr="00436D84" w:rsidRDefault="002126FA"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sz w:val="24"/>
          <w:szCs w:val="24"/>
        </w:rPr>
        <w:t xml:space="preserve"> izplatīšan</w:t>
      </w:r>
      <w:r w:rsidR="00B57975" w:rsidRPr="00436D84">
        <w:rPr>
          <w:rFonts w:ascii="Times New Roman" w:hAnsi="Times New Roman" w:cs="Times New Roman"/>
          <w:sz w:val="24"/>
          <w:szCs w:val="24"/>
        </w:rPr>
        <w:t>a</w:t>
      </w:r>
      <w:r w:rsidR="00B40FF3">
        <w:rPr>
          <w:rFonts w:ascii="Times New Roman" w:hAnsi="Times New Roman" w:cs="Times New Roman"/>
          <w:sz w:val="24"/>
          <w:szCs w:val="24"/>
        </w:rPr>
        <w:t xml:space="preserve"> Dārziņu apkaimē</w:t>
      </w:r>
      <w:r w:rsidRPr="00436D84">
        <w:rPr>
          <w:rFonts w:ascii="Times New Roman" w:hAnsi="Times New Roman" w:cs="Times New Roman"/>
          <w:sz w:val="24"/>
          <w:szCs w:val="24"/>
        </w:rPr>
        <w:t>”</w:t>
      </w:r>
    </w:p>
    <w:p w14:paraId="15276014" w14:textId="795CB7F8" w:rsidR="002126FA" w:rsidRPr="00436D84" w:rsidRDefault="002126FA"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sz w:val="24"/>
          <w:szCs w:val="24"/>
        </w:rPr>
        <w:t xml:space="preserve">identifikācijas Nr. </w:t>
      </w:r>
      <w:r w:rsidR="00BE37B7" w:rsidRPr="00BE37B7">
        <w:rPr>
          <w:rFonts w:ascii="Times New Roman" w:hAnsi="Times New Roman" w:cs="Times New Roman"/>
          <w:sz w:val="24"/>
          <w:szCs w:val="24"/>
        </w:rPr>
        <w:t>RS/2023/</w:t>
      </w:r>
      <w:r w:rsidR="00553055">
        <w:rPr>
          <w:rFonts w:ascii="Times New Roman" w:hAnsi="Times New Roman" w:cs="Times New Roman"/>
          <w:sz w:val="24"/>
          <w:szCs w:val="24"/>
        </w:rPr>
        <w:t>25</w:t>
      </w:r>
    </w:p>
    <w:bookmarkEnd w:id="17"/>
    <w:p w14:paraId="62E7A147" w14:textId="77777777" w:rsidR="002126FA" w:rsidRPr="00394E84" w:rsidRDefault="002126FA" w:rsidP="002126FA">
      <w:pPr>
        <w:spacing w:after="0" w:line="240" w:lineRule="auto"/>
        <w:jc w:val="right"/>
        <w:rPr>
          <w:rFonts w:ascii="Times New Roman" w:hAnsi="Times New Roman" w:cs="Times New Roman"/>
          <w:sz w:val="24"/>
          <w:szCs w:val="24"/>
        </w:rPr>
      </w:pPr>
    </w:p>
    <w:p w14:paraId="39168086" w14:textId="229DA0FB" w:rsidR="007E55BA" w:rsidRPr="00394E84" w:rsidRDefault="007E55BA" w:rsidP="002126FA">
      <w:pPr>
        <w:jc w:val="center"/>
        <w:rPr>
          <w:rFonts w:ascii="Times New Roman" w:hAnsi="Times New Roman" w:cs="Times New Roman"/>
          <w:b/>
          <w:sz w:val="24"/>
          <w:szCs w:val="24"/>
        </w:rPr>
      </w:pPr>
      <w:r w:rsidRPr="00394E84">
        <w:rPr>
          <w:rFonts w:ascii="Times New Roman" w:hAnsi="Times New Roman" w:cs="Times New Roman"/>
          <w:b/>
          <w:sz w:val="24"/>
          <w:szCs w:val="24"/>
        </w:rPr>
        <w:t>PIETEIKUMA IESNIEGŠANAI IETEICAMĀ FORMA</w:t>
      </w:r>
      <w:r w:rsidRPr="00394E84">
        <w:rPr>
          <w:rFonts w:ascii="Times New Roman" w:hAnsi="Times New Roman" w:cs="Times New Roman"/>
          <w:b/>
          <w:sz w:val="24"/>
          <w:szCs w:val="24"/>
        </w:rPr>
        <w:br/>
      </w:r>
      <w:r w:rsidRPr="00394E84">
        <w:rPr>
          <w:rFonts w:ascii="Times New Roman" w:hAnsi="Times New Roman" w:cs="Times New Roman"/>
          <w:i/>
          <w:sz w:val="24"/>
          <w:szCs w:val="24"/>
        </w:rPr>
        <w:t>(uz pretendenta veidlapas)</w:t>
      </w:r>
    </w:p>
    <w:p w14:paraId="0AD311FF" w14:textId="77777777" w:rsidR="00B40FF3" w:rsidRDefault="007E55BA" w:rsidP="002126FA">
      <w:pPr>
        <w:spacing w:after="0" w:line="240" w:lineRule="auto"/>
        <w:jc w:val="center"/>
        <w:rPr>
          <w:rFonts w:ascii="Times New Roman" w:hAnsi="Times New Roman" w:cs="Times New Roman"/>
          <w:b/>
          <w:bCs/>
          <w:sz w:val="24"/>
          <w:szCs w:val="24"/>
        </w:rPr>
      </w:pPr>
      <w:r w:rsidRPr="00436D84">
        <w:rPr>
          <w:rFonts w:ascii="Times New Roman" w:hAnsi="Times New Roman" w:cs="Times New Roman"/>
          <w:b/>
          <w:sz w:val="24"/>
          <w:szCs w:val="24"/>
        </w:rPr>
        <w:t>Pieteikums</w:t>
      </w:r>
      <w:r w:rsidRPr="00436D84">
        <w:rPr>
          <w:rFonts w:ascii="Times New Roman" w:hAnsi="Times New Roman" w:cs="Times New Roman"/>
          <w:b/>
          <w:sz w:val="24"/>
          <w:szCs w:val="24"/>
        </w:rPr>
        <w:br/>
      </w:r>
      <w:r w:rsidRPr="00436D84">
        <w:rPr>
          <w:rFonts w:ascii="Times New Roman" w:hAnsi="Times New Roman" w:cs="Times New Roman"/>
          <w:bCs/>
          <w:sz w:val="24"/>
          <w:szCs w:val="24"/>
        </w:rPr>
        <w:t>par piedalīšanos iepirkuma procedūrā</w:t>
      </w:r>
      <w:r w:rsidRPr="00436D84">
        <w:rPr>
          <w:rFonts w:ascii="Times New Roman" w:hAnsi="Times New Roman" w:cs="Times New Roman"/>
          <w:b/>
          <w:sz w:val="24"/>
          <w:szCs w:val="24"/>
        </w:rPr>
        <w:br/>
        <w:t>“</w:t>
      </w:r>
      <w:r w:rsidR="002126FA" w:rsidRPr="00436D84">
        <w:rPr>
          <w:rFonts w:ascii="Times New Roman" w:hAnsi="Times New Roman" w:cs="Times New Roman"/>
          <w:b/>
          <w:bCs/>
          <w:sz w:val="24"/>
          <w:szCs w:val="24"/>
        </w:rPr>
        <w:t xml:space="preserve">Rīgas </w:t>
      </w:r>
      <w:r w:rsidR="002D41E5" w:rsidRPr="00436D84">
        <w:rPr>
          <w:rFonts w:ascii="Times New Roman" w:hAnsi="Times New Roman" w:cs="Times New Roman"/>
          <w:b/>
          <w:bCs/>
          <w:sz w:val="24"/>
          <w:szCs w:val="24"/>
        </w:rPr>
        <w:t xml:space="preserve">pilsētas </w:t>
      </w:r>
      <w:r w:rsidR="002126FA" w:rsidRPr="00436D84">
        <w:rPr>
          <w:rFonts w:ascii="Times New Roman" w:hAnsi="Times New Roman" w:cs="Times New Roman"/>
          <w:b/>
          <w:bCs/>
          <w:sz w:val="24"/>
          <w:szCs w:val="24"/>
        </w:rPr>
        <w:t xml:space="preserve">sabiedriskā transporta viedkaršu un </w:t>
      </w:r>
      <w:proofErr w:type="spellStart"/>
      <w:r w:rsidR="002126FA" w:rsidRPr="00436D84">
        <w:rPr>
          <w:rFonts w:ascii="Times New Roman" w:hAnsi="Times New Roman" w:cs="Times New Roman"/>
          <w:b/>
          <w:bCs/>
          <w:sz w:val="24"/>
          <w:szCs w:val="24"/>
        </w:rPr>
        <w:t>viedbiļešu</w:t>
      </w:r>
      <w:proofErr w:type="spellEnd"/>
    </w:p>
    <w:p w14:paraId="457699F1" w14:textId="45C06A51" w:rsidR="007E55BA" w:rsidRPr="00436D84" w:rsidRDefault="002126FA" w:rsidP="002126FA">
      <w:pPr>
        <w:spacing w:after="0" w:line="240" w:lineRule="auto"/>
        <w:jc w:val="center"/>
        <w:rPr>
          <w:rFonts w:ascii="Times New Roman" w:hAnsi="Times New Roman" w:cs="Times New Roman"/>
          <w:sz w:val="24"/>
          <w:szCs w:val="24"/>
        </w:rPr>
      </w:pPr>
      <w:r w:rsidRPr="00436D84">
        <w:rPr>
          <w:rFonts w:ascii="Times New Roman" w:hAnsi="Times New Roman" w:cs="Times New Roman"/>
          <w:b/>
          <w:bCs/>
          <w:sz w:val="24"/>
          <w:szCs w:val="24"/>
        </w:rPr>
        <w:t xml:space="preserve"> izplatīšan</w:t>
      </w:r>
      <w:r w:rsidR="006D5E64">
        <w:rPr>
          <w:rFonts w:ascii="Times New Roman" w:hAnsi="Times New Roman" w:cs="Times New Roman"/>
          <w:b/>
          <w:bCs/>
          <w:sz w:val="24"/>
          <w:szCs w:val="24"/>
        </w:rPr>
        <w:t>a</w:t>
      </w:r>
      <w:r w:rsidR="00B40FF3">
        <w:rPr>
          <w:rFonts w:ascii="Times New Roman" w:hAnsi="Times New Roman" w:cs="Times New Roman"/>
          <w:b/>
          <w:bCs/>
          <w:sz w:val="24"/>
          <w:szCs w:val="24"/>
        </w:rPr>
        <w:t xml:space="preserve"> Dārziņu apkaimē</w:t>
      </w:r>
      <w:r w:rsidR="007E55BA" w:rsidRPr="00436D84">
        <w:rPr>
          <w:rFonts w:ascii="Times New Roman" w:hAnsi="Times New Roman" w:cs="Times New Roman"/>
          <w:b/>
          <w:sz w:val="24"/>
          <w:szCs w:val="24"/>
        </w:rPr>
        <w:t>”</w:t>
      </w:r>
      <w:r w:rsidR="007E55BA" w:rsidRPr="00436D84">
        <w:rPr>
          <w:rFonts w:ascii="Times New Roman" w:hAnsi="Times New Roman" w:cs="Times New Roman"/>
          <w:sz w:val="24"/>
          <w:szCs w:val="24"/>
        </w:rPr>
        <w:br/>
        <w:t xml:space="preserve">identifikācijas Nr. </w:t>
      </w:r>
      <w:r w:rsidR="00BE37B7" w:rsidRPr="00BE37B7">
        <w:rPr>
          <w:rFonts w:ascii="Times New Roman" w:hAnsi="Times New Roman" w:cs="Times New Roman"/>
          <w:sz w:val="24"/>
          <w:szCs w:val="24"/>
        </w:rPr>
        <w:t>RS/2023/</w:t>
      </w:r>
      <w:r w:rsidR="00553055">
        <w:rPr>
          <w:rFonts w:ascii="Times New Roman" w:hAnsi="Times New Roman" w:cs="Times New Roman"/>
          <w:sz w:val="24"/>
          <w:szCs w:val="24"/>
        </w:rPr>
        <w:t>25</w:t>
      </w:r>
    </w:p>
    <w:p w14:paraId="71FC86B1" w14:textId="77777777" w:rsidR="007E55BA" w:rsidRPr="00D83868" w:rsidRDefault="007E55BA" w:rsidP="00A519BB">
      <w:pPr>
        <w:numPr>
          <w:ilvl w:val="0"/>
          <w:numId w:val="6"/>
        </w:numPr>
        <w:spacing w:after="0"/>
        <w:contextualSpacing/>
        <w:jc w:val="both"/>
        <w:rPr>
          <w:rFonts w:ascii="Times New Roman" w:hAnsi="Times New Roman" w:cs="Times New Roman"/>
          <w:b/>
        </w:rPr>
      </w:pPr>
      <w:r w:rsidRPr="00D83868">
        <w:rPr>
          <w:rFonts w:ascii="Times New Roman" w:hAnsi="Times New Roman" w:cs="Times New Roman"/>
          <w:b/>
        </w:rPr>
        <w:t>IESNIEDZA</w:t>
      </w:r>
    </w:p>
    <w:tbl>
      <w:tblPr>
        <w:tblStyle w:val="TableGrid1"/>
        <w:tblW w:w="0" w:type="auto"/>
        <w:tblLook w:val="04A0" w:firstRow="1" w:lastRow="0" w:firstColumn="1" w:lastColumn="0" w:noHBand="0" w:noVBand="1"/>
      </w:tblPr>
      <w:tblGrid>
        <w:gridCol w:w="4673"/>
        <w:gridCol w:w="4388"/>
      </w:tblGrid>
      <w:tr w:rsidR="00394E84" w:rsidRPr="00D83868" w14:paraId="499409F6" w14:textId="77777777" w:rsidTr="0007268F">
        <w:tc>
          <w:tcPr>
            <w:tcW w:w="4673" w:type="dxa"/>
            <w:shd w:val="clear" w:color="auto" w:fill="D9D9D9" w:themeFill="background1" w:themeFillShade="D9"/>
          </w:tcPr>
          <w:p w14:paraId="7FC833D3"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Uzņēmuma pilns nosaukums</w:t>
            </w:r>
          </w:p>
        </w:tc>
        <w:tc>
          <w:tcPr>
            <w:tcW w:w="4388" w:type="dxa"/>
            <w:shd w:val="clear" w:color="auto" w:fill="D9D9D9" w:themeFill="background1" w:themeFillShade="D9"/>
          </w:tcPr>
          <w:p w14:paraId="3E792BD9" w14:textId="77777777" w:rsidR="007E55BA" w:rsidRPr="00D83868" w:rsidRDefault="007E55BA" w:rsidP="007E55BA">
            <w:pPr>
              <w:jc w:val="both"/>
              <w:rPr>
                <w:rFonts w:ascii="Times New Roman" w:hAnsi="Times New Roman" w:cs="Times New Roman"/>
              </w:rPr>
            </w:pPr>
          </w:p>
        </w:tc>
      </w:tr>
      <w:tr w:rsidR="00394E84" w:rsidRPr="00D83868" w14:paraId="25E6F137" w14:textId="77777777" w:rsidTr="0007268F">
        <w:tc>
          <w:tcPr>
            <w:tcW w:w="4673" w:type="dxa"/>
          </w:tcPr>
          <w:p w14:paraId="4F4EEBF2"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Uzņēmuma reģistrācijas numurs un datums</w:t>
            </w:r>
          </w:p>
        </w:tc>
        <w:tc>
          <w:tcPr>
            <w:tcW w:w="4388" w:type="dxa"/>
          </w:tcPr>
          <w:p w14:paraId="21BE8AFE" w14:textId="77777777" w:rsidR="007E55BA" w:rsidRPr="00D83868" w:rsidRDefault="007E55BA" w:rsidP="007E55BA">
            <w:pPr>
              <w:jc w:val="both"/>
              <w:rPr>
                <w:rFonts w:ascii="Times New Roman" w:hAnsi="Times New Roman" w:cs="Times New Roman"/>
              </w:rPr>
            </w:pPr>
          </w:p>
        </w:tc>
      </w:tr>
      <w:tr w:rsidR="00394E84" w:rsidRPr="00D83868" w14:paraId="4D09A75F" w14:textId="77777777" w:rsidTr="0007268F">
        <w:tc>
          <w:tcPr>
            <w:tcW w:w="4673" w:type="dxa"/>
          </w:tcPr>
          <w:p w14:paraId="27C094A3"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Juridiskā adrese</w:t>
            </w:r>
          </w:p>
        </w:tc>
        <w:tc>
          <w:tcPr>
            <w:tcW w:w="4388" w:type="dxa"/>
          </w:tcPr>
          <w:p w14:paraId="2212F9E6" w14:textId="77777777" w:rsidR="007E55BA" w:rsidRPr="00D83868" w:rsidRDefault="007E55BA" w:rsidP="007E55BA">
            <w:pPr>
              <w:jc w:val="both"/>
              <w:rPr>
                <w:rFonts w:ascii="Times New Roman" w:hAnsi="Times New Roman" w:cs="Times New Roman"/>
              </w:rPr>
            </w:pPr>
          </w:p>
        </w:tc>
      </w:tr>
      <w:tr w:rsidR="00394E84" w:rsidRPr="00D83868" w14:paraId="66324FA0" w14:textId="77777777" w:rsidTr="0007268F">
        <w:tc>
          <w:tcPr>
            <w:tcW w:w="4673" w:type="dxa"/>
          </w:tcPr>
          <w:p w14:paraId="0666D7E8"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Faktiskā adrese</w:t>
            </w:r>
          </w:p>
        </w:tc>
        <w:tc>
          <w:tcPr>
            <w:tcW w:w="4388" w:type="dxa"/>
          </w:tcPr>
          <w:p w14:paraId="3275A471" w14:textId="77777777" w:rsidR="007E55BA" w:rsidRPr="00D83868" w:rsidRDefault="007E55BA" w:rsidP="007E55BA">
            <w:pPr>
              <w:jc w:val="both"/>
              <w:rPr>
                <w:rFonts w:ascii="Times New Roman" w:hAnsi="Times New Roman" w:cs="Times New Roman"/>
              </w:rPr>
            </w:pPr>
          </w:p>
        </w:tc>
      </w:tr>
      <w:tr w:rsidR="00394E84" w:rsidRPr="00D83868" w14:paraId="25E3B82A" w14:textId="77777777" w:rsidTr="0007268F">
        <w:tc>
          <w:tcPr>
            <w:tcW w:w="4673" w:type="dxa"/>
          </w:tcPr>
          <w:p w14:paraId="33259F64"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Bankas rekvizīti</w:t>
            </w:r>
          </w:p>
        </w:tc>
        <w:tc>
          <w:tcPr>
            <w:tcW w:w="4388" w:type="dxa"/>
          </w:tcPr>
          <w:p w14:paraId="4560993E" w14:textId="77777777" w:rsidR="007E55BA" w:rsidRPr="00D83868" w:rsidRDefault="007E55BA" w:rsidP="007E55BA">
            <w:pPr>
              <w:jc w:val="both"/>
              <w:rPr>
                <w:rFonts w:ascii="Times New Roman" w:hAnsi="Times New Roman" w:cs="Times New Roman"/>
              </w:rPr>
            </w:pPr>
          </w:p>
        </w:tc>
      </w:tr>
    </w:tbl>
    <w:p w14:paraId="71DEDA89" w14:textId="77777777" w:rsidR="00D83868" w:rsidRDefault="00D83868" w:rsidP="00D83868">
      <w:pPr>
        <w:spacing w:after="0"/>
        <w:ind w:left="720"/>
        <w:contextualSpacing/>
        <w:jc w:val="both"/>
        <w:rPr>
          <w:rFonts w:ascii="Times New Roman" w:hAnsi="Times New Roman" w:cs="Times New Roman"/>
          <w:b/>
        </w:rPr>
      </w:pPr>
    </w:p>
    <w:p w14:paraId="2C1CF887" w14:textId="69440774" w:rsidR="007E55BA" w:rsidRPr="00D83868" w:rsidRDefault="007E55BA" w:rsidP="00A519BB">
      <w:pPr>
        <w:numPr>
          <w:ilvl w:val="0"/>
          <w:numId w:val="6"/>
        </w:numPr>
        <w:spacing w:after="0"/>
        <w:contextualSpacing/>
        <w:jc w:val="both"/>
        <w:rPr>
          <w:rFonts w:ascii="Times New Roman" w:hAnsi="Times New Roman" w:cs="Times New Roman"/>
          <w:b/>
        </w:rPr>
      </w:pPr>
      <w:r w:rsidRPr="00D83868">
        <w:rPr>
          <w:rFonts w:ascii="Times New Roman" w:hAnsi="Times New Roman" w:cs="Times New Roman"/>
          <w:b/>
        </w:rPr>
        <w:t>KONTAKTPERSONA</w:t>
      </w:r>
    </w:p>
    <w:tbl>
      <w:tblPr>
        <w:tblStyle w:val="TableGrid1"/>
        <w:tblW w:w="0" w:type="auto"/>
        <w:tblLook w:val="04A0" w:firstRow="1" w:lastRow="0" w:firstColumn="1" w:lastColumn="0" w:noHBand="0" w:noVBand="1"/>
      </w:tblPr>
      <w:tblGrid>
        <w:gridCol w:w="4530"/>
        <w:gridCol w:w="4531"/>
      </w:tblGrid>
      <w:tr w:rsidR="00394E84" w:rsidRPr="00D83868" w14:paraId="56E598B8" w14:textId="77777777" w:rsidTr="0007268F">
        <w:tc>
          <w:tcPr>
            <w:tcW w:w="4530" w:type="dxa"/>
            <w:shd w:val="clear" w:color="auto" w:fill="D9D9D9" w:themeFill="background1" w:themeFillShade="D9"/>
          </w:tcPr>
          <w:p w14:paraId="6E7721A4"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Vārds, uzvārds</w:t>
            </w:r>
          </w:p>
        </w:tc>
        <w:tc>
          <w:tcPr>
            <w:tcW w:w="4531" w:type="dxa"/>
          </w:tcPr>
          <w:p w14:paraId="6B527F2C" w14:textId="77777777" w:rsidR="007E55BA" w:rsidRPr="00D83868" w:rsidRDefault="007E55BA" w:rsidP="007E55BA">
            <w:pPr>
              <w:jc w:val="both"/>
              <w:rPr>
                <w:rFonts w:ascii="Times New Roman" w:hAnsi="Times New Roman" w:cs="Times New Roman"/>
                <w:b/>
              </w:rPr>
            </w:pPr>
          </w:p>
        </w:tc>
      </w:tr>
      <w:tr w:rsidR="00394E84" w:rsidRPr="00D83868" w14:paraId="0C9DB029" w14:textId="77777777" w:rsidTr="0007268F">
        <w:tc>
          <w:tcPr>
            <w:tcW w:w="4530" w:type="dxa"/>
            <w:shd w:val="clear" w:color="auto" w:fill="D9D9D9" w:themeFill="background1" w:themeFillShade="D9"/>
          </w:tcPr>
          <w:p w14:paraId="4120ADAD"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Tālr. / Fakss</w:t>
            </w:r>
          </w:p>
        </w:tc>
        <w:tc>
          <w:tcPr>
            <w:tcW w:w="4531" w:type="dxa"/>
          </w:tcPr>
          <w:p w14:paraId="1DB38FBB" w14:textId="77777777" w:rsidR="007E55BA" w:rsidRPr="00D83868" w:rsidRDefault="007E55BA" w:rsidP="007E55BA">
            <w:pPr>
              <w:jc w:val="both"/>
              <w:rPr>
                <w:rFonts w:ascii="Times New Roman" w:hAnsi="Times New Roman" w:cs="Times New Roman"/>
                <w:b/>
              </w:rPr>
            </w:pPr>
          </w:p>
        </w:tc>
      </w:tr>
      <w:tr w:rsidR="00394E84" w:rsidRPr="00D83868" w14:paraId="6F664BC9" w14:textId="77777777" w:rsidTr="0007268F">
        <w:tc>
          <w:tcPr>
            <w:tcW w:w="4530" w:type="dxa"/>
            <w:shd w:val="clear" w:color="auto" w:fill="D9D9D9" w:themeFill="background1" w:themeFillShade="D9"/>
          </w:tcPr>
          <w:p w14:paraId="187BC35A"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e-pasta adrese</w:t>
            </w:r>
          </w:p>
        </w:tc>
        <w:tc>
          <w:tcPr>
            <w:tcW w:w="4531" w:type="dxa"/>
          </w:tcPr>
          <w:p w14:paraId="5F021ED9" w14:textId="77777777" w:rsidR="007E55BA" w:rsidRPr="00D83868" w:rsidRDefault="007E55BA" w:rsidP="007E55BA">
            <w:pPr>
              <w:jc w:val="both"/>
              <w:rPr>
                <w:rFonts w:ascii="Times New Roman" w:hAnsi="Times New Roman" w:cs="Times New Roman"/>
                <w:b/>
              </w:rPr>
            </w:pPr>
          </w:p>
        </w:tc>
      </w:tr>
    </w:tbl>
    <w:p w14:paraId="00B50C7E" w14:textId="77777777" w:rsidR="00D83868" w:rsidRPr="00D83868" w:rsidRDefault="00D83868" w:rsidP="00D83868">
      <w:pPr>
        <w:spacing w:after="0"/>
        <w:ind w:left="720"/>
        <w:contextualSpacing/>
        <w:rPr>
          <w:rFonts w:ascii="Times New Roman" w:hAnsi="Times New Roman" w:cs="Times New Roman"/>
          <w:b/>
        </w:rPr>
      </w:pPr>
    </w:p>
    <w:p w14:paraId="42765FDF" w14:textId="0D729B1B" w:rsidR="007E55BA" w:rsidRPr="00D83868" w:rsidRDefault="007E55BA" w:rsidP="00A519BB">
      <w:pPr>
        <w:numPr>
          <w:ilvl w:val="0"/>
          <w:numId w:val="6"/>
        </w:numPr>
        <w:spacing w:after="0"/>
        <w:contextualSpacing/>
        <w:rPr>
          <w:rFonts w:ascii="Times New Roman" w:hAnsi="Times New Roman" w:cs="Times New Roman"/>
          <w:b/>
        </w:rPr>
      </w:pPr>
      <w:r w:rsidRPr="00D83868">
        <w:rPr>
          <w:rFonts w:ascii="Times New Roman" w:hAnsi="Times New Roman" w:cs="Times New Roman"/>
          <w:b/>
        </w:rPr>
        <w:t>PIETEIKUMS</w:t>
      </w:r>
    </w:p>
    <w:p w14:paraId="5248BF9C" w14:textId="77777777" w:rsidR="007E55BA" w:rsidRPr="00D83868" w:rsidRDefault="007E55BA" w:rsidP="00D83868">
      <w:pPr>
        <w:spacing w:after="0" w:line="240" w:lineRule="auto"/>
        <w:ind w:firstLine="720"/>
        <w:jc w:val="both"/>
        <w:rPr>
          <w:rFonts w:ascii="Times New Roman" w:eastAsia="Times New Roman" w:hAnsi="Times New Roman" w:cs="Times New Roman"/>
        </w:rPr>
      </w:pPr>
      <w:r w:rsidRPr="00D83868">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p>
    <w:p w14:paraId="4BEB9618" w14:textId="596257FE" w:rsidR="007E55BA" w:rsidRPr="00D83868" w:rsidRDefault="007E55BA" w:rsidP="00D83868">
      <w:pPr>
        <w:spacing w:after="0" w:line="240" w:lineRule="auto"/>
        <w:ind w:firstLine="720"/>
        <w:jc w:val="both"/>
        <w:rPr>
          <w:rFonts w:ascii="Times New Roman" w:eastAsia="Times New Roman" w:hAnsi="Times New Roman" w:cs="Times New Roman"/>
        </w:rPr>
      </w:pPr>
      <w:r w:rsidRPr="00D83868">
        <w:rPr>
          <w:rFonts w:ascii="Times New Roman" w:eastAsia="Times New Roman" w:hAnsi="Times New Roman" w:cs="Times New Roman"/>
        </w:rPr>
        <w:t>Iesniedzot piedāvājumu, mēs apliecinām, ka esam iepazinušies ar iepirkuma procedūras dokumentos noteiktajām prasībām, sapratuši tās un pilnībā piekrituši visiem noteikumiem, kā arī garantējam sniegto ziņu un dokumentu patiesumu un precizitāti. Apņemamies</w:t>
      </w:r>
      <w:r w:rsidR="00805ADB">
        <w:rPr>
          <w:rFonts w:ascii="Times New Roman" w:eastAsia="Times New Roman" w:hAnsi="Times New Roman" w:cs="Times New Roman"/>
        </w:rPr>
        <w:t xml:space="preserve"> </w:t>
      </w:r>
      <w:r w:rsidR="005E0147" w:rsidRPr="00D83868">
        <w:rPr>
          <w:rFonts w:ascii="Times New Roman" w:eastAsia="Times New Roman" w:hAnsi="Times New Roman" w:cs="Times New Roman"/>
        </w:rPr>
        <w:t xml:space="preserve">iepirkuma līguma </w:t>
      </w:r>
      <w:r w:rsidR="001F5D75" w:rsidRPr="00D83868">
        <w:rPr>
          <w:rFonts w:ascii="Times New Roman" w:eastAsia="Times New Roman" w:hAnsi="Times New Roman" w:cs="Times New Roman"/>
        </w:rPr>
        <w:t>noslēgšanas tiesību</w:t>
      </w:r>
      <w:r w:rsidRPr="00D83868">
        <w:rPr>
          <w:rFonts w:ascii="Times New Roman" w:eastAsia="Times New Roman" w:hAnsi="Times New Roman" w:cs="Times New Roman"/>
        </w:rPr>
        <w:t xml:space="preserve"> piešķiršanas gadījumā pildīt visus iepirkuma procedūras nolikumam pievienotā </w:t>
      </w:r>
      <w:r w:rsidR="00B7084F">
        <w:rPr>
          <w:rFonts w:ascii="Times New Roman" w:eastAsia="Times New Roman" w:hAnsi="Times New Roman" w:cs="Times New Roman"/>
        </w:rPr>
        <w:t xml:space="preserve"> </w:t>
      </w:r>
      <w:r w:rsidRPr="00D83868">
        <w:rPr>
          <w:rFonts w:ascii="Times New Roman" w:eastAsia="Times New Roman" w:hAnsi="Times New Roman" w:cs="Times New Roman"/>
        </w:rPr>
        <w:t xml:space="preserve">līguma projektā noteiktos nosacījumus. </w:t>
      </w:r>
    </w:p>
    <w:p w14:paraId="27E9E911" w14:textId="170BF0DF" w:rsidR="007E55BA" w:rsidRPr="00D83868" w:rsidRDefault="007E55BA" w:rsidP="00D83868">
      <w:pPr>
        <w:spacing w:after="0" w:line="240" w:lineRule="auto"/>
        <w:ind w:firstLine="720"/>
        <w:jc w:val="both"/>
        <w:rPr>
          <w:rFonts w:ascii="Times New Roman" w:eastAsia="Times New Roman" w:hAnsi="Times New Roman" w:cs="Times New Roman"/>
        </w:rPr>
      </w:pPr>
      <w:r w:rsidRPr="00D83868">
        <w:rPr>
          <w:rFonts w:ascii="Times New Roman" w:eastAsia="Times New Roman" w:hAnsi="Times New Roman" w:cs="Times New Roman"/>
        </w:rPr>
        <w:t xml:space="preserve">Ar šo piedāvājumu mēs apstiprinām, ka mūsu piedāvājums ir </w:t>
      </w:r>
      <w:r w:rsidRPr="00226625">
        <w:rPr>
          <w:rFonts w:ascii="Times New Roman" w:eastAsia="Times New Roman" w:hAnsi="Times New Roman" w:cs="Times New Roman"/>
        </w:rPr>
        <w:t xml:space="preserve">spēkā 120 dienas no </w:t>
      </w:r>
      <w:r w:rsidRPr="00D83868">
        <w:rPr>
          <w:rFonts w:ascii="Times New Roman" w:eastAsia="Times New Roman" w:hAnsi="Times New Roman" w:cs="Times New Roman"/>
        </w:rPr>
        <w:t>piedāvājumu iesniegšanas termiņa beigām.</w:t>
      </w:r>
    </w:p>
    <w:p w14:paraId="402457C7" w14:textId="77777777" w:rsidR="00D83868" w:rsidRPr="00D83868" w:rsidRDefault="00D83868" w:rsidP="007E55BA">
      <w:pPr>
        <w:spacing w:after="0" w:line="240" w:lineRule="auto"/>
        <w:ind w:firstLine="360"/>
        <w:jc w:val="both"/>
        <w:rPr>
          <w:rFonts w:ascii="Times New Roman" w:eastAsia="Times New Roman" w:hAnsi="Times New Roman" w:cs="Times New Roman"/>
        </w:rPr>
      </w:pPr>
    </w:p>
    <w:p w14:paraId="6CE28853" w14:textId="49F04790" w:rsidR="00C90A70" w:rsidRPr="00C64047" w:rsidRDefault="00C90A70" w:rsidP="00C90A70">
      <w:pPr>
        <w:spacing w:after="0" w:line="240" w:lineRule="auto"/>
        <w:ind w:firstLine="720"/>
        <w:rPr>
          <w:rFonts w:ascii="Times New Roman" w:eastAsia="Times New Roman" w:hAnsi="Times New Roman" w:cs="Times New Roman"/>
        </w:rPr>
      </w:pPr>
      <w:r w:rsidRPr="00C90A70">
        <w:rPr>
          <w:rFonts w:ascii="Times New Roman" w:eastAsia="Times New Roman" w:hAnsi="Times New Roman" w:cs="Times New Roman"/>
        </w:rPr>
        <w:t xml:space="preserve">Informējam, ka uzņēmuma patiesais labuma guvējs ir - </w:t>
      </w:r>
      <w:r w:rsidR="00C3477E" w:rsidRPr="00C64047">
        <w:rPr>
          <w:rFonts w:ascii="Times New Roman" w:eastAsia="Times New Roman" w:hAnsi="Times New Roman" w:cs="Times New Roman"/>
        </w:rPr>
        <w:t>______________________</w:t>
      </w:r>
      <w:r w:rsidR="00102206">
        <w:rPr>
          <w:rFonts w:ascii="Times New Roman" w:eastAsia="Times New Roman" w:hAnsi="Times New Roman" w:cs="Times New Roman"/>
        </w:rPr>
        <w:t>________</w:t>
      </w:r>
      <w:r w:rsidRPr="00C90A70">
        <w:rPr>
          <w:rFonts w:ascii="Times New Roman" w:eastAsia="Times New Roman" w:hAnsi="Times New Roman" w:cs="Times New Roman"/>
          <w:vertAlign w:val="superscript"/>
        </w:rPr>
        <w:footnoteReference w:id="1"/>
      </w:r>
    </w:p>
    <w:p w14:paraId="2B00DD7F" w14:textId="5B3E2069" w:rsidR="00C90A70" w:rsidRPr="00C64047" w:rsidRDefault="00C90A70" w:rsidP="00C90A70">
      <w:pPr>
        <w:spacing w:after="0" w:line="240" w:lineRule="auto"/>
        <w:ind w:firstLine="720"/>
        <w:rPr>
          <w:rFonts w:ascii="Times New Roman" w:eastAsia="Times New Roman" w:hAnsi="Times New Roman" w:cs="Times New Roman"/>
        </w:rPr>
      </w:pPr>
    </w:p>
    <w:p w14:paraId="77C6FFCD" w14:textId="77777777" w:rsidR="00C90A70" w:rsidRPr="00C64047" w:rsidRDefault="00C90A70" w:rsidP="00D83868">
      <w:pPr>
        <w:ind w:firstLine="720"/>
        <w:jc w:val="both"/>
        <w:rPr>
          <w:rFonts w:ascii="Times New Roman" w:hAnsi="Times New Roman" w:cs="Times New Roman"/>
        </w:rPr>
      </w:pPr>
    </w:p>
    <w:p w14:paraId="00A71B8C" w14:textId="77777777" w:rsidR="007E55BA" w:rsidRPr="00757B6D" w:rsidRDefault="007E55BA" w:rsidP="007E55BA">
      <w:pPr>
        <w:spacing w:after="0" w:line="240" w:lineRule="auto"/>
        <w:jc w:val="both"/>
        <w:rPr>
          <w:rFonts w:ascii="Times New Roman" w:eastAsia="Times New Roman" w:hAnsi="Times New Roman" w:cs="Times New Roman"/>
        </w:rPr>
      </w:pPr>
      <w:r w:rsidRPr="00757B6D">
        <w:rPr>
          <w:rFonts w:ascii="Times New Roman" w:eastAsia="Times New Roman" w:hAnsi="Times New Roman" w:cs="Times New Roman"/>
        </w:rPr>
        <w:t>Paraksta pretendenta pārstāvis ar pārstāvniecības tiesībām vai tā pilnvarotā persona:</w:t>
      </w:r>
    </w:p>
    <w:tbl>
      <w:tblPr>
        <w:tblStyle w:val="TableGrid1"/>
        <w:tblW w:w="0" w:type="auto"/>
        <w:tblLook w:val="04A0" w:firstRow="1" w:lastRow="0" w:firstColumn="1" w:lastColumn="0" w:noHBand="0" w:noVBand="1"/>
      </w:tblPr>
      <w:tblGrid>
        <w:gridCol w:w="4359"/>
        <w:gridCol w:w="4322"/>
      </w:tblGrid>
      <w:tr w:rsidR="00394E84" w:rsidRPr="00394E84" w14:paraId="2DBD8954" w14:textId="77777777" w:rsidTr="00D83868">
        <w:tc>
          <w:tcPr>
            <w:tcW w:w="4359" w:type="dxa"/>
            <w:shd w:val="clear" w:color="auto" w:fill="D9D9D9" w:themeFill="background1" w:themeFillShade="D9"/>
          </w:tcPr>
          <w:p w14:paraId="25D88AC0"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Vārds, uzvārds</w:t>
            </w:r>
          </w:p>
        </w:tc>
        <w:tc>
          <w:tcPr>
            <w:tcW w:w="4322" w:type="dxa"/>
          </w:tcPr>
          <w:p w14:paraId="7F4FA6C3" w14:textId="77777777" w:rsidR="007E55BA" w:rsidRPr="00394E84" w:rsidRDefault="007E55BA" w:rsidP="007E55BA">
            <w:pPr>
              <w:jc w:val="both"/>
              <w:rPr>
                <w:rFonts w:ascii="Times New Roman" w:eastAsia="Times New Roman" w:hAnsi="Times New Roman" w:cs="Times New Roman"/>
                <w:sz w:val="24"/>
                <w:szCs w:val="24"/>
              </w:rPr>
            </w:pPr>
          </w:p>
        </w:tc>
      </w:tr>
      <w:tr w:rsidR="00394E84" w:rsidRPr="00394E84" w14:paraId="7A2D39F1" w14:textId="77777777" w:rsidTr="00D83868">
        <w:tc>
          <w:tcPr>
            <w:tcW w:w="4359" w:type="dxa"/>
            <w:shd w:val="clear" w:color="auto" w:fill="D9D9D9" w:themeFill="background1" w:themeFillShade="D9"/>
          </w:tcPr>
          <w:p w14:paraId="5B4A2EC2"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Amats</w:t>
            </w:r>
          </w:p>
        </w:tc>
        <w:tc>
          <w:tcPr>
            <w:tcW w:w="4322" w:type="dxa"/>
          </w:tcPr>
          <w:p w14:paraId="47F0C11C" w14:textId="77777777" w:rsidR="007E55BA" w:rsidRPr="00394E84" w:rsidRDefault="007E55BA" w:rsidP="007E55BA">
            <w:pPr>
              <w:jc w:val="both"/>
              <w:rPr>
                <w:rFonts w:ascii="Times New Roman" w:eastAsia="Times New Roman" w:hAnsi="Times New Roman" w:cs="Times New Roman"/>
                <w:sz w:val="24"/>
                <w:szCs w:val="24"/>
              </w:rPr>
            </w:pPr>
          </w:p>
        </w:tc>
      </w:tr>
      <w:tr w:rsidR="00394E84" w:rsidRPr="00394E84" w14:paraId="5BF12E7C" w14:textId="77777777" w:rsidTr="00D83868">
        <w:tc>
          <w:tcPr>
            <w:tcW w:w="4359" w:type="dxa"/>
            <w:shd w:val="clear" w:color="auto" w:fill="D9D9D9" w:themeFill="background1" w:themeFillShade="D9"/>
          </w:tcPr>
          <w:p w14:paraId="3414CC89"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Paraksts</w:t>
            </w:r>
          </w:p>
        </w:tc>
        <w:tc>
          <w:tcPr>
            <w:tcW w:w="4322" w:type="dxa"/>
          </w:tcPr>
          <w:p w14:paraId="1CF77286" w14:textId="77777777" w:rsidR="007E55BA" w:rsidRPr="00394E84" w:rsidRDefault="007E55BA" w:rsidP="007E55BA">
            <w:pPr>
              <w:jc w:val="both"/>
              <w:rPr>
                <w:rFonts w:ascii="Times New Roman" w:eastAsia="Times New Roman" w:hAnsi="Times New Roman" w:cs="Times New Roman"/>
                <w:sz w:val="24"/>
                <w:szCs w:val="24"/>
              </w:rPr>
            </w:pPr>
          </w:p>
        </w:tc>
      </w:tr>
      <w:tr w:rsidR="00394E84" w:rsidRPr="00394E84" w14:paraId="266F1C73" w14:textId="77777777" w:rsidTr="00D83868">
        <w:tc>
          <w:tcPr>
            <w:tcW w:w="4359" w:type="dxa"/>
            <w:shd w:val="clear" w:color="auto" w:fill="D9D9D9" w:themeFill="background1" w:themeFillShade="D9"/>
          </w:tcPr>
          <w:p w14:paraId="4E91208A"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Datums</w:t>
            </w:r>
          </w:p>
        </w:tc>
        <w:tc>
          <w:tcPr>
            <w:tcW w:w="4322" w:type="dxa"/>
          </w:tcPr>
          <w:p w14:paraId="309A31A4" w14:textId="77777777" w:rsidR="007E55BA" w:rsidRPr="00394E84" w:rsidRDefault="007E55BA" w:rsidP="007E55BA">
            <w:pPr>
              <w:jc w:val="both"/>
              <w:rPr>
                <w:rFonts w:ascii="Times New Roman" w:eastAsia="Times New Roman" w:hAnsi="Times New Roman" w:cs="Times New Roman"/>
                <w:sz w:val="24"/>
                <w:szCs w:val="24"/>
              </w:rPr>
            </w:pPr>
          </w:p>
        </w:tc>
      </w:tr>
    </w:tbl>
    <w:p w14:paraId="793B820A" w14:textId="232358A0" w:rsidR="00394E84" w:rsidRPr="00D83868" w:rsidRDefault="00394E84" w:rsidP="00D83868">
      <w:pPr>
        <w:spacing w:after="0" w:line="240" w:lineRule="auto"/>
        <w:rPr>
          <w:rFonts w:ascii="Times New Roman" w:hAnsi="Times New Roman" w:cs="Times New Roman"/>
          <w:b/>
          <w:sz w:val="20"/>
          <w:szCs w:val="20"/>
        </w:rPr>
      </w:pPr>
      <w:r w:rsidRPr="00D83868">
        <w:rPr>
          <w:rFonts w:ascii="Times New Roman" w:hAnsi="Times New Roman" w:cs="Times New Roman"/>
          <w:b/>
          <w:sz w:val="20"/>
          <w:szCs w:val="20"/>
        </w:rPr>
        <w:br w:type="page"/>
      </w:r>
    </w:p>
    <w:p w14:paraId="2399D601" w14:textId="77777777" w:rsidR="002D50CE" w:rsidRPr="00F3583C" w:rsidRDefault="00B37E95" w:rsidP="002D50CE">
      <w:pPr>
        <w:spacing w:after="0" w:line="240" w:lineRule="auto"/>
        <w:jc w:val="right"/>
        <w:rPr>
          <w:rFonts w:ascii="Times New Roman" w:hAnsi="Times New Roman" w:cs="Times New Roman"/>
          <w:b/>
          <w:sz w:val="24"/>
          <w:szCs w:val="24"/>
        </w:rPr>
      </w:pPr>
      <w:r w:rsidRPr="00F3583C">
        <w:rPr>
          <w:rFonts w:ascii="Times New Roman" w:hAnsi="Times New Roman" w:cs="Times New Roman"/>
          <w:b/>
          <w:sz w:val="24"/>
          <w:szCs w:val="24"/>
        </w:rPr>
        <w:lastRenderedPageBreak/>
        <w:t>3.pielikums</w:t>
      </w:r>
    </w:p>
    <w:p w14:paraId="1D2D5BB8" w14:textId="20A2E0E1" w:rsidR="002D50CE" w:rsidRPr="00F3583C" w:rsidRDefault="002D50CE" w:rsidP="002D50CE">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Iepirkuma procedūras nolikumam</w:t>
      </w:r>
    </w:p>
    <w:p w14:paraId="67CF6E02" w14:textId="77777777" w:rsidR="00B40FF3" w:rsidRDefault="002D50CE" w:rsidP="002D50CE">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 xml:space="preserve">“Rīgas </w:t>
      </w:r>
      <w:r w:rsidR="002D41E5" w:rsidRPr="00F3583C">
        <w:rPr>
          <w:rFonts w:ascii="Times New Roman" w:hAnsi="Times New Roman" w:cs="Times New Roman"/>
          <w:sz w:val="24"/>
          <w:szCs w:val="24"/>
        </w:rPr>
        <w:t xml:space="preserve">pilsētas </w:t>
      </w:r>
      <w:r w:rsidRPr="00F3583C">
        <w:rPr>
          <w:rFonts w:ascii="Times New Roman" w:hAnsi="Times New Roman" w:cs="Times New Roman"/>
          <w:sz w:val="24"/>
          <w:szCs w:val="24"/>
        </w:rPr>
        <w:t xml:space="preserve">sabiedriskā transporta viedkaršu un </w:t>
      </w:r>
      <w:proofErr w:type="spellStart"/>
      <w:r w:rsidRPr="00F3583C">
        <w:rPr>
          <w:rFonts w:ascii="Times New Roman" w:hAnsi="Times New Roman" w:cs="Times New Roman"/>
          <w:sz w:val="24"/>
          <w:szCs w:val="24"/>
        </w:rPr>
        <w:t>viedbiļešu</w:t>
      </w:r>
      <w:proofErr w:type="spellEnd"/>
    </w:p>
    <w:p w14:paraId="3FF7D949" w14:textId="7ED18724" w:rsidR="002D50CE" w:rsidRPr="00F3583C" w:rsidRDefault="002D50CE" w:rsidP="002D50CE">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 xml:space="preserve"> </w:t>
      </w:r>
      <w:r w:rsidR="00B40FF3" w:rsidRPr="00F3583C">
        <w:rPr>
          <w:rFonts w:ascii="Times New Roman" w:hAnsi="Times New Roman" w:cs="Times New Roman"/>
          <w:sz w:val="24"/>
          <w:szCs w:val="24"/>
        </w:rPr>
        <w:t>I</w:t>
      </w:r>
      <w:r w:rsidRPr="00F3583C">
        <w:rPr>
          <w:rFonts w:ascii="Times New Roman" w:hAnsi="Times New Roman" w:cs="Times New Roman"/>
          <w:sz w:val="24"/>
          <w:szCs w:val="24"/>
        </w:rPr>
        <w:t>zplatīšan</w:t>
      </w:r>
      <w:r w:rsidR="00F3583C">
        <w:rPr>
          <w:rFonts w:ascii="Times New Roman" w:hAnsi="Times New Roman" w:cs="Times New Roman"/>
          <w:sz w:val="24"/>
          <w:szCs w:val="24"/>
        </w:rPr>
        <w:t>a</w:t>
      </w:r>
      <w:r w:rsidR="00B40FF3">
        <w:rPr>
          <w:rFonts w:ascii="Times New Roman" w:hAnsi="Times New Roman" w:cs="Times New Roman"/>
          <w:sz w:val="24"/>
          <w:szCs w:val="24"/>
        </w:rPr>
        <w:t xml:space="preserve"> Dārziņu apkaimē</w:t>
      </w:r>
      <w:r w:rsidRPr="00F3583C">
        <w:rPr>
          <w:rFonts w:ascii="Times New Roman" w:hAnsi="Times New Roman" w:cs="Times New Roman"/>
          <w:sz w:val="24"/>
          <w:szCs w:val="24"/>
        </w:rPr>
        <w:t>”</w:t>
      </w:r>
    </w:p>
    <w:p w14:paraId="0D414651" w14:textId="6A22F701" w:rsidR="002D50CE" w:rsidRPr="009B4399" w:rsidRDefault="002D50CE" w:rsidP="002D50CE">
      <w:pPr>
        <w:spacing w:after="0" w:line="240" w:lineRule="auto"/>
        <w:jc w:val="right"/>
        <w:rPr>
          <w:rFonts w:ascii="Times New Roman" w:hAnsi="Times New Roman" w:cs="Times New Roman"/>
          <w:color w:val="FF0000"/>
          <w:sz w:val="24"/>
          <w:szCs w:val="24"/>
        </w:rPr>
      </w:pPr>
      <w:r w:rsidRPr="00F3583C">
        <w:rPr>
          <w:rFonts w:ascii="Times New Roman" w:hAnsi="Times New Roman" w:cs="Times New Roman"/>
          <w:sz w:val="24"/>
          <w:szCs w:val="24"/>
        </w:rPr>
        <w:t xml:space="preserve">identifikācijas Nr. </w:t>
      </w:r>
      <w:r w:rsidR="00996693" w:rsidRPr="00996693">
        <w:rPr>
          <w:rFonts w:ascii="Times New Roman" w:hAnsi="Times New Roman" w:cs="Times New Roman"/>
          <w:sz w:val="24"/>
          <w:szCs w:val="24"/>
        </w:rPr>
        <w:t>RS/2023/</w:t>
      </w:r>
      <w:r w:rsidR="00553055">
        <w:rPr>
          <w:rFonts w:ascii="Times New Roman" w:hAnsi="Times New Roman" w:cs="Times New Roman"/>
          <w:sz w:val="24"/>
          <w:szCs w:val="24"/>
        </w:rPr>
        <w:t>25</w:t>
      </w:r>
    </w:p>
    <w:p w14:paraId="60210F6B" w14:textId="6F596C09" w:rsidR="003F6A83" w:rsidRPr="009B4399" w:rsidRDefault="003F6A83" w:rsidP="002D50CE">
      <w:pPr>
        <w:spacing w:after="0" w:line="240" w:lineRule="auto"/>
        <w:jc w:val="right"/>
        <w:rPr>
          <w:rFonts w:ascii="Times New Roman" w:hAnsi="Times New Roman" w:cs="Times New Roman"/>
          <w:color w:val="FF0000"/>
          <w:sz w:val="24"/>
          <w:szCs w:val="24"/>
        </w:rPr>
      </w:pPr>
    </w:p>
    <w:p w14:paraId="54929240" w14:textId="77777777" w:rsidR="003F6A83" w:rsidRPr="00F3583C" w:rsidRDefault="003F6A83" w:rsidP="002D50CE">
      <w:pPr>
        <w:spacing w:after="0" w:line="240" w:lineRule="auto"/>
        <w:jc w:val="right"/>
        <w:rPr>
          <w:rFonts w:ascii="Times New Roman" w:hAnsi="Times New Roman" w:cs="Times New Roman"/>
          <w:sz w:val="24"/>
          <w:szCs w:val="24"/>
        </w:rPr>
      </w:pPr>
    </w:p>
    <w:p w14:paraId="379C6A11" w14:textId="06567570" w:rsidR="003F6A83" w:rsidRPr="00F3583C" w:rsidRDefault="00B37E95" w:rsidP="003F6A83">
      <w:pPr>
        <w:spacing w:after="0" w:line="240" w:lineRule="auto"/>
        <w:jc w:val="center"/>
        <w:rPr>
          <w:rFonts w:ascii="Times New Roman" w:hAnsi="Times New Roman" w:cs="Times New Roman"/>
          <w:b/>
          <w:sz w:val="24"/>
          <w:szCs w:val="24"/>
        </w:rPr>
      </w:pPr>
      <w:bookmarkStart w:id="18" w:name="_Hlk56005916"/>
      <w:r w:rsidRPr="00F3583C">
        <w:rPr>
          <w:rFonts w:ascii="Times New Roman" w:hAnsi="Times New Roman" w:cs="Times New Roman"/>
          <w:b/>
          <w:sz w:val="24"/>
          <w:szCs w:val="24"/>
        </w:rPr>
        <w:t>FINANŠU PIEDĀVĀJUMS</w:t>
      </w:r>
    </w:p>
    <w:p w14:paraId="3DE3FCB7" w14:textId="706BF704" w:rsidR="00D007CA" w:rsidRPr="00F3583C" w:rsidRDefault="00D007CA" w:rsidP="003F6A83">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Iepirkuma procedūr</w:t>
      </w:r>
      <w:r w:rsidR="007D70EA">
        <w:rPr>
          <w:rFonts w:ascii="Times New Roman" w:hAnsi="Times New Roman" w:cs="Times New Roman"/>
          <w:bCs/>
          <w:sz w:val="24"/>
          <w:szCs w:val="24"/>
        </w:rPr>
        <w:t xml:space="preserve">as </w:t>
      </w:r>
    </w:p>
    <w:p w14:paraId="65C6E93C" w14:textId="77777777" w:rsidR="00B40FF3" w:rsidRDefault="00051F50" w:rsidP="003F6A83">
      <w:pPr>
        <w:spacing w:after="0" w:line="240" w:lineRule="auto"/>
        <w:jc w:val="center"/>
        <w:rPr>
          <w:rFonts w:ascii="Times New Roman" w:hAnsi="Times New Roman" w:cs="Times New Roman"/>
          <w:b/>
          <w:bCs/>
          <w:sz w:val="24"/>
          <w:szCs w:val="24"/>
        </w:rPr>
      </w:pPr>
      <w:r w:rsidRPr="00F3583C">
        <w:rPr>
          <w:rFonts w:ascii="Times New Roman" w:hAnsi="Times New Roman" w:cs="Times New Roman"/>
          <w:b/>
          <w:bCs/>
          <w:sz w:val="24"/>
          <w:szCs w:val="24"/>
        </w:rPr>
        <w:t>“</w:t>
      </w:r>
      <w:r w:rsidR="002D50CE" w:rsidRPr="00F3583C">
        <w:rPr>
          <w:rFonts w:ascii="Times New Roman" w:hAnsi="Times New Roman" w:cs="Times New Roman"/>
          <w:b/>
          <w:bCs/>
          <w:sz w:val="24"/>
          <w:szCs w:val="24"/>
        </w:rPr>
        <w:t xml:space="preserve">Rīgas </w:t>
      </w:r>
      <w:r w:rsidR="002D41E5" w:rsidRPr="00F3583C">
        <w:rPr>
          <w:rFonts w:ascii="Times New Roman" w:hAnsi="Times New Roman" w:cs="Times New Roman"/>
          <w:b/>
          <w:bCs/>
          <w:sz w:val="24"/>
          <w:szCs w:val="24"/>
        </w:rPr>
        <w:t xml:space="preserve">pilsētas </w:t>
      </w:r>
      <w:r w:rsidR="002D50CE" w:rsidRPr="00F3583C">
        <w:rPr>
          <w:rFonts w:ascii="Times New Roman" w:hAnsi="Times New Roman" w:cs="Times New Roman"/>
          <w:b/>
          <w:bCs/>
          <w:sz w:val="24"/>
          <w:szCs w:val="24"/>
        </w:rPr>
        <w:t xml:space="preserve">sabiedriskā transporta viedkaršu un </w:t>
      </w:r>
      <w:proofErr w:type="spellStart"/>
      <w:r w:rsidR="002D50CE" w:rsidRPr="00F3583C">
        <w:rPr>
          <w:rFonts w:ascii="Times New Roman" w:hAnsi="Times New Roman" w:cs="Times New Roman"/>
          <w:b/>
          <w:bCs/>
          <w:sz w:val="24"/>
          <w:szCs w:val="24"/>
        </w:rPr>
        <w:t>viedbiļešu</w:t>
      </w:r>
      <w:proofErr w:type="spellEnd"/>
    </w:p>
    <w:p w14:paraId="752710AE" w14:textId="43E2904E" w:rsidR="002D50CE" w:rsidRPr="00F3583C" w:rsidRDefault="002D50CE" w:rsidP="003F6A83">
      <w:pPr>
        <w:spacing w:after="0" w:line="240" w:lineRule="auto"/>
        <w:jc w:val="center"/>
        <w:rPr>
          <w:rFonts w:ascii="Times New Roman" w:hAnsi="Times New Roman" w:cs="Times New Roman"/>
          <w:b/>
          <w:bCs/>
          <w:sz w:val="24"/>
          <w:szCs w:val="24"/>
        </w:rPr>
      </w:pPr>
      <w:r w:rsidRPr="00F3583C">
        <w:rPr>
          <w:rFonts w:ascii="Times New Roman" w:hAnsi="Times New Roman" w:cs="Times New Roman"/>
          <w:b/>
          <w:bCs/>
          <w:sz w:val="24"/>
          <w:szCs w:val="24"/>
        </w:rPr>
        <w:t xml:space="preserve"> izplatīšan</w:t>
      </w:r>
      <w:r w:rsidR="006D5E64">
        <w:rPr>
          <w:rFonts w:ascii="Times New Roman" w:hAnsi="Times New Roman" w:cs="Times New Roman"/>
          <w:b/>
          <w:bCs/>
          <w:sz w:val="24"/>
          <w:szCs w:val="24"/>
        </w:rPr>
        <w:t>a</w:t>
      </w:r>
      <w:r w:rsidR="00B40FF3">
        <w:rPr>
          <w:rFonts w:ascii="Times New Roman" w:hAnsi="Times New Roman" w:cs="Times New Roman"/>
          <w:b/>
          <w:bCs/>
          <w:sz w:val="24"/>
          <w:szCs w:val="24"/>
        </w:rPr>
        <w:t xml:space="preserve"> Dārziņu apkaimē</w:t>
      </w:r>
      <w:r w:rsidR="00051F50" w:rsidRPr="00F3583C">
        <w:rPr>
          <w:rFonts w:ascii="Times New Roman" w:hAnsi="Times New Roman" w:cs="Times New Roman"/>
          <w:b/>
          <w:bCs/>
          <w:sz w:val="24"/>
          <w:szCs w:val="24"/>
        </w:rPr>
        <w:t>”</w:t>
      </w:r>
    </w:p>
    <w:p w14:paraId="3592DE6F" w14:textId="3A402B57" w:rsidR="00182224" w:rsidRPr="00F3583C" w:rsidRDefault="00D007CA" w:rsidP="003F6A83">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 xml:space="preserve">identifikācijas Nr. </w:t>
      </w:r>
      <w:r w:rsidR="00996693" w:rsidRPr="00996693">
        <w:rPr>
          <w:rFonts w:ascii="Times New Roman" w:hAnsi="Times New Roman" w:cs="Times New Roman"/>
          <w:sz w:val="24"/>
          <w:szCs w:val="24"/>
        </w:rPr>
        <w:t>RS/2023</w:t>
      </w:r>
      <w:r w:rsidR="00B40FF3">
        <w:rPr>
          <w:rFonts w:ascii="Times New Roman" w:hAnsi="Times New Roman" w:cs="Times New Roman"/>
          <w:sz w:val="24"/>
          <w:szCs w:val="24"/>
        </w:rPr>
        <w:t>/</w:t>
      </w:r>
      <w:r w:rsidR="00553055">
        <w:rPr>
          <w:rFonts w:ascii="Times New Roman" w:hAnsi="Times New Roman" w:cs="Times New Roman"/>
          <w:sz w:val="24"/>
          <w:szCs w:val="24"/>
        </w:rPr>
        <w:t>25</w:t>
      </w:r>
    </w:p>
    <w:bookmarkEnd w:id="18"/>
    <w:p w14:paraId="5A8E5BF7" w14:textId="226AE634" w:rsidR="00D007CA" w:rsidRPr="00F3583C" w:rsidRDefault="00D007CA" w:rsidP="003F6A83">
      <w:pPr>
        <w:spacing w:after="0" w:line="240" w:lineRule="auto"/>
        <w:jc w:val="center"/>
        <w:rPr>
          <w:rFonts w:ascii="Times New Roman" w:hAnsi="Times New Roman" w:cs="Times New Roman"/>
          <w:b/>
          <w:sz w:val="24"/>
          <w:szCs w:val="24"/>
        </w:rPr>
      </w:pPr>
    </w:p>
    <w:p w14:paraId="7A0E19B3" w14:textId="77777777" w:rsidR="00D007CA" w:rsidRDefault="00D007CA" w:rsidP="003F6A83">
      <w:pPr>
        <w:spacing w:after="0" w:line="240" w:lineRule="auto"/>
        <w:jc w:val="center"/>
        <w:rPr>
          <w:rFonts w:ascii="Times New Roman" w:hAnsi="Times New Roman" w:cs="Times New Roman"/>
          <w:b/>
          <w:sz w:val="24"/>
          <w:szCs w:val="24"/>
        </w:rPr>
      </w:pPr>
    </w:p>
    <w:p w14:paraId="46276574" w14:textId="763DCAD0" w:rsidR="004E6D57" w:rsidRDefault="00371128" w:rsidP="004E6D57">
      <w:pPr>
        <w:spacing w:after="0" w:line="240" w:lineRule="auto"/>
        <w:jc w:val="both"/>
        <w:rPr>
          <w:rFonts w:ascii="Times New Roman" w:hAnsi="Times New Roman" w:cs="Times New Roman"/>
          <w:bCs/>
          <w:sz w:val="24"/>
          <w:szCs w:val="24"/>
        </w:rPr>
      </w:pPr>
      <w:r w:rsidRPr="004E6D57">
        <w:rPr>
          <w:rFonts w:ascii="Times New Roman" w:hAnsi="Times New Roman" w:cs="Times New Roman"/>
          <w:bCs/>
          <w:i/>
          <w:iCs/>
          <w:sz w:val="24"/>
          <w:szCs w:val="24"/>
        </w:rPr>
        <w:t>Pretendenta nosaukums</w:t>
      </w:r>
      <w:r w:rsidRPr="00371128">
        <w:rPr>
          <w:rFonts w:ascii="Times New Roman" w:hAnsi="Times New Roman" w:cs="Times New Roman"/>
          <w:bCs/>
          <w:sz w:val="24"/>
          <w:szCs w:val="24"/>
        </w:rPr>
        <w:t xml:space="preserve"> </w:t>
      </w:r>
      <w:r w:rsidRPr="00BA5900">
        <w:rPr>
          <w:rFonts w:ascii="Times New Roman" w:hAnsi="Times New Roman" w:cs="Times New Roman"/>
          <w:bCs/>
          <w:sz w:val="24"/>
          <w:szCs w:val="24"/>
        </w:rPr>
        <w:t>____________________________________</w:t>
      </w:r>
      <w:r w:rsidR="004E6D57" w:rsidRPr="00BA5900">
        <w:rPr>
          <w:rFonts w:ascii="Times New Roman" w:hAnsi="Times New Roman" w:cs="Times New Roman"/>
          <w:bCs/>
          <w:sz w:val="24"/>
          <w:szCs w:val="24"/>
        </w:rPr>
        <w:t xml:space="preserve"> </w:t>
      </w:r>
      <w:r w:rsidR="006C42F3">
        <w:rPr>
          <w:rFonts w:ascii="Times New Roman" w:hAnsi="Times New Roman" w:cs="Times New Roman"/>
          <w:bCs/>
          <w:sz w:val="24"/>
          <w:szCs w:val="24"/>
        </w:rPr>
        <w:t>p</w:t>
      </w:r>
      <w:r w:rsidR="00BA5900" w:rsidRPr="00BA5900">
        <w:rPr>
          <w:rFonts w:ascii="Times New Roman" w:hAnsi="Times New Roman" w:cs="Times New Roman"/>
          <w:bCs/>
          <w:sz w:val="24"/>
          <w:szCs w:val="24"/>
        </w:rPr>
        <w:t xml:space="preserve">iedāvātā komisijas maksa par Rīgas pilsētas sabiedriskā transporta viedkaršu un </w:t>
      </w:r>
      <w:proofErr w:type="spellStart"/>
      <w:r w:rsidR="00BA5900" w:rsidRPr="00BA5900">
        <w:rPr>
          <w:rFonts w:ascii="Times New Roman" w:hAnsi="Times New Roman" w:cs="Times New Roman"/>
          <w:bCs/>
          <w:sz w:val="24"/>
          <w:szCs w:val="24"/>
        </w:rPr>
        <w:t>viedbiļešu</w:t>
      </w:r>
      <w:proofErr w:type="spellEnd"/>
      <w:r w:rsidR="00BA5900" w:rsidRPr="00BA5900">
        <w:rPr>
          <w:rFonts w:ascii="Times New Roman" w:hAnsi="Times New Roman" w:cs="Times New Roman"/>
          <w:bCs/>
          <w:sz w:val="24"/>
          <w:szCs w:val="24"/>
        </w:rPr>
        <w:t xml:space="preserve"> izplatīšanu</w:t>
      </w:r>
      <w:r w:rsidR="00B40FF3">
        <w:rPr>
          <w:rFonts w:ascii="Times New Roman" w:hAnsi="Times New Roman" w:cs="Times New Roman"/>
          <w:bCs/>
          <w:sz w:val="24"/>
          <w:szCs w:val="24"/>
        </w:rPr>
        <w:t xml:space="preserve"> Dārziņu apkaimē</w:t>
      </w:r>
      <w:r w:rsidR="00436236">
        <w:rPr>
          <w:rFonts w:ascii="Times New Roman" w:hAnsi="Times New Roman" w:cs="Times New Roman"/>
          <w:bCs/>
          <w:sz w:val="24"/>
          <w:szCs w:val="24"/>
        </w:rPr>
        <w:t>:</w:t>
      </w:r>
    </w:p>
    <w:p w14:paraId="55E75F79" w14:textId="77777777" w:rsidR="00346CEC" w:rsidRDefault="00346CEC" w:rsidP="004E6D57">
      <w:pPr>
        <w:spacing w:after="0" w:line="240" w:lineRule="auto"/>
        <w:jc w:val="both"/>
        <w:rPr>
          <w:rFonts w:ascii="Times New Roman" w:hAnsi="Times New Roman" w:cs="Times New Roman"/>
          <w:bCs/>
          <w:sz w:val="24"/>
          <w:szCs w:val="24"/>
        </w:rPr>
      </w:pPr>
    </w:p>
    <w:p w14:paraId="71D5952B" w14:textId="19A1DCA7" w:rsidR="006C42F3" w:rsidRPr="004E6D57" w:rsidRDefault="00346CEC" w:rsidP="00346CE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______________</w:t>
      </w:r>
      <w:r w:rsidR="00E77DC5">
        <w:rPr>
          <w:rFonts w:ascii="Times New Roman" w:hAnsi="Times New Roman" w:cs="Times New Roman"/>
          <w:b/>
          <w:sz w:val="24"/>
          <w:szCs w:val="24"/>
        </w:rPr>
        <w:t>% (bez PVN)</w:t>
      </w:r>
    </w:p>
    <w:p w14:paraId="07DF8EE7" w14:textId="2679F901" w:rsidR="00D007CA" w:rsidRPr="000D31DE" w:rsidRDefault="00D007CA" w:rsidP="003E72BA">
      <w:pPr>
        <w:spacing w:after="0" w:line="240" w:lineRule="auto"/>
        <w:jc w:val="both"/>
        <w:rPr>
          <w:rFonts w:ascii="Times New Roman" w:hAnsi="Times New Roman" w:cs="Times New Roman"/>
          <w:sz w:val="24"/>
          <w:szCs w:val="24"/>
        </w:rPr>
      </w:pPr>
    </w:p>
    <w:p w14:paraId="4EA24839" w14:textId="42B98EDE" w:rsidR="00D007CA" w:rsidRPr="000D31DE" w:rsidRDefault="00D007CA" w:rsidP="003E72BA">
      <w:pPr>
        <w:spacing w:after="0" w:line="240" w:lineRule="auto"/>
        <w:jc w:val="both"/>
        <w:rPr>
          <w:rFonts w:ascii="Times New Roman" w:hAnsi="Times New Roman" w:cs="Times New Roman"/>
          <w:sz w:val="24"/>
          <w:szCs w:val="24"/>
        </w:rPr>
      </w:pPr>
    </w:p>
    <w:p w14:paraId="63AAC485" w14:textId="29421568" w:rsidR="00D007CA" w:rsidRPr="000D31DE" w:rsidRDefault="00D007CA" w:rsidP="003E72BA">
      <w:pPr>
        <w:spacing w:after="0" w:line="240" w:lineRule="auto"/>
        <w:jc w:val="both"/>
        <w:rPr>
          <w:rFonts w:ascii="Times New Roman" w:hAnsi="Times New Roman" w:cs="Times New Roman"/>
          <w:sz w:val="24"/>
          <w:szCs w:val="24"/>
        </w:rPr>
      </w:pPr>
    </w:p>
    <w:p w14:paraId="673C109E" w14:textId="77777777" w:rsidR="00D007CA" w:rsidRPr="000D31DE" w:rsidRDefault="00D007CA" w:rsidP="003E72BA">
      <w:pPr>
        <w:spacing w:after="0" w:line="240" w:lineRule="auto"/>
        <w:jc w:val="both"/>
        <w:rPr>
          <w:rFonts w:ascii="Times New Roman" w:hAnsi="Times New Roman" w:cs="Times New Roman"/>
          <w:sz w:val="24"/>
          <w:szCs w:val="24"/>
        </w:rPr>
      </w:pPr>
    </w:p>
    <w:p w14:paraId="309FD8F1" w14:textId="014A525A" w:rsidR="003643E4" w:rsidRPr="000D31DE" w:rsidRDefault="003643E4" w:rsidP="003E72BA">
      <w:pPr>
        <w:spacing w:after="0" w:line="240" w:lineRule="auto"/>
        <w:jc w:val="both"/>
        <w:rPr>
          <w:rFonts w:ascii="Times New Roman" w:hAnsi="Times New Roman" w:cs="Times New Roman"/>
          <w:sz w:val="24"/>
          <w:szCs w:val="24"/>
        </w:rPr>
      </w:pPr>
      <w:r w:rsidRPr="000D31DE">
        <w:rPr>
          <w:rFonts w:ascii="Times New Roman" w:hAnsi="Times New Roman" w:cs="Times New Roman"/>
          <w:sz w:val="24"/>
          <w:szCs w:val="24"/>
        </w:rPr>
        <w:t>________</w:t>
      </w:r>
      <w:r w:rsidR="00371128" w:rsidRPr="000D31DE">
        <w:rPr>
          <w:rFonts w:ascii="Times New Roman" w:hAnsi="Times New Roman" w:cs="Times New Roman"/>
          <w:sz w:val="24"/>
          <w:szCs w:val="24"/>
        </w:rPr>
        <w:t>________</w:t>
      </w:r>
      <w:r w:rsidR="00992EBD" w:rsidRPr="000D31DE">
        <w:rPr>
          <w:rFonts w:ascii="Times New Roman" w:hAnsi="Times New Roman" w:cs="Times New Roman"/>
          <w:sz w:val="24"/>
          <w:szCs w:val="24"/>
        </w:rPr>
        <w:t>_</w:t>
      </w:r>
      <w:r w:rsidR="00371128" w:rsidRPr="000D31DE">
        <w:rPr>
          <w:rFonts w:ascii="Times New Roman" w:hAnsi="Times New Roman" w:cs="Times New Roman"/>
          <w:sz w:val="24"/>
          <w:szCs w:val="24"/>
        </w:rPr>
        <w:t>_____________________________________</w:t>
      </w:r>
      <w:r w:rsidRPr="000D31DE">
        <w:rPr>
          <w:rFonts w:ascii="Times New Roman" w:hAnsi="Times New Roman" w:cs="Times New Roman"/>
          <w:sz w:val="24"/>
          <w:szCs w:val="24"/>
        </w:rPr>
        <w:t>__________________</w:t>
      </w:r>
    </w:p>
    <w:p w14:paraId="7F5267F8" w14:textId="1B4607BC" w:rsidR="003643E4" w:rsidRPr="000D31DE" w:rsidRDefault="003643E4" w:rsidP="00992EBD">
      <w:pPr>
        <w:spacing w:after="0" w:line="240" w:lineRule="auto"/>
        <w:jc w:val="center"/>
        <w:rPr>
          <w:rFonts w:ascii="Times New Roman" w:hAnsi="Times New Roman" w:cs="Times New Roman"/>
          <w:sz w:val="20"/>
          <w:szCs w:val="20"/>
        </w:rPr>
      </w:pPr>
      <w:bookmarkStart w:id="19" w:name="_Hlk56670634"/>
      <w:r w:rsidRPr="000D31DE">
        <w:rPr>
          <w:rFonts w:ascii="Times New Roman" w:hAnsi="Times New Roman" w:cs="Times New Roman"/>
          <w:sz w:val="20"/>
          <w:szCs w:val="20"/>
        </w:rPr>
        <w:t>P</w:t>
      </w:r>
      <w:r w:rsidR="003E72BA" w:rsidRPr="000D31DE">
        <w:rPr>
          <w:rFonts w:ascii="Times New Roman" w:hAnsi="Times New Roman" w:cs="Times New Roman"/>
          <w:sz w:val="20"/>
          <w:szCs w:val="20"/>
        </w:rPr>
        <w:t xml:space="preserve">retendenta amatpersonas </w:t>
      </w:r>
      <w:r w:rsidR="00992EBD" w:rsidRPr="000D31DE">
        <w:rPr>
          <w:rFonts w:ascii="Times New Roman" w:hAnsi="Times New Roman" w:cs="Times New Roman"/>
          <w:sz w:val="20"/>
          <w:szCs w:val="20"/>
        </w:rPr>
        <w:t xml:space="preserve">ar paraksta tiesībām </w:t>
      </w:r>
      <w:r w:rsidR="003E72BA" w:rsidRPr="000D31DE">
        <w:rPr>
          <w:rFonts w:ascii="Times New Roman" w:hAnsi="Times New Roman" w:cs="Times New Roman"/>
          <w:sz w:val="20"/>
          <w:szCs w:val="20"/>
        </w:rPr>
        <w:t>(vai pilnvarotās personas)</w:t>
      </w:r>
      <w:r w:rsidRPr="000D31DE">
        <w:rPr>
          <w:rFonts w:ascii="Times New Roman" w:hAnsi="Times New Roman" w:cs="Times New Roman"/>
          <w:sz w:val="20"/>
          <w:szCs w:val="20"/>
        </w:rPr>
        <w:t xml:space="preserve"> vārds, uzvārds</w:t>
      </w:r>
      <w:r w:rsidR="003E72BA" w:rsidRPr="000D31DE">
        <w:rPr>
          <w:rFonts w:ascii="Times New Roman" w:hAnsi="Times New Roman" w:cs="Times New Roman"/>
          <w:sz w:val="20"/>
          <w:szCs w:val="20"/>
        </w:rPr>
        <w:t>, amats un paraksts</w:t>
      </w:r>
      <w:bookmarkEnd w:id="19"/>
    </w:p>
    <w:p w14:paraId="6A40DAD9" w14:textId="77777777" w:rsidR="003643E4" w:rsidRPr="000D31DE" w:rsidRDefault="003643E4" w:rsidP="003E72BA">
      <w:pPr>
        <w:spacing w:after="0" w:line="240" w:lineRule="auto"/>
        <w:jc w:val="center"/>
        <w:rPr>
          <w:rFonts w:ascii="Times New Roman" w:hAnsi="Times New Roman" w:cs="Times New Roman"/>
          <w:b/>
          <w:sz w:val="24"/>
          <w:szCs w:val="24"/>
        </w:rPr>
      </w:pPr>
    </w:p>
    <w:p w14:paraId="7417260F" w14:textId="371BFCA5" w:rsidR="00182224" w:rsidRPr="000D31DE" w:rsidRDefault="00182224" w:rsidP="003E72BA">
      <w:pPr>
        <w:spacing w:after="0" w:line="240" w:lineRule="auto"/>
        <w:jc w:val="center"/>
        <w:rPr>
          <w:rFonts w:ascii="Times New Roman" w:hAnsi="Times New Roman" w:cs="Times New Roman"/>
          <w:b/>
          <w:sz w:val="24"/>
          <w:szCs w:val="24"/>
        </w:rPr>
      </w:pPr>
    </w:p>
    <w:p w14:paraId="47B80EB2" w14:textId="77777777" w:rsidR="00182224" w:rsidRPr="000D31DE" w:rsidRDefault="00182224" w:rsidP="003E72BA">
      <w:pPr>
        <w:spacing w:after="0" w:line="240" w:lineRule="auto"/>
        <w:jc w:val="center"/>
        <w:rPr>
          <w:rFonts w:ascii="Times New Roman" w:hAnsi="Times New Roman" w:cs="Times New Roman"/>
          <w:b/>
          <w:bCs/>
          <w:sz w:val="24"/>
          <w:szCs w:val="24"/>
        </w:rPr>
      </w:pPr>
    </w:p>
    <w:p w14:paraId="71338974" w14:textId="45B38F77" w:rsidR="00FE4A4C" w:rsidRPr="000D31DE" w:rsidRDefault="009A48C8" w:rsidP="003E72BA">
      <w:pPr>
        <w:spacing w:after="0" w:line="240" w:lineRule="auto"/>
        <w:rPr>
          <w:rFonts w:ascii="Times New Roman" w:hAnsi="Times New Roman" w:cs="Times New Roman"/>
          <w:b/>
          <w:sz w:val="24"/>
          <w:szCs w:val="24"/>
        </w:rPr>
      </w:pPr>
      <w:r w:rsidRPr="000D31DE">
        <w:rPr>
          <w:rFonts w:ascii="Times New Roman" w:hAnsi="Times New Roman" w:cs="Times New Roman"/>
          <w:b/>
          <w:sz w:val="24"/>
          <w:szCs w:val="24"/>
        </w:rPr>
        <w:br w:type="page"/>
      </w:r>
    </w:p>
    <w:p w14:paraId="5AC2C350" w14:textId="77777777" w:rsidR="00FE4A4C" w:rsidRPr="00F3583C" w:rsidRDefault="00FE4A4C" w:rsidP="00FE4A4C">
      <w:pPr>
        <w:spacing w:after="0" w:line="240" w:lineRule="auto"/>
        <w:jc w:val="right"/>
        <w:rPr>
          <w:rFonts w:ascii="Times New Roman" w:hAnsi="Times New Roman" w:cs="Times New Roman"/>
          <w:b/>
          <w:sz w:val="24"/>
          <w:szCs w:val="24"/>
        </w:rPr>
      </w:pPr>
      <w:r w:rsidRPr="00F3583C">
        <w:rPr>
          <w:rFonts w:ascii="Times New Roman" w:hAnsi="Times New Roman" w:cs="Times New Roman"/>
          <w:b/>
          <w:sz w:val="24"/>
          <w:szCs w:val="24"/>
        </w:rPr>
        <w:lastRenderedPageBreak/>
        <w:t>4.pielikums</w:t>
      </w:r>
    </w:p>
    <w:p w14:paraId="7CCBB9F6" w14:textId="77777777" w:rsidR="00FE4A4C" w:rsidRPr="00F3583C" w:rsidRDefault="00FE4A4C" w:rsidP="00FE4A4C">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Iepirkuma procedūras nolikumam</w:t>
      </w:r>
    </w:p>
    <w:p w14:paraId="32F7B7FB" w14:textId="77777777" w:rsidR="00436236" w:rsidRDefault="00FE4A4C" w:rsidP="00FE4A4C">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 xml:space="preserve">“Rīgas </w:t>
      </w:r>
      <w:r w:rsidR="002D41E5" w:rsidRPr="00F3583C">
        <w:rPr>
          <w:rFonts w:ascii="Times New Roman" w:hAnsi="Times New Roman" w:cs="Times New Roman"/>
          <w:sz w:val="24"/>
          <w:szCs w:val="24"/>
        </w:rPr>
        <w:t xml:space="preserve">pilsētas </w:t>
      </w:r>
      <w:r w:rsidRPr="00F3583C">
        <w:rPr>
          <w:rFonts w:ascii="Times New Roman" w:hAnsi="Times New Roman" w:cs="Times New Roman"/>
          <w:sz w:val="24"/>
          <w:szCs w:val="24"/>
        </w:rPr>
        <w:t xml:space="preserve">sabiedriskā transporta viedkaršu un </w:t>
      </w:r>
      <w:proofErr w:type="spellStart"/>
      <w:r w:rsidRPr="00F3583C">
        <w:rPr>
          <w:rFonts w:ascii="Times New Roman" w:hAnsi="Times New Roman" w:cs="Times New Roman"/>
          <w:sz w:val="24"/>
          <w:szCs w:val="24"/>
        </w:rPr>
        <w:t>viedbiļešu</w:t>
      </w:r>
      <w:proofErr w:type="spellEnd"/>
    </w:p>
    <w:p w14:paraId="4DC53AB7" w14:textId="28ADEA06" w:rsidR="00FE4A4C" w:rsidRPr="00F3583C" w:rsidRDefault="00FE4A4C" w:rsidP="00FE4A4C">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 xml:space="preserve"> izplatīšan</w:t>
      </w:r>
      <w:r w:rsidR="00F3583C">
        <w:rPr>
          <w:rFonts w:ascii="Times New Roman" w:hAnsi="Times New Roman" w:cs="Times New Roman"/>
          <w:sz w:val="24"/>
          <w:szCs w:val="24"/>
        </w:rPr>
        <w:t>a</w:t>
      </w:r>
      <w:r w:rsidR="00436236">
        <w:rPr>
          <w:rFonts w:ascii="Times New Roman" w:hAnsi="Times New Roman" w:cs="Times New Roman"/>
          <w:sz w:val="24"/>
          <w:szCs w:val="24"/>
        </w:rPr>
        <w:t xml:space="preserve"> Dārziņu apkaimē</w:t>
      </w:r>
      <w:r w:rsidRPr="00F3583C">
        <w:rPr>
          <w:rFonts w:ascii="Times New Roman" w:hAnsi="Times New Roman" w:cs="Times New Roman"/>
          <w:sz w:val="24"/>
          <w:szCs w:val="24"/>
        </w:rPr>
        <w:t>”</w:t>
      </w:r>
    </w:p>
    <w:p w14:paraId="67631596" w14:textId="70A09CD2" w:rsidR="00FE4A4C" w:rsidRPr="00F3583C" w:rsidRDefault="00FE4A4C" w:rsidP="006621E2">
      <w:pPr>
        <w:spacing w:after="0" w:line="240" w:lineRule="auto"/>
        <w:jc w:val="right"/>
        <w:rPr>
          <w:rFonts w:ascii="Times New Roman" w:hAnsi="Times New Roman" w:cs="Times New Roman"/>
          <w:b/>
          <w:bCs/>
          <w:sz w:val="24"/>
          <w:szCs w:val="24"/>
        </w:rPr>
      </w:pPr>
      <w:r w:rsidRPr="00F3583C">
        <w:rPr>
          <w:rFonts w:ascii="Times New Roman" w:hAnsi="Times New Roman" w:cs="Times New Roman"/>
          <w:sz w:val="24"/>
          <w:szCs w:val="24"/>
        </w:rPr>
        <w:t xml:space="preserve">identifikācijas Nr. </w:t>
      </w:r>
      <w:r w:rsidR="00996693" w:rsidRPr="00996693">
        <w:rPr>
          <w:rFonts w:ascii="Times New Roman" w:hAnsi="Times New Roman" w:cs="Times New Roman"/>
          <w:sz w:val="24"/>
          <w:szCs w:val="24"/>
        </w:rPr>
        <w:t>RS/2023/</w:t>
      </w:r>
      <w:r w:rsidR="00553055">
        <w:rPr>
          <w:rFonts w:ascii="Times New Roman" w:hAnsi="Times New Roman" w:cs="Times New Roman"/>
          <w:sz w:val="24"/>
          <w:szCs w:val="24"/>
        </w:rPr>
        <w:t>25</w:t>
      </w:r>
    </w:p>
    <w:p w14:paraId="7B5BCFF5" w14:textId="77777777" w:rsidR="0077665C" w:rsidRPr="00F3583C" w:rsidRDefault="0077665C" w:rsidP="00FE4A4C">
      <w:pPr>
        <w:spacing w:after="0" w:line="240" w:lineRule="auto"/>
        <w:jc w:val="center"/>
        <w:rPr>
          <w:rFonts w:ascii="Times New Roman" w:hAnsi="Times New Roman" w:cs="Times New Roman"/>
          <w:b/>
          <w:bCs/>
          <w:sz w:val="24"/>
          <w:szCs w:val="24"/>
        </w:rPr>
      </w:pPr>
    </w:p>
    <w:p w14:paraId="0B7169F8" w14:textId="373A4389" w:rsidR="00FE4A4C" w:rsidRPr="00F3583C" w:rsidRDefault="00FE4A4C" w:rsidP="00FE4A4C">
      <w:pPr>
        <w:spacing w:after="0" w:line="240" w:lineRule="auto"/>
        <w:jc w:val="center"/>
        <w:rPr>
          <w:rFonts w:ascii="Times New Roman" w:hAnsi="Times New Roman" w:cs="Times New Roman"/>
          <w:b/>
          <w:sz w:val="24"/>
          <w:szCs w:val="24"/>
        </w:rPr>
      </w:pPr>
      <w:r w:rsidRPr="00F3583C">
        <w:rPr>
          <w:rFonts w:ascii="Times New Roman" w:hAnsi="Times New Roman" w:cs="Times New Roman"/>
          <w:b/>
          <w:sz w:val="24"/>
          <w:szCs w:val="24"/>
        </w:rPr>
        <w:t>TEHNISKAIS PIEDĀVĀJUMS</w:t>
      </w:r>
    </w:p>
    <w:p w14:paraId="18FAF72F" w14:textId="77777777" w:rsidR="00FE4A4C" w:rsidRPr="00F3583C" w:rsidRDefault="00FE4A4C" w:rsidP="00FE4A4C">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Iepirkuma procedūrai</w:t>
      </w:r>
    </w:p>
    <w:p w14:paraId="2CB7535E" w14:textId="77777777" w:rsidR="00F57341" w:rsidRDefault="007F0345" w:rsidP="00FE4A4C">
      <w:pPr>
        <w:spacing w:after="0" w:line="240" w:lineRule="auto"/>
        <w:jc w:val="center"/>
        <w:rPr>
          <w:rFonts w:ascii="Times New Roman" w:hAnsi="Times New Roman" w:cs="Times New Roman"/>
          <w:b/>
          <w:bCs/>
          <w:sz w:val="24"/>
          <w:szCs w:val="24"/>
        </w:rPr>
      </w:pPr>
      <w:r w:rsidRPr="00F3583C">
        <w:rPr>
          <w:rFonts w:ascii="Times New Roman" w:hAnsi="Times New Roman" w:cs="Times New Roman"/>
          <w:b/>
          <w:bCs/>
          <w:sz w:val="24"/>
          <w:szCs w:val="24"/>
        </w:rPr>
        <w:t>“</w:t>
      </w:r>
      <w:r w:rsidR="00FE4A4C" w:rsidRPr="00F3583C">
        <w:rPr>
          <w:rFonts w:ascii="Times New Roman" w:hAnsi="Times New Roman" w:cs="Times New Roman"/>
          <w:b/>
          <w:bCs/>
          <w:sz w:val="24"/>
          <w:szCs w:val="24"/>
        </w:rPr>
        <w:t xml:space="preserve">Rīgas </w:t>
      </w:r>
      <w:r w:rsidR="002D41E5" w:rsidRPr="00F3583C">
        <w:rPr>
          <w:rFonts w:ascii="Times New Roman" w:hAnsi="Times New Roman" w:cs="Times New Roman"/>
          <w:b/>
          <w:bCs/>
          <w:sz w:val="24"/>
          <w:szCs w:val="24"/>
        </w:rPr>
        <w:t xml:space="preserve">pilsētas </w:t>
      </w:r>
      <w:r w:rsidR="00FE4A4C" w:rsidRPr="00F3583C">
        <w:rPr>
          <w:rFonts w:ascii="Times New Roman" w:hAnsi="Times New Roman" w:cs="Times New Roman"/>
          <w:b/>
          <w:bCs/>
          <w:sz w:val="24"/>
          <w:szCs w:val="24"/>
        </w:rPr>
        <w:t xml:space="preserve">sabiedriskā transporta viedkaršu un </w:t>
      </w:r>
      <w:proofErr w:type="spellStart"/>
      <w:r w:rsidR="00FE4A4C" w:rsidRPr="00F3583C">
        <w:rPr>
          <w:rFonts w:ascii="Times New Roman" w:hAnsi="Times New Roman" w:cs="Times New Roman"/>
          <w:b/>
          <w:bCs/>
          <w:sz w:val="24"/>
          <w:szCs w:val="24"/>
        </w:rPr>
        <w:t>viedbiļešu</w:t>
      </w:r>
      <w:proofErr w:type="spellEnd"/>
    </w:p>
    <w:p w14:paraId="0EEE7C21" w14:textId="65A2AC42" w:rsidR="00FE4A4C" w:rsidRPr="00F3583C" w:rsidRDefault="00FE4A4C" w:rsidP="00FE4A4C">
      <w:pPr>
        <w:spacing w:after="0" w:line="240" w:lineRule="auto"/>
        <w:jc w:val="center"/>
        <w:rPr>
          <w:rFonts w:ascii="Times New Roman" w:hAnsi="Times New Roman" w:cs="Times New Roman"/>
          <w:b/>
          <w:bCs/>
          <w:sz w:val="24"/>
          <w:szCs w:val="24"/>
        </w:rPr>
      </w:pPr>
      <w:r w:rsidRPr="00F3583C">
        <w:rPr>
          <w:rFonts w:ascii="Times New Roman" w:hAnsi="Times New Roman" w:cs="Times New Roman"/>
          <w:b/>
          <w:bCs/>
          <w:sz w:val="24"/>
          <w:szCs w:val="24"/>
        </w:rPr>
        <w:t xml:space="preserve"> izplatīšan</w:t>
      </w:r>
      <w:r w:rsidR="002B5AC8" w:rsidRPr="00F3583C">
        <w:rPr>
          <w:rFonts w:ascii="Times New Roman" w:hAnsi="Times New Roman" w:cs="Times New Roman"/>
          <w:b/>
          <w:bCs/>
          <w:sz w:val="24"/>
          <w:szCs w:val="24"/>
        </w:rPr>
        <w:t>a</w:t>
      </w:r>
      <w:r w:rsidR="00F57341" w:rsidRPr="00F57341">
        <w:t xml:space="preserve"> </w:t>
      </w:r>
      <w:r w:rsidR="00F57341" w:rsidRPr="00F57341">
        <w:rPr>
          <w:rFonts w:ascii="Times New Roman" w:hAnsi="Times New Roman" w:cs="Times New Roman"/>
          <w:b/>
          <w:bCs/>
          <w:sz w:val="24"/>
          <w:szCs w:val="24"/>
        </w:rPr>
        <w:t>Dārziņu apkaimē</w:t>
      </w:r>
      <w:r w:rsidR="007F0345" w:rsidRPr="00F3583C">
        <w:rPr>
          <w:rFonts w:ascii="Times New Roman" w:hAnsi="Times New Roman" w:cs="Times New Roman"/>
          <w:b/>
          <w:bCs/>
          <w:sz w:val="24"/>
          <w:szCs w:val="24"/>
        </w:rPr>
        <w:t>”</w:t>
      </w:r>
    </w:p>
    <w:p w14:paraId="6E1CB9B4" w14:textId="0E536AA9" w:rsidR="00FE4A4C" w:rsidRPr="00F3583C" w:rsidRDefault="00FE4A4C" w:rsidP="00FE4A4C">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 xml:space="preserve">identifikācijas Nr. </w:t>
      </w:r>
      <w:r w:rsidR="00996693" w:rsidRPr="00996693">
        <w:rPr>
          <w:rFonts w:ascii="Times New Roman" w:hAnsi="Times New Roman" w:cs="Times New Roman"/>
          <w:sz w:val="24"/>
          <w:szCs w:val="24"/>
        </w:rPr>
        <w:t>RS/2023/</w:t>
      </w:r>
      <w:r w:rsidR="00553055">
        <w:rPr>
          <w:rFonts w:ascii="Times New Roman" w:hAnsi="Times New Roman" w:cs="Times New Roman"/>
          <w:sz w:val="24"/>
          <w:szCs w:val="24"/>
        </w:rPr>
        <w:t>25</w:t>
      </w:r>
    </w:p>
    <w:p w14:paraId="4231F44F" w14:textId="0C45E916" w:rsidR="00FE4A4C" w:rsidRPr="00F3583C" w:rsidRDefault="00FE4A4C" w:rsidP="00FE4A4C">
      <w:pPr>
        <w:spacing w:after="0" w:line="240" w:lineRule="auto"/>
        <w:jc w:val="center"/>
        <w:rPr>
          <w:rFonts w:ascii="Times New Roman" w:hAnsi="Times New Roman" w:cs="Times New Roman"/>
          <w:b/>
          <w:bCs/>
          <w:sz w:val="24"/>
          <w:szCs w:val="24"/>
        </w:rPr>
      </w:pPr>
    </w:p>
    <w:p w14:paraId="710BA6DD" w14:textId="670D5D20" w:rsidR="0077665C" w:rsidRPr="00F3583C" w:rsidRDefault="0077665C" w:rsidP="00FE4A4C">
      <w:pPr>
        <w:spacing w:after="0" w:line="240" w:lineRule="auto"/>
        <w:jc w:val="center"/>
        <w:rPr>
          <w:rFonts w:ascii="Times New Roman" w:hAnsi="Times New Roman" w:cs="Times New Roman"/>
          <w:b/>
          <w:bCs/>
          <w:sz w:val="24"/>
          <w:szCs w:val="24"/>
        </w:rPr>
      </w:pPr>
    </w:p>
    <w:p w14:paraId="06BA83BF" w14:textId="77777777" w:rsidR="0077665C" w:rsidRDefault="0077665C" w:rsidP="00FE4A4C">
      <w:pPr>
        <w:spacing w:after="0" w:line="240" w:lineRule="auto"/>
        <w:jc w:val="center"/>
        <w:rPr>
          <w:rFonts w:ascii="Times New Roman" w:hAnsi="Times New Roman" w:cs="Times New Roman"/>
          <w:b/>
          <w:bCs/>
          <w:sz w:val="24"/>
          <w:szCs w:val="24"/>
        </w:rPr>
      </w:pPr>
    </w:p>
    <w:p w14:paraId="5F3FFC00" w14:textId="21080609" w:rsidR="00FE4A4C" w:rsidRPr="0077665C" w:rsidRDefault="00C812E9" w:rsidP="00C812E9">
      <w:pPr>
        <w:jc w:val="both"/>
        <w:rPr>
          <w:rFonts w:ascii="Times New Roman" w:hAnsi="Times New Roman" w:cs="Times New Roman"/>
          <w:bCs/>
          <w:sz w:val="24"/>
          <w:szCs w:val="24"/>
        </w:rPr>
      </w:pPr>
      <w:r w:rsidRPr="00C812E9">
        <w:rPr>
          <w:rFonts w:ascii="Times New Roman" w:hAnsi="Times New Roman"/>
          <w:bCs/>
          <w:sz w:val="24"/>
          <w:szCs w:val="24"/>
          <w:lang w:eastAsia="lv-LV"/>
        </w:rPr>
        <w:t>Pretendents</w:t>
      </w:r>
      <w:r w:rsidRPr="0077665C">
        <w:rPr>
          <w:rFonts w:ascii="Times New Roman" w:hAnsi="Times New Roman"/>
          <w:bCs/>
          <w:sz w:val="24"/>
          <w:szCs w:val="24"/>
          <w:lang w:eastAsia="lv-LV"/>
        </w:rPr>
        <w:t>_______</w:t>
      </w:r>
      <w:r w:rsidR="0077665C">
        <w:rPr>
          <w:rFonts w:ascii="Times New Roman" w:hAnsi="Times New Roman"/>
          <w:bCs/>
          <w:sz w:val="24"/>
          <w:szCs w:val="24"/>
          <w:lang w:eastAsia="lv-LV"/>
        </w:rPr>
        <w:t>________</w:t>
      </w:r>
      <w:r w:rsidRPr="0077665C">
        <w:rPr>
          <w:rFonts w:ascii="Times New Roman" w:hAnsi="Times New Roman"/>
          <w:bCs/>
          <w:sz w:val="24"/>
          <w:szCs w:val="24"/>
          <w:lang w:eastAsia="lv-LV"/>
        </w:rPr>
        <w:t>_________</w:t>
      </w:r>
      <w:r w:rsidR="00681C48">
        <w:rPr>
          <w:rFonts w:ascii="Times New Roman" w:hAnsi="Times New Roman"/>
          <w:bCs/>
          <w:sz w:val="24"/>
          <w:szCs w:val="24"/>
          <w:lang w:eastAsia="lv-LV"/>
        </w:rPr>
        <w:t>,</w:t>
      </w:r>
      <w:r w:rsidRPr="0077665C">
        <w:rPr>
          <w:rFonts w:ascii="Times New Roman" w:hAnsi="Times New Roman"/>
          <w:bCs/>
          <w:sz w:val="24"/>
          <w:szCs w:val="24"/>
        </w:rPr>
        <w:t xml:space="preserve"> </w:t>
      </w:r>
      <w:r w:rsidR="00243E8B">
        <w:rPr>
          <w:rFonts w:ascii="Times New Roman" w:hAnsi="Times New Roman"/>
          <w:bCs/>
          <w:sz w:val="24"/>
          <w:szCs w:val="24"/>
        </w:rPr>
        <w:t xml:space="preserve">lai </w:t>
      </w:r>
      <w:r w:rsidR="0077665C" w:rsidRPr="0077665C">
        <w:rPr>
          <w:rFonts w:ascii="Times New Roman" w:hAnsi="Times New Roman"/>
          <w:bCs/>
          <w:sz w:val="24"/>
          <w:szCs w:val="24"/>
        </w:rPr>
        <w:t>nodrošināt</w:t>
      </w:r>
      <w:r w:rsidR="00212510">
        <w:rPr>
          <w:rFonts w:ascii="Times New Roman" w:hAnsi="Times New Roman"/>
          <w:bCs/>
          <w:sz w:val="24"/>
          <w:szCs w:val="24"/>
        </w:rPr>
        <w:t>u</w:t>
      </w:r>
      <w:r w:rsidRPr="0077665C">
        <w:rPr>
          <w:rFonts w:ascii="Times New Roman" w:hAnsi="Times New Roman"/>
          <w:bCs/>
          <w:sz w:val="24"/>
          <w:szCs w:val="24"/>
        </w:rPr>
        <w:t xml:space="preserve"> Rīgas </w:t>
      </w:r>
      <w:r w:rsidR="002D41E5">
        <w:rPr>
          <w:rFonts w:ascii="Times New Roman" w:hAnsi="Times New Roman" w:cs="Times New Roman"/>
          <w:sz w:val="24"/>
          <w:szCs w:val="24"/>
        </w:rPr>
        <w:t>pilsētas</w:t>
      </w:r>
      <w:r w:rsidR="002D41E5" w:rsidRPr="0077665C">
        <w:rPr>
          <w:rFonts w:ascii="Times New Roman" w:hAnsi="Times New Roman"/>
          <w:bCs/>
          <w:sz w:val="24"/>
          <w:szCs w:val="24"/>
        </w:rPr>
        <w:t xml:space="preserve"> </w:t>
      </w:r>
      <w:r w:rsidRPr="0077665C">
        <w:rPr>
          <w:rFonts w:ascii="Times New Roman" w:hAnsi="Times New Roman"/>
          <w:bCs/>
          <w:sz w:val="24"/>
          <w:szCs w:val="24"/>
        </w:rPr>
        <w:t xml:space="preserve">sabiedriskā transporta viedkaršu un </w:t>
      </w:r>
      <w:proofErr w:type="spellStart"/>
      <w:r w:rsidRPr="0077665C">
        <w:rPr>
          <w:rFonts w:ascii="Times New Roman" w:hAnsi="Times New Roman"/>
          <w:bCs/>
          <w:sz w:val="24"/>
          <w:szCs w:val="24"/>
        </w:rPr>
        <w:t>viedbiļe</w:t>
      </w:r>
      <w:r w:rsidR="00193170">
        <w:rPr>
          <w:rFonts w:ascii="Times New Roman" w:hAnsi="Times New Roman"/>
          <w:bCs/>
          <w:sz w:val="24"/>
          <w:szCs w:val="24"/>
        </w:rPr>
        <w:t>šu</w:t>
      </w:r>
      <w:proofErr w:type="spellEnd"/>
      <w:r w:rsidR="00193170">
        <w:rPr>
          <w:rFonts w:ascii="Times New Roman" w:hAnsi="Times New Roman"/>
          <w:bCs/>
          <w:sz w:val="24"/>
          <w:szCs w:val="24"/>
        </w:rPr>
        <w:t xml:space="preserve"> </w:t>
      </w:r>
      <w:r w:rsidRPr="0077665C">
        <w:rPr>
          <w:rFonts w:ascii="Times New Roman" w:hAnsi="Times New Roman"/>
          <w:bCs/>
          <w:sz w:val="24"/>
          <w:szCs w:val="24"/>
        </w:rPr>
        <w:t>izplatīšanu</w:t>
      </w:r>
      <w:r w:rsidR="00681C48">
        <w:rPr>
          <w:rFonts w:ascii="Times New Roman" w:hAnsi="Times New Roman"/>
          <w:bCs/>
          <w:sz w:val="24"/>
          <w:szCs w:val="24"/>
        </w:rPr>
        <w:t xml:space="preserve">, </w:t>
      </w:r>
      <w:r w:rsidR="00243E8B" w:rsidRPr="0077665C">
        <w:rPr>
          <w:rFonts w:ascii="Times New Roman" w:hAnsi="Times New Roman"/>
          <w:bCs/>
          <w:sz w:val="24"/>
          <w:szCs w:val="24"/>
        </w:rPr>
        <w:t xml:space="preserve">piedāvā </w:t>
      </w:r>
      <w:r w:rsidR="00243E8B">
        <w:rPr>
          <w:rFonts w:ascii="Times New Roman" w:hAnsi="Times New Roman"/>
          <w:bCs/>
          <w:sz w:val="24"/>
          <w:szCs w:val="24"/>
        </w:rPr>
        <w:t xml:space="preserve">uzstādīt </w:t>
      </w:r>
      <w:bookmarkStart w:id="20" w:name="_Hlk62835626"/>
      <w:r w:rsidR="00243E8B">
        <w:rPr>
          <w:rFonts w:ascii="Times New Roman" w:hAnsi="Times New Roman"/>
          <w:bCs/>
          <w:sz w:val="24"/>
          <w:szCs w:val="24"/>
        </w:rPr>
        <w:t xml:space="preserve">biļešu pārdošanas terminālus </w:t>
      </w:r>
      <w:bookmarkEnd w:id="20"/>
      <w:r w:rsidR="0077665C" w:rsidRPr="0077665C">
        <w:rPr>
          <w:rFonts w:ascii="Times New Roman" w:hAnsi="Times New Roman"/>
          <w:bCs/>
          <w:sz w:val="24"/>
          <w:szCs w:val="24"/>
        </w:rPr>
        <w:t>šādā</w:t>
      </w:r>
      <w:r w:rsidR="0078284B">
        <w:rPr>
          <w:rFonts w:ascii="Times New Roman" w:hAnsi="Times New Roman"/>
          <w:bCs/>
          <w:sz w:val="24"/>
          <w:szCs w:val="24"/>
        </w:rPr>
        <w:t>s vietās:</w:t>
      </w:r>
    </w:p>
    <w:tbl>
      <w:tblPr>
        <w:tblStyle w:val="TableGrid"/>
        <w:tblW w:w="9067" w:type="dxa"/>
        <w:tblLayout w:type="fixed"/>
        <w:tblLook w:val="04A0" w:firstRow="1" w:lastRow="0" w:firstColumn="1" w:lastColumn="0" w:noHBand="0" w:noVBand="1"/>
      </w:tblPr>
      <w:tblGrid>
        <w:gridCol w:w="625"/>
        <w:gridCol w:w="2070"/>
        <w:gridCol w:w="2790"/>
        <w:gridCol w:w="3582"/>
      </w:tblGrid>
      <w:tr w:rsidR="000A284D" w14:paraId="58B4E791" w14:textId="369339B0" w:rsidTr="000A284D">
        <w:tc>
          <w:tcPr>
            <w:tcW w:w="625" w:type="dxa"/>
          </w:tcPr>
          <w:p w14:paraId="5BF3E8E5" w14:textId="5C5B110F" w:rsidR="000A284D" w:rsidRPr="00200120" w:rsidRDefault="000A284D">
            <w:pPr>
              <w:rPr>
                <w:rFonts w:ascii="Times New Roman" w:hAnsi="Times New Roman" w:cs="Times New Roman"/>
                <w:b/>
                <w:sz w:val="24"/>
                <w:szCs w:val="24"/>
              </w:rPr>
            </w:pPr>
            <w:proofErr w:type="spellStart"/>
            <w:r w:rsidRPr="00200120">
              <w:rPr>
                <w:rFonts w:ascii="Times New Roman" w:hAnsi="Times New Roman" w:cs="Times New Roman"/>
                <w:b/>
                <w:sz w:val="24"/>
                <w:szCs w:val="24"/>
              </w:rPr>
              <w:t>Nr.p.k</w:t>
            </w:r>
            <w:proofErr w:type="spellEnd"/>
            <w:r w:rsidRPr="00200120">
              <w:rPr>
                <w:rFonts w:ascii="Times New Roman" w:hAnsi="Times New Roman" w:cs="Times New Roman"/>
                <w:b/>
                <w:sz w:val="24"/>
                <w:szCs w:val="24"/>
              </w:rPr>
              <w:t>.</w:t>
            </w:r>
          </w:p>
        </w:tc>
        <w:tc>
          <w:tcPr>
            <w:tcW w:w="2070" w:type="dxa"/>
          </w:tcPr>
          <w:p w14:paraId="0E1569DC" w14:textId="03D5653E" w:rsidR="000A284D" w:rsidRPr="00162274" w:rsidRDefault="000A284D" w:rsidP="002B5AC8">
            <w:pPr>
              <w:jc w:val="center"/>
              <w:rPr>
                <w:rFonts w:ascii="Times New Roman" w:hAnsi="Times New Roman" w:cs="Times New Roman"/>
                <w:bCs/>
                <w:sz w:val="24"/>
                <w:szCs w:val="24"/>
              </w:rPr>
            </w:pPr>
            <w:r w:rsidRPr="00162274">
              <w:rPr>
                <w:rFonts w:ascii="Times New Roman" w:hAnsi="Times New Roman" w:cs="Times New Roman"/>
                <w:bCs/>
                <w:sz w:val="24"/>
                <w:szCs w:val="24"/>
              </w:rPr>
              <w:t>Izplatīšanas vietas nosaukums</w:t>
            </w:r>
          </w:p>
        </w:tc>
        <w:tc>
          <w:tcPr>
            <w:tcW w:w="2790" w:type="dxa"/>
          </w:tcPr>
          <w:p w14:paraId="15B0BDCF" w14:textId="6646B3C0" w:rsidR="000A284D" w:rsidRPr="00162274" w:rsidRDefault="000A284D" w:rsidP="00B92C4F">
            <w:pPr>
              <w:rPr>
                <w:rFonts w:ascii="Times New Roman" w:hAnsi="Times New Roman" w:cs="Times New Roman"/>
                <w:bCs/>
                <w:sz w:val="24"/>
                <w:szCs w:val="24"/>
              </w:rPr>
            </w:pPr>
            <w:r w:rsidRPr="00162274">
              <w:rPr>
                <w:rFonts w:ascii="Times New Roman" w:hAnsi="Times New Roman" w:cs="Times New Roman"/>
                <w:bCs/>
                <w:sz w:val="24"/>
                <w:szCs w:val="24"/>
              </w:rPr>
              <w:t>Izplatīšanas vietas adrese</w:t>
            </w:r>
            <w:r>
              <w:rPr>
                <w:rFonts w:ascii="Times New Roman" w:hAnsi="Times New Roman" w:cs="Times New Roman"/>
                <w:bCs/>
                <w:sz w:val="24"/>
                <w:szCs w:val="24"/>
              </w:rPr>
              <w:t xml:space="preserve">  *</w:t>
            </w:r>
          </w:p>
        </w:tc>
        <w:tc>
          <w:tcPr>
            <w:tcW w:w="3582" w:type="dxa"/>
          </w:tcPr>
          <w:p w14:paraId="70C82165" w14:textId="261BC74F" w:rsidR="000A284D" w:rsidRPr="0009686B" w:rsidRDefault="000A284D" w:rsidP="00B92C4F">
            <w:pPr>
              <w:rPr>
                <w:rFonts w:ascii="Times New Roman" w:hAnsi="Times New Roman" w:cs="Times New Roman"/>
                <w:bCs/>
                <w:sz w:val="24"/>
                <w:szCs w:val="24"/>
              </w:rPr>
            </w:pPr>
            <w:r w:rsidRPr="0009686B">
              <w:rPr>
                <w:rFonts w:ascii="Times New Roman" w:hAnsi="Times New Roman" w:cs="Times New Roman"/>
                <w:bCs/>
                <w:sz w:val="24"/>
                <w:szCs w:val="24"/>
              </w:rPr>
              <w:t>Pretendenta plānotais biļešu pārdošanas terminālu skaits</w:t>
            </w:r>
          </w:p>
        </w:tc>
      </w:tr>
      <w:tr w:rsidR="000A284D" w14:paraId="2DCE84AB" w14:textId="598D9C7E" w:rsidTr="000A284D">
        <w:tc>
          <w:tcPr>
            <w:tcW w:w="625" w:type="dxa"/>
          </w:tcPr>
          <w:p w14:paraId="2F2498C4" w14:textId="4E2DC717" w:rsidR="000A284D" w:rsidRPr="00200120" w:rsidRDefault="000A284D">
            <w:pPr>
              <w:rPr>
                <w:rFonts w:ascii="Times New Roman" w:hAnsi="Times New Roman" w:cs="Times New Roman"/>
                <w:b/>
                <w:sz w:val="24"/>
                <w:szCs w:val="24"/>
              </w:rPr>
            </w:pPr>
            <w:r w:rsidRPr="00200120">
              <w:rPr>
                <w:rFonts w:ascii="Times New Roman" w:hAnsi="Times New Roman" w:cs="Times New Roman"/>
                <w:b/>
                <w:sz w:val="24"/>
                <w:szCs w:val="24"/>
              </w:rPr>
              <w:t>1.</w:t>
            </w:r>
          </w:p>
        </w:tc>
        <w:tc>
          <w:tcPr>
            <w:tcW w:w="2070" w:type="dxa"/>
          </w:tcPr>
          <w:p w14:paraId="79E4C2A2" w14:textId="16B3DABF" w:rsidR="000A284D" w:rsidRPr="004E4E31" w:rsidRDefault="000A284D">
            <w:pPr>
              <w:rPr>
                <w:rFonts w:ascii="Times New Roman" w:hAnsi="Times New Roman" w:cs="Times New Roman"/>
                <w:b/>
                <w:i/>
                <w:iCs/>
                <w:color w:val="767171" w:themeColor="background2" w:themeShade="80"/>
                <w:sz w:val="24"/>
                <w:szCs w:val="24"/>
              </w:rPr>
            </w:pPr>
          </w:p>
        </w:tc>
        <w:tc>
          <w:tcPr>
            <w:tcW w:w="2790" w:type="dxa"/>
          </w:tcPr>
          <w:p w14:paraId="7FC822F2" w14:textId="52D028A3" w:rsidR="000A284D" w:rsidRPr="004E4E31" w:rsidRDefault="000A284D">
            <w:pPr>
              <w:rPr>
                <w:rFonts w:ascii="Times New Roman" w:hAnsi="Times New Roman" w:cs="Times New Roman"/>
                <w:b/>
                <w:i/>
                <w:iCs/>
                <w:color w:val="767171" w:themeColor="background2" w:themeShade="80"/>
                <w:sz w:val="24"/>
                <w:szCs w:val="24"/>
              </w:rPr>
            </w:pPr>
          </w:p>
        </w:tc>
        <w:tc>
          <w:tcPr>
            <w:tcW w:w="3582" w:type="dxa"/>
          </w:tcPr>
          <w:p w14:paraId="09F03430" w14:textId="7E530ABE" w:rsidR="000A284D" w:rsidRPr="004E4E31" w:rsidRDefault="000A284D">
            <w:pPr>
              <w:rPr>
                <w:rFonts w:ascii="Times New Roman" w:hAnsi="Times New Roman" w:cs="Times New Roman"/>
                <w:b/>
                <w:i/>
                <w:iCs/>
                <w:color w:val="767171" w:themeColor="background2" w:themeShade="80"/>
                <w:sz w:val="24"/>
                <w:szCs w:val="24"/>
              </w:rPr>
            </w:pPr>
          </w:p>
        </w:tc>
      </w:tr>
      <w:tr w:rsidR="000A284D" w14:paraId="4E2105AE" w14:textId="6FA2B758" w:rsidTr="000A284D">
        <w:tc>
          <w:tcPr>
            <w:tcW w:w="625" w:type="dxa"/>
          </w:tcPr>
          <w:p w14:paraId="66C46D82" w14:textId="03F01626" w:rsidR="000A284D" w:rsidRPr="00200120" w:rsidRDefault="000A284D" w:rsidP="005B7685">
            <w:pPr>
              <w:rPr>
                <w:rFonts w:ascii="Times New Roman" w:hAnsi="Times New Roman" w:cs="Times New Roman"/>
                <w:b/>
                <w:sz w:val="24"/>
                <w:szCs w:val="24"/>
              </w:rPr>
            </w:pPr>
            <w:r w:rsidRPr="00200120">
              <w:rPr>
                <w:rFonts w:ascii="Times New Roman" w:hAnsi="Times New Roman" w:cs="Times New Roman"/>
                <w:b/>
                <w:sz w:val="24"/>
                <w:szCs w:val="24"/>
              </w:rPr>
              <w:t>2.</w:t>
            </w:r>
          </w:p>
        </w:tc>
        <w:tc>
          <w:tcPr>
            <w:tcW w:w="2070" w:type="dxa"/>
          </w:tcPr>
          <w:p w14:paraId="542E1C86" w14:textId="147E1682" w:rsidR="000A284D" w:rsidRPr="004E4E31" w:rsidRDefault="000A284D" w:rsidP="005B7685">
            <w:pPr>
              <w:rPr>
                <w:rFonts w:ascii="Times New Roman" w:hAnsi="Times New Roman" w:cs="Times New Roman"/>
                <w:b/>
                <w:i/>
                <w:iCs/>
                <w:color w:val="767171" w:themeColor="background2" w:themeShade="80"/>
                <w:sz w:val="24"/>
                <w:szCs w:val="24"/>
              </w:rPr>
            </w:pPr>
          </w:p>
        </w:tc>
        <w:tc>
          <w:tcPr>
            <w:tcW w:w="2790" w:type="dxa"/>
          </w:tcPr>
          <w:p w14:paraId="3CDED295" w14:textId="5D39FBCF" w:rsidR="000A284D" w:rsidRPr="004E4E31" w:rsidRDefault="000A284D" w:rsidP="005B7685">
            <w:pPr>
              <w:rPr>
                <w:rFonts w:ascii="Times New Roman" w:hAnsi="Times New Roman" w:cs="Times New Roman"/>
                <w:b/>
                <w:i/>
                <w:iCs/>
                <w:color w:val="767171" w:themeColor="background2" w:themeShade="80"/>
                <w:sz w:val="24"/>
                <w:szCs w:val="24"/>
              </w:rPr>
            </w:pPr>
          </w:p>
        </w:tc>
        <w:tc>
          <w:tcPr>
            <w:tcW w:w="3582" w:type="dxa"/>
          </w:tcPr>
          <w:p w14:paraId="5386BE77" w14:textId="0CDB8996" w:rsidR="000A284D" w:rsidRPr="004E4E31" w:rsidRDefault="000A284D" w:rsidP="005B7685">
            <w:pPr>
              <w:rPr>
                <w:rFonts w:ascii="Times New Roman" w:hAnsi="Times New Roman" w:cs="Times New Roman"/>
                <w:b/>
                <w:i/>
                <w:iCs/>
                <w:color w:val="767171" w:themeColor="background2" w:themeShade="80"/>
                <w:sz w:val="24"/>
                <w:szCs w:val="24"/>
              </w:rPr>
            </w:pPr>
          </w:p>
        </w:tc>
      </w:tr>
    </w:tbl>
    <w:p w14:paraId="327DD964" w14:textId="135C57A1" w:rsidR="00FE4A4C" w:rsidRDefault="00FE4A4C">
      <w:pPr>
        <w:rPr>
          <w:rFonts w:ascii="Times New Roman" w:hAnsi="Times New Roman" w:cs="Times New Roman"/>
          <w:b/>
          <w:sz w:val="24"/>
          <w:szCs w:val="24"/>
        </w:rPr>
      </w:pPr>
    </w:p>
    <w:p w14:paraId="6DE98715" w14:textId="764E9BD7" w:rsidR="0009686B" w:rsidRPr="009D2C28" w:rsidRDefault="002D0883" w:rsidP="0009686B">
      <w:pPr>
        <w:jc w:val="both"/>
        <w:rPr>
          <w:rFonts w:ascii="Times New Roman" w:hAnsi="Times New Roman" w:cs="Times New Roman"/>
          <w:b/>
          <w:bCs/>
          <w:sz w:val="24"/>
          <w:szCs w:val="24"/>
        </w:rPr>
      </w:pPr>
      <w:r w:rsidRPr="002D0883">
        <w:rPr>
          <w:rFonts w:ascii="Times New Roman" w:hAnsi="Times New Roman" w:cs="Times New Roman"/>
          <w:b/>
          <w:sz w:val="24"/>
          <w:szCs w:val="24"/>
        </w:rPr>
        <w:t xml:space="preserve">* </w:t>
      </w:r>
      <w:r w:rsidRPr="00BB2C88">
        <w:rPr>
          <w:rFonts w:ascii="Times New Roman" w:hAnsi="Times New Roman" w:cs="Times New Roman"/>
          <w:bCs/>
          <w:sz w:val="20"/>
          <w:szCs w:val="20"/>
        </w:rPr>
        <w:t>Izplatīšanas vieta – vieta, kurā tiek uzstādīts biļešu pārdošanas termināls. Gadījumā, ja Pretendents plāno vienā un tajā pašā izplatīšanas vietā izvietot vairākus biļešu pārdošanas terminālus, tad attiecīgās izplatīšanas vietas adrese jānorāda tik reizes</w:t>
      </w:r>
      <w:r w:rsidR="00E85508">
        <w:rPr>
          <w:rFonts w:ascii="Times New Roman" w:hAnsi="Times New Roman" w:cs="Times New Roman"/>
          <w:bCs/>
          <w:sz w:val="20"/>
          <w:szCs w:val="20"/>
        </w:rPr>
        <w:t>,</w:t>
      </w:r>
      <w:r w:rsidRPr="00BB2C88">
        <w:rPr>
          <w:rFonts w:ascii="Times New Roman" w:hAnsi="Times New Roman" w:cs="Times New Roman"/>
          <w:bCs/>
          <w:sz w:val="20"/>
          <w:szCs w:val="20"/>
        </w:rPr>
        <w:t xml:space="preserve"> cik Pretendents ir plānojis tajā izvietot biļešu pārdošanas terminālus</w:t>
      </w:r>
      <w:bookmarkStart w:id="21" w:name="_Hlk60826138"/>
      <w:r w:rsidR="0009686B" w:rsidRPr="00BB2C88">
        <w:rPr>
          <w:rFonts w:ascii="Times New Roman" w:hAnsi="Times New Roman" w:cs="Times New Roman"/>
          <w:bCs/>
          <w:sz w:val="20"/>
          <w:szCs w:val="20"/>
        </w:rPr>
        <w:t xml:space="preserve">. </w:t>
      </w:r>
      <w:bookmarkEnd w:id="21"/>
    </w:p>
    <w:p w14:paraId="48BC240F" w14:textId="77777777" w:rsidR="000627F4" w:rsidRPr="000627F4" w:rsidRDefault="000627F4" w:rsidP="000627F4">
      <w:pPr>
        <w:jc w:val="both"/>
        <w:rPr>
          <w:rFonts w:ascii="Times New Roman" w:hAnsi="Times New Roman" w:cs="Times New Roman"/>
          <w:bCs/>
          <w:sz w:val="24"/>
          <w:szCs w:val="24"/>
          <w:highlight w:val="yellow"/>
        </w:rPr>
      </w:pPr>
    </w:p>
    <w:p w14:paraId="083B01DA" w14:textId="6D39048C" w:rsidR="00FE4A4C" w:rsidRPr="000E1700" w:rsidRDefault="00FE4A4C">
      <w:pPr>
        <w:rPr>
          <w:rFonts w:ascii="Times New Roman" w:hAnsi="Times New Roman" w:cs="Times New Roman"/>
          <w:bCs/>
          <w:sz w:val="24"/>
          <w:szCs w:val="24"/>
        </w:rPr>
      </w:pPr>
    </w:p>
    <w:p w14:paraId="1493915D" w14:textId="60EE7757" w:rsidR="00FE4A4C" w:rsidRDefault="00FE4A4C">
      <w:pPr>
        <w:rPr>
          <w:rFonts w:ascii="Times New Roman" w:hAnsi="Times New Roman" w:cs="Times New Roman"/>
          <w:b/>
          <w:sz w:val="24"/>
          <w:szCs w:val="24"/>
        </w:rPr>
      </w:pPr>
      <w:r>
        <w:rPr>
          <w:rFonts w:ascii="Times New Roman" w:hAnsi="Times New Roman" w:cs="Times New Roman"/>
          <w:b/>
          <w:sz w:val="24"/>
          <w:szCs w:val="24"/>
        </w:rPr>
        <w:br w:type="page"/>
      </w:r>
    </w:p>
    <w:p w14:paraId="46907812" w14:textId="03AF342B" w:rsidR="00411D82" w:rsidRPr="000D31DE" w:rsidRDefault="005064FD" w:rsidP="00411D82">
      <w:pPr>
        <w:spacing w:after="0" w:line="240" w:lineRule="auto"/>
        <w:jc w:val="right"/>
        <w:rPr>
          <w:rFonts w:ascii="Times New Roman" w:hAnsi="Times New Roman" w:cs="Times New Roman"/>
          <w:sz w:val="24"/>
          <w:szCs w:val="24"/>
        </w:rPr>
      </w:pPr>
      <w:r>
        <w:rPr>
          <w:rFonts w:ascii="Times New Roman" w:hAnsi="Times New Roman" w:cs="Times New Roman"/>
          <w:b/>
          <w:sz w:val="24"/>
          <w:szCs w:val="24"/>
        </w:rPr>
        <w:lastRenderedPageBreak/>
        <w:t>5</w:t>
      </w:r>
      <w:r w:rsidR="006E458A" w:rsidRPr="00394E84">
        <w:rPr>
          <w:rFonts w:ascii="Times New Roman" w:hAnsi="Times New Roman" w:cs="Times New Roman"/>
          <w:b/>
          <w:sz w:val="24"/>
          <w:szCs w:val="24"/>
        </w:rPr>
        <w:t>.</w:t>
      </w:r>
      <w:r w:rsidR="006E458A" w:rsidRPr="000D31DE">
        <w:rPr>
          <w:rFonts w:ascii="Times New Roman" w:hAnsi="Times New Roman" w:cs="Times New Roman"/>
          <w:b/>
          <w:sz w:val="24"/>
          <w:szCs w:val="24"/>
        </w:rPr>
        <w:t>pielikums</w:t>
      </w:r>
      <w:r w:rsidR="006E458A" w:rsidRPr="000D31DE">
        <w:rPr>
          <w:rFonts w:ascii="Times New Roman" w:hAnsi="Times New Roman" w:cs="Times New Roman"/>
          <w:sz w:val="24"/>
          <w:szCs w:val="24"/>
        </w:rPr>
        <w:br/>
      </w:r>
      <w:r w:rsidR="00411D82" w:rsidRPr="000D31DE">
        <w:rPr>
          <w:rFonts w:ascii="Times New Roman" w:hAnsi="Times New Roman" w:cs="Times New Roman"/>
          <w:sz w:val="24"/>
          <w:szCs w:val="24"/>
        </w:rPr>
        <w:t>Iepirkuma procedūras nolikumam</w:t>
      </w:r>
    </w:p>
    <w:p w14:paraId="3EF1B66B" w14:textId="77777777" w:rsidR="00662FBF" w:rsidRDefault="00D00B9F" w:rsidP="00411D82">
      <w:pPr>
        <w:spacing w:after="0" w:line="240" w:lineRule="auto"/>
        <w:jc w:val="right"/>
        <w:rPr>
          <w:rFonts w:ascii="Times New Roman" w:hAnsi="Times New Roman" w:cs="Times New Roman"/>
          <w:sz w:val="24"/>
          <w:szCs w:val="24"/>
        </w:rPr>
      </w:pPr>
      <w:r w:rsidRPr="000D31DE">
        <w:rPr>
          <w:rFonts w:ascii="Times New Roman" w:hAnsi="Times New Roman" w:cs="Times New Roman"/>
          <w:sz w:val="24"/>
          <w:szCs w:val="24"/>
        </w:rPr>
        <w:t>“</w:t>
      </w:r>
      <w:r w:rsidR="00411D82" w:rsidRPr="000D31DE">
        <w:rPr>
          <w:rFonts w:ascii="Times New Roman" w:hAnsi="Times New Roman" w:cs="Times New Roman"/>
          <w:sz w:val="24"/>
          <w:szCs w:val="24"/>
        </w:rPr>
        <w:t>Rīgas</w:t>
      </w:r>
      <w:r w:rsidR="00430986" w:rsidRPr="000D31DE">
        <w:rPr>
          <w:rFonts w:ascii="Times New Roman" w:hAnsi="Times New Roman" w:cs="Times New Roman"/>
          <w:sz w:val="24"/>
          <w:szCs w:val="24"/>
        </w:rPr>
        <w:t xml:space="preserve"> pilsētas</w:t>
      </w:r>
      <w:r w:rsidR="00411D82" w:rsidRPr="000D31DE">
        <w:rPr>
          <w:rFonts w:ascii="Times New Roman" w:hAnsi="Times New Roman" w:cs="Times New Roman"/>
          <w:sz w:val="24"/>
          <w:szCs w:val="24"/>
        </w:rPr>
        <w:t xml:space="preserve"> sabiedriskā transporta viedkaršu un </w:t>
      </w:r>
      <w:proofErr w:type="spellStart"/>
      <w:r w:rsidR="00411D82" w:rsidRPr="000D31DE">
        <w:rPr>
          <w:rFonts w:ascii="Times New Roman" w:hAnsi="Times New Roman" w:cs="Times New Roman"/>
          <w:sz w:val="24"/>
          <w:szCs w:val="24"/>
        </w:rPr>
        <w:t>viedbiļešu</w:t>
      </w:r>
      <w:proofErr w:type="spellEnd"/>
    </w:p>
    <w:p w14:paraId="57EB3F43" w14:textId="6B6A987B" w:rsidR="00411D82" w:rsidRPr="000D31DE" w:rsidRDefault="00411D82" w:rsidP="00411D82">
      <w:pPr>
        <w:spacing w:after="0" w:line="240" w:lineRule="auto"/>
        <w:jc w:val="right"/>
        <w:rPr>
          <w:rFonts w:ascii="Times New Roman" w:hAnsi="Times New Roman" w:cs="Times New Roman"/>
          <w:sz w:val="24"/>
          <w:szCs w:val="24"/>
        </w:rPr>
      </w:pPr>
      <w:r w:rsidRPr="000D31DE">
        <w:rPr>
          <w:rFonts w:ascii="Times New Roman" w:hAnsi="Times New Roman" w:cs="Times New Roman"/>
          <w:sz w:val="24"/>
          <w:szCs w:val="24"/>
        </w:rPr>
        <w:t xml:space="preserve"> </w:t>
      </w:r>
      <w:r w:rsidR="00662FBF" w:rsidRPr="000D31DE">
        <w:rPr>
          <w:rFonts w:ascii="Times New Roman" w:hAnsi="Times New Roman" w:cs="Times New Roman"/>
          <w:sz w:val="24"/>
          <w:szCs w:val="24"/>
        </w:rPr>
        <w:t>I</w:t>
      </w:r>
      <w:r w:rsidRPr="000D31DE">
        <w:rPr>
          <w:rFonts w:ascii="Times New Roman" w:hAnsi="Times New Roman" w:cs="Times New Roman"/>
          <w:sz w:val="24"/>
          <w:szCs w:val="24"/>
        </w:rPr>
        <w:t>zplatīšan</w:t>
      </w:r>
      <w:r w:rsidR="00D00B9F" w:rsidRPr="000D31DE">
        <w:rPr>
          <w:rFonts w:ascii="Times New Roman" w:hAnsi="Times New Roman" w:cs="Times New Roman"/>
          <w:sz w:val="24"/>
          <w:szCs w:val="24"/>
        </w:rPr>
        <w:t>a</w:t>
      </w:r>
      <w:r w:rsidR="00662FBF">
        <w:rPr>
          <w:rFonts w:ascii="Times New Roman" w:hAnsi="Times New Roman" w:cs="Times New Roman"/>
          <w:sz w:val="24"/>
          <w:szCs w:val="24"/>
        </w:rPr>
        <w:t xml:space="preserve"> Dārziņu apkaimē</w:t>
      </w:r>
      <w:r w:rsidRPr="000D31DE">
        <w:rPr>
          <w:rFonts w:ascii="Times New Roman" w:hAnsi="Times New Roman" w:cs="Times New Roman"/>
          <w:sz w:val="24"/>
          <w:szCs w:val="24"/>
        </w:rPr>
        <w:t>”</w:t>
      </w:r>
    </w:p>
    <w:p w14:paraId="76E6C6CD" w14:textId="19E0A10A" w:rsidR="00411D82" w:rsidRPr="000D31DE" w:rsidRDefault="00411D82" w:rsidP="00411D82">
      <w:pPr>
        <w:spacing w:after="0" w:line="240" w:lineRule="auto"/>
        <w:jc w:val="right"/>
        <w:rPr>
          <w:rFonts w:ascii="Times New Roman" w:hAnsi="Times New Roman" w:cs="Times New Roman"/>
          <w:sz w:val="24"/>
          <w:szCs w:val="24"/>
        </w:rPr>
      </w:pPr>
      <w:r w:rsidRPr="000D31DE">
        <w:rPr>
          <w:rFonts w:ascii="Times New Roman" w:hAnsi="Times New Roman" w:cs="Times New Roman"/>
          <w:sz w:val="24"/>
          <w:szCs w:val="24"/>
        </w:rPr>
        <w:t xml:space="preserve">identifikācijas Nr. </w:t>
      </w:r>
      <w:r w:rsidR="00C00EC2" w:rsidRPr="00C00EC2">
        <w:rPr>
          <w:rFonts w:ascii="Times New Roman" w:hAnsi="Times New Roman" w:cs="Times New Roman"/>
          <w:sz w:val="24"/>
          <w:szCs w:val="24"/>
        </w:rPr>
        <w:t>RS/2023</w:t>
      </w:r>
      <w:r w:rsidR="00662FBF">
        <w:rPr>
          <w:rFonts w:ascii="Times New Roman" w:hAnsi="Times New Roman" w:cs="Times New Roman"/>
          <w:sz w:val="24"/>
          <w:szCs w:val="24"/>
        </w:rPr>
        <w:t>/</w:t>
      </w:r>
      <w:r w:rsidR="00553055">
        <w:rPr>
          <w:rFonts w:ascii="Times New Roman" w:hAnsi="Times New Roman" w:cs="Times New Roman"/>
          <w:sz w:val="24"/>
          <w:szCs w:val="24"/>
        </w:rPr>
        <w:t>25</w:t>
      </w:r>
    </w:p>
    <w:p w14:paraId="765C43FA" w14:textId="77777777" w:rsidR="00C20F2D" w:rsidRPr="00CF2134" w:rsidRDefault="00C20F2D" w:rsidP="00C20F2D">
      <w:pPr>
        <w:tabs>
          <w:tab w:val="center" w:pos="4153"/>
          <w:tab w:val="right" w:pos="8306"/>
        </w:tabs>
        <w:spacing w:after="0" w:line="240" w:lineRule="auto"/>
        <w:jc w:val="center"/>
        <w:rPr>
          <w:rFonts w:ascii="Times New Roman" w:hAnsi="Times New Roman" w:cs="Times New Roman"/>
          <w:bCs/>
          <w:sz w:val="24"/>
          <w:szCs w:val="24"/>
        </w:rPr>
      </w:pPr>
    </w:p>
    <w:p w14:paraId="03386BEF" w14:textId="77777777" w:rsidR="007110BD" w:rsidRPr="007110BD" w:rsidRDefault="007110BD" w:rsidP="007110BD">
      <w:pPr>
        <w:spacing w:after="0" w:line="240" w:lineRule="auto"/>
        <w:ind w:firstLine="720"/>
        <w:jc w:val="center"/>
        <w:rPr>
          <w:rFonts w:ascii="Times New Roman" w:eastAsia="Times New Roman" w:hAnsi="Times New Roman" w:cs="Times New Roman"/>
          <w:b/>
          <w:bCs/>
          <w:sz w:val="24"/>
          <w:szCs w:val="24"/>
        </w:rPr>
      </w:pPr>
      <w:r w:rsidRPr="007110BD">
        <w:rPr>
          <w:rFonts w:ascii="Times New Roman" w:eastAsia="Times New Roman" w:hAnsi="Times New Roman" w:cs="Times New Roman"/>
          <w:b/>
          <w:bCs/>
          <w:sz w:val="24"/>
          <w:szCs w:val="24"/>
        </w:rPr>
        <w:t>Līgums Nr.</w:t>
      </w:r>
      <w:r w:rsidRPr="007110BD">
        <w:rPr>
          <w:rFonts w:ascii="Times New Roman" w:hAnsi="Times New Roman" w:cs="Times New Roman"/>
          <w:b/>
          <w:bCs/>
          <w:sz w:val="24"/>
          <w:szCs w:val="24"/>
        </w:rPr>
        <w:t xml:space="preserve"> </w:t>
      </w:r>
      <w:bookmarkStart w:id="22" w:name="_Hlk67996093"/>
      <w:r w:rsidRPr="007110BD">
        <w:rPr>
          <w:rFonts w:ascii="Times New Roman" w:hAnsi="Times New Roman" w:cs="Times New Roman"/>
          <w:b/>
          <w:bCs/>
          <w:sz w:val="24"/>
          <w:szCs w:val="24"/>
        </w:rPr>
        <w:t>LIG/2023/____</w:t>
      </w:r>
      <w:bookmarkEnd w:id="22"/>
    </w:p>
    <w:p w14:paraId="3D3D9FFE" w14:textId="77777777" w:rsidR="00662FBF" w:rsidRDefault="007110BD" w:rsidP="007110BD">
      <w:pPr>
        <w:spacing w:after="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 xml:space="preserve">Rīgas pilsētas sabiedriskā transporta viedkaršu un </w:t>
      </w:r>
      <w:proofErr w:type="spellStart"/>
      <w:r w:rsidRPr="007110BD">
        <w:rPr>
          <w:rFonts w:ascii="Times New Roman" w:hAnsi="Times New Roman" w:cs="Times New Roman"/>
          <w:b/>
          <w:bCs/>
          <w:sz w:val="24"/>
          <w:szCs w:val="24"/>
        </w:rPr>
        <w:t>viedbiļešu</w:t>
      </w:r>
      <w:proofErr w:type="spellEnd"/>
      <w:r w:rsidRPr="007110BD">
        <w:rPr>
          <w:rFonts w:ascii="Times New Roman" w:hAnsi="Times New Roman" w:cs="Times New Roman"/>
          <w:b/>
          <w:bCs/>
          <w:sz w:val="24"/>
          <w:szCs w:val="24"/>
        </w:rPr>
        <w:t xml:space="preserve"> </w:t>
      </w:r>
    </w:p>
    <w:p w14:paraId="26915DAF" w14:textId="67583030" w:rsidR="007110BD" w:rsidRPr="007110BD" w:rsidRDefault="007110BD" w:rsidP="007110BD">
      <w:pPr>
        <w:spacing w:after="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izplatīšana</w:t>
      </w:r>
      <w:r w:rsidR="00662FBF" w:rsidRPr="00662FBF">
        <w:t xml:space="preserve"> </w:t>
      </w:r>
      <w:r w:rsidR="00662FBF" w:rsidRPr="00662FBF">
        <w:rPr>
          <w:rFonts w:ascii="Times New Roman" w:hAnsi="Times New Roman" w:cs="Times New Roman"/>
          <w:b/>
          <w:bCs/>
          <w:sz w:val="24"/>
          <w:szCs w:val="24"/>
        </w:rPr>
        <w:t>Dārziņu apkaimē</w:t>
      </w:r>
    </w:p>
    <w:p w14:paraId="31C3BC59" w14:textId="77777777" w:rsidR="007110BD" w:rsidRPr="007110BD" w:rsidRDefault="007110BD" w:rsidP="007110BD">
      <w:pPr>
        <w:spacing w:after="120" w:line="240" w:lineRule="auto"/>
        <w:jc w:val="both"/>
        <w:rPr>
          <w:rFonts w:ascii="Times New Roman" w:hAnsi="Times New Roman" w:cs="Times New Roman"/>
          <w:b/>
          <w:sz w:val="24"/>
          <w:szCs w:val="24"/>
        </w:rPr>
      </w:pPr>
    </w:p>
    <w:p w14:paraId="3D1D6E89" w14:textId="77777777" w:rsidR="007110BD" w:rsidRPr="007110BD" w:rsidRDefault="007110BD" w:rsidP="007110BD">
      <w:pPr>
        <w:spacing w:after="0" w:line="240" w:lineRule="auto"/>
        <w:ind w:firstLine="41"/>
        <w:jc w:val="both"/>
        <w:rPr>
          <w:rFonts w:ascii="Times New Roman" w:eastAsia="Calibri" w:hAnsi="Times New Roman" w:cs="Times New Roman"/>
          <w:i/>
          <w:iCs/>
          <w:sz w:val="24"/>
          <w:szCs w:val="24"/>
        </w:rPr>
      </w:pPr>
      <w:r w:rsidRPr="007110BD">
        <w:rPr>
          <w:rFonts w:ascii="Times New Roman" w:eastAsia="Times New Roman" w:hAnsi="Times New Roman" w:cs="Times New Roman"/>
          <w:sz w:val="24"/>
          <w:szCs w:val="24"/>
        </w:rPr>
        <w:t xml:space="preserve">Rīgā, </w:t>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t xml:space="preserve">   </w:t>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t xml:space="preserve">        </w:t>
      </w:r>
      <w:r w:rsidRPr="007110BD">
        <w:rPr>
          <w:rFonts w:ascii="Times New Roman" w:eastAsia="Times New Roman" w:hAnsi="Times New Roman" w:cs="Times New Roman"/>
          <w:sz w:val="24"/>
          <w:szCs w:val="24"/>
        </w:rPr>
        <w:tab/>
        <w:t xml:space="preserve">         </w:t>
      </w:r>
      <w:r w:rsidRPr="007110BD">
        <w:rPr>
          <w:rFonts w:ascii="Times New Roman" w:eastAsia="Calibri" w:hAnsi="Times New Roman" w:cs="Times New Roman"/>
          <w:i/>
          <w:iCs/>
          <w:sz w:val="24"/>
          <w:szCs w:val="24"/>
        </w:rPr>
        <w:t>Līguma datums</w:t>
      </w:r>
    </w:p>
    <w:p w14:paraId="2D264D32" w14:textId="77777777" w:rsidR="007110BD" w:rsidRPr="007110BD" w:rsidRDefault="007110BD" w:rsidP="007110BD">
      <w:pPr>
        <w:spacing w:after="0" w:line="240" w:lineRule="auto"/>
        <w:ind w:firstLine="41"/>
        <w:jc w:val="right"/>
        <w:rPr>
          <w:rFonts w:ascii="Times New Roman" w:eastAsia="Calibri" w:hAnsi="Times New Roman" w:cs="Times New Roman"/>
          <w:i/>
          <w:iCs/>
          <w:sz w:val="24"/>
          <w:szCs w:val="24"/>
        </w:rPr>
      </w:pPr>
      <w:r w:rsidRPr="007110BD">
        <w:rPr>
          <w:rFonts w:ascii="Times New Roman" w:eastAsia="Calibri" w:hAnsi="Times New Roman" w:cs="Times New Roman"/>
          <w:i/>
          <w:iCs/>
          <w:sz w:val="24"/>
          <w:szCs w:val="24"/>
        </w:rPr>
        <w:t>ir pēdējā pievienotā drošā elektroniskā paraksta un laika zīmoga datums</w:t>
      </w:r>
    </w:p>
    <w:p w14:paraId="316C3F52" w14:textId="77777777" w:rsidR="007110BD" w:rsidRPr="007110BD" w:rsidRDefault="007110BD" w:rsidP="007110BD">
      <w:pPr>
        <w:spacing w:after="0" w:line="240" w:lineRule="auto"/>
        <w:jc w:val="right"/>
        <w:rPr>
          <w:rFonts w:ascii="Times New Roman" w:eastAsia="Times New Roman" w:hAnsi="Times New Roman" w:cs="Times New Roman"/>
          <w:sz w:val="24"/>
          <w:szCs w:val="24"/>
        </w:rPr>
      </w:pPr>
    </w:p>
    <w:p w14:paraId="20C6038F" w14:textId="77777777" w:rsidR="007110BD" w:rsidRPr="007110BD" w:rsidRDefault="007110BD" w:rsidP="007110BD">
      <w:pPr>
        <w:spacing w:after="120" w:line="240" w:lineRule="auto"/>
        <w:jc w:val="both"/>
        <w:rPr>
          <w:rFonts w:ascii="Times New Roman" w:hAnsi="Times New Roman" w:cs="Times New Roman"/>
          <w:sz w:val="24"/>
          <w:szCs w:val="24"/>
        </w:rPr>
      </w:pPr>
      <w:r w:rsidRPr="007110BD">
        <w:rPr>
          <w:rFonts w:ascii="Times New Roman" w:hAnsi="Times New Roman" w:cs="Times New Roman"/>
          <w:b/>
          <w:bCs/>
          <w:sz w:val="24"/>
          <w:szCs w:val="24"/>
        </w:rPr>
        <w:t>Rīgas pašvaldības Sabiedrība ar ierobežotu atbildību “Rīgas satiksme”</w:t>
      </w:r>
      <w:r w:rsidRPr="007110BD">
        <w:rPr>
          <w:rFonts w:ascii="Times New Roman" w:hAnsi="Times New Roman" w:cs="Times New Roman"/>
          <w:sz w:val="24"/>
          <w:szCs w:val="24"/>
        </w:rPr>
        <w:t>, vienotais reģistrācijas numurs</w:t>
      </w:r>
      <w:r w:rsidRPr="007110BD">
        <w:rPr>
          <w:rFonts w:ascii="Times New Roman" w:hAnsi="Times New Roman" w:cs="Times New Roman"/>
          <w:bCs/>
          <w:sz w:val="24"/>
          <w:szCs w:val="24"/>
        </w:rPr>
        <w:t xml:space="preserve"> 40003619950, kuru pārstāv tās </w:t>
      </w:r>
      <w:r w:rsidRPr="007110BD">
        <w:rPr>
          <w:rFonts w:ascii="Times New Roman" w:hAnsi="Times New Roman" w:cs="Times New Roman"/>
          <w:sz w:val="24"/>
          <w:szCs w:val="24"/>
        </w:rPr>
        <w:t>valdes priekšsēdētāja Džineta Innusa uz valdes lēmumam pamata</w:t>
      </w:r>
      <w:r w:rsidRPr="007110BD">
        <w:rPr>
          <w:rFonts w:ascii="Times New Roman" w:hAnsi="Times New Roman" w:cs="Times New Roman"/>
          <w:bCs/>
          <w:sz w:val="24"/>
          <w:szCs w:val="24"/>
        </w:rPr>
        <w:t>, turpmāk tekstā PASŪTĪTĀJS, no vienas puses</w:t>
      </w:r>
      <w:r w:rsidRPr="007110BD">
        <w:rPr>
          <w:rFonts w:ascii="Times New Roman" w:hAnsi="Times New Roman" w:cs="Times New Roman"/>
          <w:sz w:val="24"/>
          <w:szCs w:val="24"/>
        </w:rPr>
        <w:t xml:space="preserve"> </w:t>
      </w:r>
    </w:p>
    <w:p w14:paraId="67834576" w14:textId="77777777" w:rsidR="007110BD" w:rsidRPr="007110BD" w:rsidRDefault="007110BD" w:rsidP="007110BD">
      <w:pPr>
        <w:spacing w:after="120" w:line="240" w:lineRule="auto"/>
        <w:jc w:val="both"/>
        <w:rPr>
          <w:rFonts w:ascii="Times New Roman" w:hAnsi="Times New Roman" w:cs="Times New Roman"/>
          <w:bCs/>
          <w:color w:val="000000"/>
          <w:sz w:val="24"/>
          <w:szCs w:val="24"/>
        </w:rPr>
      </w:pPr>
      <w:r w:rsidRPr="007110BD">
        <w:rPr>
          <w:rFonts w:ascii="Times New Roman" w:hAnsi="Times New Roman" w:cs="Times New Roman"/>
          <w:sz w:val="24"/>
          <w:szCs w:val="24"/>
        </w:rPr>
        <w:t xml:space="preserve">un </w:t>
      </w:r>
    </w:p>
    <w:p w14:paraId="320CA8C5" w14:textId="77777777" w:rsidR="007110BD" w:rsidRPr="007110BD" w:rsidRDefault="007110BD" w:rsidP="007110BD">
      <w:pPr>
        <w:spacing w:after="120" w:line="240" w:lineRule="auto"/>
        <w:jc w:val="both"/>
        <w:rPr>
          <w:rFonts w:ascii="Times New Roman" w:hAnsi="Times New Roman" w:cs="Times New Roman"/>
          <w:bCs/>
          <w:sz w:val="24"/>
          <w:szCs w:val="24"/>
        </w:rPr>
      </w:pPr>
      <w:r w:rsidRPr="007110BD">
        <w:rPr>
          <w:rFonts w:ascii="Times New Roman" w:hAnsi="Times New Roman" w:cs="Times New Roman"/>
          <w:sz w:val="24"/>
          <w:szCs w:val="24"/>
        </w:rPr>
        <w:t>________________________,</w:t>
      </w:r>
      <w:r w:rsidRPr="007110BD">
        <w:rPr>
          <w:rFonts w:ascii="Times New Roman" w:hAnsi="Times New Roman" w:cs="Times New Roman"/>
          <w:b/>
          <w:sz w:val="24"/>
          <w:szCs w:val="24"/>
        </w:rPr>
        <w:t xml:space="preserve"> </w:t>
      </w:r>
      <w:r w:rsidRPr="007110BD">
        <w:rPr>
          <w:rFonts w:ascii="Times New Roman" w:hAnsi="Times New Roman" w:cs="Times New Roman"/>
          <w:sz w:val="24"/>
          <w:szCs w:val="24"/>
        </w:rPr>
        <w:t xml:space="preserve">vienotais reģistrācijas numurs __________________, tās ______________________________________________________personā, kuri rīkojas saskaņā ar statūtiem, turpmāk tekstā - IZPILDĪTĀJS, no otras puses, </w:t>
      </w:r>
    </w:p>
    <w:p w14:paraId="2AB34C6F" w14:textId="3E5B6E45" w:rsidR="007110BD" w:rsidRPr="007110BD" w:rsidRDefault="007110BD" w:rsidP="007110BD">
      <w:p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 xml:space="preserve">kopā - PUSES un katrs atsevišķi turpmāk tekstā - PUSE, pamatojoties uz </w:t>
      </w:r>
      <w:r w:rsidR="007820E9">
        <w:rPr>
          <w:rFonts w:ascii="Times New Roman" w:hAnsi="Times New Roman" w:cs="Times New Roman"/>
          <w:bCs/>
          <w:sz w:val="24"/>
          <w:szCs w:val="24"/>
        </w:rPr>
        <w:t>iepirkumu procedūras</w:t>
      </w:r>
      <w:r w:rsidRPr="007110BD">
        <w:rPr>
          <w:rFonts w:ascii="Times New Roman" w:hAnsi="Times New Roman" w:cs="Times New Roman"/>
          <w:bCs/>
          <w:sz w:val="24"/>
          <w:szCs w:val="24"/>
        </w:rPr>
        <w:t xml:space="preserve"> “Rīgas pilsētas sabiedriskā transporta viedkaršu un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izplatīšana</w:t>
      </w:r>
      <w:r w:rsidR="00662FBF">
        <w:rPr>
          <w:rFonts w:ascii="Times New Roman" w:hAnsi="Times New Roman" w:cs="Times New Roman"/>
          <w:bCs/>
          <w:sz w:val="24"/>
          <w:szCs w:val="24"/>
        </w:rPr>
        <w:t xml:space="preserve"> Dārziņu apkaimē</w:t>
      </w:r>
      <w:r w:rsidRPr="007110BD">
        <w:rPr>
          <w:rFonts w:ascii="Times New Roman" w:hAnsi="Times New Roman" w:cs="Times New Roman"/>
          <w:bCs/>
          <w:sz w:val="24"/>
          <w:szCs w:val="24"/>
        </w:rPr>
        <w:t xml:space="preserve">”, </w:t>
      </w:r>
      <w:r w:rsidRPr="007110BD">
        <w:rPr>
          <w:rFonts w:ascii="Times New Roman" w:hAnsi="Times New Roman" w:cs="Times New Roman"/>
          <w:sz w:val="24"/>
          <w:szCs w:val="24"/>
        </w:rPr>
        <w:t>identifikācijas Nr.</w:t>
      </w:r>
      <w:r w:rsidR="00A07DE1">
        <w:rPr>
          <w:rFonts w:ascii="Times New Roman" w:hAnsi="Times New Roman" w:cs="Times New Roman"/>
          <w:sz w:val="24"/>
          <w:szCs w:val="24"/>
        </w:rPr>
        <w:t>RS/2023/</w:t>
      </w:r>
      <w:r w:rsidR="00553055">
        <w:rPr>
          <w:rFonts w:ascii="Times New Roman" w:hAnsi="Times New Roman" w:cs="Times New Roman"/>
          <w:sz w:val="24"/>
          <w:szCs w:val="24"/>
        </w:rPr>
        <w:t>25</w:t>
      </w:r>
      <w:r w:rsidRPr="007110BD">
        <w:rPr>
          <w:rFonts w:ascii="Times New Roman" w:hAnsi="Times New Roman" w:cs="Times New Roman"/>
          <w:sz w:val="24"/>
          <w:szCs w:val="24"/>
        </w:rPr>
        <w:t xml:space="preserve">, (turpmāk – Konkurss) </w:t>
      </w:r>
      <w:r w:rsidRPr="007110BD">
        <w:rPr>
          <w:rFonts w:ascii="Times New Roman" w:hAnsi="Times New Roman" w:cs="Times New Roman"/>
          <w:bCs/>
          <w:sz w:val="24"/>
          <w:szCs w:val="24"/>
        </w:rPr>
        <w:t>rezultātiem, noslēdz līgumu, turpmāk tekstā – LĪGUMS.</w:t>
      </w:r>
    </w:p>
    <w:p w14:paraId="3B880103" w14:textId="77777777" w:rsidR="007110BD" w:rsidRPr="007110BD" w:rsidRDefault="007110BD" w:rsidP="007110BD">
      <w:pPr>
        <w:spacing w:after="120" w:line="240" w:lineRule="auto"/>
        <w:jc w:val="both"/>
        <w:rPr>
          <w:rFonts w:ascii="Times New Roman" w:hAnsi="Times New Roman" w:cs="Times New Roman"/>
          <w:bCs/>
          <w:sz w:val="24"/>
          <w:szCs w:val="24"/>
        </w:rPr>
      </w:pPr>
    </w:p>
    <w:p w14:paraId="6B9B9CE4" w14:textId="77777777" w:rsidR="007110BD" w:rsidRPr="007110BD" w:rsidRDefault="007110BD" w:rsidP="007110BD">
      <w:pPr>
        <w:spacing w:after="120" w:line="240" w:lineRule="auto"/>
        <w:jc w:val="center"/>
        <w:rPr>
          <w:rFonts w:ascii="Times New Roman" w:hAnsi="Times New Roman" w:cs="Times New Roman"/>
          <w:b/>
          <w:sz w:val="24"/>
          <w:szCs w:val="24"/>
        </w:rPr>
      </w:pPr>
      <w:r w:rsidRPr="007110BD">
        <w:rPr>
          <w:rFonts w:ascii="Times New Roman" w:hAnsi="Times New Roman" w:cs="Times New Roman"/>
          <w:b/>
          <w:sz w:val="24"/>
          <w:szCs w:val="24"/>
        </w:rPr>
        <w:t>LIGUMA DEFINĪCIJAS</w:t>
      </w:r>
    </w:p>
    <w:p w14:paraId="4BDEB7A3" w14:textId="1C087391"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proofErr w:type="spellStart"/>
      <w:r w:rsidRPr="007110BD">
        <w:rPr>
          <w:rFonts w:ascii="Times New Roman" w:eastAsia="Arial Unicode MS" w:hAnsi="Times New Roman" w:cs="Times New Roman"/>
          <w:b/>
          <w:sz w:val="24"/>
          <w:szCs w:val="24"/>
        </w:rPr>
        <w:t>Viedbiļete</w:t>
      </w:r>
      <w:proofErr w:type="spellEnd"/>
      <w:r w:rsidRPr="007110BD">
        <w:rPr>
          <w:rFonts w:ascii="Times New Roman" w:eastAsia="Arial Unicode MS" w:hAnsi="Times New Roman" w:cs="Times New Roman"/>
          <w:i/>
          <w:sz w:val="24"/>
          <w:szCs w:val="24"/>
        </w:rPr>
        <w:t xml:space="preserve"> – </w:t>
      </w:r>
      <w:r w:rsidRPr="007110BD">
        <w:rPr>
          <w:rFonts w:ascii="Times New Roman" w:eastAsia="Arial Unicode MS" w:hAnsi="Times New Roman" w:cs="Times New Roman"/>
          <w:sz w:val="24"/>
          <w:szCs w:val="24"/>
        </w:rPr>
        <w:t xml:space="preserve">abonementa biļetes vai viena veida abonementa biļešu datu nesējs, kas izgatavots no kartona, ar iebūvētu mikroprocesoru (čipu) atbilstoši </w:t>
      </w:r>
      <w:r w:rsidR="00D63558" w:rsidRPr="00D63558">
        <w:rPr>
          <w:rFonts w:ascii="Times New Roman" w:eastAsia="Arial Unicode MS" w:hAnsi="Times New Roman" w:cs="Times New Roman"/>
          <w:sz w:val="24"/>
          <w:szCs w:val="24"/>
        </w:rPr>
        <w:t xml:space="preserve">LĪGUMAM pievienotajam </w:t>
      </w:r>
      <w:r w:rsidRPr="007110BD">
        <w:rPr>
          <w:rFonts w:ascii="Times New Roman" w:eastAsia="Arial Unicode MS" w:hAnsi="Times New Roman" w:cs="Times New Roman"/>
          <w:sz w:val="24"/>
          <w:szCs w:val="24"/>
        </w:rPr>
        <w:t xml:space="preserve">1.paraugam.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xml:space="preserve"> ir paredzēta jebkuram uzrādītājam. Uz </w:t>
      </w:r>
      <w:proofErr w:type="spellStart"/>
      <w:r w:rsidRPr="007110BD">
        <w:rPr>
          <w:rFonts w:ascii="Times New Roman" w:eastAsia="Arial Unicode MS" w:hAnsi="Times New Roman" w:cs="Times New Roman"/>
          <w:sz w:val="24"/>
          <w:szCs w:val="24"/>
        </w:rPr>
        <w:t>viedbiļetes</w:t>
      </w:r>
      <w:proofErr w:type="spellEnd"/>
      <w:r w:rsidRPr="007110BD">
        <w:rPr>
          <w:rFonts w:ascii="Times New Roman" w:eastAsia="Arial Unicode MS" w:hAnsi="Times New Roman" w:cs="Times New Roman"/>
          <w:sz w:val="24"/>
          <w:szCs w:val="24"/>
        </w:rPr>
        <w:t xml:space="preserve"> aversa var tikt izvietots attēls.</w:t>
      </w:r>
    </w:p>
    <w:p w14:paraId="3A37B5C4" w14:textId="23B359D4"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sz w:val="24"/>
          <w:szCs w:val="24"/>
        </w:rPr>
        <w:t>Nepersonalizētā viedkarte</w:t>
      </w:r>
      <w:r w:rsidRPr="007110BD">
        <w:rPr>
          <w:rFonts w:ascii="Times New Roman" w:eastAsia="Arial Unicode MS" w:hAnsi="Times New Roman" w:cs="Times New Roman"/>
          <w:sz w:val="24"/>
          <w:szCs w:val="24"/>
        </w:rPr>
        <w:t xml:space="preserve"> – abonementa biļetes vai vairāku veidu abonementa biļešu vai pakalpojuma vienību datu nesējs, kas izgatavots no plastikāta, ar iebūvētu mikroprocesoru (čipu) atbilstoši </w:t>
      </w:r>
      <w:r w:rsidR="00D63558" w:rsidRPr="00D63558">
        <w:rPr>
          <w:rFonts w:ascii="Times New Roman" w:eastAsia="Arial Unicode MS" w:hAnsi="Times New Roman" w:cs="Times New Roman"/>
          <w:sz w:val="24"/>
          <w:szCs w:val="24"/>
        </w:rPr>
        <w:t xml:space="preserve">LĪGUMAM pievienotajam </w:t>
      </w:r>
      <w:r w:rsidRPr="007110BD">
        <w:rPr>
          <w:rFonts w:ascii="Times New Roman" w:eastAsia="Arial Unicode MS" w:hAnsi="Times New Roman" w:cs="Times New Roman"/>
          <w:sz w:val="24"/>
          <w:szCs w:val="24"/>
        </w:rPr>
        <w:t>2.paraugam. Nepersonalizētā viedkarte ir paredzēta jebkuram uzrādītājam.</w:t>
      </w:r>
    </w:p>
    <w:p w14:paraId="0644F9F9" w14:textId="6D327A35"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sz w:val="24"/>
          <w:szCs w:val="24"/>
        </w:rPr>
        <w:t>Personalizētā viedkarte</w:t>
      </w:r>
      <w:r w:rsidRPr="007110BD">
        <w:rPr>
          <w:rFonts w:ascii="Times New Roman" w:eastAsia="Arial Unicode MS" w:hAnsi="Times New Roman" w:cs="Times New Roman"/>
          <w:sz w:val="24"/>
          <w:szCs w:val="24"/>
        </w:rPr>
        <w:t xml:space="preserve"> – abonementa biļetes vai vairāku veidu abonementa biļešu vai pakalpojuma vienību datu nesējs, kas izgatavots no plastikāta, ar iebūvētu mikroprocesoru (čipu) atbilstoši </w:t>
      </w:r>
      <w:r w:rsidR="00D63558">
        <w:rPr>
          <w:rFonts w:ascii="Times New Roman" w:eastAsia="Arial Unicode MS" w:hAnsi="Times New Roman" w:cs="Times New Roman"/>
          <w:sz w:val="24"/>
          <w:szCs w:val="24"/>
        </w:rPr>
        <w:t>LĪGUMAM pievienotajam</w:t>
      </w:r>
      <w:r w:rsidRPr="007110BD">
        <w:rPr>
          <w:rFonts w:ascii="Times New Roman" w:eastAsia="Arial Unicode MS" w:hAnsi="Times New Roman" w:cs="Times New Roman"/>
          <w:sz w:val="24"/>
          <w:szCs w:val="24"/>
        </w:rPr>
        <w:t xml:space="preserve"> 3.paraugam, kurā ir redzama klienta fotogrāfija, vārds un uzvārds un kurai elektroniski piesaistīts klienta personas kods </w:t>
      </w:r>
      <w:r w:rsidRPr="007110BD">
        <w:rPr>
          <w:rFonts w:ascii="Times New Roman" w:eastAsia="Arial Unicode MS" w:hAnsi="Times New Roman" w:cs="Times New Roman"/>
          <w:i/>
          <w:sz w:val="24"/>
          <w:szCs w:val="24"/>
        </w:rPr>
        <w:t>un dzimšanas datums</w:t>
      </w:r>
      <w:r w:rsidRPr="007110BD">
        <w:rPr>
          <w:rFonts w:ascii="Times New Roman" w:eastAsia="Arial Unicode MS" w:hAnsi="Times New Roman" w:cs="Times New Roman"/>
          <w:sz w:val="24"/>
          <w:szCs w:val="24"/>
        </w:rPr>
        <w:t xml:space="preserve">. Personalizētajai viedkartei var tikt elektroniski piesaistīts braukšanas maksas atvieglojums, ja Rīgas pašvaldības SIA “Rīgas satiksme” tādu piešķīrusi saskaņā ar Rīgas pašvaldības SIA “Rīgas satiksme” noteikumiem „Braukšanas maksas atvieglojumu piešķiršanas kārtība”. Personalizētā viedkarte ir paredzēta tikai personalizētam klientam, kas ir parakstījis un iesniedzis Rīgas pašvaldības SIA “Rīgas satiksme” izsniegtu individuālā pieteikuma veidlapu kopā ar nepieciešamo pielikumu/pielikumiem (turpmāk – Individuālais pieteikums), izņemot 22.punktā noteikto izņēmumu. Personalizētais klients ir atbildīgs par personalizētās viedkartes </w:t>
      </w:r>
      <w:r w:rsidRPr="007110BD">
        <w:rPr>
          <w:rFonts w:ascii="Times New Roman" w:eastAsia="Arial Unicode MS" w:hAnsi="Times New Roman" w:cs="Times New Roman"/>
          <w:sz w:val="24"/>
          <w:szCs w:val="24"/>
        </w:rPr>
        <w:lastRenderedPageBreak/>
        <w:t>personisku lietošanu un nenodošanu trešajām personām. Personalizētais klients var pilnvarot trešo personu saņemt viedkarti un/vai ielādēt abonementa biļetes tajā.</w:t>
      </w:r>
    </w:p>
    <w:p w14:paraId="1F3669CD" w14:textId="134ADBCE"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Rīdzinieka karte</w:t>
      </w:r>
      <w:r w:rsidRPr="007110BD">
        <w:rPr>
          <w:rFonts w:ascii="Times New Roman" w:eastAsia="Arial Unicode MS" w:hAnsi="Times New Roman" w:cs="Times New Roman"/>
          <w:sz w:val="24"/>
          <w:szCs w:val="24"/>
        </w:rPr>
        <w:t xml:space="preserve"> – </w:t>
      </w:r>
      <w:r w:rsidR="0042580A" w:rsidRPr="0042580A">
        <w:rPr>
          <w:rFonts w:ascii="Times New Roman" w:eastAsia="Arial Unicode MS" w:hAnsi="Times New Roman" w:cs="Times New Roman"/>
          <w:sz w:val="24"/>
          <w:szCs w:val="24"/>
        </w:rPr>
        <w:t>Personalizētā viedkarte ar personas apliecības funkciju</w:t>
      </w:r>
      <w:r w:rsidRPr="007110BD">
        <w:rPr>
          <w:rFonts w:ascii="Times New Roman" w:eastAsia="Arial Unicode MS" w:hAnsi="Times New Roman" w:cs="Times New Roman"/>
          <w:iCs/>
          <w:sz w:val="24"/>
          <w:szCs w:val="24"/>
        </w:rPr>
        <w:t xml:space="preserve">, atbilstoši </w:t>
      </w:r>
      <w:r w:rsidR="00D63558">
        <w:rPr>
          <w:rFonts w:ascii="Times New Roman" w:eastAsia="Arial Unicode MS" w:hAnsi="Times New Roman" w:cs="Times New Roman"/>
          <w:iCs/>
          <w:sz w:val="24"/>
          <w:szCs w:val="24"/>
        </w:rPr>
        <w:t xml:space="preserve">LĪGUMAM pievienotajam </w:t>
      </w:r>
      <w:r w:rsidRPr="007110BD">
        <w:rPr>
          <w:rFonts w:ascii="Times New Roman" w:eastAsia="Arial Unicode MS" w:hAnsi="Times New Roman" w:cs="Times New Roman"/>
          <w:iCs/>
          <w:sz w:val="24"/>
          <w:szCs w:val="24"/>
        </w:rPr>
        <w:t>4.paraugam</w:t>
      </w:r>
      <w:r w:rsidRPr="007110BD">
        <w:rPr>
          <w:rFonts w:ascii="Times New Roman" w:eastAsia="Arial Unicode MS" w:hAnsi="Times New Roman" w:cs="Times New Roman"/>
          <w:sz w:val="24"/>
          <w:szCs w:val="24"/>
        </w:rPr>
        <w:t>.</w:t>
      </w:r>
    </w:p>
    <w:p w14:paraId="058594A0" w14:textId="0DBAEFBD"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Skolēna e-karte</w:t>
      </w:r>
      <w:r w:rsidRPr="007110BD">
        <w:rPr>
          <w:rFonts w:ascii="Times New Roman" w:eastAsia="Arial Unicode MS" w:hAnsi="Times New Roman" w:cs="Times New Roman"/>
          <w:sz w:val="24"/>
          <w:szCs w:val="24"/>
        </w:rPr>
        <w:t xml:space="preserve"> – </w:t>
      </w:r>
      <w:r w:rsidR="00EC343C" w:rsidRPr="00EC343C">
        <w:rPr>
          <w:rFonts w:ascii="Times New Roman" w:eastAsia="Arial Unicode MS" w:hAnsi="Times New Roman" w:cs="Times New Roman"/>
          <w:sz w:val="24"/>
          <w:szCs w:val="24"/>
        </w:rPr>
        <w:t>Personalizētā viedkarte ar personas apliecības funkciju</w:t>
      </w:r>
      <w:r w:rsidRPr="007110BD">
        <w:rPr>
          <w:rFonts w:ascii="Times New Roman" w:eastAsia="Arial Unicode MS" w:hAnsi="Times New Roman" w:cs="Times New Roman"/>
          <w:sz w:val="24"/>
          <w:szCs w:val="24"/>
        </w:rPr>
        <w:t xml:space="preserve">, </w:t>
      </w:r>
      <w:r w:rsidRPr="007110BD">
        <w:rPr>
          <w:rFonts w:ascii="Times New Roman" w:eastAsia="Arial Unicode MS" w:hAnsi="Times New Roman" w:cs="Times New Roman"/>
          <w:iCs/>
          <w:sz w:val="24"/>
          <w:szCs w:val="24"/>
        </w:rPr>
        <w:t xml:space="preserve">atbilstoši </w:t>
      </w:r>
      <w:r w:rsidR="00D63558">
        <w:rPr>
          <w:rFonts w:ascii="Times New Roman" w:eastAsia="Arial Unicode MS" w:hAnsi="Times New Roman" w:cs="Times New Roman"/>
          <w:iCs/>
          <w:sz w:val="24"/>
          <w:szCs w:val="24"/>
        </w:rPr>
        <w:t>LĪGUMAM pievienotajam</w:t>
      </w:r>
      <w:r w:rsidRPr="007110BD">
        <w:rPr>
          <w:rFonts w:ascii="Times New Roman" w:eastAsia="Arial Unicode MS" w:hAnsi="Times New Roman" w:cs="Times New Roman"/>
          <w:iCs/>
          <w:sz w:val="24"/>
          <w:szCs w:val="24"/>
        </w:rPr>
        <w:t xml:space="preserve"> 5.paraugam.</w:t>
      </w:r>
    </w:p>
    <w:p w14:paraId="70A3659C" w14:textId="2F791438"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Biļešu pārdošanas termināls</w:t>
      </w:r>
      <w:r w:rsidR="00F8272A">
        <w:rPr>
          <w:rFonts w:ascii="Times New Roman" w:eastAsia="Arial Unicode MS" w:hAnsi="Times New Roman" w:cs="Times New Roman"/>
          <w:b/>
          <w:bCs/>
          <w:sz w:val="24"/>
          <w:szCs w:val="24"/>
        </w:rPr>
        <w:t xml:space="preserve"> </w:t>
      </w:r>
      <w:r w:rsidRPr="007110BD">
        <w:rPr>
          <w:rFonts w:ascii="Times New Roman" w:eastAsia="Arial Unicode MS" w:hAnsi="Times New Roman" w:cs="Times New Roman"/>
          <w:sz w:val="24"/>
          <w:szCs w:val="24"/>
        </w:rPr>
        <w:t xml:space="preserve">(turpmāk – BPT) – fiziska iekārta (modelis MDS415), ar kuras palīdzību notiek produktu </w:t>
      </w:r>
      <w:proofErr w:type="spellStart"/>
      <w:r w:rsidRPr="007110BD">
        <w:rPr>
          <w:rFonts w:ascii="Times New Roman" w:eastAsia="Arial Unicode MS" w:hAnsi="Times New Roman" w:cs="Times New Roman"/>
          <w:sz w:val="24"/>
          <w:szCs w:val="24"/>
        </w:rPr>
        <w:t>ielāde</w:t>
      </w:r>
      <w:proofErr w:type="spellEnd"/>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viedbiļetēs</w:t>
      </w:r>
      <w:proofErr w:type="spellEnd"/>
      <w:r w:rsidRPr="007110BD">
        <w:rPr>
          <w:rFonts w:ascii="Times New Roman" w:eastAsia="Arial Unicode MS" w:hAnsi="Times New Roman" w:cs="Times New Roman"/>
          <w:sz w:val="24"/>
          <w:szCs w:val="24"/>
        </w:rPr>
        <w:t xml:space="preserve"> un viedkartēs. kas uzstādīta IZPLATĪTĀJA tirdzniecības vietās produktu </w:t>
      </w:r>
      <w:proofErr w:type="spellStart"/>
      <w:r w:rsidRPr="007110BD">
        <w:rPr>
          <w:rFonts w:ascii="Times New Roman" w:eastAsia="Arial Unicode MS" w:hAnsi="Times New Roman" w:cs="Times New Roman"/>
          <w:sz w:val="24"/>
          <w:szCs w:val="24"/>
        </w:rPr>
        <w:t>ielādei</w:t>
      </w:r>
      <w:proofErr w:type="spellEnd"/>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viedbiļetēs</w:t>
      </w:r>
      <w:proofErr w:type="spellEnd"/>
      <w:r w:rsidRPr="007110BD">
        <w:rPr>
          <w:rFonts w:ascii="Times New Roman" w:eastAsia="Arial Unicode MS" w:hAnsi="Times New Roman" w:cs="Times New Roman"/>
          <w:sz w:val="24"/>
          <w:szCs w:val="24"/>
        </w:rPr>
        <w:t>, personalizētajās un nepersonalizētajās viedkartēs. Biļešu pārdošanas termināla tehniskā specifikācija norādīta Pielikumā Nr. 1.</w:t>
      </w:r>
    </w:p>
    <w:p w14:paraId="477E074F"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 xml:space="preserve">Bojāta </w:t>
      </w:r>
      <w:proofErr w:type="spellStart"/>
      <w:r w:rsidRPr="007110BD">
        <w:rPr>
          <w:rFonts w:ascii="Times New Roman" w:eastAsia="Arial Unicode MS" w:hAnsi="Times New Roman" w:cs="Times New Roman"/>
          <w:b/>
          <w:bCs/>
          <w:sz w:val="24"/>
          <w:szCs w:val="24"/>
        </w:rPr>
        <w:t>viedbiļete</w:t>
      </w:r>
      <w:proofErr w:type="spellEnd"/>
      <w:r w:rsidRPr="007110BD">
        <w:rPr>
          <w:rFonts w:ascii="Times New Roman" w:eastAsia="Arial Unicode MS" w:hAnsi="Times New Roman" w:cs="Times New Roman"/>
          <w:b/>
          <w:bCs/>
          <w:sz w:val="24"/>
          <w:szCs w:val="24"/>
        </w:rPr>
        <w:t xml:space="preserve"> </w:t>
      </w:r>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uz kuras nav iespējams ielādēt produktu un izmantot atkārtoti. Bojātas biļetes tiek iedalītas šādās kategorijās:</w:t>
      </w:r>
    </w:p>
    <w:p w14:paraId="48EB426E"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sz w:val="24"/>
          <w:szCs w:val="24"/>
        </w:rPr>
        <w:t>•</w:t>
      </w:r>
      <w:r w:rsidRPr="007110BD">
        <w:rPr>
          <w:rFonts w:ascii="Times New Roman" w:eastAsia="Arial Unicode MS" w:hAnsi="Times New Roman" w:cs="Times New Roman"/>
          <w:sz w:val="24"/>
          <w:szCs w:val="24"/>
        </w:rPr>
        <w:tab/>
        <w:t xml:space="preserve">Rūpnīcas ražotāja brāķis - </w:t>
      </w:r>
      <w:proofErr w:type="spellStart"/>
      <w:r w:rsidRPr="007110BD">
        <w:rPr>
          <w:rFonts w:ascii="Times New Roman" w:eastAsia="Arial Unicode MS" w:hAnsi="Times New Roman" w:cs="Times New Roman"/>
          <w:sz w:val="24"/>
          <w:szCs w:val="24"/>
        </w:rPr>
        <w:t>viedbiļetē</w:t>
      </w:r>
      <w:proofErr w:type="spellEnd"/>
      <w:r w:rsidRPr="007110BD">
        <w:rPr>
          <w:rFonts w:ascii="Times New Roman" w:eastAsia="Arial Unicode MS" w:hAnsi="Times New Roman" w:cs="Times New Roman"/>
          <w:sz w:val="24"/>
          <w:szCs w:val="24"/>
        </w:rPr>
        <w:t xml:space="preserve"> nav iespējams uzlādēt produktu, biļešu pārdošanas termināls monitorā neuzrāda informāciju; </w:t>
      </w:r>
    </w:p>
    <w:p w14:paraId="046062E9"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sz w:val="24"/>
          <w:szCs w:val="24"/>
        </w:rPr>
        <w:t>•</w:t>
      </w:r>
      <w:r w:rsidRPr="007110BD">
        <w:rPr>
          <w:rFonts w:ascii="Times New Roman" w:eastAsia="Arial Unicode MS" w:hAnsi="Times New Roman" w:cs="Times New Roman"/>
          <w:sz w:val="24"/>
          <w:szCs w:val="24"/>
        </w:rPr>
        <w:tab/>
        <w:t xml:space="preserve">IZPLATĪTĀJA darbinieku vainas dēļ bojātas </w:t>
      </w:r>
      <w:proofErr w:type="spellStart"/>
      <w:r w:rsidRPr="007110BD">
        <w:rPr>
          <w:rFonts w:ascii="Times New Roman" w:eastAsia="Arial Unicode MS" w:hAnsi="Times New Roman" w:cs="Times New Roman"/>
          <w:sz w:val="24"/>
          <w:szCs w:val="24"/>
        </w:rPr>
        <w:t>viedbiļetes</w:t>
      </w:r>
      <w:proofErr w:type="spellEnd"/>
      <w:r w:rsidRPr="007110BD">
        <w:rPr>
          <w:rFonts w:ascii="Times New Roman" w:eastAsia="Arial Unicode MS" w:hAnsi="Times New Roman" w:cs="Times New Roman"/>
          <w:sz w:val="24"/>
          <w:szCs w:val="24"/>
        </w:rPr>
        <w:t xml:space="preserve"> – IZPILDĪTĀJA tirdzniecības vietā uzlādēta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xml:space="preserve"> ar pircēja pieprasījumam neatbilstošu produktu;</w:t>
      </w:r>
    </w:p>
    <w:p w14:paraId="00BF3C2C"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b/>
          <w:bCs/>
          <w:sz w:val="24"/>
          <w:szCs w:val="24"/>
        </w:rPr>
      </w:pPr>
      <w:r w:rsidRPr="007110BD">
        <w:rPr>
          <w:rFonts w:ascii="Times New Roman" w:eastAsia="Arial Unicode MS" w:hAnsi="Times New Roman" w:cs="Times New Roman"/>
          <w:b/>
          <w:bCs/>
          <w:sz w:val="24"/>
          <w:szCs w:val="24"/>
        </w:rPr>
        <w:t>•</w:t>
      </w:r>
      <w:r w:rsidRPr="007110BD">
        <w:rPr>
          <w:rFonts w:ascii="Times New Roman" w:eastAsia="Arial Unicode MS" w:hAnsi="Times New Roman" w:cs="Times New Roman"/>
          <w:b/>
          <w:bCs/>
          <w:sz w:val="24"/>
          <w:szCs w:val="24"/>
        </w:rPr>
        <w:tab/>
      </w:r>
      <w:r w:rsidRPr="007110BD">
        <w:rPr>
          <w:rFonts w:ascii="Times New Roman" w:eastAsia="Arial Unicode MS" w:hAnsi="Times New Roman" w:cs="Times New Roman"/>
          <w:sz w:val="24"/>
          <w:szCs w:val="24"/>
        </w:rPr>
        <w:t xml:space="preserve">Pircēja vainas dēļ bojāta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xml:space="preserve"> – pircējs ir atteicies no pirkuma pēc biļetes </w:t>
      </w:r>
      <w:proofErr w:type="spellStart"/>
      <w:r w:rsidRPr="007110BD">
        <w:rPr>
          <w:rFonts w:ascii="Times New Roman" w:eastAsia="Arial Unicode MS" w:hAnsi="Times New Roman" w:cs="Times New Roman"/>
          <w:sz w:val="24"/>
          <w:szCs w:val="24"/>
        </w:rPr>
        <w:t>ielādes</w:t>
      </w:r>
      <w:proofErr w:type="spellEnd"/>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viedbiļetē</w:t>
      </w:r>
      <w:proofErr w:type="spellEnd"/>
      <w:r w:rsidRPr="007110BD">
        <w:rPr>
          <w:rFonts w:ascii="Times New Roman" w:eastAsia="Arial Unicode MS" w:hAnsi="Times New Roman" w:cs="Times New Roman"/>
          <w:sz w:val="24"/>
          <w:szCs w:val="24"/>
        </w:rPr>
        <w:t xml:space="preserve"> un nav samaksājis par ielādēto biļeti.</w:t>
      </w:r>
    </w:p>
    <w:p w14:paraId="5601A472" w14:textId="54A21200" w:rsidR="00D55AA0" w:rsidRPr="00D55AA0"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 xml:space="preserve">Pircējs - </w:t>
      </w:r>
      <w:r w:rsidRPr="007110BD">
        <w:rPr>
          <w:rFonts w:ascii="Times New Roman" w:eastAsia="Arial Unicode MS" w:hAnsi="Times New Roman" w:cs="Times New Roman"/>
          <w:sz w:val="24"/>
          <w:szCs w:val="24"/>
        </w:rPr>
        <w:t xml:space="preserve">fiziska vai juridiska persona, kas iegādājās IZPILDĪTĀJU tirdzniecības vietās PASŪTĪTĀJA Rīgas pilsētas transporta </w:t>
      </w:r>
      <w:proofErr w:type="spellStart"/>
      <w:r w:rsidRPr="007110BD">
        <w:rPr>
          <w:rFonts w:ascii="Times New Roman" w:eastAsia="Arial Unicode MS" w:hAnsi="Times New Roman" w:cs="Times New Roman"/>
          <w:sz w:val="24"/>
          <w:szCs w:val="24"/>
        </w:rPr>
        <w:t>viedbiļeti</w:t>
      </w:r>
      <w:proofErr w:type="spellEnd"/>
      <w:r w:rsidRPr="007110BD">
        <w:rPr>
          <w:rFonts w:ascii="Times New Roman" w:eastAsia="Arial Unicode MS" w:hAnsi="Times New Roman" w:cs="Times New Roman"/>
          <w:sz w:val="24"/>
          <w:szCs w:val="24"/>
        </w:rPr>
        <w:t xml:space="preserve"> un veic maksājumu par produktu.</w:t>
      </w:r>
    </w:p>
    <w:p w14:paraId="2567829F" w14:textId="77777777" w:rsidR="007110BD" w:rsidRPr="007110BD" w:rsidRDefault="007110BD" w:rsidP="007110BD">
      <w:pPr>
        <w:numPr>
          <w:ilvl w:val="0"/>
          <w:numId w:val="14"/>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LĪGUMA PRIEKŠMETS</w:t>
      </w:r>
    </w:p>
    <w:p w14:paraId="0F0AD326"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color w:val="000000" w:themeColor="text1"/>
          <w:sz w:val="24"/>
          <w:szCs w:val="24"/>
        </w:rPr>
      </w:pPr>
      <w:r w:rsidRPr="007110BD">
        <w:rPr>
          <w:rFonts w:ascii="Times New Roman" w:hAnsi="Times New Roman" w:cs="Times New Roman"/>
          <w:bCs/>
          <w:color w:val="000000" w:themeColor="text1"/>
          <w:sz w:val="24"/>
          <w:szCs w:val="24"/>
        </w:rPr>
        <w:t xml:space="preserve">LĪGUMA priekšmets ir Rīgas pilsētas sabiedriskā transporta viedkaršu un </w:t>
      </w:r>
      <w:proofErr w:type="spellStart"/>
      <w:r w:rsidRPr="007110BD">
        <w:rPr>
          <w:rFonts w:ascii="Times New Roman" w:hAnsi="Times New Roman" w:cs="Times New Roman"/>
          <w:bCs/>
          <w:color w:val="000000" w:themeColor="text1"/>
          <w:sz w:val="24"/>
          <w:szCs w:val="24"/>
        </w:rPr>
        <w:t>viedbiļešu</w:t>
      </w:r>
      <w:proofErr w:type="spellEnd"/>
      <w:r w:rsidRPr="007110BD">
        <w:rPr>
          <w:rFonts w:ascii="Times New Roman" w:hAnsi="Times New Roman" w:cs="Times New Roman"/>
          <w:bCs/>
          <w:color w:val="000000" w:themeColor="text1"/>
          <w:sz w:val="24"/>
          <w:szCs w:val="24"/>
        </w:rPr>
        <w:t xml:space="preserve"> izplatīšana ar </w:t>
      </w:r>
      <w:r w:rsidRPr="007110BD">
        <w:rPr>
          <w:rFonts w:ascii="Times New Roman" w:hAnsi="Times New Roman" w:cs="Times New Roman"/>
          <w:color w:val="000000" w:themeColor="text1"/>
          <w:sz w:val="24"/>
          <w:szCs w:val="24"/>
        </w:rPr>
        <w:t xml:space="preserve">IZPILDĪTĀJA </w:t>
      </w:r>
      <w:r w:rsidRPr="007110BD">
        <w:rPr>
          <w:rFonts w:ascii="Times New Roman" w:hAnsi="Times New Roman" w:cs="Times New Roman"/>
          <w:bCs/>
          <w:color w:val="000000" w:themeColor="text1"/>
          <w:sz w:val="24"/>
          <w:szCs w:val="24"/>
        </w:rPr>
        <w:t xml:space="preserve">starpniecību saskaņā ar </w:t>
      </w:r>
      <w:r w:rsidRPr="007110BD">
        <w:rPr>
          <w:rFonts w:ascii="Times New Roman" w:hAnsi="Times New Roman" w:cs="Times New Roman"/>
          <w:color w:val="000000" w:themeColor="text1"/>
          <w:sz w:val="24"/>
          <w:szCs w:val="24"/>
        </w:rPr>
        <w:t xml:space="preserve">Tehnisko specifikāciju (pielikums Nr.1), turpmāk tekstā Pakalpojums. </w:t>
      </w:r>
    </w:p>
    <w:p w14:paraId="2D5313ED"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sz w:val="24"/>
          <w:szCs w:val="24"/>
        </w:rPr>
      </w:pPr>
      <w:r w:rsidRPr="007110BD">
        <w:rPr>
          <w:rFonts w:ascii="Times New Roman" w:hAnsi="Times New Roman" w:cs="Times New Roman"/>
          <w:color w:val="000000"/>
          <w:sz w:val="24"/>
          <w:szCs w:val="24"/>
        </w:rPr>
        <w:t>Pakalpojuma sniegšanas</w:t>
      </w:r>
      <w:r w:rsidRPr="007110BD">
        <w:rPr>
          <w:rFonts w:ascii="Times New Roman" w:hAnsi="Times New Roman" w:cs="Times New Roman"/>
          <w:sz w:val="24"/>
          <w:szCs w:val="24"/>
        </w:rPr>
        <w:t xml:space="preserve"> vietas ir noteiktas LĪGUMA </w:t>
      </w:r>
      <w:r w:rsidRPr="007110BD">
        <w:rPr>
          <w:rFonts w:ascii="Times New Roman" w:hAnsi="Times New Roman" w:cs="Times New Roman"/>
          <w:bCs/>
          <w:sz w:val="24"/>
          <w:szCs w:val="24"/>
        </w:rPr>
        <w:t>pielikumā Nr.2. “Tirdzniecības vietu saraksts”</w:t>
      </w:r>
      <w:r w:rsidRPr="007110BD">
        <w:rPr>
          <w:rFonts w:ascii="Times New Roman" w:hAnsi="Times New Roman" w:cs="Times New Roman"/>
          <w:sz w:val="24"/>
          <w:szCs w:val="24"/>
        </w:rPr>
        <w:t>.</w:t>
      </w:r>
    </w:p>
    <w:p w14:paraId="67302AA3"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sz w:val="24"/>
          <w:szCs w:val="24"/>
        </w:rPr>
      </w:pPr>
      <w:r w:rsidRPr="007110BD">
        <w:rPr>
          <w:rFonts w:ascii="Times New Roman" w:hAnsi="Times New Roman" w:cs="Times New Roman"/>
          <w:bCs/>
          <w:sz w:val="24"/>
          <w:szCs w:val="24"/>
        </w:rPr>
        <w:t>Pakalpojums ietver šādas darbības:</w:t>
      </w:r>
    </w:p>
    <w:p w14:paraId="3DE08A41" w14:textId="77777777" w:rsidR="007110BD" w:rsidRPr="007110BD" w:rsidRDefault="007110BD" w:rsidP="007110BD">
      <w:pPr>
        <w:numPr>
          <w:ilvl w:val="2"/>
          <w:numId w:val="14"/>
        </w:numPr>
        <w:spacing w:after="120" w:line="240" w:lineRule="auto"/>
        <w:ind w:left="1260"/>
        <w:jc w:val="both"/>
        <w:rPr>
          <w:rFonts w:ascii="Times New Roman" w:hAnsi="Times New Roman" w:cs="Times New Roman"/>
          <w:bCs/>
          <w:sz w:val="24"/>
          <w:szCs w:val="24"/>
        </w:rPr>
      </w:pPr>
      <w:r w:rsidRPr="007110BD">
        <w:rPr>
          <w:rFonts w:ascii="Times New Roman" w:hAnsi="Times New Roman" w:cs="Times New Roman"/>
          <w:bCs/>
          <w:sz w:val="24"/>
          <w:szCs w:val="24"/>
        </w:rPr>
        <w:t xml:space="preserve">produktu ielādēšana </w:t>
      </w: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izmantojot biļešu pārdošanas terminālus (turpmāk tekstā – BPT) un to tirdzniecība;</w:t>
      </w:r>
    </w:p>
    <w:p w14:paraId="6A24ADB0" w14:textId="77777777" w:rsidR="007110BD" w:rsidRPr="007110BD" w:rsidRDefault="007110BD" w:rsidP="007110BD">
      <w:pPr>
        <w:numPr>
          <w:ilvl w:val="2"/>
          <w:numId w:val="14"/>
        </w:numPr>
        <w:spacing w:after="120" w:line="240" w:lineRule="auto"/>
        <w:ind w:left="1260"/>
        <w:jc w:val="both"/>
        <w:rPr>
          <w:rFonts w:ascii="Times New Roman" w:hAnsi="Times New Roman" w:cs="Times New Roman"/>
          <w:bCs/>
          <w:sz w:val="24"/>
          <w:szCs w:val="24"/>
        </w:rPr>
      </w:pPr>
      <w:r w:rsidRPr="007110BD">
        <w:rPr>
          <w:rFonts w:ascii="Times New Roman" w:hAnsi="Times New Roman" w:cs="Times New Roman"/>
          <w:bCs/>
          <w:sz w:val="24"/>
          <w:szCs w:val="24"/>
        </w:rPr>
        <w:t xml:space="preserve">produktu ielādēšana personalizētajās un nepersonalizētajās viedkartēs, izmantojot BPT un pircēju informēšana par tā turējumā esošās viedkartes vai iegādātās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 xml:space="preserve"> produktu derīguma termiņu, saturu un lietošanas robežām.</w:t>
      </w:r>
    </w:p>
    <w:p w14:paraId="1C281D1E"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color w:val="000000"/>
          <w:sz w:val="24"/>
          <w:szCs w:val="24"/>
        </w:rPr>
      </w:pP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xml:space="preserve"> un viedkartēs ielādējamie produkti un to cenas ir ieprogrammētas BPT, kas ir PASŪTĪTĀJA pienākums un atbildība.</w:t>
      </w:r>
    </w:p>
    <w:p w14:paraId="49F1DC1E"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Pakalpojuma nodrošināšanai PASŪTĪTĀJS nodod IZPILDĪTĀJAM BPT bezatlīdzības lietošanā un nodrošina to uzstādīšanu bez maksas. Par BPT nodošanu un pieņemšanu PUSES paraksta pieņemšanas – nodošanas aktu (Pielikuma Nr. 7), kas kļūst par LĪGUMA neatņemamu sastāvdaļu. </w:t>
      </w:r>
    </w:p>
    <w:p w14:paraId="4B64F270" w14:textId="77777777" w:rsidR="00D55AA0" w:rsidRPr="007110BD" w:rsidRDefault="00D55AA0" w:rsidP="007110BD">
      <w:pPr>
        <w:spacing w:after="120" w:line="240" w:lineRule="auto"/>
        <w:jc w:val="both"/>
        <w:rPr>
          <w:rFonts w:ascii="Times New Roman" w:hAnsi="Times New Roman" w:cs="Times New Roman"/>
          <w:bCs/>
          <w:color w:val="000000"/>
          <w:sz w:val="24"/>
          <w:szCs w:val="24"/>
        </w:rPr>
      </w:pPr>
    </w:p>
    <w:p w14:paraId="46C94D78" w14:textId="77777777" w:rsidR="007110BD" w:rsidRPr="007110BD" w:rsidRDefault="007110BD" w:rsidP="007110BD">
      <w:pPr>
        <w:numPr>
          <w:ilvl w:val="0"/>
          <w:numId w:val="14"/>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lastRenderedPageBreak/>
        <w:t>IZPILDĪTĀJA SAISTĪBAS</w:t>
      </w:r>
    </w:p>
    <w:p w14:paraId="33ADCD16"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nodrošināt iespēju PASŪTĪTĀJAM pārbaudīt IZPILDĪTAJA darbību, kas ir saistīta ar Pakalpojuma sniegšanu, nodrošinot piekļuvi visiem ar pakalpojuma sniegšanu saistītiem dokumentiem un pakalpojuma sniegšanas vietai. Par pārbaudi PASŪTĪTĀJS informē IZPILDĪTĀJU </w:t>
      </w:r>
      <w:proofErr w:type="spellStart"/>
      <w:r w:rsidRPr="007110BD">
        <w:rPr>
          <w:rFonts w:ascii="Times New Roman" w:hAnsi="Times New Roman" w:cs="Times New Roman"/>
          <w:sz w:val="24"/>
          <w:szCs w:val="24"/>
        </w:rPr>
        <w:t>rakstveidā</w:t>
      </w:r>
      <w:proofErr w:type="spellEnd"/>
      <w:r w:rsidRPr="007110BD">
        <w:rPr>
          <w:rFonts w:ascii="Times New Roman" w:hAnsi="Times New Roman" w:cs="Times New Roman"/>
          <w:sz w:val="24"/>
          <w:szCs w:val="24"/>
        </w:rPr>
        <w:t xml:space="preserve"> vismaz 1 (vienu) darba dienu iepriekš, saskaņojot ar IZPILDĪTĀJU pārbaudes laiku.</w:t>
      </w:r>
    </w:p>
    <w:p w14:paraId="2DA18C53"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ir tiesības objektīvu iemeslu dēļ atteikties sniegt Pakalpojumu kādā no LĪGUMA pielikuma Nr.2 norādītājām vietām par to savlaicīgi, bet ne vēlāk kā vienu mēnesi iepriekš, rakstiski informējot PASŪTĪTĀJU. IZPILDĪTĀJS šādā gadījumā nodrošina netraucētu BPT noņemšanas iespēju.</w:t>
      </w:r>
    </w:p>
    <w:p w14:paraId="299122FF" w14:textId="6A9D4FFC" w:rsidR="007110BD" w:rsidRPr="007110BD" w:rsidRDefault="007110BD" w:rsidP="007110BD">
      <w:pPr>
        <w:numPr>
          <w:ilvl w:val="1"/>
          <w:numId w:val="17"/>
        </w:numPr>
        <w:tabs>
          <w:tab w:val="num" w:pos="0"/>
        </w:tabs>
        <w:spacing w:after="120" w:line="240" w:lineRule="auto"/>
        <w:ind w:left="522" w:hanging="522"/>
        <w:jc w:val="both"/>
        <w:rPr>
          <w:rFonts w:ascii="Times New Roman" w:hAnsi="Times New Roman" w:cs="Times New Roman"/>
          <w:sz w:val="24"/>
          <w:szCs w:val="24"/>
        </w:rPr>
      </w:pPr>
      <w:r w:rsidRPr="007110BD">
        <w:rPr>
          <w:rFonts w:ascii="Times New Roman" w:hAnsi="Times New Roman" w:cs="Times New Roman"/>
          <w:bCs/>
          <w:sz w:val="24"/>
          <w:szCs w:val="24"/>
        </w:rPr>
        <w:t>IZPILDĪTĀJAM, saskaņojot ar PASŪTĪTĀJU, ir tiesības pārvietot BPT no LĪGUMA pielikuma Nr.2 norādītājām vietām uz citu Pakalpojuma sniegšanas vietu Konkursa daļas, kas norādīta IZPILDĪTĀJA Konkursā iesniegtajā piedāvājumā</w:t>
      </w:r>
      <w:r w:rsidR="00073450">
        <w:rPr>
          <w:rFonts w:ascii="Times New Roman" w:hAnsi="Times New Roman" w:cs="Times New Roman"/>
          <w:bCs/>
          <w:sz w:val="24"/>
          <w:szCs w:val="24"/>
        </w:rPr>
        <w:t>,</w:t>
      </w:r>
      <w:r w:rsidR="00073450" w:rsidRPr="00073450">
        <w:rPr>
          <w:rFonts w:ascii="Times New Roman" w:hAnsi="Times New Roman" w:cs="Times New Roman"/>
          <w:bCs/>
          <w:sz w:val="24"/>
          <w:szCs w:val="24"/>
        </w:rPr>
        <w:t xml:space="preserve"> </w:t>
      </w:r>
      <w:r w:rsidR="00073450" w:rsidRPr="007110BD">
        <w:rPr>
          <w:rFonts w:ascii="Times New Roman" w:hAnsi="Times New Roman" w:cs="Times New Roman"/>
          <w:bCs/>
          <w:sz w:val="24"/>
          <w:szCs w:val="24"/>
        </w:rPr>
        <w:t>ietvaros</w:t>
      </w:r>
      <w:r w:rsidRPr="007110BD">
        <w:rPr>
          <w:rFonts w:ascii="Times New Roman" w:hAnsi="Times New Roman" w:cs="Times New Roman"/>
          <w:bCs/>
          <w:sz w:val="24"/>
          <w:szCs w:val="24"/>
        </w:rPr>
        <w:t xml:space="preserve">. </w:t>
      </w:r>
      <w:r w:rsidRPr="007110BD">
        <w:rPr>
          <w:rFonts w:ascii="Times New Roman" w:hAnsi="Times New Roman" w:cs="Times New Roman"/>
          <w:sz w:val="24"/>
          <w:szCs w:val="24"/>
        </w:rPr>
        <w:t>IZPILDĪTĀJS apņemas apmaksāt PASŪTĪTĀJAM BPT pārvietošanas izmaksas EUR 60.00 (sešdesmit eiro) apmērā, neskaitot pievienotās vērtības nodokli.</w:t>
      </w:r>
    </w:p>
    <w:p w14:paraId="3FF8581E"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IZPILDĪTĀJS apņemas bez maksas ar saviem spēkiem nogādāt tirdzniecības vietās no PASŪTĪTĀJA saņemtās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IZPILDĪTĀJS ir atbildīgs par savlaicīgu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pieprasīšanu no PASŪTĪTĀJA un piegādi uz tirdzniecības vietām, lai nodrošinātu nepieciešamo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daudzumu visās tirdzniecības vietās to nepārtrauktai izplatīšanai. </w:t>
      </w:r>
    </w:p>
    <w:p w14:paraId="35595BAE"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IZPILDĪTĀJAM ir pienākums apmācīt tirdzniecības vietu </w:t>
      </w:r>
      <w:r w:rsidRPr="007110BD">
        <w:rPr>
          <w:rFonts w:ascii="Times New Roman" w:hAnsi="Times New Roman" w:cs="Times New Roman"/>
          <w:sz w:val="24"/>
          <w:szCs w:val="24"/>
        </w:rPr>
        <w:t>darbiniekus darbam ar BPT. IZPILDĪTĀJS ir atbildīgs par BPT lietošanu atbilstoši PASŪTĪTĀJA norādījumiem.</w:t>
      </w:r>
    </w:p>
    <w:p w14:paraId="401EE173" w14:textId="77777777" w:rsidR="007110BD" w:rsidRPr="007110BD" w:rsidRDefault="007110BD" w:rsidP="007110BD">
      <w:pPr>
        <w:numPr>
          <w:ilvl w:val="1"/>
          <w:numId w:val="17"/>
        </w:numPr>
        <w:spacing w:after="120" w:line="240" w:lineRule="auto"/>
        <w:ind w:left="567" w:hanging="567"/>
        <w:jc w:val="both"/>
        <w:rPr>
          <w:rFonts w:ascii="Times New Roman" w:hAnsi="Times New Roman" w:cs="Times New Roman"/>
          <w:bCs/>
          <w:sz w:val="24"/>
          <w:szCs w:val="24"/>
        </w:rPr>
      </w:pPr>
      <w:r w:rsidRPr="007110BD">
        <w:rPr>
          <w:rFonts w:ascii="Times New Roman" w:hAnsi="Times New Roman" w:cs="Times New Roman"/>
          <w:bCs/>
          <w:sz w:val="24"/>
          <w:szCs w:val="24"/>
        </w:rPr>
        <w:t xml:space="preserve">IZPILDĪTĀJS piesaka BPT bojājumus un saņem atbildes uz tehniskiem jautājumiem PASŪTĪTĀJA zvanu centrā atbilstoši LĪGUMA 3.13.punkta noteikumiem. IZPILDĪTĀJS veic pieprasījumu par nepieciešamo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daudzumu, nosūtot to elektroniskā veidā uz PASŪTĪTĀJA e-pasta adresi </w:t>
      </w:r>
      <w:hyperlink r:id="rId15" w:history="1">
        <w:r w:rsidRPr="007110BD">
          <w:rPr>
            <w:rFonts w:ascii="Times New Roman" w:hAnsi="Times New Roman" w:cs="Times New Roman"/>
            <w:bCs/>
            <w:color w:val="0563C1" w:themeColor="hyperlink"/>
            <w:sz w:val="24"/>
            <w:szCs w:val="24"/>
            <w:u w:val="single"/>
          </w:rPr>
          <w:t>biletes@rigassatiksme.lv</w:t>
        </w:r>
      </w:hyperlink>
      <w:r w:rsidRPr="007110BD">
        <w:rPr>
          <w:rFonts w:ascii="Times New Roman" w:hAnsi="Times New Roman" w:cs="Times New Roman"/>
          <w:bCs/>
          <w:sz w:val="24"/>
          <w:szCs w:val="24"/>
        </w:rPr>
        <w:t xml:space="preserve"> ne vēlāk kā 3 (trīs) darbdienas pirms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saņemšanas. Pieprasījumā jānorāda šāda informācija: </w:t>
      </w:r>
    </w:p>
    <w:p w14:paraId="7BBBDE4D" w14:textId="77777777" w:rsidR="007110BD" w:rsidRPr="007110BD" w:rsidRDefault="007110BD" w:rsidP="007110BD">
      <w:pPr>
        <w:spacing w:after="120" w:line="240" w:lineRule="auto"/>
        <w:ind w:left="720"/>
        <w:jc w:val="both"/>
        <w:rPr>
          <w:rFonts w:ascii="Times New Roman" w:hAnsi="Times New Roman" w:cs="Times New Roman"/>
          <w:bCs/>
          <w:sz w:val="24"/>
          <w:szCs w:val="24"/>
        </w:rPr>
      </w:pPr>
      <w:r w:rsidRPr="007110BD">
        <w:rPr>
          <w:rFonts w:ascii="Times New Roman" w:hAnsi="Times New Roman" w:cs="Times New Roman"/>
          <w:bCs/>
          <w:sz w:val="24"/>
          <w:szCs w:val="24"/>
        </w:rPr>
        <w:t xml:space="preserve">2.6.1. nepieciešamais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daudzums;</w:t>
      </w:r>
    </w:p>
    <w:p w14:paraId="714C34E5" w14:textId="77777777" w:rsidR="007110BD" w:rsidRPr="007110BD" w:rsidRDefault="007110BD" w:rsidP="007110BD">
      <w:pPr>
        <w:spacing w:after="120" w:line="240" w:lineRule="auto"/>
        <w:ind w:left="720"/>
        <w:jc w:val="both"/>
        <w:rPr>
          <w:rFonts w:ascii="Times New Roman" w:hAnsi="Times New Roman" w:cs="Times New Roman"/>
          <w:sz w:val="24"/>
          <w:szCs w:val="24"/>
        </w:rPr>
      </w:pPr>
      <w:r w:rsidRPr="007110BD">
        <w:rPr>
          <w:rFonts w:ascii="Times New Roman" w:hAnsi="Times New Roman" w:cs="Times New Roman"/>
          <w:bCs/>
          <w:sz w:val="24"/>
          <w:szCs w:val="24"/>
        </w:rPr>
        <w:t xml:space="preserve">2.6.2. IZPILDĪTĀJA pārstāvja, kurš saņems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 vārds, uzvārds un automašīnas numurs (informācija nepieciešama, lai nodrošinātu atļauju iebraukšanai PASŪTĪTĀJA teritorijā).</w:t>
      </w:r>
    </w:p>
    <w:p w14:paraId="13961806"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IZPILDĪTĀJS nodrošina </w:t>
      </w:r>
      <w:r w:rsidRPr="007110BD">
        <w:rPr>
          <w:rFonts w:ascii="Times New Roman" w:hAnsi="Times New Roman" w:cs="Times New Roman"/>
          <w:sz w:val="24"/>
          <w:szCs w:val="24"/>
        </w:rPr>
        <w:t xml:space="preserve">no </w:t>
      </w:r>
      <w:r w:rsidRPr="007110BD">
        <w:rPr>
          <w:rFonts w:ascii="Times New Roman" w:hAnsi="Times New Roman" w:cs="Times New Roman"/>
          <w:bCs/>
          <w:sz w:val="24"/>
          <w:szCs w:val="24"/>
        </w:rPr>
        <w:t>PASŪTĪTĀJA</w:t>
      </w:r>
      <w:r w:rsidRPr="007110BD">
        <w:rPr>
          <w:rFonts w:ascii="Times New Roman" w:hAnsi="Times New Roman" w:cs="Times New Roman"/>
          <w:sz w:val="24"/>
          <w:szCs w:val="24"/>
        </w:rPr>
        <w:t xml:space="preserve"> saņemtās informācijas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un viedkaršu izplatīšanas un izmantošanas kārtību izvietošanu visās tirdzniecības vietās redzamā vietā.</w:t>
      </w:r>
    </w:p>
    <w:p w14:paraId="00246823"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ir pienākums nekavējoties informēt par BPT konstatētajām problēmām BPT iekārtas darbībā.</w:t>
      </w:r>
    </w:p>
    <w:p w14:paraId="0FBBC4E9" w14:textId="515DC8D3"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ir pienākums nekavējoties rakstiski informēt LĪGUMA 10.</w:t>
      </w:r>
      <w:r w:rsidR="005438EB">
        <w:rPr>
          <w:rFonts w:ascii="Times New Roman" w:hAnsi="Times New Roman" w:cs="Times New Roman"/>
          <w:bCs/>
          <w:sz w:val="24"/>
          <w:szCs w:val="24"/>
        </w:rPr>
        <w:t>3</w:t>
      </w:r>
      <w:r w:rsidRPr="007110BD">
        <w:rPr>
          <w:rFonts w:ascii="Times New Roman" w:hAnsi="Times New Roman" w:cs="Times New Roman"/>
          <w:bCs/>
          <w:sz w:val="24"/>
          <w:szCs w:val="24"/>
        </w:rPr>
        <w:t xml:space="preserve">.1.3.punktā norādīto PASŪTĪTĀJA pilnvaroto personu par katru gadījumu, kad tiek nozaudētas tam izsniegtās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w:t>
      </w:r>
    </w:p>
    <w:p w14:paraId="317DC8FB" w14:textId="39AC2F96"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color w:val="000000"/>
          <w:sz w:val="24"/>
          <w:szCs w:val="24"/>
        </w:rPr>
        <w:t>IZPILDĪTĀJS</w:t>
      </w:r>
      <w:r w:rsidRPr="007110BD">
        <w:rPr>
          <w:rFonts w:ascii="Times New Roman" w:hAnsi="Times New Roman" w:cs="Times New Roman"/>
          <w:color w:val="000000"/>
          <w:sz w:val="24"/>
          <w:szCs w:val="24"/>
        </w:rPr>
        <w:t xml:space="preserve"> spēkā esoš</w:t>
      </w:r>
      <w:r w:rsidR="00C52676">
        <w:rPr>
          <w:rFonts w:ascii="Times New Roman" w:hAnsi="Times New Roman" w:cs="Times New Roman"/>
          <w:color w:val="000000"/>
          <w:sz w:val="24"/>
          <w:szCs w:val="24"/>
        </w:rPr>
        <w:t>ajos</w:t>
      </w:r>
      <w:r w:rsidRPr="007110BD">
        <w:rPr>
          <w:rFonts w:ascii="Times New Roman" w:hAnsi="Times New Roman" w:cs="Times New Roman"/>
          <w:color w:val="000000"/>
          <w:sz w:val="24"/>
          <w:szCs w:val="24"/>
        </w:rPr>
        <w:t xml:space="preserve"> normatīv</w:t>
      </w:r>
      <w:r w:rsidR="00C52676">
        <w:rPr>
          <w:rFonts w:ascii="Times New Roman" w:hAnsi="Times New Roman" w:cs="Times New Roman"/>
          <w:color w:val="000000"/>
          <w:sz w:val="24"/>
          <w:szCs w:val="24"/>
        </w:rPr>
        <w:t>ajos</w:t>
      </w:r>
      <w:r w:rsidRPr="007110BD">
        <w:rPr>
          <w:rFonts w:ascii="Times New Roman" w:hAnsi="Times New Roman" w:cs="Times New Roman"/>
          <w:color w:val="000000"/>
          <w:sz w:val="24"/>
          <w:szCs w:val="24"/>
        </w:rPr>
        <w:t xml:space="preserve"> akt</w:t>
      </w:r>
      <w:r w:rsidR="00C52676">
        <w:rPr>
          <w:rFonts w:ascii="Times New Roman" w:hAnsi="Times New Roman" w:cs="Times New Roman"/>
          <w:color w:val="000000"/>
          <w:sz w:val="24"/>
          <w:szCs w:val="24"/>
        </w:rPr>
        <w:t>os</w:t>
      </w:r>
      <w:r w:rsidRPr="007110BD">
        <w:rPr>
          <w:rFonts w:ascii="Times New Roman" w:hAnsi="Times New Roman" w:cs="Times New Roman"/>
          <w:color w:val="000000"/>
          <w:sz w:val="24"/>
          <w:szCs w:val="24"/>
        </w:rPr>
        <w:t xml:space="preserve"> noteiktajā kārtībā ir atbildīgs par viņa rīcībā nodotajām materiālajām vērtībām, t.sk. par BPT, saņemtām </w:t>
      </w:r>
      <w:proofErr w:type="spellStart"/>
      <w:r w:rsidRPr="007110BD">
        <w:rPr>
          <w:rFonts w:ascii="Times New Roman" w:hAnsi="Times New Roman" w:cs="Times New Roman"/>
          <w:color w:val="000000"/>
          <w:sz w:val="24"/>
          <w:szCs w:val="24"/>
        </w:rPr>
        <w:t>viedbiļetēm</w:t>
      </w:r>
      <w:proofErr w:type="spellEnd"/>
      <w:r w:rsidRPr="007110BD">
        <w:rPr>
          <w:rFonts w:ascii="Times New Roman" w:hAnsi="Times New Roman" w:cs="Times New Roman"/>
          <w:color w:val="000000"/>
          <w:sz w:val="24"/>
          <w:szCs w:val="24"/>
        </w:rPr>
        <w:t xml:space="preserve"> un Pakalpojuma sniegšanas gaitā iegūto ieņēmumu saglabāšanu.</w:t>
      </w:r>
    </w:p>
    <w:p w14:paraId="41941F14"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IZPILDĪTĀJAM </w:t>
      </w:r>
      <w:r w:rsidRPr="007110BD">
        <w:rPr>
          <w:rFonts w:ascii="Times New Roman" w:hAnsi="Times New Roman" w:cs="Times New Roman"/>
          <w:sz w:val="24"/>
          <w:szCs w:val="24"/>
        </w:rPr>
        <w:t>jānodrošina Pakalpojums, ievērojot šajā LĪGUMĀ un tā pielikumos iekļautos izplatīšanas nosacījumus.</w:t>
      </w:r>
    </w:p>
    <w:p w14:paraId="6A7922C5"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 xml:space="preserve">IZPILDĪTĀJAM </w:t>
      </w:r>
      <w:r w:rsidRPr="007110BD">
        <w:rPr>
          <w:rFonts w:ascii="Times New Roman" w:hAnsi="Times New Roman" w:cs="Times New Roman"/>
          <w:sz w:val="24"/>
          <w:szCs w:val="24"/>
        </w:rPr>
        <w:t xml:space="preserve">produktu </w:t>
      </w:r>
      <w:proofErr w:type="spellStart"/>
      <w:r w:rsidRPr="007110BD">
        <w:rPr>
          <w:rFonts w:ascii="Times New Roman" w:hAnsi="Times New Roman" w:cs="Times New Roman"/>
          <w:sz w:val="24"/>
          <w:szCs w:val="24"/>
        </w:rPr>
        <w:t>ielāde</w:t>
      </w:r>
      <w:proofErr w:type="spellEnd"/>
      <w:r w:rsidRPr="007110BD">
        <w:rPr>
          <w:rFonts w:ascii="Times New Roman" w:hAnsi="Times New Roman" w:cs="Times New Roman"/>
          <w:sz w:val="24"/>
          <w:szCs w:val="24"/>
        </w:rPr>
        <w:t xml:space="preserve">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un viedkartēs jāveic par PASŪTĪTĀJA noteiktu produkta cenu, ievērojot LĪGUMA 1.4. punkta nosacījumus. IZPILDĪTĀJAM nav tiesību ieturēt papildu maksu no pircēja par Pakalpojumu.</w:t>
      </w:r>
    </w:p>
    <w:p w14:paraId="4437DDF8"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lastRenderedPageBreak/>
        <w:t xml:space="preserve">IZPILDĪTĀJS </w:t>
      </w:r>
      <w:r w:rsidRPr="007110BD">
        <w:rPr>
          <w:rFonts w:ascii="Times New Roman" w:hAnsi="Times New Roman" w:cs="Times New Roman"/>
          <w:bCs/>
          <w:color w:val="000000"/>
          <w:sz w:val="24"/>
          <w:szCs w:val="24"/>
        </w:rPr>
        <w:t xml:space="preserve">nodrošina BPT uzstādīšanas vietu sagatavošanu tirdzniecības vietās un BPT darbībai nepieciešamo nepārtrauktu, patstāvīgu komunikāciju </w:t>
      </w:r>
      <w:proofErr w:type="spellStart"/>
      <w:r w:rsidRPr="007110BD">
        <w:rPr>
          <w:rFonts w:ascii="Times New Roman" w:hAnsi="Times New Roman" w:cs="Times New Roman"/>
          <w:bCs/>
          <w:color w:val="000000"/>
          <w:sz w:val="24"/>
          <w:szCs w:val="24"/>
        </w:rPr>
        <w:t>pieslēgumu</w:t>
      </w:r>
      <w:proofErr w:type="spellEnd"/>
      <w:r w:rsidRPr="007110BD">
        <w:rPr>
          <w:rFonts w:ascii="Times New Roman" w:hAnsi="Times New Roman" w:cs="Times New Roman"/>
          <w:bCs/>
          <w:color w:val="000000"/>
          <w:sz w:val="24"/>
          <w:szCs w:val="24"/>
        </w:rPr>
        <w:t xml:space="preserve">. </w:t>
      </w:r>
    </w:p>
    <w:p w14:paraId="2E4B5D58"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IZPILDĪTĀJAM ir pienākums ne vēlāk kā 10 (desmit) dienu laikā pēc LĪGUMA termiņa beigām vai LĪGUMA izbeigšanas gadījumā, vai citos LĪGUMA atrunātajos gadījumos nodot PASŪTĪTĀJAM BPT darba kārtībā, ņemot vērā to dabīgo nolietojumu. Par BPT nodošanu tiek sagatavots pieņemšanas – nodošanas vai defekta akts.</w:t>
      </w:r>
    </w:p>
    <w:p w14:paraId="1C48C22D"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nav tiesību patstāvīgi pārvietot un/ vai atslēgt BPT no komunikācijas un/vai elektroapgādes. Ja IZPILDĪTĀJAM ir nepieciešams veikt minētos darbus, tad IZPILDĪTĀJAM ir pienākums par to informēt PASŪTĪTĀJU un PASŪTĪTĀJS nodrošina šo darbu izpildi, ja tas nav pretrunā ar šī LĪGUMA un saistošo pielikumu noteikumiem.</w:t>
      </w:r>
    </w:p>
    <w:p w14:paraId="2E4DFD95"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IZPILDĪTĀJAM ir pienākums nodrošināt brīvu piekļuvi BPT PASŪTĪTĀJA pārstāvim, lai veiktu tehnisko apsekošanu un nepieciešamības gadījumā BPT izņemšanu tehnisku darbu veikšanai tirdzniecības vietas darba laikā, to aizstājot ar rezerves BPT, par to PUSĒM parakstot pieņemšanas – nodošanas aktu.</w:t>
      </w:r>
    </w:p>
    <w:p w14:paraId="010610AE"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IZPILDĪTĀJS nodrošina par saviem līdzekļiem papīra lentes iegādi, kas nepieciešama BPT ieprogrammētas informācijas izsniegšanai pēc pircēju pieprasījuma vai IZPILDĪTĀJAM iekšējai kontrolei. IZPILDĪTĀJS atbild par papīra lentes atbilstību BPT ražotāja prasībām.</w:t>
      </w:r>
    </w:p>
    <w:p w14:paraId="60BA84A1"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eastAsia="Times New Roman" w:hAnsi="Times New Roman" w:cs="Times New Roman"/>
          <w:bCs/>
          <w:sz w:val="24"/>
          <w:szCs w:val="24"/>
          <w:lang w:eastAsia="lv-LV"/>
        </w:rPr>
        <w:t>Pirms LĪGUMA 4.2. vai 4.3. punktā norādītā PASŪTĪTĀJA rēķina izrakstīšanas</w:t>
      </w:r>
      <w:r w:rsidRPr="007110BD">
        <w:rPr>
          <w:rFonts w:ascii="Times New Roman" w:eastAsia="Times New Roman" w:hAnsi="Times New Roman" w:cs="Times New Roman"/>
          <w:color w:val="000000"/>
          <w:sz w:val="24"/>
          <w:szCs w:val="24"/>
          <w:lang w:eastAsia="lv-LV"/>
        </w:rPr>
        <w:t xml:space="preserve"> IZPILDĪTĀJA pārstāvis kopīgi ar </w:t>
      </w:r>
      <w:r w:rsidRPr="007110BD">
        <w:rPr>
          <w:rFonts w:ascii="Times New Roman" w:eastAsia="Times New Roman" w:hAnsi="Times New Roman" w:cs="Times New Roman"/>
          <w:bCs/>
          <w:sz w:val="24"/>
          <w:szCs w:val="24"/>
          <w:lang w:eastAsia="lv-LV"/>
        </w:rPr>
        <w:t xml:space="preserve">LĪGUMA 10.3.1.2.punktā norādīto PASŪTĪTĀJA pilnvaroto personu elektroniski e-pastā saskaņo </w:t>
      </w:r>
      <w:r w:rsidRPr="007110BD">
        <w:rPr>
          <w:rFonts w:ascii="Times New Roman" w:eastAsia="Times New Roman" w:hAnsi="Times New Roman" w:cs="Times New Roman"/>
          <w:color w:val="000000"/>
          <w:sz w:val="24"/>
          <w:szCs w:val="24"/>
          <w:lang w:eastAsia="lv-LV"/>
        </w:rPr>
        <w:t>savstarpējo norēķinu salīdzināšanas aktu (paraugs pielikumā Nr.4), kas kalpo par pamatu LĪGUMA 4.1.punktā noteiktās komisijas maksas aprēķinam un LĪGUMA 4.6.punktā norādītā IZPILDĪTĀJA rēķina izrakstīšanai.</w:t>
      </w:r>
    </w:p>
    <w:p w14:paraId="6E7EEEC7"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color w:val="000000"/>
          <w:sz w:val="24"/>
          <w:szCs w:val="24"/>
        </w:rPr>
        <w:t xml:space="preserve">IZPILDĪTĀJAM reizi ceturksnī, ievērojot LĪGUMA 5.6.punkta nosacījumus, ir pienākums nodot LĪGUMA 10.3.1.4.punktā norādītajai PASŪTĪTĀJA pilnvarotajai personai visas sabojātās </w:t>
      </w:r>
      <w:proofErr w:type="spellStart"/>
      <w:r w:rsidRPr="007110BD">
        <w:rPr>
          <w:rFonts w:ascii="Times New Roman" w:hAnsi="Times New Roman" w:cs="Times New Roman"/>
          <w:color w:val="000000"/>
          <w:sz w:val="24"/>
          <w:szCs w:val="24"/>
        </w:rPr>
        <w:t>viedbiļetes</w:t>
      </w:r>
      <w:proofErr w:type="spellEnd"/>
      <w:r w:rsidRPr="007110BD">
        <w:rPr>
          <w:rFonts w:ascii="Times New Roman" w:hAnsi="Times New Roman" w:cs="Times New Roman"/>
          <w:color w:val="000000"/>
          <w:sz w:val="24"/>
          <w:szCs w:val="24"/>
        </w:rPr>
        <w:t>, par to abpusēji parakstot pieņemšanas - nodošanas aktu</w:t>
      </w:r>
      <w:r w:rsidRPr="007110BD">
        <w:rPr>
          <w:rFonts w:ascii="Times New Roman" w:hAnsi="Times New Roman" w:cs="Times New Roman"/>
          <w:sz w:val="24"/>
          <w:szCs w:val="24"/>
        </w:rPr>
        <w:t>.</w:t>
      </w:r>
    </w:p>
    <w:p w14:paraId="169B28E1"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IZPILDĪTĀJS apņemas nodrošināt LĪGUMA izpildei iesaistīto darbinieku kvalifikācijas atbilstību, nodrošina pilnīgu BPT drošību pret tīšiem bojājumiem, kā arī apņemas neiejaukties PASŪTĪTĀJA uzstādīto BPT programmnodrošinājumā vai to tehniskajā konfigurācijā.</w:t>
      </w:r>
    </w:p>
    <w:p w14:paraId="597BF875"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LĪGUMA izpildes laikā izpildīt PASŪTĪTĀJA norādījumus, ieteikumus un pretenzijas, kas attiecas uz LĪGUMA izpildi, ciktāl tas nemaina vai nepapildina LĪGUMA priekšmetu vai nepadara neiespējamu LĪGUMA izpildi. </w:t>
      </w:r>
    </w:p>
    <w:p w14:paraId="03F78D9A" w14:textId="77777777" w:rsidR="007110BD" w:rsidRPr="007110BD" w:rsidRDefault="007110BD" w:rsidP="007110BD">
      <w:pPr>
        <w:spacing w:after="120" w:line="240" w:lineRule="auto"/>
        <w:ind w:left="540"/>
        <w:jc w:val="both"/>
        <w:rPr>
          <w:rFonts w:ascii="Times New Roman" w:hAnsi="Times New Roman" w:cs="Times New Roman"/>
          <w:sz w:val="24"/>
          <w:szCs w:val="24"/>
        </w:rPr>
      </w:pPr>
    </w:p>
    <w:p w14:paraId="4B001267" w14:textId="77777777" w:rsidR="007110BD" w:rsidRPr="007110BD" w:rsidRDefault="007110BD" w:rsidP="007110BD">
      <w:pPr>
        <w:numPr>
          <w:ilvl w:val="0"/>
          <w:numId w:val="14"/>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PASŪTĪTĀJA SAISTĪBAS</w:t>
      </w:r>
    </w:p>
    <w:p w14:paraId="5CCEE1DE"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PASŪTĪTĀJS ir tiesīgs kontrolēt LĪGUMA izpildes gaitu, pieprasot no IZPILDĪTĀJA nepieciešamo dokumentāciju un paskaidrojumus, kā arī dot IZPILDĪTĀJAM saistošus norādījumus attiecībā uz LĪGUMA izpildi.</w:t>
      </w:r>
    </w:p>
    <w:p w14:paraId="07BBE36F"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PASŪTĪTĀJS apņemas sniegt IZPILDĪTĀJAM visu nepieciešamo informāciju, kas nepieciešama LĪGUMA izpildei.</w:t>
      </w:r>
    </w:p>
    <w:p w14:paraId="4E10CE5F" w14:textId="77777777" w:rsidR="007110BD" w:rsidRPr="007110BD" w:rsidRDefault="007110BD" w:rsidP="007110BD">
      <w:pPr>
        <w:numPr>
          <w:ilvl w:val="1"/>
          <w:numId w:val="18"/>
        </w:numPr>
        <w:tabs>
          <w:tab w:val="num" w:pos="0"/>
        </w:tabs>
        <w:spacing w:after="120" w:line="240" w:lineRule="auto"/>
        <w:ind w:left="547" w:hanging="547"/>
        <w:jc w:val="both"/>
        <w:rPr>
          <w:rFonts w:ascii="Times New Roman" w:hAnsi="Times New Roman" w:cs="Times New Roman"/>
          <w:b/>
          <w:sz w:val="24"/>
          <w:szCs w:val="24"/>
        </w:rPr>
      </w:pPr>
      <w:r w:rsidRPr="007110BD">
        <w:rPr>
          <w:rFonts w:ascii="Times New Roman" w:hAnsi="Times New Roman" w:cs="Times New Roman"/>
          <w:sz w:val="24"/>
          <w:szCs w:val="24"/>
        </w:rPr>
        <w:t>PASŪTĪTĀJS apņemas savlaicīgi informēt IZPILDĪTĀJU par iespējamiem vai paredzamiem kavējumiem LĪGUMA izpildē un apstākļiem, notikumiem un problēmām, kas varētu ietekmēt LĪGUMA precīzu un pilnīgu izpildi vai tā izpildi noteiktajā laikā.</w:t>
      </w:r>
    </w:p>
    <w:p w14:paraId="75CA036D"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caps/>
          <w:color w:val="000000"/>
          <w:sz w:val="24"/>
          <w:szCs w:val="24"/>
        </w:rPr>
        <w:lastRenderedPageBreak/>
        <w:t>PASŪTĪTĀJS</w:t>
      </w:r>
      <w:r w:rsidRPr="007110BD">
        <w:rPr>
          <w:rFonts w:ascii="Times New Roman" w:hAnsi="Times New Roman" w:cs="Times New Roman"/>
          <w:color w:val="000000"/>
          <w:sz w:val="24"/>
          <w:szCs w:val="24"/>
        </w:rPr>
        <w:t xml:space="preserve"> apņemas</w:t>
      </w:r>
      <w:r w:rsidRPr="007110BD">
        <w:rPr>
          <w:rFonts w:ascii="Times New Roman" w:hAnsi="Times New Roman" w:cs="Times New Roman"/>
          <w:sz w:val="24"/>
          <w:szCs w:val="24"/>
        </w:rPr>
        <w:t xml:space="preserve"> izsniegt </w:t>
      </w:r>
      <w:r w:rsidRPr="007110BD">
        <w:rPr>
          <w:rFonts w:ascii="Times New Roman" w:hAnsi="Times New Roman" w:cs="Times New Roman"/>
          <w:bCs/>
          <w:sz w:val="24"/>
          <w:szCs w:val="24"/>
        </w:rPr>
        <w:t>IZPILDĪTĀJA</w:t>
      </w:r>
      <w:r w:rsidRPr="007110BD">
        <w:rPr>
          <w:rFonts w:ascii="Times New Roman" w:hAnsi="Times New Roman" w:cs="Times New Roman"/>
          <w:sz w:val="24"/>
          <w:szCs w:val="24"/>
        </w:rPr>
        <w:t xml:space="preserve"> atbildīgajai personai IZPILDĪTĀJA pasūtīto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daudzumu ne vēlāk kā 5 (piecu) darba dienu laikā, skaitot no pasūtījuma saņemšanas dienas, noformējot par to pārvietošanas pavadzīmi. </w:t>
      </w:r>
    </w:p>
    <w:p w14:paraId="61F26288" w14:textId="77777777" w:rsidR="007110BD" w:rsidRPr="007110BD" w:rsidRDefault="007110BD" w:rsidP="007110BD">
      <w:pPr>
        <w:numPr>
          <w:ilvl w:val="1"/>
          <w:numId w:val="18"/>
        </w:numPr>
        <w:tabs>
          <w:tab w:val="num" w:pos="0"/>
        </w:tabs>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sz w:val="24"/>
          <w:szCs w:val="24"/>
        </w:rPr>
        <w:t xml:space="preserve">PASŪTĪTĀJAM ir tiesības pieprasīt IZPILDĪTĀJAM informāciju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skaitu tirdzniecības vietās un noliktavā. </w:t>
      </w:r>
    </w:p>
    <w:p w14:paraId="2ABAF803" w14:textId="77777777" w:rsidR="007110BD" w:rsidRPr="007110BD" w:rsidRDefault="007110BD" w:rsidP="007110BD">
      <w:pPr>
        <w:numPr>
          <w:ilvl w:val="1"/>
          <w:numId w:val="18"/>
        </w:numPr>
        <w:spacing w:after="120" w:line="240" w:lineRule="auto"/>
        <w:ind w:left="539" w:hanging="539"/>
        <w:jc w:val="both"/>
        <w:rPr>
          <w:rFonts w:ascii="Times New Roman" w:hAnsi="Times New Roman" w:cs="Times New Roman"/>
          <w:sz w:val="24"/>
          <w:szCs w:val="24"/>
        </w:rPr>
      </w:pPr>
      <w:r w:rsidRPr="007110BD">
        <w:rPr>
          <w:rFonts w:ascii="Times New Roman" w:hAnsi="Times New Roman" w:cs="Times New Roman"/>
          <w:bCs/>
          <w:caps/>
          <w:sz w:val="24"/>
          <w:szCs w:val="24"/>
        </w:rPr>
        <w:t>PASŪTĪTĀJS</w:t>
      </w:r>
      <w:r w:rsidRPr="007110BD">
        <w:rPr>
          <w:rFonts w:ascii="Times New Roman" w:hAnsi="Times New Roman" w:cs="Times New Roman"/>
          <w:sz w:val="24"/>
          <w:szCs w:val="24"/>
        </w:rPr>
        <w:t xml:space="preserve"> nodrošina </w:t>
      </w:r>
      <w:r w:rsidRPr="007110BD">
        <w:rPr>
          <w:rFonts w:ascii="Times New Roman" w:hAnsi="Times New Roman" w:cs="Times New Roman"/>
          <w:bCs/>
          <w:sz w:val="24"/>
          <w:szCs w:val="24"/>
        </w:rPr>
        <w:t>IZPILDĪTĀJU</w:t>
      </w:r>
      <w:r w:rsidRPr="007110BD">
        <w:rPr>
          <w:rFonts w:ascii="Times New Roman" w:hAnsi="Times New Roman" w:cs="Times New Roman"/>
          <w:sz w:val="24"/>
          <w:szCs w:val="24"/>
        </w:rPr>
        <w:t xml:space="preserve"> ar iespēju LĪGUMA darbības laikā nepārtraukti veikt produktu </w:t>
      </w:r>
      <w:r w:rsidRPr="007110BD">
        <w:rPr>
          <w:rFonts w:ascii="Times New Roman" w:hAnsi="Times New Roman" w:cs="Times New Roman"/>
          <w:bCs/>
          <w:sz w:val="24"/>
          <w:szCs w:val="24"/>
        </w:rPr>
        <w:t xml:space="preserve">ielādēšanu viedkartēs un </w:t>
      </w: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xml:space="preserve"> ar BPT starpniecību. </w:t>
      </w:r>
    </w:p>
    <w:p w14:paraId="61C9678D"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w:t>
      </w:r>
      <w:r w:rsidRPr="007110BD">
        <w:rPr>
          <w:rFonts w:ascii="Times New Roman" w:hAnsi="Times New Roman" w:cs="Times New Roman"/>
          <w:bCs/>
          <w:sz w:val="24"/>
          <w:szCs w:val="24"/>
        </w:rPr>
        <w:t xml:space="preserve">garantē un nodrošina </w:t>
      </w:r>
      <w:r w:rsidRPr="007110BD">
        <w:rPr>
          <w:rFonts w:ascii="Times New Roman" w:hAnsi="Times New Roman" w:cs="Times New Roman"/>
          <w:sz w:val="24"/>
          <w:szCs w:val="24"/>
        </w:rPr>
        <w:t>IZPILDĪTĀJAM</w:t>
      </w:r>
      <w:r w:rsidRPr="007110BD">
        <w:rPr>
          <w:rFonts w:ascii="Times New Roman" w:hAnsi="Times New Roman" w:cs="Times New Roman"/>
          <w:bCs/>
          <w:sz w:val="24"/>
          <w:szCs w:val="24"/>
        </w:rPr>
        <w:t xml:space="preserve"> BPT </w:t>
      </w:r>
      <w:r w:rsidRPr="007110BD">
        <w:rPr>
          <w:rFonts w:ascii="Times New Roman" w:hAnsi="Times New Roman" w:cs="Times New Roman"/>
          <w:sz w:val="24"/>
          <w:szCs w:val="24"/>
        </w:rPr>
        <w:t xml:space="preserve">tehnisko atbilstību LĪGUMA nosacījumiem, Latvijas Republikas normatīvajiem aktiem, kā arī BPT uzturēšanu darba kārtībā LĪGUMA darbības laikā. </w:t>
      </w:r>
    </w:p>
    <w:p w14:paraId="06966B9C"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caps/>
          <w:color w:val="000000"/>
          <w:sz w:val="24"/>
          <w:szCs w:val="24"/>
        </w:rPr>
        <w:t>PASŪTĪTĀJS</w:t>
      </w:r>
      <w:r w:rsidRPr="007110BD">
        <w:rPr>
          <w:rFonts w:ascii="Times New Roman" w:hAnsi="Times New Roman" w:cs="Times New Roman"/>
          <w:color w:val="000000"/>
          <w:sz w:val="24"/>
          <w:szCs w:val="24"/>
        </w:rPr>
        <w:t xml:space="preserve"> n</w:t>
      </w:r>
      <w:r w:rsidRPr="007110BD">
        <w:rPr>
          <w:rFonts w:ascii="Times New Roman" w:hAnsi="Times New Roman" w:cs="Times New Roman"/>
          <w:sz w:val="24"/>
          <w:szCs w:val="24"/>
        </w:rPr>
        <w:t xml:space="preserve">odrošina </w:t>
      </w:r>
      <w:r w:rsidRPr="007110BD">
        <w:rPr>
          <w:rFonts w:ascii="Times New Roman" w:hAnsi="Times New Roman" w:cs="Times New Roman"/>
          <w:bCs/>
          <w:sz w:val="24"/>
          <w:szCs w:val="24"/>
        </w:rPr>
        <w:t xml:space="preserve">IZPILDĪTĀJU </w:t>
      </w:r>
      <w:r w:rsidRPr="007110BD">
        <w:rPr>
          <w:rFonts w:ascii="Times New Roman" w:hAnsi="Times New Roman" w:cs="Times New Roman"/>
          <w:sz w:val="24"/>
          <w:szCs w:val="24"/>
        </w:rPr>
        <w:t xml:space="preserve">ar nepieciešamajiem informatīvajiem materiāliem par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izplatīšanas un izmantošanas kārtību, tehnisko informāciju, BPT lietošanas un tehniskajiem parametriem, kā arī citu informāciju, kas nepieciešama IZPILDĪTĀJAM LĪGUMA sekmīgai izpildei. </w:t>
      </w:r>
    </w:p>
    <w:p w14:paraId="53AAFBEA"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PASŪTĪTĀJA</w:t>
      </w:r>
      <w:r w:rsidRPr="007110BD">
        <w:rPr>
          <w:rFonts w:ascii="Times New Roman" w:hAnsi="Times New Roman" w:cs="Times New Roman"/>
          <w:sz w:val="24"/>
          <w:szCs w:val="24"/>
        </w:rPr>
        <w:t xml:space="preserve"> pārstāvis ir tiesīgs, piedaloties </w:t>
      </w:r>
      <w:r w:rsidRPr="007110BD">
        <w:rPr>
          <w:rFonts w:ascii="Times New Roman" w:hAnsi="Times New Roman" w:cs="Times New Roman"/>
          <w:bCs/>
          <w:sz w:val="24"/>
          <w:szCs w:val="24"/>
        </w:rPr>
        <w:t>IZPILDĪTĀJA</w:t>
      </w:r>
      <w:r w:rsidRPr="007110BD">
        <w:rPr>
          <w:rFonts w:ascii="Times New Roman" w:hAnsi="Times New Roman" w:cs="Times New Roman"/>
          <w:sz w:val="24"/>
          <w:szCs w:val="24"/>
        </w:rPr>
        <w:t xml:space="preserve"> pārstāvim un neiejaucoties tirdzniecības vietu saimnieciskajā darbībā, pārbaudīt Pakalpojuma sniegšanas kārtību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uzglabāšanas apstākļus tirdzniecības vietās, informācijas materiālu izvietojumu vai pieejamību, BPT tehnisko un vizuālo stāvokli </w:t>
      </w:r>
      <w:proofErr w:type="spellStart"/>
      <w:r w:rsidRPr="007110BD">
        <w:rPr>
          <w:rFonts w:ascii="Times New Roman" w:hAnsi="Times New Roman" w:cs="Times New Roman"/>
          <w:sz w:val="24"/>
          <w:szCs w:val="24"/>
        </w:rPr>
        <w:t>utml</w:t>
      </w:r>
      <w:proofErr w:type="spellEnd"/>
      <w:r w:rsidRPr="007110BD">
        <w:rPr>
          <w:rFonts w:ascii="Times New Roman" w:hAnsi="Times New Roman" w:cs="Times New Roman"/>
          <w:sz w:val="24"/>
          <w:szCs w:val="24"/>
        </w:rPr>
        <w:t xml:space="preserve">.), pārbaudes rezultātus fiksējot dokumentāli, sastādot ar to Pušu parakstītu apsekošanas aktu. </w:t>
      </w:r>
    </w:p>
    <w:p w14:paraId="618F1B58"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pēc IZPILDĪTĀJA pilnvarotās personas pieprasījuma </w:t>
      </w:r>
      <w:proofErr w:type="spellStart"/>
      <w:r w:rsidRPr="007110BD">
        <w:rPr>
          <w:rFonts w:ascii="Times New Roman" w:hAnsi="Times New Roman" w:cs="Times New Roman"/>
          <w:sz w:val="24"/>
          <w:szCs w:val="24"/>
        </w:rPr>
        <w:t>nosūta</w:t>
      </w:r>
      <w:proofErr w:type="spellEnd"/>
      <w:r w:rsidRPr="007110BD">
        <w:rPr>
          <w:rFonts w:ascii="Times New Roman" w:hAnsi="Times New Roman" w:cs="Times New Roman"/>
          <w:sz w:val="24"/>
          <w:szCs w:val="24"/>
        </w:rPr>
        <w:t xml:space="preserve"> IZPILDĪTĀJAM atskaiti par iepriekšējā periodā izplatītajām viedkartēm un </w:t>
      </w:r>
      <w:proofErr w:type="spellStart"/>
      <w:r w:rsidRPr="007110BD">
        <w:rPr>
          <w:rFonts w:ascii="Times New Roman" w:hAnsi="Times New Roman" w:cs="Times New Roman"/>
          <w:sz w:val="24"/>
          <w:szCs w:val="24"/>
        </w:rPr>
        <w:t>viedbiļetēm</w:t>
      </w:r>
      <w:proofErr w:type="spellEnd"/>
      <w:r w:rsidRPr="007110BD">
        <w:rPr>
          <w:rFonts w:ascii="Times New Roman" w:hAnsi="Times New Roman" w:cs="Times New Roman"/>
          <w:sz w:val="24"/>
          <w:szCs w:val="24"/>
        </w:rPr>
        <w:t xml:space="preserve">. Minētā atskaite tiek sagatavota un nosūtīta elektroniskā veidā uz IZPILDĪTĀJA e-pastu: _________________. </w:t>
      </w:r>
    </w:p>
    <w:p w14:paraId="4A18E8EB"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PASŪTĪTĀJAM ir tiesības veikt izmaiņas </w:t>
      </w: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xml:space="preserve"> un viedkartēs ielādējamos produktos un to cenās, attiecīgi nodrošinot BPT pārprogrammēšanu atbilstoši nepieciešamajām izmaiņām. PASŪTĪTĀJS par gaidāmajām izmaiņām cenās vai produktos informē LĪGUMA 10.3.2. punktā norādītās IZPILDĪTĀJA pilnvarotās personas ne vēlāk kā 10 (desmit) darba dienu laikā pirms izmaiņas stājas spēkā, iesniedzot elektroniski informāciju par viedkaršu un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produktiem, artikuliem un cenām. </w:t>
      </w:r>
    </w:p>
    <w:p w14:paraId="38AC5311"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PUSES vienojas, ka gadījumos, ja pēc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vai viedkaršu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procesa pabeigšanas (pēc tam, kad pircējs ir saņēmis čeku) pircējam rodas pretenzijas saistībā ar viedkaršu vai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izmantošanu, un, ja IZPILDĪTĀJS nevar šo jautājumu atrisināt, IZPILDĪTĀJS </w:t>
      </w:r>
      <w:proofErr w:type="spellStart"/>
      <w:r w:rsidRPr="007110BD">
        <w:rPr>
          <w:rFonts w:ascii="Times New Roman" w:hAnsi="Times New Roman" w:cs="Times New Roman"/>
          <w:sz w:val="24"/>
          <w:szCs w:val="24"/>
        </w:rPr>
        <w:t>nosūta</w:t>
      </w:r>
      <w:proofErr w:type="spellEnd"/>
      <w:r w:rsidRPr="007110BD">
        <w:rPr>
          <w:rFonts w:ascii="Times New Roman" w:hAnsi="Times New Roman" w:cs="Times New Roman"/>
          <w:sz w:val="24"/>
          <w:szCs w:val="24"/>
        </w:rPr>
        <w:t xml:space="preserve"> pircēju uz tuvāko RP SIA „Rīgas satiksme” Klientu apkalpošanas centru. </w:t>
      </w:r>
    </w:p>
    <w:p w14:paraId="45FB88E5" w14:textId="77777777" w:rsidR="007110BD" w:rsidRPr="007110BD" w:rsidRDefault="007110BD" w:rsidP="007110BD">
      <w:pPr>
        <w:numPr>
          <w:ilvl w:val="1"/>
          <w:numId w:val="18"/>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PASŪTĪTĀJS nodrošina zvanu centra, kas pieņem informāciju par BPT tehniskām problēmām, darbu katru dienu no plkst. 00.00 – 24.00 pa telefona numuru: 66155556:</w:t>
      </w:r>
    </w:p>
    <w:p w14:paraId="5DBF8B3D"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 xml:space="preserve">Zvanu centrs, saņemot informāciju no IZPILDĪTĀJA par tehniskajām problēmām, vispirms konsultē IZPILDĪTĀJA tirdzniecības vietas pārstāvi telefoniski ar mērķi novērst vai izlabot bojājumu attālināti. </w:t>
      </w:r>
    </w:p>
    <w:p w14:paraId="184D7908"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Ja novērst vai izlabot BPT bojājumus vai to darbības traucējumus attālināti</w:t>
      </w:r>
      <w:r w:rsidRPr="007110BD" w:rsidDel="007C7D51">
        <w:rPr>
          <w:rFonts w:ascii="Times New Roman" w:hAnsi="Times New Roman" w:cs="Times New Roman"/>
          <w:sz w:val="24"/>
          <w:szCs w:val="24"/>
        </w:rPr>
        <w:t xml:space="preserve"> </w:t>
      </w:r>
      <w:r w:rsidRPr="007110BD">
        <w:rPr>
          <w:rFonts w:ascii="Times New Roman" w:hAnsi="Times New Roman" w:cs="Times New Roman"/>
          <w:sz w:val="24"/>
          <w:szCs w:val="24"/>
        </w:rPr>
        <w:t xml:space="preserve">nav iespējams, PASŪTĪTĀJS nodrošina speciālistu izbraukumu, kas ierodas tirdzniecības vietā darba dienās no plkst. 8:00 līdz plkst.21:00. </w:t>
      </w:r>
    </w:p>
    <w:p w14:paraId="6F28E186"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novērš BPT bojājumus vai to darbības traucējumus 24 stundu laikā no informācijas saņemšanas Zvanu centrā, pie nosacījuma, ja paziņojums saņemts darba dienas laikā. Ja paziņojums saņemts brīvdienā vai svētku dienā, tad BPT </w:t>
      </w:r>
      <w:r w:rsidRPr="007110BD">
        <w:rPr>
          <w:rFonts w:ascii="Times New Roman" w:hAnsi="Times New Roman" w:cs="Times New Roman"/>
          <w:sz w:val="24"/>
          <w:szCs w:val="24"/>
        </w:rPr>
        <w:lastRenderedPageBreak/>
        <w:t>bojājumu vai to darbības traucējumu novēršanas laiks attiecīgi pagarinās līdz pirmajai darba dienai.</w:t>
      </w:r>
    </w:p>
    <w:p w14:paraId="0E60C5AC"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Nepieciešamības gadījumā PASŪTĪTĀJS veic BPT izņemšanu remontam, aizvietojot ar citu darbspējīgu BPT, ja tāds ir PASŪTĪTĀJA rīcībā. Minēto saistību izpildi PASŪTĪTĀJS veic bez maksas, izņemot gadījumus, kad IZPILDĪTĀJS (vai ar to saistītās personas) ir vainojams BPT bojājumos, par ko PUSES paraksta attiecīgu defekta aktu. Gadījumos, kad BPT bojājumos ir vainojams IZPILDĪTĀJS (vai ar to saistītās personas) BPT bojājumu vai to darbības traucējumu novēršanas laiks var tikt pagarināts.</w:t>
      </w:r>
    </w:p>
    <w:p w14:paraId="318C11DB" w14:textId="77777777" w:rsidR="007110BD" w:rsidRPr="007110BD" w:rsidRDefault="007110BD" w:rsidP="007110BD">
      <w:pPr>
        <w:numPr>
          <w:ilvl w:val="1"/>
          <w:numId w:val="18"/>
        </w:numPr>
        <w:tabs>
          <w:tab w:val="num" w:pos="567"/>
        </w:tabs>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Gadījumos, kad BPT bojājumos ir vainojams IZPILDĪTĀJS (vai tā pilnvarotā persona) vai izsaukums nav pamatots, IZPILDĪTĀJS apņemas apmaksāt PASŪTĪTĀJAM speciālista izbraukumu EUR 60.00 (sešdesmit eiro) apmērā, neskaitot pievienotās vērtības nodokli. Par BPT bojājumu, IZPILDĪTĀJA vainas dēļ, ja nav iespējams atjaunot tā iepriekšējo stāvokli, IZPILDĪTĀJS atlīdzina faktisko BPT vērtību PASŪTĪTĀJAM.</w:t>
      </w:r>
    </w:p>
    <w:p w14:paraId="6595C524" w14:textId="77777777" w:rsidR="007110BD" w:rsidRPr="007110BD" w:rsidRDefault="007110BD" w:rsidP="007110BD">
      <w:pPr>
        <w:numPr>
          <w:ilvl w:val="1"/>
          <w:numId w:val="18"/>
        </w:numPr>
        <w:tabs>
          <w:tab w:val="num" w:pos="567"/>
        </w:tabs>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bCs/>
          <w:sz w:val="24"/>
          <w:szCs w:val="24"/>
        </w:rPr>
        <w:t xml:space="preserve">PASŪTĪTĀJAM objektīvu iemeslu dēļ (ir mainījies </w:t>
      </w:r>
      <w:r w:rsidRPr="007110BD">
        <w:rPr>
          <w:rFonts w:ascii="Times New Roman" w:hAnsi="Times New Roman" w:cs="Times New Roman"/>
          <w:sz w:val="24"/>
          <w:szCs w:val="24"/>
        </w:rPr>
        <w:t xml:space="preserve">Rīgas sabiedriskā transporta maršruta tīkls, samazinājies pārvadāto pasažieru skaits, būtiski samazinājies izplatīto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skaits, mainījusies elektronisko norēķinu sistēma Rīgas sabiedriskajā transportā </w:t>
      </w:r>
      <w:r w:rsidRPr="007110BD">
        <w:rPr>
          <w:rFonts w:ascii="Times New Roman" w:hAnsi="Times New Roman" w:cs="Times New Roman"/>
          <w:bCs/>
          <w:sz w:val="24"/>
          <w:szCs w:val="24"/>
        </w:rPr>
        <w:t>u.tml.) ir tiesības atteikties saņemt Pakalpojumu kādā no LĪGUMA pielikuma Nr.2 norādītājām vietām par to savlaicīgi, bet ne vēlāk kā vienu mēnesi iepriekš, rakstiski informējot IZPILDĪTĀJU. Šādā gadījumā IZPILDĪTĀJS nodrošina netraucētu BPT noņemšanas iespēju.</w:t>
      </w:r>
    </w:p>
    <w:p w14:paraId="3DB8D3F7" w14:textId="77777777" w:rsidR="007110BD" w:rsidRPr="007110BD" w:rsidRDefault="007110BD" w:rsidP="007110BD">
      <w:pPr>
        <w:tabs>
          <w:tab w:val="left" w:pos="709"/>
        </w:tabs>
        <w:spacing w:after="120" w:line="240" w:lineRule="auto"/>
        <w:ind w:left="709" w:hanging="709"/>
        <w:jc w:val="both"/>
        <w:rPr>
          <w:rFonts w:ascii="Times New Roman" w:hAnsi="Times New Roman" w:cs="Times New Roman"/>
          <w:sz w:val="24"/>
          <w:szCs w:val="24"/>
        </w:rPr>
      </w:pPr>
    </w:p>
    <w:p w14:paraId="76A8750E" w14:textId="77777777" w:rsidR="007110BD" w:rsidRPr="007110BD" w:rsidRDefault="007110BD" w:rsidP="007110BD">
      <w:pPr>
        <w:numPr>
          <w:ilvl w:val="0"/>
          <w:numId w:val="19"/>
        </w:numPr>
        <w:spacing w:after="120" w:line="240" w:lineRule="auto"/>
        <w:contextualSpacing/>
        <w:jc w:val="center"/>
        <w:rPr>
          <w:rFonts w:ascii="Times New Roman" w:eastAsia="Times New Roman" w:hAnsi="Times New Roman" w:cs="Times New Roman"/>
          <w:b/>
          <w:bCs/>
          <w:sz w:val="24"/>
          <w:szCs w:val="24"/>
        </w:rPr>
      </w:pPr>
      <w:r w:rsidRPr="007110BD">
        <w:rPr>
          <w:rFonts w:ascii="Times New Roman" w:eastAsia="Times New Roman" w:hAnsi="Times New Roman" w:cs="Times New Roman"/>
          <w:b/>
          <w:bCs/>
          <w:sz w:val="24"/>
          <w:szCs w:val="24"/>
        </w:rPr>
        <w:t>MAKSĀJUMI</w:t>
      </w:r>
    </w:p>
    <w:p w14:paraId="379FA17B" w14:textId="126DF52F" w:rsidR="007110BD" w:rsidRPr="007110BD" w:rsidRDefault="007110BD" w:rsidP="007110BD">
      <w:pPr>
        <w:numPr>
          <w:ilvl w:val="1"/>
          <w:numId w:val="19"/>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color w:val="000000"/>
          <w:sz w:val="24"/>
          <w:szCs w:val="24"/>
        </w:rPr>
        <w:t>IZPILDĪTĀJS</w:t>
      </w:r>
      <w:r w:rsidRPr="007110BD">
        <w:rPr>
          <w:rFonts w:ascii="Times New Roman" w:hAnsi="Times New Roman" w:cs="Times New Roman"/>
          <w:color w:val="000000"/>
          <w:sz w:val="24"/>
          <w:szCs w:val="24"/>
        </w:rPr>
        <w:t xml:space="preserve"> nodrošina Pakalpojuma sniegšanu tirdzniecības vietās par maksu, kas tiek noteikta un aprēķināta sekojošā apmērā un kārtībā: </w:t>
      </w:r>
      <w:r w:rsidR="008E231B">
        <w:rPr>
          <w:rFonts w:ascii="Times New Roman" w:hAnsi="Times New Roman" w:cs="Times New Roman"/>
          <w:b/>
          <w:sz w:val="24"/>
          <w:szCs w:val="24"/>
        </w:rPr>
        <w:t>___</w:t>
      </w:r>
      <w:r w:rsidRPr="007110BD">
        <w:rPr>
          <w:rFonts w:ascii="Times New Roman" w:hAnsi="Times New Roman" w:cs="Times New Roman"/>
          <w:b/>
          <w:sz w:val="24"/>
          <w:szCs w:val="24"/>
        </w:rPr>
        <w:t xml:space="preserve"> % (</w:t>
      </w:r>
      <w:r w:rsidR="008E231B">
        <w:rPr>
          <w:rFonts w:ascii="Times New Roman" w:hAnsi="Times New Roman" w:cs="Times New Roman"/>
          <w:b/>
          <w:sz w:val="24"/>
          <w:szCs w:val="24"/>
        </w:rPr>
        <w:t>___</w:t>
      </w:r>
      <w:r w:rsidRPr="007110BD">
        <w:rPr>
          <w:rFonts w:ascii="Times New Roman" w:hAnsi="Times New Roman" w:cs="Times New Roman"/>
          <w:b/>
          <w:sz w:val="24"/>
          <w:szCs w:val="24"/>
        </w:rPr>
        <w:t xml:space="preserve"> procenti</w:t>
      </w:r>
      <w:r w:rsidRPr="007110BD">
        <w:rPr>
          <w:rFonts w:ascii="Times New Roman" w:hAnsi="Times New Roman" w:cs="Times New Roman"/>
          <w:b/>
          <w:bCs/>
          <w:sz w:val="24"/>
          <w:szCs w:val="24"/>
        </w:rPr>
        <w:t>)</w:t>
      </w:r>
      <w:r w:rsidRPr="007110BD">
        <w:rPr>
          <w:rFonts w:ascii="Times New Roman" w:hAnsi="Times New Roman" w:cs="Times New Roman"/>
          <w:b/>
          <w:sz w:val="24"/>
          <w:szCs w:val="24"/>
        </w:rPr>
        <w:t xml:space="preserve"> </w:t>
      </w:r>
      <w:r w:rsidRPr="007110BD">
        <w:rPr>
          <w:rFonts w:ascii="Times New Roman" w:hAnsi="Times New Roman" w:cs="Times New Roman"/>
          <w:color w:val="000000"/>
          <w:sz w:val="24"/>
          <w:szCs w:val="24"/>
        </w:rPr>
        <w:t xml:space="preserve">no tirdzniecības vietās uzstādītajos BPT </w:t>
      </w:r>
      <w:r w:rsidRPr="007110BD">
        <w:rPr>
          <w:rFonts w:ascii="Times New Roman" w:hAnsi="Times New Roman" w:cs="Times New Roman"/>
          <w:sz w:val="24"/>
          <w:szCs w:val="24"/>
        </w:rPr>
        <w:t xml:space="preserve">viedkartēs un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w:t>
      </w:r>
      <w:r w:rsidRPr="007110BD">
        <w:rPr>
          <w:rFonts w:ascii="Times New Roman" w:hAnsi="Times New Roman" w:cs="Times New Roman"/>
          <w:color w:val="000000"/>
          <w:sz w:val="24"/>
          <w:szCs w:val="24"/>
        </w:rPr>
        <w:t>ielādēto produktu summas</w:t>
      </w:r>
      <w:r w:rsidRPr="007110BD">
        <w:rPr>
          <w:rFonts w:ascii="Times New Roman" w:hAnsi="Times New Roman" w:cs="Times New Roman"/>
          <w:sz w:val="24"/>
          <w:szCs w:val="24"/>
        </w:rPr>
        <w:t>, kurai atrēķināts pievienotās</w:t>
      </w:r>
      <w:r w:rsidRPr="007110BD">
        <w:rPr>
          <w:rFonts w:ascii="Times New Roman" w:hAnsi="Times New Roman" w:cs="Times New Roman"/>
          <w:bCs/>
          <w:sz w:val="24"/>
          <w:szCs w:val="24"/>
        </w:rPr>
        <w:t xml:space="preserve"> </w:t>
      </w:r>
      <w:r w:rsidRPr="007110BD">
        <w:rPr>
          <w:rFonts w:ascii="Times New Roman" w:hAnsi="Times New Roman" w:cs="Times New Roman"/>
          <w:sz w:val="24"/>
          <w:szCs w:val="24"/>
        </w:rPr>
        <w:t>vērtības nodoklis</w:t>
      </w:r>
      <w:r w:rsidR="00E157B8">
        <w:rPr>
          <w:rFonts w:ascii="Times New Roman" w:hAnsi="Times New Roman" w:cs="Times New Roman"/>
          <w:sz w:val="24"/>
          <w:szCs w:val="24"/>
        </w:rPr>
        <w:t xml:space="preserve"> (saskaņā ar IZPILDĪTĀJA piedāvājumu Konkursā)</w:t>
      </w:r>
      <w:r w:rsidRPr="007110BD">
        <w:rPr>
          <w:rFonts w:ascii="Times New Roman" w:hAnsi="Times New Roman" w:cs="Times New Roman"/>
          <w:sz w:val="24"/>
          <w:szCs w:val="24"/>
        </w:rPr>
        <w:t xml:space="preserve">. </w:t>
      </w:r>
    </w:p>
    <w:p w14:paraId="0202CE38"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sz w:val="24"/>
          <w:szCs w:val="24"/>
        </w:rPr>
        <w:t xml:space="preserve">PASŪTĪTĀJS, pamatojoties uz LĪGUMA 2.18.punktā norādīto savstarpējo norēķinu salīdzināšanas aktu, izraksta IZPILDĪTĀJAM rēķinu par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un viedkartēs ielādēto produktu summu vienu reizi mēnesī, ja IZPILDĪTĀJA iekasētā nauda viena mēneša 10 (desmit) dienās nepārsniedz EUR 2 000,00 (divi tūkstoši </w:t>
      </w:r>
      <w:proofErr w:type="spellStart"/>
      <w:r w:rsidRPr="007110BD">
        <w:rPr>
          <w:rFonts w:ascii="Times New Roman" w:hAnsi="Times New Roman" w:cs="Times New Roman"/>
          <w:sz w:val="24"/>
          <w:szCs w:val="24"/>
        </w:rPr>
        <w:t>euro</w:t>
      </w:r>
      <w:proofErr w:type="spellEnd"/>
      <w:r w:rsidRPr="007110BD">
        <w:rPr>
          <w:rFonts w:ascii="Times New Roman" w:hAnsi="Times New Roman" w:cs="Times New Roman"/>
          <w:sz w:val="24"/>
          <w:szCs w:val="24"/>
        </w:rPr>
        <w:t xml:space="preserve"> un 00 centi). IZPILDĪTĀJS iekasēto naudu ieskaita PASŪTĪTĀJA norēķinu kontā ne vēlāk kā līdz nākamā mēneša 15. (piecpadsmitajam datumam, ja PASŪTĪTĀJS iesniedzis atbilstošu rēķinu vismaz 3 (trīs) darba dienas iepriekš. </w:t>
      </w:r>
    </w:p>
    <w:p w14:paraId="40ADE85A"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sz w:val="24"/>
          <w:szCs w:val="24"/>
        </w:rPr>
        <w:t xml:space="preserve">PASŪTĪTĀJS, pamatojoties uz LĪGUMA 2.18.punktā norādīto savstarpējo norēķinu salīdzināšanas aktu, izraksta IZPILDĪTĀJAM rēķinu par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un viedkartēs ielādēto produktu summu 3 (trīs) reizes mēnesī, ja IZPILDĪTĀJA iekasētā nauda viena mēneša 10 (desmit) dienās pārsniedz EUR 2 000,00 (divi tūkstoši </w:t>
      </w:r>
      <w:proofErr w:type="spellStart"/>
      <w:r w:rsidRPr="007110BD">
        <w:rPr>
          <w:rFonts w:ascii="Times New Roman" w:hAnsi="Times New Roman" w:cs="Times New Roman"/>
          <w:sz w:val="24"/>
          <w:szCs w:val="24"/>
        </w:rPr>
        <w:t>euro</w:t>
      </w:r>
      <w:proofErr w:type="spellEnd"/>
      <w:r w:rsidRPr="007110BD">
        <w:rPr>
          <w:rFonts w:ascii="Times New Roman" w:hAnsi="Times New Roman" w:cs="Times New Roman"/>
          <w:sz w:val="24"/>
          <w:szCs w:val="24"/>
        </w:rPr>
        <w:t xml:space="preserve"> un 00 centi). IZPILDĪTĀJS iekasēto naudu ieskaita PASŪTĪTĀJA norēķinu kontā šādā kārtībā: </w:t>
      </w:r>
    </w:p>
    <w:p w14:paraId="6AB78C67" w14:textId="77777777" w:rsidR="007110BD" w:rsidRPr="007110BD" w:rsidRDefault="007110BD" w:rsidP="007110BD">
      <w:pPr>
        <w:numPr>
          <w:ilvl w:val="2"/>
          <w:numId w:val="19"/>
        </w:numPr>
        <w:tabs>
          <w:tab w:val="left" w:pos="0"/>
        </w:tabs>
        <w:spacing w:after="120" w:line="240" w:lineRule="auto"/>
        <w:ind w:left="1560"/>
        <w:jc w:val="both"/>
        <w:rPr>
          <w:rFonts w:ascii="Times New Roman" w:hAnsi="Times New Roman" w:cs="Times New Roman"/>
          <w:sz w:val="24"/>
          <w:szCs w:val="24"/>
        </w:rPr>
      </w:pPr>
      <w:r w:rsidRPr="007110BD">
        <w:rPr>
          <w:rFonts w:ascii="Times New Roman" w:hAnsi="Times New Roman" w:cs="Times New Roman"/>
          <w:sz w:val="24"/>
          <w:szCs w:val="24"/>
        </w:rPr>
        <w:t>par mēneša 1. līdz 10.datumam tiek pārskaitīta PASŪTĪTĀJAM ne vēlāk, kā līdz attiecīgā mēneša 20. (divdesmitajam) datumam, ja PASŪTĪTĀJS iesniedzis atbilstošu rēķinu vismaz 3 (trīs) darba dienas iepriekš;</w:t>
      </w:r>
    </w:p>
    <w:p w14:paraId="1E9235BE" w14:textId="77777777" w:rsidR="007110BD" w:rsidRPr="007110BD" w:rsidRDefault="007110BD" w:rsidP="007110BD">
      <w:pPr>
        <w:numPr>
          <w:ilvl w:val="2"/>
          <w:numId w:val="19"/>
        </w:numPr>
        <w:tabs>
          <w:tab w:val="left" w:pos="0"/>
        </w:tabs>
        <w:spacing w:after="120" w:line="240" w:lineRule="auto"/>
        <w:ind w:left="1560"/>
        <w:jc w:val="both"/>
        <w:rPr>
          <w:rFonts w:ascii="Times New Roman" w:hAnsi="Times New Roman" w:cs="Times New Roman"/>
          <w:sz w:val="24"/>
          <w:szCs w:val="24"/>
        </w:rPr>
      </w:pPr>
      <w:r w:rsidRPr="007110BD">
        <w:rPr>
          <w:rFonts w:ascii="Times New Roman" w:hAnsi="Times New Roman" w:cs="Times New Roman"/>
          <w:sz w:val="24"/>
          <w:szCs w:val="24"/>
        </w:rPr>
        <w:t>par mēneša 11. līdz 20. datumam tiek pārskaitīta PASŪTĪTĀJAM ne vēlāk, kā līdz attiecīgā mēneša 30. (trīsdesmitajam) datumam, ja PASŪTĪTĀJS iesniedzis atbilstošu rēķinu vismaz 3 (trīs) darba dienas iepriekš;</w:t>
      </w:r>
    </w:p>
    <w:p w14:paraId="6A248A32" w14:textId="77777777" w:rsidR="007110BD" w:rsidRPr="007110BD" w:rsidRDefault="007110BD" w:rsidP="007110BD">
      <w:pPr>
        <w:numPr>
          <w:ilvl w:val="2"/>
          <w:numId w:val="19"/>
        </w:numPr>
        <w:tabs>
          <w:tab w:val="left" w:pos="0"/>
        </w:tabs>
        <w:spacing w:after="120" w:line="240" w:lineRule="auto"/>
        <w:ind w:left="1560"/>
        <w:jc w:val="both"/>
        <w:rPr>
          <w:rFonts w:ascii="Times New Roman" w:hAnsi="Times New Roman" w:cs="Times New Roman"/>
          <w:sz w:val="24"/>
          <w:szCs w:val="24"/>
        </w:rPr>
      </w:pPr>
      <w:r w:rsidRPr="007110BD">
        <w:rPr>
          <w:rFonts w:ascii="Times New Roman" w:hAnsi="Times New Roman" w:cs="Times New Roman"/>
          <w:sz w:val="24"/>
          <w:szCs w:val="24"/>
        </w:rPr>
        <w:lastRenderedPageBreak/>
        <w:t>norēķins par mēneša 21. līdz mēneša pēdējai dienai jāveic ne vēlāk kā līdz nākamā mēneša 15. (piecpadsmitajam) datumam, ja PASŪTĪTĀJS iesniedzis atbilstošu rēķinu vismaz 3 (trīs) darba dienas iepriekš.</w:t>
      </w:r>
    </w:p>
    <w:p w14:paraId="16D687A5"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lang w:eastAsia="lv-LV"/>
        </w:rPr>
        <w:t xml:space="preserve">Ja </w:t>
      </w:r>
      <w:r w:rsidRPr="007110BD">
        <w:rPr>
          <w:rFonts w:ascii="Times New Roman" w:hAnsi="Times New Roman" w:cs="Times New Roman"/>
          <w:sz w:val="24"/>
          <w:szCs w:val="24"/>
        </w:rPr>
        <w:t>PASŪTĪTĀJS kavējas ar rēķina iesniegšanu, rēķina apmaksas datums tiek pagarināts proporcionāli par tik dienām, par cik tika kavēta rēķina iesniegšana, t.i., rēķina iesniegšanas kavējums attiecīgi pagarina samaksas termiņu.</w:t>
      </w:r>
    </w:p>
    <w:p w14:paraId="3F1E7280" w14:textId="77777777" w:rsidR="007110BD" w:rsidRPr="007110BD" w:rsidRDefault="007110BD" w:rsidP="007110BD">
      <w:pPr>
        <w:numPr>
          <w:ilvl w:val="1"/>
          <w:numId w:val="19"/>
        </w:numPr>
        <w:spacing w:after="120" w:line="240" w:lineRule="auto"/>
        <w:ind w:left="540" w:hanging="540"/>
        <w:jc w:val="both"/>
        <w:rPr>
          <w:rFonts w:ascii="Times New Roman" w:eastAsia="Times New Roman" w:hAnsi="Times New Roman" w:cs="Times New Roman"/>
          <w:sz w:val="24"/>
          <w:szCs w:val="24"/>
        </w:rPr>
      </w:pPr>
      <w:r w:rsidRPr="007110BD">
        <w:rPr>
          <w:rFonts w:ascii="Times New Roman" w:hAnsi="Times New Roman" w:cs="Times New Roman"/>
          <w:sz w:val="24"/>
          <w:szCs w:val="24"/>
        </w:rPr>
        <w:t xml:space="preserve">PASŪTĪTĀJS rēķinu </w:t>
      </w:r>
      <w:proofErr w:type="spellStart"/>
      <w:r w:rsidRPr="007110BD">
        <w:rPr>
          <w:rFonts w:ascii="Times New Roman" w:hAnsi="Times New Roman" w:cs="Times New Roman"/>
          <w:sz w:val="24"/>
          <w:szCs w:val="24"/>
        </w:rPr>
        <w:t>nosūta</w:t>
      </w:r>
      <w:proofErr w:type="spellEnd"/>
      <w:r w:rsidRPr="007110BD">
        <w:rPr>
          <w:rFonts w:ascii="Times New Roman" w:eastAsia="Times New Roman" w:hAnsi="Times New Roman" w:cs="Times New Roman"/>
          <w:sz w:val="24"/>
          <w:szCs w:val="24"/>
        </w:rPr>
        <w:t xml:space="preserve"> IZPILDĪTĀJAM elektroniskā formā uz e-pasta adresi: </w:t>
      </w:r>
      <w:r w:rsidRPr="007110BD">
        <w:t>__________________________.</w:t>
      </w:r>
      <w:r w:rsidRPr="007110BD">
        <w:rPr>
          <w:rFonts w:ascii="Times New Roman" w:eastAsia="Times New Roman" w:hAnsi="Times New Roman" w:cs="Times New Roman"/>
          <w:sz w:val="24"/>
          <w:szCs w:val="24"/>
        </w:rPr>
        <w:t xml:space="preserve">  </w:t>
      </w:r>
    </w:p>
    <w:p w14:paraId="0E1B5CC3" w14:textId="77777777" w:rsidR="007110BD" w:rsidRPr="007110BD" w:rsidRDefault="007110BD" w:rsidP="007110BD">
      <w:pPr>
        <w:numPr>
          <w:ilvl w:val="1"/>
          <w:numId w:val="19"/>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 xml:space="preserve">Pirms PASŪTĪTĀJA izrakstīto rēķinu samaksas IZPILDĪTĀJS ietur no PASŪTĪTĀJAM izmaksājamās summas 4.1. punktā minēto starpniecības komisijas maksu. IZPILDĪTĀJS, pamatojoties uz LĪGUMA 2.18.punktā norādīto savstarpējo norēķinu salīdzināšanas aktu un PASŪTĪTĀJA izsniegto rēķinu, izraksta PASŪTĪTĀJAM rēķinu par 4.1.punktā noteiktās komisijas maksas apmēru un </w:t>
      </w:r>
      <w:proofErr w:type="spellStart"/>
      <w:r w:rsidRPr="007110BD">
        <w:rPr>
          <w:rFonts w:ascii="Times New Roman" w:hAnsi="Times New Roman" w:cs="Times New Roman"/>
          <w:sz w:val="24"/>
          <w:szCs w:val="24"/>
        </w:rPr>
        <w:t>nosūta</w:t>
      </w:r>
      <w:proofErr w:type="spellEnd"/>
      <w:r w:rsidRPr="007110BD">
        <w:rPr>
          <w:rFonts w:ascii="Times New Roman" w:hAnsi="Times New Roman" w:cs="Times New Roman"/>
          <w:sz w:val="24"/>
          <w:szCs w:val="24"/>
        </w:rPr>
        <w:t xml:space="preserve"> PASŪTĪTĀJAM elektroniskā formā uz e-pasta adresi </w:t>
      </w:r>
      <w:hyperlink r:id="rId16" w:history="1">
        <w:r w:rsidRPr="007110BD">
          <w:rPr>
            <w:rFonts w:ascii="Times New Roman" w:hAnsi="Times New Roman" w:cs="Times New Roman"/>
            <w:color w:val="0563C1" w:themeColor="hyperlink"/>
            <w:sz w:val="24"/>
            <w:szCs w:val="24"/>
            <w:u w:val="single"/>
          </w:rPr>
          <w:t>rekini@rigassatiksme.lv</w:t>
        </w:r>
      </w:hyperlink>
      <w:r w:rsidRPr="007110BD">
        <w:rPr>
          <w:rFonts w:ascii="Times New Roman" w:hAnsi="Times New Roman" w:cs="Times New Roman"/>
          <w:sz w:val="24"/>
          <w:szCs w:val="24"/>
        </w:rPr>
        <w:t>.</w:t>
      </w:r>
    </w:p>
    <w:p w14:paraId="4AC26A86" w14:textId="77777777" w:rsidR="007110BD" w:rsidRPr="007110BD" w:rsidRDefault="007110BD" w:rsidP="007110BD">
      <w:pPr>
        <w:numPr>
          <w:ilvl w:val="1"/>
          <w:numId w:val="19"/>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Ja IZPILDĪTĀJAM tiek izrakstīts rēķins saskaņā ar LĪGUMA 4.3.punktu, PASŪTĪTĀJS un IZPILDĪTĀJS var veikt pārdoto biļešu izplatīšanas apjoma salīdzināšanu par iepriekšējo mēnesi līdz nākamā mēneša 10. (desmitajam) datumam.</w:t>
      </w:r>
    </w:p>
    <w:p w14:paraId="1F7D6DAC" w14:textId="77777777" w:rsidR="007110BD" w:rsidRPr="007110BD" w:rsidRDefault="007110BD" w:rsidP="007110BD">
      <w:pPr>
        <w:numPr>
          <w:ilvl w:val="1"/>
          <w:numId w:val="19"/>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 xml:space="preserve">Par laikā neveiktiem maksājumiem IZPILDĪTĀJS maksā PASŪTĪTĀJAM līgumsodu 0,1% (nulle komats viens procents) apmērā no kavētā maksājuma summas par katru kavējuma dienu, bet ne vairāk kā 10 % (desmit procenti) no kavētā maksājuma summas. </w:t>
      </w:r>
    </w:p>
    <w:p w14:paraId="29E534E8" w14:textId="77777777" w:rsidR="007110BD" w:rsidRPr="007110BD" w:rsidRDefault="007110BD" w:rsidP="007110BD">
      <w:pPr>
        <w:numPr>
          <w:ilvl w:val="1"/>
          <w:numId w:val="19"/>
        </w:numPr>
        <w:ind w:left="567" w:hanging="567"/>
        <w:contextualSpacing/>
        <w:jc w:val="both"/>
        <w:rPr>
          <w:rFonts w:ascii="Times New Roman" w:hAnsi="Times New Roman" w:cs="Times New Roman"/>
          <w:sz w:val="24"/>
          <w:szCs w:val="24"/>
        </w:rPr>
      </w:pPr>
      <w:r w:rsidRPr="007110BD">
        <w:rPr>
          <w:rFonts w:ascii="Times New Roman" w:hAnsi="Times New Roman" w:cs="Times New Roman"/>
          <w:sz w:val="24"/>
          <w:szCs w:val="24"/>
        </w:rPr>
        <w:t>Visi LĪGUMĀ paredzētie maksājumi tiek uzskatīti par samaksātiem brīdī, kad attiecīgā maksājuma summa ir pārskaitīta uz rēķinā norādīto PASŪTĪTĀJA bankas norēķinu kontu.</w:t>
      </w:r>
    </w:p>
    <w:p w14:paraId="592B5E74" w14:textId="77777777" w:rsidR="007110BD" w:rsidRPr="007110BD" w:rsidRDefault="007110BD" w:rsidP="007110BD">
      <w:pPr>
        <w:tabs>
          <w:tab w:val="num" w:pos="1440"/>
        </w:tabs>
        <w:spacing w:after="120" w:line="240" w:lineRule="auto"/>
        <w:rPr>
          <w:rFonts w:ascii="Times New Roman" w:hAnsi="Times New Roman" w:cs="Times New Roman"/>
          <w:b/>
          <w:bCs/>
          <w:sz w:val="24"/>
          <w:szCs w:val="24"/>
        </w:rPr>
      </w:pPr>
    </w:p>
    <w:p w14:paraId="6FD36E7D" w14:textId="77777777" w:rsidR="007110BD" w:rsidRPr="007110BD" w:rsidRDefault="007110BD" w:rsidP="007110BD">
      <w:pPr>
        <w:numPr>
          <w:ilvl w:val="0"/>
          <w:numId w:val="19"/>
        </w:numPr>
        <w:tabs>
          <w:tab w:val="num" w:pos="1440"/>
        </w:tabs>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PUŠU ATBILDĪBA</w:t>
      </w:r>
    </w:p>
    <w:p w14:paraId="1D42B643"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PUSES ir savstarpēji atbildīgas par otrai PUSEI nodarītajiem tiešajiem un pierādāmiem zaudējumiem, ja tie radušies vienas PUSES vai tā darbinieku, kā arī šīs PUSES LĪGUMA izpildē iesaistīto trešo personu darbības vai bezdarbības, kā arī rupjas neuzmanības, ļaunā nolūkā izdarīto darbību vai nolaidības rezultātā, kā arī LĪGUMA nepienācīgas izpildes rezultātā un ir konstatēts un pierādīts zaudējumu esamības fakts un zaudējumu apmērs, kā arī cēloniskais sakars starp attiecīgo darbību vai bezdarbību un nodarītajiem zaudējumiem. </w:t>
      </w:r>
    </w:p>
    <w:p w14:paraId="2356DDC4"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56866F3C"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Līgumsoda samaksa neatbrīvo PUSES no to pienākumu izpildes, kā arī ar savu darbību nodarīto zaudējumu atlīdzināšanas.</w:t>
      </w:r>
    </w:p>
    <w:p w14:paraId="7E663220" w14:textId="0BD493E5"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LĪGUMA darbības laikā PASŪTĪTĀJS konstatē, ka 1 (vienas) dienas laikā tirdzniecības vietā vairāk kā 2 (divas) stundas nav iespējams iegādāties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vai papildināt viedkartes un PASŪTITĀJS ir nodrošinājis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un produktu pieejamību atbilstoši LĪGUMA nosacījumiem, kā arī BPT darba kārtību, PASŪTĪTĀJS rakstiski informē IZPILDĪTĀJU par pārkāpumu, nosūtot paziņojums uz LĪGUMA 10.</w:t>
      </w:r>
      <w:r w:rsidR="0042549A" w:rsidRPr="0042549A">
        <w:rPr>
          <w:rFonts w:ascii="Times New Roman" w:hAnsi="Times New Roman" w:cs="Times New Roman"/>
          <w:sz w:val="24"/>
          <w:szCs w:val="24"/>
        </w:rPr>
        <w:t>3</w:t>
      </w:r>
      <w:r w:rsidRPr="007110BD">
        <w:rPr>
          <w:rFonts w:ascii="Times New Roman" w:hAnsi="Times New Roman" w:cs="Times New Roman"/>
          <w:sz w:val="24"/>
          <w:szCs w:val="24"/>
        </w:rPr>
        <w:t xml:space="preserve">.2.punktā norādīto e-pasta adresi. </w:t>
      </w:r>
    </w:p>
    <w:p w14:paraId="319DF3F5"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novērst LĪGUMA 5.4.punktā norādīto pārkāpumu ne vēlāk kā 5 (piecu) dienu laikā no dienas, kad saņemts rakstisks paziņojums, maksājot līgumsodu </w:t>
      </w:r>
      <w:r w:rsidRPr="007110BD">
        <w:rPr>
          <w:rFonts w:ascii="Times New Roman" w:hAnsi="Times New Roman" w:cs="Times New Roman"/>
          <w:sz w:val="24"/>
          <w:szCs w:val="24"/>
        </w:rPr>
        <w:lastRenderedPageBreak/>
        <w:t xml:space="preserve">EUR 100 (viens simts eiro) apmērā par katru dienu, kurā pārkāpums nav novērsts. Līgumsoda samaksa neatbrīvo PUSES no to pienākumu izpildes. </w:t>
      </w:r>
    </w:p>
    <w:p w14:paraId="13A4BB13" w14:textId="0890CA1A"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vienu reizi ceturksnī nodot PASŪTĪTĀJAM bojātās </w:t>
      </w:r>
      <w:proofErr w:type="spellStart"/>
      <w:r w:rsidRPr="007110BD">
        <w:rPr>
          <w:rFonts w:ascii="Times New Roman" w:hAnsi="Times New Roman" w:cs="Times New Roman"/>
          <w:sz w:val="24"/>
          <w:szCs w:val="24"/>
        </w:rPr>
        <w:t>viedbiļetes</w:t>
      </w:r>
      <w:proofErr w:type="spellEnd"/>
      <w:r w:rsidR="00CB0CE1">
        <w:rPr>
          <w:rFonts w:ascii="Times New Roman" w:hAnsi="Times New Roman" w:cs="Times New Roman"/>
          <w:sz w:val="24"/>
          <w:szCs w:val="24"/>
        </w:rPr>
        <w:t xml:space="preserve"> </w:t>
      </w:r>
      <w:r w:rsidRPr="007110BD">
        <w:rPr>
          <w:rFonts w:ascii="Times New Roman" w:hAnsi="Times New Roman" w:cs="Times New Roman"/>
          <w:sz w:val="24"/>
          <w:szCs w:val="24"/>
        </w:rPr>
        <w:t xml:space="preserve">(rūpnīcas ražotāja brāķis un IZPLATĪTĀJA darbinieku vainas dēļ bojātas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w:t>
      </w:r>
      <w:r w:rsidR="00CB0CE1" w:rsidRPr="00E1358C">
        <w:rPr>
          <w:rFonts w:ascii="Times New Roman" w:hAnsi="Times New Roman" w:cs="Times New Roman"/>
          <w:sz w:val="24"/>
          <w:szCs w:val="24"/>
        </w:rPr>
        <w:t xml:space="preserve"> </w:t>
      </w:r>
      <w:r w:rsidRPr="007110BD">
        <w:rPr>
          <w:rFonts w:ascii="Times New Roman" w:hAnsi="Times New Roman" w:cs="Times New Roman"/>
          <w:sz w:val="24"/>
          <w:szCs w:val="24"/>
        </w:rPr>
        <w:t xml:space="preserve">par to PUSĒM elektroniski parakstot Pieņemšanas – nodošanas aktu (Pielikums Nr. 5). Pieļaujamais bojāto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apjoms ir 1 % (viens procents) no pārdoto biļešu skaita ceturksnī. </w:t>
      </w:r>
    </w:p>
    <w:p w14:paraId="31A97CCE"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Par IZPILDĪTĀJA vainas dēļ bojātajām </w:t>
      </w:r>
      <w:proofErr w:type="spellStart"/>
      <w:r w:rsidRPr="007110BD">
        <w:rPr>
          <w:rFonts w:ascii="Times New Roman" w:hAnsi="Times New Roman" w:cs="Times New Roman"/>
          <w:sz w:val="24"/>
          <w:szCs w:val="24"/>
        </w:rPr>
        <w:t>viedbiļetēm</w:t>
      </w:r>
      <w:proofErr w:type="spellEnd"/>
      <w:r w:rsidRPr="007110BD">
        <w:rPr>
          <w:rFonts w:ascii="Times New Roman" w:hAnsi="Times New Roman" w:cs="Times New Roman"/>
          <w:sz w:val="24"/>
          <w:szCs w:val="24"/>
        </w:rPr>
        <w:t xml:space="preserve">, IZPILDĪTĀJS maksā līgumsodu, kas vienāds ar EUR 0,15 (nulle komats piecpadsmit eiro) par katru bojāto </w:t>
      </w:r>
      <w:proofErr w:type="spellStart"/>
      <w:r w:rsidRPr="007110BD">
        <w:rPr>
          <w:rFonts w:ascii="Times New Roman" w:hAnsi="Times New Roman" w:cs="Times New Roman"/>
          <w:sz w:val="24"/>
          <w:szCs w:val="24"/>
        </w:rPr>
        <w:t>viedbiļeti</w:t>
      </w:r>
      <w:proofErr w:type="spellEnd"/>
      <w:r w:rsidRPr="007110BD">
        <w:rPr>
          <w:rFonts w:ascii="Times New Roman" w:hAnsi="Times New Roman" w:cs="Times New Roman"/>
          <w:sz w:val="24"/>
          <w:szCs w:val="24"/>
        </w:rPr>
        <w:t xml:space="preserve">, kas pārsniedz 5.6.punktā noteikto pieļaujamo bojāto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apjomu.</w:t>
      </w:r>
    </w:p>
    <w:p w14:paraId="4E25A774"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IZPILDĪTĀJS bojātās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nodod PASŪTĪTĀJA noliktavā Vestienas iela 35, Rīgā, iepriekš piesakot vizīti pie Noliktavas pārziņa - Olga </w:t>
      </w:r>
      <w:proofErr w:type="spellStart"/>
      <w:r w:rsidRPr="007110BD">
        <w:rPr>
          <w:rFonts w:ascii="Times New Roman" w:hAnsi="Times New Roman" w:cs="Times New Roman"/>
          <w:sz w:val="24"/>
          <w:szCs w:val="24"/>
        </w:rPr>
        <w:t>Šterensus</w:t>
      </w:r>
      <w:proofErr w:type="spellEnd"/>
      <w:r w:rsidRPr="007110BD">
        <w:rPr>
          <w:rFonts w:ascii="Times New Roman" w:hAnsi="Times New Roman" w:cs="Times New Roman"/>
          <w:sz w:val="24"/>
          <w:szCs w:val="24"/>
        </w:rPr>
        <w:t xml:space="preserve">, tālr. 67104712, mob. 26401180, e-pasts: </w:t>
      </w:r>
      <w:hyperlink r:id="rId17" w:history="1">
        <w:r w:rsidRPr="007110BD">
          <w:rPr>
            <w:rFonts w:ascii="Times New Roman" w:hAnsi="Times New Roman" w:cs="Times New Roman"/>
            <w:color w:val="0563C1" w:themeColor="hyperlink"/>
            <w:sz w:val="24"/>
            <w:szCs w:val="24"/>
            <w:u w:val="single"/>
          </w:rPr>
          <w:t>Olga.Sterensus@rigassatiksme.lv</w:t>
        </w:r>
      </w:hyperlink>
      <w:r w:rsidRPr="007110BD">
        <w:rPr>
          <w:rFonts w:ascii="Times New Roman" w:hAnsi="Times New Roman" w:cs="Times New Roman"/>
          <w:sz w:val="24"/>
          <w:szCs w:val="24"/>
        </w:rPr>
        <w:t xml:space="preserve">. </w:t>
      </w:r>
    </w:p>
    <w:p w14:paraId="1595E4F6"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Par IZPILDĪTĀJA vainas dēļ nozaudētajām </w:t>
      </w:r>
      <w:proofErr w:type="spellStart"/>
      <w:r w:rsidRPr="007110BD">
        <w:rPr>
          <w:rFonts w:ascii="Times New Roman" w:hAnsi="Times New Roman" w:cs="Times New Roman"/>
          <w:sz w:val="24"/>
          <w:szCs w:val="24"/>
        </w:rPr>
        <w:t>viedbiļetēm</w:t>
      </w:r>
      <w:proofErr w:type="spellEnd"/>
      <w:r w:rsidRPr="007110BD">
        <w:rPr>
          <w:rFonts w:ascii="Times New Roman" w:hAnsi="Times New Roman" w:cs="Times New Roman"/>
          <w:sz w:val="24"/>
          <w:szCs w:val="24"/>
        </w:rPr>
        <w:t xml:space="preserve">, IZPILDĪTĀJS maksā līgumsodu, kas vienāds ar EUR 0,15 (nulle komats piecpadsmit eiro) par katru nozaudēto </w:t>
      </w:r>
      <w:proofErr w:type="spellStart"/>
      <w:r w:rsidRPr="007110BD">
        <w:rPr>
          <w:rFonts w:ascii="Times New Roman" w:hAnsi="Times New Roman" w:cs="Times New Roman"/>
          <w:sz w:val="24"/>
          <w:szCs w:val="24"/>
        </w:rPr>
        <w:t>viedbiļeti</w:t>
      </w:r>
      <w:proofErr w:type="spellEnd"/>
      <w:r w:rsidRPr="007110BD">
        <w:rPr>
          <w:rFonts w:ascii="Times New Roman" w:hAnsi="Times New Roman" w:cs="Times New Roman"/>
          <w:sz w:val="24"/>
          <w:szCs w:val="24"/>
        </w:rPr>
        <w:t>.</w:t>
      </w:r>
    </w:p>
    <w:p w14:paraId="327D6059"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Par BPT nodošanas kavējumu PASŪTĪTĀJS IZPILDĪTĀJAM var piemērot līgumsodu EUR 100 (viens simts eiro) apmērā par katru savlaicīgi nenodoto BPT par katru kavējuma dienu. </w:t>
      </w:r>
    </w:p>
    <w:p w14:paraId="0EE60BE7"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IZPILDĪTĀJS ir veicis kļūdainu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viedkartē vai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(t.sk. nav veicis pircēja apmaksātā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PASŪTĪTĀJS IZPILDĪTĀJAM var piemērot līgumsodu EUR 10 (desmit eiro) apmērā par katru gadījumu, izņemot gadījumus, kad kļūdaina produkta </w:t>
      </w:r>
      <w:proofErr w:type="spellStart"/>
      <w:r w:rsidRPr="007110BD">
        <w:rPr>
          <w:rFonts w:ascii="Times New Roman" w:hAnsi="Times New Roman" w:cs="Times New Roman"/>
          <w:sz w:val="24"/>
          <w:szCs w:val="24"/>
        </w:rPr>
        <w:t>ielāde</w:t>
      </w:r>
      <w:proofErr w:type="spellEnd"/>
      <w:r w:rsidRPr="007110BD">
        <w:rPr>
          <w:rFonts w:ascii="Times New Roman" w:hAnsi="Times New Roman" w:cs="Times New Roman"/>
          <w:sz w:val="24"/>
          <w:szCs w:val="24"/>
        </w:rPr>
        <w:t xml:space="preserve"> notikusi no IZPILDĪTĀJA neatkarīgu vai tehnisku iemeslu dēļ. Kļūdainu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viedkartē vai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apliecina:</w:t>
      </w:r>
    </w:p>
    <w:p w14:paraId="2A636108" w14:textId="77777777" w:rsidR="007110BD" w:rsidRPr="007110BD" w:rsidRDefault="007110BD" w:rsidP="007110BD">
      <w:pPr>
        <w:numPr>
          <w:ilvl w:val="2"/>
          <w:numId w:val="19"/>
        </w:numPr>
        <w:tabs>
          <w:tab w:val="num" w:pos="0"/>
        </w:tabs>
        <w:spacing w:after="120" w:line="240" w:lineRule="auto"/>
        <w:ind w:left="1260"/>
        <w:jc w:val="both"/>
        <w:rPr>
          <w:rFonts w:ascii="Times New Roman" w:hAnsi="Times New Roman" w:cs="Times New Roman"/>
          <w:sz w:val="24"/>
          <w:szCs w:val="24"/>
        </w:rPr>
      </w:pPr>
      <w:r w:rsidRPr="007110BD">
        <w:rPr>
          <w:rFonts w:ascii="Times New Roman" w:hAnsi="Times New Roman" w:cs="Times New Roman"/>
          <w:sz w:val="24"/>
          <w:szCs w:val="24"/>
        </w:rPr>
        <w:t xml:space="preserve">pircēja rakstveida iesniegums IZPILDĪTĀJAM kļūdainās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datumā; </w:t>
      </w:r>
    </w:p>
    <w:p w14:paraId="418E27A7" w14:textId="77777777" w:rsidR="007110BD" w:rsidRPr="007110BD" w:rsidRDefault="007110BD" w:rsidP="007110BD">
      <w:pPr>
        <w:numPr>
          <w:ilvl w:val="2"/>
          <w:numId w:val="19"/>
        </w:numPr>
        <w:tabs>
          <w:tab w:val="num" w:pos="0"/>
        </w:tabs>
        <w:spacing w:after="120" w:line="240" w:lineRule="auto"/>
        <w:ind w:left="1260"/>
        <w:jc w:val="both"/>
        <w:rPr>
          <w:rFonts w:ascii="Times New Roman" w:hAnsi="Times New Roman" w:cs="Times New Roman"/>
          <w:sz w:val="24"/>
          <w:szCs w:val="24"/>
        </w:rPr>
      </w:pPr>
      <w:r w:rsidRPr="007110BD">
        <w:rPr>
          <w:rFonts w:ascii="Times New Roman" w:hAnsi="Times New Roman" w:cs="Times New Roman"/>
          <w:sz w:val="24"/>
          <w:szCs w:val="24"/>
        </w:rPr>
        <w:t xml:space="preserve">pircēja rakstveida iesniegums RP SIA “Rīgas Satiksme” 14 (četrpadsmit) dienu laikā no kļūdainās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datuma, ar tam pievienotu darījumu apliecinošu dokumentu (kases čeku), kas apliecina pircēja veikto maksājumu IZPILDĪTĀJAM par kļūdaino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w:t>
      </w:r>
    </w:p>
    <w:p w14:paraId="059410E8" w14:textId="77777777" w:rsidR="007110BD" w:rsidRPr="007110BD" w:rsidRDefault="007110BD" w:rsidP="007110BD">
      <w:pPr>
        <w:numPr>
          <w:ilvl w:val="2"/>
          <w:numId w:val="19"/>
        </w:numPr>
        <w:tabs>
          <w:tab w:val="num" w:pos="0"/>
        </w:tabs>
        <w:spacing w:after="120" w:line="240" w:lineRule="auto"/>
        <w:ind w:left="1260"/>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PASŪTĪTĀJA rīcībā esošie viedkartes vai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dati pierāda, ka pircēja apmaksātā produkta </w:t>
      </w:r>
      <w:proofErr w:type="spellStart"/>
      <w:r w:rsidRPr="007110BD">
        <w:rPr>
          <w:rFonts w:ascii="Times New Roman" w:hAnsi="Times New Roman" w:cs="Times New Roman"/>
          <w:sz w:val="24"/>
          <w:szCs w:val="24"/>
        </w:rPr>
        <w:t>ielāde</w:t>
      </w:r>
      <w:proofErr w:type="spellEnd"/>
      <w:r w:rsidRPr="007110BD">
        <w:rPr>
          <w:rFonts w:ascii="Times New Roman" w:hAnsi="Times New Roman" w:cs="Times New Roman"/>
          <w:sz w:val="24"/>
          <w:szCs w:val="24"/>
        </w:rPr>
        <w:t xml:space="preserve"> nav veikta, vai laika posmā no attiecīgā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datuma līdz viedkartes vai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nodošanai RP SIA “Rīgas Satiksme” tā nav izmantota norēķiniem par Rīgas sabiedriskā transporta pakalpojumiem.</w:t>
      </w:r>
    </w:p>
    <w:p w14:paraId="1C594297"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Līgumsoda rēķinam PASŪTĪTĀJS pievieno pircēja iesnieguma RP SIA “Rīgas Satiksme” kopiju, kases čeka kopiju, un kļūdainu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apliecinošos viedkartes vai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datus.</w:t>
      </w:r>
    </w:p>
    <w:p w14:paraId="275C5813"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LĪGUMĀ noteikto līgumsodu apmaksa tiek veikta 10 (desmit) darba dienu laikā pēc attiecīgās PUSES rēķina par līgumsodu samaksu saņemšanas.</w:t>
      </w:r>
    </w:p>
    <w:p w14:paraId="1CAB93BE"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IZPILDĪTĀJS pēc pircēja pieprasījuma ir veicis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bet no IZPILDĪTĀJA neatkarīgu apstākļu dēļ ielādētā produkta apmaksa nav veikta, IZPILDĪTĀJAM 7 (septiņu) kalendāra dienu laikā no neapmaksātā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datuma ir jāiesniedz rakstveida iesniegums par darījuma anulēšanu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(Pielikums Nr. 8) PASŪTĪTĀJAM. Iesniegumā obligāti jānorāda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numurs,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datums un tirdzniecības vietas adrese, kā arī pielikumā jāpievieno </w:t>
      </w:r>
      <w:proofErr w:type="spellStart"/>
      <w:r w:rsidRPr="007110BD">
        <w:rPr>
          <w:rFonts w:ascii="Times New Roman" w:hAnsi="Times New Roman" w:cs="Times New Roman"/>
          <w:sz w:val="24"/>
          <w:szCs w:val="24"/>
        </w:rPr>
        <w:lastRenderedPageBreak/>
        <w:t>viedbiļete</w:t>
      </w:r>
      <w:proofErr w:type="spellEnd"/>
      <w:r w:rsidRPr="007110BD">
        <w:rPr>
          <w:rFonts w:ascii="Times New Roman" w:hAnsi="Times New Roman" w:cs="Times New Roman"/>
          <w:sz w:val="24"/>
          <w:szCs w:val="24"/>
        </w:rPr>
        <w:t xml:space="preserve"> un citi darījumu apliecinoši dokumenti, tādi kā pārdošanas čeks, maiņas atskaite no BPT, kur redzams, ka produkts BTP tika atcelts.</w:t>
      </w:r>
    </w:p>
    <w:p w14:paraId="7D4F9465"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IZPILDĪTĀJS pēc pircēja pieprasījuma ir veicis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viedkartē, bet no IZPILDĪTĀJA neatkarīgu apstākļu dēļ ielādētā produkta apmaksa nav veikta un darījumu nav iespējams atcelt, IZPILDĪTĀJS nekavējoties informē PASŪTĪTĀJU, iesniedzot rakstveida iesniegumu. Iesniegumā jānorāda viedkartes numurs, darījuma datums, informācija par personalizētās viedkartes turētāju un jāpievieno pircēja parakstīts iesniegums par darījuma anulēšanu viedkartē (Pielikums Nr. 9) vai, ja pircējs atsakās to parakstīt, tad tas ir jānorāda IZPILDĪTĀJA iesnieguma tekstā.</w:t>
      </w:r>
    </w:p>
    <w:p w14:paraId="2E109F5A"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IZPILDĪTĀJAM ir pienākums ievērot Sadarbības ar darījumu partneriem pamatprincipus, kuri publicēti RP SIA “Rīgas satiksme” mājaslapā https://www.rigassatiksme.lv/lv/par-mums/publiskojama-informacija/. Gadījumā, ja IZPILDĪTĀJS neievēro šos pamatprincipus, PASŪTĪTĀJS ir tiesīgs izbeigt LĪGUMU.</w:t>
      </w:r>
    </w:p>
    <w:p w14:paraId="4EBE0647" w14:textId="77777777" w:rsidR="007110BD" w:rsidRPr="007110BD" w:rsidRDefault="007110BD" w:rsidP="007110BD">
      <w:pPr>
        <w:spacing w:after="0" w:line="240" w:lineRule="auto"/>
        <w:jc w:val="both"/>
        <w:rPr>
          <w:rFonts w:ascii="Times New Roman" w:hAnsi="Times New Roman" w:cs="Times New Roman"/>
          <w:sz w:val="24"/>
          <w:szCs w:val="24"/>
        </w:rPr>
      </w:pPr>
    </w:p>
    <w:p w14:paraId="6B03AFAD" w14:textId="77777777" w:rsidR="007110BD" w:rsidRPr="007110BD" w:rsidRDefault="007110BD" w:rsidP="007110BD">
      <w:pPr>
        <w:numPr>
          <w:ilvl w:val="0"/>
          <w:numId w:val="19"/>
        </w:numPr>
        <w:tabs>
          <w:tab w:val="num" w:pos="1440"/>
        </w:tabs>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LĪGUMA TERMIŅŠ, GROZĪŠANA UN IZBEIGŠANA</w:t>
      </w:r>
    </w:p>
    <w:p w14:paraId="0777708B" w14:textId="10EBD8B4"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sz w:val="24"/>
          <w:szCs w:val="24"/>
        </w:rPr>
        <w:t xml:space="preserve">LĪGUMS stājas spēkā </w:t>
      </w:r>
      <w:r w:rsidRPr="007110BD">
        <w:rPr>
          <w:rFonts w:ascii="Times New Roman" w:eastAsia="Times New Roman" w:hAnsi="Times New Roman" w:cs="Times New Roman"/>
          <w:sz w:val="24"/>
          <w:szCs w:val="24"/>
        </w:rPr>
        <w:t xml:space="preserve">no PUŠU parakstīšanas dienas </w:t>
      </w:r>
      <w:r w:rsidRPr="007110BD">
        <w:rPr>
          <w:rFonts w:ascii="Times New Roman" w:hAnsi="Times New Roman" w:cs="Times New Roman"/>
          <w:sz w:val="24"/>
          <w:szCs w:val="24"/>
        </w:rPr>
        <w:t xml:space="preserve">un ir spēkā </w:t>
      </w:r>
      <w:r w:rsidR="00964023">
        <w:rPr>
          <w:rFonts w:ascii="Times New Roman" w:hAnsi="Times New Roman" w:cs="Times New Roman"/>
          <w:sz w:val="24"/>
          <w:szCs w:val="24"/>
        </w:rPr>
        <w:t>3 (trīs) gadus</w:t>
      </w:r>
      <w:r w:rsidRPr="007110BD">
        <w:rPr>
          <w:rFonts w:ascii="Times New Roman" w:hAnsi="Times New Roman" w:cs="Times New Roman"/>
          <w:sz w:val="24"/>
          <w:szCs w:val="24"/>
        </w:rPr>
        <w:t>.</w:t>
      </w:r>
      <w:r w:rsidRPr="007110BD">
        <w:t xml:space="preserve"> </w:t>
      </w:r>
      <w:r w:rsidRPr="007110BD">
        <w:rPr>
          <w:rFonts w:ascii="Times New Roman" w:hAnsi="Times New Roman" w:cs="Times New Roman"/>
          <w:sz w:val="24"/>
          <w:szCs w:val="24"/>
        </w:rPr>
        <w:t>Pusēm ir tiesības pārtraukt līgumu ātrāk, brīdinot par to 3 (trīs) mēnešus iepriekš.</w:t>
      </w:r>
    </w:p>
    <w:p w14:paraId="0C253F2B" w14:textId="625F7819"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sz w:val="24"/>
          <w:szCs w:val="24"/>
        </w:rPr>
        <w:t>IZPILDĪTĀJS apņemas nodrošināt Pakalpojuma sniegšanu laika periodā no LĪGUMA spēkā stāšanās dienas</w:t>
      </w:r>
      <w:r w:rsidR="006556A7">
        <w:rPr>
          <w:rFonts w:ascii="Times New Roman" w:hAnsi="Times New Roman" w:cs="Times New Roman"/>
          <w:sz w:val="24"/>
          <w:szCs w:val="24"/>
        </w:rPr>
        <w:t xml:space="preserve"> (vai BPT uzstādīšanas dienas, ja IZPILDĪTĀJS </w:t>
      </w:r>
      <w:r w:rsidR="006E1C70">
        <w:rPr>
          <w:rFonts w:ascii="Times New Roman" w:hAnsi="Times New Roman" w:cs="Times New Roman"/>
          <w:sz w:val="24"/>
          <w:szCs w:val="24"/>
        </w:rPr>
        <w:t>iepriekš nav sniedzis Pakalpojumu PASŪTĪTĀJAM)</w:t>
      </w:r>
      <w:r w:rsidRPr="007110BD">
        <w:rPr>
          <w:rFonts w:ascii="Times New Roman" w:hAnsi="Times New Roman" w:cs="Times New Roman"/>
          <w:sz w:val="24"/>
          <w:szCs w:val="24"/>
        </w:rPr>
        <w:t xml:space="preserve"> līdz saistību pilnīgai izpildei.</w:t>
      </w:r>
      <w:r w:rsidR="006556A7">
        <w:rPr>
          <w:rFonts w:ascii="Times New Roman" w:hAnsi="Times New Roman" w:cs="Times New Roman"/>
          <w:sz w:val="24"/>
          <w:szCs w:val="24"/>
        </w:rPr>
        <w:t xml:space="preserve"> </w:t>
      </w:r>
    </w:p>
    <w:p w14:paraId="0BF510B8"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sz w:val="24"/>
          <w:szCs w:val="24"/>
        </w:rPr>
        <w:t>LĪGUMA grozījumus var veikt tikai Sabiedrisko pakalpojumu sniedzēju iepirkumu likuma 66.pantā noteiktajos gadījumos.</w:t>
      </w:r>
    </w:p>
    <w:p w14:paraId="538F09E1"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Visi pēc LĪGUMA spēkā stāšanās rakstiski sastādītie grozījumi vai papildinājumi ir LĪGUMA neatņemama sastāvdaļa.</w:t>
      </w:r>
    </w:p>
    <w:p w14:paraId="317AEEEE"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PASŪTĪTĀJAM</w:t>
      </w:r>
      <w:r w:rsidRPr="007110BD">
        <w:rPr>
          <w:rFonts w:ascii="Times New Roman" w:hAnsi="Times New Roman" w:cs="Times New Roman"/>
          <w:sz w:val="24"/>
          <w:szCs w:val="24"/>
        </w:rPr>
        <w:t xml:space="preserve"> ir tiesības izbeigt LĪGUMU ar rakstisku paziņojumu IZPILDĪTĀJAM, ja tiek konstatēti zemāk minētie Pakalpojuma sniegšanas pārkāpumi:</w:t>
      </w:r>
    </w:p>
    <w:p w14:paraId="542CF368"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sz w:val="24"/>
          <w:szCs w:val="24"/>
        </w:rPr>
      </w:pPr>
      <w:r w:rsidRPr="007110BD">
        <w:rPr>
          <w:rFonts w:ascii="Times New Roman" w:hAnsi="Times New Roman" w:cs="Times New Roman"/>
          <w:bCs/>
          <w:sz w:val="24"/>
          <w:szCs w:val="24"/>
        </w:rPr>
        <w:t>ja</w:t>
      </w:r>
      <w:r w:rsidRPr="007110BD">
        <w:rPr>
          <w:rFonts w:ascii="Times New Roman" w:hAnsi="Times New Roman" w:cs="Times New Roman"/>
          <w:b/>
          <w:bCs/>
          <w:sz w:val="24"/>
          <w:szCs w:val="24"/>
        </w:rPr>
        <w:t xml:space="preserve"> </w:t>
      </w:r>
      <w:r w:rsidRPr="007110BD">
        <w:rPr>
          <w:rFonts w:ascii="Times New Roman" w:hAnsi="Times New Roman" w:cs="Times New Roman"/>
          <w:sz w:val="24"/>
          <w:szCs w:val="24"/>
        </w:rPr>
        <w:t xml:space="preserve">tiek konstatēta viltotu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tirdzniecība. Par viltotu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tirdzniecību tiek uzskatīti gadījumi, kad IZPILDĪTĀJS ir iejaucies uzstādīto BPT programmnodrošinājumā vai tehniskajā konfigurācijā, vai ja IZPILDĪTĀJS izplata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kas nav saņemtas no PASŪTĪTĀJA. </w:t>
      </w:r>
    </w:p>
    <w:p w14:paraId="5B82B98B"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konstatēta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nozaudēšana būtiskā apjomā (vairāk kā 50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kurā vainojams </w:t>
      </w:r>
      <w:r w:rsidRPr="007110BD">
        <w:rPr>
          <w:rFonts w:ascii="Times New Roman" w:hAnsi="Times New Roman" w:cs="Times New Roman"/>
          <w:bCs/>
          <w:sz w:val="24"/>
          <w:szCs w:val="24"/>
        </w:rPr>
        <w:t xml:space="preserve">IZPILDĪTĀJS. </w:t>
      </w:r>
    </w:p>
    <w:p w14:paraId="4114DE64"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PASŪTĪTĀJAM</w:t>
      </w:r>
      <w:r w:rsidRPr="007110BD">
        <w:rPr>
          <w:rFonts w:ascii="Times New Roman" w:hAnsi="Times New Roman" w:cs="Times New Roman"/>
          <w:sz w:val="24"/>
          <w:szCs w:val="24"/>
        </w:rPr>
        <w:t xml:space="preserve"> ir tiesības izbeigt LĪGUMU ar rakstisku paziņojumu IZPILDĪTĀJAM, ja tiek konstatēti zemāk minētie Pakalpojuma sniegšanas pārkāpumi un 5 (piecu) dienu laikā no dienas, kad saņemts rakstisks paziņojums uz IZPILDĪTĀJA juridisko adresi un e-pasta adresēm: </w:t>
      </w:r>
      <w:r w:rsidRPr="007110BD">
        <w:t>__________________________</w:t>
      </w:r>
      <w:r w:rsidRPr="007110BD">
        <w:rPr>
          <w:rFonts w:ascii="Times New Roman" w:hAnsi="Times New Roman" w:cs="Times New Roman"/>
          <w:sz w:val="24"/>
          <w:szCs w:val="24"/>
        </w:rPr>
        <w:t>, IZPILDĪTĀJS tos nenovērš:</w:t>
      </w:r>
    </w:p>
    <w:p w14:paraId="58A47473" w14:textId="4413F6C1"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tirdzniecības vietās netiek nodrošināta iespēja iegādāties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vai papildināt viedkartes un pie tā vainojams IZPILDĪTĀJS (izņemot gadījumus, ja IZPILDĪTĀJS pārtrauc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tirdzniecību un viedkaršu papildināšanu tirdzniecības vietās, kas tiek slēgtas, vai slēgtas uz </w:t>
      </w:r>
      <w:r w:rsidR="00BD7733">
        <w:rPr>
          <w:rFonts w:ascii="Times New Roman" w:hAnsi="Times New Roman" w:cs="Times New Roman"/>
          <w:sz w:val="24"/>
          <w:szCs w:val="24"/>
        </w:rPr>
        <w:t>pārbūves vai atjaunošanas</w:t>
      </w:r>
      <w:r w:rsidRPr="007110BD">
        <w:rPr>
          <w:rFonts w:ascii="Times New Roman" w:hAnsi="Times New Roman" w:cs="Times New Roman"/>
          <w:sz w:val="24"/>
          <w:szCs w:val="24"/>
        </w:rPr>
        <w:t xml:space="preserve"> laiku, par to atbilstoši informējot PASŪTĪTĀJU);</w:t>
      </w:r>
    </w:p>
    <w:p w14:paraId="38143C9D"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sz w:val="24"/>
          <w:szCs w:val="24"/>
          <w:lang w:eastAsia="lv-LV"/>
        </w:rPr>
      </w:pPr>
      <w:r w:rsidRPr="007110BD">
        <w:rPr>
          <w:rFonts w:ascii="Times New Roman" w:hAnsi="Times New Roman" w:cs="Times New Roman"/>
          <w:bCs/>
          <w:sz w:val="24"/>
          <w:szCs w:val="24"/>
        </w:rPr>
        <w:t>ja vairāk kā 5 (piecas) dienas pēc kārtas PASŪTĪTĀJAM nav iespējams sazināties ar LĪGUMA 10.4.2. punktā noteikto IZPILDĪTĀJA pārstāvi un tam nav pamatots attaisnojošs iemesls vai netiek nozīmētas citas kontaktpersonas IZPILDĪTĀJA pārstāvju prombūtnes laikā;</w:t>
      </w:r>
      <w:r w:rsidRPr="007110BD">
        <w:rPr>
          <w:rFonts w:ascii="Times New Roman" w:hAnsi="Times New Roman" w:cs="Times New Roman"/>
          <w:sz w:val="24"/>
          <w:szCs w:val="24"/>
          <w:lang w:eastAsia="lv-LV"/>
        </w:rPr>
        <w:t xml:space="preserve"> </w:t>
      </w:r>
    </w:p>
    <w:p w14:paraId="7B662EE5"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lastRenderedPageBreak/>
        <w:t>PASŪTĪTĀJAM</w:t>
      </w:r>
      <w:r w:rsidRPr="007110BD">
        <w:rPr>
          <w:rFonts w:ascii="Times New Roman" w:hAnsi="Times New Roman" w:cs="Times New Roman"/>
          <w:sz w:val="24"/>
          <w:szCs w:val="24"/>
        </w:rPr>
        <w:t xml:space="preserve"> ir tiesības nekavējoties izbeigt LĪGUMU ar rakstisku paziņojumu IZPILDĪTĀJAM, ja tiek konstatēti zemāk minētie apstākļi:</w:t>
      </w:r>
    </w:p>
    <w:p w14:paraId="1A21FB8F"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ja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w:t>
      </w:r>
    </w:p>
    <w:p w14:paraId="24BC53E0"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ja LĪGUMU nav iespējams izpildīt tādēļ, ka tās izpildes laikā IZPILDĪTĀJAM ir piemērotas starptautiskās vai nacionālās sankcijas vai būtiskas finanšu un kapitāla tirgus intereses ietekmējošas Eiropas Savienības vai Ziemeļatlantijas līguma organizācijas dalībvalsts noteiktās sankcijas. </w:t>
      </w:r>
    </w:p>
    <w:p w14:paraId="67EA7152" w14:textId="77777777" w:rsidR="007110BD" w:rsidRPr="007110BD" w:rsidRDefault="007110BD" w:rsidP="007110BD">
      <w:pPr>
        <w:spacing w:after="120" w:line="240" w:lineRule="auto"/>
        <w:ind w:left="1440"/>
        <w:jc w:val="both"/>
        <w:rPr>
          <w:rFonts w:ascii="Times New Roman" w:hAnsi="Times New Roman" w:cs="Times New Roman"/>
          <w:sz w:val="24"/>
          <w:szCs w:val="24"/>
        </w:rPr>
      </w:pPr>
    </w:p>
    <w:p w14:paraId="280A326E" w14:textId="77777777" w:rsidR="007110BD" w:rsidRPr="007110BD" w:rsidRDefault="007110BD" w:rsidP="007110BD">
      <w:pPr>
        <w:numPr>
          <w:ilvl w:val="0"/>
          <w:numId w:val="19"/>
        </w:numPr>
        <w:tabs>
          <w:tab w:val="left" w:pos="426"/>
        </w:tabs>
        <w:suppressAutoHyphens/>
        <w:spacing w:after="120" w:line="240" w:lineRule="auto"/>
        <w:jc w:val="center"/>
        <w:rPr>
          <w:rFonts w:ascii="Times New Roman" w:hAnsi="Times New Roman" w:cs="Times New Roman"/>
          <w:b/>
          <w:sz w:val="24"/>
          <w:szCs w:val="24"/>
        </w:rPr>
      </w:pPr>
      <w:r w:rsidRPr="007110BD">
        <w:rPr>
          <w:rFonts w:ascii="Times New Roman" w:hAnsi="Times New Roman" w:cs="Times New Roman"/>
          <w:b/>
          <w:sz w:val="24"/>
          <w:szCs w:val="24"/>
        </w:rPr>
        <w:t>APAKŠUZŅĒMĒJU NOMAIŅA</w:t>
      </w:r>
    </w:p>
    <w:p w14:paraId="2A3D5F0F"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IZPILDĪTĀJS nav tiesīgs bez saskaņošanas ar PASŪTĪTĀJU veikt Konkursa piedāvājumā norādīto apakšuzņēmēju nomaiņu un iesaistīt papildu apakšuzņēmējus LĪGUMA izpildē.</w:t>
      </w:r>
    </w:p>
    <w:p w14:paraId="0F7485AA"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PASŪTĪTĀJS nepiekrīt apakšuzņēmēja nomaiņai, ja pastāv kāds no šādiem nosacījumiem:</w:t>
      </w:r>
    </w:p>
    <w:p w14:paraId="04387B9D"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Piedāvātais apakšuzņēmējs neatbilst Konkursa dokumentos noteiktajām apakšuzņēmējiem izvirzītajām prasībām;</w:t>
      </w:r>
    </w:p>
    <w:p w14:paraId="05EAFA00"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Tiek nomainīts apakšuzņēmējs, uz kura iespējām Konkursā IZPILDĪTĀJS balstījies, lai apliecinātu savas kvalifikācijas atbilstību paziņojumā par līgumu un iepirkuma procedūras dokumentos noteiktajām prasībām, un piedāvātajam apakšuzņēmējam nav vismaz tāda pati kvalifikācija, uz kādu Konkursā IZPILDĪTĀJS atsaucies, apliecinot savu atbilstību iepirkuma procedūrā noteiktajām prasībām, vai tas atbilst Sabiedrisko pakalpojumu sniedzēju iepirkuma likuma 48.panta pirmajā daļā, paziņojumā par līgumu vai iepirkuma procedūras dokumentos minētajiem pretendentu izslēgšanas nosacījumiem;</w:t>
      </w:r>
    </w:p>
    <w:p w14:paraId="22857BD0" w14:textId="3C1FA715"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piedāvātais apakšuzņēmējs, kura veicamo pakalpojumu vērtība ir vismaz 10</w:t>
      </w:r>
      <w:r w:rsidR="00316889">
        <w:rPr>
          <w:rFonts w:ascii="Times New Roman" w:hAnsi="Times New Roman" w:cs="Times New Roman"/>
          <w:sz w:val="24"/>
          <w:szCs w:val="24"/>
        </w:rPr>
        <w:t> 000 EUR</w:t>
      </w:r>
      <w:r w:rsidRPr="007110BD">
        <w:rPr>
          <w:rFonts w:ascii="Times New Roman" w:hAnsi="Times New Roman" w:cs="Times New Roman"/>
          <w:sz w:val="24"/>
          <w:szCs w:val="24"/>
        </w:rPr>
        <w:t xml:space="preserve">, atbilst </w:t>
      </w:r>
      <w:r w:rsidR="00BC53CC">
        <w:rPr>
          <w:rFonts w:ascii="Times New Roman" w:hAnsi="Times New Roman" w:cs="Times New Roman"/>
          <w:sz w:val="24"/>
          <w:szCs w:val="24"/>
        </w:rPr>
        <w:t>Konkursa nolikumā</w:t>
      </w:r>
      <w:r w:rsidRPr="007110BD">
        <w:rPr>
          <w:rFonts w:ascii="Times New Roman" w:hAnsi="Times New Roman" w:cs="Times New Roman"/>
          <w:sz w:val="24"/>
          <w:szCs w:val="24"/>
        </w:rPr>
        <w:t xml:space="preserve"> minētajiem pretendentu izslēgšanas nosacījumiem;</w:t>
      </w:r>
    </w:p>
    <w:p w14:paraId="75EB9BAC"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apakšuzņēmēja maiņas rezultātā tiktu veikti tādi grozījumi IZPILDĪTĀJA piedāvājumā, kas, ja sākotnēji būtu tajā iekļauti, ietekmētu piedāvājuma izvēli atbilstoši iepirkuma procedūras dokumentos noteiktajiem piedāvājuma izvēles kritērijiem;</w:t>
      </w:r>
    </w:p>
    <w:p w14:paraId="6AC00FC4"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kad izmaiņas, ja tās tiktu izdarītas sākotnējā piedāvājumā, būtu ietekmējušas piedāvājuma izvēli atbilstoši iepirkuma procedūras dokumentos noteiktajiem piedāvājuma izvērtēšanas kritērijiem.</w:t>
      </w:r>
    </w:p>
    <w:p w14:paraId="6529BCD3"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PASŪTĪTĀJS piekrīt piedāvājumā norādītā apakšuzņēmēja nomaiņai, ja uz jauno apakšuzņēmēju nav attiecināmi Sabiedrisko pakalpojumu sniedzēju iepirkuma likuma 67.panta trešās daļas nosacījumi, un nepastāv 7.2.punktā norādītie šķēršļi, šādos gadījumos:</w:t>
      </w:r>
    </w:p>
    <w:p w14:paraId="0D3DD6B4"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 xml:space="preserve">piedāvājumā norādītais apakšuzņēmējs ir </w:t>
      </w:r>
      <w:proofErr w:type="spellStart"/>
      <w:r w:rsidRPr="007110BD">
        <w:rPr>
          <w:rFonts w:ascii="Times New Roman" w:hAnsi="Times New Roman" w:cs="Times New Roman"/>
          <w:sz w:val="24"/>
          <w:szCs w:val="24"/>
        </w:rPr>
        <w:t>rakstveidā</w:t>
      </w:r>
      <w:proofErr w:type="spellEnd"/>
      <w:r w:rsidRPr="007110BD">
        <w:rPr>
          <w:rFonts w:ascii="Times New Roman" w:hAnsi="Times New Roman" w:cs="Times New Roman"/>
          <w:sz w:val="24"/>
          <w:szCs w:val="24"/>
        </w:rPr>
        <w:t xml:space="preserve"> paziņojis par atteikšanos piedalīties LĪGUMA izpildē;</w:t>
      </w:r>
    </w:p>
    <w:p w14:paraId="18626806" w14:textId="3B9883FA"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 xml:space="preserve">piedāvājumā norādītais apakšuzņēmējs atbilst </w:t>
      </w:r>
      <w:r w:rsidR="00530FC3">
        <w:rPr>
          <w:rFonts w:ascii="Times New Roman" w:hAnsi="Times New Roman" w:cs="Times New Roman"/>
          <w:sz w:val="24"/>
          <w:szCs w:val="24"/>
        </w:rPr>
        <w:t>Konkursa nolikumā norādītajiem izslēgšanas nosacījumiem</w:t>
      </w:r>
      <w:r w:rsidRPr="007110BD">
        <w:rPr>
          <w:rFonts w:ascii="Times New Roman" w:hAnsi="Times New Roman" w:cs="Times New Roman"/>
          <w:sz w:val="24"/>
          <w:szCs w:val="24"/>
        </w:rPr>
        <w:t xml:space="preserve">. </w:t>
      </w:r>
    </w:p>
    <w:p w14:paraId="123D5D3D" w14:textId="255999B0"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lastRenderedPageBreak/>
        <w:t xml:space="preserve">Pārbaudot jaunā apakšuzņēmēja atbilstību, PASŪTĪTĀJS piemēro Sabiedrisko pakalpojumu sniedzēju iepirkuma likuma 48. pantu. </w:t>
      </w:r>
    </w:p>
    <w:p w14:paraId="572EA355"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pieņem lēmumu atļaut vai atteikt IZPILDĪTĀJA apakšuzņēmēju nomaiņu vai jaunu apakšuzņēmēju iesaistīšanu LĪGUMA izpildē iespējami īsā laikā, bet ne vēlāk kā piecu darbdienu laikā pēc tam, kad ir saņēmis visu informāciju un dokumentus, kas nepieciešami lēmuma pieņemšanai. </w:t>
      </w:r>
    </w:p>
    <w:p w14:paraId="333CDA3B" w14:textId="77777777" w:rsidR="007110BD" w:rsidRPr="007110BD" w:rsidRDefault="007110BD" w:rsidP="007110BD">
      <w:pPr>
        <w:spacing w:after="120" w:line="240" w:lineRule="auto"/>
        <w:jc w:val="both"/>
        <w:rPr>
          <w:rFonts w:ascii="Times New Roman" w:hAnsi="Times New Roman" w:cs="Times New Roman"/>
          <w:b/>
          <w:bCs/>
          <w:sz w:val="24"/>
          <w:szCs w:val="24"/>
        </w:rPr>
      </w:pPr>
    </w:p>
    <w:p w14:paraId="408CE7EB" w14:textId="77777777" w:rsidR="007110BD" w:rsidRPr="007110BD" w:rsidRDefault="007110BD" w:rsidP="007110BD">
      <w:pPr>
        <w:numPr>
          <w:ilvl w:val="0"/>
          <w:numId w:val="19"/>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sz w:val="24"/>
          <w:szCs w:val="24"/>
        </w:rPr>
        <w:t>NEPĀRVARAMA VARA</w:t>
      </w:r>
    </w:p>
    <w:p w14:paraId="78A9FE15"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LĪGUMA izpratnē </w:t>
      </w:r>
      <w:r w:rsidRPr="007110BD">
        <w:rPr>
          <w:rFonts w:ascii="Times New Roman" w:hAnsi="Times New Roman" w:cs="Times New Roman"/>
          <w:i/>
          <w:sz w:val="24"/>
          <w:szCs w:val="24"/>
        </w:rPr>
        <w:t>nepārvarama vara</w:t>
      </w:r>
      <w:r w:rsidRPr="007110BD">
        <w:rPr>
          <w:rFonts w:ascii="Times New Roman" w:hAnsi="Times New Roman" w:cs="Times New Roman"/>
          <w:sz w:val="24"/>
          <w:szCs w:val="24"/>
        </w:rPr>
        <w:t xml:space="preserve"> nozīmē notikumu, kas ir ārpus PUSES pamatotas kontroles (piemēram, tādi notikumi kā dabas katastrofas, avārijas, sabiedriskie nemieri, ārkārtas stāvoklis, iestāžu lēmumi un citi), un kas padara PUSEI savu, no LĪGUMA izrietošo saistību, izpildi par neiespējamu.</w:t>
      </w:r>
    </w:p>
    <w:p w14:paraId="2C85520F"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PUSES nespēja pildīt, kādu no savām saistībām saskaņā ar LĪGUMU netiks uzskatīta par atkāpšanos no LĪGUMA vai saistību nepildīšanu, ja PUSES nespēja izriet no nepārvaramas varas notikuma, ja PUSE, kuru ietekmējis šāds notikums:</w:t>
      </w:r>
    </w:p>
    <w:p w14:paraId="11A9C89E"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lang w:eastAsia="ar-SA"/>
        </w:rPr>
      </w:pPr>
      <w:r w:rsidRPr="007110BD">
        <w:rPr>
          <w:rFonts w:ascii="Times New Roman" w:hAnsi="Times New Roman" w:cs="Times New Roman"/>
          <w:sz w:val="24"/>
          <w:szCs w:val="24"/>
          <w:lang w:eastAsia="ar-SA"/>
        </w:rPr>
        <w:t>Ir veikusi visus pamatotos piesardzības pasākumus, veltījusi nepieciešamo uzmanību un spērusi pamatotos alternatīvos soļus, lai izpildītu LĪGUMA noteikumus;</w:t>
      </w:r>
    </w:p>
    <w:p w14:paraId="39820D98"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lang w:eastAsia="ar-SA"/>
        </w:rPr>
      </w:pPr>
      <w:r w:rsidRPr="007110BD">
        <w:rPr>
          <w:rFonts w:ascii="Times New Roman" w:hAnsi="Times New Roman" w:cs="Times New Roman"/>
          <w:sz w:val="24"/>
          <w:szCs w:val="24"/>
          <w:lang w:eastAsia="ar-SA"/>
        </w:rPr>
        <w:t>Ir informējusi otru PUSI pēc iespējas ātrāk par šāda notikuma iestāšanos.</w:t>
      </w:r>
    </w:p>
    <w:p w14:paraId="4D5062E6"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Jebkurš periods, kurā PUSEI saskaņā ar LĪGUMU ir jāveic kāda darbība vai uzdevums, ir pagarināms par periodu, kas pielīdzināms laikam, kurā PUSE nespēja veikt šādu darbību nepārvaramas varas ietekmē.</w:t>
      </w:r>
    </w:p>
    <w:p w14:paraId="1FEEF3DD"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Ja nepārvaramas varas apstākļi turpinās ilgāk par vienu mēnesi, PUSĒM jāvienojas par saistību izpildes atlikšanu, izbeigšanu vai LĪGUMA grozīšanu. Šādā gadījumā PUSĒM nav tiesības pieprasīt kompensācijas vai zaudējumu atlīdzību.</w:t>
      </w:r>
    </w:p>
    <w:p w14:paraId="2D0E24C0" w14:textId="77777777" w:rsidR="007110BD" w:rsidRPr="007110BD" w:rsidRDefault="007110BD" w:rsidP="007110BD">
      <w:pPr>
        <w:spacing w:after="120" w:line="240" w:lineRule="auto"/>
        <w:ind w:left="720"/>
        <w:jc w:val="both"/>
        <w:rPr>
          <w:rFonts w:ascii="Times New Roman" w:hAnsi="Times New Roman" w:cs="Times New Roman"/>
          <w:sz w:val="24"/>
          <w:szCs w:val="24"/>
        </w:rPr>
      </w:pPr>
    </w:p>
    <w:p w14:paraId="12A4ADD3" w14:textId="77777777" w:rsidR="007110BD" w:rsidRPr="007110BD" w:rsidRDefault="007110BD" w:rsidP="007110BD">
      <w:pPr>
        <w:numPr>
          <w:ilvl w:val="0"/>
          <w:numId w:val="19"/>
        </w:numPr>
        <w:spacing w:after="120" w:line="240" w:lineRule="auto"/>
        <w:ind w:left="576" w:hanging="432"/>
        <w:jc w:val="center"/>
        <w:rPr>
          <w:rFonts w:ascii="Times New Roman" w:hAnsi="Times New Roman" w:cs="Times New Roman"/>
          <w:b/>
          <w:sz w:val="24"/>
          <w:szCs w:val="24"/>
        </w:rPr>
      </w:pPr>
      <w:r w:rsidRPr="007110BD">
        <w:rPr>
          <w:rFonts w:ascii="Times New Roman" w:hAnsi="Times New Roman" w:cs="Times New Roman"/>
          <w:b/>
          <w:sz w:val="24"/>
          <w:szCs w:val="24"/>
        </w:rPr>
        <w:t>KONFIDENCIALITĀTE</w:t>
      </w:r>
    </w:p>
    <w:p w14:paraId="52AD237C" w14:textId="6761046C" w:rsidR="007110BD" w:rsidRPr="007110BD" w:rsidRDefault="00AF00F2" w:rsidP="007110BD">
      <w:pPr>
        <w:numPr>
          <w:ilvl w:val="1"/>
          <w:numId w:val="19"/>
        </w:numPr>
        <w:spacing w:after="120" w:line="240" w:lineRule="auto"/>
        <w:jc w:val="both"/>
        <w:rPr>
          <w:rFonts w:ascii="Times New Roman" w:hAnsi="Times New Roman" w:cs="Times New Roman"/>
          <w:sz w:val="24"/>
          <w:szCs w:val="24"/>
        </w:rPr>
      </w:pPr>
      <w:r w:rsidRPr="00AF00F2">
        <w:rPr>
          <w:rFonts w:ascii="Times New Roman" w:hAnsi="Times New Roman" w:cs="Times New Roman"/>
          <w:sz w:val="24"/>
          <w:szCs w:val="24"/>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r>
        <w:rPr>
          <w:rFonts w:ascii="Times New Roman" w:hAnsi="Times New Roman" w:cs="Times New Roman"/>
          <w:sz w:val="24"/>
          <w:szCs w:val="24"/>
        </w:rPr>
        <w:t xml:space="preserve"> </w:t>
      </w:r>
    </w:p>
    <w:p w14:paraId="57372FDA" w14:textId="52633A40" w:rsidR="007110BD" w:rsidRDefault="00AF00F2" w:rsidP="007110BD">
      <w:pPr>
        <w:numPr>
          <w:ilvl w:val="1"/>
          <w:numId w:val="19"/>
        </w:numPr>
        <w:spacing w:after="120" w:line="240" w:lineRule="auto"/>
        <w:jc w:val="both"/>
        <w:rPr>
          <w:rFonts w:ascii="Times New Roman" w:hAnsi="Times New Roman" w:cs="Times New Roman"/>
          <w:sz w:val="24"/>
          <w:szCs w:val="24"/>
        </w:rPr>
      </w:pPr>
      <w:r w:rsidRPr="00AF00F2">
        <w:rPr>
          <w:rFonts w:ascii="Times New Roman" w:hAnsi="Times New Roman" w:cs="Times New Roman"/>
          <w:sz w:val="24"/>
          <w:szCs w:val="24"/>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w:t>
      </w:r>
      <w:r w:rsidR="005A4520">
        <w:rPr>
          <w:rFonts w:ascii="Times New Roman" w:hAnsi="Times New Roman" w:cs="Times New Roman"/>
          <w:sz w:val="24"/>
          <w:szCs w:val="24"/>
        </w:rPr>
        <w:t>pakalpojuma izpildi</w:t>
      </w:r>
      <w:r w:rsidRPr="00AF00F2">
        <w:rPr>
          <w:rFonts w:ascii="Times New Roman" w:hAnsi="Times New Roman" w:cs="Times New Roman"/>
          <w:sz w:val="24"/>
          <w:szCs w:val="24"/>
        </w:rPr>
        <w:t>, Līguma pirmstermiņa izbeigšanu, piemērotajiem līgumsodiem u.c.) nav uzskatāma par ierobežotas pieejamības informāciju.</w:t>
      </w:r>
    </w:p>
    <w:p w14:paraId="43BE9047" w14:textId="347DF00A" w:rsidR="005A4520" w:rsidRPr="007110BD" w:rsidRDefault="005A4520" w:rsidP="007110BD">
      <w:pPr>
        <w:numPr>
          <w:ilvl w:val="1"/>
          <w:numId w:val="19"/>
        </w:numPr>
        <w:spacing w:after="120" w:line="240" w:lineRule="auto"/>
        <w:jc w:val="both"/>
        <w:rPr>
          <w:rFonts w:ascii="Times New Roman" w:hAnsi="Times New Roman" w:cs="Times New Roman"/>
          <w:sz w:val="24"/>
          <w:szCs w:val="24"/>
        </w:rPr>
      </w:pPr>
      <w:r w:rsidRPr="00AF00F2">
        <w:rPr>
          <w:rFonts w:ascii="Times New Roman" w:hAnsi="Times New Roman" w:cs="Times New Roman"/>
          <w:sz w:val="24"/>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050BE691" w14:textId="6FAEEA9D" w:rsidR="007110BD" w:rsidRDefault="007110BD" w:rsidP="007110BD">
      <w:pPr>
        <w:spacing w:after="120" w:line="240" w:lineRule="auto"/>
        <w:ind w:left="720"/>
        <w:jc w:val="both"/>
        <w:rPr>
          <w:rFonts w:ascii="Times New Roman" w:hAnsi="Times New Roman" w:cs="Times New Roman"/>
          <w:sz w:val="24"/>
          <w:szCs w:val="24"/>
        </w:rPr>
      </w:pPr>
    </w:p>
    <w:p w14:paraId="246B7BAD" w14:textId="77777777" w:rsidR="00D047B0" w:rsidRPr="007110BD" w:rsidRDefault="00D047B0" w:rsidP="007110BD">
      <w:pPr>
        <w:spacing w:after="120" w:line="240" w:lineRule="auto"/>
        <w:ind w:left="720"/>
        <w:jc w:val="both"/>
        <w:rPr>
          <w:rFonts w:ascii="Times New Roman" w:hAnsi="Times New Roman" w:cs="Times New Roman"/>
          <w:sz w:val="24"/>
          <w:szCs w:val="24"/>
        </w:rPr>
      </w:pPr>
    </w:p>
    <w:p w14:paraId="3498FC27" w14:textId="77777777" w:rsidR="007110BD" w:rsidRPr="007110BD" w:rsidRDefault="007110BD" w:rsidP="007110BD">
      <w:pPr>
        <w:numPr>
          <w:ilvl w:val="0"/>
          <w:numId w:val="19"/>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lastRenderedPageBreak/>
        <w:t>CITI NOTEIKUMI</w:t>
      </w:r>
    </w:p>
    <w:p w14:paraId="6C0E35D6"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color w:val="000000"/>
          <w:sz w:val="24"/>
          <w:szCs w:val="24"/>
        </w:rPr>
        <w:t xml:space="preserve">LĪGUMS nevar tikt grozīts citāda veidā, kā tikai ar rakstiski noformētiem grozījumiem, kurus parakstījušas abas PUSES, un tādā kārtībā, lai tiem būtu juridisks spēks. Šādi grozījumi, kuriem jābūt noformētiem kā LĪGUMA grozījumiem un attiecīgi numurētiem, jāsastāda divos oriģinālos eksemplāros, no kuriem viens glabājas pie IZPILDĪTĀJA otrs pie PASŪTĪTĀJA. </w:t>
      </w:r>
    </w:p>
    <w:p w14:paraId="7834527E"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LĪGUMA ietvaros saņemtos personu datus PUSES apstrādā atbilstoši piemērojamajiem normatīvajiem aktiem, tajā skaitā Eiropas Parlamenta un Padomes Regulu (ES) 2016/679 (2016. gada 27. aprīlis) par fizisku personu aizsardzību attiecībā uz personas datu apstrādi un šādu datu brīvu apriti un ar ko atceļ Direktīvu 95/46/EK. </w:t>
      </w:r>
    </w:p>
    <w:p w14:paraId="0A4DA071"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PUSES nosaka, ka ar LĪGUMA izpildi saistītos jautājumus (papildus BPT pieslēgšana, aktu parakstīšana, BPT piegāde, atskaišu saskaņošana u.c. ar LĪGUMA izpildi saistīti jautājumi) risina PUŠU pilnvarotās personas:</w:t>
      </w:r>
    </w:p>
    <w:p w14:paraId="5F10BB7B" w14:textId="77777777" w:rsidR="007110BD" w:rsidRPr="007110BD" w:rsidRDefault="007110BD" w:rsidP="007110BD">
      <w:pPr>
        <w:numPr>
          <w:ilvl w:val="2"/>
          <w:numId w:val="19"/>
        </w:numPr>
        <w:spacing w:after="120" w:line="240" w:lineRule="auto"/>
        <w:contextualSpacing/>
        <w:jc w:val="both"/>
        <w:rPr>
          <w:rFonts w:ascii="Times New Roman" w:hAnsi="Times New Roman" w:cs="Times New Roman"/>
          <w:b/>
          <w:bCs/>
          <w:sz w:val="24"/>
          <w:szCs w:val="24"/>
        </w:rPr>
      </w:pPr>
      <w:r w:rsidRPr="007110BD">
        <w:rPr>
          <w:rFonts w:ascii="Times New Roman" w:hAnsi="Times New Roman" w:cs="Times New Roman"/>
          <w:sz w:val="24"/>
          <w:szCs w:val="24"/>
        </w:rPr>
        <w:t>no IZPILDĪTĀJA</w:t>
      </w:r>
      <w:r w:rsidRPr="007110BD">
        <w:rPr>
          <w:rFonts w:ascii="Times New Roman" w:hAnsi="Times New Roman" w:cs="Times New Roman"/>
          <w:bCs/>
          <w:sz w:val="24"/>
          <w:szCs w:val="24"/>
        </w:rPr>
        <w:t xml:space="preserve"> puses:</w:t>
      </w:r>
    </w:p>
    <w:p w14:paraId="1FF552E0" w14:textId="77777777"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 tehniskajos jautājumos - Elektronisko norēķinu sistēmas pārvaldības nodaļas Vecākais radioelektronikas inženieris Aldis Lācis, e-pasts: </w:t>
      </w:r>
      <w:hyperlink r:id="rId18" w:history="1">
        <w:r w:rsidRPr="007110BD">
          <w:rPr>
            <w:rFonts w:ascii="Times New Roman" w:hAnsi="Times New Roman" w:cs="Times New Roman"/>
            <w:bCs/>
            <w:color w:val="0563C1" w:themeColor="hyperlink"/>
            <w:sz w:val="24"/>
            <w:szCs w:val="24"/>
            <w:u w:val="single"/>
          </w:rPr>
          <w:t>Aldis.Lacis@rigassatiksme.lv</w:t>
        </w:r>
      </w:hyperlink>
      <w:r w:rsidRPr="007110BD">
        <w:rPr>
          <w:rFonts w:ascii="Times New Roman" w:hAnsi="Times New Roman" w:cs="Times New Roman"/>
          <w:bCs/>
          <w:sz w:val="24"/>
          <w:szCs w:val="24"/>
        </w:rPr>
        <w:t>, mob. tālr. nr.: 29178549</w:t>
      </w:r>
      <w:r w:rsidRPr="007110BD">
        <w:t>;</w:t>
      </w:r>
    </w:p>
    <w:p w14:paraId="21791226" w14:textId="0544A34B"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color w:val="000000"/>
          <w:sz w:val="24"/>
          <w:szCs w:val="24"/>
        </w:rPr>
        <w:t xml:space="preserve"> norēķinu </w:t>
      </w:r>
      <w:r w:rsidRPr="007110BD">
        <w:rPr>
          <w:rFonts w:ascii="Times New Roman" w:hAnsi="Times New Roman" w:cs="Times New Roman"/>
          <w:bCs/>
          <w:sz w:val="24"/>
          <w:szCs w:val="24"/>
        </w:rPr>
        <w:t>jautājumos</w:t>
      </w:r>
      <w:r w:rsidRPr="007110BD">
        <w:rPr>
          <w:rFonts w:ascii="Times New Roman" w:hAnsi="Times New Roman" w:cs="Times New Roman"/>
          <w:bCs/>
          <w:color w:val="000000"/>
          <w:sz w:val="24"/>
          <w:szCs w:val="24"/>
        </w:rPr>
        <w:t xml:space="preserve"> - Debitoru un naudas līdzekļu uzskaites nodaļas vadītāja</w:t>
      </w:r>
      <w:r w:rsidR="00CA7306">
        <w:rPr>
          <w:rFonts w:ascii="Times New Roman" w:hAnsi="Times New Roman" w:cs="Times New Roman"/>
          <w:bCs/>
          <w:color w:val="000000"/>
          <w:sz w:val="24"/>
          <w:szCs w:val="24"/>
        </w:rPr>
        <w:t xml:space="preserve"> </w:t>
      </w:r>
      <w:r w:rsidRPr="007110BD">
        <w:rPr>
          <w:rFonts w:ascii="Times New Roman" w:hAnsi="Times New Roman" w:cs="Times New Roman"/>
          <w:bCs/>
          <w:color w:val="000000"/>
          <w:sz w:val="24"/>
          <w:szCs w:val="24"/>
        </w:rPr>
        <w:t xml:space="preserve">Solvita Krūmiņa, e-pasts: </w:t>
      </w:r>
      <w:hyperlink r:id="rId19" w:history="1">
        <w:r w:rsidRPr="007110BD">
          <w:rPr>
            <w:rFonts w:ascii="Times New Roman" w:hAnsi="Times New Roman" w:cs="Times New Roman"/>
            <w:bCs/>
            <w:color w:val="0563C1" w:themeColor="hyperlink"/>
            <w:sz w:val="24"/>
            <w:szCs w:val="24"/>
            <w:u w:val="single"/>
          </w:rPr>
          <w:t>Solvita.Krumina@rigassatiksme.lv</w:t>
        </w:r>
      </w:hyperlink>
      <w:r w:rsidRPr="007110BD">
        <w:rPr>
          <w:rFonts w:ascii="Times New Roman" w:hAnsi="Times New Roman" w:cs="Times New Roman"/>
          <w:bCs/>
          <w:color w:val="000000"/>
          <w:sz w:val="24"/>
          <w:szCs w:val="24"/>
        </w:rPr>
        <w:t>, mob. tālr. nr.: 26177041;</w:t>
      </w:r>
    </w:p>
    <w:p w14:paraId="3CBA0D2D" w14:textId="77777777"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 organizatoriskajos</w:t>
      </w:r>
      <w:r w:rsidRPr="007110BD">
        <w:rPr>
          <w:rFonts w:ascii="Times New Roman" w:hAnsi="Times New Roman" w:cs="Times New Roman"/>
          <w:sz w:val="24"/>
          <w:szCs w:val="24"/>
        </w:rPr>
        <w:t xml:space="preserve"> jautājumos - Klientu apkalpošanas daļas Komercdarbības speciālist Anna Strazdiņa, e-pasts</w:t>
      </w:r>
      <w:r w:rsidRPr="007110BD">
        <w:rPr>
          <w:rFonts w:ascii="Times New Roman" w:eastAsia="Times New Roman" w:hAnsi="Times New Roman" w:cs="Times New Roman"/>
          <w:sz w:val="24"/>
          <w:szCs w:val="24"/>
        </w:rPr>
        <w:t xml:space="preserve">: </w:t>
      </w:r>
      <w:hyperlink r:id="rId20" w:history="1">
        <w:r w:rsidRPr="007110BD">
          <w:rPr>
            <w:rFonts w:ascii="Times New Roman" w:eastAsia="Times New Roman" w:hAnsi="Times New Roman" w:cs="Times New Roman"/>
            <w:color w:val="0563C1" w:themeColor="hyperlink"/>
            <w:sz w:val="24"/>
            <w:szCs w:val="24"/>
            <w:u w:val="single"/>
          </w:rPr>
          <w:t>noma@rigassatiksme.lv</w:t>
        </w:r>
      </w:hyperlink>
      <w:r w:rsidRPr="007110BD">
        <w:rPr>
          <w:rFonts w:ascii="Times New Roman" w:eastAsia="Times New Roman" w:hAnsi="Times New Roman" w:cs="Times New Roman"/>
          <w:sz w:val="24"/>
          <w:szCs w:val="24"/>
        </w:rPr>
        <w:t>, mob. tālr. nr.: 26519161;</w:t>
      </w:r>
    </w:p>
    <w:p w14:paraId="48985B3A" w14:textId="77777777"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 </w:t>
      </w:r>
      <w:proofErr w:type="spellStart"/>
      <w:r w:rsidRPr="007110BD">
        <w:rPr>
          <w:rFonts w:ascii="Times New Roman" w:eastAsia="Times New Roman" w:hAnsi="Times New Roman" w:cs="Times New Roman"/>
          <w:sz w:val="24"/>
          <w:szCs w:val="24"/>
        </w:rPr>
        <w:t>viedbilešu</w:t>
      </w:r>
      <w:proofErr w:type="spellEnd"/>
      <w:r w:rsidRPr="007110BD">
        <w:rPr>
          <w:rFonts w:ascii="Times New Roman" w:eastAsia="Times New Roman" w:hAnsi="Times New Roman" w:cs="Times New Roman"/>
          <w:sz w:val="24"/>
          <w:szCs w:val="24"/>
        </w:rPr>
        <w:t xml:space="preserve"> sagatavju pasūtīšana/saņemšana, bojāto </w:t>
      </w:r>
      <w:proofErr w:type="spellStart"/>
      <w:r w:rsidRPr="007110BD">
        <w:rPr>
          <w:rFonts w:ascii="Times New Roman" w:eastAsia="Times New Roman" w:hAnsi="Times New Roman" w:cs="Times New Roman"/>
          <w:sz w:val="24"/>
          <w:szCs w:val="24"/>
        </w:rPr>
        <w:t>viedbilešu</w:t>
      </w:r>
      <w:proofErr w:type="spellEnd"/>
      <w:r w:rsidRPr="007110BD">
        <w:rPr>
          <w:rFonts w:ascii="Times New Roman" w:eastAsia="Times New Roman" w:hAnsi="Times New Roman" w:cs="Times New Roman"/>
          <w:sz w:val="24"/>
          <w:szCs w:val="24"/>
        </w:rPr>
        <w:t xml:space="preserve">/atlikumu atgriešana – Noliktavas pārzine, Olga </w:t>
      </w:r>
      <w:proofErr w:type="spellStart"/>
      <w:r w:rsidRPr="007110BD">
        <w:rPr>
          <w:rFonts w:ascii="Times New Roman" w:eastAsia="Times New Roman" w:hAnsi="Times New Roman" w:cs="Times New Roman"/>
          <w:sz w:val="24"/>
          <w:szCs w:val="24"/>
        </w:rPr>
        <w:t>Šterensus</w:t>
      </w:r>
      <w:proofErr w:type="spellEnd"/>
      <w:r w:rsidRPr="007110BD">
        <w:rPr>
          <w:rFonts w:ascii="Times New Roman" w:eastAsia="Times New Roman" w:hAnsi="Times New Roman" w:cs="Times New Roman"/>
          <w:sz w:val="24"/>
          <w:szCs w:val="24"/>
        </w:rPr>
        <w:t xml:space="preserve">, e-pasts: </w:t>
      </w:r>
      <w:hyperlink r:id="rId21" w:history="1">
        <w:r w:rsidRPr="007110BD">
          <w:rPr>
            <w:rFonts w:ascii="Times New Roman" w:hAnsi="Times New Roman" w:cs="Times New Roman"/>
            <w:bCs/>
            <w:color w:val="0563C1" w:themeColor="hyperlink"/>
            <w:sz w:val="24"/>
            <w:szCs w:val="24"/>
            <w:u w:val="single"/>
          </w:rPr>
          <w:t>Olga.Sterensus@rigassatiksme.lv</w:t>
        </w:r>
      </w:hyperlink>
      <w:r w:rsidRPr="007110BD">
        <w:rPr>
          <w:rFonts w:ascii="Times New Roman" w:hAnsi="Times New Roman" w:cs="Times New Roman"/>
          <w:bCs/>
          <w:sz w:val="24"/>
          <w:szCs w:val="24"/>
        </w:rPr>
        <w:t>, mob. tālr. nr.: 26401180.</w:t>
      </w:r>
    </w:p>
    <w:p w14:paraId="17F09EC8" w14:textId="77777777" w:rsidR="007110BD" w:rsidRPr="007110BD" w:rsidRDefault="007110BD" w:rsidP="007110BD">
      <w:pPr>
        <w:numPr>
          <w:ilvl w:val="2"/>
          <w:numId w:val="19"/>
        </w:numPr>
        <w:spacing w:after="120" w:line="240" w:lineRule="auto"/>
        <w:contextualSpacing/>
        <w:jc w:val="both"/>
        <w:rPr>
          <w:rFonts w:ascii="Times New Roman" w:hAnsi="Times New Roman" w:cs="Times New Roman"/>
          <w:bCs/>
          <w:color w:val="000000"/>
          <w:sz w:val="24"/>
          <w:szCs w:val="24"/>
        </w:rPr>
      </w:pPr>
      <w:r w:rsidRPr="007110BD">
        <w:rPr>
          <w:rFonts w:ascii="Times New Roman" w:hAnsi="Times New Roman" w:cs="Times New Roman"/>
          <w:sz w:val="24"/>
          <w:szCs w:val="24"/>
        </w:rPr>
        <w:t>no IZPILDĪTĀJA</w:t>
      </w:r>
      <w:r w:rsidRPr="007110BD">
        <w:rPr>
          <w:rFonts w:ascii="Times New Roman" w:hAnsi="Times New Roman" w:cs="Times New Roman"/>
          <w:bCs/>
          <w:sz w:val="24"/>
          <w:szCs w:val="24"/>
        </w:rPr>
        <w:t xml:space="preserve"> puses: </w:t>
      </w:r>
    </w:p>
    <w:p w14:paraId="050828EA" w14:textId="77777777" w:rsidR="007110BD" w:rsidRPr="007110BD" w:rsidRDefault="007110BD" w:rsidP="007110BD">
      <w:pPr>
        <w:numPr>
          <w:ilvl w:val="3"/>
          <w:numId w:val="19"/>
        </w:numPr>
        <w:spacing w:after="120" w:line="240" w:lineRule="auto"/>
        <w:ind w:hanging="654"/>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organizatoriskajos</w:t>
      </w:r>
      <w:r w:rsidRPr="007110BD">
        <w:rPr>
          <w:rFonts w:ascii="Times New Roman" w:hAnsi="Times New Roman" w:cs="Times New Roman"/>
          <w:sz w:val="24"/>
          <w:szCs w:val="24"/>
        </w:rPr>
        <w:t xml:space="preserve"> jautājumos _____</w:t>
      </w:r>
      <w:r w:rsidRPr="007110BD">
        <w:rPr>
          <w:rFonts w:ascii="Times New Roman" w:hAnsi="Times New Roman" w:cs="Times New Roman"/>
          <w:bCs/>
          <w:sz w:val="24"/>
          <w:szCs w:val="24"/>
        </w:rPr>
        <w:t>__________________</w:t>
      </w:r>
      <w:r w:rsidRPr="007110BD">
        <w:rPr>
          <w:rFonts w:ascii="Times New Roman" w:hAnsi="Times New Roman"/>
          <w:sz w:val="24"/>
          <w:szCs w:val="24"/>
        </w:rPr>
        <w:t>, e-pasts: ___________________, mob. tālr. nr. __________________________</w:t>
      </w:r>
      <w:r w:rsidRPr="007110BD">
        <w:rPr>
          <w:rFonts w:ascii="Times New Roman" w:hAnsi="Times New Roman" w:cs="Times New Roman"/>
          <w:sz w:val="24"/>
          <w:szCs w:val="24"/>
        </w:rPr>
        <w:t>.</w:t>
      </w:r>
    </w:p>
    <w:p w14:paraId="25164CB6" w14:textId="77777777" w:rsidR="007110BD" w:rsidRPr="007110BD" w:rsidRDefault="007110BD" w:rsidP="007110BD">
      <w:pPr>
        <w:numPr>
          <w:ilvl w:val="1"/>
          <w:numId w:val="19"/>
        </w:numPr>
        <w:spacing w:after="120" w:line="240" w:lineRule="auto"/>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PUŠU pilnvarotajām personām ir tiesības saskaņot un nodot visu LĪGUMA izpildei nepieciešamo informāciju, pieteikt pretenzijas par LĪGUMA saistību pienācīgu neizpildi, risināt citus organizatoriskus jautājumus, kas saistīti ar LĪGUMA izpildi. PUŠU pilnvarotajām personām nav tiesības izdarīt grozījumus LĪGUMĀ vai tā pielikumos.</w:t>
      </w:r>
    </w:p>
    <w:p w14:paraId="6389A254" w14:textId="77777777" w:rsidR="007110BD" w:rsidRPr="007110BD" w:rsidRDefault="007110BD" w:rsidP="007110BD">
      <w:pPr>
        <w:numPr>
          <w:ilvl w:val="1"/>
          <w:numId w:val="19"/>
        </w:numPr>
        <w:spacing w:after="120" w:line="240" w:lineRule="auto"/>
        <w:contextualSpacing/>
        <w:jc w:val="both"/>
        <w:rPr>
          <w:rFonts w:ascii="Times New Roman" w:hAnsi="Times New Roman" w:cs="Times New Roman"/>
          <w:bCs/>
          <w:sz w:val="24"/>
          <w:szCs w:val="24"/>
        </w:rPr>
      </w:pPr>
      <w:r w:rsidRPr="007110BD">
        <w:rPr>
          <w:rFonts w:ascii="Times New Roman" w:hAnsi="Times New Roman" w:cs="Times New Roman"/>
          <w:bCs/>
          <w:sz w:val="24"/>
          <w:szCs w:val="24"/>
        </w:rPr>
        <w:t xml:space="preserve">IZPILDĪTĀJS nav tiesīgs nodot savas saistības un tiesības trešajām personām bez PASŪTĪTĀJA rakstiskas piekrišanas. </w:t>
      </w:r>
    </w:p>
    <w:p w14:paraId="322563E8"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 xml:space="preserve">Ja kāds no LĪGUMA punktiem kļūst pretrunā ar likumu, tie zaudē spēku. Spēkā neesošie punkti ir jāaizstāj ar citiem LĪGUMA mērķim un saturam atbilstošiem punktiem, ja tas ir iespējams. </w:t>
      </w:r>
    </w:p>
    <w:p w14:paraId="5F768AA1"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Ar LĪGUMA spēkā stāšanās dienu iepriekš noslēgtie LĪGUMI, sarunas un sarakste, kas bija līdz LĪGUMA parakstīšanai starp PUSĒM  par šā LĪGUMA priekšmetu, zaudē spēku.</w:t>
      </w:r>
    </w:p>
    <w:p w14:paraId="61B12A0A" w14:textId="16816D5F"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Paziņojumi, kuri tiks sagatavoti saskaņā ar šī LĪGUMA neievērošanu, pretenzijām, brīdinājumiem un saistība ar LĪGUMA izbeigšanu, jābūt rakstiskā veidā un tie jāpiegādā personīgi, pa pastu</w:t>
      </w:r>
      <w:r w:rsidR="0022553A">
        <w:rPr>
          <w:rFonts w:ascii="Times New Roman" w:hAnsi="Times New Roman" w:cs="Times New Roman"/>
          <w:bCs/>
          <w:sz w:val="24"/>
          <w:szCs w:val="24"/>
        </w:rPr>
        <w:t>,</w:t>
      </w:r>
      <w:r w:rsidRPr="007110BD">
        <w:rPr>
          <w:rFonts w:ascii="Times New Roman" w:hAnsi="Times New Roman" w:cs="Times New Roman"/>
          <w:bCs/>
          <w:sz w:val="24"/>
          <w:szCs w:val="24"/>
        </w:rPr>
        <w:t xml:space="preserve"> kurjerpastu </w:t>
      </w:r>
      <w:r w:rsidR="0022553A">
        <w:rPr>
          <w:rFonts w:ascii="Times New Roman" w:hAnsi="Times New Roman" w:cs="Times New Roman"/>
          <w:bCs/>
          <w:sz w:val="24"/>
          <w:szCs w:val="24"/>
        </w:rPr>
        <w:t>vai</w:t>
      </w:r>
      <w:r w:rsidR="00A407D9">
        <w:rPr>
          <w:rFonts w:ascii="Times New Roman" w:hAnsi="Times New Roman" w:cs="Times New Roman"/>
          <w:bCs/>
          <w:sz w:val="24"/>
          <w:szCs w:val="24"/>
        </w:rPr>
        <w:t xml:space="preserve"> </w:t>
      </w:r>
      <w:proofErr w:type="spellStart"/>
      <w:r w:rsidR="00A407D9">
        <w:rPr>
          <w:rFonts w:ascii="Times New Roman" w:hAnsi="Times New Roman" w:cs="Times New Roman"/>
          <w:bCs/>
          <w:sz w:val="24"/>
          <w:szCs w:val="24"/>
        </w:rPr>
        <w:t>jānosūta</w:t>
      </w:r>
      <w:proofErr w:type="spellEnd"/>
      <w:r w:rsidR="00A407D9">
        <w:rPr>
          <w:rFonts w:ascii="Times New Roman" w:hAnsi="Times New Roman" w:cs="Times New Roman"/>
          <w:bCs/>
          <w:sz w:val="24"/>
          <w:szCs w:val="24"/>
        </w:rPr>
        <w:t xml:space="preserve"> uz IZPILDĪTĀJA</w:t>
      </w:r>
      <w:r w:rsidR="0022553A">
        <w:rPr>
          <w:rFonts w:ascii="Times New Roman" w:hAnsi="Times New Roman" w:cs="Times New Roman"/>
          <w:bCs/>
          <w:sz w:val="24"/>
          <w:szCs w:val="24"/>
        </w:rPr>
        <w:t xml:space="preserve"> </w:t>
      </w:r>
      <w:r w:rsidRPr="007110BD">
        <w:rPr>
          <w:rFonts w:ascii="Times New Roman" w:hAnsi="Times New Roman" w:cs="Times New Roman"/>
          <w:bCs/>
          <w:sz w:val="24"/>
          <w:szCs w:val="24"/>
        </w:rPr>
        <w:t>e-past</w:t>
      </w:r>
      <w:r w:rsidR="00A407D9">
        <w:rPr>
          <w:rFonts w:ascii="Times New Roman" w:hAnsi="Times New Roman" w:cs="Times New Roman"/>
          <w:bCs/>
          <w:sz w:val="24"/>
          <w:szCs w:val="24"/>
        </w:rPr>
        <w:t>a adresi</w:t>
      </w:r>
      <w:r w:rsidRPr="007110BD">
        <w:rPr>
          <w:rFonts w:ascii="Times New Roman" w:hAnsi="Times New Roman" w:cs="Times New Roman"/>
          <w:bCs/>
          <w:sz w:val="24"/>
          <w:szCs w:val="24"/>
        </w:rPr>
        <w:t>.</w:t>
      </w:r>
    </w:p>
    <w:p w14:paraId="64A69C85"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PUŠU domstarpības, kas rodas LĪGUMA izpildes gaitā, tiek izskatītas PUSĒM savstarpēji vienojoties, bet, ja PUSES nevar vienoties, strīdus normatīvajos aktos noteiktajā kārtībā izšķir Latvijas Republikas tiesā.</w:t>
      </w:r>
    </w:p>
    <w:p w14:paraId="66CF80D1"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lastRenderedPageBreak/>
        <w:t>Tās līgumattiecības, kuras nav atrunātas LĪGUMĀ, tiek regulētas saskaņā ar Latvijas Republikā spēkā esošajiem normatīvajiem aktiem.</w:t>
      </w:r>
    </w:p>
    <w:p w14:paraId="418DBE59"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LĪGUMA nodaļu nosaukumi izmantoti teksta pārskatāmībai un tie nevar tikt izmantoti LĪGUMA noteikumu interpretācijai un skaidrošanai.</w:t>
      </w:r>
    </w:p>
    <w:p w14:paraId="75CC2FCD"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Visi LĪGUMA pielikumi, t.sk. pieņemšanas - nodošanas, defekta un / vai apsekošanas akti ir LĪGUMA neatņemama sastāvdaļa un uz tiem ir attiecināmi LĪGUMA noteikumi.</w:t>
      </w:r>
    </w:p>
    <w:p w14:paraId="3552B2A6"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PUŠU rekvizītu nomaiņas gadījumā PUSES apņemas par to viena otru brīdināt ne vēlāk kā 10 (desmit) dienu laikā. Ja tas netiek darīts, PUSES uzskata, ka nosūtītā korespondence ir saņemta.</w:t>
      </w:r>
    </w:p>
    <w:p w14:paraId="409C68CA"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LĪGUMS ir saistošs PASŪTĪTĀJAM un IZPILDĪTĀJAM.</w:t>
      </w:r>
    </w:p>
    <w:p w14:paraId="4B6CE918"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 xml:space="preserve">LĪGUMS un tā pielikumi satur pilnīgu PUŠU vienošanos un jebkuri papildinājumi vai izmaiņas ir spēkā tikai tad, kad tos ir parakstījušas abas PUSES. </w:t>
      </w:r>
    </w:p>
    <w:p w14:paraId="2C372426"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bCs/>
          <w:sz w:val="24"/>
          <w:szCs w:val="24"/>
        </w:rPr>
        <w:t>LĪGUMAM</w:t>
      </w:r>
      <w:r w:rsidRPr="007110BD">
        <w:rPr>
          <w:rFonts w:ascii="Times New Roman" w:hAnsi="Times New Roman" w:cs="Times New Roman"/>
          <w:sz w:val="24"/>
          <w:szCs w:val="24"/>
        </w:rPr>
        <w:t xml:space="preserve"> tiek pievienoti pielikumi, kas ir LĪGUMA neatņemama sastāvdaļa: </w:t>
      </w:r>
    </w:p>
    <w:p w14:paraId="7FB147E3" w14:textId="698334A7" w:rsidR="002C6E15" w:rsidRDefault="002C6E15" w:rsidP="007110BD">
      <w:pPr>
        <w:numPr>
          <w:ilvl w:val="2"/>
          <w:numId w:val="19"/>
        </w:numPr>
        <w:spacing w:after="120" w:line="240" w:lineRule="auto"/>
        <w:ind w:left="1620" w:hanging="900"/>
        <w:jc w:val="both"/>
        <w:rPr>
          <w:rFonts w:ascii="Times New Roman" w:hAnsi="Times New Roman" w:cs="Times New Roman"/>
          <w:sz w:val="24"/>
          <w:szCs w:val="24"/>
        </w:rPr>
      </w:pPr>
      <w:proofErr w:type="spellStart"/>
      <w:r>
        <w:rPr>
          <w:rFonts w:ascii="Times New Roman" w:hAnsi="Times New Roman" w:cs="Times New Roman"/>
          <w:sz w:val="24"/>
          <w:szCs w:val="24"/>
        </w:rPr>
        <w:t>Viedbiļešu</w:t>
      </w:r>
      <w:proofErr w:type="spellEnd"/>
      <w:r>
        <w:rPr>
          <w:rFonts w:ascii="Times New Roman" w:hAnsi="Times New Roman" w:cs="Times New Roman"/>
          <w:sz w:val="24"/>
          <w:szCs w:val="24"/>
        </w:rPr>
        <w:t xml:space="preserve"> un viedkaršu paraugu attēli uz 2 (divām) lapām.</w:t>
      </w:r>
    </w:p>
    <w:p w14:paraId="5A7284E5" w14:textId="6E77A992"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Nr.1 “Tehniskā specifikācija” uz 3 (trīs) lapām.</w:t>
      </w:r>
    </w:p>
    <w:p w14:paraId="76611CC8"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Nr.2 “Tirdzniecības vietu saraksts” uz ___ (____) lapām.</w:t>
      </w:r>
    </w:p>
    <w:p w14:paraId="069A0B76"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Nr.3 “Finanšu piedāvājums” uz ___ (______) lapām.</w:t>
      </w:r>
    </w:p>
    <w:p w14:paraId="5EB6696F"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Nr.4 “Savstarpējo norēķinu salīdzināšanas akts” uz 2 (divām) lapām.</w:t>
      </w:r>
    </w:p>
    <w:p w14:paraId="16F7B0AD"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 xml:space="preserve">Pielikums Nr.5 “Pieņemšanas – nodošanas akts par bojāto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nodošanu” uz 2 (divām) lapām.</w:t>
      </w:r>
    </w:p>
    <w:p w14:paraId="37419F29"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 xml:space="preserve">Pielikums Nr.6 “Akts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atlikumu uz 31.12.2023.” uz 1 (vienas) lapas.</w:t>
      </w:r>
    </w:p>
    <w:p w14:paraId="6B83B837"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Nr.7 “Pieņemšanas nodošanas akts par Biļešu pārdošanas terminālu nodošanu bezatlīdzības lietošanā” uz 1 (vienas) lapas.</w:t>
      </w:r>
    </w:p>
    <w:p w14:paraId="373F0B65"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 xml:space="preserve">Pielikums Nr.8 “Iesniegums par darījuma anulēšanu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uz 1 (vienas) lapas.</w:t>
      </w:r>
    </w:p>
    <w:p w14:paraId="08A4ED73"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Nr.9 “Iesniegums par darījuma anulēšanu viedkartē” uz 1 (vienas) lapas.</w:t>
      </w:r>
    </w:p>
    <w:p w14:paraId="3A35FA64"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LĪGUMS sastādīts latviešu valodā uz ____ (________) lapām un parakstīts</w:t>
      </w:r>
      <w:r w:rsidRPr="007110BD">
        <w:rPr>
          <w:rFonts w:ascii="Times New Roman" w:hAnsi="Times New Roman" w:cs="Times New Roman"/>
          <w:sz w:val="24"/>
          <w:szCs w:val="24"/>
        </w:rPr>
        <w:t xml:space="preserve"> elektroniski. </w:t>
      </w:r>
    </w:p>
    <w:p w14:paraId="43D3AF36" w14:textId="77777777" w:rsidR="007110BD" w:rsidRPr="007110BD" w:rsidRDefault="007110BD" w:rsidP="007110BD">
      <w:pPr>
        <w:spacing w:after="120" w:line="240" w:lineRule="auto"/>
        <w:ind w:left="1020"/>
        <w:jc w:val="both"/>
        <w:rPr>
          <w:rFonts w:ascii="Times New Roman" w:hAnsi="Times New Roman" w:cs="Times New Roman"/>
          <w:b/>
          <w:bCs/>
          <w:sz w:val="24"/>
          <w:szCs w:val="24"/>
        </w:rPr>
      </w:pPr>
    </w:p>
    <w:p w14:paraId="2AF57F23" w14:textId="77777777" w:rsidR="007110BD" w:rsidRPr="007110BD" w:rsidRDefault="007110BD" w:rsidP="007110BD">
      <w:pPr>
        <w:numPr>
          <w:ilvl w:val="0"/>
          <w:numId w:val="20"/>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PUŠU REKVIZĪTI UN PĀRSTĀVJU PARAKSTI</w:t>
      </w:r>
    </w:p>
    <w:tbl>
      <w:tblPr>
        <w:tblStyle w:val="TableGrid"/>
        <w:tblW w:w="0" w:type="auto"/>
        <w:tblLook w:val="04A0" w:firstRow="1" w:lastRow="0" w:firstColumn="1" w:lastColumn="0" w:noHBand="0" w:noVBand="1"/>
      </w:tblPr>
      <w:tblGrid>
        <w:gridCol w:w="5016"/>
        <w:gridCol w:w="4074"/>
      </w:tblGrid>
      <w:tr w:rsidR="007110BD" w:rsidRPr="007110BD" w14:paraId="66640684" w14:textId="77777777" w:rsidTr="00FD455B">
        <w:tc>
          <w:tcPr>
            <w:tcW w:w="5103" w:type="dxa"/>
            <w:tcBorders>
              <w:top w:val="nil"/>
              <w:left w:val="nil"/>
              <w:bottom w:val="nil"/>
              <w:right w:val="nil"/>
            </w:tcBorders>
          </w:tcPr>
          <w:p w14:paraId="271B375C" w14:textId="77777777" w:rsidR="007110BD" w:rsidRPr="007110BD" w:rsidRDefault="007110BD" w:rsidP="007110BD">
            <w:pPr>
              <w:spacing w:after="120" w:line="240" w:lineRule="auto"/>
              <w:rPr>
                <w:rFonts w:ascii="Times New Roman" w:hAnsi="Times New Roman" w:cs="Times New Roman"/>
                <w:b/>
                <w:bCs/>
                <w:sz w:val="24"/>
                <w:szCs w:val="24"/>
              </w:rPr>
            </w:pPr>
          </w:p>
          <w:p w14:paraId="5A278F80"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PASŪTĪTĀJS:</w:t>
            </w:r>
          </w:p>
          <w:p w14:paraId="3AB8FB7D"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RP SIA “Rīgas satiksme”</w:t>
            </w:r>
          </w:p>
          <w:p w14:paraId="6594CA04"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Vienotais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40003619950</w:t>
            </w:r>
          </w:p>
          <w:p w14:paraId="1816F2F7"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PVN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LV40003619950</w:t>
            </w:r>
          </w:p>
          <w:p w14:paraId="4373BCB4"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Juridiskā adrese: Kleistu iela 28, Rīga, LV-1067</w:t>
            </w:r>
          </w:p>
          <w:p w14:paraId="4A1B3076"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Faktiskā adrese: Vestienas iela 35, Rīga, LV-1035</w:t>
            </w:r>
          </w:p>
          <w:p w14:paraId="101F0E5D"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lastRenderedPageBreak/>
              <w:t>Banka: AS “Citadeles banka”</w:t>
            </w:r>
          </w:p>
          <w:p w14:paraId="1276C40E"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Kods: PARXLV22</w:t>
            </w:r>
          </w:p>
          <w:p w14:paraId="714BFE63"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Konta nr. LV56PARX0006048641565</w:t>
            </w:r>
          </w:p>
        </w:tc>
        <w:tc>
          <w:tcPr>
            <w:tcW w:w="4157" w:type="dxa"/>
            <w:tcBorders>
              <w:top w:val="nil"/>
              <w:left w:val="nil"/>
              <w:bottom w:val="nil"/>
              <w:right w:val="nil"/>
            </w:tcBorders>
          </w:tcPr>
          <w:p w14:paraId="0B6B09BD" w14:textId="77777777" w:rsidR="007110BD" w:rsidRPr="007110BD" w:rsidRDefault="007110BD" w:rsidP="007110BD">
            <w:pPr>
              <w:spacing w:after="120" w:line="240" w:lineRule="auto"/>
              <w:rPr>
                <w:rFonts w:ascii="Times New Roman" w:hAnsi="Times New Roman" w:cs="Times New Roman"/>
                <w:b/>
                <w:bCs/>
                <w:sz w:val="24"/>
                <w:szCs w:val="24"/>
              </w:rPr>
            </w:pPr>
          </w:p>
          <w:p w14:paraId="24614F2F"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IZPILDĪTĀJS:</w:t>
            </w:r>
          </w:p>
          <w:p w14:paraId="44278867"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SIA “______________”</w:t>
            </w:r>
          </w:p>
          <w:p w14:paraId="3BA8B873"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xml:space="preserve">. Nr.  </w:t>
            </w:r>
          </w:p>
          <w:p w14:paraId="52B8F63B"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PVN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xml:space="preserve">. Nr. LV   </w:t>
            </w:r>
          </w:p>
          <w:p w14:paraId="1CCB2933"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Juridiskā adrese: </w:t>
            </w:r>
          </w:p>
          <w:p w14:paraId="38F8555B"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Banka: </w:t>
            </w:r>
          </w:p>
          <w:p w14:paraId="29EF5702"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Kods: </w:t>
            </w:r>
          </w:p>
          <w:p w14:paraId="5DE99E1F"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lastRenderedPageBreak/>
              <w:t xml:space="preserve">Konts: </w:t>
            </w:r>
          </w:p>
        </w:tc>
      </w:tr>
      <w:tr w:rsidR="007110BD" w:rsidRPr="007110BD" w14:paraId="59BF5F4C" w14:textId="77777777" w:rsidTr="00FD455B">
        <w:tc>
          <w:tcPr>
            <w:tcW w:w="5103" w:type="dxa"/>
            <w:tcBorders>
              <w:top w:val="nil"/>
              <w:left w:val="nil"/>
              <w:bottom w:val="nil"/>
              <w:right w:val="nil"/>
            </w:tcBorders>
          </w:tcPr>
          <w:p w14:paraId="265AEE71"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097A1B87"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2C7EBF8B"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r w:rsidRPr="007110BD">
              <w:rPr>
                <w:rFonts w:ascii="Times New Roman" w:eastAsia="Times New Roman" w:hAnsi="Times New Roman" w:cs="Times New Roman"/>
                <w:i/>
                <w:iCs/>
                <w:sz w:val="24"/>
                <w:szCs w:val="24"/>
                <w:lang w:eastAsia="ru-RU"/>
              </w:rPr>
              <w:t xml:space="preserve">(*paraksts) </w:t>
            </w:r>
          </w:p>
          <w:p w14:paraId="15870580" w14:textId="77777777" w:rsidR="007110BD" w:rsidRPr="007110BD" w:rsidRDefault="007110BD" w:rsidP="007110BD">
            <w:pPr>
              <w:spacing w:after="120" w:line="240" w:lineRule="auto"/>
              <w:jc w:val="center"/>
              <w:rPr>
                <w:rFonts w:ascii="Times New Roman" w:hAnsi="Times New Roman" w:cs="Times New Roman"/>
                <w:b/>
                <w:bCs/>
                <w:sz w:val="24"/>
                <w:szCs w:val="24"/>
              </w:rPr>
            </w:pPr>
            <w:r w:rsidRPr="007110BD">
              <w:rPr>
                <w:rFonts w:ascii="Times New Roman" w:eastAsia="Times New Roman" w:hAnsi="Times New Roman" w:cs="Times New Roman"/>
                <w:i/>
                <w:iCs/>
                <w:sz w:val="24"/>
                <w:szCs w:val="24"/>
                <w:lang w:eastAsia="ru-RU"/>
              </w:rPr>
              <w:t>Amats, vārds, uzvārds</w:t>
            </w:r>
            <w:r w:rsidRPr="007110BD">
              <w:rPr>
                <w:rFonts w:ascii="Times New Roman" w:eastAsia="Times New Roman" w:hAnsi="Times New Roman" w:cs="Times New Roman"/>
                <w:i/>
                <w:iCs/>
                <w:sz w:val="24"/>
                <w:szCs w:val="24"/>
                <w:lang w:eastAsia="ru-RU"/>
              </w:rPr>
              <w:tab/>
            </w:r>
          </w:p>
        </w:tc>
        <w:tc>
          <w:tcPr>
            <w:tcW w:w="4157" w:type="dxa"/>
            <w:tcBorders>
              <w:top w:val="nil"/>
              <w:left w:val="nil"/>
              <w:bottom w:val="nil"/>
              <w:right w:val="nil"/>
            </w:tcBorders>
          </w:tcPr>
          <w:p w14:paraId="77EAB658"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02624CAD"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10244252"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r w:rsidRPr="007110BD">
              <w:rPr>
                <w:rFonts w:ascii="Times New Roman" w:eastAsia="Times New Roman" w:hAnsi="Times New Roman" w:cs="Times New Roman"/>
                <w:i/>
                <w:iCs/>
                <w:sz w:val="24"/>
                <w:szCs w:val="24"/>
                <w:lang w:eastAsia="ru-RU"/>
              </w:rPr>
              <w:t xml:space="preserve">(*paraksts) </w:t>
            </w:r>
          </w:p>
          <w:p w14:paraId="5A11037B" w14:textId="77777777" w:rsidR="007110BD" w:rsidRPr="007110BD" w:rsidRDefault="007110BD" w:rsidP="007110BD">
            <w:pPr>
              <w:spacing w:after="120" w:line="240" w:lineRule="auto"/>
              <w:jc w:val="center"/>
              <w:rPr>
                <w:rFonts w:ascii="Times New Roman" w:hAnsi="Times New Roman" w:cs="Times New Roman"/>
                <w:b/>
                <w:bCs/>
                <w:sz w:val="24"/>
                <w:szCs w:val="24"/>
              </w:rPr>
            </w:pPr>
            <w:r w:rsidRPr="007110BD">
              <w:rPr>
                <w:rFonts w:ascii="Times New Roman" w:eastAsia="Times New Roman" w:hAnsi="Times New Roman" w:cs="Times New Roman"/>
                <w:i/>
                <w:iCs/>
                <w:sz w:val="24"/>
                <w:szCs w:val="24"/>
                <w:lang w:eastAsia="ru-RU"/>
              </w:rPr>
              <w:t>Amats, vārds, uzvārds</w:t>
            </w:r>
          </w:p>
        </w:tc>
      </w:tr>
    </w:tbl>
    <w:p w14:paraId="1DB7C9BE" w14:textId="77777777" w:rsidR="007110BD" w:rsidRPr="007110BD" w:rsidRDefault="007110BD" w:rsidP="007110BD">
      <w:pPr>
        <w:jc w:val="center"/>
        <w:rPr>
          <w:rFonts w:ascii="Times New Roman" w:hAnsi="Times New Roman" w:cs="Times New Roman"/>
          <w:color w:val="000000"/>
          <w:sz w:val="20"/>
          <w:szCs w:val="20"/>
        </w:rPr>
      </w:pPr>
      <w:bookmarkStart w:id="23" w:name="_Hlk23247810"/>
    </w:p>
    <w:p w14:paraId="2EC33D6A" w14:textId="77777777" w:rsidR="007110BD" w:rsidRPr="007110BD" w:rsidRDefault="007110BD" w:rsidP="007110BD">
      <w:pPr>
        <w:jc w:val="center"/>
        <w:rPr>
          <w:rFonts w:ascii="Times New Roman" w:hAnsi="Times New Roman" w:cs="Times New Roman"/>
          <w:color w:val="000000"/>
          <w:sz w:val="20"/>
          <w:szCs w:val="20"/>
        </w:rPr>
      </w:pPr>
    </w:p>
    <w:p w14:paraId="1317D89D" w14:textId="77777777" w:rsidR="007110BD" w:rsidRPr="007110BD" w:rsidRDefault="007110BD" w:rsidP="007110BD">
      <w:pPr>
        <w:jc w:val="center"/>
        <w:rPr>
          <w:rFonts w:ascii="Times New Roman" w:hAnsi="Times New Roman" w:cs="Times New Roman"/>
          <w:color w:val="000000"/>
          <w:sz w:val="20"/>
          <w:szCs w:val="20"/>
        </w:rPr>
      </w:pPr>
    </w:p>
    <w:p w14:paraId="14DDAEFE" w14:textId="77777777" w:rsidR="007110BD" w:rsidRPr="007110BD" w:rsidRDefault="007110BD" w:rsidP="007110BD">
      <w:pPr>
        <w:jc w:val="center"/>
        <w:rPr>
          <w:rFonts w:ascii="Times New Roman" w:hAnsi="Times New Roman" w:cs="Times New Roman"/>
          <w:sz w:val="20"/>
          <w:szCs w:val="20"/>
        </w:rPr>
      </w:pPr>
      <w:r w:rsidRPr="007110BD">
        <w:rPr>
          <w:rFonts w:ascii="Times New Roman" w:hAnsi="Times New Roman" w:cs="Times New Roman"/>
          <w:color w:val="000000"/>
          <w:sz w:val="20"/>
          <w:szCs w:val="20"/>
        </w:rPr>
        <w:t>*DOKUMENTS PARAKSTĪTS ELEKTRONISKI AR DROŠU ELEKTRONISKO PARAKSTU, KAS SATUR LAIKA ZĪMOGU. DOKUMENTA PARAKSTĪŠANAS DATUMS IR PĒDĒJĀ PARAKSTĪTĀJA LAIKA ZĪMOGA DATUMS</w:t>
      </w:r>
      <w:bookmarkEnd w:id="23"/>
    </w:p>
    <w:p w14:paraId="178F0358" w14:textId="77777777" w:rsidR="007110BD" w:rsidRPr="007110BD" w:rsidRDefault="007110BD" w:rsidP="007110BD">
      <w:pPr>
        <w:spacing w:line="259" w:lineRule="auto"/>
        <w:rPr>
          <w:rFonts w:ascii="Times New Roman" w:hAnsi="Times New Roman" w:cs="Times New Roman"/>
          <w:color w:val="FF0000"/>
        </w:rPr>
      </w:pPr>
      <w:r w:rsidRPr="007110BD">
        <w:rPr>
          <w:rFonts w:ascii="Times New Roman" w:hAnsi="Times New Roman" w:cs="Times New Roman"/>
          <w:color w:val="FF0000"/>
        </w:rPr>
        <w:br w:type="page"/>
      </w:r>
    </w:p>
    <w:p w14:paraId="647FFBDE"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1CEE56A2" w14:textId="77777777" w:rsidR="007110BD" w:rsidRPr="007110BD" w:rsidRDefault="007110BD" w:rsidP="007110BD">
      <w:pPr>
        <w:keepNext/>
        <w:keepLines/>
        <w:spacing w:before="40" w:after="0"/>
        <w:outlineLvl w:val="4"/>
        <w:rPr>
          <w:rFonts w:ascii="Times New Roman" w:hAnsi="Times New Roman" w:cs="Times New Roman"/>
          <w:b/>
          <w:bCs/>
        </w:rPr>
      </w:pPr>
    </w:p>
    <w:p w14:paraId="7E7E364D"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u w:val="single"/>
        </w:rPr>
        <w:t>Paraugs Nr. 1</w:t>
      </w:r>
      <w:r w:rsidRPr="007110BD">
        <w:rPr>
          <w:rFonts w:ascii="Times New Roman" w:hAnsi="Times New Roman" w:cs="Times New Roman"/>
          <w:b/>
          <w:bCs/>
          <w:u w:val="single"/>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u w:val="single"/>
        </w:rPr>
        <w:t>Paraugs Nr. 2</w:t>
      </w:r>
    </w:p>
    <w:p w14:paraId="4AF623AE" w14:textId="77777777" w:rsidR="007110BD" w:rsidRPr="007110BD" w:rsidRDefault="007110BD" w:rsidP="007110BD">
      <w:pPr>
        <w:spacing w:after="0" w:line="240" w:lineRule="auto"/>
        <w:jc w:val="right"/>
        <w:rPr>
          <w:rFonts w:ascii="Times New Roman" w:hAnsi="Times New Roman" w:cs="Times New Roman"/>
        </w:rPr>
      </w:pPr>
    </w:p>
    <w:p w14:paraId="5FC39FDA" w14:textId="77777777" w:rsidR="007110BD" w:rsidRPr="007110BD" w:rsidRDefault="007110BD" w:rsidP="007110BD">
      <w:r w:rsidRPr="007110BD">
        <w:t xml:space="preserve"> </w:t>
      </w:r>
      <w:r w:rsidRPr="007110BD">
        <w:tab/>
        <w:t xml:space="preserve">    </w:t>
      </w:r>
      <w:r w:rsidRPr="007110BD">
        <w:rPr>
          <w:rFonts w:ascii="Times New Roman" w:hAnsi="Times New Roman" w:cs="Times New Roman"/>
          <w:b/>
          <w:bCs/>
        </w:rPr>
        <w:t>VIEDBIĻETE</w:t>
      </w:r>
      <w:r w:rsidRPr="007110BD">
        <w:rPr>
          <w:rFonts w:ascii="Times New Roman" w:hAnsi="Times New Roman" w:cs="Times New Roman"/>
          <w:noProof/>
        </w:rPr>
        <w:t xml:space="preserve"> </w:t>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b/>
          <w:bCs/>
        </w:rPr>
        <w:t>NEPERSONALIZĒTĀ VIEDKARTE</w:t>
      </w:r>
    </w:p>
    <w:p w14:paraId="6ED85FA2" w14:textId="77777777" w:rsidR="007110BD" w:rsidRPr="007110BD" w:rsidRDefault="007110BD" w:rsidP="007110BD">
      <w:r w:rsidRPr="007110BD">
        <w:rPr>
          <w:noProof/>
        </w:rPr>
        <w:drawing>
          <wp:anchor distT="0" distB="0" distL="114300" distR="114300" simplePos="0" relativeHeight="251662336" behindDoc="0" locked="0" layoutInCell="1" allowOverlap="1" wp14:anchorId="14107DF0" wp14:editId="57BC21F9">
            <wp:simplePos x="0" y="0"/>
            <wp:positionH relativeFrom="column">
              <wp:posOffset>3160564</wp:posOffset>
            </wp:positionH>
            <wp:positionV relativeFrom="paragraph">
              <wp:posOffset>132568</wp:posOffset>
            </wp:positionV>
            <wp:extent cx="2177415" cy="2675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7415" cy="2675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BD">
        <w:rPr>
          <w:noProof/>
        </w:rPr>
        <w:drawing>
          <wp:anchor distT="0" distB="0" distL="114300" distR="114300" simplePos="0" relativeHeight="251661312" behindDoc="0" locked="0" layoutInCell="1" allowOverlap="1" wp14:anchorId="677039BA" wp14:editId="57638077">
            <wp:simplePos x="0" y="0"/>
            <wp:positionH relativeFrom="column">
              <wp:posOffset>586182</wp:posOffset>
            </wp:positionH>
            <wp:positionV relativeFrom="paragraph">
              <wp:posOffset>91000</wp:posOffset>
            </wp:positionV>
            <wp:extent cx="1231265" cy="2915285"/>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1265" cy="291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noProof/>
        </w:rPr>
        <w:tab/>
      </w:r>
    </w:p>
    <w:p w14:paraId="7DD9CA33" w14:textId="77777777" w:rsidR="007110BD" w:rsidRPr="007110BD" w:rsidRDefault="007110BD" w:rsidP="007110BD">
      <w:pPr>
        <w:keepNext/>
        <w:keepLines/>
        <w:spacing w:before="40" w:after="0"/>
        <w:outlineLvl w:val="4"/>
        <w:rPr>
          <w:rFonts w:ascii="Times New Roman" w:hAnsi="Times New Roman" w:cs="Times New Roman"/>
        </w:rPr>
      </w:pPr>
    </w:p>
    <w:p w14:paraId="272F0C93" w14:textId="77777777" w:rsidR="007110BD" w:rsidRPr="007110BD" w:rsidRDefault="007110BD" w:rsidP="007110BD">
      <w:pPr>
        <w:spacing w:after="0" w:line="240" w:lineRule="auto"/>
        <w:jc w:val="right"/>
        <w:rPr>
          <w:rFonts w:ascii="Times New Roman" w:hAnsi="Times New Roman" w:cs="Times New Roman"/>
        </w:rPr>
      </w:pPr>
    </w:p>
    <w:p w14:paraId="53023B98" w14:textId="77777777" w:rsidR="007110BD" w:rsidRPr="007110BD" w:rsidRDefault="007110BD" w:rsidP="007110BD">
      <w:pPr>
        <w:spacing w:after="0" w:line="240" w:lineRule="auto"/>
        <w:jc w:val="right"/>
        <w:rPr>
          <w:rFonts w:ascii="Times New Roman" w:hAnsi="Times New Roman" w:cs="Times New Roman"/>
        </w:rPr>
      </w:pPr>
    </w:p>
    <w:p w14:paraId="17B5080B" w14:textId="77777777" w:rsidR="007110BD" w:rsidRPr="007110BD" w:rsidRDefault="007110BD" w:rsidP="007110BD">
      <w:pPr>
        <w:spacing w:after="0" w:line="240" w:lineRule="auto"/>
        <w:jc w:val="right"/>
        <w:rPr>
          <w:rFonts w:ascii="Times New Roman" w:hAnsi="Times New Roman" w:cs="Times New Roman"/>
        </w:rPr>
      </w:pPr>
    </w:p>
    <w:p w14:paraId="17024EF6" w14:textId="77777777" w:rsidR="007110BD" w:rsidRPr="007110BD" w:rsidRDefault="007110BD" w:rsidP="007110BD">
      <w:pPr>
        <w:spacing w:after="0" w:line="240" w:lineRule="auto"/>
        <w:jc w:val="right"/>
        <w:rPr>
          <w:rFonts w:ascii="Times New Roman" w:hAnsi="Times New Roman" w:cs="Times New Roman"/>
        </w:rPr>
      </w:pPr>
    </w:p>
    <w:p w14:paraId="4E9BF95A" w14:textId="77777777" w:rsidR="007110BD" w:rsidRPr="007110BD" w:rsidRDefault="007110BD" w:rsidP="007110BD">
      <w:pPr>
        <w:spacing w:after="0" w:line="240" w:lineRule="auto"/>
        <w:jc w:val="right"/>
        <w:rPr>
          <w:rFonts w:ascii="Times New Roman" w:hAnsi="Times New Roman" w:cs="Times New Roman"/>
        </w:rPr>
      </w:pPr>
    </w:p>
    <w:p w14:paraId="50B9BE32" w14:textId="77777777" w:rsidR="007110BD" w:rsidRPr="007110BD" w:rsidRDefault="007110BD" w:rsidP="007110BD">
      <w:pPr>
        <w:spacing w:after="0" w:line="240" w:lineRule="auto"/>
        <w:jc w:val="right"/>
        <w:rPr>
          <w:rFonts w:ascii="Times New Roman" w:hAnsi="Times New Roman" w:cs="Times New Roman"/>
        </w:rPr>
      </w:pPr>
    </w:p>
    <w:p w14:paraId="00C26F77" w14:textId="77777777" w:rsidR="007110BD" w:rsidRPr="007110BD" w:rsidRDefault="007110BD" w:rsidP="007110BD">
      <w:pPr>
        <w:spacing w:after="0" w:line="240" w:lineRule="auto"/>
        <w:jc w:val="right"/>
        <w:rPr>
          <w:rFonts w:ascii="Times New Roman" w:hAnsi="Times New Roman" w:cs="Times New Roman"/>
        </w:rPr>
      </w:pPr>
    </w:p>
    <w:p w14:paraId="3E3ADFE7" w14:textId="77777777" w:rsidR="007110BD" w:rsidRPr="007110BD" w:rsidRDefault="007110BD" w:rsidP="007110BD">
      <w:pPr>
        <w:spacing w:after="0" w:line="240" w:lineRule="auto"/>
        <w:jc w:val="right"/>
        <w:rPr>
          <w:rFonts w:ascii="Times New Roman" w:hAnsi="Times New Roman" w:cs="Times New Roman"/>
        </w:rPr>
      </w:pPr>
    </w:p>
    <w:p w14:paraId="73AC792F" w14:textId="77777777" w:rsidR="007110BD" w:rsidRPr="007110BD" w:rsidRDefault="007110BD" w:rsidP="007110BD">
      <w:pPr>
        <w:spacing w:after="0" w:line="240" w:lineRule="auto"/>
        <w:jc w:val="right"/>
        <w:rPr>
          <w:rFonts w:ascii="Times New Roman" w:hAnsi="Times New Roman" w:cs="Times New Roman"/>
        </w:rPr>
      </w:pPr>
    </w:p>
    <w:p w14:paraId="3AB1E454" w14:textId="77777777" w:rsidR="007110BD" w:rsidRPr="007110BD" w:rsidRDefault="007110BD" w:rsidP="007110BD">
      <w:pPr>
        <w:spacing w:after="0" w:line="240" w:lineRule="auto"/>
        <w:jc w:val="right"/>
        <w:rPr>
          <w:rFonts w:ascii="Times New Roman" w:hAnsi="Times New Roman" w:cs="Times New Roman"/>
        </w:rPr>
      </w:pPr>
    </w:p>
    <w:p w14:paraId="559145DA" w14:textId="77777777" w:rsidR="007110BD" w:rsidRPr="007110BD" w:rsidRDefault="007110BD" w:rsidP="007110BD">
      <w:pPr>
        <w:spacing w:after="0" w:line="240" w:lineRule="auto"/>
        <w:jc w:val="right"/>
        <w:rPr>
          <w:rFonts w:ascii="Times New Roman" w:hAnsi="Times New Roman" w:cs="Times New Roman"/>
        </w:rPr>
      </w:pPr>
    </w:p>
    <w:p w14:paraId="4131A625" w14:textId="77777777" w:rsidR="007110BD" w:rsidRPr="007110BD" w:rsidRDefault="007110BD" w:rsidP="007110BD">
      <w:pPr>
        <w:spacing w:after="0" w:line="240" w:lineRule="auto"/>
        <w:jc w:val="right"/>
        <w:rPr>
          <w:rFonts w:ascii="Times New Roman" w:hAnsi="Times New Roman" w:cs="Times New Roman"/>
        </w:rPr>
      </w:pPr>
    </w:p>
    <w:p w14:paraId="28BFAD23" w14:textId="77777777" w:rsidR="007110BD" w:rsidRPr="007110BD" w:rsidRDefault="007110BD" w:rsidP="007110BD">
      <w:pPr>
        <w:spacing w:after="0" w:line="240" w:lineRule="auto"/>
        <w:jc w:val="right"/>
        <w:rPr>
          <w:rFonts w:ascii="Times New Roman" w:hAnsi="Times New Roman" w:cs="Times New Roman"/>
        </w:rPr>
      </w:pPr>
    </w:p>
    <w:p w14:paraId="5C61ED6E" w14:textId="77777777" w:rsidR="007110BD" w:rsidRPr="007110BD" w:rsidRDefault="007110BD" w:rsidP="007110BD">
      <w:pPr>
        <w:spacing w:after="0" w:line="240" w:lineRule="auto"/>
        <w:jc w:val="right"/>
        <w:rPr>
          <w:rFonts w:ascii="Times New Roman" w:hAnsi="Times New Roman" w:cs="Times New Roman"/>
        </w:rPr>
      </w:pPr>
    </w:p>
    <w:p w14:paraId="33DE8D5F" w14:textId="77777777" w:rsidR="007110BD" w:rsidRPr="007110BD" w:rsidRDefault="007110BD" w:rsidP="007110BD">
      <w:pPr>
        <w:spacing w:after="0" w:line="240" w:lineRule="auto"/>
        <w:jc w:val="right"/>
        <w:rPr>
          <w:rFonts w:ascii="Times New Roman" w:hAnsi="Times New Roman" w:cs="Times New Roman"/>
        </w:rPr>
      </w:pPr>
    </w:p>
    <w:p w14:paraId="7BE24B60" w14:textId="77777777" w:rsidR="007110BD" w:rsidRPr="007110BD" w:rsidRDefault="007110BD" w:rsidP="007110BD">
      <w:pPr>
        <w:spacing w:after="0" w:line="240" w:lineRule="auto"/>
        <w:jc w:val="right"/>
        <w:rPr>
          <w:rFonts w:ascii="Times New Roman" w:hAnsi="Times New Roman" w:cs="Times New Roman"/>
        </w:rPr>
      </w:pPr>
    </w:p>
    <w:p w14:paraId="3372A839" w14:textId="77777777" w:rsidR="007110BD" w:rsidRPr="007110BD" w:rsidRDefault="007110BD" w:rsidP="007110BD">
      <w:pPr>
        <w:spacing w:after="0" w:line="240" w:lineRule="auto"/>
        <w:jc w:val="right"/>
        <w:rPr>
          <w:rFonts w:ascii="Times New Roman" w:hAnsi="Times New Roman" w:cs="Times New Roman"/>
        </w:rPr>
      </w:pPr>
    </w:p>
    <w:p w14:paraId="50AC6068" w14:textId="77777777" w:rsidR="007110BD" w:rsidRPr="007110BD" w:rsidRDefault="007110BD" w:rsidP="007110BD">
      <w:pPr>
        <w:spacing w:after="0" w:line="240" w:lineRule="auto"/>
        <w:jc w:val="right"/>
        <w:rPr>
          <w:rFonts w:ascii="Times New Roman" w:hAnsi="Times New Roman" w:cs="Times New Roman"/>
        </w:rPr>
      </w:pPr>
    </w:p>
    <w:p w14:paraId="7FFB5D7A" w14:textId="77777777" w:rsidR="007110BD" w:rsidRPr="007110BD" w:rsidRDefault="007110BD" w:rsidP="007110BD">
      <w:pPr>
        <w:spacing w:after="0" w:line="240" w:lineRule="auto"/>
        <w:jc w:val="right"/>
        <w:rPr>
          <w:rFonts w:ascii="Times New Roman" w:hAnsi="Times New Roman" w:cs="Times New Roman"/>
        </w:rPr>
      </w:pPr>
    </w:p>
    <w:p w14:paraId="693E2082"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u w:val="single"/>
        </w:rPr>
        <w:t>3.paraugs</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u w:val="single"/>
        </w:rPr>
        <w:t>4.paraugs</w:t>
      </w:r>
    </w:p>
    <w:p w14:paraId="0F71F991"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rPr>
        <w:t>PERSONALIZĒTĀ VIEDKARTE</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t>RĪDZINIEKA KARTE</w:t>
      </w:r>
    </w:p>
    <w:p w14:paraId="227FD717" w14:textId="77777777" w:rsidR="007110BD" w:rsidRPr="007110BD" w:rsidRDefault="007110BD" w:rsidP="007110BD">
      <w:pPr>
        <w:spacing w:after="0" w:line="240" w:lineRule="auto"/>
        <w:jc w:val="right"/>
        <w:rPr>
          <w:rFonts w:ascii="Times New Roman" w:hAnsi="Times New Roman" w:cs="Times New Roman"/>
        </w:rPr>
      </w:pPr>
      <w:r w:rsidRPr="007110BD">
        <w:rPr>
          <w:noProof/>
        </w:rPr>
        <w:drawing>
          <wp:anchor distT="0" distB="0" distL="114300" distR="114300" simplePos="0" relativeHeight="251663360" behindDoc="0" locked="0" layoutInCell="1" allowOverlap="1" wp14:anchorId="1F4444A7" wp14:editId="190A71F8">
            <wp:simplePos x="0" y="0"/>
            <wp:positionH relativeFrom="column">
              <wp:posOffset>-222587</wp:posOffset>
            </wp:positionH>
            <wp:positionV relativeFrom="paragraph">
              <wp:posOffset>191733</wp:posOffset>
            </wp:positionV>
            <wp:extent cx="2378710" cy="29229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8710" cy="2922905"/>
                    </a:xfrm>
                    <a:prstGeom prst="rect">
                      <a:avLst/>
                    </a:prstGeom>
                    <a:noFill/>
                    <a:ln>
                      <a:noFill/>
                    </a:ln>
                  </pic:spPr>
                </pic:pic>
              </a:graphicData>
            </a:graphic>
          </wp:anchor>
        </w:drawing>
      </w:r>
    </w:p>
    <w:p w14:paraId="1D6B55AA" w14:textId="77777777" w:rsidR="007110BD" w:rsidRPr="007110BD" w:rsidRDefault="007110BD" w:rsidP="007110BD">
      <w:pPr>
        <w:spacing w:after="0" w:line="240" w:lineRule="auto"/>
        <w:jc w:val="right"/>
        <w:rPr>
          <w:rFonts w:ascii="Times New Roman" w:hAnsi="Times New Roman" w:cs="Times New Roman"/>
        </w:rPr>
      </w:pPr>
    </w:p>
    <w:p w14:paraId="39C21919" w14:textId="77777777" w:rsidR="007110BD" w:rsidRPr="007110BD" w:rsidRDefault="007110BD" w:rsidP="007110BD">
      <w:pPr>
        <w:spacing w:after="0" w:line="240" w:lineRule="auto"/>
        <w:jc w:val="right"/>
        <w:rPr>
          <w:rFonts w:ascii="Times New Roman" w:hAnsi="Times New Roman" w:cs="Times New Roman"/>
        </w:rPr>
      </w:pPr>
    </w:p>
    <w:p w14:paraId="6649B2B7" w14:textId="77777777" w:rsidR="007110BD" w:rsidRPr="007110BD" w:rsidRDefault="007110BD" w:rsidP="007110BD">
      <w:pPr>
        <w:spacing w:after="0" w:line="240" w:lineRule="auto"/>
        <w:jc w:val="right"/>
        <w:rPr>
          <w:rFonts w:ascii="Times New Roman" w:hAnsi="Times New Roman" w:cs="Times New Roman"/>
        </w:rPr>
      </w:pPr>
      <w:r w:rsidRPr="007110BD">
        <w:rPr>
          <w:noProof/>
        </w:rPr>
        <w:drawing>
          <wp:inline distT="0" distB="0" distL="0" distR="0" wp14:anchorId="40C2EC85" wp14:editId="10F8715A">
            <wp:extent cx="1997710" cy="249491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7710" cy="2494915"/>
                    </a:xfrm>
                    <a:prstGeom prst="rect">
                      <a:avLst/>
                    </a:prstGeom>
                    <a:noFill/>
                    <a:ln>
                      <a:noFill/>
                    </a:ln>
                  </pic:spPr>
                </pic:pic>
              </a:graphicData>
            </a:graphic>
          </wp:inline>
        </w:drawing>
      </w:r>
    </w:p>
    <w:p w14:paraId="345A0021" w14:textId="77777777" w:rsidR="007110BD" w:rsidRPr="007110BD" w:rsidRDefault="007110BD" w:rsidP="007110BD">
      <w:pPr>
        <w:spacing w:after="0" w:line="240" w:lineRule="auto"/>
        <w:jc w:val="right"/>
        <w:rPr>
          <w:rFonts w:ascii="Times New Roman" w:hAnsi="Times New Roman" w:cs="Times New Roman"/>
        </w:rPr>
      </w:pPr>
    </w:p>
    <w:p w14:paraId="7BC3D02B" w14:textId="77777777" w:rsidR="007110BD" w:rsidRPr="007110BD" w:rsidRDefault="007110BD" w:rsidP="007110BD">
      <w:pPr>
        <w:spacing w:after="0" w:line="240" w:lineRule="auto"/>
        <w:jc w:val="right"/>
        <w:rPr>
          <w:rFonts w:ascii="Times New Roman" w:hAnsi="Times New Roman" w:cs="Times New Roman"/>
        </w:rPr>
      </w:pPr>
    </w:p>
    <w:p w14:paraId="22160E30" w14:textId="77777777" w:rsidR="007110BD" w:rsidRPr="007110BD" w:rsidRDefault="007110BD" w:rsidP="007110BD">
      <w:pPr>
        <w:spacing w:after="0" w:line="240" w:lineRule="auto"/>
        <w:jc w:val="right"/>
        <w:rPr>
          <w:rFonts w:ascii="Times New Roman" w:hAnsi="Times New Roman" w:cs="Times New Roman"/>
        </w:rPr>
      </w:pPr>
    </w:p>
    <w:p w14:paraId="432B17FC" w14:textId="77777777" w:rsidR="007110BD" w:rsidRPr="007110BD" w:rsidRDefault="007110BD" w:rsidP="007110BD">
      <w:pPr>
        <w:spacing w:after="0" w:line="240" w:lineRule="auto"/>
        <w:jc w:val="right"/>
        <w:rPr>
          <w:rFonts w:ascii="Times New Roman" w:hAnsi="Times New Roman" w:cs="Times New Roman"/>
        </w:rPr>
      </w:pPr>
    </w:p>
    <w:p w14:paraId="67440280" w14:textId="77777777" w:rsidR="007110BD" w:rsidRPr="007110BD" w:rsidRDefault="007110BD" w:rsidP="007110BD">
      <w:pPr>
        <w:spacing w:after="0" w:line="240" w:lineRule="auto"/>
        <w:jc w:val="right"/>
        <w:rPr>
          <w:rFonts w:ascii="Times New Roman" w:hAnsi="Times New Roman" w:cs="Times New Roman"/>
        </w:rPr>
      </w:pPr>
    </w:p>
    <w:p w14:paraId="3720CE2E" w14:textId="77777777" w:rsidR="007110BD" w:rsidRPr="007110BD" w:rsidRDefault="007110BD" w:rsidP="007110BD">
      <w:pPr>
        <w:spacing w:after="0" w:line="240" w:lineRule="auto"/>
        <w:jc w:val="right"/>
        <w:rPr>
          <w:rFonts w:ascii="Times New Roman" w:hAnsi="Times New Roman" w:cs="Times New Roman"/>
        </w:rPr>
      </w:pPr>
    </w:p>
    <w:p w14:paraId="009280D9" w14:textId="77777777" w:rsidR="007110BD" w:rsidRPr="007110BD" w:rsidRDefault="007110BD" w:rsidP="007110BD">
      <w:pPr>
        <w:spacing w:after="0" w:line="240" w:lineRule="auto"/>
        <w:jc w:val="right"/>
        <w:rPr>
          <w:rFonts w:ascii="Times New Roman" w:hAnsi="Times New Roman" w:cs="Times New Roman"/>
        </w:rPr>
      </w:pPr>
    </w:p>
    <w:p w14:paraId="0F65B8E9"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4C737F56" w14:textId="77777777" w:rsidR="007110BD" w:rsidRPr="007110BD" w:rsidRDefault="007110BD" w:rsidP="007110BD">
      <w:pPr>
        <w:keepNext/>
        <w:keepLines/>
        <w:spacing w:before="40" w:after="0"/>
        <w:outlineLvl w:val="4"/>
        <w:rPr>
          <w:rFonts w:ascii="Times New Roman" w:hAnsi="Times New Roman" w:cs="Times New Roman"/>
          <w:b/>
          <w:bCs/>
          <w:u w:val="single"/>
        </w:rPr>
      </w:pPr>
    </w:p>
    <w:p w14:paraId="05E8F088" w14:textId="77777777" w:rsidR="007110BD" w:rsidRPr="007110BD" w:rsidRDefault="007110BD" w:rsidP="007110BD">
      <w:pPr>
        <w:keepNext/>
        <w:keepLines/>
        <w:spacing w:before="40" w:after="0"/>
        <w:outlineLvl w:val="4"/>
        <w:rPr>
          <w:rFonts w:ascii="Times New Roman" w:hAnsi="Times New Roman" w:cs="Times New Roman"/>
          <w:b/>
          <w:bCs/>
          <w:u w:val="single"/>
        </w:rPr>
      </w:pPr>
      <w:r w:rsidRPr="007110BD">
        <w:rPr>
          <w:rFonts w:ascii="Times New Roman" w:hAnsi="Times New Roman" w:cs="Times New Roman"/>
          <w:b/>
          <w:bCs/>
          <w:u w:val="single"/>
        </w:rPr>
        <w:t>5.paraugs</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p>
    <w:p w14:paraId="54604AF3"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rPr>
        <w:t>SKOLĒNA E-KARTE</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p>
    <w:p w14:paraId="0D28394D" w14:textId="77777777" w:rsidR="007110BD" w:rsidRPr="007110BD" w:rsidRDefault="007110BD" w:rsidP="007110BD">
      <w:pPr>
        <w:spacing w:after="0" w:line="240" w:lineRule="auto"/>
        <w:jc w:val="right"/>
        <w:rPr>
          <w:rFonts w:ascii="Times New Roman" w:hAnsi="Times New Roman" w:cs="Times New Roman"/>
        </w:rPr>
      </w:pPr>
    </w:p>
    <w:p w14:paraId="5B2AFD76" w14:textId="77777777" w:rsidR="007110BD" w:rsidRPr="007110BD" w:rsidRDefault="007110BD" w:rsidP="007110BD">
      <w:pPr>
        <w:spacing w:after="0" w:line="240" w:lineRule="auto"/>
        <w:jc w:val="right"/>
        <w:rPr>
          <w:rFonts w:ascii="Times New Roman" w:hAnsi="Times New Roman" w:cs="Times New Roman"/>
        </w:rPr>
      </w:pPr>
      <w:r w:rsidRPr="007110BD">
        <w:rPr>
          <w:noProof/>
        </w:rPr>
        <w:drawing>
          <wp:anchor distT="0" distB="0" distL="114300" distR="114300" simplePos="0" relativeHeight="251664384" behindDoc="0" locked="0" layoutInCell="1" allowOverlap="1" wp14:anchorId="262144AA" wp14:editId="655405B9">
            <wp:simplePos x="0" y="0"/>
            <wp:positionH relativeFrom="column">
              <wp:posOffset>10509</wp:posOffset>
            </wp:positionH>
            <wp:positionV relativeFrom="paragraph">
              <wp:posOffset>15075</wp:posOffset>
            </wp:positionV>
            <wp:extent cx="2378710" cy="29229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8710" cy="2922905"/>
                    </a:xfrm>
                    <a:prstGeom prst="rect">
                      <a:avLst/>
                    </a:prstGeom>
                    <a:noFill/>
                    <a:ln>
                      <a:noFill/>
                    </a:ln>
                  </pic:spPr>
                </pic:pic>
              </a:graphicData>
            </a:graphic>
          </wp:anchor>
        </w:drawing>
      </w:r>
    </w:p>
    <w:p w14:paraId="1B4A8471" w14:textId="77777777" w:rsidR="007110BD" w:rsidRPr="007110BD" w:rsidRDefault="007110BD" w:rsidP="007110BD">
      <w:pPr>
        <w:spacing w:after="0" w:line="240" w:lineRule="auto"/>
        <w:jc w:val="right"/>
        <w:rPr>
          <w:rFonts w:ascii="Times New Roman" w:hAnsi="Times New Roman" w:cs="Times New Roman"/>
        </w:rPr>
      </w:pPr>
    </w:p>
    <w:p w14:paraId="14C79E19" w14:textId="77777777" w:rsidR="007110BD" w:rsidRPr="007110BD" w:rsidRDefault="007110BD" w:rsidP="007110BD">
      <w:pPr>
        <w:spacing w:after="0" w:line="240" w:lineRule="auto"/>
        <w:jc w:val="right"/>
        <w:rPr>
          <w:rFonts w:ascii="Times New Roman" w:hAnsi="Times New Roman" w:cs="Times New Roman"/>
        </w:rPr>
      </w:pPr>
    </w:p>
    <w:p w14:paraId="4908DDA7" w14:textId="77777777" w:rsidR="007110BD" w:rsidRPr="007110BD" w:rsidRDefault="007110BD" w:rsidP="007110BD">
      <w:pPr>
        <w:spacing w:after="0" w:line="240" w:lineRule="auto"/>
        <w:jc w:val="right"/>
        <w:rPr>
          <w:rFonts w:ascii="Times New Roman" w:hAnsi="Times New Roman" w:cs="Times New Roman"/>
        </w:rPr>
      </w:pPr>
    </w:p>
    <w:p w14:paraId="742C2ED3" w14:textId="77777777" w:rsidR="007110BD" w:rsidRPr="007110BD" w:rsidRDefault="007110BD" w:rsidP="007110BD">
      <w:pPr>
        <w:spacing w:after="0" w:line="240" w:lineRule="auto"/>
        <w:jc w:val="right"/>
        <w:rPr>
          <w:rFonts w:ascii="Times New Roman" w:hAnsi="Times New Roman" w:cs="Times New Roman"/>
        </w:rPr>
      </w:pPr>
    </w:p>
    <w:p w14:paraId="5E0D48B7" w14:textId="77777777" w:rsidR="007110BD" w:rsidRPr="007110BD" w:rsidRDefault="007110BD" w:rsidP="007110BD">
      <w:pPr>
        <w:spacing w:after="0" w:line="240" w:lineRule="auto"/>
        <w:jc w:val="right"/>
        <w:rPr>
          <w:rFonts w:ascii="Times New Roman" w:hAnsi="Times New Roman" w:cs="Times New Roman"/>
        </w:rPr>
      </w:pPr>
    </w:p>
    <w:p w14:paraId="3EAB7C42" w14:textId="77777777" w:rsidR="007110BD" w:rsidRPr="007110BD" w:rsidRDefault="007110BD" w:rsidP="007110BD">
      <w:pPr>
        <w:spacing w:after="0" w:line="240" w:lineRule="auto"/>
        <w:jc w:val="right"/>
        <w:rPr>
          <w:rFonts w:ascii="Times New Roman" w:hAnsi="Times New Roman" w:cs="Times New Roman"/>
        </w:rPr>
      </w:pPr>
    </w:p>
    <w:p w14:paraId="53CAB968" w14:textId="77777777" w:rsidR="007110BD" w:rsidRPr="007110BD" w:rsidRDefault="007110BD" w:rsidP="007110BD">
      <w:pPr>
        <w:spacing w:after="0" w:line="240" w:lineRule="auto"/>
        <w:jc w:val="right"/>
        <w:rPr>
          <w:rFonts w:ascii="Times New Roman" w:hAnsi="Times New Roman" w:cs="Times New Roman"/>
        </w:rPr>
      </w:pPr>
    </w:p>
    <w:p w14:paraId="2337A4EC" w14:textId="77777777" w:rsidR="007110BD" w:rsidRPr="007110BD" w:rsidRDefault="007110BD" w:rsidP="007110BD">
      <w:pPr>
        <w:spacing w:after="0" w:line="240" w:lineRule="auto"/>
        <w:jc w:val="right"/>
        <w:rPr>
          <w:rFonts w:ascii="Times New Roman" w:hAnsi="Times New Roman" w:cs="Times New Roman"/>
        </w:rPr>
      </w:pPr>
    </w:p>
    <w:p w14:paraId="28BEB8EB" w14:textId="77777777" w:rsidR="007110BD" w:rsidRPr="007110BD" w:rsidRDefault="007110BD" w:rsidP="007110BD">
      <w:pPr>
        <w:spacing w:after="0" w:line="240" w:lineRule="auto"/>
        <w:jc w:val="right"/>
        <w:rPr>
          <w:rFonts w:ascii="Times New Roman" w:hAnsi="Times New Roman" w:cs="Times New Roman"/>
        </w:rPr>
      </w:pPr>
    </w:p>
    <w:p w14:paraId="37C8D847" w14:textId="77777777" w:rsidR="007110BD" w:rsidRPr="007110BD" w:rsidRDefault="007110BD" w:rsidP="007110BD">
      <w:pPr>
        <w:spacing w:after="0" w:line="240" w:lineRule="auto"/>
        <w:jc w:val="right"/>
        <w:rPr>
          <w:rFonts w:ascii="Times New Roman" w:hAnsi="Times New Roman" w:cs="Times New Roman"/>
        </w:rPr>
      </w:pPr>
    </w:p>
    <w:p w14:paraId="2F1DEB85" w14:textId="77777777" w:rsidR="007110BD" w:rsidRPr="007110BD" w:rsidRDefault="007110BD" w:rsidP="007110BD">
      <w:pPr>
        <w:spacing w:after="0" w:line="240" w:lineRule="auto"/>
        <w:jc w:val="right"/>
        <w:rPr>
          <w:rFonts w:ascii="Times New Roman" w:hAnsi="Times New Roman" w:cs="Times New Roman"/>
        </w:rPr>
      </w:pPr>
    </w:p>
    <w:p w14:paraId="29E10AFC" w14:textId="77777777" w:rsidR="007110BD" w:rsidRPr="007110BD" w:rsidRDefault="007110BD" w:rsidP="007110BD">
      <w:pPr>
        <w:spacing w:after="0" w:line="240" w:lineRule="auto"/>
        <w:jc w:val="right"/>
        <w:rPr>
          <w:rFonts w:ascii="Times New Roman" w:hAnsi="Times New Roman" w:cs="Times New Roman"/>
        </w:rPr>
      </w:pPr>
    </w:p>
    <w:p w14:paraId="396F2BD5" w14:textId="77777777" w:rsidR="007110BD" w:rsidRPr="007110BD" w:rsidRDefault="007110BD" w:rsidP="007110BD">
      <w:pPr>
        <w:spacing w:after="0" w:line="240" w:lineRule="auto"/>
        <w:jc w:val="right"/>
        <w:rPr>
          <w:rFonts w:ascii="Times New Roman" w:hAnsi="Times New Roman" w:cs="Times New Roman"/>
        </w:rPr>
      </w:pPr>
    </w:p>
    <w:p w14:paraId="78F14C63" w14:textId="77777777" w:rsidR="007110BD" w:rsidRPr="007110BD" w:rsidRDefault="007110BD" w:rsidP="007110BD">
      <w:pPr>
        <w:spacing w:after="0" w:line="240" w:lineRule="auto"/>
        <w:jc w:val="right"/>
        <w:rPr>
          <w:rFonts w:ascii="Times New Roman" w:hAnsi="Times New Roman" w:cs="Times New Roman"/>
        </w:rPr>
      </w:pPr>
    </w:p>
    <w:p w14:paraId="5C0C7324" w14:textId="77777777" w:rsidR="007110BD" w:rsidRPr="007110BD" w:rsidRDefault="007110BD" w:rsidP="007110BD">
      <w:pPr>
        <w:spacing w:after="0" w:line="240" w:lineRule="auto"/>
        <w:jc w:val="right"/>
        <w:rPr>
          <w:rFonts w:ascii="Times New Roman" w:hAnsi="Times New Roman" w:cs="Times New Roman"/>
        </w:rPr>
      </w:pPr>
    </w:p>
    <w:p w14:paraId="64AA0B9C" w14:textId="77777777" w:rsidR="007110BD" w:rsidRPr="007110BD" w:rsidRDefault="007110BD" w:rsidP="007110BD">
      <w:pPr>
        <w:spacing w:after="0" w:line="240" w:lineRule="auto"/>
        <w:jc w:val="right"/>
        <w:rPr>
          <w:rFonts w:ascii="Times New Roman" w:hAnsi="Times New Roman" w:cs="Times New Roman"/>
        </w:rPr>
      </w:pPr>
    </w:p>
    <w:p w14:paraId="6A8C5036" w14:textId="77777777" w:rsidR="007110BD" w:rsidRPr="007110BD" w:rsidRDefault="007110BD" w:rsidP="007110BD">
      <w:pPr>
        <w:spacing w:after="0" w:line="240" w:lineRule="auto"/>
        <w:jc w:val="right"/>
        <w:rPr>
          <w:rFonts w:ascii="Times New Roman" w:hAnsi="Times New Roman" w:cs="Times New Roman"/>
        </w:rPr>
      </w:pPr>
    </w:p>
    <w:p w14:paraId="23EE2114" w14:textId="77777777" w:rsidR="007110BD" w:rsidRPr="007110BD" w:rsidRDefault="007110BD" w:rsidP="007110BD">
      <w:pPr>
        <w:spacing w:after="0" w:line="240" w:lineRule="auto"/>
        <w:jc w:val="right"/>
        <w:rPr>
          <w:rFonts w:ascii="Times New Roman" w:hAnsi="Times New Roman" w:cs="Times New Roman"/>
        </w:rPr>
      </w:pPr>
    </w:p>
    <w:p w14:paraId="0177C09B" w14:textId="77777777" w:rsidR="007110BD" w:rsidRPr="007110BD" w:rsidRDefault="007110BD" w:rsidP="007110BD">
      <w:pPr>
        <w:spacing w:after="0" w:line="240" w:lineRule="auto"/>
        <w:jc w:val="right"/>
        <w:rPr>
          <w:rFonts w:ascii="Times New Roman" w:hAnsi="Times New Roman" w:cs="Times New Roman"/>
        </w:rPr>
      </w:pPr>
    </w:p>
    <w:p w14:paraId="6A24A098" w14:textId="77777777" w:rsidR="007110BD" w:rsidRPr="007110BD" w:rsidRDefault="007110BD" w:rsidP="007110BD">
      <w:pPr>
        <w:spacing w:after="0" w:line="240" w:lineRule="auto"/>
        <w:jc w:val="right"/>
        <w:rPr>
          <w:rFonts w:ascii="Times New Roman" w:hAnsi="Times New Roman" w:cs="Times New Roman"/>
        </w:rPr>
      </w:pPr>
    </w:p>
    <w:p w14:paraId="1A31E075" w14:textId="77777777" w:rsidR="007110BD" w:rsidRPr="007110BD" w:rsidRDefault="007110BD" w:rsidP="007110BD">
      <w:pPr>
        <w:spacing w:after="0" w:line="240" w:lineRule="auto"/>
        <w:jc w:val="right"/>
        <w:rPr>
          <w:rFonts w:ascii="Times New Roman" w:hAnsi="Times New Roman" w:cs="Times New Roman"/>
        </w:rPr>
      </w:pPr>
    </w:p>
    <w:p w14:paraId="067CA367" w14:textId="77777777" w:rsidR="007110BD" w:rsidRPr="007110BD" w:rsidRDefault="007110BD" w:rsidP="007110BD">
      <w:pPr>
        <w:spacing w:after="0" w:line="240" w:lineRule="auto"/>
        <w:jc w:val="right"/>
        <w:rPr>
          <w:rFonts w:ascii="Times New Roman" w:hAnsi="Times New Roman" w:cs="Times New Roman"/>
        </w:rPr>
      </w:pPr>
    </w:p>
    <w:p w14:paraId="7695510D" w14:textId="77777777" w:rsidR="007110BD" w:rsidRPr="007110BD" w:rsidRDefault="007110BD" w:rsidP="007110BD">
      <w:pPr>
        <w:spacing w:after="0" w:line="240" w:lineRule="auto"/>
        <w:jc w:val="right"/>
        <w:rPr>
          <w:rFonts w:ascii="Times New Roman" w:hAnsi="Times New Roman" w:cs="Times New Roman"/>
        </w:rPr>
      </w:pPr>
    </w:p>
    <w:p w14:paraId="5953471F" w14:textId="77777777" w:rsidR="007110BD" w:rsidRPr="007110BD" w:rsidRDefault="007110BD" w:rsidP="007110BD">
      <w:pPr>
        <w:spacing w:after="0" w:line="240" w:lineRule="auto"/>
        <w:jc w:val="right"/>
        <w:rPr>
          <w:rFonts w:ascii="Times New Roman" w:hAnsi="Times New Roman" w:cs="Times New Roman"/>
        </w:rPr>
      </w:pPr>
    </w:p>
    <w:p w14:paraId="6ADC6393" w14:textId="77777777" w:rsidR="007110BD" w:rsidRPr="007110BD" w:rsidRDefault="007110BD" w:rsidP="007110BD">
      <w:pPr>
        <w:spacing w:after="0" w:line="240" w:lineRule="auto"/>
        <w:jc w:val="right"/>
        <w:rPr>
          <w:rFonts w:ascii="Times New Roman" w:hAnsi="Times New Roman" w:cs="Times New Roman"/>
        </w:rPr>
      </w:pPr>
    </w:p>
    <w:p w14:paraId="23E4ED26" w14:textId="77777777" w:rsidR="007110BD" w:rsidRPr="007110BD" w:rsidRDefault="007110BD" w:rsidP="007110BD">
      <w:pPr>
        <w:spacing w:after="0" w:line="240" w:lineRule="auto"/>
        <w:jc w:val="right"/>
        <w:rPr>
          <w:rFonts w:ascii="Times New Roman" w:hAnsi="Times New Roman" w:cs="Times New Roman"/>
        </w:rPr>
      </w:pPr>
    </w:p>
    <w:p w14:paraId="206A9044" w14:textId="77777777" w:rsidR="007110BD" w:rsidRPr="007110BD" w:rsidRDefault="007110BD" w:rsidP="007110BD">
      <w:pPr>
        <w:spacing w:after="0" w:line="240" w:lineRule="auto"/>
        <w:jc w:val="right"/>
        <w:rPr>
          <w:rFonts w:ascii="Times New Roman" w:hAnsi="Times New Roman" w:cs="Times New Roman"/>
        </w:rPr>
      </w:pPr>
    </w:p>
    <w:p w14:paraId="332D42CA" w14:textId="77777777" w:rsidR="007110BD" w:rsidRPr="007110BD" w:rsidRDefault="007110BD" w:rsidP="007110BD">
      <w:pPr>
        <w:spacing w:after="0" w:line="240" w:lineRule="auto"/>
        <w:jc w:val="right"/>
        <w:rPr>
          <w:rFonts w:ascii="Times New Roman" w:hAnsi="Times New Roman" w:cs="Times New Roman"/>
        </w:rPr>
      </w:pPr>
    </w:p>
    <w:p w14:paraId="6A682129" w14:textId="77777777" w:rsidR="007110BD" w:rsidRPr="007110BD" w:rsidRDefault="007110BD" w:rsidP="007110BD">
      <w:pPr>
        <w:spacing w:after="0" w:line="240" w:lineRule="auto"/>
        <w:jc w:val="right"/>
        <w:rPr>
          <w:rFonts w:ascii="Times New Roman" w:hAnsi="Times New Roman" w:cs="Times New Roman"/>
        </w:rPr>
      </w:pPr>
    </w:p>
    <w:p w14:paraId="37CD23AC" w14:textId="77777777" w:rsidR="007110BD" w:rsidRPr="007110BD" w:rsidRDefault="007110BD" w:rsidP="007110BD">
      <w:pPr>
        <w:spacing w:after="0" w:line="240" w:lineRule="auto"/>
        <w:jc w:val="right"/>
        <w:rPr>
          <w:rFonts w:ascii="Times New Roman" w:hAnsi="Times New Roman" w:cs="Times New Roman"/>
        </w:rPr>
      </w:pPr>
    </w:p>
    <w:p w14:paraId="53DE480A" w14:textId="77777777" w:rsidR="007110BD" w:rsidRPr="007110BD" w:rsidRDefault="007110BD" w:rsidP="007110BD">
      <w:pPr>
        <w:spacing w:after="0" w:line="240" w:lineRule="auto"/>
        <w:jc w:val="right"/>
        <w:rPr>
          <w:rFonts w:ascii="Times New Roman" w:hAnsi="Times New Roman" w:cs="Times New Roman"/>
        </w:rPr>
      </w:pPr>
    </w:p>
    <w:p w14:paraId="117E7736" w14:textId="77777777" w:rsidR="007110BD" w:rsidRPr="007110BD" w:rsidRDefault="007110BD" w:rsidP="007110BD">
      <w:pPr>
        <w:spacing w:after="0" w:line="240" w:lineRule="auto"/>
        <w:jc w:val="right"/>
        <w:rPr>
          <w:rFonts w:ascii="Times New Roman" w:hAnsi="Times New Roman" w:cs="Times New Roman"/>
        </w:rPr>
      </w:pPr>
    </w:p>
    <w:p w14:paraId="3BB00259" w14:textId="77777777" w:rsidR="007110BD" w:rsidRPr="007110BD" w:rsidRDefault="007110BD" w:rsidP="007110BD">
      <w:pPr>
        <w:spacing w:after="0" w:line="240" w:lineRule="auto"/>
        <w:jc w:val="right"/>
        <w:rPr>
          <w:rFonts w:ascii="Times New Roman" w:hAnsi="Times New Roman" w:cs="Times New Roman"/>
        </w:rPr>
      </w:pPr>
    </w:p>
    <w:p w14:paraId="6A56DEDB" w14:textId="77777777" w:rsidR="007110BD" w:rsidRPr="007110BD" w:rsidRDefault="007110BD" w:rsidP="007110BD">
      <w:pPr>
        <w:spacing w:after="0" w:line="240" w:lineRule="auto"/>
        <w:jc w:val="right"/>
        <w:rPr>
          <w:rFonts w:ascii="Times New Roman" w:hAnsi="Times New Roman" w:cs="Times New Roman"/>
        </w:rPr>
      </w:pPr>
    </w:p>
    <w:p w14:paraId="21B05F30" w14:textId="77777777" w:rsidR="007110BD" w:rsidRPr="007110BD" w:rsidRDefault="007110BD" w:rsidP="007110BD">
      <w:pPr>
        <w:spacing w:after="0" w:line="240" w:lineRule="auto"/>
        <w:jc w:val="right"/>
        <w:rPr>
          <w:rFonts w:ascii="Times New Roman" w:hAnsi="Times New Roman" w:cs="Times New Roman"/>
        </w:rPr>
      </w:pPr>
    </w:p>
    <w:p w14:paraId="06406FEF" w14:textId="77777777" w:rsidR="007110BD" w:rsidRPr="007110BD" w:rsidRDefault="007110BD" w:rsidP="007110BD">
      <w:pPr>
        <w:spacing w:after="0" w:line="240" w:lineRule="auto"/>
        <w:jc w:val="right"/>
        <w:rPr>
          <w:rFonts w:ascii="Times New Roman" w:hAnsi="Times New Roman" w:cs="Times New Roman"/>
        </w:rPr>
      </w:pPr>
    </w:p>
    <w:p w14:paraId="7112DFD7" w14:textId="77777777" w:rsidR="007110BD" w:rsidRPr="007110BD" w:rsidRDefault="007110BD" w:rsidP="007110BD">
      <w:pPr>
        <w:spacing w:after="0" w:line="240" w:lineRule="auto"/>
        <w:jc w:val="right"/>
        <w:rPr>
          <w:rFonts w:ascii="Times New Roman" w:hAnsi="Times New Roman" w:cs="Times New Roman"/>
        </w:rPr>
      </w:pPr>
    </w:p>
    <w:p w14:paraId="7C2227E6" w14:textId="77777777" w:rsidR="007110BD" w:rsidRPr="007110BD" w:rsidRDefault="007110BD" w:rsidP="007110BD">
      <w:pPr>
        <w:spacing w:after="0" w:line="240" w:lineRule="auto"/>
        <w:jc w:val="right"/>
        <w:rPr>
          <w:rFonts w:ascii="Times New Roman" w:hAnsi="Times New Roman" w:cs="Times New Roman"/>
        </w:rPr>
      </w:pPr>
    </w:p>
    <w:p w14:paraId="456198DE" w14:textId="77777777" w:rsidR="007110BD" w:rsidRPr="007110BD" w:rsidRDefault="007110BD" w:rsidP="007110BD">
      <w:pPr>
        <w:spacing w:after="0" w:line="240" w:lineRule="auto"/>
        <w:jc w:val="right"/>
        <w:rPr>
          <w:rFonts w:ascii="Times New Roman" w:hAnsi="Times New Roman" w:cs="Times New Roman"/>
        </w:rPr>
      </w:pPr>
    </w:p>
    <w:p w14:paraId="4C324F4B" w14:textId="77777777" w:rsidR="007110BD" w:rsidRPr="007110BD" w:rsidRDefault="007110BD" w:rsidP="007110BD">
      <w:pPr>
        <w:spacing w:after="0" w:line="240" w:lineRule="auto"/>
        <w:jc w:val="right"/>
        <w:rPr>
          <w:rFonts w:ascii="Times New Roman" w:hAnsi="Times New Roman" w:cs="Times New Roman"/>
        </w:rPr>
      </w:pPr>
    </w:p>
    <w:p w14:paraId="4118D77F" w14:textId="77777777" w:rsidR="007110BD" w:rsidRPr="007110BD" w:rsidRDefault="007110BD" w:rsidP="007110BD">
      <w:pPr>
        <w:spacing w:after="0" w:line="240" w:lineRule="auto"/>
        <w:jc w:val="right"/>
        <w:rPr>
          <w:rFonts w:ascii="Times New Roman" w:hAnsi="Times New Roman" w:cs="Times New Roman"/>
        </w:rPr>
      </w:pPr>
    </w:p>
    <w:p w14:paraId="71100883" w14:textId="77777777" w:rsidR="007110BD" w:rsidRPr="007110BD" w:rsidRDefault="007110BD" w:rsidP="007110BD">
      <w:pPr>
        <w:spacing w:after="0" w:line="240" w:lineRule="auto"/>
        <w:jc w:val="right"/>
        <w:rPr>
          <w:rFonts w:ascii="Times New Roman" w:hAnsi="Times New Roman" w:cs="Times New Roman"/>
        </w:rPr>
      </w:pPr>
    </w:p>
    <w:p w14:paraId="0F238094" w14:textId="77777777" w:rsidR="007110BD" w:rsidRPr="007110BD" w:rsidRDefault="007110BD" w:rsidP="007110BD">
      <w:pPr>
        <w:spacing w:after="0" w:line="240" w:lineRule="auto"/>
        <w:jc w:val="right"/>
        <w:rPr>
          <w:rFonts w:ascii="Times New Roman" w:hAnsi="Times New Roman" w:cs="Times New Roman"/>
        </w:rPr>
      </w:pPr>
    </w:p>
    <w:p w14:paraId="60087253" w14:textId="77777777" w:rsidR="007110BD" w:rsidRPr="007110BD" w:rsidRDefault="007110BD" w:rsidP="007110BD">
      <w:pPr>
        <w:spacing w:after="0" w:line="240" w:lineRule="auto"/>
        <w:jc w:val="right"/>
        <w:rPr>
          <w:rFonts w:ascii="Times New Roman" w:hAnsi="Times New Roman" w:cs="Times New Roman"/>
        </w:rPr>
      </w:pPr>
    </w:p>
    <w:p w14:paraId="3F16BBB6" w14:textId="77777777" w:rsidR="007110BD" w:rsidRPr="007110BD" w:rsidRDefault="007110BD" w:rsidP="007110BD">
      <w:pPr>
        <w:spacing w:after="0" w:line="240" w:lineRule="auto"/>
        <w:jc w:val="right"/>
        <w:rPr>
          <w:rFonts w:ascii="Times New Roman" w:hAnsi="Times New Roman" w:cs="Times New Roman"/>
        </w:rPr>
      </w:pPr>
    </w:p>
    <w:p w14:paraId="662BFB9F" w14:textId="77777777" w:rsidR="007110BD" w:rsidRPr="007110BD" w:rsidRDefault="007110BD" w:rsidP="007110BD">
      <w:pPr>
        <w:spacing w:after="0" w:line="240" w:lineRule="auto"/>
        <w:jc w:val="right"/>
        <w:rPr>
          <w:rFonts w:ascii="Times New Roman" w:hAnsi="Times New Roman" w:cs="Times New Roman"/>
        </w:rPr>
      </w:pPr>
    </w:p>
    <w:p w14:paraId="4061000B" w14:textId="77777777" w:rsidR="007110BD" w:rsidRPr="007110BD" w:rsidRDefault="007110BD" w:rsidP="007110BD">
      <w:pPr>
        <w:spacing w:after="0" w:line="240" w:lineRule="auto"/>
        <w:jc w:val="right"/>
        <w:rPr>
          <w:rFonts w:ascii="Times New Roman" w:hAnsi="Times New Roman" w:cs="Times New Roman"/>
        </w:rPr>
      </w:pPr>
    </w:p>
    <w:p w14:paraId="644B7472" w14:textId="77777777" w:rsidR="007110BD" w:rsidRPr="007110BD" w:rsidRDefault="007110BD" w:rsidP="007110BD">
      <w:pPr>
        <w:spacing w:after="0" w:line="240" w:lineRule="auto"/>
        <w:jc w:val="right"/>
        <w:rPr>
          <w:rFonts w:ascii="Times New Roman" w:hAnsi="Times New Roman" w:cs="Times New Roman"/>
        </w:rPr>
      </w:pPr>
    </w:p>
    <w:p w14:paraId="3DBF1A12" w14:textId="77777777" w:rsidR="007110BD" w:rsidRPr="007110BD" w:rsidRDefault="007110BD" w:rsidP="007110BD">
      <w:pPr>
        <w:spacing w:after="0" w:line="240" w:lineRule="auto"/>
        <w:jc w:val="right"/>
        <w:rPr>
          <w:rFonts w:ascii="Times New Roman" w:hAnsi="Times New Roman" w:cs="Times New Roman"/>
        </w:rPr>
      </w:pPr>
    </w:p>
    <w:p w14:paraId="67580A84" w14:textId="77777777" w:rsidR="007110BD" w:rsidRPr="007110BD" w:rsidRDefault="007110BD" w:rsidP="007110BD">
      <w:pPr>
        <w:spacing w:after="0" w:line="240" w:lineRule="auto"/>
        <w:jc w:val="right"/>
        <w:rPr>
          <w:rFonts w:ascii="Times New Roman" w:hAnsi="Times New Roman" w:cs="Times New Roman"/>
        </w:rPr>
      </w:pPr>
    </w:p>
    <w:p w14:paraId="37984BF6"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68A6E652"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Nr.1</w:t>
      </w:r>
    </w:p>
    <w:p w14:paraId="65DEBC57" w14:textId="77777777" w:rsidR="007110BD" w:rsidRPr="007110BD" w:rsidRDefault="007110BD"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2CEC4CAB" w14:textId="77777777" w:rsidR="007110BD" w:rsidRPr="007110BD" w:rsidRDefault="007110BD" w:rsidP="007110BD">
      <w:pPr>
        <w:tabs>
          <w:tab w:val="left" w:pos="2730"/>
        </w:tabs>
        <w:spacing w:after="0" w:line="240" w:lineRule="auto"/>
        <w:ind w:left="1134" w:hanging="567"/>
        <w:rPr>
          <w:rFonts w:ascii="Times New Roman" w:eastAsia="Arial Unicode MS" w:hAnsi="Times New Roman" w:cs="Times New Roman"/>
          <w:b/>
          <w:bCs/>
          <w:kern w:val="1"/>
          <w:sz w:val="24"/>
          <w:szCs w:val="24"/>
          <w:lang w:eastAsia="hi-IN" w:bidi="hi-IN"/>
        </w:rPr>
      </w:pPr>
      <w:r w:rsidRPr="007110BD">
        <w:rPr>
          <w:rFonts w:ascii="Times New Roman" w:eastAsia="Arial Unicode MS" w:hAnsi="Times New Roman" w:cs="Times New Roman"/>
          <w:b/>
          <w:bCs/>
          <w:kern w:val="1"/>
          <w:sz w:val="24"/>
          <w:szCs w:val="24"/>
          <w:lang w:eastAsia="hi-IN" w:bidi="hi-IN"/>
        </w:rPr>
        <w:tab/>
      </w:r>
      <w:r w:rsidRPr="007110BD">
        <w:rPr>
          <w:rFonts w:ascii="Times New Roman" w:eastAsia="Arial Unicode MS" w:hAnsi="Times New Roman" w:cs="Times New Roman"/>
          <w:b/>
          <w:bCs/>
          <w:kern w:val="1"/>
          <w:sz w:val="24"/>
          <w:szCs w:val="24"/>
          <w:lang w:eastAsia="hi-IN" w:bidi="hi-IN"/>
        </w:rPr>
        <w:tab/>
      </w:r>
    </w:p>
    <w:p w14:paraId="004607A7" w14:textId="77777777" w:rsidR="007110BD" w:rsidRDefault="007110BD"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r w:rsidRPr="007110BD">
        <w:rPr>
          <w:rFonts w:ascii="Times New Roman" w:eastAsia="Arial Unicode MS" w:hAnsi="Times New Roman" w:cs="Times New Roman"/>
          <w:b/>
          <w:bCs/>
          <w:kern w:val="1"/>
          <w:sz w:val="24"/>
          <w:szCs w:val="24"/>
          <w:lang w:eastAsia="hi-IN" w:bidi="hi-IN"/>
        </w:rPr>
        <w:t>TEHNISKĀ SPECIFIKĀCIJA</w:t>
      </w:r>
    </w:p>
    <w:p w14:paraId="618D0836" w14:textId="77777777" w:rsidR="00C82B1B" w:rsidRDefault="00C82B1B"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3FF9B08F"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color w:val="000000"/>
          <w:sz w:val="24"/>
          <w:szCs w:val="24"/>
        </w:rPr>
      </w:pPr>
    </w:p>
    <w:p w14:paraId="68F72E92"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 </w:t>
      </w:r>
      <w:r w:rsidRPr="00966C60">
        <w:rPr>
          <w:rFonts w:ascii="Times New Roman" w:hAnsi="Times New Roman" w:cs="Times New Roman"/>
          <w:color w:val="000000"/>
          <w:sz w:val="24"/>
          <w:szCs w:val="24"/>
        </w:rPr>
        <w:t xml:space="preserve">Rīgas pilsētas sabiedriskā transporta viedkaršu un </w:t>
      </w:r>
      <w:proofErr w:type="spellStart"/>
      <w:r w:rsidRPr="00966C60">
        <w:rPr>
          <w:rFonts w:ascii="Times New Roman" w:hAnsi="Times New Roman" w:cs="Times New Roman"/>
          <w:color w:val="000000"/>
          <w:sz w:val="24"/>
          <w:szCs w:val="24"/>
        </w:rPr>
        <w:t>viedbiļešu</w:t>
      </w:r>
      <w:proofErr w:type="spellEnd"/>
      <w:r w:rsidRPr="00966C60">
        <w:rPr>
          <w:rFonts w:ascii="Times New Roman" w:hAnsi="Times New Roman" w:cs="Times New Roman"/>
          <w:color w:val="000000"/>
          <w:sz w:val="24"/>
          <w:szCs w:val="24"/>
        </w:rPr>
        <w:t xml:space="preserve"> </w:t>
      </w:r>
      <w:r w:rsidRPr="000916E3">
        <w:rPr>
          <w:rFonts w:ascii="Times New Roman" w:hAnsi="Times New Roman" w:cs="Times New Roman"/>
          <w:color w:val="000000"/>
          <w:sz w:val="24"/>
          <w:szCs w:val="24"/>
        </w:rPr>
        <w:t>izplatīšana</w:t>
      </w:r>
      <w:r>
        <w:rPr>
          <w:rFonts w:ascii="Times New Roman" w:hAnsi="Times New Roman" w:cs="Times New Roman"/>
          <w:color w:val="000000"/>
          <w:sz w:val="24"/>
          <w:szCs w:val="24"/>
        </w:rPr>
        <w:t xml:space="preserve"> jāveic </w:t>
      </w:r>
      <w:r w:rsidRPr="000916E3">
        <w:rPr>
          <w:rFonts w:ascii="Times New Roman" w:hAnsi="Times New Roman" w:cs="Times New Roman"/>
          <w:color w:val="000000"/>
          <w:sz w:val="24"/>
          <w:szCs w:val="24"/>
        </w:rPr>
        <w:t>Rīg</w:t>
      </w:r>
      <w:r>
        <w:rPr>
          <w:rFonts w:ascii="Times New Roman" w:hAnsi="Times New Roman" w:cs="Times New Roman"/>
          <w:color w:val="000000"/>
          <w:sz w:val="24"/>
          <w:szCs w:val="24"/>
        </w:rPr>
        <w:t>ā, Dārziņu</w:t>
      </w:r>
      <w:r w:rsidRPr="000916E3">
        <w:rPr>
          <w:rFonts w:ascii="Times New Roman" w:hAnsi="Times New Roman" w:cs="Times New Roman"/>
          <w:color w:val="000000"/>
          <w:sz w:val="24"/>
          <w:szCs w:val="24"/>
        </w:rPr>
        <w:t xml:space="preserve"> apkaim</w:t>
      </w:r>
      <w:r>
        <w:rPr>
          <w:rFonts w:ascii="Times New Roman" w:hAnsi="Times New Roman" w:cs="Times New Roman"/>
          <w:color w:val="000000"/>
          <w:sz w:val="24"/>
          <w:szCs w:val="24"/>
        </w:rPr>
        <w:t>ē. Apkaimes robežas norādītas</w:t>
      </w:r>
      <w:r w:rsidRPr="00966C60">
        <w:t xml:space="preserve"> </w:t>
      </w:r>
      <w:r w:rsidRPr="00966C60">
        <w:rPr>
          <w:rFonts w:ascii="Times New Roman" w:hAnsi="Times New Roman" w:cs="Times New Roman"/>
          <w:color w:val="000000"/>
          <w:sz w:val="24"/>
          <w:szCs w:val="24"/>
        </w:rPr>
        <w:t>https://apkaimes.lv/karte/</w:t>
      </w:r>
      <w:r>
        <w:rPr>
          <w:rFonts w:ascii="Times New Roman" w:hAnsi="Times New Roman" w:cs="Times New Roman"/>
          <w:color w:val="000000"/>
          <w:sz w:val="24"/>
          <w:szCs w:val="24"/>
        </w:rPr>
        <w:t>.</w:t>
      </w:r>
      <w:r w:rsidRPr="00966C60">
        <w:rPr>
          <w:rFonts w:ascii="Times New Roman" w:hAnsi="Times New Roman" w:cs="Times New Roman"/>
          <w:color w:val="000000"/>
          <w:sz w:val="24"/>
          <w:szCs w:val="24"/>
        </w:rPr>
        <w:t xml:space="preserve"> </w:t>
      </w:r>
      <w:r w:rsidRPr="000916E3">
        <w:rPr>
          <w:rFonts w:ascii="Times New Roman" w:hAnsi="Times New Roman" w:cs="Times New Roman"/>
          <w:color w:val="000000"/>
          <w:sz w:val="24"/>
          <w:szCs w:val="24"/>
        </w:rPr>
        <w:t>Pasūtītājs plāno</w:t>
      </w:r>
      <w:r>
        <w:rPr>
          <w:rFonts w:ascii="Times New Roman" w:hAnsi="Times New Roman" w:cs="Times New Roman"/>
          <w:color w:val="000000"/>
          <w:sz w:val="24"/>
          <w:szCs w:val="24"/>
        </w:rPr>
        <w:t xml:space="preserve"> šajā apkaimē</w:t>
      </w:r>
      <w:r w:rsidRPr="000916E3">
        <w:rPr>
          <w:rFonts w:ascii="Times New Roman" w:hAnsi="Times New Roman" w:cs="Times New Roman"/>
          <w:color w:val="000000"/>
          <w:sz w:val="24"/>
          <w:szCs w:val="24"/>
        </w:rPr>
        <w:t xml:space="preserve"> uzstādīt </w:t>
      </w:r>
      <w:r>
        <w:rPr>
          <w:rFonts w:ascii="Times New Roman" w:hAnsi="Times New Roman" w:cs="Times New Roman"/>
          <w:color w:val="000000"/>
          <w:sz w:val="24"/>
          <w:szCs w:val="24"/>
        </w:rPr>
        <w:t>2 (divus)</w:t>
      </w:r>
      <w:r w:rsidRPr="000916E3">
        <w:rPr>
          <w:rFonts w:ascii="Times New Roman" w:hAnsi="Times New Roman" w:cs="Times New Roman"/>
          <w:color w:val="000000"/>
          <w:sz w:val="24"/>
          <w:szCs w:val="24"/>
        </w:rPr>
        <w:t xml:space="preserve"> biļešu pārdošanas terminālu</w:t>
      </w:r>
      <w:r>
        <w:rPr>
          <w:rFonts w:ascii="Times New Roman" w:hAnsi="Times New Roman" w:cs="Times New Roman"/>
          <w:color w:val="000000"/>
          <w:sz w:val="24"/>
          <w:szCs w:val="24"/>
        </w:rPr>
        <w:t>s</w:t>
      </w:r>
    </w:p>
    <w:p w14:paraId="6DC281F6"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0916E3">
        <w:rPr>
          <w:rFonts w:ascii="Times New Roman" w:hAnsi="Times New Roman" w:cs="Times New Roman"/>
          <w:color w:val="000000"/>
          <w:sz w:val="24"/>
          <w:szCs w:val="24"/>
        </w:rPr>
        <w:t xml:space="preserve">. Rīgas pilsētas sabiedriskā transporta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izplatīšana ietver sevī šādas darbības: </w:t>
      </w:r>
    </w:p>
    <w:p w14:paraId="5A009BEC" w14:textId="77777777" w:rsidR="00C82B1B" w:rsidRPr="000916E3" w:rsidRDefault="00C82B1B" w:rsidP="00C82B1B">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0916E3">
        <w:rPr>
          <w:rFonts w:ascii="Times New Roman" w:hAnsi="Times New Roman" w:cs="Times New Roman"/>
          <w:color w:val="000000"/>
          <w:sz w:val="24"/>
          <w:szCs w:val="24"/>
        </w:rPr>
        <w:t xml:space="preserve">.1. produktu ielādēšana </w:t>
      </w:r>
      <w:proofErr w:type="spellStart"/>
      <w:r w:rsidRPr="000916E3">
        <w:rPr>
          <w:rFonts w:ascii="Times New Roman" w:hAnsi="Times New Roman" w:cs="Times New Roman"/>
          <w:color w:val="000000"/>
          <w:sz w:val="24"/>
          <w:szCs w:val="24"/>
        </w:rPr>
        <w:t>viedbiļetēs</w:t>
      </w:r>
      <w:proofErr w:type="spellEnd"/>
      <w:r w:rsidRPr="000916E3">
        <w:rPr>
          <w:rFonts w:ascii="Times New Roman" w:hAnsi="Times New Roman" w:cs="Times New Roman"/>
          <w:color w:val="000000"/>
          <w:sz w:val="24"/>
          <w:szCs w:val="24"/>
        </w:rPr>
        <w:t>, izmantojot biļešu pārdošanas terminālus, un to tirdzniecība;</w:t>
      </w:r>
    </w:p>
    <w:p w14:paraId="646A99C1" w14:textId="77777777" w:rsidR="00C82B1B" w:rsidRPr="000916E3" w:rsidRDefault="00C82B1B" w:rsidP="00C82B1B">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0916E3">
        <w:rPr>
          <w:rFonts w:ascii="Times New Roman" w:hAnsi="Times New Roman" w:cs="Times New Roman"/>
          <w:color w:val="000000"/>
          <w:sz w:val="24"/>
          <w:szCs w:val="24"/>
        </w:rPr>
        <w:t xml:space="preserve">.2. produktu ielādēšana personalizētajās un nepersonalizētajās viedkartēs, izmantojot biļešu pārdošanas terminālus, kā arī klientu informēšana par tā turējumā esošās viedkartes vai iegādātās </w:t>
      </w:r>
      <w:proofErr w:type="spellStart"/>
      <w:r w:rsidRPr="000916E3">
        <w:rPr>
          <w:rFonts w:ascii="Times New Roman" w:hAnsi="Times New Roman" w:cs="Times New Roman"/>
          <w:color w:val="000000"/>
          <w:sz w:val="24"/>
          <w:szCs w:val="24"/>
        </w:rPr>
        <w:t>viedbiļetes</w:t>
      </w:r>
      <w:proofErr w:type="spellEnd"/>
      <w:r w:rsidRPr="000916E3">
        <w:rPr>
          <w:rFonts w:ascii="Times New Roman" w:hAnsi="Times New Roman" w:cs="Times New Roman"/>
          <w:color w:val="000000"/>
          <w:sz w:val="24"/>
          <w:szCs w:val="24"/>
        </w:rPr>
        <w:t xml:space="preserve"> produktu derīguma termiņu, saturu un lietošanas robežām.</w:t>
      </w:r>
    </w:p>
    <w:p w14:paraId="689965F7" w14:textId="77777777" w:rsidR="00C82B1B" w:rsidRPr="000916E3" w:rsidRDefault="00C82B1B" w:rsidP="00C82B1B">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0916E3">
        <w:rPr>
          <w:rFonts w:ascii="Times New Roman" w:hAnsi="Times New Roman" w:cs="Times New Roman"/>
          <w:color w:val="000000"/>
          <w:sz w:val="24"/>
          <w:szCs w:val="24"/>
        </w:rPr>
        <w:t>.3. Atskaišu iesniegšana Pasūtītājam.</w:t>
      </w:r>
    </w:p>
    <w:p w14:paraId="5FE9A14D"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916E3">
        <w:rPr>
          <w:rFonts w:ascii="Times New Roman" w:hAnsi="Times New Roman" w:cs="Times New Roman"/>
          <w:color w:val="000000"/>
          <w:sz w:val="24"/>
          <w:szCs w:val="24"/>
        </w:rPr>
        <w:t>. Pakalpojuma sniegšanai Pretendentam jāizmanto Pasūtītāja biļešu pārdošanas termināli.</w:t>
      </w:r>
    </w:p>
    <w:p w14:paraId="20DDE862"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0916E3">
        <w:rPr>
          <w:rFonts w:ascii="Times New Roman" w:hAnsi="Times New Roman" w:cs="Times New Roman"/>
          <w:color w:val="000000"/>
          <w:sz w:val="24"/>
          <w:szCs w:val="24"/>
        </w:rPr>
        <w:t>. Biļešu pārdošanas terminālu piegādi un uzstādīšanu nodrošina Pasūtītājs, kā arī Pasūtītājs veic sākotnējo darbinieku apmācību darbam ar biļešu pārdošanas terminālu.</w:t>
      </w:r>
    </w:p>
    <w:p w14:paraId="7C28B02B"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916E3">
        <w:rPr>
          <w:rFonts w:ascii="Times New Roman" w:hAnsi="Times New Roman" w:cs="Times New Roman"/>
          <w:color w:val="000000"/>
          <w:sz w:val="24"/>
          <w:szCs w:val="24"/>
        </w:rPr>
        <w:t>. Pretendentam atbilstoši Biļešu pārdošanas termināla (MDS415) specifikācijai pašam jānodrošina ārējie savienojumi (t.i. elektroapgāde, komunikācija).</w:t>
      </w:r>
    </w:p>
    <w:p w14:paraId="3FFB6725"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916E3">
        <w:rPr>
          <w:rFonts w:ascii="Times New Roman" w:hAnsi="Times New Roman" w:cs="Times New Roman"/>
          <w:color w:val="000000"/>
          <w:sz w:val="24"/>
          <w:szCs w:val="24"/>
        </w:rPr>
        <w:t xml:space="preserve">. Pretendents, lai spētu izsniegt pēc pircēja pieprasījuma informāciju par tā turējumā esošās viedkartes vai iegādātās </w:t>
      </w:r>
      <w:proofErr w:type="spellStart"/>
      <w:r w:rsidRPr="000916E3">
        <w:rPr>
          <w:rFonts w:ascii="Times New Roman" w:hAnsi="Times New Roman" w:cs="Times New Roman"/>
          <w:color w:val="000000"/>
          <w:sz w:val="24"/>
          <w:szCs w:val="24"/>
        </w:rPr>
        <w:t>viedbiļetes</w:t>
      </w:r>
      <w:proofErr w:type="spellEnd"/>
      <w:r w:rsidRPr="000916E3">
        <w:rPr>
          <w:rFonts w:ascii="Times New Roman" w:hAnsi="Times New Roman" w:cs="Times New Roman"/>
          <w:color w:val="000000"/>
          <w:sz w:val="24"/>
          <w:szCs w:val="24"/>
        </w:rPr>
        <w:t xml:space="preserve"> produktu derīguma termiņu, saturu un lietošanas robežām, par saviem līdzekļiem aprīko biļešu pārdošanas terminālu ar papīra lenti. Papīra lentei jāatbilst biļešu pārdošanas termināla ražotāja prasībām.</w:t>
      </w:r>
    </w:p>
    <w:p w14:paraId="2AB0C44B"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916E3">
        <w:rPr>
          <w:rFonts w:ascii="Times New Roman" w:hAnsi="Times New Roman" w:cs="Times New Roman"/>
          <w:color w:val="000000"/>
          <w:sz w:val="24"/>
          <w:szCs w:val="24"/>
        </w:rPr>
        <w:t xml:space="preserve">. Pretendentam jānorāda Rīgas pilsētas sabiedriskā transporta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izplatīšanas komisijas maksa no tirdzniecības vietā pārdoto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summas, kurai atrēķināts pievienotās vērtības nodoklis. Piedāvātā komisijas maksa nevar būt lielāka kā 5% (pieci procenti). Pretendenta norādītajā Rīgas pilsētas sabiedriskā transporta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izplatīšanas komisijas maksā ietilpst visi pretendenta izdevumi saistībā ar pakalpojuma sniegšanu, t.sk. komunālie pakalpojumi, maksa par elektroenerģiju, internetu, darba spēka samaksa, administratīvās izmaksas, citi izdevumi un peļņa.</w:t>
      </w:r>
    </w:p>
    <w:p w14:paraId="5A674085"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b/>
          <w:bCs/>
          <w:color w:val="000000"/>
          <w:sz w:val="24"/>
          <w:szCs w:val="24"/>
        </w:rPr>
      </w:pPr>
    </w:p>
    <w:p w14:paraId="46230EE6"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BIĻEŠU PĀRDOŠANAS TERMINĀLA (MDS415)</w:t>
      </w:r>
    </w:p>
    <w:p w14:paraId="49FF6C90"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SPECIFIKĀCIJA</w:t>
      </w:r>
    </w:p>
    <w:p w14:paraId="66F4B670"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color w:val="000000"/>
          <w:sz w:val="24"/>
          <w:szCs w:val="24"/>
        </w:rPr>
      </w:pPr>
    </w:p>
    <w:p w14:paraId="5507D6A1"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1. Iekārtas fiziskie parametri: 1.1. Izmērs*:</w:t>
      </w:r>
    </w:p>
    <w:p w14:paraId="28C1C691" w14:textId="77777777" w:rsidR="00C82B1B" w:rsidRPr="000916E3" w:rsidRDefault="00C82B1B" w:rsidP="00C82B1B">
      <w:pPr>
        <w:autoSpaceDE w:val="0"/>
        <w:autoSpaceDN w:val="0"/>
        <w:adjustRightInd w:val="0"/>
        <w:spacing w:after="0" w:line="240" w:lineRule="auto"/>
        <w:ind w:firstLine="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1.1.1. augstums – 175 mm </w:t>
      </w:r>
    </w:p>
    <w:p w14:paraId="2CEB679E" w14:textId="77777777" w:rsidR="00C82B1B" w:rsidRPr="000916E3" w:rsidRDefault="00C82B1B" w:rsidP="00C82B1B">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1.1.2. platums – 185 mm </w:t>
      </w:r>
    </w:p>
    <w:p w14:paraId="5DF2E20D" w14:textId="77777777" w:rsidR="00C82B1B" w:rsidRPr="000916E3" w:rsidRDefault="00C82B1B" w:rsidP="00C82B1B">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1.1.3. garums – 305 mm </w:t>
      </w:r>
    </w:p>
    <w:p w14:paraId="49D6FBC4" w14:textId="77777777" w:rsidR="00C82B1B" w:rsidRPr="000916E3" w:rsidRDefault="00C82B1B" w:rsidP="00C82B1B">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1.1.4. svars – aptuveni 3 kg </w:t>
      </w:r>
    </w:p>
    <w:p w14:paraId="57856F62" w14:textId="77777777" w:rsidR="00C82B1B" w:rsidRPr="000916E3" w:rsidRDefault="00C82B1B" w:rsidP="00C82B1B">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1.1.5. korpusa krāsa – RAL 7016 (tumši pelēka) </w:t>
      </w:r>
    </w:p>
    <w:p w14:paraId="350EF2FF" w14:textId="77777777" w:rsidR="00C82B1B" w:rsidRPr="000916E3" w:rsidRDefault="00C82B1B" w:rsidP="00C82B1B">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1.1.6. korpusa krāsa – RAL 7047 (pelēka) </w:t>
      </w:r>
    </w:p>
    <w:p w14:paraId="198CE5CC"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p>
    <w:p w14:paraId="4D588FB0" w14:textId="77777777" w:rsidR="00C82B1B" w:rsidRPr="000916E3" w:rsidRDefault="00C82B1B" w:rsidP="00C82B1B">
      <w:pPr>
        <w:spacing w:line="259" w:lineRule="auto"/>
        <w:rPr>
          <w:rFonts w:ascii="Times New Roman" w:hAnsi="Times New Roman" w:cs="Times New Roman"/>
          <w:sz w:val="24"/>
          <w:szCs w:val="24"/>
        </w:rPr>
      </w:pPr>
      <w:r w:rsidRPr="000916E3">
        <w:rPr>
          <w:rFonts w:ascii="Times New Roman" w:hAnsi="Times New Roman" w:cs="Times New Roman"/>
          <w:i/>
          <w:iCs/>
          <w:color w:val="000000"/>
          <w:sz w:val="24"/>
          <w:szCs w:val="24"/>
        </w:rPr>
        <w:t>* Izmēri attiecināmi uz iekārtu ar aizvērtu papīra ruļļa ievietošanas nodalījumu.</w:t>
      </w:r>
    </w:p>
    <w:p w14:paraId="598D1ED7"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noProof/>
          <w:color w:val="000000"/>
          <w:sz w:val="24"/>
          <w:szCs w:val="24"/>
        </w:rPr>
        <w:lastRenderedPageBreak/>
        <w:drawing>
          <wp:inline distT="0" distB="0" distL="0" distR="0" wp14:anchorId="15CD44B1" wp14:editId="7ED0F0EC">
            <wp:extent cx="4048760" cy="3423920"/>
            <wp:effectExtent l="0" t="0" r="889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8760" cy="3423920"/>
                    </a:xfrm>
                    <a:prstGeom prst="rect">
                      <a:avLst/>
                    </a:prstGeom>
                    <a:noFill/>
                    <a:ln>
                      <a:noFill/>
                    </a:ln>
                  </pic:spPr>
                </pic:pic>
              </a:graphicData>
            </a:graphic>
          </wp:inline>
        </w:drawing>
      </w:r>
      <w:r w:rsidRPr="000916E3">
        <w:rPr>
          <w:rFonts w:ascii="Times New Roman" w:hAnsi="Times New Roman" w:cs="Times New Roman"/>
          <w:color w:val="000000"/>
          <w:sz w:val="24"/>
          <w:szCs w:val="24"/>
        </w:rPr>
        <w:t xml:space="preserve"> </w:t>
      </w:r>
    </w:p>
    <w:p w14:paraId="15E4F806"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p>
    <w:p w14:paraId="0C0BB076"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 Iekārtas elektroapgādes parametri: 2.1. Elektroapgādes avots iekārtas strāvas adapterim: 2.1.1. nominālais spriegums – no 100 līdz 240 </w:t>
      </w:r>
      <w:proofErr w:type="spellStart"/>
      <w:r w:rsidRPr="000916E3">
        <w:rPr>
          <w:rFonts w:ascii="Times New Roman" w:hAnsi="Times New Roman" w:cs="Times New Roman"/>
          <w:color w:val="000000"/>
          <w:sz w:val="24"/>
          <w:szCs w:val="24"/>
        </w:rPr>
        <w:t>Vac</w:t>
      </w:r>
      <w:proofErr w:type="spellEnd"/>
      <w:r w:rsidRPr="000916E3">
        <w:rPr>
          <w:rFonts w:ascii="Times New Roman" w:hAnsi="Times New Roman" w:cs="Times New Roman"/>
          <w:color w:val="000000"/>
          <w:sz w:val="24"/>
          <w:szCs w:val="24"/>
        </w:rPr>
        <w:t xml:space="preserve"> (universāla pievade) </w:t>
      </w:r>
    </w:p>
    <w:p w14:paraId="377D4DC6"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2.1.2. frekvence – no 47 līdz 63 Hz </w:t>
      </w:r>
    </w:p>
    <w:p w14:paraId="5D1D7387"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2.2. Iekārtas elektroenerģijas patēriņš </w:t>
      </w:r>
    </w:p>
    <w:p w14:paraId="4DE5F0A3"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2.3. Nominālā strāva – 0,1 A (230 V) </w:t>
      </w:r>
    </w:p>
    <w:p w14:paraId="094D7AF4"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2.4. Maksimālā strāva &lt; 1A (230 V) </w:t>
      </w:r>
    </w:p>
    <w:p w14:paraId="7C729F08"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p>
    <w:p w14:paraId="544BDF2E"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 Darbības un uzglabāšanas parametri: 3.1. darbības temperatūra no –10 C° ~ +50 C° </w:t>
      </w:r>
    </w:p>
    <w:p w14:paraId="7DBDC97D"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3.2. glabāšanas temperatūra no –25 C° ~ +65 C° </w:t>
      </w:r>
    </w:p>
    <w:p w14:paraId="74E7C22F"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3.3. </w:t>
      </w:r>
      <w:proofErr w:type="spellStart"/>
      <w:r w:rsidRPr="000916E3">
        <w:rPr>
          <w:rFonts w:ascii="Times New Roman" w:hAnsi="Times New Roman" w:cs="Times New Roman"/>
          <w:color w:val="000000"/>
          <w:sz w:val="24"/>
          <w:szCs w:val="24"/>
        </w:rPr>
        <w:t>higrometrija</w:t>
      </w:r>
      <w:proofErr w:type="spellEnd"/>
      <w:r w:rsidRPr="000916E3">
        <w:rPr>
          <w:rFonts w:ascii="Times New Roman" w:hAnsi="Times New Roman" w:cs="Times New Roman"/>
          <w:color w:val="000000"/>
          <w:sz w:val="24"/>
          <w:szCs w:val="24"/>
        </w:rPr>
        <w:t xml:space="preserve"> – 95 C° bez kondensēšanās +35 C° temperatūrā </w:t>
      </w:r>
    </w:p>
    <w:p w14:paraId="7A1175FD"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i/>
          <w:iCs/>
          <w:color w:val="000000"/>
          <w:sz w:val="24"/>
          <w:szCs w:val="24"/>
        </w:rPr>
        <w:t xml:space="preserve">Piezīme: </w:t>
      </w:r>
      <w:proofErr w:type="spellStart"/>
      <w:r w:rsidRPr="000916E3">
        <w:rPr>
          <w:rFonts w:ascii="Times New Roman" w:hAnsi="Times New Roman" w:cs="Times New Roman"/>
          <w:i/>
          <w:iCs/>
          <w:color w:val="000000"/>
          <w:sz w:val="24"/>
          <w:szCs w:val="24"/>
        </w:rPr>
        <w:t>Termopapīra</w:t>
      </w:r>
      <w:proofErr w:type="spellEnd"/>
      <w:r w:rsidRPr="000916E3">
        <w:rPr>
          <w:rFonts w:ascii="Times New Roman" w:hAnsi="Times New Roman" w:cs="Times New Roman"/>
          <w:i/>
          <w:iCs/>
          <w:color w:val="000000"/>
          <w:sz w:val="24"/>
          <w:szCs w:val="24"/>
        </w:rPr>
        <w:t xml:space="preserve"> rulli nevar uzglabāt iekārtā. </w:t>
      </w:r>
    </w:p>
    <w:p w14:paraId="0AE860ED"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p>
    <w:p w14:paraId="0FDB1AE0"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 Iekārtas mehāniskie parametri: 4.1. aizsardzības faktors – IP42 (izņemot printera pārsegam IP40) </w:t>
      </w:r>
    </w:p>
    <w:p w14:paraId="63A2AE62"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4.2. aizsardzības faktors – IK07 (2J) (izņemot skārienjūtīgu ekrānu) </w:t>
      </w:r>
    </w:p>
    <w:p w14:paraId="7308C97A"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p>
    <w:p w14:paraId="33265265"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 Ārējie savienojumi: </w:t>
      </w:r>
    </w:p>
    <w:p w14:paraId="6033B6F2"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5.1. </w:t>
      </w:r>
      <w:r w:rsidRPr="000916E3">
        <w:rPr>
          <w:rFonts w:ascii="Times New Roman" w:hAnsi="Times New Roman" w:cs="Times New Roman"/>
          <w:color w:val="000000"/>
          <w:sz w:val="24"/>
          <w:szCs w:val="24"/>
          <w:u w:val="single"/>
        </w:rPr>
        <w:t>Elektroapgāde</w:t>
      </w:r>
      <w:r w:rsidRPr="000916E3">
        <w:rPr>
          <w:rFonts w:ascii="Times New Roman" w:hAnsi="Times New Roman" w:cs="Times New Roman"/>
          <w:color w:val="000000"/>
          <w:sz w:val="24"/>
          <w:szCs w:val="24"/>
        </w:rPr>
        <w:t xml:space="preserve">: lai iekārtu pieslēgtu strāvai (220 V AC – 50 Hz), nepieciešams: </w:t>
      </w:r>
    </w:p>
    <w:p w14:paraId="3AFE3BFA"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5.1.1.1-fāzu kontaktligzda – </w:t>
      </w:r>
      <w:proofErr w:type="spellStart"/>
      <w:r w:rsidRPr="000916E3">
        <w:rPr>
          <w:rFonts w:ascii="Times New Roman" w:hAnsi="Times New Roman" w:cs="Times New Roman"/>
          <w:color w:val="000000"/>
          <w:sz w:val="24"/>
          <w:szCs w:val="24"/>
        </w:rPr>
        <w:t>type</w:t>
      </w:r>
      <w:proofErr w:type="spellEnd"/>
      <w:r w:rsidRPr="000916E3">
        <w:rPr>
          <w:rFonts w:ascii="Times New Roman" w:hAnsi="Times New Roman" w:cs="Times New Roman"/>
          <w:color w:val="000000"/>
          <w:sz w:val="24"/>
          <w:szCs w:val="24"/>
        </w:rPr>
        <w:t xml:space="preserve"> E, iezemēta 15A strāvas izvade, kas paredzēta iekārtas strāvas adapterim. </w:t>
      </w:r>
    </w:p>
    <w:p w14:paraId="464FCC66"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Kontaktligzdās jābūt instalētai adaptera aizsardzības ierīcei (drošinātājam vai jaudas </w:t>
      </w:r>
      <w:proofErr w:type="spellStart"/>
      <w:r w:rsidRPr="000916E3">
        <w:rPr>
          <w:rFonts w:ascii="Times New Roman" w:hAnsi="Times New Roman" w:cs="Times New Roman"/>
          <w:color w:val="000000"/>
          <w:sz w:val="24"/>
          <w:szCs w:val="24"/>
        </w:rPr>
        <w:t>slēdzim</w:t>
      </w:r>
      <w:proofErr w:type="spellEnd"/>
      <w:r w:rsidRPr="000916E3">
        <w:rPr>
          <w:rFonts w:ascii="Times New Roman" w:hAnsi="Times New Roman" w:cs="Times New Roman"/>
          <w:color w:val="000000"/>
          <w:sz w:val="24"/>
          <w:szCs w:val="24"/>
        </w:rPr>
        <w:t>);</w:t>
      </w:r>
    </w:p>
    <w:p w14:paraId="7E613214"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5.2.</w:t>
      </w:r>
      <w:r w:rsidRPr="000916E3">
        <w:rPr>
          <w:rFonts w:ascii="Times New Roman" w:hAnsi="Times New Roman" w:cs="Times New Roman"/>
          <w:color w:val="000000"/>
          <w:sz w:val="24"/>
          <w:szCs w:val="24"/>
          <w:u w:val="single"/>
        </w:rPr>
        <w:t>Komunikācija</w:t>
      </w:r>
      <w:r w:rsidRPr="000916E3">
        <w:rPr>
          <w:rFonts w:ascii="Times New Roman" w:hAnsi="Times New Roman" w:cs="Times New Roman"/>
          <w:color w:val="000000"/>
          <w:sz w:val="24"/>
          <w:szCs w:val="24"/>
        </w:rPr>
        <w:t xml:space="preserve">: Lai iekārtu pieslēgtu telekomunikāciju tīklam (PSTN), nepieciešams viena tālruņa kontaktligzda (Eiropas standarts RJ11). Komunikācija iespējama arī caur LAN. </w:t>
      </w:r>
    </w:p>
    <w:p w14:paraId="71CB1EFA"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b/>
          <w:bCs/>
          <w:color w:val="000000"/>
          <w:sz w:val="24"/>
          <w:szCs w:val="24"/>
        </w:rPr>
      </w:pPr>
    </w:p>
    <w:p w14:paraId="18704473"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BIĻEŠU PĀRDOŠANAS TERMINĀLA (MDS415)</w:t>
      </w:r>
    </w:p>
    <w:p w14:paraId="25FEAB59"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color w:val="000000"/>
          <w:sz w:val="24"/>
          <w:szCs w:val="24"/>
        </w:rPr>
      </w:pPr>
      <w:r w:rsidRPr="000916E3">
        <w:rPr>
          <w:rFonts w:ascii="Times New Roman" w:hAnsi="Times New Roman" w:cs="Times New Roman"/>
          <w:b/>
          <w:bCs/>
          <w:color w:val="000000"/>
          <w:sz w:val="24"/>
          <w:szCs w:val="24"/>
        </w:rPr>
        <w:t>PAPĪRA RUĻĻA TEHNISKĀ SPECIFIKĀCIJA</w:t>
      </w:r>
    </w:p>
    <w:p w14:paraId="36003852"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color w:val="000000"/>
          <w:sz w:val="24"/>
          <w:szCs w:val="24"/>
        </w:rPr>
      </w:pPr>
    </w:p>
    <w:p w14:paraId="417D641A"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 Rullīšu parametri: </w:t>
      </w:r>
    </w:p>
    <w:p w14:paraId="027609C6"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lentes platums – 76 mm (+ 0,1 mm – 0,2 mm); </w:t>
      </w:r>
    </w:p>
    <w:p w14:paraId="0561999F"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rullīša serdes iekšējais diametrs – 30 mm (± 0,5 mm); </w:t>
      </w:r>
    </w:p>
    <w:p w14:paraId="0C4F0E15"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rullīša maksimālais ārējais diametrs – 65 mm (± 1,0 mm); </w:t>
      </w:r>
    </w:p>
    <w:p w14:paraId="4FDBF144"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lastRenderedPageBreak/>
        <w:t xml:space="preserve">• lentas garums vienā rullītī – 32 m (± 0,1 m). </w:t>
      </w:r>
    </w:p>
    <w:p w14:paraId="43C3B0BF"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1.2. Izmantojamā papīra tehniskais raksturojums: </w:t>
      </w:r>
    </w:p>
    <w:p w14:paraId="456069AD"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svars 70 – 80 g/m² (pie noteikta mitruma ± 7%); </w:t>
      </w:r>
    </w:p>
    <w:p w14:paraId="1EC2E6F8"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biezums – 80,0 </w:t>
      </w:r>
      <w:proofErr w:type="spellStart"/>
      <w:r w:rsidRPr="000916E3">
        <w:rPr>
          <w:rFonts w:ascii="Times New Roman" w:hAnsi="Times New Roman" w:cs="Times New Roman"/>
          <w:color w:val="000000"/>
          <w:sz w:val="24"/>
          <w:szCs w:val="24"/>
        </w:rPr>
        <w:t>mkm</w:t>
      </w:r>
      <w:proofErr w:type="spellEnd"/>
      <w:r w:rsidRPr="000916E3">
        <w:rPr>
          <w:rFonts w:ascii="Times New Roman" w:hAnsi="Times New Roman" w:cs="Times New Roman"/>
          <w:color w:val="000000"/>
          <w:sz w:val="24"/>
          <w:szCs w:val="24"/>
        </w:rPr>
        <w:t xml:space="preserve"> (± 2 </w:t>
      </w:r>
      <w:proofErr w:type="spellStart"/>
      <w:r w:rsidRPr="000916E3">
        <w:rPr>
          <w:rFonts w:ascii="Times New Roman" w:hAnsi="Times New Roman" w:cs="Times New Roman"/>
          <w:color w:val="000000"/>
          <w:sz w:val="24"/>
          <w:szCs w:val="24"/>
        </w:rPr>
        <w:t>mkm</w:t>
      </w:r>
      <w:proofErr w:type="spellEnd"/>
      <w:r w:rsidRPr="000916E3">
        <w:rPr>
          <w:rFonts w:ascii="Times New Roman" w:hAnsi="Times New Roman" w:cs="Times New Roman"/>
          <w:color w:val="000000"/>
          <w:sz w:val="24"/>
          <w:szCs w:val="24"/>
        </w:rPr>
        <w:t xml:space="preserve">); </w:t>
      </w:r>
    </w:p>
    <w:p w14:paraId="362378C2"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attēla krāsa – melna; </w:t>
      </w:r>
    </w:p>
    <w:p w14:paraId="09DC7AF4"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sastāvs – sertificēts </w:t>
      </w:r>
      <w:proofErr w:type="spellStart"/>
      <w:r w:rsidRPr="000916E3">
        <w:rPr>
          <w:rFonts w:ascii="Times New Roman" w:hAnsi="Times New Roman" w:cs="Times New Roman"/>
          <w:color w:val="000000"/>
          <w:sz w:val="24"/>
          <w:szCs w:val="24"/>
        </w:rPr>
        <w:t>termoķīmiskais</w:t>
      </w:r>
      <w:proofErr w:type="spellEnd"/>
      <w:r w:rsidRPr="000916E3">
        <w:rPr>
          <w:rFonts w:ascii="Times New Roman" w:hAnsi="Times New Roman" w:cs="Times New Roman"/>
          <w:color w:val="000000"/>
          <w:sz w:val="24"/>
          <w:szCs w:val="24"/>
        </w:rPr>
        <w:t xml:space="preserve"> papīrs </w:t>
      </w:r>
      <w:proofErr w:type="spellStart"/>
      <w:r w:rsidRPr="000916E3">
        <w:rPr>
          <w:rFonts w:ascii="Times New Roman" w:hAnsi="Times New Roman" w:cs="Times New Roman"/>
          <w:color w:val="000000"/>
          <w:sz w:val="24"/>
          <w:szCs w:val="24"/>
        </w:rPr>
        <w:t>Termo</w:t>
      </w:r>
      <w:proofErr w:type="spellEnd"/>
      <w:r w:rsidRPr="000916E3">
        <w:rPr>
          <w:rFonts w:ascii="Times New Roman" w:hAnsi="Times New Roman" w:cs="Times New Roman"/>
          <w:color w:val="000000"/>
          <w:sz w:val="24"/>
          <w:szCs w:val="24"/>
        </w:rPr>
        <w:t xml:space="preserve"> Top 80g/m² bez </w:t>
      </w:r>
      <w:proofErr w:type="spellStart"/>
      <w:r w:rsidRPr="000916E3">
        <w:rPr>
          <w:rFonts w:ascii="Times New Roman" w:hAnsi="Times New Roman" w:cs="Times New Roman"/>
          <w:color w:val="000000"/>
          <w:sz w:val="24"/>
          <w:szCs w:val="24"/>
        </w:rPr>
        <w:t>Bisphenola</w:t>
      </w:r>
      <w:proofErr w:type="spellEnd"/>
      <w:r w:rsidRPr="000916E3">
        <w:rPr>
          <w:rFonts w:ascii="Times New Roman" w:hAnsi="Times New Roman" w:cs="Times New Roman"/>
          <w:color w:val="000000"/>
          <w:sz w:val="24"/>
          <w:szCs w:val="24"/>
        </w:rPr>
        <w:t xml:space="preserve">. </w:t>
      </w:r>
    </w:p>
    <w:p w14:paraId="6A659943"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1.3. Papīra lente jāizgatavo: </w:t>
      </w:r>
    </w:p>
    <w:p w14:paraId="56B58923" w14:textId="77777777" w:rsidR="00C82B1B" w:rsidRPr="000916E3" w:rsidRDefault="00C82B1B" w:rsidP="00C82B1B">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uztinama ar </w:t>
      </w:r>
      <w:proofErr w:type="spellStart"/>
      <w:r w:rsidRPr="000916E3">
        <w:rPr>
          <w:rFonts w:ascii="Times New Roman" w:hAnsi="Times New Roman" w:cs="Times New Roman"/>
          <w:color w:val="000000"/>
          <w:sz w:val="24"/>
          <w:szCs w:val="24"/>
        </w:rPr>
        <w:t>termoķīmisko</w:t>
      </w:r>
      <w:proofErr w:type="spellEnd"/>
      <w:r w:rsidRPr="000916E3">
        <w:rPr>
          <w:rFonts w:ascii="Times New Roman" w:hAnsi="Times New Roman" w:cs="Times New Roman"/>
          <w:color w:val="000000"/>
          <w:sz w:val="24"/>
          <w:szCs w:val="24"/>
        </w:rPr>
        <w:t xml:space="preserve"> slāni uz ārpusi; </w:t>
      </w:r>
    </w:p>
    <w:p w14:paraId="0D5AEFD7" w14:textId="77777777" w:rsidR="00C82B1B" w:rsidRPr="000916E3" w:rsidRDefault="00C82B1B" w:rsidP="00C82B1B">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katrā lentes rullītī 70 – 80 cm pirms lentes beigām, uz </w:t>
      </w:r>
      <w:proofErr w:type="spellStart"/>
      <w:r w:rsidRPr="000916E3">
        <w:rPr>
          <w:rFonts w:ascii="Times New Roman" w:hAnsi="Times New Roman" w:cs="Times New Roman"/>
          <w:color w:val="000000"/>
          <w:sz w:val="24"/>
          <w:szCs w:val="24"/>
        </w:rPr>
        <w:t>termoķīmiskā</w:t>
      </w:r>
      <w:proofErr w:type="spellEnd"/>
      <w:r w:rsidRPr="000916E3">
        <w:rPr>
          <w:rFonts w:ascii="Times New Roman" w:hAnsi="Times New Roman" w:cs="Times New Roman"/>
          <w:color w:val="000000"/>
          <w:sz w:val="24"/>
          <w:szCs w:val="24"/>
        </w:rPr>
        <w:t xml:space="preserve"> slāņa puses jābūt sarkanai garenvirziena svītrai lentes beigu savlaicīgai noteikšanai no 3 – 5 mm platumā. </w:t>
      </w:r>
    </w:p>
    <w:p w14:paraId="74AFC2B3" w14:textId="77777777" w:rsidR="00C82B1B" w:rsidRPr="000916E3" w:rsidRDefault="00C82B1B" w:rsidP="00C82B1B">
      <w:pPr>
        <w:autoSpaceDE w:val="0"/>
        <w:autoSpaceDN w:val="0"/>
        <w:adjustRightInd w:val="0"/>
        <w:spacing w:after="0" w:line="240" w:lineRule="auto"/>
        <w:jc w:val="center"/>
        <w:rPr>
          <w:rFonts w:ascii="Times New Roman" w:hAnsi="Times New Roman" w:cs="Times New Roman"/>
          <w:b/>
          <w:bCs/>
          <w:color w:val="000000"/>
          <w:sz w:val="23"/>
          <w:szCs w:val="23"/>
        </w:rPr>
      </w:pPr>
    </w:p>
    <w:p w14:paraId="3F732906" w14:textId="77777777" w:rsidR="00C82B1B" w:rsidRPr="007110BD" w:rsidRDefault="00C82B1B"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9A048BE" w14:textId="77777777" w:rsidR="007110BD" w:rsidRPr="007110BD" w:rsidRDefault="007110BD"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49F52C31"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t>Līguma Nr. LIG/2023/________</w:t>
      </w:r>
    </w:p>
    <w:p w14:paraId="5DAD3CD9"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Nr.2</w:t>
      </w:r>
    </w:p>
    <w:p w14:paraId="5A0443FF" w14:textId="77777777" w:rsidR="007110BD" w:rsidRPr="007110BD" w:rsidRDefault="007110BD" w:rsidP="007110BD">
      <w:pPr>
        <w:keepNext/>
        <w:keepLines/>
        <w:spacing w:before="40" w:after="0"/>
        <w:jc w:val="right"/>
        <w:outlineLvl w:val="4"/>
        <w:rPr>
          <w:rFonts w:ascii="Times New Roman" w:hAnsi="Times New Roman" w:cs="Times New Roman"/>
          <w:b/>
          <w:bCs/>
        </w:rPr>
      </w:pPr>
    </w:p>
    <w:p w14:paraId="70B16E71" w14:textId="77777777" w:rsidR="007110BD" w:rsidRPr="007110BD" w:rsidRDefault="007110BD" w:rsidP="007110BD">
      <w:pPr>
        <w:jc w:val="center"/>
        <w:rPr>
          <w:b/>
        </w:rPr>
      </w:pPr>
      <w:r w:rsidRPr="007110BD">
        <w:rPr>
          <w:rFonts w:ascii="Times New Roman" w:hAnsi="Times New Roman" w:cs="Times New Roman"/>
          <w:b/>
          <w:sz w:val="24"/>
          <w:szCs w:val="24"/>
        </w:rPr>
        <w:t>Tirdzniecības vietu saraksts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2103"/>
        <w:gridCol w:w="2977"/>
        <w:gridCol w:w="2835"/>
      </w:tblGrid>
      <w:tr w:rsidR="00DE0E25" w:rsidRPr="007110BD" w14:paraId="7AF88605" w14:textId="77777777" w:rsidTr="00DE0E25">
        <w:trPr>
          <w:trHeight w:val="890"/>
        </w:trPr>
        <w:tc>
          <w:tcPr>
            <w:tcW w:w="869" w:type="dxa"/>
            <w:shd w:val="clear" w:color="auto" w:fill="auto"/>
            <w:vAlign w:val="center"/>
            <w:hideMark/>
          </w:tcPr>
          <w:p w14:paraId="61E6D8F7" w14:textId="77777777" w:rsidR="00DE0E25" w:rsidRPr="007110BD" w:rsidRDefault="00DE0E25" w:rsidP="007110BD">
            <w:pPr>
              <w:spacing w:after="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Nr.</w:t>
            </w:r>
          </w:p>
          <w:p w14:paraId="701E5591" w14:textId="77777777" w:rsidR="00DE0E25" w:rsidRPr="007110BD" w:rsidRDefault="00DE0E25"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p.k.</w:t>
            </w:r>
          </w:p>
        </w:tc>
        <w:tc>
          <w:tcPr>
            <w:tcW w:w="2103" w:type="dxa"/>
            <w:shd w:val="clear" w:color="auto" w:fill="auto"/>
            <w:vAlign w:val="center"/>
            <w:hideMark/>
          </w:tcPr>
          <w:p w14:paraId="18FAB732" w14:textId="77777777" w:rsidR="00DE0E25" w:rsidRPr="007110BD" w:rsidRDefault="00DE0E25"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Izplatīšanas vietas nosaukums</w:t>
            </w:r>
          </w:p>
        </w:tc>
        <w:tc>
          <w:tcPr>
            <w:tcW w:w="2977" w:type="dxa"/>
            <w:shd w:val="clear" w:color="auto" w:fill="auto"/>
            <w:vAlign w:val="center"/>
            <w:hideMark/>
          </w:tcPr>
          <w:p w14:paraId="6552BCD3" w14:textId="77777777" w:rsidR="00DE0E25" w:rsidRPr="007110BD" w:rsidRDefault="00DE0E25"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Izplatīšanas vietas adrese</w:t>
            </w:r>
          </w:p>
        </w:tc>
        <w:tc>
          <w:tcPr>
            <w:tcW w:w="2835" w:type="dxa"/>
            <w:shd w:val="clear" w:color="auto" w:fill="auto"/>
            <w:vAlign w:val="center"/>
            <w:hideMark/>
          </w:tcPr>
          <w:p w14:paraId="3222C551" w14:textId="77777777" w:rsidR="00DE0E25" w:rsidRPr="007110BD" w:rsidRDefault="00DE0E25"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BPT skaits</w:t>
            </w:r>
          </w:p>
        </w:tc>
      </w:tr>
      <w:tr w:rsidR="00DE0E25" w:rsidRPr="007110BD" w14:paraId="5E60719C" w14:textId="77777777" w:rsidTr="00DE0E25">
        <w:trPr>
          <w:trHeight w:val="480"/>
        </w:trPr>
        <w:tc>
          <w:tcPr>
            <w:tcW w:w="869" w:type="dxa"/>
            <w:shd w:val="clear" w:color="auto" w:fill="auto"/>
            <w:vAlign w:val="center"/>
            <w:hideMark/>
          </w:tcPr>
          <w:p w14:paraId="2B3A669A" w14:textId="77777777" w:rsidR="00DE0E25" w:rsidRPr="00DE0E25" w:rsidRDefault="00DE0E25" w:rsidP="007110BD">
            <w:pPr>
              <w:spacing w:after="0" w:line="240" w:lineRule="auto"/>
              <w:jc w:val="center"/>
              <w:rPr>
                <w:rFonts w:ascii="Times New Roman" w:eastAsia="Times New Roman" w:hAnsi="Times New Roman" w:cs="Times New Roman"/>
                <w:sz w:val="24"/>
                <w:szCs w:val="24"/>
                <w:lang w:eastAsia="lv-LV"/>
              </w:rPr>
            </w:pPr>
            <w:r w:rsidRPr="00DE0E25">
              <w:rPr>
                <w:rFonts w:ascii="Times New Roman" w:eastAsia="Times New Roman" w:hAnsi="Times New Roman" w:cs="Times New Roman"/>
                <w:sz w:val="24"/>
                <w:szCs w:val="24"/>
                <w:lang w:eastAsia="lv-LV"/>
              </w:rPr>
              <w:t>1</w:t>
            </w:r>
          </w:p>
        </w:tc>
        <w:tc>
          <w:tcPr>
            <w:tcW w:w="2103" w:type="dxa"/>
            <w:shd w:val="clear" w:color="auto" w:fill="auto"/>
            <w:vAlign w:val="center"/>
          </w:tcPr>
          <w:p w14:paraId="77E145C5" w14:textId="452A50CD" w:rsidR="00DE0E25" w:rsidRPr="00DE0E25" w:rsidRDefault="00DE0E25" w:rsidP="007110BD">
            <w:pPr>
              <w:spacing w:after="0" w:line="240" w:lineRule="auto"/>
              <w:jc w:val="center"/>
              <w:rPr>
                <w:rFonts w:ascii="Times New Roman" w:eastAsia="Times New Roman" w:hAnsi="Times New Roman" w:cs="Times New Roman"/>
                <w:sz w:val="24"/>
                <w:szCs w:val="24"/>
                <w:lang w:eastAsia="lv-LV"/>
              </w:rPr>
            </w:pPr>
          </w:p>
        </w:tc>
        <w:tc>
          <w:tcPr>
            <w:tcW w:w="2977" w:type="dxa"/>
            <w:shd w:val="clear" w:color="auto" w:fill="auto"/>
            <w:vAlign w:val="center"/>
          </w:tcPr>
          <w:p w14:paraId="183E9A11" w14:textId="54406332" w:rsidR="00DE0E25" w:rsidRPr="00DE0E25" w:rsidRDefault="00DE0E25" w:rsidP="007110BD">
            <w:pPr>
              <w:spacing w:after="0" w:line="240" w:lineRule="auto"/>
              <w:jc w:val="center"/>
              <w:rPr>
                <w:rFonts w:ascii="Times New Roman" w:eastAsia="Times New Roman" w:hAnsi="Times New Roman" w:cs="Times New Roman"/>
                <w:sz w:val="24"/>
                <w:szCs w:val="24"/>
                <w:lang w:eastAsia="lv-LV"/>
              </w:rPr>
            </w:pPr>
          </w:p>
        </w:tc>
        <w:tc>
          <w:tcPr>
            <w:tcW w:w="2835" w:type="dxa"/>
            <w:shd w:val="clear" w:color="auto" w:fill="auto"/>
            <w:vAlign w:val="center"/>
            <w:hideMark/>
          </w:tcPr>
          <w:p w14:paraId="34A94FA0" w14:textId="77777777" w:rsidR="00DE0E25" w:rsidRPr="00DE0E25" w:rsidRDefault="00DE0E25" w:rsidP="007110BD">
            <w:pPr>
              <w:spacing w:after="0" w:line="240" w:lineRule="auto"/>
              <w:jc w:val="center"/>
              <w:rPr>
                <w:rFonts w:ascii="Times New Roman" w:eastAsia="Times New Roman" w:hAnsi="Times New Roman" w:cs="Times New Roman"/>
                <w:sz w:val="24"/>
                <w:szCs w:val="24"/>
                <w:lang w:eastAsia="lv-LV"/>
              </w:rPr>
            </w:pPr>
            <w:r w:rsidRPr="00DE0E25">
              <w:rPr>
                <w:rFonts w:ascii="Times New Roman" w:eastAsia="Times New Roman" w:hAnsi="Times New Roman" w:cs="Times New Roman"/>
                <w:sz w:val="24"/>
                <w:szCs w:val="24"/>
                <w:lang w:eastAsia="lv-LV"/>
              </w:rPr>
              <w:t>1</w:t>
            </w:r>
          </w:p>
        </w:tc>
      </w:tr>
      <w:tr w:rsidR="00DE0E25" w:rsidRPr="007110BD" w14:paraId="5EDA45DC" w14:textId="77777777" w:rsidTr="00DE0E25">
        <w:trPr>
          <w:trHeight w:val="480"/>
        </w:trPr>
        <w:tc>
          <w:tcPr>
            <w:tcW w:w="869" w:type="dxa"/>
            <w:shd w:val="clear" w:color="auto" w:fill="auto"/>
            <w:vAlign w:val="center"/>
          </w:tcPr>
          <w:p w14:paraId="34F34843" w14:textId="77777777" w:rsidR="00DE0E25" w:rsidRPr="007110BD" w:rsidRDefault="00DE0E25" w:rsidP="007110BD">
            <w:pPr>
              <w:spacing w:after="0" w:line="240" w:lineRule="auto"/>
              <w:jc w:val="center"/>
              <w:rPr>
                <w:rFonts w:ascii="Times New Roman" w:eastAsia="Times New Roman"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2</w:t>
            </w:r>
          </w:p>
        </w:tc>
        <w:tc>
          <w:tcPr>
            <w:tcW w:w="2103" w:type="dxa"/>
            <w:shd w:val="clear" w:color="auto" w:fill="auto"/>
            <w:vAlign w:val="center"/>
          </w:tcPr>
          <w:p w14:paraId="24C01B43" w14:textId="77777777" w:rsidR="00DE0E25" w:rsidRPr="007110BD" w:rsidRDefault="00DE0E25"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2977" w:type="dxa"/>
            <w:shd w:val="clear" w:color="auto" w:fill="auto"/>
            <w:vAlign w:val="center"/>
          </w:tcPr>
          <w:p w14:paraId="78E2AF34" w14:textId="77777777" w:rsidR="00DE0E25" w:rsidRPr="007110BD" w:rsidRDefault="00DE0E25"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2835" w:type="dxa"/>
            <w:shd w:val="clear" w:color="auto" w:fill="auto"/>
            <w:vAlign w:val="center"/>
          </w:tcPr>
          <w:p w14:paraId="2B68643D" w14:textId="541D7BFC" w:rsidR="00DE0E25" w:rsidRPr="00DE0E25" w:rsidRDefault="00DE0E25" w:rsidP="007110BD">
            <w:pPr>
              <w:spacing w:after="0" w:line="240" w:lineRule="auto"/>
              <w:jc w:val="center"/>
              <w:rPr>
                <w:rFonts w:ascii="Times New Roman" w:eastAsia="Times New Roman" w:hAnsi="Times New Roman" w:cs="Times New Roman"/>
                <w:color w:val="0070C0"/>
                <w:sz w:val="24"/>
                <w:szCs w:val="24"/>
                <w:lang w:eastAsia="lv-LV"/>
              </w:rPr>
            </w:pPr>
            <w:r w:rsidRPr="00DE0E25">
              <w:rPr>
                <w:rFonts w:ascii="Times New Roman" w:eastAsia="Times New Roman" w:hAnsi="Times New Roman" w:cs="Times New Roman"/>
                <w:sz w:val="24"/>
                <w:szCs w:val="24"/>
                <w:lang w:eastAsia="lv-LV"/>
              </w:rPr>
              <w:t>1</w:t>
            </w:r>
          </w:p>
        </w:tc>
      </w:tr>
    </w:tbl>
    <w:p w14:paraId="186B97FA" w14:textId="77777777" w:rsidR="007110BD" w:rsidRPr="007110BD" w:rsidRDefault="007110BD" w:rsidP="007110BD">
      <w:pPr>
        <w:spacing w:line="259" w:lineRule="auto"/>
        <w:rPr>
          <w:b/>
        </w:rPr>
      </w:pPr>
    </w:p>
    <w:p w14:paraId="72B20A04" w14:textId="77777777" w:rsidR="007110BD" w:rsidRPr="007110BD" w:rsidRDefault="007110BD" w:rsidP="007110BD">
      <w:pPr>
        <w:spacing w:line="259" w:lineRule="auto"/>
        <w:rPr>
          <w:b/>
        </w:rPr>
      </w:pPr>
      <w:r w:rsidRPr="007110BD">
        <w:rPr>
          <w:b/>
        </w:rPr>
        <w:br w:type="page"/>
      </w:r>
    </w:p>
    <w:p w14:paraId="33371E23"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648BE0BB"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Nr.3</w:t>
      </w:r>
    </w:p>
    <w:p w14:paraId="653952BA" w14:textId="77777777" w:rsidR="007110BD" w:rsidRPr="007110BD" w:rsidRDefault="007110BD" w:rsidP="007110BD">
      <w:pPr>
        <w:autoSpaceDE w:val="0"/>
        <w:autoSpaceDN w:val="0"/>
        <w:adjustRightInd w:val="0"/>
        <w:spacing w:after="0" w:line="240" w:lineRule="auto"/>
        <w:jc w:val="center"/>
        <w:rPr>
          <w:rFonts w:cstheme="minorHAnsi"/>
          <w:b/>
          <w:bCs/>
          <w:color w:val="000000"/>
          <w:sz w:val="23"/>
          <w:szCs w:val="23"/>
        </w:rPr>
      </w:pPr>
    </w:p>
    <w:p w14:paraId="63279FE1"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b/>
          <w:bCs/>
          <w:color w:val="000000"/>
          <w:sz w:val="24"/>
          <w:szCs w:val="24"/>
        </w:rPr>
      </w:pPr>
    </w:p>
    <w:p w14:paraId="022D73AD"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color w:val="000000"/>
          <w:sz w:val="24"/>
          <w:szCs w:val="24"/>
        </w:rPr>
      </w:pPr>
      <w:r w:rsidRPr="007110BD">
        <w:rPr>
          <w:rFonts w:ascii="Times New Roman" w:hAnsi="Times New Roman" w:cs="Times New Roman"/>
          <w:b/>
          <w:bCs/>
          <w:color w:val="000000"/>
          <w:sz w:val="24"/>
          <w:szCs w:val="24"/>
        </w:rPr>
        <w:t>FINANŠU PIEDĀVĀJUMS</w:t>
      </w:r>
    </w:p>
    <w:p w14:paraId="24BB6DC5"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color w:val="000000"/>
          <w:sz w:val="24"/>
          <w:szCs w:val="24"/>
        </w:rPr>
      </w:pPr>
      <w:r w:rsidRPr="007110BD">
        <w:rPr>
          <w:rFonts w:ascii="Times New Roman" w:hAnsi="Times New Roman" w:cs="Times New Roman"/>
          <w:color w:val="000000"/>
          <w:sz w:val="24"/>
          <w:szCs w:val="24"/>
        </w:rPr>
        <w:t>Iepirkuma procedūras</w:t>
      </w:r>
    </w:p>
    <w:p w14:paraId="456EE1B4"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color w:val="000000"/>
          <w:sz w:val="24"/>
          <w:szCs w:val="24"/>
        </w:rPr>
      </w:pPr>
      <w:r w:rsidRPr="007110BD">
        <w:rPr>
          <w:rFonts w:ascii="Times New Roman" w:hAnsi="Times New Roman" w:cs="Times New Roman"/>
          <w:b/>
          <w:bCs/>
          <w:color w:val="000000"/>
          <w:sz w:val="24"/>
          <w:szCs w:val="24"/>
        </w:rPr>
        <w:t xml:space="preserve">“Rīgas pilsētas sabiedriskā transporta viedkaršu un </w:t>
      </w:r>
      <w:proofErr w:type="spellStart"/>
      <w:r w:rsidRPr="007110BD">
        <w:rPr>
          <w:rFonts w:ascii="Times New Roman" w:hAnsi="Times New Roman" w:cs="Times New Roman"/>
          <w:b/>
          <w:bCs/>
          <w:color w:val="000000"/>
          <w:sz w:val="24"/>
          <w:szCs w:val="24"/>
        </w:rPr>
        <w:t>viedbiļešu</w:t>
      </w:r>
      <w:proofErr w:type="spellEnd"/>
      <w:r w:rsidRPr="007110BD">
        <w:rPr>
          <w:rFonts w:ascii="Times New Roman" w:hAnsi="Times New Roman" w:cs="Times New Roman"/>
          <w:b/>
          <w:bCs/>
          <w:color w:val="000000"/>
          <w:sz w:val="24"/>
          <w:szCs w:val="24"/>
        </w:rPr>
        <w:t xml:space="preserve"> izplatīšana”</w:t>
      </w:r>
    </w:p>
    <w:p w14:paraId="49D59DA4" w14:textId="77777777" w:rsidR="007110BD" w:rsidRPr="007110BD" w:rsidRDefault="007110BD" w:rsidP="007110BD">
      <w:pPr>
        <w:jc w:val="center"/>
        <w:rPr>
          <w:rFonts w:ascii="Times New Roman" w:hAnsi="Times New Roman" w:cs="Times New Roman"/>
          <w:sz w:val="24"/>
          <w:szCs w:val="24"/>
        </w:rPr>
      </w:pPr>
      <w:r w:rsidRPr="007110BD">
        <w:rPr>
          <w:rFonts w:ascii="Times New Roman" w:hAnsi="Times New Roman" w:cs="Times New Roman"/>
          <w:sz w:val="24"/>
          <w:szCs w:val="24"/>
        </w:rPr>
        <w:t>identifikācijas Nr. ____________</w:t>
      </w:r>
    </w:p>
    <w:p w14:paraId="230D81F5" w14:textId="77777777" w:rsidR="007110BD" w:rsidRPr="007110BD" w:rsidRDefault="007110BD" w:rsidP="007110BD">
      <w:pPr>
        <w:jc w:val="center"/>
        <w:rPr>
          <w:rFonts w:ascii="Times New Roman" w:hAnsi="Times New Roman" w:cs="Times New Roman"/>
          <w:sz w:val="24"/>
          <w:szCs w:val="24"/>
        </w:rPr>
      </w:pPr>
    </w:p>
    <w:p w14:paraId="583F64A0" w14:textId="77777777" w:rsidR="007110BD" w:rsidRPr="007110BD" w:rsidRDefault="007110BD" w:rsidP="007110BD">
      <w:pPr>
        <w:jc w:val="center"/>
        <w:rPr>
          <w:rFonts w:ascii="Times New Roman" w:hAnsi="Times New Roman" w:cs="Times New Roman"/>
          <w:sz w:val="24"/>
          <w:szCs w:val="24"/>
        </w:rPr>
      </w:pPr>
      <w:r w:rsidRPr="007110BD">
        <w:rPr>
          <w:rFonts w:ascii="Times New Roman" w:hAnsi="Times New Roman" w:cs="Times New Roman"/>
          <w:sz w:val="24"/>
          <w:szCs w:val="24"/>
        </w:rPr>
        <w:t>SIA “______________”</w:t>
      </w:r>
      <w:r w:rsidRPr="007110BD">
        <w:rPr>
          <w:rFonts w:ascii="Times New Roman" w:hAnsi="Times New Roman" w:cs="Times New Roman"/>
          <w:i/>
          <w:iCs/>
          <w:sz w:val="24"/>
          <w:szCs w:val="24"/>
        </w:rPr>
        <w:t xml:space="preserve"> </w:t>
      </w:r>
      <w:r w:rsidRPr="007110BD">
        <w:rPr>
          <w:rFonts w:ascii="Times New Roman" w:hAnsi="Times New Roman" w:cs="Times New Roman"/>
          <w:sz w:val="24"/>
          <w:szCs w:val="24"/>
        </w:rPr>
        <w:t xml:space="preserve">piedāvātā komisijas maksa par Rīgas pilsētas sabiedriskā transporta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izplatīšanu.</w:t>
      </w:r>
    </w:p>
    <w:p w14:paraId="1304390D" w14:textId="64DEDE94" w:rsidR="007110BD" w:rsidRPr="007110BD" w:rsidRDefault="00BD577A" w:rsidP="00BD577A">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en-GB"/>
        </w:rPr>
        <w:t>_____________________</w:t>
      </w:r>
      <w:r w:rsidRPr="007110BD">
        <w:rPr>
          <w:rFonts w:ascii="Times New Roman" w:eastAsia="Times New Roman" w:hAnsi="Times New Roman" w:cs="Times New Roman"/>
          <w:b/>
          <w:bCs/>
          <w:color w:val="000000"/>
          <w:sz w:val="24"/>
          <w:szCs w:val="24"/>
          <w:lang w:eastAsia="en-GB"/>
        </w:rPr>
        <w:t>%</w:t>
      </w:r>
      <w:r>
        <w:rPr>
          <w:rFonts w:ascii="Times New Roman" w:eastAsia="Times New Roman" w:hAnsi="Times New Roman" w:cs="Times New Roman"/>
          <w:b/>
          <w:bCs/>
          <w:color w:val="000000"/>
          <w:sz w:val="24"/>
          <w:szCs w:val="24"/>
          <w:lang w:eastAsia="en-GB"/>
        </w:rPr>
        <w:t xml:space="preserve"> </w:t>
      </w:r>
      <w:r w:rsidRPr="007110BD">
        <w:rPr>
          <w:rFonts w:ascii="Times New Roman" w:eastAsia="Times New Roman" w:hAnsi="Times New Roman" w:cs="Times New Roman"/>
          <w:b/>
          <w:bCs/>
          <w:color w:val="000000"/>
          <w:sz w:val="24"/>
          <w:szCs w:val="24"/>
          <w:lang w:eastAsia="en-GB"/>
        </w:rPr>
        <w:t>(bez PVN)</w:t>
      </w:r>
    </w:p>
    <w:p w14:paraId="52676338" w14:textId="77777777" w:rsidR="007110BD" w:rsidRPr="007110BD" w:rsidRDefault="007110BD" w:rsidP="007110BD"/>
    <w:p w14:paraId="6356394D" w14:textId="77777777" w:rsidR="007110BD" w:rsidRPr="007110BD" w:rsidRDefault="007110BD" w:rsidP="007110BD"/>
    <w:p w14:paraId="7DE136A1" w14:textId="77777777" w:rsidR="007110BD" w:rsidRPr="007110BD" w:rsidRDefault="007110BD" w:rsidP="007110BD"/>
    <w:p w14:paraId="43F9C1C3" w14:textId="77777777" w:rsidR="007110BD" w:rsidRPr="007110BD" w:rsidRDefault="007110BD" w:rsidP="007110BD"/>
    <w:p w14:paraId="5F8B38AB" w14:textId="77777777" w:rsidR="007110BD" w:rsidRPr="007110BD" w:rsidRDefault="007110BD" w:rsidP="007110BD"/>
    <w:p w14:paraId="7B09E85C" w14:textId="77777777" w:rsidR="007110BD" w:rsidRPr="007110BD" w:rsidRDefault="007110BD" w:rsidP="007110BD"/>
    <w:p w14:paraId="4624155F" w14:textId="77777777" w:rsidR="007110BD" w:rsidRPr="007110BD" w:rsidRDefault="007110BD" w:rsidP="007110BD"/>
    <w:p w14:paraId="7154B267" w14:textId="77777777" w:rsidR="007110BD" w:rsidRPr="007110BD" w:rsidRDefault="007110BD" w:rsidP="007110BD"/>
    <w:p w14:paraId="594D11E7" w14:textId="77777777" w:rsidR="007110BD" w:rsidRPr="007110BD" w:rsidRDefault="007110BD" w:rsidP="007110BD"/>
    <w:p w14:paraId="7CB4A7C0" w14:textId="77777777" w:rsidR="007110BD" w:rsidRPr="007110BD" w:rsidRDefault="007110BD" w:rsidP="007110BD"/>
    <w:p w14:paraId="399472FA" w14:textId="77777777" w:rsidR="007110BD" w:rsidRPr="007110BD" w:rsidRDefault="007110BD" w:rsidP="007110BD"/>
    <w:p w14:paraId="0F0BAEF9" w14:textId="77777777" w:rsidR="007110BD" w:rsidRPr="007110BD" w:rsidRDefault="007110BD" w:rsidP="007110BD"/>
    <w:p w14:paraId="4E444B3E" w14:textId="77777777" w:rsidR="007110BD" w:rsidRPr="007110BD" w:rsidRDefault="007110BD" w:rsidP="007110BD"/>
    <w:p w14:paraId="2D0759A0" w14:textId="77777777" w:rsidR="007110BD" w:rsidRPr="007110BD" w:rsidRDefault="007110BD" w:rsidP="007110BD"/>
    <w:p w14:paraId="0E060946" w14:textId="77777777" w:rsidR="007110BD" w:rsidRPr="007110BD" w:rsidRDefault="007110BD" w:rsidP="007110BD"/>
    <w:p w14:paraId="189E741C" w14:textId="77777777" w:rsidR="007110BD" w:rsidRPr="007110BD" w:rsidRDefault="007110BD" w:rsidP="007110BD"/>
    <w:p w14:paraId="11D91A0F" w14:textId="77777777" w:rsidR="007110BD" w:rsidRPr="007110BD" w:rsidRDefault="007110BD" w:rsidP="007110BD"/>
    <w:p w14:paraId="50C97AA7" w14:textId="77777777" w:rsidR="007110BD" w:rsidRPr="007110BD" w:rsidRDefault="007110BD" w:rsidP="007110BD"/>
    <w:p w14:paraId="5C734443" w14:textId="77777777" w:rsidR="007110BD" w:rsidRPr="007110BD" w:rsidRDefault="007110BD" w:rsidP="007110BD"/>
    <w:p w14:paraId="6169AF34" w14:textId="77777777" w:rsidR="00BD577A" w:rsidRDefault="00BD577A" w:rsidP="007110BD">
      <w:pPr>
        <w:spacing w:after="0" w:line="240" w:lineRule="auto"/>
        <w:jc w:val="right"/>
        <w:rPr>
          <w:rFonts w:ascii="Times New Roman" w:hAnsi="Times New Roman" w:cs="Times New Roman"/>
        </w:rPr>
      </w:pPr>
    </w:p>
    <w:p w14:paraId="15A3AD4E" w14:textId="77777777" w:rsidR="00BD577A" w:rsidRDefault="00BD577A" w:rsidP="007110BD">
      <w:pPr>
        <w:spacing w:after="0" w:line="240" w:lineRule="auto"/>
        <w:jc w:val="right"/>
        <w:rPr>
          <w:rFonts w:ascii="Times New Roman" w:hAnsi="Times New Roman" w:cs="Times New Roman"/>
        </w:rPr>
      </w:pPr>
    </w:p>
    <w:p w14:paraId="53445770" w14:textId="77777777" w:rsidR="009C67A4" w:rsidRDefault="009C67A4" w:rsidP="007110BD">
      <w:pPr>
        <w:spacing w:after="0" w:line="240" w:lineRule="auto"/>
        <w:jc w:val="right"/>
        <w:rPr>
          <w:rFonts w:ascii="Times New Roman" w:hAnsi="Times New Roman" w:cs="Times New Roman"/>
        </w:rPr>
      </w:pPr>
    </w:p>
    <w:p w14:paraId="1772A5A0" w14:textId="77777777" w:rsidR="009C67A4" w:rsidRDefault="009C67A4" w:rsidP="007110BD">
      <w:pPr>
        <w:spacing w:after="0" w:line="240" w:lineRule="auto"/>
        <w:jc w:val="right"/>
        <w:rPr>
          <w:rFonts w:ascii="Times New Roman" w:hAnsi="Times New Roman" w:cs="Times New Roman"/>
        </w:rPr>
      </w:pPr>
    </w:p>
    <w:p w14:paraId="12243E2C" w14:textId="77777777" w:rsidR="009C67A4" w:rsidRDefault="009C67A4" w:rsidP="007110BD">
      <w:pPr>
        <w:spacing w:after="0" w:line="240" w:lineRule="auto"/>
        <w:jc w:val="right"/>
        <w:rPr>
          <w:rFonts w:ascii="Times New Roman" w:hAnsi="Times New Roman" w:cs="Times New Roman"/>
        </w:rPr>
      </w:pPr>
    </w:p>
    <w:p w14:paraId="0F6F39B3" w14:textId="77777777" w:rsidR="009C67A4" w:rsidRDefault="009C67A4" w:rsidP="007110BD">
      <w:pPr>
        <w:spacing w:after="0" w:line="240" w:lineRule="auto"/>
        <w:jc w:val="right"/>
        <w:rPr>
          <w:rFonts w:ascii="Times New Roman" w:hAnsi="Times New Roman" w:cs="Times New Roman"/>
        </w:rPr>
      </w:pPr>
    </w:p>
    <w:p w14:paraId="19470FD9" w14:textId="77777777" w:rsidR="009C67A4" w:rsidRDefault="009C67A4" w:rsidP="007110BD">
      <w:pPr>
        <w:spacing w:after="0" w:line="240" w:lineRule="auto"/>
        <w:jc w:val="right"/>
        <w:rPr>
          <w:rFonts w:ascii="Times New Roman" w:hAnsi="Times New Roman" w:cs="Times New Roman"/>
        </w:rPr>
      </w:pPr>
    </w:p>
    <w:p w14:paraId="3234F60B" w14:textId="77777777" w:rsidR="009C67A4" w:rsidRDefault="009C67A4" w:rsidP="007110BD">
      <w:pPr>
        <w:spacing w:after="0" w:line="240" w:lineRule="auto"/>
        <w:jc w:val="right"/>
        <w:rPr>
          <w:rFonts w:ascii="Times New Roman" w:hAnsi="Times New Roman" w:cs="Times New Roman"/>
        </w:rPr>
      </w:pPr>
    </w:p>
    <w:p w14:paraId="4D0EB83F" w14:textId="5637B559"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48BF3708"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Nr.4</w:t>
      </w:r>
    </w:p>
    <w:p w14:paraId="6AAF0831" w14:textId="77777777" w:rsidR="007110BD" w:rsidRPr="007110BD" w:rsidRDefault="007110BD" w:rsidP="007110BD">
      <w:pPr>
        <w:spacing w:after="0" w:line="259" w:lineRule="auto"/>
        <w:ind w:left="863"/>
        <w:jc w:val="right"/>
        <w:rPr>
          <w:rFonts w:ascii="Times New Roman" w:eastAsia="Times New Roman" w:hAnsi="Times New Roman" w:cs="Times New Roman"/>
          <w:color w:val="000000"/>
          <w:lang w:eastAsia="lv-LV"/>
        </w:rPr>
      </w:pPr>
    </w:p>
    <w:p w14:paraId="57DA3B48" w14:textId="77777777" w:rsidR="007110BD" w:rsidRPr="007110BD" w:rsidRDefault="007110BD" w:rsidP="007110BD">
      <w:pPr>
        <w:spacing w:after="0" w:line="259" w:lineRule="auto"/>
        <w:ind w:left="863"/>
        <w:jc w:val="center"/>
        <w:rPr>
          <w:rFonts w:ascii="Times New Roman" w:eastAsia="Times New Roman" w:hAnsi="Times New Roman" w:cs="Times New Roman"/>
          <w:b/>
          <w:bCs/>
          <w:color w:val="000000"/>
          <w:sz w:val="24"/>
          <w:szCs w:val="24"/>
        </w:rPr>
      </w:pPr>
    </w:p>
    <w:p w14:paraId="6A21202E" w14:textId="77777777" w:rsidR="007110BD" w:rsidRPr="007110BD" w:rsidRDefault="007110BD" w:rsidP="007110BD">
      <w:pPr>
        <w:spacing w:after="0" w:line="259" w:lineRule="auto"/>
        <w:ind w:left="863"/>
        <w:jc w:val="center"/>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SAVSTARPĒJO NORĒĶINU SALĪDZINĀŠANAS AKTS (paraugs)</w:t>
      </w:r>
    </w:p>
    <w:p w14:paraId="13DC7B8D" w14:textId="77777777" w:rsidR="007110BD" w:rsidRPr="007110BD" w:rsidRDefault="007110BD" w:rsidP="007110BD">
      <w:pPr>
        <w:spacing w:after="0" w:line="259" w:lineRule="auto"/>
        <w:ind w:left="863"/>
        <w:jc w:val="center"/>
        <w:rPr>
          <w:rFonts w:ascii="Times New Roman" w:eastAsia="Times New Roman"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 xml:space="preserve">(ATSKAITE PAR DARĪJUMIEM/VIENOŠANĀS PAR SAVSTARPĒJO NORĒĶINU IESKAITU) </w:t>
      </w:r>
    </w:p>
    <w:p w14:paraId="0C7C86D9" w14:textId="77777777" w:rsidR="007110BD" w:rsidRPr="007110BD" w:rsidRDefault="007110BD" w:rsidP="007110BD">
      <w:pPr>
        <w:spacing w:after="0" w:line="259" w:lineRule="auto"/>
        <w:jc w:val="center"/>
        <w:rPr>
          <w:rFonts w:ascii="Times New Roman" w:eastAsia="Times New Roman" w:hAnsi="Times New Roman" w:cs="Times New Roman"/>
          <w:color w:val="000000"/>
          <w:sz w:val="24"/>
          <w:szCs w:val="24"/>
          <w:lang w:eastAsia="lv-LV"/>
        </w:rPr>
      </w:pPr>
    </w:p>
    <w:p w14:paraId="204DF645" w14:textId="77777777" w:rsidR="007110BD" w:rsidRPr="007110BD" w:rsidRDefault="007110BD" w:rsidP="007110BD">
      <w:pPr>
        <w:spacing w:after="0" w:line="259" w:lineRule="auto"/>
        <w:jc w:val="center"/>
        <w:rPr>
          <w:rFonts w:ascii="Times New Roman" w:eastAsia="Calibri"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Rīga</w:t>
      </w:r>
    </w:p>
    <w:p w14:paraId="69ED7AD3" w14:textId="77777777" w:rsidR="007110BD" w:rsidRPr="007110BD" w:rsidRDefault="007110BD" w:rsidP="007110BD">
      <w:pPr>
        <w:spacing w:after="164" w:line="259" w:lineRule="auto"/>
        <w:jc w:val="center"/>
        <w:rPr>
          <w:rFonts w:ascii="Times New Roman" w:eastAsia="Calibri" w:hAnsi="Times New Roman" w:cs="Times New Roman"/>
          <w:color w:val="000000"/>
          <w:sz w:val="24"/>
          <w:szCs w:val="24"/>
          <w:lang w:eastAsia="lv-LV"/>
        </w:rPr>
      </w:pPr>
      <w:r w:rsidRPr="007110BD">
        <w:rPr>
          <w:rFonts w:ascii="Times New Roman" w:eastAsia="Calibri" w:hAnsi="Times New Roman" w:cs="Times New Roman"/>
          <w:color w:val="000000"/>
          <w:sz w:val="24"/>
          <w:szCs w:val="24"/>
          <w:lang w:eastAsia="lv-LV"/>
        </w:rPr>
        <w:t>Līgums Nr.________________________</w:t>
      </w:r>
    </w:p>
    <w:tbl>
      <w:tblPr>
        <w:tblStyle w:val="TableGrid0"/>
        <w:tblW w:w="9639" w:type="dxa"/>
        <w:tblInd w:w="142" w:type="dxa"/>
        <w:tblCellMar>
          <w:top w:w="33" w:type="dxa"/>
        </w:tblCellMar>
        <w:tblLook w:val="04A0" w:firstRow="1" w:lastRow="0" w:firstColumn="1" w:lastColumn="0" w:noHBand="0" w:noVBand="1"/>
      </w:tblPr>
      <w:tblGrid>
        <w:gridCol w:w="4983"/>
        <w:gridCol w:w="4656"/>
      </w:tblGrid>
      <w:tr w:rsidR="007110BD" w:rsidRPr="007110BD" w14:paraId="34CA4FCA" w14:textId="77777777" w:rsidTr="00FD455B">
        <w:trPr>
          <w:trHeight w:val="280"/>
        </w:trPr>
        <w:tc>
          <w:tcPr>
            <w:tcW w:w="4983" w:type="dxa"/>
            <w:tcBorders>
              <w:top w:val="nil"/>
              <w:left w:val="nil"/>
              <w:bottom w:val="nil"/>
              <w:right w:val="nil"/>
            </w:tcBorders>
          </w:tcPr>
          <w:p w14:paraId="568DCE9D" w14:textId="77777777" w:rsidR="007110BD" w:rsidRPr="007110BD" w:rsidRDefault="007110BD" w:rsidP="007110BD">
            <w:pPr>
              <w:spacing w:line="240" w:lineRule="auto"/>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__.___.___________</w:t>
            </w:r>
          </w:p>
        </w:tc>
        <w:tc>
          <w:tcPr>
            <w:tcW w:w="4656" w:type="dxa"/>
            <w:tcBorders>
              <w:top w:val="nil"/>
              <w:left w:val="nil"/>
              <w:bottom w:val="nil"/>
              <w:right w:val="nil"/>
            </w:tcBorders>
          </w:tcPr>
          <w:p w14:paraId="193C2E56" w14:textId="77777777" w:rsidR="007110BD" w:rsidRPr="007110BD" w:rsidRDefault="007110BD" w:rsidP="007110BD">
            <w:pPr>
              <w:spacing w:line="240" w:lineRule="auto"/>
              <w:jc w:val="right"/>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Nr.______________________</w:t>
            </w:r>
          </w:p>
        </w:tc>
      </w:tr>
      <w:tr w:rsidR="007110BD" w:rsidRPr="007110BD" w14:paraId="4CF15382" w14:textId="77777777" w:rsidTr="00FD455B">
        <w:trPr>
          <w:trHeight w:val="280"/>
        </w:trPr>
        <w:tc>
          <w:tcPr>
            <w:tcW w:w="4983" w:type="dxa"/>
            <w:tcBorders>
              <w:top w:val="nil"/>
              <w:left w:val="nil"/>
              <w:bottom w:val="nil"/>
              <w:right w:val="nil"/>
            </w:tcBorders>
          </w:tcPr>
          <w:p w14:paraId="5063DB36" w14:textId="77777777" w:rsidR="007110BD" w:rsidRPr="007110BD" w:rsidRDefault="007110BD" w:rsidP="007110BD">
            <w:pPr>
              <w:spacing w:line="240" w:lineRule="auto"/>
              <w:rPr>
                <w:rFonts w:ascii="Times New Roman" w:eastAsia="Times New Roman" w:hAnsi="Times New Roman" w:cs="Times New Roman"/>
                <w:color w:val="000000"/>
                <w:sz w:val="24"/>
                <w:szCs w:val="24"/>
              </w:rPr>
            </w:pPr>
          </w:p>
        </w:tc>
        <w:tc>
          <w:tcPr>
            <w:tcW w:w="4656" w:type="dxa"/>
            <w:tcBorders>
              <w:top w:val="nil"/>
              <w:left w:val="nil"/>
              <w:bottom w:val="nil"/>
              <w:right w:val="nil"/>
            </w:tcBorders>
          </w:tcPr>
          <w:p w14:paraId="21DD96DD" w14:textId="77777777" w:rsidR="007110BD" w:rsidRPr="007110BD" w:rsidRDefault="007110BD" w:rsidP="007110BD">
            <w:pPr>
              <w:spacing w:line="240" w:lineRule="auto"/>
              <w:jc w:val="right"/>
              <w:rPr>
                <w:rFonts w:ascii="Times New Roman" w:eastAsia="Times New Roman" w:hAnsi="Times New Roman" w:cs="Times New Roman"/>
                <w:color w:val="000000"/>
                <w:sz w:val="24"/>
                <w:szCs w:val="24"/>
              </w:rPr>
            </w:pPr>
          </w:p>
        </w:tc>
      </w:tr>
    </w:tbl>
    <w:p w14:paraId="611D770B" w14:textId="77777777" w:rsidR="007110BD" w:rsidRPr="007110BD" w:rsidRDefault="007110BD" w:rsidP="007110BD">
      <w:pPr>
        <w:spacing w:after="50" w:line="259" w:lineRule="auto"/>
        <w:ind w:left="1028"/>
        <w:rPr>
          <w:rFonts w:ascii="Times New Roman" w:eastAsia="Calibri" w:hAnsi="Times New Roman" w:cs="Times New Roman"/>
          <w:color w:val="000000"/>
          <w:sz w:val="24"/>
          <w:szCs w:val="24"/>
          <w:lang w:eastAsia="lv-LV"/>
        </w:rPr>
      </w:pPr>
    </w:p>
    <w:tbl>
      <w:tblPr>
        <w:tblStyle w:val="Reatabula1"/>
        <w:tblW w:w="9692" w:type="dxa"/>
        <w:tblInd w:w="279" w:type="dxa"/>
        <w:tblLook w:val="04A0" w:firstRow="1" w:lastRow="0" w:firstColumn="1" w:lastColumn="0" w:noHBand="0" w:noVBand="1"/>
      </w:tblPr>
      <w:tblGrid>
        <w:gridCol w:w="2515"/>
        <w:gridCol w:w="3439"/>
        <w:gridCol w:w="3738"/>
      </w:tblGrid>
      <w:tr w:rsidR="007110BD" w:rsidRPr="007110BD" w14:paraId="2CD911DB" w14:textId="77777777" w:rsidTr="00FD455B">
        <w:tc>
          <w:tcPr>
            <w:tcW w:w="2515" w:type="dxa"/>
            <w:vAlign w:val="center"/>
          </w:tcPr>
          <w:p w14:paraId="426CD283" w14:textId="77777777" w:rsidR="007110BD" w:rsidRPr="007110BD" w:rsidRDefault="007110BD" w:rsidP="007110BD">
            <w:pPr>
              <w:spacing w:after="264" w:line="263" w:lineRule="auto"/>
              <w:ind w:right="-113"/>
              <w:jc w:val="both"/>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ab/>
            </w:r>
            <w:r w:rsidRPr="007110BD">
              <w:rPr>
                <w:rFonts w:ascii="Times New Roman" w:eastAsia="Times New Roman" w:hAnsi="Times New Roman" w:cs="Times New Roman"/>
                <w:color w:val="000000"/>
                <w:sz w:val="24"/>
                <w:szCs w:val="24"/>
              </w:rPr>
              <w:tab/>
            </w:r>
            <w:r w:rsidRPr="007110BD">
              <w:rPr>
                <w:rFonts w:ascii="Times New Roman" w:eastAsia="Times New Roman" w:hAnsi="Times New Roman" w:cs="Times New Roman"/>
                <w:color w:val="000000"/>
                <w:sz w:val="24"/>
                <w:szCs w:val="24"/>
              </w:rPr>
              <w:tab/>
            </w:r>
          </w:p>
        </w:tc>
        <w:tc>
          <w:tcPr>
            <w:tcW w:w="3439" w:type="dxa"/>
            <w:vAlign w:val="center"/>
          </w:tcPr>
          <w:p w14:paraId="63D4CC8C" w14:textId="77777777" w:rsidR="007110BD" w:rsidRPr="007110BD" w:rsidRDefault="007110BD" w:rsidP="007110BD">
            <w:pPr>
              <w:spacing w:after="264" w:line="263" w:lineRule="auto"/>
              <w:ind w:left="-689" w:right="1036" w:firstLine="689"/>
              <w:jc w:val="both"/>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IZPILDĪTĀJS:</w:t>
            </w:r>
            <w:r w:rsidRPr="007110BD">
              <w:rPr>
                <w:rFonts w:ascii="Times New Roman" w:eastAsia="Times New Roman" w:hAnsi="Times New Roman" w:cs="Times New Roman"/>
                <w:b/>
                <w:bCs/>
                <w:color w:val="000000"/>
                <w:sz w:val="24"/>
                <w:szCs w:val="24"/>
              </w:rPr>
              <w:tab/>
            </w:r>
          </w:p>
        </w:tc>
        <w:tc>
          <w:tcPr>
            <w:tcW w:w="3738" w:type="dxa"/>
          </w:tcPr>
          <w:p w14:paraId="75B7F258" w14:textId="77777777" w:rsidR="007110BD" w:rsidRPr="007110BD" w:rsidRDefault="007110BD" w:rsidP="007110BD">
            <w:pPr>
              <w:spacing w:after="264" w:line="263" w:lineRule="auto"/>
              <w:ind w:right="1036"/>
              <w:jc w:val="both"/>
              <w:rPr>
                <w:rFonts w:ascii="Times New Roman" w:eastAsia="Calibri" w:hAnsi="Times New Roman" w:cs="Times New Roman"/>
                <w:b/>
                <w:bCs/>
                <w:color w:val="000000"/>
                <w:sz w:val="24"/>
                <w:szCs w:val="24"/>
              </w:rPr>
            </w:pPr>
            <w:r w:rsidRPr="007110BD">
              <w:rPr>
                <w:rFonts w:ascii="Times New Roman" w:eastAsia="Calibri" w:hAnsi="Times New Roman" w:cs="Times New Roman"/>
                <w:b/>
                <w:bCs/>
                <w:color w:val="000000"/>
                <w:sz w:val="24"/>
                <w:szCs w:val="24"/>
              </w:rPr>
              <w:t>PASŪTĪTĀJS:</w:t>
            </w:r>
          </w:p>
        </w:tc>
      </w:tr>
      <w:tr w:rsidR="007110BD" w:rsidRPr="007110BD" w14:paraId="32DCFEAA" w14:textId="77777777" w:rsidTr="00FD455B">
        <w:tc>
          <w:tcPr>
            <w:tcW w:w="2515" w:type="dxa"/>
            <w:vAlign w:val="center"/>
          </w:tcPr>
          <w:p w14:paraId="1E8ECA04" w14:textId="77777777" w:rsidR="007110BD" w:rsidRPr="007110BD" w:rsidRDefault="007110BD" w:rsidP="007110BD">
            <w:pPr>
              <w:spacing w:after="264" w:line="263" w:lineRule="auto"/>
              <w:ind w:right="-113"/>
              <w:jc w:val="both"/>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Uzņēmuma nosaukumus</w:t>
            </w:r>
          </w:p>
        </w:tc>
        <w:tc>
          <w:tcPr>
            <w:tcW w:w="3439" w:type="dxa"/>
            <w:vAlign w:val="center"/>
          </w:tcPr>
          <w:p w14:paraId="66E8AB8E" w14:textId="77777777" w:rsidR="007110BD" w:rsidRPr="007110BD" w:rsidRDefault="007110BD" w:rsidP="007110BD">
            <w:pPr>
              <w:spacing w:after="264" w:line="263" w:lineRule="auto"/>
              <w:ind w:left="-689" w:right="1036" w:firstLine="689"/>
              <w:jc w:val="both"/>
              <w:rPr>
                <w:rFonts w:ascii="Times New Roman" w:eastAsia="Times New Roman" w:hAnsi="Times New Roman" w:cs="Times New Roman"/>
                <w:color w:val="000000"/>
                <w:sz w:val="24"/>
                <w:szCs w:val="24"/>
              </w:rPr>
            </w:pPr>
          </w:p>
        </w:tc>
        <w:tc>
          <w:tcPr>
            <w:tcW w:w="3738" w:type="dxa"/>
          </w:tcPr>
          <w:p w14:paraId="070A57F5"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r w:rsidRPr="007110BD">
              <w:rPr>
                <w:rFonts w:ascii="Times New Roman" w:eastAsia="Calibri" w:hAnsi="Times New Roman" w:cs="Times New Roman"/>
                <w:color w:val="000000"/>
                <w:sz w:val="24"/>
                <w:szCs w:val="24"/>
              </w:rPr>
              <w:t xml:space="preserve">RP SIA “Rīgas satiksme” </w:t>
            </w:r>
          </w:p>
        </w:tc>
      </w:tr>
      <w:tr w:rsidR="007110BD" w:rsidRPr="007110BD" w14:paraId="2DADB68A" w14:textId="77777777" w:rsidTr="00FD455B">
        <w:tc>
          <w:tcPr>
            <w:tcW w:w="2515" w:type="dxa"/>
            <w:vAlign w:val="center"/>
          </w:tcPr>
          <w:p w14:paraId="63227D1F" w14:textId="77777777" w:rsidR="007110BD" w:rsidRPr="007110BD" w:rsidRDefault="007110BD" w:rsidP="007110BD">
            <w:pPr>
              <w:spacing w:after="264" w:line="263" w:lineRule="auto"/>
              <w:ind w:right="-113"/>
              <w:jc w:val="both"/>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Reģistrācijas numurs</w:t>
            </w:r>
          </w:p>
        </w:tc>
        <w:tc>
          <w:tcPr>
            <w:tcW w:w="3439" w:type="dxa"/>
            <w:vAlign w:val="center"/>
          </w:tcPr>
          <w:p w14:paraId="3D270566"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p>
        </w:tc>
        <w:tc>
          <w:tcPr>
            <w:tcW w:w="3738" w:type="dxa"/>
          </w:tcPr>
          <w:p w14:paraId="1D06EC8E"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r w:rsidRPr="007110BD">
              <w:rPr>
                <w:rFonts w:ascii="Times New Roman" w:eastAsia="Calibri" w:hAnsi="Times New Roman" w:cs="Times New Roman"/>
                <w:color w:val="000000"/>
                <w:sz w:val="24"/>
                <w:szCs w:val="24"/>
              </w:rPr>
              <w:t>40003619950</w:t>
            </w:r>
          </w:p>
        </w:tc>
      </w:tr>
      <w:tr w:rsidR="007110BD" w:rsidRPr="007110BD" w14:paraId="0B6E0EEC" w14:textId="77777777" w:rsidTr="00FD455B">
        <w:tc>
          <w:tcPr>
            <w:tcW w:w="2515" w:type="dxa"/>
            <w:vAlign w:val="center"/>
          </w:tcPr>
          <w:p w14:paraId="7C409363" w14:textId="77777777" w:rsidR="007110BD" w:rsidRPr="007110BD" w:rsidRDefault="007110BD" w:rsidP="007110BD">
            <w:pPr>
              <w:spacing w:after="264" w:line="263" w:lineRule="auto"/>
              <w:ind w:right="1036"/>
              <w:jc w:val="both"/>
              <w:rPr>
                <w:rFonts w:ascii="Times New Roman" w:eastAsia="Times New Roman" w:hAnsi="Times New Roman" w:cs="Times New Roman"/>
                <w:b/>
                <w:bCs/>
                <w:color w:val="000000"/>
                <w:sz w:val="24"/>
                <w:szCs w:val="24"/>
              </w:rPr>
            </w:pPr>
            <w:r w:rsidRPr="007110BD">
              <w:rPr>
                <w:rFonts w:ascii="Times New Roman" w:eastAsia="Calibri" w:hAnsi="Times New Roman" w:cs="Times New Roman"/>
                <w:b/>
                <w:bCs/>
                <w:color w:val="000000"/>
                <w:sz w:val="24"/>
                <w:szCs w:val="24"/>
              </w:rPr>
              <w:t>Adrese</w:t>
            </w:r>
          </w:p>
        </w:tc>
        <w:tc>
          <w:tcPr>
            <w:tcW w:w="3439" w:type="dxa"/>
            <w:vAlign w:val="center"/>
          </w:tcPr>
          <w:p w14:paraId="54633333"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p>
        </w:tc>
        <w:tc>
          <w:tcPr>
            <w:tcW w:w="3738" w:type="dxa"/>
          </w:tcPr>
          <w:p w14:paraId="7CB01DA4" w14:textId="77777777" w:rsidR="007110BD" w:rsidRPr="007110BD" w:rsidRDefault="007110BD" w:rsidP="007110BD">
            <w:pPr>
              <w:spacing w:after="264" w:line="263" w:lineRule="auto"/>
              <w:ind w:right="-3"/>
              <w:jc w:val="both"/>
              <w:rPr>
                <w:rFonts w:ascii="Times New Roman" w:eastAsia="Times New Roman" w:hAnsi="Times New Roman" w:cs="Times New Roman"/>
                <w:color w:val="000000"/>
                <w:sz w:val="24"/>
                <w:szCs w:val="24"/>
              </w:rPr>
            </w:pPr>
            <w:r w:rsidRPr="007110BD">
              <w:rPr>
                <w:rFonts w:ascii="Times New Roman" w:eastAsia="Calibri" w:hAnsi="Times New Roman" w:cs="Times New Roman"/>
                <w:color w:val="000000"/>
                <w:sz w:val="24"/>
                <w:szCs w:val="24"/>
              </w:rPr>
              <w:t xml:space="preserve">Vestienas iela 35, Rīga, LV-1035 </w:t>
            </w:r>
          </w:p>
        </w:tc>
      </w:tr>
    </w:tbl>
    <w:p w14:paraId="183F2E68" w14:textId="77777777" w:rsidR="007110BD" w:rsidRPr="007110BD" w:rsidRDefault="007110BD" w:rsidP="007110BD">
      <w:pPr>
        <w:spacing w:after="50" w:line="259" w:lineRule="auto"/>
        <w:ind w:left="1028"/>
        <w:rPr>
          <w:rFonts w:ascii="Times New Roman" w:eastAsia="Calibri" w:hAnsi="Times New Roman" w:cs="Times New Roman"/>
          <w:color w:val="000000"/>
          <w:sz w:val="24"/>
          <w:szCs w:val="24"/>
          <w:lang w:eastAsia="lv-LV"/>
        </w:rPr>
      </w:pPr>
    </w:p>
    <w:p w14:paraId="4AE407E0" w14:textId="77777777" w:rsidR="007110BD" w:rsidRPr="007110BD" w:rsidRDefault="007110BD" w:rsidP="007110BD">
      <w:pPr>
        <w:spacing w:after="50" w:line="259" w:lineRule="auto"/>
        <w:rPr>
          <w:rFonts w:ascii="Times New Roman" w:eastAsia="Calibri" w:hAnsi="Times New Roman" w:cs="Times New Roman"/>
          <w:color w:val="000000"/>
          <w:sz w:val="24"/>
          <w:szCs w:val="24"/>
          <w:lang w:eastAsia="lv-LV"/>
        </w:rPr>
      </w:pPr>
      <w:r w:rsidRPr="007110BD">
        <w:rPr>
          <w:rFonts w:ascii="Times New Roman" w:eastAsia="Calibri" w:hAnsi="Times New Roman" w:cs="Times New Roman"/>
          <w:color w:val="000000"/>
          <w:sz w:val="24"/>
          <w:szCs w:val="24"/>
          <w:lang w:eastAsia="lv-LV"/>
        </w:rPr>
        <w:t>1.1.IZPILDĪTĀJA iekasētā naudu par 202__.gada _____________:</w:t>
      </w:r>
    </w:p>
    <w:tbl>
      <w:tblPr>
        <w:tblStyle w:val="TableGrid0"/>
        <w:tblW w:w="9639" w:type="dxa"/>
        <w:tblInd w:w="281" w:type="dxa"/>
        <w:tblCellMar>
          <w:top w:w="53" w:type="dxa"/>
          <w:left w:w="105" w:type="dxa"/>
          <w:right w:w="115" w:type="dxa"/>
        </w:tblCellMar>
        <w:tblLook w:val="04A0" w:firstRow="1" w:lastRow="0" w:firstColumn="1" w:lastColumn="0" w:noHBand="0" w:noVBand="1"/>
      </w:tblPr>
      <w:tblGrid>
        <w:gridCol w:w="3544"/>
        <w:gridCol w:w="3685"/>
        <w:gridCol w:w="2410"/>
      </w:tblGrid>
      <w:tr w:rsidR="007110BD" w:rsidRPr="007110BD" w14:paraId="33AC0104" w14:textId="77777777" w:rsidTr="00FD455B">
        <w:trPr>
          <w:trHeight w:val="283"/>
        </w:trPr>
        <w:tc>
          <w:tcPr>
            <w:tcW w:w="3544" w:type="dxa"/>
            <w:tcBorders>
              <w:top w:val="single" w:sz="2" w:space="0" w:color="000000"/>
              <w:left w:val="single" w:sz="2" w:space="0" w:color="000000"/>
              <w:bottom w:val="single" w:sz="2" w:space="0" w:color="000000"/>
              <w:right w:val="single" w:sz="2" w:space="0" w:color="000000"/>
            </w:tcBorders>
          </w:tcPr>
          <w:p w14:paraId="290EE9C7" w14:textId="77777777" w:rsidR="007110BD" w:rsidRPr="007110BD" w:rsidRDefault="007110BD" w:rsidP="007110BD">
            <w:pPr>
              <w:spacing w:line="240" w:lineRule="auto"/>
              <w:ind w:left="7"/>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Pārdošanas apjoms (Izpildītājs) EUR</w:t>
            </w:r>
          </w:p>
        </w:tc>
        <w:tc>
          <w:tcPr>
            <w:tcW w:w="3685" w:type="dxa"/>
            <w:tcBorders>
              <w:top w:val="single" w:sz="2" w:space="0" w:color="000000"/>
              <w:left w:val="single" w:sz="2" w:space="0" w:color="000000"/>
              <w:bottom w:val="single" w:sz="2" w:space="0" w:color="000000"/>
              <w:right w:val="single" w:sz="2" w:space="0" w:color="000000"/>
            </w:tcBorders>
          </w:tcPr>
          <w:p w14:paraId="3C2B431F" w14:textId="77777777" w:rsidR="007110BD" w:rsidRPr="007110BD" w:rsidRDefault="007110BD" w:rsidP="007110BD">
            <w:pPr>
              <w:spacing w:line="240" w:lineRule="auto"/>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Pārdošanas apjoms (Pasūtītājs) EUR</w:t>
            </w:r>
          </w:p>
        </w:tc>
        <w:tc>
          <w:tcPr>
            <w:tcW w:w="2410" w:type="dxa"/>
            <w:tcBorders>
              <w:top w:val="single" w:sz="2" w:space="0" w:color="000000"/>
              <w:left w:val="single" w:sz="2" w:space="0" w:color="000000"/>
              <w:bottom w:val="single" w:sz="2" w:space="0" w:color="000000"/>
              <w:right w:val="single" w:sz="2" w:space="0" w:color="000000"/>
            </w:tcBorders>
          </w:tcPr>
          <w:p w14:paraId="62BACF35" w14:textId="77777777" w:rsidR="007110BD" w:rsidRPr="007110BD" w:rsidRDefault="007110BD" w:rsidP="007110BD">
            <w:pPr>
              <w:spacing w:line="240" w:lineRule="auto"/>
              <w:ind w:left="5"/>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Novirze (+;-) EUR</w:t>
            </w:r>
          </w:p>
        </w:tc>
      </w:tr>
      <w:tr w:rsidR="007110BD" w:rsidRPr="007110BD" w14:paraId="147B37AF" w14:textId="77777777" w:rsidTr="00FD455B">
        <w:trPr>
          <w:trHeight w:val="288"/>
        </w:trPr>
        <w:tc>
          <w:tcPr>
            <w:tcW w:w="3544" w:type="dxa"/>
            <w:tcBorders>
              <w:top w:val="single" w:sz="2" w:space="0" w:color="000000"/>
              <w:left w:val="single" w:sz="2" w:space="0" w:color="000000"/>
              <w:bottom w:val="single" w:sz="2" w:space="0" w:color="000000"/>
              <w:right w:val="single" w:sz="2" w:space="0" w:color="000000"/>
            </w:tcBorders>
          </w:tcPr>
          <w:p w14:paraId="68AFCB58"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3B18E774" w14:textId="77777777" w:rsidR="007110BD" w:rsidRPr="007110BD" w:rsidRDefault="007110BD" w:rsidP="007110BD">
            <w:pPr>
              <w:spacing w:line="240" w:lineRule="auto"/>
              <w:ind w:left="14"/>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457429FA" w14:textId="77777777" w:rsidR="007110BD" w:rsidRPr="007110BD" w:rsidRDefault="007110BD" w:rsidP="007110BD">
            <w:pPr>
              <w:spacing w:line="240" w:lineRule="auto"/>
              <w:ind w:left="13"/>
              <w:rPr>
                <w:rFonts w:ascii="Times New Roman" w:eastAsia="Calibri" w:hAnsi="Times New Roman" w:cs="Times New Roman"/>
                <w:color w:val="000000"/>
                <w:sz w:val="24"/>
                <w:szCs w:val="24"/>
                <w:highlight w:val="yellow"/>
              </w:rPr>
            </w:pPr>
          </w:p>
        </w:tc>
      </w:tr>
      <w:tr w:rsidR="007110BD" w:rsidRPr="007110BD" w14:paraId="0018D3A3" w14:textId="77777777" w:rsidTr="00FD455B">
        <w:trPr>
          <w:trHeight w:val="288"/>
        </w:trPr>
        <w:tc>
          <w:tcPr>
            <w:tcW w:w="3544" w:type="dxa"/>
            <w:tcBorders>
              <w:top w:val="single" w:sz="2" w:space="0" w:color="000000"/>
              <w:left w:val="single" w:sz="2" w:space="0" w:color="000000"/>
              <w:bottom w:val="single" w:sz="2" w:space="0" w:color="000000"/>
              <w:right w:val="single" w:sz="2" w:space="0" w:color="000000"/>
            </w:tcBorders>
          </w:tcPr>
          <w:p w14:paraId="56140293"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58B39E9D"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7DD8C55F"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r>
      <w:tr w:rsidR="007110BD" w:rsidRPr="007110BD" w14:paraId="7DFF211E" w14:textId="77777777" w:rsidTr="00FD455B">
        <w:trPr>
          <w:trHeight w:val="283"/>
        </w:trPr>
        <w:tc>
          <w:tcPr>
            <w:tcW w:w="3544" w:type="dxa"/>
            <w:tcBorders>
              <w:top w:val="single" w:sz="2" w:space="0" w:color="000000"/>
              <w:left w:val="single" w:sz="2" w:space="0" w:color="000000"/>
              <w:bottom w:val="single" w:sz="2" w:space="0" w:color="000000"/>
              <w:right w:val="single" w:sz="2" w:space="0" w:color="000000"/>
            </w:tcBorders>
          </w:tcPr>
          <w:p w14:paraId="537BCD16"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4F7799A9"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3A4ED99D"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r>
      <w:tr w:rsidR="007110BD" w:rsidRPr="007110BD" w14:paraId="1A99CB41" w14:textId="77777777" w:rsidTr="00FD455B">
        <w:trPr>
          <w:trHeight w:val="285"/>
        </w:trPr>
        <w:tc>
          <w:tcPr>
            <w:tcW w:w="3544" w:type="dxa"/>
            <w:tcBorders>
              <w:top w:val="single" w:sz="2" w:space="0" w:color="000000"/>
              <w:left w:val="single" w:sz="2" w:space="0" w:color="000000"/>
              <w:bottom w:val="single" w:sz="2" w:space="0" w:color="000000"/>
              <w:right w:val="single" w:sz="2" w:space="0" w:color="000000"/>
            </w:tcBorders>
          </w:tcPr>
          <w:p w14:paraId="3FA667DF" w14:textId="77777777" w:rsidR="007110BD" w:rsidRPr="007110BD" w:rsidRDefault="007110BD" w:rsidP="007110BD">
            <w:pPr>
              <w:spacing w:line="240" w:lineRule="auto"/>
              <w:ind w:left="7"/>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6DEBA61C"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045060AF" w14:textId="77777777" w:rsidR="007110BD" w:rsidRPr="007110BD" w:rsidRDefault="007110BD" w:rsidP="007110BD">
            <w:pPr>
              <w:spacing w:line="240" w:lineRule="auto"/>
              <w:ind w:left="13"/>
              <w:rPr>
                <w:rFonts w:ascii="Times New Roman" w:eastAsia="Calibri" w:hAnsi="Times New Roman" w:cs="Times New Roman"/>
                <w:color w:val="000000"/>
                <w:sz w:val="24"/>
                <w:szCs w:val="24"/>
                <w:highlight w:val="yellow"/>
              </w:rPr>
            </w:pPr>
          </w:p>
        </w:tc>
      </w:tr>
      <w:tr w:rsidR="007110BD" w:rsidRPr="007110BD" w14:paraId="2C1237B5" w14:textId="77777777" w:rsidTr="00FD455B">
        <w:trPr>
          <w:trHeight w:val="285"/>
        </w:trPr>
        <w:tc>
          <w:tcPr>
            <w:tcW w:w="9639" w:type="dxa"/>
            <w:gridSpan w:val="3"/>
            <w:tcBorders>
              <w:top w:val="single" w:sz="2" w:space="0" w:color="000000"/>
              <w:left w:val="single" w:sz="2" w:space="0" w:color="000000"/>
              <w:bottom w:val="single" w:sz="2" w:space="0" w:color="000000"/>
              <w:right w:val="single" w:sz="2" w:space="0" w:color="000000"/>
            </w:tcBorders>
          </w:tcPr>
          <w:p w14:paraId="19174080"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r w:rsidRPr="007110BD">
              <w:rPr>
                <w:rFonts w:ascii="Times New Roman" w:eastAsia="Calibri" w:hAnsi="Times New Roman" w:cs="Times New Roman"/>
                <w:color w:val="000000"/>
                <w:sz w:val="24"/>
                <w:szCs w:val="24"/>
              </w:rPr>
              <w:t>Saskaņotais apjoms EUR</w:t>
            </w:r>
          </w:p>
        </w:tc>
      </w:tr>
      <w:tr w:rsidR="007110BD" w:rsidRPr="007110BD" w14:paraId="7A70C074" w14:textId="77777777" w:rsidTr="00FD455B">
        <w:trPr>
          <w:trHeight w:val="285"/>
        </w:trPr>
        <w:tc>
          <w:tcPr>
            <w:tcW w:w="9639" w:type="dxa"/>
            <w:gridSpan w:val="3"/>
            <w:tcBorders>
              <w:top w:val="single" w:sz="2" w:space="0" w:color="000000"/>
              <w:left w:val="single" w:sz="2" w:space="0" w:color="000000"/>
              <w:bottom w:val="single" w:sz="2" w:space="0" w:color="000000"/>
              <w:right w:val="single" w:sz="2" w:space="0" w:color="000000"/>
            </w:tcBorders>
          </w:tcPr>
          <w:p w14:paraId="51EFDFFD" w14:textId="77777777" w:rsidR="007110BD" w:rsidRPr="007110BD" w:rsidRDefault="007110BD" w:rsidP="007110BD">
            <w:pPr>
              <w:spacing w:line="240" w:lineRule="auto"/>
              <w:ind w:left="13"/>
              <w:rPr>
                <w:rFonts w:ascii="Times New Roman" w:eastAsia="Calibri" w:hAnsi="Times New Roman" w:cs="Times New Roman"/>
                <w:i/>
                <w:iCs/>
                <w:color w:val="000000"/>
                <w:sz w:val="24"/>
                <w:szCs w:val="24"/>
              </w:rPr>
            </w:pPr>
            <w:r w:rsidRPr="007110BD">
              <w:rPr>
                <w:rFonts w:ascii="Times New Roman" w:eastAsia="Calibri" w:hAnsi="Times New Roman" w:cs="Times New Roman"/>
                <w:i/>
                <w:iCs/>
                <w:color w:val="000000"/>
                <w:sz w:val="24"/>
                <w:szCs w:val="24"/>
              </w:rPr>
              <w:t>Summa vārdiem</w:t>
            </w:r>
          </w:p>
        </w:tc>
      </w:tr>
    </w:tbl>
    <w:p w14:paraId="52941049" w14:textId="77777777" w:rsidR="007110BD" w:rsidRPr="007110BD" w:rsidRDefault="007110BD" w:rsidP="007110BD">
      <w:pPr>
        <w:spacing w:after="50" w:line="259" w:lineRule="auto"/>
        <w:rPr>
          <w:rFonts w:ascii="Times New Roman" w:eastAsia="Calibri" w:hAnsi="Times New Roman" w:cs="Times New Roman"/>
          <w:color w:val="000000"/>
          <w:sz w:val="24"/>
          <w:szCs w:val="24"/>
          <w:lang w:eastAsia="lv-LV"/>
        </w:rPr>
      </w:pPr>
    </w:p>
    <w:p w14:paraId="15419AF6" w14:textId="77777777" w:rsidR="007110BD" w:rsidRPr="007110BD" w:rsidRDefault="007110BD" w:rsidP="007110BD">
      <w:pPr>
        <w:spacing w:after="50" w:line="259" w:lineRule="auto"/>
        <w:rPr>
          <w:rFonts w:ascii="Times New Roman" w:eastAsia="Calibri" w:hAnsi="Times New Roman" w:cs="Times New Roman"/>
          <w:color w:val="000000"/>
          <w:sz w:val="24"/>
          <w:szCs w:val="24"/>
          <w:lang w:eastAsia="lv-LV"/>
        </w:rPr>
      </w:pPr>
      <w:r w:rsidRPr="007110BD">
        <w:rPr>
          <w:rFonts w:ascii="Times New Roman" w:eastAsia="Calibri" w:hAnsi="Times New Roman" w:cs="Times New Roman"/>
          <w:color w:val="000000"/>
          <w:sz w:val="24"/>
          <w:szCs w:val="24"/>
          <w:lang w:eastAsia="lv-LV"/>
        </w:rPr>
        <w:t xml:space="preserve">1.2. </w:t>
      </w:r>
      <w:r w:rsidRPr="007110BD">
        <w:rPr>
          <w:rFonts w:ascii="Times New Roman" w:hAnsi="Times New Roman" w:cs="Times New Roman"/>
          <w:color w:val="000000"/>
          <w:sz w:val="24"/>
          <w:szCs w:val="24"/>
          <w:lang w:eastAsia="lv-LV"/>
        </w:rPr>
        <w:t>Starpniecības komisijas maksas</w:t>
      </w:r>
      <w:r w:rsidRPr="007110BD">
        <w:rPr>
          <w:rFonts w:ascii="Times New Roman" w:eastAsia="Calibri" w:hAnsi="Times New Roman" w:cs="Times New Roman"/>
          <w:color w:val="000000"/>
          <w:sz w:val="24"/>
          <w:szCs w:val="24"/>
          <w:lang w:eastAsia="lv-LV"/>
        </w:rPr>
        <w:t xml:space="preserve"> Aprēķins par 202__.gada _________ IZPILDĪTĀJA sniegto pakalpojumu:</w:t>
      </w:r>
    </w:p>
    <w:tbl>
      <w:tblPr>
        <w:tblStyle w:val="TableGrid0"/>
        <w:tblW w:w="9554" w:type="dxa"/>
        <w:tblInd w:w="281" w:type="dxa"/>
        <w:tblCellMar>
          <w:top w:w="53" w:type="dxa"/>
          <w:left w:w="105" w:type="dxa"/>
          <w:right w:w="115" w:type="dxa"/>
        </w:tblCellMar>
        <w:tblLook w:val="04A0" w:firstRow="1" w:lastRow="0" w:firstColumn="1" w:lastColumn="0" w:noHBand="0" w:noVBand="1"/>
      </w:tblPr>
      <w:tblGrid>
        <w:gridCol w:w="1387"/>
        <w:gridCol w:w="1423"/>
        <w:gridCol w:w="1444"/>
        <w:gridCol w:w="1212"/>
        <w:gridCol w:w="1533"/>
        <w:gridCol w:w="1347"/>
        <w:gridCol w:w="1208"/>
      </w:tblGrid>
      <w:tr w:rsidR="007110BD" w:rsidRPr="007110BD" w14:paraId="376DA6AB" w14:textId="77777777" w:rsidTr="00FD455B">
        <w:trPr>
          <w:trHeight w:val="283"/>
        </w:trPr>
        <w:tc>
          <w:tcPr>
            <w:tcW w:w="1401" w:type="dxa"/>
            <w:tcBorders>
              <w:top w:val="single" w:sz="2" w:space="0" w:color="000000"/>
              <w:left w:val="single" w:sz="2" w:space="0" w:color="000000"/>
              <w:bottom w:val="single" w:sz="2" w:space="0" w:color="000000"/>
              <w:right w:val="single" w:sz="2" w:space="0" w:color="000000"/>
            </w:tcBorders>
            <w:vAlign w:val="center"/>
          </w:tcPr>
          <w:p w14:paraId="10E28C10" w14:textId="77777777" w:rsidR="007110BD" w:rsidRPr="007110BD" w:rsidRDefault="007110BD" w:rsidP="007110BD">
            <w:pPr>
              <w:spacing w:line="240" w:lineRule="auto"/>
              <w:ind w:left="7"/>
              <w:jc w:val="center"/>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Iekasētās naudas apjoms Bruto</w:t>
            </w:r>
          </w:p>
        </w:tc>
        <w:tc>
          <w:tcPr>
            <w:tcW w:w="1428" w:type="dxa"/>
            <w:tcBorders>
              <w:top w:val="single" w:sz="2" w:space="0" w:color="000000"/>
              <w:left w:val="single" w:sz="2" w:space="0" w:color="000000"/>
              <w:bottom w:val="single" w:sz="2" w:space="0" w:color="000000"/>
              <w:right w:val="single" w:sz="2" w:space="0" w:color="000000"/>
            </w:tcBorders>
            <w:vAlign w:val="center"/>
          </w:tcPr>
          <w:p w14:paraId="5E23FA3B" w14:textId="77777777" w:rsidR="007110BD" w:rsidRPr="007110BD" w:rsidRDefault="007110BD" w:rsidP="007110BD">
            <w:pPr>
              <w:spacing w:line="240" w:lineRule="auto"/>
              <w:ind w:left="14"/>
              <w:jc w:val="center"/>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Atrēķināts pievienotās vērtības nodoklis 12%</w:t>
            </w:r>
          </w:p>
        </w:tc>
        <w:tc>
          <w:tcPr>
            <w:tcW w:w="1454" w:type="dxa"/>
            <w:tcBorders>
              <w:top w:val="single" w:sz="2" w:space="0" w:color="000000"/>
              <w:left w:val="single" w:sz="2" w:space="0" w:color="000000"/>
              <w:bottom w:val="single" w:sz="2" w:space="0" w:color="000000"/>
              <w:right w:val="single" w:sz="2" w:space="0" w:color="000000"/>
            </w:tcBorders>
            <w:vAlign w:val="center"/>
          </w:tcPr>
          <w:p w14:paraId="2543A105" w14:textId="77777777" w:rsidR="007110BD" w:rsidRPr="007110BD" w:rsidRDefault="007110BD" w:rsidP="007110BD">
            <w:pPr>
              <w:spacing w:line="240" w:lineRule="auto"/>
              <w:ind w:left="5"/>
              <w:jc w:val="center"/>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Summa komisijas maksas aprēķinam</w:t>
            </w:r>
          </w:p>
        </w:tc>
        <w:tc>
          <w:tcPr>
            <w:tcW w:w="1130" w:type="dxa"/>
            <w:tcBorders>
              <w:top w:val="single" w:sz="2" w:space="0" w:color="000000"/>
              <w:left w:val="single" w:sz="2" w:space="0" w:color="000000"/>
              <w:bottom w:val="single" w:sz="2" w:space="0" w:color="000000"/>
              <w:right w:val="single" w:sz="2" w:space="0" w:color="000000"/>
            </w:tcBorders>
            <w:vAlign w:val="center"/>
          </w:tcPr>
          <w:p w14:paraId="2E8512C3" w14:textId="77777777" w:rsidR="007110BD" w:rsidRPr="007110BD" w:rsidRDefault="007110BD" w:rsidP="007110BD">
            <w:pPr>
              <w:spacing w:line="240" w:lineRule="auto"/>
              <w:ind w:left="5"/>
              <w:jc w:val="center"/>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Atlīdzības %</w:t>
            </w:r>
          </w:p>
        </w:tc>
        <w:tc>
          <w:tcPr>
            <w:tcW w:w="1549" w:type="dxa"/>
            <w:tcBorders>
              <w:top w:val="single" w:sz="2" w:space="0" w:color="000000"/>
              <w:left w:val="single" w:sz="2" w:space="0" w:color="000000"/>
              <w:bottom w:val="single" w:sz="2" w:space="0" w:color="000000"/>
              <w:right w:val="single" w:sz="2" w:space="0" w:color="000000"/>
            </w:tcBorders>
            <w:vAlign w:val="center"/>
          </w:tcPr>
          <w:p w14:paraId="422D836E" w14:textId="77777777" w:rsidR="007110BD" w:rsidRPr="007110BD" w:rsidRDefault="007110BD" w:rsidP="007110BD">
            <w:pPr>
              <w:spacing w:line="240" w:lineRule="auto"/>
              <w:ind w:left="5"/>
              <w:jc w:val="center"/>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Komisijas atlīdzības summa EUR</w:t>
            </w:r>
          </w:p>
        </w:tc>
        <w:tc>
          <w:tcPr>
            <w:tcW w:w="1379" w:type="dxa"/>
            <w:tcBorders>
              <w:top w:val="single" w:sz="2" w:space="0" w:color="000000"/>
              <w:left w:val="single" w:sz="2" w:space="0" w:color="000000"/>
              <w:bottom w:val="single" w:sz="2" w:space="0" w:color="000000"/>
              <w:right w:val="single" w:sz="2" w:space="0" w:color="000000"/>
            </w:tcBorders>
            <w:vAlign w:val="center"/>
          </w:tcPr>
          <w:p w14:paraId="6717DC77" w14:textId="77777777" w:rsidR="007110BD" w:rsidRPr="007110BD" w:rsidRDefault="007110BD" w:rsidP="007110BD">
            <w:pPr>
              <w:spacing w:line="240" w:lineRule="auto"/>
              <w:ind w:left="5"/>
              <w:jc w:val="center"/>
              <w:rPr>
                <w:rFonts w:ascii="Times New Roman" w:eastAsia="Calibri" w:hAnsi="Times New Roman" w:cs="Times New Roman"/>
                <w:color w:val="000000"/>
                <w:sz w:val="24"/>
                <w:szCs w:val="24"/>
              </w:rPr>
            </w:pPr>
            <w:r w:rsidRPr="007110BD">
              <w:rPr>
                <w:rFonts w:ascii="Times New Roman" w:eastAsia="Calibri" w:hAnsi="Times New Roman" w:cs="Times New Roman"/>
                <w:color w:val="000000"/>
                <w:sz w:val="24"/>
                <w:szCs w:val="24"/>
              </w:rPr>
              <w:t>PVN 21%</w:t>
            </w:r>
          </w:p>
        </w:tc>
        <w:tc>
          <w:tcPr>
            <w:tcW w:w="1213" w:type="dxa"/>
            <w:tcBorders>
              <w:top w:val="single" w:sz="2" w:space="0" w:color="000000"/>
              <w:left w:val="single" w:sz="2" w:space="0" w:color="000000"/>
              <w:bottom w:val="single" w:sz="2" w:space="0" w:color="000000"/>
              <w:right w:val="single" w:sz="2" w:space="0" w:color="000000"/>
            </w:tcBorders>
            <w:vAlign w:val="center"/>
          </w:tcPr>
          <w:p w14:paraId="1971A257" w14:textId="77777777" w:rsidR="007110BD" w:rsidRPr="007110BD" w:rsidRDefault="007110BD" w:rsidP="007110BD">
            <w:pPr>
              <w:spacing w:line="240" w:lineRule="auto"/>
              <w:ind w:left="5"/>
              <w:jc w:val="center"/>
              <w:rPr>
                <w:rFonts w:ascii="Times New Roman" w:eastAsia="Calibri" w:hAnsi="Times New Roman" w:cs="Times New Roman"/>
                <w:color w:val="000000"/>
                <w:sz w:val="24"/>
                <w:szCs w:val="24"/>
              </w:rPr>
            </w:pPr>
            <w:r w:rsidRPr="007110BD">
              <w:rPr>
                <w:rFonts w:ascii="Times New Roman" w:eastAsia="Calibri" w:hAnsi="Times New Roman" w:cs="Times New Roman"/>
                <w:color w:val="000000"/>
                <w:sz w:val="24"/>
                <w:szCs w:val="24"/>
              </w:rPr>
              <w:t>Kopā samaksai</w:t>
            </w:r>
          </w:p>
        </w:tc>
      </w:tr>
      <w:tr w:rsidR="007110BD" w:rsidRPr="007110BD" w14:paraId="1E38420C" w14:textId="77777777" w:rsidTr="00FD455B">
        <w:trPr>
          <w:trHeight w:val="288"/>
        </w:trPr>
        <w:tc>
          <w:tcPr>
            <w:tcW w:w="1401" w:type="dxa"/>
            <w:tcBorders>
              <w:top w:val="single" w:sz="2" w:space="0" w:color="000000"/>
              <w:left w:val="single" w:sz="2" w:space="0" w:color="000000"/>
              <w:bottom w:val="single" w:sz="2" w:space="0" w:color="000000"/>
              <w:right w:val="single" w:sz="2" w:space="0" w:color="000000"/>
            </w:tcBorders>
          </w:tcPr>
          <w:p w14:paraId="049FB768" w14:textId="77777777" w:rsidR="007110BD" w:rsidRPr="007110BD" w:rsidRDefault="007110BD" w:rsidP="007110BD">
            <w:pPr>
              <w:spacing w:line="240" w:lineRule="auto"/>
              <w:rPr>
                <w:rFonts w:ascii="Times New Roman" w:eastAsia="Calibri" w:hAnsi="Times New Roman" w:cs="Times New Roman"/>
                <w:color w:val="000000"/>
                <w:sz w:val="24"/>
                <w:szCs w:val="24"/>
              </w:rPr>
            </w:pPr>
          </w:p>
        </w:tc>
        <w:tc>
          <w:tcPr>
            <w:tcW w:w="1428" w:type="dxa"/>
            <w:tcBorders>
              <w:top w:val="single" w:sz="2" w:space="0" w:color="000000"/>
              <w:left w:val="single" w:sz="2" w:space="0" w:color="000000"/>
              <w:bottom w:val="single" w:sz="2" w:space="0" w:color="000000"/>
              <w:right w:val="single" w:sz="2" w:space="0" w:color="000000"/>
            </w:tcBorders>
          </w:tcPr>
          <w:p w14:paraId="7E4BB69E" w14:textId="77777777" w:rsidR="007110BD" w:rsidRPr="007110BD" w:rsidRDefault="007110BD" w:rsidP="007110BD">
            <w:pPr>
              <w:spacing w:line="240" w:lineRule="auto"/>
              <w:ind w:left="14"/>
              <w:rPr>
                <w:rFonts w:ascii="Times New Roman" w:eastAsia="Calibri" w:hAnsi="Times New Roman" w:cs="Times New Roman"/>
                <w:color w:val="000000"/>
                <w:sz w:val="24"/>
                <w:szCs w:val="24"/>
              </w:rPr>
            </w:pPr>
          </w:p>
        </w:tc>
        <w:tc>
          <w:tcPr>
            <w:tcW w:w="1454" w:type="dxa"/>
            <w:tcBorders>
              <w:top w:val="single" w:sz="2" w:space="0" w:color="000000"/>
              <w:left w:val="single" w:sz="2" w:space="0" w:color="000000"/>
              <w:bottom w:val="single" w:sz="2" w:space="0" w:color="000000"/>
              <w:right w:val="single" w:sz="2" w:space="0" w:color="000000"/>
            </w:tcBorders>
          </w:tcPr>
          <w:p w14:paraId="39A9C130"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130" w:type="dxa"/>
            <w:tcBorders>
              <w:top w:val="single" w:sz="2" w:space="0" w:color="000000"/>
              <w:left w:val="single" w:sz="2" w:space="0" w:color="000000"/>
              <w:bottom w:val="single" w:sz="2" w:space="0" w:color="000000"/>
              <w:right w:val="single" w:sz="2" w:space="0" w:color="000000"/>
            </w:tcBorders>
          </w:tcPr>
          <w:p w14:paraId="40651698"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549" w:type="dxa"/>
            <w:tcBorders>
              <w:top w:val="single" w:sz="2" w:space="0" w:color="000000"/>
              <w:left w:val="single" w:sz="2" w:space="0" w:color="000000"/>
              <w:bottom w:val="single" w:sz="2" w:space="0" w:color="000000"/>
              <w:right w:val="single" w:sz="2" w:space="0" w:color="000000"/>
            </w:tcBorders>
          </w:tcPr>
          <w:p w14:paraId="01209BFD"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379" w:type="dxa"/>
            <w:tcBorders>
              <w:top w:val="single" w:sz="2" w:space="0" w:color="000000"/>
              <w:left w:val="single" w:sz="2" w:space="0" w:color="000000"/>
              <w:bottom w:val="single" w:sz="2" w:space="0" w:color="000000"/>
              <w:right w:val="single" w:sz="2" w:space="0" w:color="000000"/>
            </w:tcBorders>
          </w:tcPr>
          <w:p w14:paraId="5B0CF96C"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213" w:type="dxa"/>
            <w:tcBorders>
              <w:top w:val="single" w:sz="2" w:space="0" w:color="000000"/>
              <w:left w:val="single" w:sz="2" w:space="0" w:color="000000"/>
              <w:bottom w:val="single" w:sz="2" w:space="0" w:color="000000"/>
              <w:right w:val="single" w:sz="2" w:space="0" w:color="000000"/>
            </w:tcBorders>
          </w:tcPr>
          <w:p w14:paraId="1BC98D23"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r>
      <w:tr w:rsidR="007110BD" w:rsidRPr="007110BD" w14:paraId="5E52AB65" w14:textId="77777777" w:rsidTr="00FD455B">
        <w:trPr>
          <w:trHeight w:val="522"/>
        </w:trPr>
        <w:tc>
          <w:tcPr>
            <w:tcW w:w="1401" w:type="dxa"/>
            <w:tcBorders>
              <w:top w:val="single" w:sz="2" w:space="0" w:color="000000"/>
              <w:left w:val="single" w:sz="2" w:space="0" w:color="000000"/>
              <w:bottom w:val="single" w:sz="2" w:space="0" w:color="000000"/>
              <w:right w:val="single" w:sz="2" w:space="0" w:color="000000"/>
            </w:tcBorders>
          </w:tcPr>
          <w:p w14:paraId="6F4A8107" w14:textId="77777777" w:rsidR="007110BD" w:rsidRPr="007110BD" w:rsidRDefault="007110BD" w:rsidP="007110BD">
            <w:pPr>
              <w:spacing w:line="240" w:lineRule="auto"/>
              <w:ind w:left="7"/>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u w:val="single" w:color="000000"/>
              </w:rPr>
              <w:t>Kopā:</w:t>
            </w:r>
          </w:p>
        </w:tc>
        <w:tc>
          <w:tcPr>
            <w:tcW w:w="1428" w:type="dxa"/>
            <w:tcBorders>
              <w:top w:val="single" w:sz="2" w:space="0" w:color="000000"/>
              <w:left w:val="single" w:sz="2" w:space="0" w:color="000000"/>
              <w:bottom w:val="single" w:sz="2" w:space="0" w:color="000000"/>
              <w:right w:val="single" w:sz="2" w:space="0" w:color="000000"/>
            </w:tcBorders>
          </w:tcPr>
          <w:p w14:paraId="1844CC00" w14:textId="77777777" w:rsidR="007110BD" w:rsidRPr="007110BD" w:rsidRDefault="007110BD" w:rsidP="007110BD">
            <w:pPr>
              <w:spacing w:line="240" w:lineRule="auto"/>
              <w:rPr>
                <w:rFonts w:ascii="Times New Roman" w:eastAsia="Calibri" w:hAnsi="Times New Roman" w:cs="Times New Roman"/>
                <w:color w:val="000000"/>
                <w:sz w:val="24"/>
                <w:szCs w:val="24"/>
              </w:rPr>
            </w:pPr>
          </w:p>
        </w:tc>
        <w:tc>
          <w:tcPr>
            <w:tcW w:w="1454" w:type="dxa"/>
            <w:tcBorders>
              <w:top w:val="single" w:sz="2" w:space="0" w:color="000000"/>
              <w:left w:val="single" w:sz="2" w:space="0" w:color="000000"/>
              <w:bottom w:val="single" w:sz="2" w:space="0" w:color="000000"/>
              <w:right w:val="single" w:sz="2" w:space="0" w:color="000000"/>
            </w:tcBorders>
          </w:tcPr>
          <w:p w14:paraId="2252E98E"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130" w:type="dxa"/>
            <w:tcBorders>
              <w:top w:val="single" w:sz="2" w:space="0" w:color="000000"/>
              <w:left w:val="single" w:sz="2" w:space="0" w:color="000000"/>
              <w:bottom w:val="single" w:sz="2" w:space="0" w:color="000000"/>
              <w:right w:val="single" w:sz="2" w:space="0" w:color="000000"/>
            </w:tcBorders>
          </w:tcPr>
          <w:p w14:paraId="61D69FFC"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549" w:type="dxa"/>
            <w:tcBorders>
              <w:top w:val="single" w:sz="2" w:space="0" w:color="000000"/>
              <w:left w:val="single" w:sz="2" w:space="0" w:color="000000"/>
              <w:bottom w:val="single" w:sz="2" w:space="0" w:color="000000"/>
              <w:right w:val="single" w:sz="2" w:space="0" w:color="000000"/>
            </w:tcBorders>
          </w:tcPr>
          <w:p w14:paraId="01C4779E"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379" w:type="dxa"/>
            <w:tcBorders>
              <w:top w:val="single" w:sz="2" w:space="0" w:color="000000"/>
              <w:left w:val="single" w:sz="2" w:space="0" w:color="000000"/>
              <w:bottom w:val="single" w:sz="2" w:space="0" w:color="000000"/>
              <w:right w:val="single" w:sz="2" w:space="0" w:color="000000"/>
            </w:tcBorders>
          </w:tcPr>
          <w:p w14:paraId="692D9F8B"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213" w:type="dxa"/>
            <w:tcBorders>
              <w:top w:val="single" w:sz="2" w:space="0" w:color="000000"/>
              <w:left w:val="single" w:sz="2" w:space="0" w:color="000000"/>
              <w:bottom w:val="single" w:sz="2" w:space="0" w:color="000000"/>
              <w:right w:val="single" w:sz="2" w:space="0" w:color="000000"/>
            </w:tcBorders>
          </w:tcPr>
          <w:p w14:paraId="164E8BB7"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r>
      <w:tr w:rsidR="007110BD" w:rsidRPr="007110BD" w14:paraId="4781E616" w14:textId="77777777" w:rsidTr="00FD455B">
        <w:trPr>
          <w:trHeight w:val="522"/>
        </w:trPr>
        <w:tc>
          <w:tcPr>
            <w:tcW w:w="9554" w:type="dxa"/>
            <w:gridSpan w:val="7"/>
            <w:tcBorders>
              <w:top w:val="single" w:sz="2" w:space="0" w:color="000000"/>
              <w:left w:val="single" w:sz="2" w:space="0" w:color="000000"/>
              <w:bottom w:val="single" w:sz="2" w:space="0" w:color="000000"/>
              <w:right w:val="single" w:sz="2" w:space="0" w:color="000000"/>
            </w:tcBorders>
          </w:tcPr>
          <w:p w14:paraId="24861936"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r w:rsidRPr="007110BD">
              <w:rPr>
                <w:rFonts w:ascii="Times New Roman" w:eastAsia="Calibri" w:hAnsi="Times New Roman" w:cs="Times New Roman"/>
                <w:i/>
                <w:iCs/>
                <w:color w:val="000000"/>
                <w:sz w:val="24"/>
                <w:szCs w:val="24"/>
              </w:rPr>
              <w:t>Summa vārdiem</w:t>
            </w:r>
          </w:p>
        </w:tc>
      </w:tr>
    </w:tbl>
    <w:p w14:paraId="5D64C00B" w14:textId="77777777" w:rsidR="007110BD" w:rsidRPr="007110BD" w:rsidRDefault="007110BD" w:rsidP="007110BD">
      <w:pPr>
        <w:spacing w:after="120" w:line="264" w:lineRule="auto"/>
        <w:ind w:left="1027" w:right="607" w:hanging="6"/>
        <w:jc w:val="both"/>
        <w:rPr>
          <w:rFonts w:ascii="Times New Roman" w:eastAsia="Calibri" w:hAnsi="Times New Roman" w:cs="Times New Roman"/>
          <w:color w:val="000000"/>
          <w:sz w:val="24"/>
          <w:szCs w:val="24"/>
          <w:lang w:eastAsia="lv-LV"/>
        </w:rPr>
      </w:pPr>
    </w:p>
    <w:p w14:paraId="7D284EF8" w14:textId="77777777" w:rsidR="007110BD" w:rsidRPr="007110BD" w:rsidRDefault="007110BD" w:rsidP="007110BD">
      <w:pPr>
        <w:spacing w:after="264" w:line="263" w:lineRule="auto"/>
        <w:ind w:right="604" w:hanging="3"/>
        <w:jc w:val="both"/>
        <w:rPr>
          <w:rFonts w:ascii="Times New Roman" w:eastAsia="Times New Roman" w:hAnsi="Times New Roman" w:cs="Times New Roman"/>
          <w:color w:val="000000"/>
          <w:lang w:eastAsia="lv-LV"/>
        </w:rPr>
      </w:pPr>
      <w:r w:rsidRPr="007110BD">
        <w:rPr>
          <w:rFonts w:ascii="Times New Roman" w:eastAsia="Times New Roman" w:hAnsi="Times New Roman" w:cs="Times New Roman"/>
          <w:color w:val="000000"/>
          <w:lang w:eastAsia="lv-LV"/>
        </w:rPr>
        <w:lastRenderedPageBreak/>
        <w:t>2.</w:t>
      </w:r>
      <w:r w:rsidRPr="007110BD">
        <w:rPr>
          <w:rFonts w:ascii="Times New Roman" w:eastAsia="Times New Roman" w:hAnsi="Times New Roman" w:cs="Times New Roman"/>
          <w:color w:val="000000"/>
          <w:lang w:eastAsia="lv-LV"/>
        </w:rPr>
        <w:tab/>
        <w:t xml:space="preserve">IZPILDĪTĀJS un </w:t>
      </w:r>
      <w:r w:rsidRPr="007110BD">
        <w:rPr>
          <w:rFonts w:ascii="Times New Roman" w:eastAsia="Calibri" w:hAnsi="Times New Roman" w:cs="Times New Roman"/>
          <w:color w:val="000000"/>
          <w:lang w:eastAsia="lv-LV"/>
        </w:rPr>
        <w:t>PASŪTĪTĀJS vienojas</w:t>
      </w:r>
      <w:r w:rsidRPr="007110BD">
        <w:rPr>
          <w:rFonts w:ascii="Times New Roman" w:eastAsia="Times New Roman" w:hAnsi="Times New Roman" w:cs="Times New Roman"/>
          <w:color w:val="000000"/>
          <w:lang w:eastAsia="lv-LV"/>
        </w:rPr>
        <w:t xml:space="preserve"> savstarpēji dzēst norādītās saistības par summu ________ EUR, bet neapmaksāto starpību _______________ EUR IZPILDĪTĀJS pārskaita uz </w:t>
      </w:r>
      <w:r w:rsidRPr="007110BD">
        <w:rPr>
          <w:rFonts w:ascii="Times New Roman" w:eastAsia="Calibri" w:hAnsi="Times New Roman" w:cs="Times New Roman"/>
          <w:color w:val="000000"/>
          <w:lang w:eastAsia="lv-LV"/>
        </w:rPr>
        <w:t>PASŪTĪTĀJA</w:t>
      </w:r>
      <w:r w:rsidRPr="007110BD">
        <w:rPr>
          <w:rFonts w:ascii="Times New Roman" w:eastAsia="Times New Roman" w:hAnsi="Times New Roman" w:cs="Times New Roman"/>
          <w:color w:val="000000"/>
          <w:lang w:eastAsia="lv-LV"/>
        </w:rPr>
        <w:t xml:space="preserve"> norēķina kontu Nr.</w:t>
      </w:r>
      <w:r w:rsidRPr="007110BD">
        <w:rPr>
          <w:rFonts w:ascii="Times New Roman" w:eastAsia="Calibri" w:hAnsi="Times New Roman" w:cs="Times New Roman"/>
          <w:color w:val="000000"/>
          <w:lang w:eastAsia="lv-LV"/>
        </w:rPr>
        <w:t xml:space="preserve"> </w:t>
      </w:r>
      <w:r w:rsidRPr="007110BD">
        <w:rPr>
          <w:rFonts w:ascii="Times New Roman" w:eastAsia="Times New Roman" w:hAnsi="Times New Roman" w:cs="Times New Roman"/>
          <w:color w:val="000000"/>
          <w:lang w:eastAsia="lv-LV"/>
        </w:rPr>
        <w:t>LV37PARX0006048640064 AS Citadele banka</w:t>
      </w:r>
    </w:p>
    <w:p w14:paraId="0E6A6C4B" w14:textId="77777777" w:rsidR="007110BD" w:rsidRPr="007110BD" w:rsidRDefault="007110BD" w:rsidP="007110BD">
      <w:pPr>
        <w:spacing w:after="120" w:line="264" w:lineRule="auto"/>
        <w:ind w:right="1038" w:hanging="6"/>
        <w:jc w:val="both"/>
        <w:rPr>
          <w:rFonts w:ascii="Times New Roman" w:eastAsia="Times New Roman" w:hAnsi="Times New Roman" w:cs="Times New Roman"/>
          <w:color w:val="000000"/>
          <w:lang w:eastAsia="lv-LV"/>
        </w:rPr>
      </w:pPr>
      <w:r w:rsidRPr="007110BD">
        <w:rPr>
          <w:rFonts w:ascii="Times New Roman" w:eastAsia="Times New Roman" w:hAnsi="Times New Roman" w:cs="Times New Roman"/>
          <w:color w:val="000000"/>
          <w:lang w:eastAsia="lv-LV"/>
        </w:rPr>
        <w:t>IZPILDĪTĀJA pārstāvis:_____________________</w:t>
      </w:r>
      <w:r w:rsidRPr="007110BD">
        <w:rPr>
          <w:rFonts w:ascii="Times New Roman" w:eastAsia="Times New Roman" w:hAnsi="Times New Roman" w:cs="Times New Roman"/>
          <w:color w:val="000000"/>
          <w:lang w:eastAsia="lv-LV"/>
        </w:rPr>
        <w:tab/>
        <w:t>___________________</w:t>
      </w:r>
    </w:p>
    <w:p w14:paraId="23C937D0"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sz w:val="16"/>
          <w:szCs w:val="16"/>
          <w:lang w:eastAsia="lv-LV"/>
        </w:rPr>
      </w:pP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t>&lt; vārds, uzvārds &gt;</w:t>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t>&lt; &lt;paraksts &gt;</w:t>
      </w:r>
    </w:p>
    <w:p w14:paraId="796EF3BC"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sz w:val="16"/>
          <w:szCs w:val="16"/>
          <w:lang w:eastAsia="lv-LV"/>
        </w:rPr>
      </w:pPr>
    </w:p>
    <w:p w14:paraId="308976F2"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lang w:eastAsia="lv-LV"/>
        </w:rPr>
      </w:pPr>
      <w:r w:rsidRPr="007110BD">
        <w:rPr>
          <w:rFonts w:ascii="Times New Roman" w:eastAsia="Times New Roman" w:hAnsi="Times New Roman" w:cs="Times New Roman"/>
          <w:color w:val="000000"/>
          <w:lang w:eastAsia="lv-LV"/>
        </w:rPr>
        <w:t>20___.gada ___.__________</w:t>
      </w:r>
    </w:p>
    <w:p w14:paraId="24A5014D"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sz w:val="16"/>
          <w:szCs w:val="16"/>
          <w:lang w:eastAsia="lv-LV"/>
        </w:rPr>
      </w:pPr>
    </w:p>
    <w:p w14:paraId="692FA336" w14:textId="77777777" w:rsidR="007110BD" w:rsidRPr="007110BD" w:rsidRDefault="007110BD" w:rsidP="007110BD">
      <w:pPr>
        <w:spacing w:after="120" w:line="264" w:lineRule="auto"/>
        <w:ind w:right="1038" w:hanging="6"/>
        <w:jc w:val="both"/>
        <w:rPr>
          <w:rFonts w:ascii="Times New Roman" w:eastAsia="Times New Roman" w:hAnsi="Times New Roman" w:cs="Times New Roman"/>
          <w:color w:val="000000"/>
          <w:lang w:eastAsia="lv-LV"/>
        </w:rPr>
      </w:pPr>
      <w:r w:rsidRPr="007110BD">
        <w:rPr>
          <w:rFonts w:ascii="Times New Roman" w:eastAsia="Calibri" w:hAnsi="Times New Roman" w:cs="Times New Roman"/>
          <w:color w:val="000000"/>
          <w:lang w:eastAsia="lv-LV"/>
        </w:rPr>
        <w:t>PASŪTĪTĀJ</w:t>
      </w:r>
      <w:r w:rsidRPr="007110BD">
        <w:rPr>
          <w:rFonts w:ascii="Times New Roman" w:eastAsia="Times New Roman" w:hAnsi="Times New Roman" w:cs="Times New Roman"/>
          <w:color w:val="000000"/>
          <w:lang w:eastAsia="lv-LV"/>
        </w:rPr>
        <w:t>A pārstāvis:_____________________</w:t>
      </w:r>
      <w:r w:rsidRPr="007110BD">
        <w:rPr>
          <w:rFonts w:ascii="Times New Roman" w:eastAsia="Times New Roman" w:hAnsi="Times New Roman" w:cs="Times New Roman"/>
          <w:color w:val="000000"/>
          <w:lang w:eastAsia="lv-LV"/>
        </w:rPr>
        <w:tab/>
        <w:t>___________________</w:t>
      </w:r>
    </w:p>
    <w:p w14:paraId="63955051" w14:textId="77777777" w:rsidR="007110BD" w:rsidRPr="007110BD" w:rsidRDefault="007110BD" w:rsidP="007110BD">
      <w:pPr>
        <w:spacing w:after="120" w:line="264" w:lineRule="auto"/>
        <w:ind w:left="2467" w:right="1038"/>
        <w:jc w:val="both"/>
        <w:rPr>
          <w:rFonts w:ascii="Times New Roman" w:eastAsia="Calibri" w:hAnsi="Times New Roman" w:cs="Times New Roman"/>
          <w:color w:val="000000"/>
          <w:sz w:val="16"/>
          <w:szCs w:val="16"/>
          <w:lang w:eastAsia="lv-LV"/>
        </w:rPr>
      </w:pPr>
      <w:r w:rsidRPr="007110BD">
        <w:rPr>
          <w:rFonts w:ascii="Times New Roman" w:eastAsia="Times New Roman" w:hAnsi="Times New Roman" w:cs="Times New Roman"/>
          <w:color w:val="000000"/>
          <w:sz w:val="16"/>
          <w:szCs w:val="16"/>
          <w:lang w:eastAsia="lv-LV"/>
        </w:rPr>
        <w:t xml:space="preserve"> &lt; vārds, uzvārds &gt;</w:t>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t>&lt; paraksts &gt;</w:t>
      </w:r>
    </w:p>
    <w:p w14:paraId="72371D5F" w14:textId="77777777" w:rsidR="007110BD" w:rsidRPr="007110BD" w:rsidRDefault="007110BD" w:rsidP="007110BD">
      <w:pPr>
        <w:spacing w:after="120" w:line="264" w:lineRule="auto"/>
        <w:ind w:left="1027" w:right="1038" w:hanging="6"/>
        <w:jc w:val="both"/>
        <w:rPr>
          <w:rFonts w:ascii="Times New Roman" w:eastAsia="Calibri" w:hAnsi="Times New Roman" w:cs="Times New Roman"/>
          <w:color w:val="000000"/>
          <w:sz w:val="16"/>
          <w:szCs w:val="16"/>
          <w:lang w:eastAsia="lv-LV"/>
        </w:rPr>
      </w:pPr>
    </w:p>
    <w:p w14:paraId="476EBF92" w14:textId="77777777" w:rsidR="007110BD" w:rsidRPr="007110BD" w:rsidRDefault="007110BD" w:rsidP="007110BD">
      <w:pPr>
        <w:spacing w:after="120" w:line="264" w:lineRule="auto"/>
        <w:ind w:left="1027" w:right="1038" w:hanging="6"/>
        <w:jc w:val="both"/>
        <w:rPr>
          <w:rFonts w:ascii="Times New Roman" w:eastAsia="Calibri" w:hAnsi="Times New Roman" w:cs="Times New Roman"/>
          <w:color w:val="000000"/>
          <w:sz w:val="16"/>
          <w:szCs w:val="16"/>
          <w:lang w:eastAsia="lv-LV"/>
        </w:rPr>
      </w:pPr>
    </w:p>
    <w:p w14:paraId="7EB819D4" w14:textId="77777777" w:rsidR="007110BD" w:rsidRPr="007110BD" w:rsidRDefault="007110BD" w:rsidP="007110BD">
      <w:pPr>
        <w:spacing w:after="120" w:line="264" w:lineRule="auto"/>
        <w:ind w:left="1027" w:right="1038" w:hanging="6"/>
        <w:jc w:val="both"/>
        <w:rPr>
          <w:rFonts w:ascii="Times New Roman" w:eastAsia="Calibri" w:hAnsi="Times New Roman" w:cs="Times New Roman"/>
          <w:color w:val="000000"/>
          <w:lang w:eastAsia="lv-LV"/>
        </w:rPr>
      </w:pPr>
      <w:r w:rsidRPr="007110BD">
        <w:rPr>
          <w:rFonts w:ascii="Times New Roman" w:eastAsia="Calibri" w:hAnsi="Times New Roman" w:cs="Times New Roman"/>
          <w:color w:val="000000"/>
          <w:lang w:eastAsia="lv-LV"/>
        </w:rPr>
        <w:t>20___.gada ___.__________</w:t>
      </w:r>
    </w:p>
    <w:p w14:paraId="77C3D964" w14:textId="77777777" w:rsidR="007110BD" w:rsidRPr="007110BD" w:rsidRDefault="007110BD" w:rsidP="007110BD">
      <w:pPr>
        <w:spacing w:after="120" w:line="240" w:lineRule="auto"/>
        <w:rPr>
          <w:rFonts w:ascii="Times New Roman" w:eastAsia="Times New Roman" w:hAnsi="Times New Roman" w:cs="Times New Roman"/>
          <w:sz w:val="24"/>
          <w:szCs w:val="24"/>
        </w:rPr>
      </w:pPr>
    </w:p>
    <w:p w14:paraId="2F77C971" w14:textId="77777777" w:rsidR="007110BD" w:rsidRPr="007110BD" w:rsidRDefault="007110BD" w:rsidP="007110BD">
      <w:pPr>
        <w:spacing w:after="120" w:line="240" w:lineRule="auto"/>
        <w:jc w:val="both"/>
        <w:rPr>
          <w:rFonts w:ascii="Times New Roman" w:hAnsi="Times New Roman" w:cs="Times New Roman"/>
          <w:bCs/>
          <w:color w:val="000000"/>
          <w:sz w:val="24"/>
          <w:szCs w:val="24"/>
        </w:rPr>
      </w:pPr>
    </w:p>
    <w:p w14:paraId="2177AE1F" w14:textId="77777777" w:rsidR="007110BD" w:rsidRPr="007110BD" w:rsidRDefault="007110BD" w:rsidP="007110BD"/>
    <w:p w14:paraId="075FAC57" w14:textId="77777777" w:rsidR="007110BD" w:rsidRPr="007110BD" w:rsidRDefault="007110BD" w:rsidP="007110BD"/>
    <w:p w14:paraId="7C63273F" w14:textId="77777777" w:rsidR="007110BD" w:rsidRPr="007110BD" w:rsidRDefault="007110BD" w:rsidP="007110BD"/>
    <w:p w14:paraId="02E58B16" w14:textId="77777777" w:rsidR="007110BD" w:rsidRPr="007110BD" w:rsidRDefault="007110BD" w:rsidP="007110BD"/>
    <w:p w14:paraId="3B156D63" w14:textId="77777777" w:rsidR="007110BD" w:rsidRPr="007110BD" w:rsidRDefault="007110BD" w:rsidP="007110BD"/>
    <w:p w14:paraId="401230C1" w14:textId="77777777" w:rsidR="007110BD" w:rsidRPr="007110BD" w:rsidRDefault="007110BD" w:rsidP="007110BD"/>
    <w:p w14:paraId="14E53907" w14:textId="77777777" w:rsidR="007110BD" w:rsidRPr="007110BD" w:rsidRDefault="007110BD" w:rsidP="007110BD"/>
    <w:p w14:paraId="38C97E03" w14:textId="77777777" w:rsidR="007110BD" w:rsidRPr="007110BD" w:rsidRDefault="007110BD" w:rsidP="007110BD"/>
    <w:p w14:paraId="24F402F9" w14:textId="77777777" w:rsidR="007110BD" w:rsidRPr="007110BD" w:rsidRDefault="007110BD" w:rsidP="007110BD"/>
    <w:p w14:paraId="4022C1AE" w14:textId="77777777" w:rsidR="007110BD" w:rsidRPr="007110BD" w:rsidRDefault="007110BD" w:rsidP="007110BD"/>
    <w:p w14:paraId="106D0508" w14:textId="77777777" w:rsidR="007110BD" w:rsidRPr="007110BD" w:rsidRDefault="007110BD" w:rsidP="007110BD"/>
    <w:p w14:paraId="4166CF0F" w14:textId="77777777" w:rsidR="007110BD" w:rsidRPr="007110BD" w:rsidRDefault="007110BD" w:rsidP="007110BD"/>
    <w:p w14:paraId="20225369" w14:textId="77777777" w:rsidR="007110BD" w:rsidRPr="007110BD" w:rsidRDefault="007110BD" w:rsidP="007110BD"/>
    <w:p w14:paraId="5FE69844" w14:textId="77777777" w:rsidR="007110BD" w:rsidRPr="007110BD" w:rsidRDefault="007110BD" w:rsidP="007110BD"/>
    <w:p w14:paraId="2C6C6097" w14:textId="77777777" w:rsidR="007110BD" w:rsidRPr="007110BD" w:rsidRDefault="007110BD" w:rsidP="007110BD"/>
    <w:p w14:paraId="54C24C4F" w14:textId="77777777" w:rsidR="007110BD" w:rsidRPr="007110BD" w:rsidRDefault="007110BD" w:rsidP="007110BD"/>
    <w:p w14:paraId="3CF6492B" w14:textId="77777777" w:rsidR="007110BD" w:rsidRPr="007110BD" w:rsidRDefault="007110BD" w:rsidP="007110BD"/>
    <w:p w14:paraId="4F61C1A0" w14:textId="77777777" w:rsidR="007110BD" w:rsidRPr="007110BD" w:rsidRDefault="007110BD" w:rsidP="007110BD"/>
    <w:p w14:paraId="744DEA25" w14:textId="77777777" w:rsidR="007110BD" w:rsidRPr="007110BD" w:rsidRDefault="007110BD" w:rsidP="007110BD"/>
    <w:p w14:paraId="6C1C712B" w14:textId="77777777" w:rsidR="007110BD" w:rsidRPr="007110BD" w:rsidRDefault="007110BD" w:rsidP="007110BD"/>
    <w:p w14:paraId="1A2E75D6" w14:textId="77777777"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lastRenderedPageBreak/>
        <w:t>Līguma Nr. LIG/2023/________</w:t>
      </w:r>
    </w:p>
    <w:p w14:paraId="036B45EC" w14:textId="77777777" w:rsidR="007110BD" w:rsidRPr="007110BD" w:rsidRDefault="007110BD" w:rsidP="007110BD">
      <w:pPr>
        <w:keepNext/>
        <w:keepLines/>
        <w:spacing w:before="40" w:after="0"/>
        <w:jc w:val="right"/>
        <w:outlineLvl w:val="4"/>
        <w:rPr>
          <w:rFonts w:ascii="Times New Roman" w:hAnsi="Times New Roman" w:cs="Times New Roman"/>
          <w:b/>
          <w:bCs/>
          <w:sz w:val="24"/>
          <w:szCs w:val="24"/>
        </w:rPr>
      </w:pPr>
      <w:r w:rsidRPr="007110BD">
        <w:rPr>
          <w:rFonts w:ascii="Times New Roman" w:hAnsi="Times New Roman" w:cs="Times New Roman"/>
          <w:b/>
          <w:bCs/>
          <w:sz w:val="24"/>
          <w:szCs w:val="24"/>
        </w:rPr>
        <w:t>Pielikums Nr.5</w:t>
      </w:r>
    </w:p>
    <w:p w14:paraId="45662488" w14:textId="77777777" w:rsidR="007110BD" w:rsidRPr="007110BD" w:rsidRDefault="007110BD" w:rsidP="007110BD">
      <w:pPr>
        <w:jc w:val="center"/>
        <w:rPr>
          <w:rFonts w:ascii="Times New Roman" w:hAnsi="Times New Roman" w:cs="Times New Roman"/>
          <w:b/>
          <w:sz w:val="24"/>
          <w:szCs w:val="24"/>
        </w:rPr>
      </w:pPr>
    </w:p>
    <w:p w14:paraId="7A945F47" w14:textId="77777777" w:rsidR="007110BD" w:rsidRPr="007110BD" w:rsidRDefault="007110BD" w:rsidP="007110BD">
      <w:pPr>
        <w:jc w:val="center"/>
        <w:rPr>
          <w:rFonts w:ascii="Times New Roman" w:hAnsi="Times New Roman" w:cs="Times New Roman"/>
          <w:b/>
          <w:sz w:val="24"/>
          <w:szCs w:val="24"/>
        </w:rPr>
      </w:pPr>
    </w:p>
    <w:p w14:paraId="291819E2"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PIEŅEMŠANAS-NODOŠANAS AKTS (paraugs)</w:t>
      </w:r>
    </w:p>
    <w:p w14:paraId="1CA5CCF1"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Nr. _________</w:t>
      </w:r>
    </w:p>
    <w:p w14:paraId="1FB40B3A" w14:textId="77777777" w:rsidR="007110BD" w:rsidRPr="007110BD" w:rsidRDefault="007110BD" w:rsidP="007110BD">
      <w:pPr>
        <w:jc w:val="both"/>
        <w:rPr>
          <w:rFonts w:ascii="Times New Roman" w:hAnsi="Times New Roman" w:cs="Times New Roman"/>
          <w:sz w:val="24"/>
          <w:szCs w:val="24"/>
        </w:rPr>
      </w:pPr>
    </w:p>
    <w:p w14:paraId="591F6318" w14:textId="77777777" w:rsidR="007110BD" w:rsidRPr="007110BD" w:rsidRDefault="007110BD" w:rsidP="007110BD">
      <w:pPr>
        <w:jc w:val="both"/>
        <w:rPr>
          <w:rFonts w:ascii="Times New Roman" w:hAnsi="Times New Roman" w:cs="Times New Roman"/>
          <w:i/>
          <w:sz w:val="24"/>
          <w:szCs w:val="24"/>
        </w:rPr>
      </w:pPr>
      <w:r w:rsidRPr="007110BD">
        <w:rPr>
          <w:rFonts w:ascii="Times New Roman" w:hAnsi="Times New Roman" w:cs="Times New Roman"/>
          <w:sz w:val="24"/>
          <w:szCs w:val="24"/>
        </w:rPr>
        <w:t xml:space="preserve">Rīgā, </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          </w:t>
      </w:r>
      <w:r w:rsidRPr="007110BD">
        <w:rPr>
          <w:rFonts w:ascii="Times New Roman" w:hAnsi="Times New Roman" w:cs="Times New Roman"/>
          <w:i/>
          <w:sz w:val="24"/>
          <w:szCs w:val="24"/>
        </w:rPr>
        <w:t>Datums skatāms laika zīmogā</w:t>
      </w:r>
    </w:p>
    <w:p w14:paraId="2429844F" w14:textId="77777777" w:rsidR="007110BD" w:rsidRPr="007110BD" w:rsidRDefault="007110BD" w:rsidP="007110BD">
      <w:pPr>
        <w:jc w:val="both"/>
        <w:rPr>
          <w:rFonts w:ascii="Times New Roman" w:hAnsi="Times New Roman" w:cs="Times New Roman"/>
          <w:sz w:val="24"/>
          <w:szCs w:val="24"/>
        </w:rPr>
      </w:pPr>
    </w:p>
    <w:p w14:paraId="67C59673"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Rīgas pašvaldības sabiedrība ar ierobežotu atbildību „Rīgas satiksme”</w:t>
      </w:r>
      <w:r w:rsidRPr="007110BD">
        <w:rPr>
          <w:rFonts w:ascii="Times New Roman" w:hAnsi="Times New Roman" w:cs="Times New Roman"/>
          <w:bCs/>
          <w:sz w:val="24"/>
          <w:szCs w:val="24"/>
        </w:rPr>
        <w:t xml:space="preserve">, vienotais reģistrācijas numurs 40003619950, tās pilnvarotā persona – Informācijas sistēmu daļas Elektronisko norēķinu sistēmas pārvaldības nodaļas vadītāja </w:t>
      </w:r>
      <w:proofErr w:type="spellStart"/>
      <w:r w:rsidRPr="007110BD">
        <w:rPr>
          <w:rFonts w:ascii="Times New Roman" w:hAnsi="Times New Roman" w:cs="Times New Roman"/>
          <w:bCs/>
          <w:sz w:val="24"/>
          <w:szCs w:val="24"/>
        </w:rPr>
        <w:t>p.i</w:t>
      </w:r>
      <w:proofErr w:type="spellEnd"/>
      <w:r w:rsidRPr="007110BD">
        <w:rPr>
          <w:rFonts w:ascii="Times New Roman" w:hAnsi="Times New Roman" w:cs="Times New Roman"/>
          <w:bCs/>
          <w:sz w:val="24"/>
          <w:szCs w:val="24"/>
        </w:rPr>
        <w:t>. Aldis Lācis, kurš rīkojas saskaņā ar Līguma 10.4.1. punktu, turpmāk – PASŪTĪTĀJS, no vienas puses,</w:t>
      </w:r>
    </w:p>
    <w:p w14:paraId="2229AC1F"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_______________________________________________</w:t>
      </w:r>
      <w:r w:rsidRPr="007110BD">
        <w:rPr>
          <w:rFonts w:ascii="Times New Roman" w:hAnsi="Times New Roman" w:cs="Times New Roman"/>
          <w:bCs/>
          <w:sz w:val="24"/>
          <w:szCs w:val="24"/>
        </w:rPr>
        <w:t xml:space="preserve">, vienotais reģistrācijas numurs ________________, tās pilnvarotā persona _________________, kura rīkojas saskaņā Līguma 10.4.2. punktu, turpmāk - IZPILDĪTĀJS, no otras puses, kopā - PUSES un katra atsevišķi turpmāk tekstā – PUSE, </w:t>
      </w:r>
      <w:r w:rsidRPr="007110BD">
        <w:rPr>
          <w:rFonts w:ascii="Times New Roman" w:hAnsi="Times New Roman" w:cs="Times New Roman"/>
          <w:sz w:val="24"/>
          <w:szCs w:val="24"/>
        </w:rPr>
        <w:t>paraksta šādu pieņemšanas-nodošanas aktu (turpmāk – Akts):</w:t>
      </w:r>
    </w:p>
    <w:p w14:paraId="33BCDBC8" w14:textId="77777777" w:rsidR="007110BD" w:rsidRPr="007110BD" w:rsidRDefault="007110BD" w:rsidP="007110BD">
      <w:pPr>
        <w:ind w:left="-360" w:firstLine="360"/>
        <w:jc w:val="both"/>
        <w:rPr>
          <w:rFonts w:ascii="Times New Roman" w:hAnsi="Times New Roman" w:cs="Times New Roman"/>
          <w:sz w:val="24"/>
          <w:szCs w:val="24"/>
        </w:rPr>
      </w:pPr>
    </w:p>
    <w:p w14:paraId="6F485C2C" w14:textId="77777777" w:rsidR="007110BD" w:rsidRPr="007110BD" w:rsidRDefault="007110BD" w:rsidP="007110BD">
      <w:pPr>
        <w:numPr>
          <w:ilvl w:val="0"/>
          <w:numId w:val="43"/>
        </w:numPr>
        <w:tabs>
          <w:tab w:val="left" w:pos="0"/>
        </w:tabs>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IZPILDĪTĀJS, saskaņā ar 2023.gada _____. ________________ Līguma Nr. LIG/2023/____ noteikumiem  un Līguma ___ punktu, 202_.gada ___. _________</w:t>
      </w:r>
      <w:r w:rsidRPr="007110BD">
        <w:rPr>
          <w:rFonts w:ascii="Times New Roman" w:hAnsi="Times New Roman" w:cs="Times New Roman"/>
          <w:b/>
          <w:bCs/>
          <w:sz w:val="24"/>
          <w:szCs w:val="24"/>
        </w:rPr>
        <w:t xml:space="preserve"> nodod</w:t>
      </w:r>
      <w:r w:rsidRPr="007110BD">
        <w:rPr>
          <w:rFonts w:ascii="Times New Roman" w:hAnsi="Times New Roman" w:cs="Times New Roman"/>
          <w:sz w:val="24"/>
          <w:szCs w:val="24"/>
        </w:rPr>
        <w:t>, bet PASŪTĪTĀJS</w:t>
      </w:r>
      <w:r w:rsidRPr="007110BD">
        <w:rPr>
          <w:rFonts w:ascii="Times New Roman" w:hAnsi="Times New Roman" w:cs="Times New Roman"/>
          <w:bCs/>
          <w:sz w:val="24"/>
          <w:szCs w:val="24"/>
        </w:rPr>
        <w:t xml:space="preserve"> </w:t>
      </w:r>
      <w:r w:rsidRPr="007110BD">
        <w:rPr>
          <w:rFonts w:ascii="Times New Roman" w:hAnsi="Times New Roman" w:cs="Times New Roman"/>
          <w:b/>
          <w:sz w:val="24"/>
          <w:szCs w:val="24"/>
        </w:rPr>
        <w:t>pieņem</w:t>
      </w:r>
      <w:r w:rsidRPr="007110BD">
        <w:rPr>
          <w:rFonts w:ascii="Times New Roman" w:hAnsi="Times New Roman" w:cs="Times New Roman"/>
          <w:bCs/>
          <w:sz w:val="24"/>
          <w:szCs w:val="24"/>
        </w:rPr>
        <w:t xml:space="preserve"> nederīgās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w:t>
      </w:r>
    </w:p>
    <w:p w14:paraId="4604FFFE" w14:textId="77777777" w:rsidR="007110BD" w:rsidRPr="007110BD" w:rsidRDefault="007110BD" w:rsidP="007110BD">
      <w:pPr>
        <w:ind w:left="360"/>
        <w:jc w:val="both"/>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231"/>
        <w:gridCol w:w="2126"/>
      </w:tblGrid>
      <w:tr w:rsidR="007110BD" w:rsidRPr="007110BD" w14:paraId="17F929ED" w14:textId="77777777" w:rsidTr="00FD455B">
        <w:trPr>
          <w:jc w:val="center"/>
        </w:trPr>
        <w:tc>
          <w:tcPr>
            <w:tcW w:w="710" w:type="dxa"/>
            <w:shd w:val="clear" w:color="auto" w:fill="auto"/>
            <w:vAlign w:val="center"/>
          </w:tcPr>
          <w:p w14:paraId="48DD7E6D"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Nr. p/k</w:t>
            </w:r>
          </w:p>
        </w:tc>
        <w:tc>
          <w:tcPr>
            <w:tcW w:w="6231" w:type="dxa"/>
            <w:vAlign w:val="center"/>
          </w:tcPr>
          <w:p w14:paraId="7447FC8D"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Produkta nosaukums</w:t>
            </w:r>
          </w:p>
        </w:tc>
        <w:tc>
          <w:tcPr>
            <w:tcW w:w="2126" w:type="dxa"/>
            <w:shd w:val="clear" w:color="auto" w:fill="auto"/>
            <w:vAlign w:val="center"/>
          </w:tcPr>
          <w:p w14:paraId="08B0AF14" w14:textId="77777777" w:rsidR="007110BD" w:rsidRPr="007110BD" w:rsidRDefault="007110BD" w:rsidP="007110BD">
            <w:pPr>
              <w:jc w:val="center"/>
              <w:rPr>
                <w:rFonts w:ascii="Times New Roman" w:eastAsia="Calibri" w:hAnsi="Times New Roman" w:cs="Times New Roman"/>
                <w:b/>
                <w:bCs/>
                <w:sz w:val="24"/>
                <w:szCs w:val="24"/>
              </w:rPr>
            </w:pPr>
            <w:proofErr w:type="spellStart"/>
            <w:r w:rsidRPr="007110BD">
              <w:rPr>
                <w:rFonts w:ascii="Times New Roman" w:eastAsia="Calibri" w:hAnsi="Times New Roman" w:cs="Times New Roman"/>
                <w:b/>
                <w:bCs/>
                <w:sz w:val="24"/>
                <w:szCs w:val="24"/>
              </w:rPr>
              <w:t>Viedbiļešu</w:t>
            </w:r>
            <w:proofErr w:type="spellEnd"/>
            <w:r w:rsidRPr="007110BD">
              <w:rPr>
                <w:rFonts w:ascii="Times New Roman" w:eastAsia="Calibri" w:hAnsi="Times New Roman" w:cs="Times New Roman"/>
                <w:b/>
                <w:bCs/>
                <w:sz w:val="24"/>
                <w:szCs w:val="24"/>
              </w:rPr>
              <w:t xml:space="preserve"> skaits, </w:t>
            </w:r>
          </w:p>
          <w:p w14:paraId="7D393D7F"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gab.</w:t>
            </w:r>
          </w:p>
        </w:tc>
      </w:tr>
      <w:tr w:rsidR="007110BD" w:rsidRPr="007110BD" w14:paraId="11A37DBB" w14:textId="77777777" w:rsidTr="00FD455B">
        <w:trPr>
          <w:jc w:val="center"/>
        </w:trPr>
        <w:tc>
          <w:tcPr>
            <w:tcW w:w="710" w:type="dxa"/>
            <w:shd w:val="clear" w:color="auto" w:fill="auto"/>
            <w:vAlign w:val="center"/>
          </w:tcPr>
          <w:p w14:paraId="2FE386C2" w14:textId="5BCD4A51" w:rsidR="007110BD" w:rsidRPr="007110BD" w:rsidRDefault="00872712" w:rsidP="007110BD">
            <w:pPr>
              <w:spacing w:before="20" w:after="40"/>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110BD" w:rsidRPr="007110BD">
              <w:rPr>
                <w:rFonts w:ascii="Times New Roman" w:eastAsia="Calibri" w:hAnsi="Times New Roman" w:cs="Times New Roman"/>
                <w:sz w:val="24"/>
                <w:szCs w:val="24"/>
              </w:rPr>
              <w:t>.</w:t>
            </w:r>
          </w:p>
        </w:tc>
        <w:tc>
          <w:tcPr>
            <w:tcW w:w="6231" w:type="dxa"/>
            <w:vAlign w:val="center"/>
          </w:tcPr>
          <w:p w14:paraId="46B58436" w14:textId="7AF6FC7B" w:rsidR="007110BD" w:rsidRPr="007110BD" w:rsidRDefault="00E7444E" w:rsidP="007110BD">
            <w:pPr>
              <w:spacing w:before="20" w:after="40"/>
              <w:rPr>
                <w:rFonts w:ascii="Times New Roman" w:eastAsia="Calibri" w:hAnsi="Times New Roman" w:cs="Times New Roman"/>
                <w:sz w:val="24"/>
                <w:szCs w:val="24"/>
              </w:rPr>
            </w:pPr>
            <w:r w:rsidRPr="00F96BA6">
              <w:rPr>
                <w:rFonts w:ascii="Times New Roman" w:eastAsia="Calibri" w:hAnsi="Times New Roman" w:cs="Times New Roman"/>
                <w:b/>
                <w:bCs/>
                <w:sz w:val="24"/>
                <w:szCs w:val="24"/>
              </w:rPr>
              <w:t>B</w:t>
            </w:r>
            <w:r w:rsidR="00444BDB" w:rsidRPr="00F96BA6">
              <w:rPr>
                <w:rFonts w:ascii="Times New Roman" w:eastAsia="Calibri" w:hAnsi="Times New Roman" w:cs="Times New Roman"/>
                <w:b/>
                <w:bCs/>
                <w:sz w:val="24"/>
                <w:szCs w:val="24"/>
              </w:rPr>
              <w:t xml:space="preserve">ojātas </w:t>
            </w:r>
            <w:proofErr w:type="spellStart"/>
            <w:r w:rsidR="00444BDB" w:rsidRPr="00F96BA6">
              <w:rPr>
                <w:rFonts w:ascii="Times New Roman" w:eastAsia="Calibri" w:hAnsi="Times New Roman" w:cs="Times New Roman"/>
                <w:b/>
                <w:bCs/>
                <w:sz w:val="24"/>
                <w:szCs w:val="24"/>
              </w:rPr>
              <w:t>viedbiļetes</w:t>
            </w:r>
            <w:proofErr w:type="spellEnd"/>
            <w:r w:rsidR="00444BDB" w:rsidRPr="007110BD">
              <w:rPr>
                <w:rFonts w:ascii="Times New Roman" w:eastAsia="Calibri" w:hAnsi="Times New Roman" w:cs="Times New Roman"/>
                <w:sz w:val="24"/>
                <w:szCs w:val="24"/>
              </w:rPr>
              <w:t xml:space="preserve"> </w:t>
            </w:r>
            <w:r w:rsidR="00444BDB">
              <w:rPr>
                <w:rFonts w:ascii="Times New Roman" w:eastAsia="Calibri" w:hAnsi="Times New Roman" w:cs="Times New Roman"/>
                <w:sz w:val="24"/>
                <w:szCs w:val="24"/>
              </w:rPr>
              <w:t>(</w:t>
            </w:r>
            <w:r w:rsidR="00B151CF" w:rsidRPr="00B151CF">
              <w:rPr>
                <w:rFonts w:ascii="Times New Roman" w:eastAsia="Calibri" w:hAnsi="Times New Roman" w:cs="Times New Roman"/>
                <w:sz w:val="24"/>
                <w:szCs w:val="24"/>
              </w:rPr>
              <w:t>Rūpnīcas ražotāja brāķis</w:t>
            </w:r>
            <w:r>
              <w:rPr>
                <w:rFonts w:ascii="Times New Roman" w:eastAsia="Calibri" w:hAnsi="Times New Roman" w:cs="Times New Roman"/>
                <w:sz w:val="24"/>
                <w:szCs w:val="24"/>
              </w:rPr>
              <w:t xml:space="preserve"> un IZ</w:t>
            </w:r>
            <w:r w:rsidR="007110BD" w:rsidRPr="007110BD">
              <w:rPr>
                <w:rFonts w:ascii="Times New Roman" w:eastAsia="Calibri" w:hAnsi="Times New Roman" w:cs="Times New Roman"/>
                <w:sz w:val="24"/>
                <w:szCs w:val="24"/>
              </w:rPr>
              <w:t>PLATĪTĀJA darbinieku vainas dēļ</w:t>
            </w:r>
            <w:r w:rsidR="00F47833">
              <w:rPr>
                <w:rFonts w:ascii="Times New Roman" w:eastAsia="Calibri" w:hAnsi="Times New Roman" w:cs="Times New Roman"/>
                <w:sz w:val="24"/>
                <w:szCs w:val="24"/>
              </w:rPr>
              <w:t xml:space="preserve"> bojātas </w:t>
            </w:r>
            <w:proofErr w:type="spellStart"/>
            <w:r w:rsidR="00F47833">
              <w:rPr>
                <w:rFonts w:ascii="Times New Roman" w:eastAsia="Calibri" w:hAnsi="Times New Roman" w:cs="Times New Roman"/>
                <w:sz w:val="24"/>
                <w:szCs w:val="24"/>
              </w:rPr>
              <w:t>viedbiļetes</w:t>
            </w:r>
            <w:proofErr w:type="spellEnd"/>
            <w:r>
              <w:rPr>
                <w:rFonts w:ascii="Times New Roman" w:eastAsia="Calibri" w:hAnsi="Times New Roman" w:cs="Times New Roman"/>
                <w:sz w:val="24"/>
                <w:szCs w:val="24"/>
              </w:rPr>
              <w:t>)</w:t>
            </w:r>
          </w:p>
        </w:tc>
        <w:tc>
          <w:tcPr>
            <w:tcW w:w="2126" w:type="dxa"/>
            <w:shd w:val="clear" w:color="auto" w:fill="auto"/>
            <w:vAlign w:val="center"/>
          </w:tcPr>
          <w:p w14:paraId="3C9DED40" w14:textId="77777777" w:rsidR="007110BD" w:rsidRPr="007110BD" w:rsidRDefault="007110BD" w:rsidP="007110BD">
            <w:pPr>
              <w:spacing w:before="20" w:after="40"/>
              <w:jc w:val="center"/>
              <w:rPr>
                <w:rFonts w:ascii="Times New Roman" w:eastAsia="Calibri" w:hAnsi="Times New Roman" w:cs="Times New Roman"/>
                <w:sz w:val="24"/>
                <w:szCs w:val="24"/>
              </w:rPr>
            </w:pPr>
          </w:p>
        </w:tc>
      </w:tr>
      <w:tr w:rsidR="007110BD" w:rsidRPr="007110BD" w14:paraId="041C7C98" w14:textId="77777777" w:rsidTr="00FD455B">
        <w:trPr>
          <w:jc w:val="center"/>
        </w:trPr>
        <w:tc>
          <w:tcPr>
            <w:tcW w:w="710" w:type="dxa"/>
            <w:shd w:val="clear" w:color="auto" w:fill="auto"/>
            <w:vAlign w:val="center"/>
          </w:tcPr>
          <w:p w14:paraId="481B1B5E"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6231" w:type="dxa"/>
            <w:vAlign w:val="center"/>
          </w:tcPr>
          <w:p w14:paraId="52F5B3F9" w14:textId="77777777" w:rsidR="007110BD" w:rsidRPr="007110BD" w:rsidRDefault="007110BD" w:rsidP="007110BD">
            <w:pPr>
              <w:spacing w:before="20" w:after="40"/>
              <w:jc w:val="right"/>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Kopā nodots, gab.:</w:t>
            </w:r>
          </w:p>
        </w:tc>
        <w:tc>
          <w:tcPr>
            <w:tcW w:w="2126" w:type="dxa"/>
            <w:shd w:val="clear" w:color="auto" w:fill="auto"/>
            <w:vAlign w:val="center"/>
          </w:tcPr>
          <w:p w14:paraId="37063498" w14:textId="77777777" w:rsidR="007110BD" w:rsidRPr="007110BD" w:rsidRDefault="007110BD" w:rsidP="007110BD">
            <w:pPr>
              <w:spacing w:before="20" w:after="40"/>
              <w:jc w:val="center"/>
              <w:rPr>
                <w:rFonts w:ascii="Times New Roman" w:eastAsia="Calibri" w:hAnsi="Times New Roman" w:cs="Times New Roman"/>
                <w:b/>
                <w:bCs/>
                <w:sz w:val="24"/>
                <w:szCs w:val="24"/>
              </w:rPr>
            </w:pPr>
          </w:p>
        </w:tc>
      </w:tr>
    </w:tbl>
    <w:p w14:paraId="53E490BC" w14:textId="77777777" w:rsidR="007110BD" w:rsidRPr="007110BD" w:rsidRDefault="007110BD" w:rsidP="007110BD">
      <w:pPr>
        <w:ind w:left="360"/>
        <w:jc w:val="both"/>
        <w:rPr>
          <w:rFonts w:ascii="Times New Roman" w:hAnsi="Times New Roman" w:cs="Times New Roman"/>
          <w:b/>
          <w:bCs/>
          <w:sz w:val="24"/>
          <w:szCs w:val="24"/>
        </w:rPr>
      </w:pPr>
    </w:p>
    <w:p w14:paraId="02915B03"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 pārstāvis, kurš atbildīgs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nodošanu:  ______________________ </w:t>
      </w:r>
      <w:r w:rsidRPr="007110BD">
        <w:rPr>
          <w:rFonts w:ascii="Times New Roman" w:hAnsi="Times New Roman" w:cs="Times New Roman"/>
          <w:i/>
          <w:iCs/>
          <w:sz w:val="24"/>
          <w:szCs w:val="24"/>
        </w:rPr>
        <w:t>(vārds, uzvārds, amats, tālrunis, e-pasts)</w:t>
      </w:r>
    </w:p>
    <w:p w14:paraId="1D5D25FC"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PASŪTĪTĀJA pārstāvis, kurš atbildīgs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pieņemšanu: _________________ </w:t>
      </w:r>
      <w:r w:rsidRPr="007110BD">
        <w:rPr>
          <w:rFonts w:ascii="Times New Roman" w:hAnsi="Times New Roman" w:cs="Times New Roman"/>
          <w:i/>
          <w:iCs/>
          <w:sz w:val="24"/>
          <w:szCs w:val="24"/>
        </w:rPr>
        <w:t>(vārds, uzvārds, amats, tālrunis, e-pasts)</w:t>
      </w:r>
    </w:p>
    <w:p w14:paraId="1986E841"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Puses apliecina, ka IZPILDĪTĀJS Akta 1. punktā norādītās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ir nogādājis PASŪTĪTĀJA noliktavā Vestienas ielā 35, Rīgā. </w:t>
      </w:r>
    </w:p>
    <w:p w14:paraId="6788B677"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Puses vienojas, ka saskaņā ar Līguma ______ punktu PASŪTĪTĀJS līdz 202_.gada ___. ______________ veiks saņemto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pārbaudi. </w:t>
      </w:r>
    </w:p>
    <w:p w14:paraId="02CCDD8F"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Akts sastādīts uz 1 (vienas) lapas un parakstīts elektroniski.</w:t>
      </w:r>
    </w:p>
    <w:p w14:paraId="085C60C3" w14:textId="77777777" w:rsidR="007110BD" w:rsidRPr="007110BD" w:rsidRDefault="007110BD" w:rsidP="007110BD">
      <w:pPr>
        <w:numPr>
          <w:ilvl w:val="0"/>
          <w:numId w:val="43"/>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Šis akts ir Līguma neatņemama sastāvdaļa.</w:t>
      </w:r>
    </w:p>
    <w:p w14:paraId="5AF8D9F4" w14:textId="77777777" w:rsidR="007110BD" w:rsidRPr="007110BD" w:rsidRDefault="007110BD" w:rsidP="007110BD">
      <w:pPr>
        <w:numPr>
          <w:ilvl w:val="0"/>
          <w:numId w:val="43"/>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Pušu rekvizīti un paraksti:</w:t>
      </w:r>
    </w:p>
    <w:p w14:paraId="17CE508F" w14:textId="77777777" w:rsidR="007110BD" w:rsidRPr="007110BD" w:rsidRDefault="007110BD" w:rsidP="007110BD">
      <w:pPr>
        <w:rPr>
          <w:rFonts w:ascii="Times New Roman" w:hAnsi="Times New Roman" w:cs="Times New Roman"/>
          <w:sz w:val="24"/>
          <w:szCs w:val="24"/>
        </w:rPr>
      </w:pPr>
    </w:p>
    <w:p w14:paraId="60F529DB" w14:textId="77777777" w:rsidR="007110BD" w:rsidRPr="007110BD" w:rsidRDefault="007110BD" w:rsidP="007110BD">
      <w:pPr>
        <w:rPr>
          <w:rFonts w:ascii="Times New Roman" w:hAnsi="Times New Roman" w:cs="Times New Roman"/>
          <w:sz w:val="24"/>
          <w:szCs w:val="24"/>
        </w:rPr>
      </w:pPr>
    </w:p>
    <w:tbl>
      <w:tblPr>
        <w:tblW w:w="9593" w:type="dxa"/>
        <w:jc w:val="center"/>
        <w:tblLayout w:type="fixed"/>
        <w:tblLook w:val="0000" w:firstRow="0" w:lastRow="0" w:firstColumn="0" w:lastColumn="0" w:noHBand="0" w:noVBand="0"/>
      </w:tblPr>
      <w:tblGrid>
        <w:gridCol w:w="4812"/>
        <w:gridCol w:w="265"/>
        <w:gridCol w:w="4516"/>
      </w:tblGrid>
      <w:tr w:rsidR="007110BD" w:rsidRPr="007110BD" w14:paraId="0398EB93" w14:textId="77777777" w:rsidTr="00FD455B">
        <w:trPr>
          <w:trHeight w:val="239"/>
          <w:jc w:val="center"/>
        </w:trPr>
        <w:tc>
          <w:tcPr>
            <w:tcW w:w="4812" w:type="dxa"/>
            <w:tcBorders>
              <w:bottom w:val="single" w:sz="4" w:space="0" w:color="auto"/>
            </w:tcBorders>
          </w:tcPr>
          <w:p w14:paraId="3853A155" w14:textId="77777777" w:rsidR="007110BD" w:rsidRPr="007110BD" w:rsidRDefault="007110BD" w:rsidP="007110BD">
            <w:pPr>
              <w:ind w:left="-10"/>
              <w:rPr>
                <w:rFonts w:ascii="Times New Roman" w:hAnsi="Times New Roman" w:cs="Times New Roman"/>
                <w:b/>
                <w:bCs/>
                <w:sz w:val="24"/>
                <w:szCs w:val="24"/>
              </w:rPr>
            </w:pPr>
            <w:r w:rsidRPr="007110BD">
              <w:rPr>
                <w:rFonts w:ascii="Times New Roman" w:hAnsi="Times New Roman" w:cs="Times New Roman"/>
                <w:b/>
                <w:sz w:val="24"/>
                <w:szCs w:val="24"/>
              </w:rPr>
              <w:t>PASŪTĪTĀJS:</w:t>
            </w:r>
          </w:p>
          <w:p w14:paraId="7B610D7F" w14:textId="77777777" w:rsidR="007110BD" w:rsidRPr="007110BD" w:rsidRDefault="007110BD" w:rsidP="007110BD">
            <w:pPr>
              <w:tabs>
                <w:tab w:val="left" w:pos="1470"/>
              </w:tabs>
              <w:spacing w:line="259" w:lineRule="auto"/>
              <w:jc w:val="both"/>
              <w:rPr>
                <w:rFonts w:ascii="Times New Roman" w:hAnsi="Times New Roman" w:cs="Times New Roman"/>
                <w:b/>
                <w:bCs/>
                <w:sz w:val="24"/>
                <w:szCs w:val="24"/>
              </w:rPr>
            </w:pPr>
            <w:r w:rsidRPr="007110BD">
              <w:rPr>
                <w:rFonts w:ascii="Times New Roman" w:hAnsi="Times New Roman" w:cs="Times New Roman"/>
                <w:b/>
                <w:bCs/>
                <w:sz w:val="24"/>
                <w:szCs w:val="24"/>
              </w:rPr>
              <w:t>RP SIA „Rīgas satiksme”</w:t>
            </w:r>
          </w:p>
          <w:p w14:paraId="554FB640" w14:textId="77777777" w:rsidR="007110BD" w:rsidRPr="007110BD" w:rsidRDefault="007110BD" w:rsidP="007110BD">
            <w:pPr>
              <w:ind w:left="-10"/>
              <w:rPr>
                <w:rFonts w:ascii="Times New Roman" w:hAnsi="Times New Roman" w:cs="Times New Roman"/>
                <w:bCs/>
                <w:sz w:val="24"/>
                <w:szCs w:val="24"/>
              </w:rPr>
            </w:pPr>
            <w:r w:rsidRPr="007110BD">
              <w:rPr>
                <w:rFonts w:ascii="Times New Roman" w:hAnsi="Times New Roman" w:cs="Times New Roman"/>
                <w:bCs/>
                <w:sz w:val="24"/>
                <w:szCs w:val="24"/>
              </w:rPr>
              <w:t xml:space="preserve">Vienotais </w:t>
            </w:r>
            <w:proofErr w:type="spellStart"/>
            <w:r w:rsidRPr="007110BD">
              <w:rPr>
                <w:rFonts w:ascii="Times New Roman" w:hAnsi="Times New Roman" w:cs="Times New Roman"/>
                <w:bCs/>
                <w:sz w:val="24"/>
                <w:szCs w:val="24"/>
              </w:rPr>
              <w:t>reģ</w:t>
            </w:r>
            <w:proofErr w:type="spellEnd"/>
            <w:r w:rsidRPr="007110BD">
              <w:rPr>
                <w:rFonts w:ascii="Times New Roman" w:hAnsi="Times New Roman" w:cs="Times New Roman"/>
                <w:bCs/>
                <w:sz w:val="24"/>
                <w:szCs w:val="24"/>
              </w:rPr>
              <w:t xml:space="preserve">. nr.: </w:t>
            </w:r>
            <w:r w:rsidRPr="007110BD">
              <w:rPr>
                <w:rFonts w:ascii="Times New Roman" w:hAnsi="Times New Roman" w:cs="Times New Roman"/>
                <w:sz w:val="24"/>
                <w:szCs w:val="24"/>
              </w:rPr>
              <w:t>40003619950</w:t>
            </w:r>
          </w:p>
          <w:p w14:paraId="6E0F8B7D" w14:textId="77777777" w:rsidR="007110BD" w:rsidRPr="007110BD" w:rsidRDefault="007110BD" w:rsidP="007110BD">
            <w:pPr>
              <w:tabs>
                <w:tab w:val="left" w:pos="1470"/>
              </w:tabs>
              <w:spacing w:line="259"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Juridiskā adrese: Kleistu iela 28, Rīga LV-1067 </w:t>
            </w:r>
          </w:p>
          <w:p w14:paraId="65673D3C" w14:textId="77777777" w:rsidR="007110BD" w:rsidRPr="007110BD" w:rsidRDefault="007110BD" w:rsidP="007110BD">
            <w:pPr>
              <w:suppressAutoHyphens/>
              <w:jc w:val="center"/>
              <w:rPr>
                <w:rFonts w:ascii="Times New Roman" w:hAnsi="Times New Roman" w:cs="Times New Roman"/>
                <w:i/>
                <w:iCs/>
                <w:sz w:val="24"/>
                <w:szCs w:val="24"/>
                <w:lang w:eastAsia="ru-RU"/>
              </w:rPr>
            </w:pPr>
          </w:p>
          <w:p w14:paraId="44A50655" w14:textId="77777777" w:rsidR="007110BD" w:rsidRPr="007110BD" w:rsidRDefault="007110BD" w:rsidP="007110BD">
            <w:pPr>
              <w:suppressAutoHyphens/>
              <w:jc w:val="center"/>
              <w:rPr>
                <w:rFonts w:ascii="Times New Roman" w:hAnsi="Times New Roman" w:cs="Times New Roman"/>
                <w:i/>
                <w:iCs/>
                <w:sz w:val="24"/>
                <w:szCs w:val="24"/>
                <w:lang w:eastAsia="ru-RU"/>
              </w:rPr>
            </w:pPr>
            <w:r w:rsidRPr="007110BD">
              <w:rPr>
                <w:rFonts w:ascii="Times New Roman" w:hAnsi="Times New Roman" w:cs="Times New Roman"/>
                <w:i/>
                <w:iCs/>
                <w:sz w:val="24"/>
                <w:szCs w:val="24"/>
                <w:lang w:eastAsia="ru-RU"/>
              </w:rPr>
              <w:t>(*paraksts)</w:t>
            </w:r>
          </w:p>
        </w:tc>
        <w:tc>
          <w:tcPr>
            <w:tcW w:w="265" w:type="dxa"/>
          </w:tcPr>
          <w:p w14:paraId="09F0B510" w14:textId="77777777" w:rsidR="007110BD" w:rsidRPr="007110BD" w:rsidRDefault="007110BD" w:rsidP="007110BD">
            <w:pPr>
              <w:jc w:val="center"/>
              <w:rPr>
                <w:rFonts w:ascii="Times New Roman" w:hAnsi="Times New Roman" w:cs="Times New Roman"/>
                <w:b/>
                <w:sz w:val="24"/>
                <w:szCs w:val="24"/>
              </w:rPr>
            </w:pPr>
          </w:p>
        </w:tc>
        <w:tc>
          <w:tcPr>
            <w:tcW w:w="4516" w:type="dxa"/>
            <w:tcBorders>
              <w:bottom w:val="single" w:sz="4" w:space="0" w:color="auto"/>
            </w:tcBorders>
            <w:vAlign w:val="bottom"/>
          </w:tcPr>
          <w:p w14:paraId="725ED38B" w14:textId="77777777" w:rsidR="007110BD" w:rsidRPr="007110BD" w:rsidRDefault="007110BD" w:rsidP="007110BD">
            <w:pPr>
              <w:rPr>
                <w:rFonts w:ascii="Times New Roman" w:hAnsi="Times New Roman" w:cs="Times New Roman"/>
                <w:b/>
                <w:bCs/>
                <w:sz w:val="24"/>
                <w:szCs w:val="24"/>
              </w:rPr>
            </w:pPr>
            <w:r w:rsidRPr="007110BD">
              <w:rPr>
                <w:rFonts w:ascii="Times New Roman" w:hAnsi="Times New Roman" w:cs="Times New Roman"/>
                <w:b/>
                <w:sz w:val="24"/>
                <w:szCs w:val="24"/>
              </w:rPr>
              <w:t>IZPILDĪTĀJS:</w:t>
            </w:r>
          </w:p>
          <w:p w14:paraId="3AE66632"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b/>
                <w:bCs/>
                <w:sz w:val="24"/>
                <w:szCs w:val="24"/>
              </w:rPr>
              <w:t>SIA “______________________”</w:t>
            </w:r>
          </w:p>
          <w:p w14:paraId="33EB58D1"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__________________   </w:t>
            </w:r>
          </w:p>
          <w:p w14:paraId="66BB1CCB"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Juridiskā adrese: ________________</w:t>
            </w:r>
          </w:p>
          <w:p w14:paraId="334C93E7" w14:textId="77777777" w:rsidR="007110BD" w:rsidRPr="007110BD" w:rsidRDefault="007110BD" w:rsidP="007110BD">
            <w:pPr>
              <w:jc w:val="both"/>
              <w:rPr>
                <w:rFonts w:ascii="Times New Roman" w:hAnsi="Times New Roman" w:cs="Times New Roman"/>
                <w:sz w:val="24"/>
                <w:szCs w:val="24"/>
              </w:rPr>
            </w:pPr>
          </w:p>
          <w:p w14:paraId="1BD2DDEF" w14:textId="77777777" w:rsidR="007110BD" w:rsidRPr="007110BD" w:rsidRDefault="007110BD" w:rsidP="007110BD">
            <w:pPr>
              <w:jc w:val="center"/>
              <w:rPr>
                <w:rFonts w:ascii="Times New Roman" w:hAnsi="Times New Roman" w:cs="Times New Roman"/>
                <w:b/>
                <w:bCs/>
                <w:i/>
                <w:iCs/>
                <w:color w:val="FF0000"/>
                <w:sz w:val="24"/>
                <w:szCs w:val="24"/>
              </w:rPr>
            </w:pPr>
            <w:r w:rsidRPr="007110BD">
              <w:rPr>
                <w:rFonts w:ascii="Times New Roman" w:hAnsi="Times New Roman" w:cs="Times New Roman"/>
                <w:i/>
                <w:iCs/>
                <w:sz w:val="24"/>
                <w:szCs w:val="24"/>
                <w:lang w:eastAsia="ru-RU"/>
              </w:rPr>
              <w:t>(*paraksts)</w:t>
            </w:r>
          </w:p>
        </w:tc>
      </w:tr>
      <w:tr w:rsidR="007110BD" w:rsidRPr="007110BD" w14:paraId="2EF00CE7" w14:textId="77777777" w:rsidTr="00FD455B">
        <w:trPr>
          <w:trHeight w:val="819"/>
          <w:jc w:val="center"/>
        </w:trPr>
        <w:tc>
          <w:tcPr>
            <w:tcW w:w="4812" w:type="dxa"/>
            <w:tcBorders>
              <w:top w:val="single" w:sz="4" w:space="0" w:color="auto"/>
            </w:tcBorders>
          </w:tcPr>
          <w:p w14:paraId="1C922066" w14:textId="77777777" w:rsidR="007110BD" w:rsidRPr="007110BD" w:rsidRDefault="007110BD" w:rsidP="007110BD">
            <w:pPr>
              <w:ind w:left="-10"/>
              <w:jc w:val="center"/>
              <w:rPr>
                <w:rFonts w:ascii="Times New Roman" w:hAnsi="Times New Roman" w:cs="Times New Roman"/>
                <w:bCs/>
                <w:sz w:val="24"/>
                <w:szCs w:val="24"/>
              </w:rPr>
            </w:pPr>
            <w:r w:rsidRPr="007110BD">
              <w:rPr>
                <w:rFonts w:ascii="Times New Roman" w:hAnsi="Times New Roman" w:cs="Times New Roman"/>
                <w:bCs/>
                <w:sz w:val="24"/>
                <w:szCs w:val="24"/>
              </w:rPr>
              <w:t xml:space="preserve">Informācijas sistēmu daļas </w:t>
            </w:r>
          </w:p>
          <w:p w14:paraId="2CF1B329" w14:textId="77777777" w:rsidR="007110BD" w:rsidRPr="007110BD" w:rsidRDefault="007110BD" w:rsidP="007110BD">
            <w:pPr>
              <w:ind w:left="-10"/>
              <w:jc w:val="center"/>
              <w:rPr>
                <w:rFonts w:ascii="Times New Roman" w:hAnsi="Times New Roman" w:cs="Times New Roman"/>
                <w:bCs/>
                <w:sz w:val="24"/>
                <w:szCs w:val="24"/>
              </w:rPr>
            </w:pPr>
            <w:r w:rsidRPr="007110BD">
              <w:rPr>
                <w:rFonts w:ascii="Times New Roman" w:hAnsi="Times New Roman" w:cs="Times New Roman"/>
                <w:bCs/>
                <w:sz w:val="24"/>
                <w:szCs w:val="24"/>
              </w:rPr>
              <w:t xml:space="preserve">Elektronisko norēķinu sistēmas pārvaldības nodaļas vadītāja </w:t>
            </w:r>
            <w:proofErr w:type="spellStart"/>
            <w:r w:rsidRPr="007110BD">
              <w:rPr>
                <w:rFonts w:ascii="Times New Roman" w:hAnsi="Times New Roman" w:cs="Times New Roman"/>
                <w:bCs/>
                <w:sz w:val="24"/>
                <w:szCs w:val="24"/>
              </w:rPr>
              <w:t>p.i</w:t>
            </w:r>
            <w:proofErr w:type="spellEnd"/>
            <w:r w:rsidRPr="007110BD">
              <w:rPr>
                <w:rFonts w:ascii="Times New Roman" w:hAnsi="Times New Roman" w:cs="Times New Roman"/>
                <w:bCs/>
                <w:sz w:val="24"/>
                <w:szCs w:val="24"/>
              </w:rPr>
              <w:t>. Aldis Lācis</w:t>
            </w:r>
          </w:p>
          <w:p w14:paraId="4F72F805" w14:textId="77777777" w:rsidR="007110BD" w:rsidRPr="007110BD" w:rsidRDefault="007110BD" w:rsidP="007110BD">
            <w:pPr>
              <w:ind w:left="-10"/>
              <w:jc w:val="center"/>
              <w:rPr>
                <w:rFonts w:ascii="Times New Roman" w:hAnsi="Times New Roman" w:cs="Times New Roman"/>
                <w:bCs/>
                <w:sz w:val="24"/>
                <w:szCs w:val="24"/>
              </w:rPr>
            </w:pPr>
          </w:p>
          <w:p w14:paraId="08A1C6A4" w14:textId="77777777" w:rsidR="007110BD" w:rsidRPr="007110BD" w:rsidRDefault="007110BD" w:rsidP="007110BD">
            <w:pPr>
              <w:ind w:left="-10"/>
              <w:jc w:val="center"/>
              <w:rPr>
                <w:rFonts w:ascii="Times New Roman" w:hAnsi="Times New Roman" w:cs="Times New Roman"/>
                <w:bCs/>
                <w:sz w:val="24"/>
                <w:szCs w:val="24"/>
              </w:rPr>
            </w:pPr>
          </w:p>
          <w:p w14:paraId="414E277E" w14:textId="77777777" w:rsidR="007110BD" w:rsidRPr="007110BD" w:rsidRDefault="007110BD" w:rsidP="007110BD">
            <w:pPr>
              <w:ind w:left="-10"/>
              <w:jc w:val="center"/>
              <w:rPr>
                <w:rFonts w:ascii="Times New Roman" w:hAnsi="Times New Roman" w:cs="Times New Roman"/>
                <w:bCs/>
                <w:sz w:val="24"/>
                <w:szCs w:val="24"/>
              </w:rPr>
            </w:pPr>
          </w:p>
        </w:tc>
        <w:tc>
          <w:tcPr>
            <w:tcW w:w="265" w:type="dxa"/>
          </w:tcPr>
          <w:p w14:paraId="6E4DE32A" w14:textId="77777777" w:rsidR="007110BD" w:rsidRPr="007110BD" w:rsidRDefault="007110BD" w:rsidP="007110BD">
            <w:pPr>
              <w:jc w:val="center"/>
              <w:rPr>
                <w:rFonts w:ascii="Times New Roman" w:hAnsi="Times New Roman" w:cs="Times New Roman"/>
                <w:b/>
                <w:sz w:val="24"/>
                <w:szCs w:val="24"/>
              </w:rPr>
            </w:pPr>
          </w:p>
        </w:tc>
        <w:tc>
          <w:tcPr>
            <w:tcW w:w="4516" w:type="dxa"/>
            <w:tcBorders>
              <w:top w:val="single" w:sz="4" w:space="0" w:color="auto"/>
            </w:tcBorders>
          </w:tcPr>
          <w:p w14:paraId="3D10ACA8" w14:textId="77777777" w:rsidR="007110BD" w:rsidRPr="007110BD" w:rsidRDefault="007110BD" w:rsidP="007110BD">
            <w:pPr>
              <w:jc w:val="center"/>
              <w:rPr>
                <w:rFonts w:ascii="Times New Roman" w:hAnsi="Times New Roman" w:cs="Times New Roman"/>
                <w:bCs/>
                <w:sz w:val="24"/>
                <w:szCs w:val="24"/>
              </w:rPr>
            </w:pPr>
            <w:r w:rsidRPr="007110BD">
              <w:rPr>
                <w:rFonts w:ascii="Times New Roman" w:hAnsi="Times New Roman" w:cs="Times New Roman"/>
                <w:bCs/>
                <w:sz w:val="24"/>
                <w:szCs w:val="24"/>
              </w:rPr>
              <w:t>______________________</w:t>
            </w:r>
          </w:p>
          <w:p w14:paraId="43BC802C" w14:textId="77777777" w:rsidR="007110BD" w:rsidRPr="007110BD" w:rsidRDefault="007110BD" w:rsidP="007110BD">
            <w:pPr>
              <w:jc w:val="center"/>
              <w:rPr>
                <w:rFonts w:ascii="Times New Roman" w:hAnsi="Times New Roman" w:cs="Times New Roman"/>
                <w:bCs/>
                <w:sz w:val="24"/>
                <w:szCs w:val="24"/>
              </w:rPr>
            </w:pPr>
          </w:p>
          <w:p w14:paraId="318DFB57" w14:textId="77777777" w:rsidR="007110BD" w:rsidRPr="007110BD" w:rsidRDefault="007110BD" w:rsidP="007110BD">
            <w:pPr>
              <w:jc w:val="center"/>
              <w:rPr>
                <w:rFonts w:ascii="Times New Roman" w:hAnsi="Times New Roman" w:cs="Times New Roman"/>
                <w:bCs/>
                <w:sz w:val="24"/>
                <w:szCs w:val="24"/>
              </w:rPr>
            </w:pPr>
          </w:p>
        </w:tc>
      </w:tr>
    </w:tbl>
    <w:p w14:paraId="4A2BBAA8" w14:textId="77777777" w:rsidR="007110BD" w:rsidRPr="007110BD" w:rsidRDefault="007110BD" w:rsidP="007110BD">
      <w:pPr>
        <w:jc w:val="center"/>
        <w:rPr>
          <w:rFonts w:ascii="Times New Roman" w:hAnsi="Times New Roman" w:cs="Times New Roman"/>
          <w:color w:val="000000"/>
          <w:sz w:val="20"/>
          <w:szCs w:val="20"/>
        </w:rPr>
      </w:pPr>
    </w:p>
    <w:p w14:paraId="0AA4967A" w14:textId="77777777" w:rsidR="007110BD" w:rsidRPr="007110BD" w:rsidRDefault="007110BD" w:rsidP="007110BD">
      <w:pPr>
        <w:jc w:val="center"/>
        <w:rPr>
          <w:rFonts w:ascii="Times New Roman" w:hAnsi="Times New Roman" w:cs="Times New Roman"/>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672D78D2" w14:textId="77777777" w:rsidR="007110BD" w:rsidRPr="007110BD" w:rsidRDefault="007110BD" w:rsidP="007110BD"/>
    <w:p w14:paraId="5680FA76" w14:textId="77777777" w:rsidR="007110BD" w:rsidRPr="007110BD" w:rsidRDefault="007110BD" w:rsidP="007110BD"/>
    <w:p w14:paraId="2D156978" w14:textId="77777777" w:rsidR="007110BD" w:rsidRPr="007110BD" w:rsidRDefault="007110BD" w:rsidP="007110BD"/>
    <w:p w14:paraId="297BE9F3" w14:textId="77777777" w:rsidR="007110BD" w:rsidRPr="007110BD" w:rsidRDefault="007110BD" w:rsidP="007110BD"/>
    <w:p w14:paraId="11CAE273" w14:textId="77777777" w:rsidR="007110BD" w:rsidRPr="007110BD" w:rsidRDefault="007110BD" w:rsidP="007110BD"/>
    <w:p w14:paraId="2F5E2115" w14:textId="77777777" w:rsidR="007110BD" w:rsidRPr="007110BD" w:rsidRDefault="007110BD" w:rsidP="007110BD"/>
    <w:p w14:paraId="4927EB29" w14:textId="77777777" w:rsidR="007110BD" w:rsidRPr="007110BD" w:rsidRDefault="007110BD" w:rsidP="007110BD"/>
    <w:p w14:paraId="1B755724" w14:textId="77777777" w:rsidR="007110BD" w:rsidRPr="007110BD" w:rsidRDefault="007110BD" w:rsidP="007110BD"/>
    <w:p w14:paraId="7F9CD259" w14:textId="77777777" w:rsidR="007110BD" w:rsidRPr="007110BD" w:rsidRDefault="007110BD" w:rsidP="007110BD"/>
    <w:p w14:paraId="3E3E8B1B" w14:textId="77777777" w:rsidR="007110BD" w:rsidRPr="007110BD" w:rsidRDefault="007110BD" w:rsidP="007110BD"/>
    <w:p w14:paraId="006B5E82" w14:textId="77777777" w:rsidR="007110BD" w:rsidRPr="007110BD" w:rsidRDefault="007110BD" w:rsidP="007110BD"/>
    <w:p w14:paraId="32155095" w14:textId="77777777" w:rsidR="007110BD" w:rsidRPr="007110BD" w:rsidRDefault="007110BD" w:rsidP="007110BD"/>
    <w:p w14:paraId="76C1362C" w14:textId="77777777" w:rsidR="007110BD" w:rsidRPr="007110BD" w:rsidRDefault="007110BD" w:rsidP="007110BD"/>
    <w:p w14:paraId="6D483DB7" w14:textId="77777777" w:rsidR="007110BD" w:rsidRPr="007110BD" w:rsidRDefault="007110BD" w:rsidP="007110BD"/>
    <w:p w14:paraId="07748427" w14:textId="77777777" w:rsidR="007110BD" w:rsidRPr="007110BD" w:rsidRDefault="007110BD" w:rsidP="007110BD"/>
    <w:p w14:paraId="1BFE8A96" w14:textId="77777777" w:rsidR="007110BD" w:rsidRPr="007110BD" w:rsidRDefault="007110BD" w:rsidP="007110BD"/>
    <w:p w14:paraId="0F175BBC" w14:textId="77777777" w:rsidR="007110BD" w:rsidRPr="007110BD" w:rsidRDefault="007110BD" w:rsidP="007110BD"/>
    <w:p w14:paraId="0E26FA77" w14:textId="77777777"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t>Līguma Nr. LIG/2023/________</w:t>
      </w:r>
    </w:p>
    <w:p w14:paraId="08635F6E" w14:textId="77777777" w:rsidR="007110BD" w:rsidRPr="007110BD" w:rsidRDefault="007110BD" w:rsidP="007110BD">
      <w:pPr>
        <w:keepNext/>
        <w:keepLines/>
        <w:spacing w:before="40" w:after="0"/>
        <w:jc w:val="right"/>
        <w:outlineLvl w:val="4"/>
        <w:rPr>
          <w:rFonts w:ascii="Times New Roman" w:hAnsi="Times New Roman" w:cs="Times New Roman"/>
          <w:b/>
          <w:bCs/>
          <w:sz w:val="24"/>
          <w:szCs w:val="24"/>
        </w:rPr>
      </w:pPr>
      <w:r w:rsidRPr="007110BD">
        <w:rPr>
          <w:rFonts w:ascii="Times New Roman" w:hAnsi="Times New Roman" w:cs="Times New Roman"/>
          <w:b/>
          <w:bCs/>
          <w:sz w:val="24"/>
          <w:szCs w:val="24"/>
        </w:rPr>
        <w:t>Pielikums Nr.6</w:t>
      </w:r>
    </w:p>
    <w:p w14:paraId="6750BB47" w14:textId="77777777" w:rsidR="007110BD" w:rsidRPr="007110BD" w:rsidRDefault="007110BD" w:rsidP="007110BD"/>
    <w:p w14:paraId="1F2D751A"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Akts par </w:t>
      </w:r>
      <w:proofErr w:type="spellStart"/>
      <w:r w:rsidRPr="007110BD">
        <w:rPr>
          <w:rFonts w:ascii="Times New Roman" w:hAnsi="Times New Roman" w:cs="Times New Roman"/>
          <w:b/>
          <w:sz w:val="24"/>
          <w:szCs w:val="24"/>
        </w:rPr>
        <w:t>viedbiļešu</w:t>
      </w:r>
      <w:proofErr w:type="spellEnd"/>
      <w:r w:rsidRPr="007110BD">
        <w:rPr>
          <w:rFonts w:ascii="Times New Roman" w:hAnsi="Times New Roman" w:cs="Times New Roman"/>
          <w:b/>
          <w:sz w:val="24"/>
          <w:szCs w:val="24"/>
        </w:rPr>
        <w:t xml:space="preserve"> atlikumu uz 31.12.202_. (paraugs)</w:t>
      </w:r>
    </w:p>
    <w:p w14:paraId="2DF225E9" w14:textId="77777777" w:rsidR="007110BD" w:rsidRPr="007110BD" w:rsidRDefault="007110BD" w:rsidP="007110BD">
      <w:pPr>
        <w:jc w:val="center"/>
        <w:rPr>
          <w:rFonts w:ascii="Times New Roman" w:hAnsi="Times New Roman" w:cs="Times New Roman"/>
          <w:bCs/>
          <w:sz w:val="24"/>
          <w:szCs w:val="24"/>
        </w:rPr>
      </w:pPr>
      <w:r w:rsidRPr="007110BD">
        <w:rPr>
          <w:rFonts w:ascii="Times New Roman" w:hAnsi="Times New Roman" w:cs="Times New Roman"/>
          <w:bCs/>
          <w:sz w:val="24"/>
          <w:szCs w:val="24"/>
        </w:rPr>
        <w:t>pie Līguma Nr. LIG/2023/_____ no _______</w:t>
      </w:r>
    </w:p>
    <w:p w14:paraId="3DA52FB7" w14:textId="77777777" w:rsidR="007110BD" w:rsidRPr="007110BD" w:rsidRDefault="007110BD" w:rsidP="007110BD">
      <w:pPr>
        <w:jc w:val="both"/>
        <w:rPr>
          <w:rFonts w:ascii="Times New Roman" w:hAnsi="Times New Roman" w:cs="Times New Roman"/>
          <w:sz w:val="24"/>
          <w:szCs w:val="24"/>
        </w:rPr>
      </w:pPr>
    </w:p>
    <w:p w14:paraId="052451AE" w14:textId="77777777" w:rsidR="007110BD" w:rsidRPr="007110BD" w:rsidRDefault="007110BD" w:rsidP="007110BD">
      <w:pPr>
        <w:jc w:val="both"/>
        <w:rPr>
          <w:rFonts w:ascii="Times New Roman" w:hAnsi="Times New Roman" w:cs="Times New Roman"/>
          <w:i/>
          <w:sz w:val="24"/>
          <w:szCs w:val="24"/>
        </w:rPr>
      </w:pPr>
      <w:r w:rsidRPr="007110BD">
        <w:rPr>
          <w:rFonts w:ascii="Times New Roman" w:hAnsi="Times New Roman" w:cs="Times New Roman"/>
          <w:sz w:val="24"/>
          <w:szCs w:val="24"/>
        </w:rPr>
        <w:t xml:space="preserve">Rīgā, </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          </w:t>
      </w:r>
      <w:r w:rsidRPr="007110BD">
        <w:rPr>
          <w:rFonts w:ascii="Times New Roman" w:hAnsi="Times New Roman" w:cs="Times New Roman"/>
          <w:i/>
          <w:sz w:val="24"/>
          <w:szCs w:val="24"/>
        </w:rPr>
        <w:t>Datums skatāms laika zīmogā</w:t>
      </w:r>
    </w:p>
    <w:p w14:paraId="5D5E3DA7" w14:textId="77777777" w:rsidR="007110BD" w:rsidRPr="007110BD" w:rsidRDefault="007110BD" w:rsidP="007110BD">
      <w:pPr>
        <w:ind w:left="-360" w:firstLine="360"/>
        <w:jc w:val="both"/>
        <w:rPr>
          <w:rFonts w:ascii="Times New Roman" w:hAnsi="Times New Roman" w:cs="Times New Roman"/>
          <w:b/>
          <w:sz w:val="24"/>
          <w:szCs w:val="24"/>
        </w:rPr>
      </w:pPr>
    </w:p>
    <w:p w14:paraId="0370076A" w14:textId="77777777" w:rsidR="007110BD" w:rsidRPr="007110BD" w:rsidRDefault="007110BD" w:rsidP="007110BD">
      <w:pPr>
        <w:ind w:left="-360" w:firstLine="360"/>
        <w:jc w:val="both"/>
        <w:rPr>
          <w:rFonts w:ascii="Times New Roman" w:hAnsi="Times New Roman" w:cs="Times New Roman"/>
          <w:b/>
          <w:sz w:val="24"/>
          <w:szCs w:val="24"/>
        </w:rPr>
      </w:pPr>
      <w:r w:rsidRPr="007110BD">
        <w:rPr>
          <w:rFonts w:ascii="Times New Roman" w:hAnsi="Times New Roman" w:cs="Times New Roman"/>
          <w:b/>
          <w:sz w:val="24"/>
          <w:szCs w:val="24"/>
        </w:rPr>
        <w:t xml:space="preserve">PASŪTĪTĀJS: </w:t>
      </w:r>
      <w:r w:rsidRPr="007110BD">
        <w:rPr>
          <w:rFonts w:ascii="Times New Roman" w:hAnsi="Times New Roman" w:cs="Times New Roman"/>
          <w:bCs/>
          <w:sz w:val="24"/>
          <w:szCs w:val="24"/>
        </w:rPr>
        <w:t>RP SIA „Rīgas satiksme”</w:t>
      </w:r>
    </w:p>
    <w:p w14:paraId="7BD91584" w14:textId="77777777" w:rsidR="007110BD" w:rsidRPr="007110BD" w:rsidRDefault="007110BD" w:rsidP="007110BD">
      <w:pPr>
        <w:ind w:left="-360" w:firstLine="360"/>
        <w:jc w:val="both"/>
        <w:rPr>
          <w:rFonts w:ascii="Times New Roman" w:hAnsi="Times New Roman" w:cs="Times New Roman"/>
          <w:b/>
          <w:sz w:val="24"/>
          <w:szCs w:val="24"/>
        </w:rPr>
      </w:pPr>
    </w:p>
    <w:p w14:paraId="521B6901" w14:textId="77777777" w:rsidR="007110BD" w:rsidRPr="007110BD" w:rsidRDefault="007110BD" w:rsidP="007110BD">
      <w:pPr>
        <w:ind w:left="-360" w:firstLine="360"/>
        <w:jc w:val="both"/>
        <w:rPr>
          <w:rFonts w:ascii="Times New Roman" w:hAnsi="Times New Roman" w:cs="Times New Roman"/>
          <w:b/>
          <w:sz w:val="24"/>
          <w:szCs w:val="24"/>
        </w:rPr>
      </w:pPr>
      <w:r w:rsidRPr="007110BD">
        <w:rPr>
          <w:rFonts w:ascii="Times New Roman" w:hAnsi="Times New Roman" w:cs="Times New Roman"/>
          <w:b/>
          <w:sz w:val="24"/>
          <w:szCs w:val="24"/>
        </w:rPr>
        <w:t xml:space="preserve">IZPILDĪTĀJS: </w:t>
      </w:r>
      <w:r w:rsidRPr="007110BD">
        <w:rPr>
          <w:rFonts w:ascii="Times New Roman" w:hAnsi="Times New Roman" w:cs="Times New Roman"/>
          <w:bCs/>
          <w:sz w:val="24"/>
          <w:szCs w:val="24"/>
        </w:rPr>
        <w:t>SIA “_______”</w:t>
      </w:r>
    </w:p>
    <w:p w14:paraId="0098358A" w14:textId="77777777" w:rsidR="007110BD" w:rsidRPr="007110BD" w:rsidRDefault="007110BD" w:rsidP="007110BD">
      <w:pPr>
        <w:ind w:left="-360" w:firstLine="360"/>
        <w:jc w:val="both"/>
        <w:rPr>
          <w:rFonts w:ascii="Times New Roman" w:hAnsi="Times New Roman" w:cs="Times New Roman"/>
          <w:bCs/>
          <w:sz w:val="24"/>
          <w:szCs w:val="24"/>
        </w:rPr>
      </w:pPr>
    </w:p>
    <w:p w14:paraId="6A4AB15E"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Cs/>
          <w:sz w:val="24"/>
          <w:szCs w:val="24"/>
        </w:rPr>
        <w:t xml:space="preserve">IZPILDĪTĀJAM nodoto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atlikums uz 202_.gada 31.decembri:</w:t>
      </w:r>
    </w:p>
    <w:p w14:paraId="4E8352DE" w14:textId="77777777" w:rsidR="007110BD" w:rsidRPr="007110BD" w:rsidRDefault="007110BD" w:rsidP="007110BD">
      <w:pPr>
        <w:ind w:left="-360" w:firstLine="360"/>
        <w:jc w:val="both"/>
        <w:rPr>
          <w:rFonts w:ascii="Times New Roman" w:hAnsi="Times New Roman" w:cs="Times New Roman"/>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19"/>
      </w:tblGrid>
      <w:tr w:rsidR="007110BD" w:rsidRPr="007110BD" w14:paraId="320AD906" w14:textId="77777777" w:rsidTr="00FD455B">
        <w:tc>
          <w:tcPr>
            <w:tcW w:w="4785" w:type="dxa"/>
            <w:shd w:val="clear" w:color="auto" w:fill="auto"/>
          </w:tcPr>
          <w:p w14:paraId="1F0EED49" w14:textId="77777777" w:rsidR="007110BD" w:rsidRPr="007110BD" w:rsidRDefault="007110BD" w:rsidP="007110BD">
            <w:pPr>
              <w:jc w:val="both"/>
              <w:rPr>
                <w:rFonts w:ascii="Times New Roman" w:eastAsia="Calibri" w:hAnsi="Times New Roman" w:cs="Times New Roman"/>
                <w:b/>
                <w:sz w:val="24"/>
                <w:szCs w:val="24"/>
              </w:rPr>
            </w:pPr>
          </w:p>
        </w:tc>
        <w:tc>
          <w:tcPr>
            <w:tcW w:w="4785" w:type="dxa"/>
            <w:shd w:val="clear" w:color="auto" w:fill="auto"/>
          </w:tcPr>
          <w:p w14:paraId="1AB1CCCF" w14:textId="77777777" w:rsidR="007110BD" w:rsidRPr="007110BD" w:rsidRDefault="007110BD" w:rsidP="007110BD">
            <w:pPr>
              <w:jc w:val="center"/>
              <w:rPr>
                <w:rFonts w:ascii="Times New Roman" w:eastAsia="Calibri" w:hAnsi="Times New Roman" w:cs="Times New Roman"/>
                <w:b/>
                <w:sz w:val="24"/>
                <w:szCs w:val="24"/>
              </w:rPr>
            </w:pPr>
            <w:r w:rsidRPr="007110BD">
              <w:rPr>
                <w:rFonts w:ascii="Times New Roman" w:eastAsia="Calibri" w:hAnsi="Times New Roman" w:cs="Times New Roman"/>
                <w:b/>
                <w:sz w:val="24"/>
                <w:szCs w:val="24"/>
              </w:rPr>
              <w:t>Skaits , gab.</w:t>
            </w:r>
          </w:p>
        </w:tc>
      </w:tr>
      <w:tr w:rsidR="007110BD" w:rsidRPr="007110BD" w14:paraId="6C6BB6BD" w14:textId="77777777" w:rsidTr="00FD455B">
        <w:tc>
          <w:tcPr>
            <w:tcW w:w="4785" w:type="dxa"/>
            <w:shd w:val="clear" w:color="auto" w:fill="auto"/>
          </w:tcPr>
          <w:p w14:paraId="65347B04" w14:textId="77777777" w:rsidR="007110BD" w:rsidRPr="007110BD" w:rsidRDefault="007110BD" w:rsidP="007110BD">
            <w:pPr>
              <w:jc w:val="right"/>
              <w:rPr>
                <w:rFonts w:ascii="Times New Roman" w:eastAsia="Calibri" w:hAnsi="Times New Roman" w:cs="Times New Roman"/>
                <w:b/>
                <w:sz w:val="24"/>
                <w:szCs w:val="24"/>
              </w:rPr>
            </w:pPr>
            <w:r w:rsidRPr="007110BD">
              <w:rPr>
                <w:rFonts w:ascii="Times New Roman" w:eastAsia="Calibri" w:hAnsi="Times New Roman" w:cs="Times New Roman"/>
                <w:b/>
                <w:sz w:val="24"/>
                <w:szCs w:val="24"/>
              </w:rPr>
              <w:t>Jaunās:</w:t>
            </w:r>
          </w:p>
        </w:tc>
        <w:tc>
          <w:tcPr>
            <w:tcW w:w="4785" w:type="dxa"/>
            <w:shd w:val="clear" w:color="auto" w:fill="auto"/>
          </w:tcPr>
          <w:p w14:paraId="29603F5E" w14:textId="77777777" w:rsidR="007110BD" w:rsidRPr="007110BD" w:rsidRDefault="007110BD" w:rsidP="007110BD">
            <w:pPr>
              <w:jc w:val="center"/>
              <w:rPr>
                <w:rFonts w:ascii="Times New Roman" w:eastAsia="Calibri" w:hAnsi="Times New Roman" w:cs="Times New Roman"/>
                <w:bCs/>
                <w:sz w:val="24"/>
                <w:szCs w:val="24"/>
              </w:rPr>
            </w:pPr>
          </w:p>
        </w:tc>
      </w:tr>
      <w:tr w:rsidR="007110BD" w:rsidRPr="007110BD" w14:paraId="1845C60C" w14:textId="77777777" w:rsidTr="00FD455B">
        <w:tc>
          <w:tcPr>
            <w:tcW w:w="4785" w:type="dxa"/>
            <w:shd w:val="clear" w:color="auto" w:fill="auto"/>
          </w:tcPr>
          <w:p w14:paraId="7B4E5656" w14:textId="77777777" w:rsidR="007110BD" w:rsidRPr="007110BD" w:rsidRDefault="007110BD" w:rsidP="007110BD">
            <w:pPr>
              <w:jc w:val="right"/>
              <w:rPr>
                <w:rFonts w:ascii="Times New Roman" w:eastAsia="Calibri" w:hAnsi="Times New Roman" w:cs="Times New Roman"/>
                <w:b/>
                <w:sz w:val="24"/>
                <w:szCs w:val="24"/>
              </w:rPr>
            </w:pPr>
            <w:r w:rsidRPr="007110BD">
              <w:rPr>
                <w:rFonts w:ascii="Times New Roman" w:eastAsia="Calibri" w:hAnsi="Times New Roman" w:cs="Times New Roman"/>
                <w:b/>
                <w:sz w:val="24"/>
                <w:szCs w:val="24"/>
              </w:rPr>
              <w:t>Kopā:</w:t>
            </w:r>
          </w:p>
        </w:tc>
        <w:tc>
          <w:tcPr>
            <w:tcW w:w="4785" w:type="dxa"/>
            <w:shd w:val="clear" w:color="auto" w:fill="auto"/>
          </w:tcPr>
          <w:p w14:paraId="07530DD1" w14:textId="77777777" w:rsidR="007110BD" w:rsidRPr="007110BD" w:rsidRDefault="007110BD" w:rsidP="007110BD">
            <w:pPr>
              <w:jc w:val="center"/>
              <w:rPr>
                <w:rFonts w:ascii="Times New Roman" w:eastAsia="Calibri" w:hAnsi="Times New Roman" w:cs="Times New Roman"/>
                <w:b/>
                <w:sz w:val="24"/>
                <w:szCs w:val="24"/>
              </w:rPr>
            </w:pPr>
          </w:p>
        </w:tc>
      </w:tr>
    </w:tbl>
    <w:p w14:paraId="47CB79E6" w14:textId="77777777" w:rsidR="007110BD" w:rsidRPr="007110BD" w:rsidRDefault="007110BD" w:rsidP="007110BD">
      <w:pPr>
        <w:ind w:left="-360" w:firstLine="360"/>
        <w:jc w:val="both"/>
        <w:rPr>
          <w:rFonts w:ascii="Times New Roman" w:hAnsi="Times New Roman" w:cs="Times New Roman"/>
          <w:b/>
          <w:sz w:val="24"/>
          <w:szCs w:val="24"/>
        </w:rPr>
      </w:pPr>
      <w:r w:rsidRPr="007110BD">
        <w:rPr>
          <w:rFonts w:ascii="Times New Roman" w:hAnsi="Times New Roman" w:cs="Times New Roman"/>
          <w:b/>
          <w:sz w:val="24"/>
          <w:szCs w:val="24"/>
        </w:rPr>
        <w:t xml:space="preserve">  </w:t>
      </w:r>
    </w:p>
    <w:p w14:paraId="64104797" w14:textId="77777777" w:rsidR="007110BD" w:rsidRPr="007110BD" w:rsidRDefault="007110BD" w:rsidP="007110BD">
      <w:pPr>
        <w:ind w:left="-360" w:firstLine="360"/>
        <w:jc w:val="both"/>
        <w:rPr>
          <w:rFonts w:ascii="Times New Roman" w:hAnsi="Times New Roman" w:cs="Times New Roman"/>
          <w:b/>
          <w:bCs/>
          <w:sz w:val="24"/>
          <w:szCs w:val="24"/>
        </w:rPr>
      </w:pPr>
      <w:r w:rsidRPr="007110BD">
        <w:rPr>
          <w:rFonts w:ascii="Times New Roman" w:hAnsi="Times New Roman" w:cs="Times New Roman"/>
          <w:b/>
          <w:bCs/>
          <w:sz w:val="24"/>
          <w:szCs w:val="24"/>
        </w:rPr>
        <w:t>IZPILDĪTĀJS:</w:t>
      </w:r>
    </w:p>
    <w:p w14:paraId="5F97604B"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SIA “____________</w:t>
      </w:r>
      <w:r w:rsidRPr="007110BD">
        <w:rPr>
          <w:rFonts w:ascii="Times New Roman" w:hAnsi="Times New Roman" w:cs="Times New Roman"/>
          <w:bCs/>
          <w:sz w:val="24"/>
          <w:szCs w:val="24"/>
        </w:rPr>
        <w:t>”</w:t>
      </w:r>
    </w:p>
    <w:p w14:paraId="4D56016D"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xml:space="preserve">. Nr. ______________ </w:t>
      </w:r>
    </w:p>
    <w:p w14:paraId="778186D0"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Juridiskā adrese: _____________________</w:t>
      </w:r>
    </w:p>
    <w:p w14:paraId="3F1DE00F" w14:textId="77777777" w:rsidR="007110BD" w:rsidRPr="007110BD" w:rsidRDefault="007110BD" w:rsidP="007110BD">
      <w:pPr>
        <w:ind w:left="-360" w:firstLine="360"/>
        <w:jc w:val="both"/>
        <w:rPr>
          <w:rFonts w:ascii="Times New Roman" w:hAnsi="Times New Roman" w:cs="Times New Roman"/>
          <w:sz w:val="24"/>
          <w:szCs w:val="24"/>
        </w:rPr>
      </w:pPr>
    </w:p>
    <w:p w14:paraId="78297B15"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(*paraksts)</w:t>
      </w:r>
    </w:p>
    <w:p w14:paraId="6A63DA73"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Valdes loceklis ________________________</w:t>
      </w:r>
    </w:p>
    <w:p w14:paraId="13C05781" w14:textId="77777777" w:rsidR="007110BD" w:rsidRPr="007110BD" w:rsidRDefault="007110BD" w:rsidP="007110BD">
      <w:pPr>
        <w:ind w:left="-360" w:firstLine="360"/>
        <w:jc w:val="both"/>
        <w:rPr>
          <w:rFonts w:ascii="Times New Roman" w:hAnsi="Times New Roman" w:cs="Times New Roman"/>
          <w:sz w:val="24"/>
          <w:szCs w:val="24"/>
        </w:rPr>
      </w:pPr>
    </w:p>
    <w:p w14:paraId="54E9AEA7" w14:textId="77777777" w:rsidR="007110BD" w:rsidRPr="007110BD" w:rsidRDefault="007110BD" w:rsidP="007110BD">
      <w:pPr>
        <w:ind w:left="-360" w:firstLine="360"/>
        <w:jc w:val="both"/>
        <w:rPr>
          <w:rFonts w:ascii="Times New Roman" w:hAnsi="Times New Roman" w:cs="Times New Roman"/>
          <w:sz w:val="24"/>
          <w:szCs w:val="24"/>
        </w:rPr>
      </w:pPr>
    </w:p>
    <w:p w14:paraId="23DE1EC0" w14:textId="77777777" w:rsidR="007110BD" w:rsidRPr="007110BD" w:rsidRDefault="007110BD" w:rsidP="007110BD">
      <w:pPr>
        <w:jc w:val="center"/>
        <w:rPr>
          <w:rFonts w:ascii="Times New Roman" w:hAnsi="Times New Roman" w:cs="Times New Roman"/>
          <w:color w:val="000000"/>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1B4E7CAD" w14:textId="77777777" w:rsidR="007110BD" w:rsidRPr="007110BD" w:rsidRDefault="007110BD" w:rsidP="007110BD">
      <w:pPr>
        <w:jc w:val="center"/>
        <w:rPr>
          <w:rFonts w:ascii="Times New Roman" w:hAnsi="Times New Roman" w:cs="Times New Roman"/>
          <w:color w:val="000000"/>
          <w:sz w:val="20"/>
          <w:szCs w:val="20"/>
        </w:rPr>
      </w:pPr>
    </w:p>
    <w:p w14:paraId="2D11B2EB" w14:textId="77777777" w:rsidR="007110BD" w:rsidRPr="007110BD" w:rsidRDefault="007110BD" w:rsidP="007110BD">
      <w:pPr>
        <w:jc w:val="center"/>
        <w:rPr>
          <w:rFonts w:ascii="Times New Roman" w:hAnsi="Times New Roman" w:cs="Times New Roman"/>
          <w:color w:val="000000"/>
          <w:sz w:val="20"/>
          <w:szCs w:val="20"/>
        </w:rPr>
      </w:pPr>
    </w:p>
    <w:p w14:paraId="3A6598C6" w14:textId="77777777" w:rsidR="009B4036" w:rsidRDefault="009B4036" w:rsidP="007110BD">
      <w:pPr>
        <w:spacing w:after="0" w:line="240" w:lineRule="auto"/>
        <w:jc w:val="right"/>
        <w:rPr>
          <w:rFonts w:ascii="Times New Roman" w:hAnsi="Times New Roman" w:cs="Times New Roman"/>
          <w:sz w:val="24"/>
          <w:szCs w:val="24"/>
        </w:rPr>
      </w:pPr>
    </w:p>
    <w:p w14:paraId="1B09B272" w14:textId="2BCEDF9F"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t>Līguma Nr. LIG/2023/________</w:t>
      </w:r>
    </w:p>
    <w:p w14:paraId="6D3DED6F" w14:textId="77777777" w:rsidR="002C6E15" w:rsidRDefault="007110BD" w:rsidP="002C6E15">
      <w:pPr>
        <w:jc w:val="right"/>
        <w:rPr>
          <w:rFonts w:ascii="Times New Roman" w:hAnsi="Times New Roman" w:cs="Times New Roman"/>
          <w:b/>
          <w:bCs/>
          <w:sz w:val="24"/>
          <w:szCs w:val="24"/>
        </w:rPr>
      </w:pPr>
      <w:r w:rsidRPr="007110BD">
        <w:rPr>
          <w:rFonts w:ascii="Times New Roman" w:hAnsi="Times New Roman" w:cs="Times New Roman"/>
          <w:b/>
          <w:bCs/>
          <w:sz w:val="24"/>
          <w:szCs w:val="24"/>
        </w:rPr>
        <w:t>Pielikums Nr.7</w:t>
      </w:r>
    </w:p>
    <w:p w14:paraId="5E0F876B" w14:textId="6DFBBAE6"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PIEŅEMŠANAS-NODOŠANAS AKTS (paraugs)</w:t>
      </w:r>
    </w:p>
    <w:p w14:paraId="14CB0311"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par Biļešu pārdošanas termināla nodošanu bezatlīdzības lietošanā</w:t>
      </w:r>
    </w:p>
    <w:p w14:paraId="4B416BEE"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Rīgā, </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           </w:t>
      </w:r>
      <w:r w:rsidRPr="007110BD">
        <w:rPr>
          <w:rFonts w:ascii="Times New Roman" w:hAnsi="Times New Roman" w:cs="Times New Roman"/>
          <w:i/>
          <w:sz w:val="24"/>
          <w:szCs w:val="24"/>
        </w:rPr>
        <w:t>Datums skatāms laika zīmogā</w:t>
      </w:r>
    </w:p>
    <w:p w14:paraId="27D6719D" w14:textId="77777777" w:rsidR="007110BD" w:rsidRPr="007110BD" w:rsidRDefault="007110BD" w:rsidP="007110BD">
      <w:pPr>
        <w:ind w:left="-360" w:firstLine="360"/>
        <w:jc w:val="both"/>
        <w:rPr>
          <w:rFonts w:ascii="Times New Roman" w:hAnsi="Times New Roman" w:cs="Times New Roman"/>
          <w:b/>
          <w:sz w:val="24"/>
          <w:szCs w:val="24"/>
        </w:rPr>
      </w:pPr>
    </w:p>
    <w:p w14:paraId="68D159F1"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Rīgas pašvaldības sabiedrība ar ierobežotu atbildību „Rīgas satiksme”</w:t>
      </w:r>
      <w:r w:rsidRPr="007110BD">
        <w:rPr>
          <w:rFonts w:ascii="Times New Roman" w:hAnsi="Times New Roman" w:cs="Times New Roman"/>
          <w:bCs/>
          <w:sz w:val="24"/>
          <w:szCs w:val="24"/>
        </w:rPr>
        <w:t xml:space="preserve">, vienotais reģistrācijas numurs 40003619950, tās pilnvarotā persona – </w:t>
      </w:r>
      <w:r w:rsidRPr="007110BD">
        <w:rPr>
          <w:bCs/>
        </w:rPr>
        <w:t>_______________________________________</w:t>
      </w:r>
      <w:r w:rsidRPr="007110BD">
        <w:rPr>
          <w:rFonts w:ascii="Times New Roman" w:hAnsi="Times New Roman" w:cs="Times New Roman"/>
          <w:bCs/>
          <w:sz w:val="24"/>
          <w:szCs w:val="24"/>
        </w:rPr>
        <w:t xml:space="preserve">, kurš rīkojas saskaņā ar Līguma </w:t>
      </w:r>
      <w:r w:rsidRPr="007110BD">
        <w:rPr>
          <w:bCs/>
        </w:rPr>
        <w:t>__________</w:t>
      </w:r>
      <w:r w:rsidRPr="007110BD">
        <w:rPr>
          <w:rFonts w:ascii="Times New Roman" w:hAnsi="Times New Roman" w:cs="Times New Roman"/>
          <w:bCs/>
          <w:sz w:val="24"/>
          <w:szCs w:val="24"/>
        </w:rPr>
        <w:t xml:space="preserve"> punktu, turpmāk – PASŪTĪTĀJS, no vienas puses,</w:t>
      </w:r>
    </w:p>
    <w:p w14:paraId="42745E73"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_______________________________________________</w:t>
      </w:r>
      <w:r w:rsidRPr="007110BD">
        <w:rPr>
          <w:rFonts w:ascii="Times New Roman" w:hAnsi="Times New Roman" w:cs="Times New Roman"/>
          <w:bCs/>
          <w:sz w:val="24"/>
          <w:szCs w:val="24"/>
        </w:rPr>
        <w:t xml:space="preserve">, vienotais reģistrācijas numurs ________________, tās pilnvarotā persona _________________, kura rīkojas saskaņā Līguma _____ punktu, turpmāk - IZPILDĪTĀJS, no otras puses, kopā - PUSES un katra atsevišķi turpmāk tekstā – PUSE, </w:t>
      </w:r>
      <w:r w:rsidRPr="007110BD">
        <w:rPr>
          <w:rFonts w:ascii="Times New Roman" w:hAnsi="Times New Roman" w:cs="Times New Roman"/>
          <w:sz w:val="24"/>
          <w:szCs w:val="24"/>
        </w:rPr>
        <w:t>paraksta šādu pieņemšanas-nodošanas aktu (turpmāk – Akts):</w:t>
      </w:r>
    </w:p>
    <w:p w14:paraId="05582AD6" w14:textId="77777777" w:rsidR="007110BD" w:rsidRPr="007110BD" w:rsidRDefault="007110BD" w:rsidP="007110BD">
      <w:pPr>
        <w:ind w:left="-360" w:firstLine="360"/>
        <w:jc w:val="both"/>
      </w:pPr>
    </w:p>
    <w:p w14:paraId="22700B0B" w14:textId="77777777" w:rsidR="007110BD" w:rsidRPr="002C6E15" w:rsidRDefault="007110BD" w:rsidP="007110BD">
      <w:pPr>
        <w:numPr>
          <w:ilvl w:val="0"/>
          <w:numId w:val="48"/>
        </w:numPr>
        <w:tabs>
          <w:tab w:val="left" w:pos="0"/>
        </w:tabs>
        <w:spacing w:after="0" w:line="240" w:lineRule="auto"/>
        <w:contextualSpacing/>
        <w:jc w:val="both"/>
        <w:rPr>
          <w:rFonts w:ascii="Times New Roman" w:hAnsi="Times New Roman" w:cs="Times New Roman"/>
          <w:bCs/>
          <w:sz w:val="24"/>
          <w:szCs w:val="24"/>
        </w:rPr>
      </w:pPr>
      <w:r w:rsidRPr="007110BD">
        <w:rPr>
          <w:rFonts w:ascii="Times New Roman" w:hAnsi="Times New Roman" w:cs="Times New Roman"/>
          <w:sz w:val="24"/>
          <w:szCs w:val="24"/>
        </w:rPr>
        <w:t xml:space="preserve">IZPILDĪTĀJS, saskaņā ar 202___.gada _______ Līgumu Nr. LIG/2023/____ par Rīgas pilsētas sabiedriskā transporta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izplatīšanu (turpmāk – Līgums), un Līguma _____. punktu, 202</w:t>
      </w:r>
      <w:r w:rsidRPr="007110BD">
        <w:t>__</w:t>
      </w:r>
      <w:r w:rsidRPr="007110BD">
        <w:rPr>
          <w:rFonts w:ascii="Times New Roman" w:hAnsi="Times New Roman" w:cs="Times New Roman"/>
          <w:sz w:val="24"/>
          <w:szCs w:val="24"/>
        </w:rPr>
        <w:t>.gada ___. ___________</w:t>
      </w:r>
      <w:r w:rsidRPr="007110BD">
        <w:rPr>
          <w:rFonts w:ascii="Times New Roman" w:hAnsi="Times New Roman" w:cs="Times New Roman"/>
          <w:b/>
          <w:bCs/>
          <w:sz w:val="24"/>
          <w:szCs w:val="24"/>
        </w:rPr>
        <w:t xml:space="preserve"> nodod</w:t>
      </w:r>
      <w:r w:rsidRPr="007110BD">
        <w:rPr>
          <w:rFonts w:ascii="Times New Roman" w:hAnsi="Times New Roman" w:cs="Times New Roman"/>
          <w:sz w:val="24"/>
          <w:szCs w:val="24"/>
        </w:rPr>
        <w:t>, bet PASŪTĪTĀJS</w:t>
      </w:r>
      <w:r w:rsidRPr="007110BD">
        <w:rPr>
          <w:rFonts w:ascii="Times New Roman" w:hAnsi="Times New Roman" w:cs="Times New Roman"/>
          <w:bCs/>
          <w:sz w:val="24"/>
          <w:szCs w:val="24"/>
        </w:rPr>
        <w:t xml:space="preserve"> </w:t>
      </w:r>
      <w:r w:rsidRPr="007110BD">
        <w:rPr>
          <w:rFonts w:ascii="Times New Roman" w:hAnsi="Times New Roman" w:cs="Times New Roman"/>
          <w:b/>
          <w:sz w:val="24"/>
          <w:szCs w:val="24"/>
        </w:rPr>
        <w:t>pieņem</w:t>
      </w:r>
      <w:r w:rsidRPr="007110BD">
        <w:rPr>
          <w:rFonts w:ascii="Times New Roman" w:hAnsi="Times New Roman" w:cs="Times New Roman"/>
          <w:bCs/>
          <w:sz w:val="24"/>
          <w:szCs w:val="24"/>
        </w:rPr>
        <w:t xml:space="preserve"> bezatlīdzības lietošanā sekojošos </w:t>
      </w:r>
      <w:r w:rsidRPr="002C6E15">
        <w:rPr>
          <w:rFonts w:ascii="Times New Roman" w:hAnsi="Times New Roman" w:cs="Times New Roman"/>
          <w:bCs/>
          <w:sz w:val="24"/>
          <w:szCs w:val="24"/>
        </w:rPr>
        <w:t xml:space="preserve">Biļešu pārdošanas terminālus (turpmāk – </w:t>
      </w:r>
      <w:r w:rsidRPr="007110BD">
        <w:rPr>
          <w:rFonts w:ascii="Times New Roman" w:hAnsi="Times New Roman" w:cs="Times New Roman"/>
          <w:bCs/>
          <w:sz w:val="24"/>
          <w:szCs w:val="24"/>
        </w:rPr>
        <w:t>BPT</w:t>
      </w:r>
      <w:r w:rsidRPr="002C6E15">
        <w:rPr>
          <w:rFonts w:ascii="Times New Roman" w:hAnsi="Times New Roman" w:cs="Times New Roman"/>
          <w:bCs/>
          <w:sz w:val="24"/>
          <w:szCs w:val="24"/>
        </w:rPr>
        <w:t>)</w:t>
      </w:r>
      <w:r w:rsidRPr="007110BD">
        <w:rPr>
          <w:rFonts w:ascii="Times New Roman" w:hAnsi="Times New Roman" w:cs="Times New Roman"/>
          <w:bCs/>
          <w:sz w:val="24"/>
          <w:szCs w:val="24"/>
        </w:rPr>
        <w:t>:</w:t>
      </w:r>
    </w:p>
    <w:p w14:paraId="3F645A6C" w14:textId="77777777" w:rsidR="007110BD" w:rsidRPr="007110BD" w:rsidRDefault="007110BD" w:rsidP="007110BD">
      <w:pPr>
        <w:ind w:left="360"/>
        <w:jc w:val="both"/>
        <w:rPr>
          <w:rFonts w:ascii="Times New Roman" w:hAnsi="Times New Roman" w:cs="Times New Roman"/>
          <w:sz w:val="24"/>
          <w:szCs w:val="24"/>
        </w:rPr>
      </w:pP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685"/>
        <w:gridCol w:w="3340"/>
        <w:gridCol w:w="2126"/>
      </w:tblGrid>
      <w:tr w:rsidR="007110BD" w:rsidRPr="007110BD" w14:paraId="73DB8497" w14:textId="77777777" w:rsidTr="00FD455B">
        <w:trPr>
          <w:jc w:val="center"/>
        </w:trPr>
        <w:tc>
          <w:tcPr>
            <w:tcW w:w="650" w:type="dxa"/>
            <w:shd w:val="clear" w:color="auto" w:fill="auto"/>
            <w:vAlign w:val="center"/>
          </w:tcPr>
          <w:p w14:paraId="07EDA845"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Nr.</w:t>
            </w:r>
          </w:p>
        </w:tc>
        <w:tc>
          <w:tcPr>
            <w:tcW w:w="3685" w:type="dxa"/>
            <w:vAlign w:val="center"/>
          </w:tcPr>
          <w:p w14:paraId="435D1A09"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BPT ID numurs</w:t>
            </w:r>
          </w:p>
        </w:tc>
        <w:tc>
          <w:tcPr>
            <w:tcW w:w="3340" w:type="dxa"/>
            <w:vAlign w:val="center"/>
          </w:tcPr>
          <w:p w14:paraId="65BCA33C"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 xml:space="preserve">BPT atrašanās adrese </w:t>
            </w:r>
          </w:p>
        </w:tc>
        <w:tc>
          <w:tcPr>
            <w:tcW w:w="2126" w:type="dxa"/>
            <w:shd w:val="clear" w:color="auto" w:fill="auto"/>
            <w:vAlign w:val="center"/>
          </w:tcPr>
          <w:p w14:paraId="10CF1814"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BPT skaits, gab.</w:t>
            </w:r>
          </w:p>
        </w:tc>
      </w:tr>
      <w:tr w:rsidR="007110BD" w:rsidRPr="007110BD" w14:paraId="2221C9D4" w14:textId="77777777" w:rsidTr="00FD455B">
        <w:trPr>
          <w:jc w:val="center"/>
        </w:trPr>
        <w:tc>
          <w:tcPr>
            <w:tcW w:w="650" w:type="dxa"/>
            <w:shd w:val="clear" w:color="auto" w:fill="auto"/>
            <w:vAlign w:val="center"/>
          </w:tcPr>
          <w:p w14:paraId="477A8014" w14:textId="77777777" w:rsidR="007110BD" w:rsidRPr="007110BD" w:rsidRDefault="007110BD" w:rsidP="007110BD">
            <w:pPr>
              <w:spacing w:before="20" w:after="40"/>
              <w:jc w:val="center"/>
              <w:rPr>
                <w:rFonts w:ascii="Times New Roman" w:eastAsia="Calibri" w:hAnsi="Times New Roman" w:cs="Times New Roman"/>
                <w:sz w:val="24"/>
                <w:szCs w:val="24"/>
              </w:rPr>
            </w:pPr>
            <w:r w:rsidRPr="007110BD">
              <w:rPr>
                <w:rFonts w:ascii="Times New Roman" w:eastAsia="Calibri" w:hAnsi="Times New Roman" w:cs="Times New Roman"/>
                <w:sz w:val="24"/>
                <w:szCs w:val="24"/>
              </w:rPr>
              <w:t>1.</w:t>
            </w:r>
          </w:p>
        </w:tc>
        <w:tc>
          <w:tcPr>
            <w:tcW w:w="3685" w:type="dxa"/>
            <w:vAlign w:val="center"/>
          </w:tcPr>
          <w:p w14:paraId="41905668" w14:textId="77777777" w:rsidR="007110BD" w:rsidRPr="007110BD" w:rsidRDefault="007110BD" w:rsidP="007110BD">
            <w:pPr>
              <w:spacing w:before="20" w:after="40"/>
              <w:rPr>
                <w:rFonts w:ascii="Times New Roman" w:eastAsia="Calibri" w:hAnsi="Times New Roman" w:cs="Times New Roman"/>
                <w:sz w:val="24"/>
                <w:szCs w:val="24"/>
              </w:rPr>
            </w:pPr>
          </w:p>
        </w:tc>
        <w:tc>
          <w:tcPr>
            <w:tcW w:w="3340" w:type="dxa"/>
            <w:vAlign w:val="center"/>
          </w:tcPr>
          <w:p w14:paraId="594FB723"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2126" w:type="dxa"/>
            <w:shd w:val="clear" w:color="auto" w:fill="auto"/>
            <w:vAlign w:val="center"/>
          </w:tcPr>
          <w:p w14:paraId="62318E02" w14:textId="77777777" w:rsidR="007110BD" w:rsidRPr="007110BD" w:rsidRDefault="007110BD" w:rsidP="007110BD">
            <w:pPr>
              <w:spacing w:before="20" w:after="40"/>
              <w:jc w:val="center"/>
              <w:rPr>
                <w:rFonts w:ascii="Times New Roman" w:eastAsia="Calibri" w:hAnsi="Times New Roman" w:cs="Times New Roman"/>
                <w:sz w:val="24"/>
                <w:szCs w:val="24"/>
              </w:rPr>
            </w:pPr>
          </w:p>
        </w:tc>
      </w:tr>
      <w:tr w:rsidR="007110BD" w:rsidRPr="007110BD" w14:paraId="475445AF" w14:textId="77777777" w:rsidTr="00FD455B">
        <w:trPr>
          <w:jc w:val="center"/>
        </w:trPr>
        <w:tc>
          <w:tcPr>
            <w:tcW w:w="650" w:type="dxa"/>
            <w:shd w:val="clear" w:color="auto" w:fill="auto"/>
            <w:vAlign w:val="center"/>
          </w:tcPr>
          <w:p w14:paraId="0548A176" w14:textId="77777777" w:rsidR="007110BD" w:rsidRPr="007110BD" w:rsidRDefault="007110BD" w:rsidP="007110BD">
            <w:pPr>
              <w:spacing w:before="20" w:after="40"/>
              <w:jc w:val="center"/>
              <w:rPr>
                <w:rFonts w:ascii="Times New Roman" w:eastAsia="Calibri" w:hAnsi="Times New Roman" w:cs="Times New Roman"/>
                <w:sz w:val="24"/>
                <w:szCs w:val="24"/>
              </w:rPr>
            </w:pPr>
            <w:r w:rsidRPr="007110BD">
              <w:rPr>
                <w:rFonts w:ascii="Times New Roman" w:eastAsia="Calibri" w:hAnsi="Times New Roman" w:cs="Times New Roman"/>
                <w:sz w:val="24"/>
                <w:szCs w:val="24"/>
              </w:rPr>
              <w:t>2.</w:t>
            </w:r>
          </w:p>
        </w:tc>
        <w:tc>
          <w:tcPr>
            <w:tcW w:w="3685" w:type="dxa"/>
            <w:vAlign w:val="center"/>
          </w:tcPr>
          <w:p w14:paraId="4E66DE5E" w14:textId="77777777" w:rsidR="007110BD" w:rsidRPr="007110BD" w:rsidRDefault="007110BD" w:rsidP="007110BD">
            <w:pPr>
              <w:spacing w:before="20" w:after="40"/>
              <w:rPr>
                <w:rFonts w:ascii="Times New Roman" w:eastAsia="Calibri" w:hAnsi="Times New Roman" w:cs="Times New Roman"/>
                <w:sz w:val="24"/>
                <w:szCs w:val="24"/>
              </w:rPr>
            </w:pPr>
          </w:p>
        </w:tc>
        <w:tc>
          <w:tcPr>
            <w:tcW w:w="3340" w:type="dxa"/>
            <w:vAlign w:val="center"/>
          </w:tcPr>
          <w:p w14:paraId="5B6DA652"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2126" w:type="dxa"/>
            <w:shd w:val="clear" w:color="auto" w:fill="auto"/>
            <w:vAlign w:val="center"/>
          </w:tcPr>
          <w:p w14:paraId="18928064" w14:textId="77777777" w:rsidR="007110BD" w:rsidRPr="007110BD" w:rsidRDefault="007110BD" w:rsidP="007110BD">
            <w:pPr>
              <w:spacing w:before="20" w:after="40"/>
              <w:jc w:val="center"/>
              <w:rPr>
                <w:rFonts w:ascii="Times New Roman" w:eastAsia="Calibri" w:hAnsi="Times New Roman" w:cs="Times New Roman"/>
                <w:sz w:val="24"/>
                <w:szCs w:val="24"/>
              </w:rPr>
            </w:pPr>
          </w:p>
        </w:tc>
      </w:tr>
      <w:tr w:rsidR="007110BD" w:rsidRPr="007110BD" w14:paraId="1A0FCF66" w14:textId="77777777" w:rsidTr="00FD455B">
        <w:trPr>
          <w:jc w:val="center"/>
        </w:trPr>
        <w:tc>
          <w:tcPr>
            <w:tcW w:w="650" w:type="dxa"/>
            <w:shd w:val="clear" w:color="auto" w:fill="auto"/>
            <w:vAlign w:val="center"/>
          </w:tcPr>
          <w:p w14:paraId="07021DC0" w14:textId="77777777" w:rsidR="007110BD" w:rsidRPr="007110BD" w:rsidRDefault="007110BD" w:rsidP="007110BD">
            <w:pPr>
              <w:spacing w:before="20" w:after="40"/>
              <w:jc w:val="center"/>
              <w:rPr>
                <w:rFonts w:eastAsia="Calibri"/>
              </w:rPr>
            </w:pPr>
            <w:r w:rsidRPr="007110BD">
              <w:rPr>
                <w:rFonts w:eastAsia="Calibri"/>
              </w:rPr>
              <w:t>…</w:t>
            </w:r>
          </w:p>
        </w:tc>
        <w:tc>
          <w:tcPr>
            <w:tcW w:w="3685" w:type="dxa"/>
            <w:vAlign w:val="center"/>
          </w:tcPr>
          <w:p w14:paraId="773BF3B0" w14:textId="77777777" w:rsidR="007110BD" w:rsidRPr="007110BD" w:rsidRDefault="007110BD" w:rsidP="007110BD">
            <w:pPr>
              <w:spacing w:before="20" w:after="40"/>
              <w:rPr>
                <w:rFonts w:eastAsia="Calibri"/>
              </w:rPr>
            </w:pPr>
          </w:p>
        </w:tc>
        <w:tc>
          <w:tcPr>
            <w:tcW w:w="3340" w:type="dxa"/>
            <w:vAlign w:val="center"/>
          </w:tcPr>
          <w:p w14:paraId="520095D5" w14:textId="77777777" w:rsidR="007110BD" w:rsidRPr="007110BD" w:rsidRDefault="007110BD" w:rsidP="007110BD">
            <w:pPr>
              <w:spacing w:before="20" w:after="40"/>
              <w:jc w:val="center"/>
              <w:rPr>
                <w:rFonts w:eastAsia="Calibri"/>
              </w:rPr>
            </w:pPr>
          </w:p>
        </w:tc>
        <w:tc>
          <w:tcPr>
            <w:tcW w:w="2126" w:type="dxa"/>
            <w:shd w:val="clear" w:color="auto" w:fill="auto"/>
            <w:vAlign w:val="center"/>
          </w:tcPr>
          <w:p w14:paraId="7B80DF9F" w14:textId="77777777" w:rsidR="007110BD" w:rsidRPr="007110BD" w:rsidRDefault="007110BD" w:rsidP="007110BD">
            <w:pPr>
              <w:spacing w:before="20" w:after="40"/>
              <w:jc w:val="center"/>
              <w:rPr>
                <w:rFonts w:eastAsia="Calibri"/>
              </w:rPr>
            </w:pPr>
          </w:p>
        </w:tc>
      </w:tr>
      <w:tr w:rsidR="007110BD" w:rsidRPr="007110BD" w14:paraId="3249973B" w14:textId="77777777" w:rsidTr="00FD455B">
        <w:trPr>
          <w:jc w:val="center"/>
        </w:trPr>
        <w:tc>
          <w:tcPr>
            <w:tcW w:w="650" w:type="dxa"/>
            <w:shd w:val="clear" w:color="auto" w:fill="auto"/>
            <w:vAlign w:val="center"/>
          </w:tcPr>
          <w:p w14:paraId="6B94409D"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7025" w:type="dxa"/>
            <w:gridSpan w:val="2"/>
            <w:vAlign w:val="center"/>
          </w:tcPr>
          <w:p w14:paraId="317FA898" w14:textId="77777777" w:rsidR="007110BD" w:rsidRPr="007110BD" w:rsidRDefault="007110BD" w:rsidP="007110BD">
            <w:pPr>
              <w:spacing w:before="20" w:after="40"/>
              <w:jc w:val="right"/>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Kopā nodots lietošanā BPT, gab.:</w:t>
            </w:r>
          </w:p>
        </w:tc>
        <w:tc>
          <w:tcPr>
            <w:tcW w:w="2126" w:type="dxa"/>
            <w:shd w:val="clear" w:color="auto" w:fill="auto"/>
            <w:vAlign w:val="center"/>
          </w:tcPr>
          <w:p w14:paraId="097395E1" w14:textId="77777777" w:rsidR="007110BD" w:rsidRPr="007110BD" w:rsidRDefault="007110BD" w:rsidP="007110BD">
            <w:pPr>
              <w:spacing w:before="20" w:after="40"/>
              <w:jc w:val="center"/>
              <w:rPr>
                <w:rFonts w:ascii="Times New Roman" w:eastAsia="Calibri" w:hAnsi="Times New Roman" w:cs="Times New Roman"/>
                <w:b/>
                <w:bCs/>
                <w:sz w:val="24"/>
                <w:szCs w:val="24"/>
              </w:rPr>
            </w:pPr>
          </w:p>
        </w:tc>
      </w:tr>
    </w:tbl>
    <w:p w14:paraId="4C3B78A4" w14:textId="77777777" w:rsidR="007110BD" w:rsidRPr="007110BD" w:rsidRDefault="007110BD" w:rsidP="007110BD">
      <w:pPr>
        <w:ind w:left="360"/>
        <w:jc w:val="both"/>
        <w:rPr>
          <w:rFonts w:ascii="Times New Roman" w:hAnsi="Times New Roman" w:cs="Times New Roman"/>
          <w:b/>
          <w:bCs/>
          <w:sz w:val="24"/>
          <w:szCs w:val="24"/>
        </w:rPr>
      </w:pPr>
    </w:p>
    <w:p w14:paraId="20900CFD"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IZPILDĪTĀJA pārstāvis, kurš atbildīgs par BPT nodošanu:  ______________________ (vārds, uzvārds, amats, tālrunis, e-pasts)</w:t>
      </w:r>
    </w:p>
    <w:p w14:paraId="514EFE7B"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PASŪTĪTĀJA pārstāvis, kurš atbildīgs par BPT pieņemšanu: _____________________ (vārds, uzvārds, amats, tālrunis, e-pasts)</w:t>
      </w:r>
    </w:p>
    <w:p w14:paraId="5E8593D7"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Puses apliecina, ka norādītie BPT atrodas minētās tirdzniecības vietās.</w:t>
      </w:r>
    </w:p>
    <w:p w14:paraId="4585932B"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Akts sastādīts uz 1 (vienas) lapas un parakstīts elektroniski.</w:t>
      </w:r>
    </w:p>
    <w:p w14:paraId="306BC053"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Šis akts ir Līguma neatņemama sastāvdaļa.</w:t>
      </w:r>
    </w:p>
    <w:p w14:paraId="30BDF29D"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Pušu rekvizīti un paraksti:</w:t>
      </w:r>
    </w:p>
    <w:p w14:paraId="02114F4D" w14:textId="77777777" w:rsidR="007110BD" w:rsidRPr="007110BD" w:rsidRDefault="007110BD" w:rsidP="007110BD">
      <w:pPr>
        <w:rPr>
          <w:rFonts w:ascii="Times New Roman" w:hAnsi="Times New Roman" w:cs="Times New Roman"/>
          <w:sz w:val="24"/>
          <w:szCs w:val="24"/>
        </w:rPr>
      </w:pPr>
    </w:p>
    <w:tbl>
      <w:tblPr>
        <w:tblW w:w="9593" w:type="dxa"/>
        <w:jc w:val="center"/>
        <w:tblLayout w:type="fixed"/>
        <w:tblLook w:val="0000" w:firstRow="0" w:lastRow="0" w:firstColumn="0" w:lastColumn="0" w:noHBand="0" w:noVBand="0"/>
      </w:tblPr>
      <w:tblGrid>
        <w:gridCol w:w="4812"/>
        <w:gridCol w:w="265"/>
        <w:gridCol w:w="4516"/>
      </w:tblGrid>
      <w:tr w:rsidR="007110BD" w:rsidRPr="007110BD" w14:paraId="0BA81FED" w14:textId="77777777" w:rsidTr="00FD455B">
        <w:trPr>
          <w:trHeight w:val="239"/>
          <w:jc w:val="center"/>
        </w:trPr>
        <w:tc>
          <w:tcPr>
            <w:tcW w:w="4812" w:type="dxa"/>
            <w:tcBorders>
              <w:bottom w:val="single" w:sz="4" w:space="0" w:color="auto"/>
            </w:tcBorders>
          </w:tcPr>
          <w:p w14:paraId="6D1BDD6A" w14:textId="77777777" w:rsidR="007110BD" w:rsidRPr="007110BD" w:rsidRDefault="007110BD" w:rsidP="007110BD">
            <w:pPr>
              <w:ind w:left="-10"/>
              <w:rPr>
                <w:rFonts w:ascii="Times New Roman" w:hAnsi="Times New Roman" w:cs="Times New Roman"/>
                <w:b/>
                <w:bCs/>
                <w:sz w:val="24"/>
                <w:szCs w:val="24"/>
              </w:rPr>
            </w:pPr>
            <w:r w:rsidRPr="007110BD">
              <w:rPr>
                <w:rFonts w:ascii="Times New Roman" w:hAnsi="Times New Roman" w:cs="Times New Roman"/>
                <w:b/>
                <w:sz w:val="24"/>
                <w:szCs w:val="24"/>
              </w:rPr>
              <w:t>PASŪTĪTĀJS:</w:t>
            </w:r>
          </w:p>
          <w:p w14:paraId="610A1E4C" w14:textId="77777777" w:rsidR="007110BD" w:rsidRPr="007110BD" w:rsidRDefault="007110BD" w:rsidP="007110BD">
            <w:pPr>
              <w:tabs>
                <w:tab w:val="left" w:pos="1470"/>
              </w:tabs>
              <w:spacing w:line="259" w:lineRule="auto"/>
              <w:jc w:val="both"/>
              <w:rPr>
                <w:rFonts w:ascii="Times New Roman" w:hAnsi="Times New Roman" w:cs="Times New Roman"/>
                <w:b/>
                <w:bCs/>
                <w:sz w:val="24"/>
                <w:szCs w:val="24"/>
              </w:rPr>
            </w:pPr>
            <w:r w:rsidRPr="007110BD">
              <w:rPr>
                <w:rFonts w:ascii="Times New Roman" w:hAnsi="Times New Roman" w:cs="Times New Roman"/>
                <w:b/>
                <w:bCs/>
                <w:sz w:val="24"/>
                <w:szCs w:val="24"/>
              </w:rPr>
              <w:t>RP SIA „Rīgas satiksme”</w:t>
            </w:r>
          </w:p>
          <w:p w14:paraId="5C394504" w14:textId="77777777" w:rsidR="007110BD" w:rsidRPr="007110BD" w:rsidRDefault="007110BD" w:rsidP="007110BD">
            <w:pPr>
              <w:ind w:left="-10"/>
              <w:rPr>
                <w:rFonts w:ascii="Times New Roman" w:hAnsi="Times New Roman" w:cs="Times New Roman"/>
                <w:bCs/>
                <w:sz w:val="24"/>
                <w:szCs w:val="24"/>
              </w:rPr>
            </w:pPr>
            <w:r w:rsidRPr="007110BD">
              <w:rPr>
                <w:rFonts w:ascii="Times New Roman" w:hAnsi="Times New Roman" w:cs="Times New Roman"/>
                <w:bCs/>
                <w:sz w:val="24"/>
                <w:szCs w:val="24"/>
              </w:rPr>
              <w:lastRenderedPageBreak/>
              <w:t xml:space="preserve">Vienotais </w:t>
            </w:r>
            <w:proofErr w:type="spellStart"/>
            <w:r w:rsidRPr="007110BD">
              <w:rPr>
                <w:rFonts w:ascii="Times New Roman" w:hAnsi="Times New Roman" w:cs="Times New Roman"/>
                <w:bCs/>
                <w:sz w:val="24"/>
                <w:szCs w:val="24"/>
              </w:rPr>
              <w:t>reģ</w:t>
            </w:r>
            <w:proofErr w:type="spellEnd"/>
            <w:r w:rsidRPr="007110BD">
              <w:rPr>
                <w:rFonts w:ascii="Times New Roman" w:hAnsi="Times New Roman" w:cs="Times New Roman"/>
                <w:bCs/>
                <w:sz w:val="24"/>
                <w:szCs w:val="24"/>
              </w:rPr>
              <w:t xml:space="preserve">. </w:t>
            </w:r>
            <w:r w:rsidRPr="007110BD">
              <w:rPr>
                <w:bCs/>
              </w:rPr>
              <w:t>N</w:t>
            </w:r>
            <w:r w:rsidRPr="007110BD">
              <w:rPr>
                <w:rFonts w:ascii="Times New Roman" w:hAnsi="Times New Roman" w:cs="Times New Roman"/>
                <w:bCs/>
                <w:sz w:val="24"/>
                <w:szCs w:val="24"/>
              </w:rPr>
              <w:t xml:space="preserve">r.: </w:t>
            </w:r>
            <w:r w:rsidRPr="007110BD">
              <w:rPr>
                <w:rFonts w:ascii="Times New Roman" w:hAnsi="Times New Roman" w:cs="Times New Roman"/>
                <w:sz w:val="24"/>
                <w:szCs w:val="24"/>
              </w:rPr>
              <w:t>40003619950</w:t>
            </w:r>
          </w:p>
          <w:p w14:paraId="1C198A84" w14:textId="77777777" w:rsidR="007110BD" w:rsidRPr="007110BD" w:rsidRDefault="007110BD" w:rsidP="007110BD">
            <w:pPr>
              <w:tabs>
                <w:tab w:val="left" w:pos="1470"/>
              </w:tabs>
              <w:spacing w:line="259"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Juridiskā adrese: Kleistu iela 28, Rīga LV-1067 </w:t>
            </w:r>
          </w:p>
          <w:p w14:paraId="1AE39830" w14:textId="77777777" w:rsidR="007110BD" w:rsidRPr="007110BD" w:rsidRDefault="007110BD" w:rsidP="007110BD">
            <w:pPr>
              <w:suppressAutoHyphens/>
              <w:jc w:val="center"/>
              <w:rPr>
                <w:rFonts w:ascii="Times New Roman" w:hAnsi="Times New Roman" w:cs="Times New Roman"/>
                <w:i/>
                <w:iCs/>
                <w:sz w:val="24"/>
                <w:szCs w:val="24"/>
                <w:lang w:eastAsia="ru-RU"/>
              </w:rPr>
            </w:pPr>
          </w:p>
          <w:p w14:paraId="28521FB0" w14:textId="77777777" w:rsidR="007110BD" w:rsidRPr="007110BD" w:rsidRDefault="007110BD" w:rsidP="007110BD">
            <w:pPr>
              <w:suppressAutoHyphens/>
              <w:jc w:val="center"/>
              <w:rPr>
                <w:rFonts w:ascii="Times New Roman" w:hAnsi="Times New Roman" w:cs="Times New Roman"/>
                <w:i/>
                <w:iCs/>
                <w:sz w:val="24"/>
                <w:szCs w:val="24"/>
                <w:lang w:eastAsia="ru-RU"/>
              </w:rPr>
            </w:pPr>
            <w:r w:rsidRPr="007110BD">
              <w:rPr>
                <w:rFonts w:ascii="Times New Roman" w:hAnsi="Times New Roman" w:cs="Times New Roman"/>
                <w:i/>
                <w:iCs/>
                <w:sz w:val="24"/>
                <w:szCs w:val="24"/>
                <w:lang w:eastAsia="ru-RU"/>
              </w:rPr>
              <w:t>(*paraksts)</w:t>
            </w:r>
          </w:p>
        </w:tc>
        <w:tc>
          <w:tcPr>
            <w:tcW w:w="265" w:type="dxa"/>
          </w:tcPr>
          <w:p w14:paraId="719669E4" w14:textId="77777777" w:rsidR="007110BD" w:rsidRPr="007110BD" w:rsidRDefault="007110BD" w:rsidP="007110BD">
            <w:pPr>
              <w:jc w:val="center"/>
              <w:rPr>
                <w:rFonts w:ascii="Times New Roman" w:hAnsi="Times New Roman" w:cs="Times New Roman"/>
                <w:b/>
                <w:sz w:val="24"/>
                <w:szCs w:val="24"/>
              </w:rPr>
            </w:pPr>
          </w:p>
        </w:tc>
        <w:tc>
          <w:tcPr>
            <w:tcW w:w="4516" w:type="dxa"/>
            <w:tcBorders>
              <w:bottom w:val="single" w:sz="4" w:space="0" w:color="auto"/>
            </w:tcBorders>
            <w:vAlign w:val="bottom"/>
          </w:tcPr>
          <w:p w14:paraId="3269508E" w14:textId="77777777" w:rsidR="007110BD" w:rsidRPr="007110BD" w:rsidRDefault="007110BD" w:rsidP="007110BD">
            <w:pPr>
              <w:rPr>
                <w:rFonts w:ascii="Times New Roman" w:hAnsi="Times New Roman" w:cs="Times New Roman"/>
                <w:b/>
                <w:bCs/>
                <w:sz w:val="24"/>
                <w:szCs w:val="24"/>
              </w:rPr>
            </w:pPr>
            <w:r w:rsidRPr="007110BD">
              <w:rPr>
                <w:rFonts w:ascii="Times New Roman" w:hAnsi="Times New Roman" w:cs="Times New Roman"/>
                <w:b/>
                <w:sz w:val="24"/>
                <w:szCs w:val="24"/>
              </w:rPr>
              <w:t>IZPILDĪTĀJS:</w:t>
            </w:r>
          </w:p>
          <w:p w14:paraId="0D4433D3"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b/>
                <w:bCs/>
                <w:sz w:val="24"/>
                <w:szCs w:val="24"/>
              </w:rPr>
              <w:t>SIA “______________________”</w:t>
            </w:r>
          </w:p>
          <w:p w14:paraId="0C84F022"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lastRenderedPageBreak/>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__________________   </w:t>
            </w:r>
          </w:p>
          <w:p w14:paraId="62FD10F5"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Juridiskā adrese: ________________</w:t>
            </w:r>
          </w:p>
          <w:p w14:paraId="21806138" w14:textId="77777777" w:rsidR="007110BD" w:rsidRPr="007110BD" w:rsidRDefault="007110BD" w:rsidP="007110BD">
            <w:pPr>
              <w:jc w:val="both"/>
              <w:rPr>
                <w:rFonts w:ascii="Times New Roman" w:hAnsi="Times New Roman" w:cs="Times New Roman"/>
                <w:sz w:val="24"/>
                <w:szCs w:val="24"/>
              </w:rPr>
            </w:pPr>
          </w:p>
          <w:p w14:paraId="551E6F7E" w14:textId="77777777" w:rsidR="007110BD" w:rsidRPr="007110BD" w:rsidRDefault="007110BD" w:rsidP="007110BD">
            <w:pPr>
              <w:jc w:val="center"/>
              <w:rPr>
                <w:rFonts w:ascii="Times New Roman" w:hAnsi="Times New Roman" w:cs="Times New Roman"/>
                <w:b/>
                <w:bCs/>
                <w:i/>
                <w:iCs/>
                <w:color w:val="FF0000"/>
                <w:sz w:val="24"/>
                <w:szCs w:val="24"/>
              </w:rPr>
            </w:pPr>
            <w:r w:rsidRPr="007110BD">
              <w:rPr>
                <w:rFonts w:ascii="Times New Roman" w:hAnsi="Times New Roman" w:cs="Times New Roman"/>
                <w:i/>
                <w:iCs/>
                <w:sz w:val="24"/>
                <w:szCs w:val="24"/>
                <w:lang w:eastAsia="ru-RU"/>
              </w:rPr>
              <w:t>(*paraksts)</w:t>
            </w:r>
          </w:p>
        </w:tc>
      </w:tr>
      <w:tr w:rsidR="007110BD" w:rsidRPr="007110BD" w14:paraId="1E666942" w14:textId="77777777" w:rsidTr="00FD455B">
        <w:trPr>
          <w:trHeight w:val="819"/>
          <w:jc w:val="center"/>
        </w:trPr>
        <w:tc>
          <w:tcPr>
            <w:tcW w:w="4812" w:type="dxa"/>
            <w:tcBorders>
              <w:top w:val="single" w:sz="4" w:space="0" w:color="auto"/>
            </w:tcBorders>
          </w:tcPr>
          <w:p w14:paraId="4BDD70D5" w14:textId="77777777" w:rsidR="007110BD" w:rsidRPr="007110BD" w:rsidRDefault="007110BD" w:rsidP="007110BD">
            <w:pPr>
              <w:ind w:left="-10"/>
              <w:jc w:val="center"/>
              <w:rPr>
                <w:rFonts w:ascii="Times New Roman" w:hAnsi="Times New Roman" w:cs="Times New Roman"/>
                <w:bCs/>
                <w:sz w:val="24"/>
                <w:szCs w:val="24"/>
              </w:rPr>
            </w:pPr>
            <w:r w:rsidRPr="007110BD">
              <w:rPr>
                <w:rFonts w:ascii="Times New Roman" w:hAnsi="Times New Roman" w:cs="Times New Roman"/>
                <w:bCs/>
                <w:sz w:val="24"/>
                <w:szCs w:val="24"/>
              </w:rPr>
              <w:lastRenderedPageBreak/>
              <w:t>__________________________</w:t>
            </w:r>
          </w:p>
        </w:tc>
        <w:tc>
          <w:tcPr>
            <w:tcW w:w="265" w:type="dxa"/>
          </w:tcPr>
          <w:p w14:paraId="093E7BE4" w14:textId="77777777" w:rsidR="007110BD" w:rsidRPr="007110BD" w:rsidRDefault="007110BD" w:rsidP="007110BD">
            <w:pPr>
              <w:jc w:val="center"/>
              <w:rPr>
                <w:rFonts w:ascii="Times New Roman" w:hAnsi="Times New Roman" w:cs="Times New Roman"/>
                <w:b/>
                <w:sz w:val="24"/>
                <w:szCs w:val="24"/>
              </w:rPr>
            </w:pPr>
          </w:p>
        </w:tc>
        <w:tc>
          <w:tcPr>
            <w:tcW w:w="4516" w:type="dxa"/>
            <w:tcBorders>
              <w:top w:val="single" w:sz="4" w:space="0" w:color="auto"/>
            </w:tcBorders>
          </w:tcPr>
          <w:p w14:paraId="3D238B82" w14:textId="77777777" w:rsidR="007110BD" w:rsidRPr="007110BD" w:rsidRDefault="007110BD" w:rsidP="007110BD">
            <w:pPr>
              <w:jc w:val="center"/>
              <w:rPr>
                <w:rFonts w:ascii="Times New Roman" w:hAnsi="Times New Roman" w:cs="Times New Roman"/>
                <w:bCs/>
                <w:sz w:val="24"/>
                <w:szCs w:val="24"/>
              </w:rPr>
            </w:pPr>
            <w:r w:rsidRPr="007110BD">
              <w:rPr>
                <w:rFonts w:ascii="Times New Roman" w:hAnsi="Times New Roman" w:cs="Times New Roman"/>
                <w:bCs/>
                <w:sz w:val="24"/>
                <w:szCs w:val="24"/>
              </w:rPr>
              <w:t>______________________</w:t>
            </w:r>
          </w:p>
          <w:p w14:paraId="17ABBE1D" w14:textId="77777777" w:rsidR="007110BD" w:rsidRPr="007110BD" w:rsidRDefault="007110BD" w:rsidP="007110BD">
            <w:pPr>
              <w:jc w:val="center"/>
              <w:rPr>
                <w:rFonts w:ascii="Times New Roman" w:hAnsi="Times New Roman" w:cs="Times New Roman"/>
                <w:bCs/>
                <w:sz w:val="24"/>
                <w:szCs w:val="24"/>
              </w:rPr>
            </w:pPr>
          </w:p>
          <w:p w14:paraId="32A927BE" w14:textId="77777777" w:rsidR="007110BD" w:rsidRPr="007110BD" w:rsidRDefault="007110BD" w:rsidP="007110BD">
            <w:pPr>
              <w:jc w:val="center"/>
              <w:rPr>
                <w:rFonts w:ascii="Times New Roman" w:hAnsi="Times New Roman" w:cs="Times New Roman"/>
                <w:bCs/>
                <w:sz w:val="24"/>
                <w:szCs w:val="24"/>
              </w:rPr>
            </w:pPr>
          </w:p>
        </w:tc>
      </w:tr>
    </w:tbl>
    <w:p w14:paraId="59E0DC85" w14:textId="77777777" w:rsidR="007110BD" w:rsidRPr="007110BD" w:rsidRDefault="007110BD" w:rsidP="007110BD">
      <w:pPr>
        <w:jc w:val="center"/>
        <w:rPr>
          <w:rFonts w:ascii="Times New Roman" w:hAnsi="Times New Roman" w:cs="Times New Roman"/>
          <w:color w:val="000000"/>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2278C877" w14:textId="77777777" w:rsidR="007110BD" w:rsidRPr="007110BD" w:rsidRDefault="007110BD" w:rsidP="007110BD">
      <w:pPr>
        <w:jc w:val="center"/>
        <w:rPr>
          <w:rFonts w:ascii="Times New Roman" w:hAnsi="Times New Roman" w:cs="Times New Roman"/>
          <w:sz w:val="20"/>
          <w:szCs w:val="20"/>
        </w:rPr>
      </w:pPr>
    </w:p>
    <w:p w14:paraId="0EAF3129" w14:textId="77777777" w:rsidR="007110BD" w:rsidRPr="007110BD" w:rsidRDefault="007110BD" w:rsidP="007110BD">
      <w:pPr>
        <w:jc w:val="center"/>
        <w:rPr>
          <w:rFonts w:ascii="Times New Roman" w:hAnsi="Times New Roman" w:cs="Times New Roman"/>
          <w:sz w:val="20"/>
          <w:szCs w:val="20"/>
        </w:rPr>
      </w:pPr>
    </w:p>
    <w:p w14:paraId="71FDA0A6" w14:textId="77777777" w:rsidR="007110BD" w:rsidRPr="007110BD" w:rsidRDefault="007110BD" w:rsidP="007110BD">
      <w:pPr>
        <w:jc w:val="center"/>
        <w:rPr>
          <w:rFonts w:ascii="Times New Roman" w:hAnsi="Times New Roman" w:cs="Times New Roman"/>
          <w:sz w:val="20"/>
          <w:szCs w:val="20"/>
        </w:rPr>
      </w:pPr>
    </w:p>
    <w:p w14:paraId="2A08E755" w14:textId="77777777" w:rsidR="007110BD" w:rsidRPr="007110BD" w:rsidRDefault="007110BD" w:rsidP="007110BD">
      <w:pPr>
        <w:jc w:val="center"/>
        <w:rPr>
          <w:rFonts w:ascii="Times New Roman" w:hAnsi="Times New Roman" w:cs="Times New Roman"/>
          <w:sz w:val="20"/>
          <w:szCs w:val="20"/>
        </w:rPr>
      </w:pPr>
    </w:p>
    <w:p w14:paraId="329F786E" w14:textId="77777777" w:rsidR="007110BD" w:rsidRPr="007110BD" w:rsidRDefault="007110BD" w:rsidP="007110BD">
      <w:pPr>
        <w:jc w:val="center"/>
        <w:rPr>
          <w:rFonts w:ascii="Times New Roman" w:hAnsi="Times New Roman" w:cs="Times New Roman"/>
          <w:sz w:val="20"/>
          <w:szCs w:val="20"/>
        </w:rPr>
      </w:pPr>
    </w:p>
    <w:p w14:paraId="2ADBD18E" w14:textId="77777777" w:rsidR="007110BD" w:rsidRPr="007110BD" w:rsidRDefault="007110BD" w:rsidP="007110BD">
      <w:pPr>
        <w:jc w:val="center"/>
        <w:rPr>
          <w:rFonts w:ascii="Times New Roman" w:hAnsi="Times New Roman" w:cs="Times New Roman"/>
          <w:sz w:val="20"/>
          <w:szCs w:val="20"/>
        </w:rPr>
      </w:pPr>
    </w:p>
    <w:p w14:paraId="4E02F3E6" w14:textId="77777777" w:rsidR="007110BD" w:rsidRPr="007110BD" w:rsidRDefault="007110BD" w:rsidP="007110BD">
      <w:pPr>
        <w:jc w:val="center"/>
        <w:rPr>
          <w:rFonts w:ascii="Times New Roman" w:hAnsi="Times New Roman" w:cs="Times New Roman"/>
          <w:sz w:val="20"/>
          <w:szCs w:val="20"/>
        </w:rPr>
      </w:pPr>
    </w:p>
    <w:p w14:paraId="6253AB0D" w14:textId="77777777" w:rsidR="007110BD" w:rsidRPr="007110BD" w:rsidRDefault="007110BD" w:rsidP="007110BD">
      <w:pPr>
        <w:jc w:val="center"/>
        <w:rPr>
          <w:rFonts w:ascii="Times New Roman" w:hAnsi="Times New Roman" w:cs="Times New Roman"/>
          <w:sz w:val="20"/>
          <w:szCs w:val="20"/>
        </w:rPr>
      </w:pPr>
    </w:p>
    <w:p w14:paraId="3ED5EC29" w14:textId="77777777" w:rsidR="007110BD" w:rsidRPr="007110BD" w:rsidRDefault="007110BD" w:rsidP="007110BD">
      <w:pPr>
        <w:jc w:val="center"/>
        <w:rPr>
          <w:rFonts w:ascii="Times New Roman" w:hAnsi="Times New Roman" w:cs="Times New Roman"/>
          <w:sz w:val="20"/>
          <w:szCs w:val="20"/>
        </w:rPr>
      </w:pPr>
    </w:p>
    <w:p w14:paraId="2FD1C3F3" w14:textId="77777777" w:rsidR="007110BD" w:rsidRPr="007110BD" w:rsidRDefault="007110BD" w:rsidP="007110BD">
      <w:pPr>
        <w:jc w:val="center"/>
        <w:rPr>
          <w:rFonts w:ascii="Times New Roman" w:hAnsi="Times New Roman" w:cs="Times New Roman"/>
          <w:sz w:val="20"/>
          <w:szCs w:val="20"/>
        </w:rPr>
      </w:pPr>
    </w:p>
    <w:p w14:paraId="1D572010" w14:textId="77777777" w:rsidR="007110BD" w:rsidRPr="007110BD" w:rsidRDefault="007110BD" w:rsidP="007110BD">
      <w:pPr>
        <w:jc w:val="center"/>
        <w:rPr>
          <w:rFonts w:ascii="Times New Roman" w:hAnsi="Times New Roman" w:cs="Times New Roman"/>
          <w:sz w:val="20"/>
          <w:szCs w:val="20"/>
        </w:rPr>
      </w:pPr>
    </w:p>
    <w:p w14:paraId="3275D709" w14:textId="77777777" w:rsidR="007110BD" w:rsidRPr="007110BD" w:rsidRDefault="007110BD" w:rsidP="007110BD">
      <w:pPr>
        <w:jc w:val="center"/>
        <w:rPr>
          <w:rFonts w:ascii="Times New Roman" w:hAnsi="Times New Roman" w:cs="Times New Roman"/>
          <w:sz w:val="20"/>
          <w:szCs w:val="20"/>
        </w:rPr>
      </w:pPr>
    </w:p>
    <w:p w14:paraId="6DC74A36" w14:textId="77777777" w:rsidR="007110BD" w:rsidRPr="007110BD" w:rsidRDefault="007110BD" w:rsidP="007110BD">
      <w:pPr>
        <w:jc w:val="center"/>
        <w:rPr>
          <w:rFonts w:ascii="Times New Roman" w:hAnsi="Times New Roman" w:cs="Times New Roman"/>
          <w:sz w:val="20"/>
          <w:szCs w:val="20"/>
        </w:rPr>
      </w:pPr>
    </w:p>
    <w:p w14:paraId="1176E092" w14:textId="77777777" w:rsidR="007110BD" w:rsidRPr="007110BD" w:rsidRDefault="007110BD" w:rsidP="007110BD">
      <w:pPr>
        <w:jc w:val="center"/>
        <w:rPr>
          <w:rFonts w:ascii="Times New Roman" w:hAnsi="Times New Roman" w:cs="Times New Roman"/>
          <w:sz w:val="20"/>
          <w:szCs w:val="20"/>
        </w:rPr>
      </w:pPr>
    </w:p>
    <w:p w14:paraId="18920AB2" w14:textId="77777777" w:rsidR="007110BD" w:rsidRPr="007110BD" w:rsidRDefault="007110BD" w:rsidP="007110BD">
      <w:pPr>
        <w:jc w:val="center"/>
        <w:rPr>
          <w:rFonts w:ascii="Times New Roman" w:hAnsi="Times New Roman" w:cs="Times New Roman"/>
          <w:sz w:val="20"/>
          <w:szCs w:val="20"/>
        </w:rPr>
      </w:pPr>
    </w:p>
    <w:p w14:paraId="35B11758" w14:textId="77777777" w:rsidR="007110BD" w:rsidRPr="007110BD" w:rsidRDefault="007110BD" w:rsidP="007110BD">
      <w:pPr>
        <w:jc w:val="center"/>
        <w:rPr>
          <w:rFonts w:ascii="Times New Roman" w:hAnsi="Times New Roman" w:cs="Times New Roman"/>
          <w:color w:val="000000"/>
          <w:sz w:val="20"/>
          <w:szCs w:val="20"/>
        </w:rPr>
      </w:pPr>
    </w:p>
    <w:p w14:paraId="653C5C1D" w14:textId="77777777" w:rsidR="002C6E15" w:rsidRDefault="002C6E15" w:rsidP="007110BD">
      <w:pPr>
        <w:spacing w:after="0" w:line="240" w:lineRule="auto"/>
        <w:jc w:val="right"/>
        <w:rPr>
          <w:rFonts w:ascii="Times New Roman" w:hAnsi="Times New Roman" w:cs="Times New Roman"/>
          <w:sz w:val="24"/>
          <w:szCs w:val="24"/>
        </w:rPr>
      </w:pPr>
    </w:p>
    <w:p w14:paraId="30979DB5" w14:textId="77777777" w:rsidR="002C6E15" w:rsidRDefault="002C6E15" w:rsidP="007110BD">
      <w:pPr>
        <w:spacing w:after="0" w:line="240" w:lineRule="auto"/>
        <w:jc w:val="right"/>
        <w:rPr>
          <w:rFonts w:ascii="Times New Roman" w:hAnsi="Times New Roman" w:cs="Times New Roman"/>
          <w:sz w:val="24"/>
          <w:szCs w:val="24"/>
        </w:rPr>
      </w:pPr>
    </w:p>
    <w:p w14:paraId="20C330B2" w14:textId="77777777" w:rsidR="002C6E15" w:rsidRDefault="002C6E15" w:rsidP="007110BD">
      <w:pPr>
        <w:spacing w:after="0" w:line="240" w:lineRule="auto"/>
        <w:jc w:val="right"/>
        <w:rPr>
          <w:rFonts w:ascii="Times New Roman" w:hAnsi="Times New Roman" w:cs="Times New Roman"/>
          <w:sz w:val="24"/>
          <w:szCs w:val="24"/>
        </w:rPr>
      </w:pPr>
    </w:p>
    <w:p w14:paraId="753F5C03" w14:textId="77777777" w:rsidR="002C6E15" w:rsidRDefault="002C6E15" w:rsidP="007110BD">
      <w:pPr>
        <w:spacing w:after="0" w:line="240" w:lineRule="auto"/>
        <w:jc w:val="right"/>
        <w:rPr>
          <w:rFonts w:ascii="Times New Roman" w:hAnsi="Times New Roman" w:cs="Times New Roman"/>
          <w:sz w:val="24"/>
          <w:szCs w:val="24"/>
        </w:rPr>
      </w:pPr>
    </w:p>
    <w:p w14:paraId="68254D14" w14:textId="77777777" w:rsidR="002C6E15" w:rsidRDefault="002C6E15" w:rsidP="007110BD">
      <w:pPr>
        <w:spacing w:after="0" w:line="240" w:lineRule="auto"/>
        <w:jc w:val="right"/>
        <w:rPr>
          <w:rFonts w:ascii="Times New Roman" w:hAnsi="Times New Roman" w:cs="Times New Roman"/>
          <w:sz w:val="24"/>
          <w:szCs w:val="24"/>
        </w:rPr>
      </w:pPr>
    </w:p>
    <w:p w14:paraId="0CAC81AA" w14:textId="77777777" w:rsidR="002C6E15" w:rsidRDefault="002C6E15" w:rsidP="007110BD">
      <w:pPr>
        <w:spacing w:after="0" w:line="240" w:lineRule="auto"/>
        <w:jc w:val="right"/>
        <w:rPr>
          <w:rFonts w:ascii="Times New Roman" w:hAnsi="Times New Roman" w:cs="Times New Roman"/>
          <w:sz w:val="24"/>
          <w:szCs w:val="24"/>
        </w:rPr>
      </w:pPr>
    </w:p>
    <w:p w14:paraId="31366720" w14:textId="77777777" w:rsidR="002C6E15" w:rsidRDefault="002C6E15" w:rsidP="007110BD">
      <w:pPr>
        <w:spacing w:after="0" w:line="240" w:lineRule="auto"/>
        <w:jc w:val="right"/>
        <w:rPr>
          <w:rFonts w:ascii="Times New Roman" w:hAnsi="Times New Roman" w:cs="Times New Roman"/>
          <w:sz w:val="24"/>
          <w:szCs w:val="24"/>
        </w:rPr>
      </w:pPr>
    </w:p>
    <w:p w14:paraId="324C5EFF" w14:textId="77777777" w:rsidR="002C6E15" w:rsidRDefault="002C6E15" w:rsidP="007110BD">
      <w:pPr>
        <w:spacing w:after="0" w:line="240" w:lineRule="auto"/>
        <w:jc w:val="right"/>
        <w:rPr>
          <w:rFonts w:ascii="Times New Roman" w:hAnsi="Times New Roman" w:cs="Times New Roman"/>
          <w:sz w:val="24"/>
          <w:szCs w:val="24"/>
        </w:rPr>
      </w:pPr>
    </w:p>
    <w:p w14:paraId="0E516712" w14:textId="77777777" w:rsidR="002C6E15" w:rsidRDefault="002C6E15" w:rsidP="007110BD">
      <w:pPr>
        <w:spacing w:after="0" w:line="240" w:lineRule="auto"/>
        <w:jc w:val="right"/>
        <w:rPr>
          <w:rFonts w:ascii="Times New Roman" w:hAnsi="Times New Roman" w:cs="Times New Roman"/>
          <w:sz w:val="24"/>
          <w:szCs w:val="24"/>
        </w:rPr>
      </w:pPr>
    </w:p>
    <w:p w14:paraId="6942922C" w14:textId="77777777" w:rsidR="002C6E15" w:rsidRDefault="002C6E15" w:rsidP="007110BD">
      <w:pPr>
        <w:spacing w:after="0" w:line="240" w:lineRule="auto"/>
        <w:jc w:val="right"/>
        <w:rPr>
          <w:rFonts w:ascii="Times New Roman" w:hAnsi="Times New Roman" w:cs="Times New Roman"/>
          <w:sz w:val="24"/>
          <w:szCs w:val="24"/>
        </w:rPr>
      </w:pPr>
    </w:p>
    <w:p w14:paraId="1315DA02" w14:textId="77777777" w:rsidR="002C6E15" w:rsidRDefault="002C6E15" w:rsidP="007110BD">
      <w:pPr>
        <w:spacing w:after="0" w:line="240" w:lineRule="auto"/>
        <w:jc w:val="right"/>
        <w:rPr>
          <w:rFonts w:ascii="Times New Roman" w:hAnsi="Times New Roman" w:cs="Times New Roman"/>
          <w:sz w:val="24"/>
          <w:szCs w:val="24"/>
        </w:rPr>
      </w:pPr>
    </w:p>
    <w:p w14:paraId="23436B68" w14:textId="77777777" w:rsidR="002C6E15" w:rsidRDefault="002C6E15" w:rsidP="007110BD">
      <w:pPr>
        <w:spacing w:after="0" w:line="240" w:lineRule="auto"/>
        <w:jc w:val="right"/>
        <w:rPr>
          <w:rFonts w:ascii="Times New Roman" w:hAnsi="Times New Roman" w:cs="Times New Roman"/>
          <w:sz w:val="24"/>
          <w:szCs w:val="24"/>
        </w:rPr>
      </w:pPr>
    </w:p>
    <w:p w14:paraId="7499A132" w14:textId="77777777" w:rsidR="002C6E15" w:rsidRDefault="002C6E15" w:rsidP="007110BD">
      <w:pPr>
        <w:spacing w:after="0" w:line="240" w:lineRule="auto"/>
        <w:jc w:val="right"/>
        <w:rPr>
          <w:rFonts w:ascii="Times New Roman" w:hAnsi="Times New Roman" w:cs="Times New Roman"/>
          <w:sz w:val="24"/>
          <w:szCs w:val="24"/>
        </w:rPr>
      </w:pPr>
    </w:p>
    <w:p w14:paraId="65D96C26" w14:textId="7D55B79C"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lastRenderedPageBreak/>
        <w:t>Līguma Nr. LIG/2023/________</w:t>
      </w:r>
    </w:p>
    <w:p w14:paraId="6116DE32" w14:textId="77777777" w:rsidR="007110BD" w:rsidRPr="007110BD" w:rsidRDefault="007110BD" w:rsidP="007110BD">
      <w:pPr>
        <w:keepNext/>
        <w:keepLines/>
        <w:spacing w:before="40" w:after="0"/>
        <w:jc w:val="right"/>
        <w:outlineLvl w:val="4"/>
        <w:rPr>
          <w:rFonts w:ascii="Times New Roman" w:hAnsi="Times New Roman" w:cs="Times New Roman"/>
          <w:b/>
          <w:bCs/>
          <w:sz w:val="24"/>
          <w:szCs w:val="24"/>
        </w:rPr>
      </w:pPr>
      <w:r w:rsidRPr="007110BD">
        <w:rPr>
          <w:rFonts w:ascii="Times New Roman" w:hAnsi="Times New Roman" w:cs="Times New Roman"/>
          <w:b/>
          <w:bCs/>
          <w:sz w:val="24"/>
          <w:szCs w:val="24"/>
        </w:rPr>
        <w:t>Pielikums Nr.8</w:t>
      </w:r>
    </w:p>
    <w:p w14:paraId="45570FB0" w14:textId="77777777" w:rsidR="007110BD" w:rsidRPr="007110BD" w:rsidRDefault="007110BD" w:rsidP="007110BD">
      <w:pPr>
        <w:jc w:val="center"/>
        <w:rPr>
          <w:rFonts w:ascii="Times New Roman" w:hAnsi="Times New Roman" w:cs="Times New Roman"/>
          <w:sz w:val="20"/>
          <w:szCs w:val="20"/>
        </w:rPr>
      </w:pPr>
    </w:p>
    <w:p w14:paraId="38019F84"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IESNIEGUMS </w:t>
      </w:r>
    </w:p>
    <w:p w14:paraId="315156DB"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par darījuma anulēšanu </w:t>
      </w:r>
      <w:proofErr w:type="spellStart"/>
      <w:r w:rsidRPr="007110BD">
        <w:rPr>
          <w:rFonts w:ascii="Times New Roman" w:hAnsi="Times New Roman" w:cs="Times New Roman"/>
          <w:b/>
          <w:sz w:val="24"/>
          <w:szCs w:val="24"/>
        </w:rPr>
        <w:t>viedbiļetē</w:t>
      </w:r>
      <w:proofErr w:type="spellEnd"/>
      <w:r w:rsidRPr="007110BD">
        <w:rPr>
          <w:rFonts w:ascii="Times New Roman" w:hAnsi="Times New Roman" w:cs="Times New Roman"/>
          <w:b/>
          <w:sz w:val="24"/>
          <w:szCs w:val="24"/>
        </w:rPr>
        <w:t xml:space="preserve"> (paraugs)</w:t>
      </w:r>
    </w:p>
    <w:p w14:paraId="187DE97A"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SIA “Rīgas satiksme”</w:t>
      </w:r>
    </w:p>
    <w:p w14:paraId="31729F99" w14:textId="77777777" w:rsidR="007110BD" w:rsidRPr="007110BD" w:rsidRDefault="007110BD" w:rsidP="007110BD">
      <w:pPr>
        <w:jc w:val="right"/>
        <w:rPr>
          <w:rFonts w:ascii="Times New Roman" w:hAnsi="Times New Roman" w:cs="Times New Roman"/>
          <w:sz w:val="24"/>
          <w:szCs w:val="24"/>
        </w:rPr>
      </w:pP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40003619950</w:t>
      </w:r>
    </w:p>
    <w:p w14:paraId="156185DA"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Juridiskā adrese: Kleistu iela 28, Rīga</w:t>
      </w:r>
    </w:p>
    <w:p w14:paraId="5958CACB"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Birojs: Vestienas iela 35, Rīga</w:t>
      </w:r>
    </w:p>
    <w:p w14:paraId="3E68BC57"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Tālrunis: 20361862</w:t>
      </w:r>
    </w:p>
    <w:p w14:paraId="530E3357"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 xml:space="preserve">E-pasts: sekretariats@rigassatiksme.lv </w:t>
      </w:r>
    </w:p>
    <w:p w14:paraId="62D4735C" w14:textId="77777777" w:rsidR="007110BD" w:rsidRPr="007110BD" w:rsidRDefault="007110BD" w:rsidP="007110BD">
      <w:pPr>
        <w:jc w:val="right"/>
        <w:rPr>
          <w:rFonts w:ascii="Times New Roman" w:hAnsi="Times New Roman" w:cs="Times New Roman"/>
          <w:sz w:val="24"/>
          <w:szCs w:val="24"/>
        </w:rPr>
      </w:pPr>
    </w:p>
    <w:p w14:paraId="0B5A79B3"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Uzņēmuma nosaukums: _________________________</w:t>
      </w:r>
    </w:p>
    <w:p w14:paraId="28FB835F"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Adrese: ___________</w:t>
      </w:r>
    </w:p>
    <w:p w14:paraId="53EBA7F4" w14:textId="77777777" w:rsidR="007110BD" w:rsidRPr="007110BD" w:rsidRDefault="007110BD" w:rsidP="007110BD">
      <w:pPr>
        <w:rPr>
          <w:rFonts w:ascii="Times New Roman" w:hAnsi="Times New Roman" w:cs="Times New Roman"/>
          <w:sz w:val="24"/>
          <w:szCs w:val="24"/>
        </w:rPr>
      </w:pP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____________</w:t>
      </w:r>
    </w:p>
    <w:p w14:paraId="129730AF"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Atbildīgā kontaktpersona: vārds, uzvārds, e-pasts, tālr.</w:t>
      </w:r>
    </w:p>
    <w:p w14:paraId="4D335269" w14:textId="77777777" w:rsidR="007110BD" w:rsidRPr="007110BD" w:rsidRDefault="007110BD" w:rsidP="007110BD">
      <w:pPr>
        <w:jc w:val="center"/>
        <w:rPr>
          <w:rFonts w:ascii="Times New Roman" w:hAnsi="Times New Roman" w:cs="Times New Roman"/>
          <w:b/>
          <w:bCs/>
          <w:sz w:val="24"/>
          <w:szCs w:val="24"/>
        </w:rPr>
      </w:pPr>
    </w:p>
    <w:p w14:paraId="44ED5FC2" w14:textId="77777777" w:rsidR="007110BD" w:rsidRPr="007110BD" w:rsidRDefault="007110BD" w:rsidP="007110BD">
      <w:pPr>
        <w:jc w:val="center"/>
        <w:rPr>
          <w:rFonts w:ascii="Times New Roman" w:hAnsi="Times New Roman" w:cs="Times New Roman"/>
          <w:b/>
          <w:bCs/>
          <w:sz w:val="24"/>
          <w:szCs w:val="24"/>
        </w:rPr>
      </w:pPr>
      <w:r w:rsidRPr="007110BD">
        <w:rPr>
          <w:rFonts w:ascii="Times New Roman" w:hAnsi="Times New Roman" w:cs="Times New Roman"/>
          <w:b/>
          <w:bCs/>
          <w:sz w:val="24"/>
          <w:szCs w:val="24"/>
        </w:rPr>
        <w:t>IESNIEGUMS</w:t>
      </w:r>
    </w:p>
    <w:p w14:paraId="617F789B"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Rīgā,</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202__.gada ___________</w:t>
      </w:r>
    </w:p>
    <w:p w14:paraId="7242B80F" w14:textId="77777777" w:rsidR="007110BD" w:rsidRPr="007110BD" w:rsidRDefault="007110BD" w:rsidP="007110BD">
      <w:pPr>
        <w:rPr>
          <w:rFonts w:ascii="Times New Roman" w:hAnsi="Times New Roman" w:cs="Times New Roman"/>
          <w:sz w:val="24"/>
          <w:szCs w:val="24"/>
        </w:rPr>
      </w:pPr>
    </w:p>
    <w:p w14:paraId="049C0AEB"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 xml:space="preserve">Lūdzu anulēt ielādēto </w:t>
      </w:r>
      <w:proofErr w:type="spellStart"/>
      <w:r w:rsidRPr="007110BD">
        <w:rPr>
          <w:rFonts w:ascii="Times New Roman" w:hAnsi="Times New Roman" w:cs="Times New Roman"/>
          <w:sz w:val="24"/>
          <w:szCs w:val="24"/>
        </w:rPr>
        <w:t>viedbiļeti</w:t>
      </w:r>
      <w:proofErr w:type="spellEnd"/>
      <w:r w:rsidRPr="007110BD">
        <w:rPr>
          <w:rFonts w:ascii="Times New Roman" w:hAnsi="Times New Roman" w:cs="Times New Roman"/>
          <w:sz w:val="24"/>
          <w:szCs w:val="24"/>
        </w:rPr>
        <w:t xml:space="preserve"> Nr. ______________________________</w:t>
      </w:r>
    </w:p>
    <w:p w14:paraId="715B8966"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Ielādēšanas datums ___________ pl. ____________</w:t>
      </w:r>
    </w:p>
    <w:p w14:paraId="5FB2F874"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 xml:space="preserve">Anulēšanas iemesls – kļūdaini ielādēta </w:t>
      </w:r>
      <w:proofErr w:type="spellStart"/>
      <w:r w:rsidRPr="007110BD">
        <w:rPr>
          <w:rFonts w:ascii="Times New Roman" w:hAnsi="Times New Roman" w:cs="Times New Roman"/>
          <w:sz w:val="24"/>
          <w:szCs w:val="24"/>
        </w:rPr>
        <w:t>viedbiļete</w:t>
      </w:r>
      <w:proofErr w:type="spellEnd"/>
      <w:r w:rsidRPr="007110BD">
        <w:rPr>
          <w:rFonts w:ascii="Times New Roman" w:hAnsi="Times New Roman" w:cs="Times New Roman"/>
          <w:sz w:val="24"/>
          <w:szCs w:val="24"/>
        </w:rPr>
        <w:t>, pircējs attiecās no pirkuma vai cits.</w:t>
      </w:r>
    </w:p>
    <w:p w14:paraId="6FF25148"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Pārdošanas vieta  -  _______________________________________________</w:t>
      </w:r>
    </w:p>
    <w:p w14:paraId="3E251A83"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Pielikumā: 1) Pirkuma maiņas atskaite no termināla 2) čeks Nr. _________________</w:t>
      </w:r>
    </w:p>
    <w:p w14:paraId="3076E809" w14:textId="77777777" w:rsidR="007110BD" w:rsidRPr="007110BD" w:rsidRDefault="007110BD" w:rsidP="007110BD">
      <w:pPr>
        <w:rPr>
          <w:rFonts w:ascii="Times New Roman" w:hAnsi="Times New Roman" w:cs="Times New Roman"/>
          <w:sz w:val="24"/>
          <w:szCs w:val="24"/>
        </w:rPr>
      </w:pPr>
    </w:p>
    <w:p w14:paraId="5CB06FF1" w14:textId="77777777" w:rsidR="007110BD" w:rsidRPr="007110BD" w:rsidRDefault="007110BD" w:rsidP="007110BD">
      <w:pPr>
        <w:rPr>
          <w:rFonts w:ascii="Times New Roman" w:hAnsi="Times New Roman" w:cs="Times New Roman"/>
          <w:sz w:val="24"/>
          <w:szCs w:val="24"/>
        </w:rPr>
      </w:pPr>
    </w:p>
    <w:p w14:paraId="77C3661C"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Vadītājs (amats, vārds, uzvārds)</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*paraksts</w:t>
      </w:r>
    </w:p>
    <w:p w14:paraId="1E314027" w14:textId="77777777" w:rsidR="007110BD" w:rsidRPr="007110BD" w:rsidRDefault="007110BD" w:rsidP="007110BD">
      <w:pPr>
        <w:jc w:val="center"/>
        <w:rPr>
          <w:rFonts w:ascii="Times New Roman" w:hAnsi="Times New Roman" w:cs="Times New Roman"/>
          <w:color w:val="000000"/>
          <w:sz w:val="24"/>
          <w:szCs w:val="24"/>
        </w:rPr>
      </w:pPr>
    </w:p>
    <w:p w14:paraId="6276D4EF" w14:textId="77777777" w:rsidR="007110BD" w:rsidRPr="007110BD" w:rsidRDefault="007110BD" w:rsidP="007110BD">
      <w:pPr>
        <w:jc w:val="center"/>
        <w:rPr>
          <w:rFonts w:ascii="Times New Roman" w:hAnsi="Times New Roman" w:cs="Times New Roman"/>
          <w:color w:val="000000"/>
          <w:sz w:val="24"/>
          <w:szCs w:val="24"/>
        </w:rPr>
      </w:pPr>
    </w:p>
    <w:p w14:paraId="03D3BA95" w14:textId="77777777" w:rsidR="007110BD" w:rsidRPr="007110BD" w:rsidRDefault="007110BD" w:rsidP="007110BD">
      <w:pPr>
        <w:jc w:val="center"/>
        <w:rPr>
          <w:rFonts w:ascii="Times New Roman" w:hAnsi="Times New Roman" w:cs="Times New Roman"/>
          <w:color w:val="000000"/>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3F8DF6F7" w14:textId="77777777"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lastRenderedPageBreak/>
        <w:t>Līguma Nr. LIG/2023/________</w:t>
      </w:r>
    </w:p>
    <w:p w14:paraId="44484529" w14:textId="77777777" w:rsidR="007110BD" w:rsidRPr="007110BD" w:rsidRDefault="007110BD" w:rsidP="007110BD">
      <w:pPr>
        <w:keepNext/>
        <w:keepLines/>
        <w:spacing w:before="40" w:after="0"/>
        <w:jc w:val="right"/>
        <w:outlineLvl w:val="4"/>
        <w:rPr>
          <w:rFonts w:ascii="Times New Roman" w:hAnsi="Times New Roman" w:cs="Times New Roman"/>
          <w:color w:val="000000"/>
          <w:sz w:val="20"/>
          <w:szCs w:val="20"/>
        </w:rPr>
      </w:pPr>
      <w:r w:rsidRPr="007110BD">
        <w:rPr>
          <w:rFonts w:ascii="Times New Roman" w:hAnsi="Times New Roman" w:cs="Times New Roman"/>
          <w:b/>
          <w:bCs/>
          <w:sz w:val="24"/>
          <w:szCs w:val="24"/>
        </w:rPr>
        <w:t>Pielikums Nr.9</w:t>
      </w:r>
    </w:p>
    <w:p w14:paraId="23921129" w14:textId="77777777" w:rsidR="007110BD" w:rsidRPr="007110BD" w:rsidRDefault="007110BD" w:rsidP="007110BD">
      <w:pPr>
        <w:jc w:val="center"/>
        <w:rPr>
          <w:rFonts w:ascii="Times New Roman" w:hAnsi="Times New Roman" w:cs="Times New Roman"/>
          <w:color w:val="000000"/>
          <w:sz w:val="20"/>
          <w:szCs w:val="20"/>
        </w:rPr>
      </w:pPr>
    </w:p>
    <w:p w14:paraId="35A90E83" w14:textId="77777777" w:rsidR="007110BD" w:rsidRPr="007110BD" w:rsidRDefault="007110BD" w:rsidP="007110BD">
      <w:pPr>
        <w:jc w:val="center"/>
        <w:rPr>
          <w:rFonts w:ascii="Times New Roman" w:hAnsi="Times New Roman" w:cs="Times New Roman"/>
          <w:color w:val="000000"/>
          <w:sz w:val="20"/>
          <w:szCs w:val="20"/>
        </w:rPr>
      </w:pPr>
    </w:p>
    <w:p w14:paraId="319E8F68"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IESNIEGUMS </w:t>
      </w:r>
    </w:p>
    <w:p w14:paraId="2AF05E20"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par darījuma anulēšanu viedkartē (paraugs)</w:t>
      </w:r>
    </w:p>
    <w:p w14:paraId="6257C731"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SIA “Rīgas satiksme”</w:t>
      </w:r>
    </w:p>
    <w:p w14:paraId="5C818D46" w14:textId="77777777" w:rsidR="007110BD" w:rsidRPr="007110BD" w:rsidRDefault="007110BD" w:rsidP="007110BD">
      <w:pPr>
        <w:jc w:val="right"/>
        <w:rPr>
          <w:rFonts w:ascii="Times New Roman" w:hAnsi="Times New Roman" w:cs="Times New Roman"/>
          <w:sz w:val="24"/>
          <w:szCs w:val="24"/>
        </w:rPr>
      </w:pP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40003619950</w:t>
      </w:r>
    </w:p>
    <w:p w14:paraId="71159489"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Juridiskā adrese: Kleistu iela 28, Rīga</w:t>
      </w:r>
    </w:p>
    <w:p w14:paraId="63F0515D"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Birojs: Vestienas iela 35, Rīga</w:t>
      </w:r>
    </w:p>
    <w:p w14:paraId="156E57E5"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Tālrunis: 20361862</w:t>
      </w:r>
    </w:p>
    <w:p w14:paraId="452EB060"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 xml:space="preserve">E-pasts: sekretariats@rigassatiksme.lv </w:t>
      </w:r>
    </w:p>
    <w:p w14:paraId="2B3137F4" w14:textId="77777777" w:rsidR="007110BD" w:rsidRPr="007110BD" w:rsidRDefault="007110BD" w:rsidP="007110BD">
      <w:pPr>
        <w:rPr>
          <w:rFonts w:ascii="Times New Roman" w:hAnsi="Times New Roman" w:cs="Times New Roman"/>
          <w:sz w:val="24"/>
          <w:szCs w:val="24"/>
        </w:rPr>
      </w:pPr>
    </w:p>
    <w:p w14:paraId="1A3C66C2"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Pircēja vārds, uzvārds  _________________________</w:t>
      </w:r>
    </w:p>
    <w:p w14:paraId="1A3ECF29"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Viedkartes Nr. _____________</w:t>
      </w:r>
    </w:p>
    <w:p w14:paraId="769E1196"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E-pasts:____________________</w:t>
      </w:r>
    </w:p>
    <w:p w14:paraId="2915A274"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 xml:space="preserve">Tālr. ______________________ </w:t>
      </w:r>
    </w:p>
    <w:p w14:paraId="3E05F277"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Tirdzniecības vietas adrese: ___________________</w:t>
      </w:r>
    </w:p>
    <w:p w14:paraId="05338D29" w14:textId="77777777" w:rsidR="007110BD" w:rsidRPr="007110BD" w:rsidRDefault="007110BD" w:rsidP="007110BD">
      <w:pPr>
        <w:jc w:val="center"/>
        <w:rPr>
          <w:rFonts w:ascii="Times New Roman" w:hAnsi="Times New Roman" w:cs="Times New Roman"/>
          <w:b/>
          <w:bCs/>
          <w:sz w:val="24"/>
          <w:szCs w:val="24"/>
        </w:rPr>
      </w:pPr>
    </w:p>
    <w:p w14:paraId="25BB0DC7" w14:textId="77777777" w:rsidR="007110BD" w:rsidRPr="007110BD" w:rsidRDefault="007110BD" w:rsidP="007110BD">
      <w:pPr>
        <w:jc w:val="center"/>
        <w:rPr>
          <w:rFonts w:ascii="Times New Roman" w:hAnsi="Times New Roman" w:cs="Times New Roman"/>
          <w:b/>
          <w:bCs/>
          <w:sz w:val="24"/>
          <w:szCs w:val="24"/>
        </w:rPr>
      </w:pPr>
      <w:r w:rsidRPr="007110BD">
        <w:rPr>
          <w:rFonts w:ascii="Times New Roman" w:hAnsi="Times New Roman" w:cs="Times New Roman"/>
          <w:b/>
          <w:bCs/>
          <w:sz w:val="24"/>
          <w:szCs w:val="24"/>
        </w:rPr>
        <w:t>IESNIEGUMS</w:t>
      </w:r>
    </w:p>
    <w:p w14:paraId="140C4165"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Rīgā,</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202__.gada ___________</w:t>
      </w:r>
    </w:p>
    <w:p w14:paraId="5F64C0B9"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Lūdzu anulēt ielādēto biļeti viedkartē Nr. ______________________________.</w:t>
      </w:r>
    </w:p>
    <w:p w14:paraId="3742548C"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Ielādēšanas datums ___________ pl. ____________.</w:t>
      </w:r>
    </w:p>
    <w:p w14:paraId="06B24273"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Anulēšanas iemesls – tehnisku iemeslu dēļ ielādēta nekorekta biļete / personīgu iemeslu dēļ atsakos no pirkuma </w:t>
      </w:r>
      <w:r w:rsidRPr="007110BD">
        <w:rPr>
          <w:rFonts w:ascii="Times New Roman" w:hAnsi="Times New Roman" w:cs="Times New Roman"/>
          <w:i/>
          <w:iCs/>
          <w:sz w:val="24"/>
          <w:szCs w:val="24"/>
        </w:rPr>
        <w:t>(izvēlēties vienu).</w:t>
      </w:r>
    </w:p>
    <w:p w14:paraId="7FABE31B"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Apliecinu, ka par pirkumu neesmu samaksājis. </w:t>
      </w:r>
    </w:p>
    <w:p w14:paraId="00347EE5"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Pilnvaroju __________ </w:t>
      </w:r>
      <w:r w:rsidRPr="007110BD">
        <w:rPr>
          <w:rFonts w:ascii="Times New Roman" w:hAnsi="Times New Roman" w:cs="Times New Roman"/>
          <w:i/>
          <w:iCs/>
          <w:sz w:val="24"/>
          <w:szCs w:val="24"/>
        </w:rPr>
        <w:t>(tirdzniecības vietas nosaukums)</w:t>
      </w:r>
      <w:r w:rsidRPr="007110BD">
        <w:rPr>
          <w:rFonts w:ascii="Times New Roman" w:hAnsi="Times New Roman" w:cs="Times New Roman"/>
          <w:sz w:val="24"/>
          <w:szCs w:val="24"/>
        </w:rPr>
        <w:t xml:space="preserve"> iesniegt šo iesniegumu un sniegt informāciju par darījuma datiem RP SIA “Rīgas satiksme”.</w:t>
      </w:r>
    </w:p>
    <w:p w14:paraId="60E4E13E" w14:textId="77777777" w:rsidR="007110BD" w:rsidRPr="007110BD" w:rsidRDefault="007110BD" w:rsidP="007110BD">
      <w:pPr>
        <w:rPr>
          <w:rFonts w:ascii="Times New Roman" w:hAnsi="Times New Roman" w:cs="Times New Roman"/>
          <w:sz w:val="24"/>
          <w:szCs w:val="24"/>
        </w:rPr>
      </w:pPr>
    </w:p>
    <w:p w14:paraId="47A1F5E5"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____________________</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______________ </w:t>
      </w:r>
    </w:p>
    <w:p w14:paraId="2B631B06" w14:textId="77777777" w:rsidR="007110BD" w:rsidRPr="007110BD" w:rsidRDefault="007110BD" w:rsidP="007110BD">
      <w:pPr>
        <w:rPr>
          <w:rFonts w:ascii="Times New Roman" w:hAnsi="Times New Roman" w:cs="Times New Roman"/>
          <w:i/>
          <w:iCs/>
          <w:sz w:val="24"/>
          <w:szCs w:val="24"/>
        </w:rPr>
      </w:pPr>
      <w:r w:rsidRPr="007110BD">
        <w:rPr>
          <w:rFonts w:ascii="Times New Roman" w:hAnsi="Times New Roman" w:cs="Times New Roman"/>
          <w:i/>
          <w:iCs/>
          <w:sz w:val="24"/>
          <w:szCs w:val="24"/>
        </w:rPr>
        <w:t xml:space="preserve">(Pircēja vārds, uzvārds) </w:t>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t xml:space="preserve">     (paraksts)</w:t>
      </w:r>
    </w:p>
    <w:sectPr w:rsidR="007110BD" w:rsidRPr="007110BD" w:rsidSect="00384A1F">
      <w:footerReference w:type="default" r:id="rId27"/>
      <w:pgSz w:w="11906" w:h="16838"/>
      <w:pgMar w:top="990" w:right="1376"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E575F" w14:textId="77777777" w:rsidR="004549E3" w:rsidRDefault="004549E3" w:rsidP="007E55BA">
      <w:pPr>
        <w:spacing w:after="0" w:line="240" w:lineRule="auto"/>
      </w:pPr>
      <w:r>
        <w:separator/>
      </w:r>
    </w:p>
  </w:endnote>
  <w:endnote w:type="continuationSeparator" w:id="0">
    <w:p w14:paraId="5723BB62" w14:textId="77777777" w:rsidR="004549E3" w:rsidRDefault="004549E3"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08095067"/>
      <w:docPartObj>
        <w:docPartGallery w:val="Page Numbers (Bottom of Page)"/>
        <w:docPartUnique/>
      </w:docPartObj>
    </w:sdtPr>
    <w:sdtEndPr>
      <w:rPr>
        <w:noProof/>
      </w:rPr>
    </w:sdtEndPr>
    <w:sdtContent>
      <w:p w14:paraId="701C9B80" w14:textId="7942840D" w:rsidR="0007058E" w:rsidRPr="005B40C2" w:rsidRDefault="0007058E">
        <w:pPr>
          <w:pStyle w:val="Footer"/>
          <w:jc w:val="right"/>
          <w:rPr>
            <w:rFonts w:ascii="Times New Roman" w:hAnsi="Times New Roman" w:cs="Times New Roman"/>
          </w:rPr>
        </w:pPr>
        <w:r w:rsidRPr="005B40C2">
          <w:rPr>
            <w:rFonts w:ascii="Times New Roman" w:hAnsi="Times New Roman" w:cs="Times New Roman"/>
          </w:rPr>
          <w:fldChar w:fldCharType="begin"/>
        </w:r>
        <w:r w:rsidRPr="005B40C2">
          <w:rPr>
            <w:rFonts w:ascii="Times New Roman" w:hAnsi="Times New Roman" w:cs="Times New Roman"/>
          </w:rPr>
          <w:instrText xml:space="preserve"> PAGE   \* MERGEFORMAT </w:instrText>
        </w:r>
        <w:r w:rsidRPr="005B40C2">
          <w:rPr>
            <w:rFonts w:ascii="Times New Roman" w:hAnsi="Times New Roman" w:cs="Times New Roman"/>
          </w:rPr>
          <w:fldChar w:fldCharType="separate"/>
        </w:r>
        <w:r w:rsidRPr="005B40C2">
          <w:rPr>
            <w:rFonts w:ascii="Times New Roman" w:hAnsi="Times New Roman" w:cs="Times New Roman"/>
            <w:noProof/>
          </w:rPr>
          <w:t>14</w:t>
        </w:r>
        <w:r w:rsidRPr="005B40C2">
          <w:rPr>
            <w:rFonts w:ascii="Times New Roman" w:hAnsi="Times New Roman" w:cs="Times New Roman"/>
            <w:noProof/>
          </w:rPr>
          <w:fldChar w:fldCharType="end"/>
        </w:r>
      </w:p>
    </w:sdtContent>
  </w:sdt>
  <w:p w14:paraId="1486643B" w14:textId="77777777" w:rsidR="0007058E" w:rsidRPr="00821F77" w:rsidRDefault="0007058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12C3" w14:textId="77777777" w:rsidR="004549E3" w:rsidRDefault="004549E3" w:rsidP="007E55BA">
      <w:pPr>
        <w:spacing w:after="0" w:line="240" w:lineRule="auto"/>
      </w:pPr>
      <w:r>
        <w:separator/>
      </w:r>
    </w:p>
  </w:footnote>
  <w:footnote w:type="continuationSeparator" w:id="0">
    <w:p w14:paraId="2AABE8FF" w14:textId="77777777" w:rsidR="004549E3" w:rsidRDefault="004549E3" w:rsidP="007E55BA">
      <w:pPr>
        <w:spacing w:after="0" w:line="240" w:lineRule="auto"/>
      </w:pPr>
      <w:r>
        <w:continuationSeparator/>
      </w:r>
    </w:p>
  </w:footnote>
  <w:footnote w:id="1">
    <w:p w14:paraId="4994C373" w14:textId="695D74A8" w:rsidR="00C90A70" w:rsidRDefault="00C90A70" w:rsidP="00C90A70">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w:t>
      </w:r>
      <w:proofErr w:type="spellStart"/>
      <w:r w:rsidRPr="00BC0ADE">
        <w:rPr>
          <w:rFonts w:ascii="Times New Roman" w:hAnsi="Times New Roman"/>
        </w:rPr>
        <w:t>proliferācijas</w:t>
      </w:r>
      <w:proofErr w:type="spellEnd"/>
      <w:r w:rsidRPr="00BC0ADE">
        <w:rPr>
          <w:rFonts w:ascii="Times New Roman" w:hAnsi="Times New Roman"/>
        </w:rPr>
        <w:t xml:space="preserve"> finansēšanas novēršanas likuma regulējumu. </w:t>
      </w:r>
    </w:p>
    <w:p w14:paraId="6B1AF0CF" w14:textId="52F6060E" w:rsidR="00C90A70" w:rsidRPr="00BC0ADE" w:rsidRDefault="00C90A70" w:rsidP="00C90A70">
      <w:pPr>
        <w:pStyle w:val="FootnoteText"/>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042"/>
    <w:multiLevelType w:val="multilevel"/>
    <w:tmpl w:val="DBB686E2"/>
    <w:lvl w:ilvl="0">
      <w:start w:val="16"/>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 w15:restartNumberingAfterBreak="0">
    <w:nsid w:val="0CBA5AC3"/>
    <w:multiLevelType w:val="multilevel"/>
    <w:tmpl w:val="CFBE4C8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D105EDA"/>
    <w:multiLevelType w:val="multilevel"/>
    <w:tmpl w:val="27AC44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D7444FA"/>
    <w:multiLevelType w:val="multilevel"/>
    <w:tmpl w:val="872C4AA4"/>
    <w:lvl w:ilvl="0">
      <w:start w:val="10"/>
      <w:numFmt w:val="decimal"/>
      <w:lvlText w:val="%1."/>
      <w:lvlJc w:val="left"/>
      <w:pPr>
        <w:ind w:left="660" w:hanging="660"/>
      </w:pPr>
      <w:rPr>
        <w:rFonts w:hint="default"/>
        <w:color w:val="auto"/>
      </w:rPr>
    </w:lvl>
    <w:lvl w:ilvl="1">
      <w:start w:val="4"/>
      <w:numFmt w:val="decimal"/>
      <w:lvlText w:val="%1.%2."/>
      <w:lvlJc w:val="left"/>
      <w:pPr>
        <w:ind w:left="1020" w:hanging="660"/>
      </w:pPr>
      <w:rPr>
        <w:rFonts w:hint="default"/>
        <w:b w:val="0"/>
        <w:bCs w:val="0"/>
        <w:color w:val="auto"/>
      </w:rPr>
    </w:lvl>
    <w:lvl w:ilvl="2">
      <w:start w:val="2"/>
      <w:numFmt w:val="decimal"/>
      <w:lvlText w:val="%1.%2.%3."/>
      <w:lvlJc w:val="left"/>
      <w:pPr>
        <w:ind w:left="1713"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41F1727"/>
    <w:multiLevelType w:val="multilevel"/>
    <w:tmpl w:val="BDE47DC2"/>
    <w:lvl w:ilvl="0">
      <w:start w:val="7"/>
      <w:numFmt w:val="decimal"/>
      <w:lvlText w:val="%1."/>
      <w:lvlJc w:val="left"/>
      <w:pPr>
        <w:ind w:left="360" w:hanging="360"/>
      </w:pPr>
      <w:rPr>
        <w:rFonts w:hint="default"/>
      </w:rPr>
    </w:lvl>
    <w:lvl w:ilvl="1">
      <w:start w:val="1"/>
      <w:numFmt w:val="bullet"/>
      <w:lvlText w:val=""/>
      <w:lvlJc w:val="left"/>
      <w:pPr>
        <w:ind w:left="1584" w:hanging="360"/>
      </w:pPr>
      <w:rPr>
        <w:rFonts w:ascii="Symbol" w:hAnsi="Symbol"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1B4139F9"/>
    <w:multiLevelType w:val="multilevel"/>
    <w:tmpl w:val="38821A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DB54FF9"/>
    <w:multiLevelType w:val="multilevel"/>
    <w:tmpl w:val="4E80FC12"/>
    <w:lvl w:ilvl="0">
      <w:start w:val="11"/>
      <w:numFmt w:val="decimal"/>
      <w:lvlText w:val="%1."/>
      <w:lvlJc w:val="left"/>
      <w:pPr>
        <w:ind w:left="443" w:hanging="443"/>
      </w:pPr>
      <w:rPr>
        <w:rFonts w:hint="default"/>
        <w:color w:val="auto"/>
      </w:rPr>
    </w:lvl>
    <w:lvl w:ilvl="1">
      <w:start w:val="12"/>
      <w:numFmt w:val="decimal"/>
      <w:lvlText w:val="%1.%2."/>
      <w:lvlJc w:val="left"/>
      <w:pPr>
        <w:ind w:left="443" w:hanging="4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0592830"/>
    <w:multiLevelType w:val="multilevel"/>
    <w:tmpl w:val="719024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B916D1"/>
    <w:multiLevelType w:val="hybridMultilevel"/>
    <w:tmpl w:val="06449F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5641A08"/>
    <w:multiLevelType w:val="multilevel"/>
    <w:tmpl w:val="028AA5E6"/>
    <w:lvl w:ilvl="0">
      <w:start w:val="1"/>
      <w:numFmt w:val="decimal"/>
      <w:lvlText w:val="%1."/>
      <w:lvlJc w:val="left"/>
      <w:pPr>
        <w:ind w:left="360" w:hanging="360"/>
      </w:pPr>
      <w:rPr>
        <w:rFonts w:ascii="Times New Roman" w:hAnsi="Times New Roman" w:cs="Times New Roman" w:hint="default"/>
        <w:i w:val="0"/>
      </w:rPr>
    </w:lvl>
    <w:lvl w:ilvl="1">
      <w:start w:val="1"/>
      <w:numFmt w:val="decimal"/>
      <w:lvlText w:val="%2."/>
      <w:lvlJc w:val="left"/>
      <w:pPr>
        <w:ind w:left="792" w:hanging="432"/>
      </w:pPr>
      <w:rPr>
        <w:rFonts w:ascii="Times New Roman" w:eastAsia="Arial Unicode MS" w:hAnsi="Times New Roman" w:cs="Times New Roman"/>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661E46"/>
    <w:multiLevelType w:val="multilevel"/>
    <w:tmpl w:val="1982F740"/>
    <w:lvl w:ilvl="0">
      <w:start w:val="10"/>
      <w:numFmt w:val="decimal"/>
      <w:lvlText w:val="%1."/>
      <w:lvlJc w:val="left"/>
      <w:pPr>
        <w:ind w:left="444" w:hanging="444"/>
      </w:p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A3C74B6"/>
    <w:multiLevelType w:val="multilevel"/>
    <w:tmpl w:val="64BAAFD8"/>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8F13A4"/>
    <w:multiLevelType w:val="multilevel"/>
    <w:tmpl w:val="60C258D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D42BBB"/>
    <w:multiLevelType w:val="hybridMultilevel"/>
    <w:tmpl w:val="C50AAB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2A11047"/>
    <w:multiLevelType w:val="multilevel"/>
    <w:tmpl w:val="793093E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4F4303A"/>
    <w:multiLevelType w:val="multilevel"/>
    <w:tmpl w:val="98B24FEA"/>
    <w:lvl w:ilvl="0">
      <w:start w:val="10"/>
      <w:numFmt w:val="decimal"/>
      <w:lvlText w:val="%1."/>
      <w:lvlJc w:val="left"/>
      <w:pPr>
        <w:ind w:left="600" w:hanging="600"/>
      </w:pPr>
      <w:rPr>
        <w:rFonts w:hint="default"/>
        <w:b w:val="0"/>
      </w:rPr>
    </w:lvl>
    <w:lvl w:ilvl="1">
      <w:start w:val="16"/>
      <w:numFmt w:val="decimal"/>
      <w:lvlText w:val="%1.%2."/>
      <w:lvlJc w:val="left"/>
      <w:pPr>
        <w:ind w:left="1620" w:hanging="600"/>
      </w:pPr>
      <w:rPr>
        <w:rFonts w:hint="default"/>
        <w:b w:val="0"/>
      </w:rPr>
    </w:lvl>
    <w:lvl w:ilvl="2">
      <w:start w:val="1"/>
      <w:numFmt w:val="decimal"/>
      <w:lvlText w:val="%1.%2.%3."/>
      <w:lvlJc w:val="left"/>
      <w:pPr>
        <w:ind w:left="2760" w:hanging="720"/>
      </w:pPr>
      <w:rPr>
        <w:rFonts w:hint="default"/>
        <w:b w:val="0"/>
      </w:rPr>
    </w:lvl>
    <w:lvl w:ilvl="3">
      <w:start w:val="1"/>
      <w:numFmt w:val="decimal"/>
      <w:lvlText w:val="%1.%2.%3.%4."/>
      <w:lvlJc w:val="left"/>
      <w:pPr>
        <w:ind w:left="3780" w:hanging="720"/>
      </w:pPr>
      <w:rPr>
        <w:rFonts w:hint="default"/>
        <w:b w:val="0"/>
      </w:rPr>
    </w:lvl>
    <w:lvl w:ilvl="4">
      <w:start w:val="1"/>
      <w:numFmt w:val="decimal"/>
      <w:lvlText w:val="%1.%2.%3.%4.%5."/>
      <w:lvlJc w:val="left"/>
      <w:pPr>
        <w:ind w:left="5160" w:hanging="1080"/>
      </w:pPr>
      <w:rPr>
        <w:rFonts w:hint="default"/>
        <w:b w:val="0"/>
      </w:rPr>
    </w:lvl>
    <w:lvl w:ilvl="5">
      <w:start w:val="1"/>
      <w:numFmt w:val="decimal"/>
      <w:lvlText w:val="%1.%2.%3.%4.%5.%6."/>
      <w:lvlJc w:val="left"/>
      <w:pPr>
        <w:ind w:left="6180" w:hanging="1080"/>
      </w:pPr>
      <w:rPr>
        <w:rFonts w:hint="default"/>
        <w:b w:val="0"/>
      </w:rPr>
    </w:lvl>
    <w:lvl w:ilvl="6">
      <w:start w:val="1"/>
      <w:numFmt w:val="decimal"/>
      <w:lvlText w:val="%1.%2.%3.%4.%5.%6.%7."/>
      <w:lvlJc w:val="left"/>
      <w:pPr>
        <w:ind w:left="7560" w:hanging="1440"/>
      </w:pPr>
      <w:rPr>
        <w:rFonts w:hint="default"/>
        <w:b w:val="0"/>
      </w:rPr>
    </w:lvl>
    <w:lvl w:ilvl="7">
      <w:start w:val="1"/>
      <w:numFmt w:val="decimal"/>
      <w:lvlText w:val="%1.%2.%3.%4.%5.%6.%7.%8."/>
      <w:lvlJc w:val="left"/>
      <w:pPr>
        <w:ind w:left="8580" w:hanging="1440"/>
      </w:pPr>
      <w:rPr>
        <w:rFonts w:hint="default"/>
        <w:b w:val="0"/>
      </w:rPr>
    </w:lvl>
    <w:lvl w:ilvl="8">
      <w:start w:val="1"/>
      <w:numFmt w:val="decimal"/>
      <w:lvlText w:val="%1.%2.%3.%4.%5.%6.%7.%8.%9."/>
      <w:lvlJc w:val="left"/>
      <w:pPr>
        <w:ind w:left="9960" w:hanging="1800"/>
      </w:pPr>
      <w:rPr>
        <w:rFonts w:hint="default"/>
        <w:b w:val="0"/>
      </w:rPr>
    </w:lvl>
  </w:abstractNum>
  <w:abstractNum w:abstractNumId="17" w15:restartNumberingAfterBreak="0">
    <w:nsid w:val="353F745F"/>
    <w:multiLevelType w:val="multilevel"/>
    <w:tmpl w:val="DBB686E2"/>
    <w:lvl w:ilvl="0">
      <w:start w:val="16"/>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8" w15:restartNumberingAfterBreak="0">
    <w:nsid w:val="381E27B7"/>
    <w:multiLevelType w:val="hybridMultilevel"/>
    <w:tmpl w:val="60342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C07589"/>
    <w:multiLevelType w:val="multilevel"/>
    <w:tmpl w:val="AFB424DA"/>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40AA00C4"/>
    <w:multiLevelType w:val="multilevel"/>
    <w:tmpl w:val="D2F4697A"/>
    <w:lvl w:ilvl="0">
      <w:start w:val="14"/>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1" w15:restartNumberingAfterBreak="0">
    <w:nsid w:val="45157458"/>
    <w:multiLevelType w:val="hybridMultilevel"/>
    <w:tmpl w:val="9AD437C6"/>
    <w:lvl w:ilvl="0" w:tplc="F498F918">
      <w:start w:val="12"/>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B775C5A"/>
    <w:multiLevelType w:val="multilevel"/>
    <w:tmpl w:val="3F50422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0D30450"/>
    <w:multiLevelType w:val="multilevel"/>
    <w:tmpl w:val="5F62C1B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4F2E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EC2552"/>
    <w:multiLevelType w:val="multilevel"/>
    <w:tmpl w:val="2C482AEC"/>
    <w:lvl w:ilvl="0">
      <w:start w:val="1"/>
      <w:numFmt w:val="decimal"/>
      <w:lvlText w:val="%1."/>
      <w:lvlJc w:val="left"/>
      <w:pPr>
        <w:tabs>
          <w:tab w:val="num" w:pos="360"/>
        </w:tabs>
        <w:ind w:left="360" w:hanging="360"/>
      </w:pPr>
      <w:rPr>
        <w:rFonts w:ascii="Times New Roman" w:eastAsia="Times New Roman" w:hAnsi="Times New Roman" w:cs="Times New Roman"/>
        <w:b w:val="0"/>
        <w:sz w:val="24"/>
        <w:szCs w:val="24"/>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65A66704"/>
    <w:multiLevelType w:val="multilevel"/>
    <w:tmpl w:val="6E2E796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ascii="Times New Roman" w:hAnsi="Times New Roman" w:hint="default"/>
        <w:b w:val="0"/>
        <w:i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8" w15:restartNumberingAfterBreak="0">
    <w:nsid w:val="65E01E36"/>
    <w:multiLevelType w:val="hybridMultilevel"/>
    <w:tmpl w:val="60724B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AD1A41"/>
    <w:multiLevelType w:val="multilevel"/>
    <w:tmpl w:val="C1BE2BB0"/>
    <w:lvl w:ilvl="0">
      <w:start w:val="1"/>
      <w:numFmt w:val="decimal"/>
      <w:lvlText w:val="%1."/>
      <w:lvlJc w:val="left"/>
      <w:pPr>
        <w:ind w:left="810" w:hanging="36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117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3175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5C3057"/>
    <w:multiLevelType w:val="multilevel"/>
    <w:tmpl w:val="A63E07EC"/>
    <w:lvl w:ilvl="0">
      <w:start w:val="1"/>
      <w:numFmt w:val="decimal"/>
      <w:lvlText w:val="%1."/>
      <w:lvlJc w:val="left"/>
      <w:pPr>
        <w:ind w:left="360" w:hanging="360"/>
      </w:pPr>
      <w:rPr>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401AF8"/>
    <w:multiLevelType w:val="multilevel"/>
    <w:tmpl w:val="B59839EC"/>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4"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6" w15:restartNumberingAfterBreak="0">
    <w:nsid w:val="7E1B1F1A"/>
    <w:multiLevelType w:val="multilevel"/>
    <w:tmpl w:val="AE823B8A"/>
    <w:lvl w:ilvl="0">
      <w:start w:val="4"/>
      <w:numFmt w:val="decimal"/>
      <w:lvlText w:val="%1."/>
      <w:lvlJc w:val="left"/>
      <w:pPr>
        <w:tabs>
          <w:tab w:val="num" w:pos="644"/>
        </w:tabs>
        <w:ind w:left="644"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num w:numId="1" w16cid:durableId="757752696">
    <w:abstractNumId w:val="22"/>
  </w:num>
  <w:num w:numId="2" w16cid:durableId="615134499">
    <w:abstractNumId w:val="13"/>
  </w:num>
  <w:num w:numId="3" w16cid:durableId="1813449955">
    <w:abstractNumId w:val="23"/>
  </w:num>
  <w:num w:numId="4" w16cid:durableId="808326997">
    <w:abstractNumId w:val="10"/>
  </w:num>
  <w:num w:numId="5" w16cid:durableId="1282029088">
    <w:abstractNumId w:val="34"/>
  </w:num>
  <w:num w:numId="6" w16cid:durableId="73406482">
    <w:abstractNumId w:val="24"/>
  </w:num>
  <w:num w:numId="7" w16cid:durableId="178740160">
    <w:abstractNumId w:val="35"/>
  </w:num>
  <w:num w:numId="8" w16cid:durableId="16197164">
    <w:abstractNumId w:val="32"/>
  </w:num>
  <w:num w:numId="9" w16cid:durableId="549650452">
    <w:abstractNumId w:val="7"/>
  </w:num>
  <w:num w:numId="10" w16cid:durableId="488667923">
    <w:abstractNumId w:val="33"/>
  </w:num>
  <w:num w:numId="11" w16cid:durableId="130758836">
    <w:abstractNumId w:val="21"/>
  </w:num>
  <w:num w:numId="12" w16cid:durableId="2074695704">
    <w:abstractNumId w:val="20"/>
  </w:num>
  <w:num w:numId="13" w16cid:durableId="1218781118">
    <w:abstractNumId w:val="29"/>
  </w:num>
  <w:num w:numId="14" w16cid:durableId="632751522">
    <w:abstractNumId w:val="2"/>
  </w:num>
  <w:num w:numId="15" w16cid:durableId="177962817">
    <w:abstractNumId w:val="15"/>
  </w:num>
  <w:num w:numId="16" w16cid:durableId="1955476940">
    <w:abstractNumId w:val="12"/>
  </w:num>
  <w:num w:numId="17" w16cid:durableId="2069453358">
    <w:abstractNumId w:val="27"/>
  </w:num>
  <w:num w:numId="18" w16cid:durableId="539248182">
    <w:abstractNumId w:val="1"/>
  </w:num>
  <w:num w:numId="19" w16cid:durableId="1766808537">
    <w:abstractNumId w:val="5"/>
  </w:num>
  <w:num w:numId="20" w16cid:durableId="1532262723">
    <w:abstractNumId w:val="6"/>
  </w:num>
  <w:num w:numId="21" w16cid:durableId="58576503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4157350">
    <w:abstractNumId w:val="31"/>
  </w:num>
  <w:num w:numId="23" w16cid:durableId="343091174">
    <w:abstractNumId w:val="25"/>
  </w:num>
  <w:num w:numId="24" w16cid:durableId="8139866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2549562">
    <w:abstractNumId w:val="17"/>
  </w:num>
  <w:num w:numId="26" w16cid:durableId="1007950262">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4684800">
    <w:abstractNumId w:val="8"/>
  </w:num>
  <w:num w:numId="28" w16cid:durableId="1812400021">
    <w:abstractNumId w:val="28"/>
  </w:num>
  <w:num w:numId="29" w16cid:durableId="1109351992">
    <w:abstractNumId w:val="14"/>
  </w:num>
  <w:num w:numId="30" w16cid:durableId="930241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470705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442034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5775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8348545">
    <w:abstractNumId w:val="6"/>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9192985">
    <w:abstractNumId w:val="8"/>
  </w:num>
  <w:num w:numId="36" w16cid:durableId="1328434067">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6189539">
    <w:abstractNumId w:val="0"/>
  </w:num>
  <w:num w:numId="38" w16cid:durableId="1503814011">
    <w:abstractNumId w:val="30"/>
  </w:num>
  <w:num w:numId="39" w16cid:durableId="262615209">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17857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9444545">
    <w:abstractNumId w:val="3"/>
  </w:num>
  <w:num w:numId="42" w16cid:durableId="546573650">
    <w:abstractNumId w:val="16"/>
  </w:num>
  <w:num w:numId="43" w16cid:durableId="1215433817">
    <w:abstractNumId w:val="26"/>
  </w:num>
  <w:num w:numId="44" w16cid:durableId="58679179">
    <w:abstractNumId w:val="9"/>
  </w:num>
  <w:num w:numId="45" w16cid:durableId="1399551218">
    <w:abstractNumId w:val="36"/>
  </w:num>
  <w:num w:numId="46" w16cid:durableId="1054935092">
    <w:abstractNumId w:val="19"/>
  </w:num>
  <w:num w:numId="47" w16cid:durableId="1436512120">
    <w:abstractNumId w:val="4"/>
  </w:num>
  <w:num w:numId="48" w16cid:durableId="65361039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CDF"/>
    <w:rsid w:val="00001C62"/>
    <w:rsid w:val="0000204F"/>
    <w:rsid w:val="00002A83"/>
    <w:rsid w:val="000037ED"/>
    <w:rsid w:val="00006048"/>
    <w:rsid w:val="00007296"/>
    <w:rsid w:val="00010396"/>
    <w:rsid w:val="00011169"/>
    <w:rsid w:val="000114D5"/>
    <w:rsid w:val="000121AF"/>
    <w:rsid w:val="000122B7"/>
    <w:rsid w:val="00012AB9"/>
    <w:rsid w:val="00013117"/>
    <w:rsid w:val="00013310"/>
    <w:rsid w:val="000139AB"/>
    <w:rsid w:val="00015BFC"/>
    <w:rsid w:val="0001745A"/>
    <w:rsid w:val="00020DAE"/>
    <w:rsid w:val="00020E13"/>
    <w:rsid w:val="00021493"/>
    <w:rsid w:val="00023145"/>
    <w:rsid w:val="00025853"/>
    <w:rsid w:val="00026F4E"/>
    <w:rsid w:val="00030978"/>
    <w:rsid w:val="00030F98"/>
    <w:rsid w:val="0003119F"/>
    <w:rsid w:val="0003151C"/>
    <w:rsid w:val="00031840"/>
    <w:rsid w:val="00031CB4"/>
    <w:rsid w:val="00032088"/>
    <w:rsid w:val="00032E84"/>
    <w:rsid w:val="00035165"/>
    <w:rsid w:val="00036328"/>
    <w:rsid w:val="00036853"/>
    <w:rsid w:val="00036892"/>
    <w:rsid w:val="00036C31"/>
    <w:rsid w:val="00036CE5"/>
    <w:rsid w:val="00037A2D"/>
    <w:rsid w:val="000409B4"/>
    <w:rsid w:val="0004168C"/>
    <w:rsid w:val="000418C5"/>
    <w:rsid w:val="00041FA1"/>
    <w:rsid w:val="000420BF"/>
    <w:rsid w:val="00042950"/>
    <w:rsid w:val="00043E84"/>
    <w:rsid w:val="00045176"/>
    <w:rsid w:val="000453DD"/>
    <w:rsid w:val="00046903"/>
    <w:rsid w:val="00051F50"/>
    <w:rsid w:val="00053631"/>
    <w:rsid w:val="000542A2"/>
    <w:rsid w:val="0005470E"/>
    <w:rsid w:val="0005547E"/>
    <w:rsid w:val="00056C5D"/>
    <w:rsid w:val="00056C79"/>
    <w:rsid w:val="0005778F"/>
    <w:rsid w:val="000608D2"/>
    <w:rsid w:val="00061690"/>
    <w:rsid w:val="000627F4"/>
    <w:rsid w:val="00064A8B"/>
    <w:rsid w:val="00064E3F"/>
    <w:rsid w:val="0006594D"/>
    <w:rsid w:val="00065D7B"/>
    <w:rsid w:val="0006651C"/>
    <w:rsid w:val="00067BEE"/>
    <w:rsid w:val="0007058E"/>
    <w:rsid w:val="00071151"/>
    <w:rsid w:val="00071B8F"/>
    <w:rsid w:val="0007268F"/>
    <w:rsid w:val="00072A67"/>
    <w:rsid w:val="00072AC0"/>
    <w:rsid w:val="00073416"/>
    <w:rsid w:val="00073450"/>
    <w:rsid w:val="0007381E"/>
    <w:rsid w:val="00074BF0"/>
    <w:rsid w:val="00074CA5"/>
    <w:rsid w:val="000768D4"/>
    <w:rsid w:val="00077120"/>
    <w:rsid w:val="000778DA"/>
    <w:rsid w:val="00077CCA"/>
    <w:rsid w:val="0008071B"/>
    <w:rsid w:val="00080820"/>
    <w:rsid w:val="000809BC"/>
    <w:rsid w:val="00080A0D"/>
    <w:rsid w:val="00080CFB"/>
    <w:rsid w:val="00080E2F"/>
    <w:rsid w:val="00080FE8"/>
    <w:rsid w:val="00083EAE"/>
    <w:rsid w:val="00084A1B"/>
    <w:rsid w:val="0008511D"/>
    <w:rsid w:val="00085EA7"/>
    <w:rsid w:val="00086387"/>
    <w:rsid w:val="000863C8"/>
    <w:rsid w:val="00087007"/>
    <w:rsid w:val="00087F63"/>
    <w:rsid w:val="00090532"/>
    <w:rsid w:val="00090716"/>
    <w:rsid w:val="00090F49"/>
    <w:rsid w:val="00091438"/>
    <w:rsid w:val="000916E3"/>
    <w:rsid w:val="000927DC"/>
    <w:rsid w:val="000946AB"/>
    <w:rsid w:val="000948DC"/>
    <w:rsid w:val="00094A91"/>
    <w:rsid w:val="00094F8F"/>
    <w:rsid w:val="00095E63"/>
    <w:rsid w:val="0009686B"/>
    <w:rsid w:val="00096918"/>
    <w:rsid w:val="00097304"/>
    <w:rsid w:val="0009770B"/>
    <w:rsid w:val="00097AE2"/>
    <w:rsid w:val="000A01C6"/>
    <w:rsid w:val="000A066D"/>
    <w:rsid w:val="000A0D2C"/>
    <w:rsid w:val="000A0F0F"/>
    <w:rsid w:val="000A1035"/>
    <w:rsid w:val="000A284D"/>
    <w:rsid w:val="000A2A07"/>
    <w:rsid w:val="000A2D00"/>
    <w:rsid w:val="000A3D7F"/>
    <w:rsid w:val="000A3E75"/>
    <w:rsid w:val="000A3F0A"/>
    <w:rsid w:val="000A4B63"/>
    <w:rsid w:val="000A54C8"/>
    <w:rsid w:val="000A55C8"/>
    <w:rsid w:val="000A5CC3"/>
    <w:rsid w:val="000A5D65"/>
    <w:rsid w:val="000A721B"/>
    <w:rsid w:val="000A752B"/>
    <w:rsid w:val="000A78CB"/>
    <w:rsid w:val="000A7E94"/>
    <w:rsid w:val="000B016E"/>
    <w:rsid w:val="000B0410"/>
    <w:rsid w:val="000B0E3F"/>
    <w:rsid w:val="000B1186"/>
    <w:rsid w:val="000B13B4"/>
    <w:rsid w:val="000B4E77"/>
    <w:rsid w:val="000B5662"/>
    <w:rsid w:val="000B5E28"/>
    <w:rsid w:val="000B6869"/>
    <w:rsid w:val="000B6BEE"/>
    <w:rsid w:val="000B7104"/>
    <w:rsid w:val="000B74FF"/>
    <w:rsid w:val="000B78C4"/>
    <w:rsid w:val="000B7DFF"/>
    <w:rsid w:val="000C001A"/>
    <w:rsid w:val="000C16ED"/>
    <w:rsid w:val="000C1DC0"/>
    <w:rsid w:val="000C30A8"/>
    <w:rsid w:val="000C319D"/>
    <w:rsid w:val="000C3442"/>
    <w:rsid w:val="000C35E1"/>
    <w:rsid w:val="000C504E"/>
    <w:rsid w:val="000C78BB"/>
    <w:rsid w:val="000C7C23"/>
    <w:rsid w:val="000D1152"/>
    <w:rsid w:val="000D2362"/>
    <w:rsid w:val="000D27A1"/>
    <w:rsid w:val="000D31DE"/>
    <w:rsid w:val="000D3CC6"/>
    <w:rsid w:val="000D6BF2"/>
    <w:rsid w:val="000D6F92"/>
    <w:rsid w:val="000D762E"/>
    <w:rsid w:val="000E07F1"/>
    <w:rsid w:val="000E1700"/>
    <w:rsid w:val="000E25A0"/>
    <w:rsid w:val="000E3BA1"/>
    <w:rsid w:val="000E3C0B"/>
    <w:rsid w:val="000E4ACA"/>
    <w:rsid w:val="000E5138"/>
    <w:rsid w:val="000E5254"/>
    <w:rsid w:val="000E55CA"/>
    <w:rsid w:val="000E6ADA"/>
    <w:rsid w:val="000E6BA9"/>
    <w:rsid w:val="000E7028"/>
    <w:rsid w:val="000E786B"/>
    <w:rsid w:val="000E7E11"/>
    <w:rsid w:val="000E7ED8"/>
    <w:rsid w:val="000E7EF8"/>
    <w:rsid w:val="000F03F8"/>
    <w:rsid w:val="000F366B"/>
    <w:rsid w:val="000F4722"/>
    <w:rsid w:val="000F5776"/>
    <w:rsid w:val="000F5A45"/>
    <w:rsid w:val="000F6D2B"/>
    <w:rsid w:val="00100B6B"/>
    <w:rsid w:val="00101CCF"/>
    <w:rsid w:val="00102206"/>
    <w:rsid w:val="00103AB0"/>
    <w:rsid w:val="001045C1"/>
    <w:rsid w:val="00104E63"/>
    <w:rsid w:val="00105225"/>
    <w:rsid w:val="001063CB"/>
    <w:rsid w:val="0010686B"/>
    <w:rsid w:val="00110744"/>
    <w:rsid w:val="0011142A"/>
    <w:rsid w:val="00113040"/>
    <w:rsid w:val="0011486D"/>
    <w:rsid w:val="0011540F"/>
    <w:rsid w:val="00116E73"/>
    <w:rsid w:val="00117CB8"/>
    <w:rsid w:val="00117EFC"/>
    <w:rsid w:val="001227EB"/>
    <w:rsid w:val="001231B1"/>
    <w:rsid w:val="00124239"/>
    <w:rsid w:val="00124289"/>
    <w:rsid w:val="00124BED"/>
    <w:rsid w:val="00124EF7"/>
    <w:rsid w:val="00126319"/>
    <w:rsid w:val="00126496"/>
    <w:rsid w:val="0012773D"/>
    <w:rsid w:val="00130688"/>
    <w:rsid w:val="00132812"/>
    <w:rsid w:val="00134F66"/>
    <w:rsid w:val="00136A18"/>
    <w:rsid w:val="00136C49"/>
    <w:rsid w:val="0013705F"/>
    <w:rsid w:val="001372AB"/>
    <w:rsid w:val="001400B5"/>
    <w:rsid w:val="0014160A"/>
    <w:rsid w:val="00142394"/>
    <w:rsid w:val="001431FD"/>
    <w:rsid w:val="0014330E"/>
    <w:rsid w:val="0014386E"/>
    <w:rsid w:val="00145161"/>
    <w:rsid w:val="00145CE5"/>
    <w:rsid w:val="00146288"/>
    <w:rsid w:val="00146557"/>
    <w:rsid w:val="00146707"/>
    <w:rsid w:val="0014784F"/>
    <w:rsid w:val="00147D56"/>
    <w:rsid w:val="00152514"/>
    <w:rsid w:val="00152A52"/>
    <w:rsid w:val="00153E4B"/>
    <w:rsid w:val="001545D7"/>
    <w:rsid w:val="00154DC5"/>
    <w:rsid w:val="0015513F"/>
    <w:rsid w:val="0015675A"/>
    <w:rsid w:val="00157B00"/>
    <w:rsid w:val="001614BB"/>
    <w:rsid w:val="00161835"/>
    <w:rsid w:val="00162274"/>
    <w:rsid w:val="0016236D"/>
    <w:rsid w:val="001635A0"/>
    <w:rsid w:val="00163815"/>
    <w:rsid w:val="0016444E"/>
    <w:rsid w:val="00164694"/>
    <w:rsid w:val="001646E5"/>
    <w:rsid w:val="00166867"/>
    <w:rsid w:val="001669E2"/>
    <w:rsid w:val="00166C3D"/>
    <w:rsid w:val="00166E46"/>
    <w:rsid w:val="00167F78"/>
    <w:rsid w:val="001702AB"/>
    <w:rsid w:val="00172E56"/>
    <w:rsid w:val="00174638"/>
    <w:rsid w:val="00174CD0"/>
    <w:rsid w:val="0017528C"/>
    <w:rsid w:val="001758DE"/>
    <w:rsid w:val="00175A5B"/>
    <w:rsid w:val="001763BD"/>
    <w:rsid w:val="00176A12"/>
    <w:rsid w:val="00177B9C"/>
    <w:rsid w:val="00177EE2"/>
    <w:rsid w:val="0018180E"/>
    <w:rsid w:val="00182224"/>
    <w:rsid w:val="00182581"/>
    <w:rsid w:val="00182A90"/>
    <w:rsid w:val="00182FF0"/>
    <w:rsid w:val="0018364E"/>
    <w:rsid w:val="00183DF6"/>
    <w:rsid w:val="00185F76"/>
    <w:rsid w:val="00186009"/>
    <w:rsid w:val="00186DF1"/>
    <w:rsid w:val="00190C02"/>
    <w:rsid w:val="0019168E"/>
    <w:rsid w:val="00191994"/>
    <w:rsid w:val="00192BA7"/>
    <w:rsid w:val="00193170"/>
    <w:rsid w:val="00193BE4"/>
    <w:rsid w:val="00195AE3"/>
    <w:rsid w:val="00196D02"/>
    <w:rsid w:val="0019765B"/>
    <w:rsid w:val="001A0099"/>
    <w:rsid w:val="001A0AA6"/>
    <w:rsid w:val="001A2426"/>
    <w:rsid w:val="001A30A7"/>
    <w:rsid w:val="001A3777"/>
    <w:rsid w:val="001A39E6"/>
    <w:rsid w:val="001A3A31"/>
    <w:rsid w:val="001A5268"/>
    <w:rsid w:val="001A6A68"/>
    <w:rsid w:val="001B1195"/>
    <w:rsid w:val="001B1DF2"/>
    <w:rsid w:val="001B3086"/>
    <w:rsid w:val="001B313C"/>
    <w:rsid w:val="001B4C53"/>
    <w:rsid w:val="001B4FE5"/>
    <w:rsid w:val="001B5995"/>
    <w:rsid w:val="001B5D5F"/>
    <w:rsid w:val="001B6423"/>
    <w:rsid w:val="001C073D"/>
    <w:rsid w:val="001C23FF"/>
    <w:rsid w:val="001C2538"/>
    <w:rsid w:val="001C2544"/>
    <w:rsid w:val="001C35EA"/>
    <w:rsid w:val="001C3612"/>
    <w:rsid w:val="001C7447"/>
    <w:rsid w:val="001C780D"/>
    <w:rsid w:val="001D01B2"/>
    <w:rsid w:val="001D066C"/>
    <w:rsid w:val="001D08AA"/>
    <w:rsid w:val="001D1D5E"/>
    <w:rsid w:val="001D24E5"/>
    <w:rsid w:val="001D2DE0"/>
    <w:rsid w:val="001D42BA"/>
    <w:rsid w:val="001D5DEA"/>
    <w:rsid w:val="001D5FC9"/>
    <w:rsid w:val="001D6FAD"/>
    <w:rsid w:val="001D76A4"/>
    <w:rsid w:val="001E0AD0"/>
    <w:rsid w:val="001E0AEC"/>
    <w:rsid w:val="001E1BC7"/>
    <w:rsid w:val="001E3C9F"/>
    <w:rsid w:val="001E3DEF"/>
    <w:rsid w:val="001E4F28"/>
    <w:rsid w:val="001E507B"/>
    <w:rsid w:val="001E546C"/>
    <w:rsid w:val="001E54D9"/>
    <w:rsid w:val="001E5797"/>
    <w:rsid w:val="001E78FC"/>
    <w:rsid w:val="001F22AA"/>
    <w:rsid w:val="001F2CD9"/>
    <w:rsid w:val="001F479B"/>
    <w:rsid w:val="001F5D75"/>
    <w:rsid w:val="00200120"/>
    <w:rsid w:val="00200242"/>
    <w:rsid w:val="00201666"/>
    <w:rsid w:val="0020271B"/>
    <w:rsid w:val="00202B53"/>
    <w:rsid w:val="00202D3A"/>
    <w:rsid w:val="002048FA"/>
    <w:rsid w:val="00204C1E"/>
    <w:rsid w:val="00207120"/>
    <w:rsid w:val="002077B8"/>
    <w:rsid w:val="00210CE1"/>
    <w:rsid w:val="0021250E"/>
    <w:rsid w:val="00212510"/>
    <w:rsid w:val="002126FA"/>
    <w:rsid w:val="00212FBA"/>
    <w:rsid w:val="00213C72"/>
    <w:rsid w:val="00214D09"/>
    <w:rsid w:val="00215BC9"/>
    <w:rsid w:val="00216771"/>
    <w:rsid w:val="00220400"/>
    <w:rsid w:val="00221478"/>
    <w:rsid w:val="002217E0"/>
    <w:rsid w:val="00221869"/>
    <w:rsid w:val="00221AFF"/>
    <w:rsid w:val="00221F62"/>
    <w:rsid w:val="00223023"/>
    <w:rsid w:val="002244B7"/>
    <w:rsid w:val="0022553A"/>
    <w:rsid w:val="00225C54"/>
    <w:rsid w:val="002264C5"/>
    <w:rsid w:val="00226625"/>
    <w:rsid w:val="002305A3"/>
    <w:rsid w:val="00230F35"/>
    <w:rsid w:val="00231031"/>
    <w:rsid w:val="002311BC"/>
    <w:rsid w:val="0023206D"/>
    <w:rsid w:val="00232A09"/>
    <w:rsid w:val="00234F66"/>
    <w:rsid w:val="002359B5"/>
    <w:rsid w:val="00236363"/>
    <w:rsid w:val="00237053"/>
    <w:rsid w:val="002402D1"/>
    <w:rsid w:val="002404A6"/>
    <w:rsid w:val="0024171B"/>
    <w:rsid w:val="00243E8B"/>
    <w:rsid w:val="00244903"/>
    <w:rsid w:val="00245294"/>
    <w:rsid w:val="00245BE9"/>
    <w:rsid w:val="00246312"/>
    <w:rsid w:val="00246CC3"/>
    <w:rsid w:val="00250402"/>
    <w:rsid w:val="002505ED"/>
    <w:rsid w:val="002517E4"/>
    <w:rsid w:val="00251A55"/>
    <w:rsid w:val="00251F9C"/>
    <w:rsid w:val="002529F4"/>
    <w:rsid w:val="00252B8C"/>
    <w:rsid w:val="00252F85"/>
    <w:rsid w:val="00253915"/>
    <w:rsid w:val="00253C96"/>
    <w:rsid w:val="00254332"/>
    <w:rsid w:val="002561CA"/>
    <w:rsid w:val="00260EA4"/>
    <w:rsid w:val="00262A34"/>
    <w:rsid w:val="00262D8B"/>
    <w:rsid w:val="002634B7"/>
    <w:rsid w:val="00263BCA"/>
    <w:rsid w:val="00263E8F"/>
    <w:rsid w:val="00264AD7"/>
    <w:rsid w:val="00264E37"/>
    <w:rsid w:val="002653B3"/>
    <w:rsid w:val="002659BD"/>
    <w:rsid w:val="00266856"/>
    <w:rsid w:val="00270258"/>
    <w:rsid w:val="002706F0"/>
    <w:rsid w:val="002709C9"/>
    <w:rsid w:val="00273931"/>
    <w:rsid w:val="00273F56"/>
    <w:rsid w:val="0027437C"/>
    <w:rsid w:val="00275D70"/>
    <w:rsid w:val="002773D3"/>
    <w:rsid w:val="002778BC"/>
    <w:rsid w:val="002779DC"/>
    <w:rsid w:val="00282966"/>
    <w:rsid w:val="00282CC2"/>
    <w:rsid w:val="00282DB2"/>
    <w:rsid w:val="00282F6A"/>
    <w:rsid w:val="002832B9"/>
    <w:rsid w:val="00283CCB"/>
    <w:rsid w:val="0028421A"/>
    <w:rsid w:val="0028479B"/>
    <w:rsid w:val="00286325"/>
    <w:rsid w:val="00286D0B"/>
    <w:rsid w:val="002909CC"/>
    <w:rsid w:val="00293A23"/>
    <w:rsid w:val="00293B1B"/>
    <w:rsid w:val="00297D96"/>
    <w:rsid w:val="002A0286"/>
    <w:rsid w:val="002A1F74"/>
    <w:rsid w:val="002A40CB"/>
    <w:rsid w:val="002A5444"/>
    <w:rsid w:val="002A683C"/>
    <w:rsid w:val="002A71FD"/>
    <w:rsid w:val="002A7235"/>
    <w:rsid w:val="002B035D"/>
    <w:rsid w:val="002B1028"/>
    <w:rsid w:val="002B24FE"/>
    <w:rsid w:val="002B3503"/>
    <w:rsid w:val="002B5AC8"/>
    <w:rsid w:val="002B7819"/>
    <w:rsid w:val="002C05DD"/>
    <w:rsid w:val="002C070D"/>
    <w:rsid w:val="002C2A61"/>
    <w:rsid w:val="002C38E6"/>
    <w:rsid w:val="002C44BE"/>
    <w:rsid w:val="002C524C"/>
    <w:rsid w:val="002C57EF"/>
    <w:rsid w:val="002C5AB4"/>
    <w:rsid w:val="002C6E15"/>
    <w:rsid w:val="002D0386"/>
    <w:rsid w:val="002D0604"/>
    <w:rsid w:val="002D0883"/>
    <w:rsid w:val="002D0DA4"/>
    <w:rsid w:val="002D203C"/>
    <w:rsid w:val="002D3804"/>
    <w:rsid w:val="002D3BF3"/>
    <w:rsid w:val="002D3D13"/>
    <w:rsid w:val="002D41E5"/>
    <w:rsid w:val="002D50CE"/>
    <w:rsid w:val="002D6659"/>
    <w:rsid w:val="002D67B2"/>
    <w:rsid w:val="002D7A3B"/>
    <w:rsid w:val="002E0CCD"/>
    <w:rsid w:val="002E0F87"/>
    <w:rsid w:val="002E1B39"/>
    <w:rsid w:val="002E1D9F"/>
    <w:rsid w:val="002E1DC1"/>
    <w:rsid w:val="002E2279"/>
    <w:rsid w:val="002E244F"/>
    <w:rsid w:val="002E29E7"/>
    <w:rsid w:val="002E4FD1"/>
    <w:rsid w:val="002E56BD"/>
    <w:rsid w:val="002E642F"/>
    <w:rsid w:val="002E666D"/>
    <w:rsid w:val="002E70BB"/>
    <w:rsid w:val="002E7C73"/>
    <w:rsid w:val="002F026E"/>
    <w:rsid w:val="002F11BC"/>
    <w:rsid w:val="002F1B60"/>
    <w:rsid w:val="002F1B74"/>
    <w:rsid w:val="002F21FE"/>
    <w:rsid w:val="002F2ADF"/>
    <w:rsid w:val="002F2FCD"/>
    <w:rsid w:val="002F34EA"/>
    <w:rsid w:val="002F3C67"/>
    <w:rsid w:val="002F3CB0"/>
    <w:rsid w:val="002F40AC"/>
    <w:rsid w:val="002F4FA1"/>
    <w:rsid w:val="002F515B"/>
    <w:rsid w:val="002F6A6D"/>
    <w:rsid w:val="00300103"/>
    <w:rsid w:val="00300500"/>
    <w:rsid w:val="00301DC1"/>
    <w:rsid w:val="0030210A"/>
    <w:rsid w:val="00302FC1"/>
    <w:rsid w:val="00305517"/>
    <w:rsid w:val="00306E5D"/>
    <w:rsid w:val="00307391"/>
    <w:rsid w:val="003073A0"/>
    <w:rsid w:val="00307B22"/>
    <w:rsid w:val="00311F1B"/>
    <w:rsid w:val="00312013"/>
    <w:rsid w:val="0031277F"/>
    <w:rsid w:val="00313546"/>
    <w:rsid w:val="00313666"/>
    <w:rsid w:val="00313D0A"/>
    <w:rsid w:val="00315E98"/>
    <w:rsid w:val="0031616B"/>
    <w:rsid w:val="00316889"/>
    <w:rsid w:val="00317DDA"/>
    <w:rsid w:val="00320320"/>
    <w:rsid w:val="00321795"/>
    <w:rsid w:val="00322FBE"/>
    <w:rsid w:val="003254A6"/>
    <w:rsid w:val="00325A94"/>
    <w:rsid w:val="00326633"/>
    <w:rsid w:val="003267E3"/>
    <w:rsid w:val="00327AEF"/>
    <w:rsid w:val="00330947"/>
    <w:rsid w:val="00331A66"/>
    <w:rsid w:val="00333B42"/>
    <w:rsid w:val="00334B6E"/>
    <w:rsid w:val="00334D67"/>
    <w:rsid w:val="00335046"/>
    <w:rsid w:val="00336294"/>
    <w:rsid w:val="00336709"/>
    <w:rsid w:val="00337063"/>
    <w:rsid w:val="00337499"/>
    <w:rsid w:val="00337785"/>
    <w:rsid w:val="003401F8"/>
    <w:rsid w:val="003415D0"/>
    <w:rsid w:val="00341A2F"/>
    <w:rsid w:val="00341CF6"/>
    <w:rsid w:val="00341E7D"/>
    <w:rsid w:val="00342599"/>
    <w:rsid w:val="00342888"/>
    <w:rsid w:val="00342D03"/>
    <w:rsid w:val="00342DC9"/>
    <w:rsid w:val="0034400F"/>
    <w:rsid w:val="00344583"/>
    <w:rsid w:val="003453AE"/>
    <w:rsid w:val="003455E3"/>
    <w:rsid w:val="003465FD"/>
    <w:rsid w:val="00346822"/>
    <w:rsid w:val="00346CEC"/>
    <w:rsid w:val="00347668"/>
    <w:rsid w:val="00350A3A"/>
    <w:rsid w:val="00350BAF"/>
    <w:rsid w:val="00351A37"/>
    <w:rsid w:val="003521F4"/>
    <w:rsid w:val="0035503D"/>
    <w:rsid w:val="003568B7"/>
    <w:rsid w:val="003574B7"/>
    <w:rsid w:val="00357513"/>
    <w:rsid w:val="00361463"/>
    <w:rsid w:val="00361832"/>
    <w:rsid w:val="00363168"/>
    <w:rsid w:val="0036346C"/>
    <w:rsid w:val="003643E4"/>
    <w:rsid w:val="00365156"/>
    <w:rsid w:val="00365E64"/>
    <w:rsid w:val="003708E3"/>
    <w:rsid w:val="00371128"/>
    <w:rsid w:val="00371806"/>
    <w:rsid w:val="0037229C"/>
    <w:rsid w:val="00373081"/>
    <w:rsid w:val="003736B4"/>
    <w:rsid w:val="00373926"/>
    <w:rsid w:val="00373E2D"/>
    <w:rsid w:val="00374166"/>
    <w:rsid w:val="003743DC"/>
    <w:rsid w:val="00375755"/>
    <w:rsid w:val="003773F7"/>
    <w:rsid w:val="003774A8"/>
    <w:rsid w:val="00377650"/>
    <w:rsid w:val="00381929"/>
    <w:rsid w:val="00383A87"/>
    <w:rsid w:val="003845AF"/>
    <w:rsid w:val="00384A1F"/>
    <w:rsid w:val="00387D6B"/>
    <w:rsid w:val="00387E75"/>
    <w:rsid w:val="00390CCE"/>
    <w:rsid w:val="003916E4"/>
    <w:rsid w:val="003917E7"/>
    <w:rsid w:val="0039205A"/>
    <w:rsid w:val="0039244A"/>
    <w:rsid w:val="00392AD2"/>
    <w:rsid w:val="00394E84"/>
    <w:rsid w:val="00395125"/>
    <w:rsid w:val="00395A61"/>
    <w:rsid w:val="00396EB6"/>
    <w:rsid w:val="003979D0"/>
    <w:rsid w:val="003A018C"/>
    <w:rsid w:val="003A040B"/>
    <w:rsid w:val="003A1B43"/>
    <w:rsid w:val="003A1DD6"/>
    <w:rsid w:val="003A1F09"/>
    <w:rsid w:val="003A1F43"/>
    <w:rsid w:val="003A21D4"/>
    <w:rsid w:val="003A2514"/>
    <w:rsid w:val="003A29A8"/>
    <w:rsid w:val="003A3E4B"/>
    <w:rsid w:val="003A550F"/>
    <w:rsid w:val="003A61AD"/>
    <w:rsid w:val="003A61F1"/>
    <w:rsid w:val="003A6E1A"/>
    <w:rsid w:val="003A6F04"/>
    <w:rsid w:val="003A7B36"/>
    <w:rsid w:val="003B1B2D"/>
    <w:rsid w:val="003B328B"/>
    <w:rsid w:val="003B3453"/>
    <w:rsid w:val="003B496A"/>
    <w:rsid w:val="003B53F8"/>
    <w:rsid w:val="003B631C"/>
    <w:rsid w:val="003B6A80"/>
    <w:rsid w:val="003B785D"/>
    <w:rsid w:val="003C0ED6"/>
    <w:rsid w:val="003C1773"/>
    <w:rsid w:val="003C3D98"/>
    <w:rsid w:val="003C5798"/>
    <w:rsid w:val="003C60FA"/>
    <w:rsid w:val="003C6758"/>
    <w:rsid w:val="003C676C"/>
    <w:rsid w:val="003C6F31"/>
    <w:rsid w:val="003C7472"/>
    <w:rsid w:val="003C7900"/>
    <w:rsid w:val="003D0066"/>
    <w:rsid w:val="003D2755"/>
    <w:rsid w:val="003D37A0"/>
    <w:rsid w:val="003D3C37"/>
    <w:rsid w:val="003D4167"/>
    <w:rsid w:val="003D42D0"/>
    <w:rsid w:val="003D4471"/>
    <w:rsid w:val="003D4699"/>
    <w:rsid w:val="003D4D4B"/>
    <w:rsid w:val="003D5F17"/>
    <w:rsid w:val="003D7F44"/>
    <w:rsid w:val="003E1995"/>
    <w:rsid w:val="003E3A49"/>
    <w:rsid w:val="003E3A72"/>
    <w:rsid w:val="003E4477"/>
    <w:rsid w:val="003E72BA"/>
    <w:rsid w:val="003E7588"/>
    <w:rsid w:val="003E7A9E"/>
    <w:rsid w:val="003E7F76"/>
    <w:rsid w:val="003F33E4"/>
    <w:rsid w:val="003F4B86"/>
    <w:rsid w:val="003F4C0A"/>
    <w:rsid w:val="003F4FEA"/>
    <w:rsid w:val="003F5075"/>
    <w:rsid w:val="003F5DC9"/>
    <w:rsid w:val="003F6A83"/>
    <w:rsid w:val="0040029F"/>
    <w:rsid w:val="004003EC"/>
    <w:rsid w:val="004008BA"/>
    <w:rsid w:val="00401379"/>
    <w:rsid w:val="004015F1"/>
    <w:rsid w:val="00402BD5"/>
    <w:rsid w:val="0040368B"/>
    <w:rsid w:val="004038AF"/>
    <w:rsid w:val="00403ED7"/>
    <w:rsid w:val="004044F6"/>
    <w:rsid w:val="004047C8"/>
    <w:rsid w:val="004049CD"/>
    <w:rsid w:val="00405C75"/>
    <w:rsid w:val="004073C0"/>
    <w:rsid w:val="004079DD"/>
    <w:rsid w:val="00410CC2"/>
    <w:rsid w:val="00411016"/>
    <w:rsid w:val="0041175C"/>
    <w:rsid w:val="0041199C"/>
    <w:rsid w:val="00411C33"/>
    <w:rsid w:val="00411D82"/>
    <w:rsid w:val="00411FD7"/>
    <w:rsid w:val="00412835"/>
    <w:rsid w:val="00414095"/>
    <w:rsid w:val="00414952"/>
    <w:rsid w:val="00414EEF"/>
    <w:rsid w:val="004160BA"/>
    <w:rsid w:val="00417A42"/>
    <w:rsid w:val="004201E6"/>
    <w:rsid w:val="0042022D"/>
    <w:rsid w:val="00421F39"/>
    <w:rsid w:val="00423348"/>
    <w:rsid w:val="00424A1C"/>
    <w:rsid w:val="004252FA"/>
    <w:rsid w:val="0042549A"/>
    <w:rsid w:val="00425669"/>
    <w:rsid w:val="0042580A"/>
    <w:rsid w:val="004261BA"/>
    <w:rsid w:val="00430986"/>
    <w:rsid w:val="00433C86"/>
    <w:rsid w:val="0043405B"/>
    <w:rsid w:val="00434342"/>
    <w:rsid w:val="00434728"/>
    <w:rsid w:val="004348F5"/>
    <w:rsid w:val="00435E2E"/>
    <w:rsid w:val="00436038"/>
    <w:rsid w:val="00436236"/>
    <w:rsid w:val="00436C3A"/>
    <w:rsid w:val="00436D84"/>
    <w:rsid w:val="00437188"/>
    <w:rsid w:val="00437B0E"/>
    <w:rsid w:val="00437B6C"/>
    <w:rsid w:val="004400CB"/>
    <w:rsid w:val="00440C06"/>
    <w:rsid w:val="00441464"/>
    <w:rsid w:val="00443C8D"/>
    <w:rsid w:val="00443F36"/>
    <w:rsid w:val="00444BDB"/>
    <w:rsid w:val="00445B85"/>
    <w:rsid w:val="00445ED9"/>
    <w:rsid w:val="00446B05"/>
    <w:rsid w:val="00446D24"/>
    <w:rsid w:val="004475C2"/>
    <w:rsid w:val="004478EC"/>
    <w:rsid w:val="00450252"/>
    <w:rsid w:val="0045093C"/>
    <w:rsid w:val="00451371"/>
    <w:rsid w:val="00451995"/>
    <w:rsid w:val="004525C2"/>
    <w:rsid w:val="004538C0"/>
    <w:rsid w:val="004549E3"/>
    <w:rsid w:val="00460560"/>
    <w:rsid w:val="004617B7"/>
    <w:rsid w:val="00462B78"/>
    <w:rsid w:val="004631A5"/>
    <w:rsid w:val="00465CEB"/>
    <w:rsid w:val="00470C73"/>
    <w:rsid w:val="00473232"/>
    <w:rsid w:val="00476366"/>
    <w:rsid w:val="00480CBE"/>
    <w:rsid w:val="00480E2D"/>
    <w:rsid w:val="00482BBD"/>
    <w:rsid w:val="004832EE"/>
    <w:rsid w:val="0048360F"/>
    <w:rsid w:val="00483B0E"/>
    <w:rsid w:val="004840E3"/>
    <w:rsid w:val="004854A2"/>
    <w:rsid w:val="00487151"/>
    <w:rsid w:val="00487E64"/>
    <w:rsid w:val="00490349"/>
    <w:rsid w:val="00490542"/>
    <w:rsid w:val="00491ED3"/>
    <w:rsid w:val="00492788"/>
    <w:rsid w:val="00493036"/>
    <w:rsid w:val="0049338C"/>
    <w:rsid w:val="004933E9"/>
    <w:rsid w:val="00493EA4"/>
    <w:rsid w:val="004946EA"/>
    <w:rsid w:val="004948A5"/>
    <w:rsid w:val="00495078"/>
    <w:rsid w:val="0049638B"/>
    <w:rsid w:val="00496A7C"/>
    <w:rsid w:val="00496AD3"/>
    <w:rsid w:val="004A02E3"/>
    <w:rsid w:val="004A03E9"/>
    <w:rsid w:val="004A0810"/>
    <w:rsid w:val="004A19B8"/>
    <w:rsid w:val="004A2BB2"/>
    <w:rsid w:val="004A3BEF"/>
    <w:rsid w:val="004A5C32"/>
    <w:rsid w:val="004A7033"/>
    <w:rsid w:val="004A739D"/>
    <w:rsid w:val="004A78D9"/>
    <w:rsid w:val="004A7AE4"/>
    <w:rsid w:val="004B26A7"/>
    <w:rsid w:val="004B49AE"/>
    <w:rsid w:val="004B5EF5"/>
    <w:rsid w:val="004B5FA0"/>
    <w:rsid w:val="004B6EB0"/>
    <w:rsid w:val="004B72E8"/>
    <w:rsid w:val="004C07B4"/>
    <w:rsid w:val="004C0A41"/>
    <w:rsid w:val="004C0CA8"/>
    <w:rsid w:val="004C11B3"/>
    <w:rsid w:val="004C2365"/>
    <w:rsid w:val="004C23A5"/>
    <w:rsid w:val="004C545D"/>
    <w:rsid w:val="004C550A"/>
    <w:rsid w:val="004D03C7"/>
    <w:rsid w:val="004D0B52"/>
    <w:rsid w:val="004D18B8"/>
    <w:rsid w:val="004D2EE0"/>
    <w:rsid w:val="004D3638"/>
    <w:rsid w:val="004D36E0"/>
    <w:rsid w:val="004D4F19"/>
    <w:rsid w:val="004D5ED1"/>
    <w:rsid w:val="004E12AA"/>
    <w:rsid w:val="004E14F6"/>
    <w:rsid w:val="004E20DC"/>
    <w:rsid w:val="004E43E7"/>
    <w:rsid w:val="004E4E31"/>
    <w:rsid w:val="004E54CA"/>
    <w:rsid w:val="004E6963"/>
    <w:rsid w:val="004E6D57"/>
    <w:rsid w:val="004E792A"/>
    <w:rsid w:val="004F0554"/>
    <w:rsid w:val="004F1CAC"/>
    <w:rsid w:val="004F6230"/>
    <w:rsid w:val="004F66F9"/>
    <w:rsid w:val="004F7580"/>
    <w:rsid w:val="004F75D4"/>
    <w:rsid w:val="005003DE"/>
    <w:rsid w:val="00500509"/>
    <w:rsid w:val="005019D5"/>
    <w:rsid w:val="00502345"/>
    <w:rsid w:val="0050287E"/>
    <w:rsid w:val="00505798"/>
    <w:rsid w:val="005064FD"/>
    <w:rsid w:val="00506509"/>
    <w:rsid w:val="00506ECB"/>
    <w:rsid w:val="00510AB4"/>
    <w:rsid w:val="00511519"/>
    <w:rsid w:val="00513CA7"/>
    <w:rsid w:val="00514AE3"/>
    <w:rsid w:val="00514F58"/>
    <w:rsid w:val="00516E79"/>
    <w:rsid w:val="005209BF"/>
    <w:rsid w:val="00520F8D"/>
    <w:rsid w:val="00524548"/>
    <w:rsid w:val="00525BC6"/>
    <w:rsid w:val="00526B67"/>
    <w:rsid w:val="00526C4F"/>
    <w:rsid w:val="005270DF"/>
    <w:rsid w:val="00527577"/>
    <w:rsid w:val="00530DED"/>
    <w:rsid w:val="00530FC3"/>
    <w:rsid w:val="005314EC"/>
    <w:rsid w:val="0053562D"/>
    <w:rsid w:val="00535A40"/>
    <w:rsid w:val="00535CBE"/>
    <w:rsid w:val="0053662F"/>
    <w:rsid w:val="005366E4"/>
    <w:rsid w:val="005367B0"/>
    <w:rsid w:val="00537B6C"/>
    <w:rsid w:val="005416AB"/>
    <w:rsid w:val="0054181B"/>
    <w:rsid w:val="00541F35"/>
    <w:rsid w:val="0054362C"/>
    <w:rsid w:val="00543878"/>
    <w:rsid w:val="005438EB"/>
    <w:rsid w:val="00544A5E"/>
    <w:rsid w:val="00545699"/>
    <w:rsid w:val="005459E7"/>
    <w:rsid w:val="00545D54"/>
    <w:rsid w:val="0054646F"/>
    <w:rsid w:val="0054774D"/>
    <w:rsid w:val="00547BDB"/>
    <w:rsid w:val="00551AA1"/>
    <w:rsid w:val="005527C2"/>
    <w:rsid w:val="00553055"/>
    <w:rsid w:val="0055308D"/>
    <w:rsid w:val="005535BD"/>
    <w:rsid w:val="005539A2"/>
    <w:rsid w:val="00555864"/>
    <w:rsid w:val="00556398"/>
    <w:rsid w:val="00556AA5"/>
    <w:rsid w:val="00557A54"/>
    <w:rsid w:val="00557CA6"/>
    <w:rsid w:val="00561FAF"/>
    <w:rsid w:val="00563F3F"/>
    <w:rsid w:val="005642EF"/>
    <w:rsid w:val="005645ED"/>
    <w:rsid w:val="00567B9E"/>
    <w:rsid w:val="00567DD9"/>
    <w:rsid w:val="00570393"/>
    <w:rsid w:val="00570558"/>
    <w:rsid w:val="005707F4"/>
    <w:rsid w:val="00571747"/>
    <w:rsid w:val="00572BA6"/>
    <w:rsid w:val="0057439C"/>
    <w:rsid w:val="005744F9"/>
    <w:rsid w:val="005747FD"/>
    <w:rsid w:val="005778A0"/>
    <w:rsid w:val="005778DB"/>
    <w:rsid w:val="00577B77"/>
    <w:rsid w:val="00581035"/>
    <w:rsid w:val="00581E74"/>
    <w:rsid w:val="0058317E"/>
    <w:rsid w:val="00583BEB"/>
    <w:rsid w:val="00584858"/>
    <w:rsid w:val="0058509B"/>
    <w:rsid w:val="005856F0"/>
    <w:rsid w:val="00586345"/>
    <w:rsid w:val="00587EF0"/>
    <w:rsid w:val="00590048"/>
    <w:rsid w:val="005904B9"/>
    <w:rsid w:val="00590A58"/>
    <w:rsid w:val="00591717"/>
    <w:rsid w:val="00592319"/>
    <w:rsid w:val="00592D2C"/>
    <w:rsid w:val="00593883"/>
    <w:rsid w:val="00593BD8"/>
    <w:rsid w:val="0059498F"/>
    <w:rsid w:val="00594DA4"/>
    <w:rsid w:val="00595465"/>
    <w:rsid w:val="00595C59"/>
    <w:rsid w:val="005A1511"/>
    <w:rsid w:val="005A1E5C"/>
    <w:rsid w:val="005A38D2"/>
    <w:rsid w:val="005A3BD9"/>
    <w:rsid w:val="005A4520"/>
    <w:rsid w:val="005A5D1C"/>
    <w:rsid w:val="005A5E7F"/>
    <w:rsid w:val="005A629A"/>
    <w:rsid w:val="005A7AA7"/>
    <w:rsid w:val="005B1632"/>
    <w:rsid w:val="005B27ED"/>
    <w:rsid w:val="005B40C2"/>
    <w:rsid w:val="005B4514"/>
    <w:rsid w:val="005B58E8"/>
    <w:rsid w:val="005B6603"/>
    <w:rsid w:val="005B75E2"/>
    <w:rsid w:val="005B7685"/>
    <w:rsid w:val="005C46C4"/>
    <w:rsid w:val="005C4A11"/>
    <w:rsid w:val="005C53BE"/>
    <w:rsid w:val="005C552A"/>
    <w:rsid w:val="005C5605"/>
    <w:rsid w:val="005C7451"/>
    <w:rsid w:val="005C7568"/>
    <w:rsid w:val="005C7F2C"/>
    <w:rsid w:val="005D076C"/>
    <w:rsid w:val="005D137C"/>
    <w:rsid w:val="005D1898"/>
    <w:rsid w:val="005D2DFE"/>
    <w:rsid w:val="005D2E03"/>
    <w:rsid w:val="005D31B1"/>
    <w:rsid w:val="005D48E9"/>
    <w:rsid w:val="005D68A1"/>
    <w:rsid w:val="005D7203"/>
    <w:rsid w:val="005E0147"/>
    <w:rsid w:val="005E0A3A"/>
    <w:rsid w:val="005E1E48"/>
    <w:rsid w:val="005E1F4D"/>
    <w:rsid w:val="005E5545"/>
    <w:rsid w:val="005E5794"/>
    <w:rsid w:val="005E6B1F"/>
    <w:rsid w:val="005F366D"/>
    <w:rsid w:val="005F3F6B"/>
    <w:rsid w:val="005F4537"/>
    <w:rsid w:val="005F5F2E"/>
    <w:rsid w:val="0060040E"/>
    <w:rsid w:val="00600709"/>
    <w:rsid w:val="00600F06"/>
    <w:rsid w:val="00602110"/>
    <w:rsid w:val="006022E5"/>
    <w:rsid w:val="00603065"/>
    <w:rsid w:val="00603138"/>
    <w:rsid w:val="00605256"/>
    <w:rsid w:val="006057A4"/>
    <w:rsid w:val="00605FBD"/>
    <w:rsid w:val="006073A9"/>
    <w:rsid w:val="00607512"/>
    <w:rsid w:val="0060776A"/>
    <w:rsid w:val="006100D5"/>
    <w:rsid w:val="00610A7D"/>
    <w:rsid w:val="00612CB5"/>
    <w:rsid w:val="0061425A"/>
    <w:rsid w:val="006148BE"/>
    <w:rsid w:val="00614DCC"/>
    <w:rsid w:val="00614EC6"/>
    <w:rsid w:val="00615229"/>
    <w:rsid w:val="00616200"/>
    <w:rsid w:val="00616C4A"/>
    <w:rsid w:val="00617745"/>
    <w:rsid w:val="00617E5A"/>
    <w:rsid w:val="00620116"/>
    <w:rsid w:val="0062024B"/>
    <w:rsid w:val="0062298B"/>
    <w:rsid w:val="00622A9E"/>
    <w:rsid w:val="0062303A"/>
    <w:rsid w:val="0062337F"/>
    <w:rsid w:val="006238BD"/>
    <w:rsid w:val="006244A8"/>
    <w:rsid w:val="00624CA4"/>
    <w:rsid w:val="00624F33"/>
    <w:rsid w:val="00625A18"/>
    <w:rsid w:val="00625CA4"/>
    <w:rsid w:val="00626EB6"/>
    <w:rsid w:val="00627260"/>
    <w:rsid w:val="00627AB0"/>
    <w:rsid w:val="00630004"/>
    <w:rsid w:val="00631958"/>
    <w:rsid w:val="00632C24"/>
    <w:rsid w:val="0063350C"/>
    <w:rsid w:val="0063495B"/>
    <w:rsid w:val="00634DE5"/>
    <w:rsid w:val="006357CE"/>
    <w:rsid w:val="006378B7"/>
    <w:rsid w:val="00637E25"/>
    <w:rsid w:val="006424FA"/>
    <w:rsid w:val="006440AB"/>
    <w:rsid w:val="0064424C"/>
    <w:rsid w:val="00644312"/>
    <w:rsid w:val="00645E99"/>
    <w:rsid w:val="00646D71"/>
    <w:rsid w:val="00646F72"/>
    <w:rsid w:val="006479FF"/>
    <w:rsid w:val="00647E84"/>
    <w:rsid w:val="006501B2"/>
    <w:rsid w:val="006506DE"/>
    <w:rsid w:val="00651E29"/>
    <w:rsid w:val="00652F2C"/>
    <w:rsid w:val="0065300C"/>
    <w:rsid w:val="00653BF1"/>
    <w:rsid w:val="006548BE"/>
    <w:rsid w:val="006549C1"/>
    <w:rsid w:val="00654A24"/>
    <w:rsid w:val="006556A7"/>
    <w:rsid w:val="0065588A"/>
    <w:rsid w:val="00655925"/>
    <w:rsid w:val="00656112"/>
    <w:rsid w:val="006601E4"/>
    <w:rsid w:val="006603F0"/>
    <w:rsid w:val="006611B7"/>
    <w:rsid w:val="006621E2"/>
    <w:rsid w:val="006624B9"/>
    <w:rsid w:val="00662890"/>
    <w:rsid w:val="00662FBF"/>
    <w:rsid w:val="006656C6"/>
    <w:rsid w:val="006662B7"/>
    <w:rsid w:val="00666EED"/>
    <w:rsid w:val="00670027"/>
    <w:rsid w:val="00670262"/>
    <w:rsid w:val="00671FF4"/>
    <w:rsid w:val="0067293F"/>
    <w:rsid w:val="00673139"/>
    <w:rsid w:val="00673601"/>
    <w:rsid w:val="00674BCF"/>
    <w:rsid w:val="00675D2A"/>
    <w:rsid w:val="00676D0A"/>
    <w:rsid w:val="00677BC5"/>
    <w:rsid w:val="0068047F"/>
    <w:rsid w:val="00681876"/>
    <w:rsid w:val="00681C48"/>
    <w:rsid w:val="00682956"/>
    <w:rsid w:val="00683A66"/>
    <w:rsid w:val="00683A8C"/>
    <w:rsid w:val="00684876"/>
    <w:rsid w:val="00687B5D"/>
    <w:rsid w:val="00690EF9"/>
    <w:rsid w:val="006914E4"/>
    <w:rsid w:val="0069175D"/>
    <w:rsid w:val="00692A51"/>
    <w:rsid w:val="00694441"/>
    <w:rsid w:val="0069541F"/>
    <w:rsid w:val="00695973"/>
    <w:rsid w:val="00695D68"/>
    <w:rsid w:val="00697579"/>
    <w:rsid w:val="00697FA7"/>
    <w:rsid w:val="006A0273"/>
    <w:rsid w:val="006A0D88"/>
    <w:rsid w:val="006A352C"/>
    <w:rsid w:val="006A373B"/>
    <w:rsid w:val="006A3FC5"/>
    <w:rsid w:val="006A4618"/>
    <w:rsid w:val="006A4BE5"/>
    <w:rsid w:val="006A520A"/>
    <w:rsid w:val="006A67C3"/>
    <w:rsid w:val="006A7AEA"/>
    <w:rsid w:val="006B1BE3"/>
    <w:rsid w:val="006B264C"/>
    <w:rsid w:val="006B277E"/>
    <w:rsid w:val="006B2B25"/>
    <w:rsid w:val="006B2FE5"/>
    <w:rsid w:val="006B3E82"/>
    <w:rsid w:val="006B7265"/>
    <w:rsid w:val="006B748E"/>
    <w:rsid w:val="006C1180"/>
    <w:rsid w:val="006C37A8"/>
    <w:rsid w:val="006C3C4B"/>
    <w:rsid w:val="006C42F3"/>
    <w:rsid w:val="006C4947"/>
    <w:rsid w:val="006C4F43"/>
    <w:rsid w:val="006C63CE"/>
    <w:rsid w:val="006C6823"/>
    <w:rsid w:val="006C7AD0"/>
    <w:rsid w:val="006D05D9"/>
    <w:rsid w:val="006D25B4"/>
    <w:rsid w:val="006D2AD5"/>
    <w:rsid w:val="006D5E64"/>
    <w:rsid w:val="006D6249"/>
    <w:rsid w:val="006E0943"/>
    <w:rsid w:val="006E0A81"/>
    <w:rsid w:val="006E1C45"/>
    <w:rsid w:val="006E1C70"/>
    <w:rsid w:val="006E3FA5"/>
    <w:rsid w:val="006E458A"/>
    <w:rsid w:val="006E555A"/>
    <w:rsid w:val="006E657E"/>
    <w:rsid w:val="006E72C9"/>
    <w:rsid w:val="006F1079"/>
    <w:rsid w:val="006F128F"/>
    <w:rsid w:val="006F1640"/>
    <w:rsid w:val="006F2F1C"/>
    <w:rsid w:val="006F2FBB"/>
    <w:rsid w:val="006F429E"/>
    <w:rsid w:val="006F5050"/>
    <w:rsid w:val="006F64D3"/>
    <w:rsid w:val="006F65E1"/>
    <w:rsid w:val="006F73E3"/>
    <w:rsid w:val="006F7F78"/>
    <w:rsid w:val="00700C67"/>
    <w:rsid w:val="00701015"/>
    <w:rsid w:val="00701E3C"/>
    <w:rsid w:val="0070249D"/>
    <w:rsid w:val="007029E2"/>
    <w:rsid w:val="00702A69"/>
    <w:rsid w:val="00703626"/>
    <w:rsid w:val="00705FFF"/>
    <w:rsid w:val="00706443"/>
    <w:rsid w:val="00706D8B"/>
    <w:rsid w:val="007103E0"/>
    <w:rsid w:val="00710E53"/>
    <w:rsid w:val="007110BD"/>
    <w:rsid w:val="00711DB5"/>
    <w:rsid w:val="0071262F"/>
    <w:rsid w:val="0071635A"/>
    <w:rsid w:val="007167B5"/>
    <w:rsid w:val="007170A0"/>
    <w:rsid w:val="00717631"/>
    <w:rsid w:val="00717717"/>
    <w:rsid w:val="0071792C"/>
    <w:rsid w:val="007202E3"/>
    <w:rsid w:val="00721BE3"/>
    <w:rsid w:val="00725C27"/>
    <w:rsid w:val="0072687A"/>
    <w:rsid w:val="0072696A"/>
    <w:rsid w:val="007329F5"/>
    <w:rsid w:val="00734BFC"/>
    <w:rsid w:val="00735D75"/>
    <w:rsid w:val="0073664C"/>
    <w:rsid w:val="00740696"/>
    <w:rsid w:val="00741690"/>
    <w:rsid w:val="00743141"/>
    <w:rsid w:val="007436F2"/>
    <w:rsid w:val="00743991"/>
    <w:rsid w:val="00744167"/>
    <w:rsid w:val="007446AB"/>
    <w:rsid w:val="0074490B"/>
    <w:rsid w:val="007452C5"/>
    <w:rsid w:val="00752066"/>
    <w:rsid w:val="00752D45"/>
    <w:rsid w:val="00753B3C"/>
    <w:rsid w:val="00754E80"/>
    <w:rsid w:val="00755867"/>
    <w:rsid w:val="00757B6D"/>
    <w:rsid w:val="00760474"/>
    <w:rsid w:val="007605DD"/>
    <w:rsid w:val="0076175A"/>
    <w:rsid w:val="007619F4"/>
    <w:rsid w:val="00761FF9"/>
    <w:rsid w:val="00764CAD"/>
    <w:rsid w:val="00764F42"/>
    <w:rsid w:val="007650EB"/>
    <w:rsid w:val="0076513A"/>
    <w:rsid w:val="00765B3A"/>
    <w:rsid w:val="007663F8"/>
    <w:rsid w:val="00766463"/>
    <w:rsid w:val="0076727A"/>
    <w:rsid w:val="00770B4F"/>
    <w:rsid w:val="00771F89"/>
    <w:rsid w:val="007723FA"/>
    <w:rsid w:val="00772E6F"/>
    <w:rsid w:val="007746D8"/>
    <w:rsid w:val="0077557A"/>
    <w:rsid w:val="0077584C"/>
    <w:rsid w:val="0077665C"/>
    <w:rsid w:val="00777851"/>
    <w:rsid w:val="0078037B"/>
    <w:rsid w:val="00781075"/>
    <w:rsid w:val="007812ED"/>
    <w:rsid w:val="007820E9"/>
    <w:rsid w:val="0078284B"/>
    <w:rsid w:val="00782BFE"/>
    <w:rsid w:val="00784B94"/>
    <w:rsid w:val="00785F9E"/>
    <w:rsid w:val="00786012"/>
    <w:rsid w:val="007868B6"/>
    <w:rsid w:val="00787227"/>
    <w:rsid w:val="00790203"/>
    <w:rsid w:val="0079192A"/>
    <w:rsid w:val="00792C2E"/>
    <w:rsid w:val="00792F84"/>
    <w:rsid w:val="007934DE"/>
    <w:rsid w:val="00793B2F"/>
    <w:rsid w:val="0079470A"/>
    <w:rsid w:val="00794791"/>
    <w:rsid w:val="00796205"/>
    <w:rsid w:val="007962E2"/>
    <w:rsid w:val="00796B27"/>
    <w:rsid w:val="00797412"/>
    <w:rsid w:val="00797E29"/>
    <w:rsid w:val="007A13B3"/>
    <w:rsid w:val="007A13D7"/>
    <w:rsid w:val="007A1D59"/>
    <w:rsid w:val="007A211D"/>
    <w:rsid w:val="007A2495"/>
    <w:rsid w:val="007A2A27"/>
    <w:rsid w:val="007A3B75"/>
    <w:rsid w:val="007A3CD6"/>
    <w:rsid w:val="007A3CF8"/>
    <w:rsid w:val="007A443E"/>
    <w:rsid w:val="007A66B3"/>
    <w:rsid w:val="007B0420"/>
    <w:rsid w:val="007B0476"/>
    <w:rsid w:val="007B1370"/>
    <w:rsid w:val="007B1780"/>
    <w:rsid w:val="007B19ED"/>
    <w:rsid w:val="007B28CC"/>
    <w:rsid w:val="007B49B8"/>
    <w:rsid w:val="007B5C2A"/>
    <w:rsid w:val="007B7258"/>
    <w:rsid w:val="007B75A8"/>
    <w:rsid w:val="007C24E6"/>
    <w:rsid w:val="007C344B"/>
    <w:rsid w:val="007C447B"/>
    <w:rsid w:val="007C48E4"/>
    <w:rsid w:val="007C59F8"/>
    <w:rsid w:val="007C667F"/>
    <w:rsid w:val="007C678D"/>
    <w:rsid w:val="007D0863"/>
    <w:rsid w:val="007D10F3"/>
    <w:rsid w:val="007D15C0"/>
    <w:rsid w:val="007D17B4"/>
    <w:rsid w:val="007D218F"/>
    <w:rsid w:val="007D2506"/>
    <w:rsid w:val="007D2AD3"/>
    <w:rsid w:val="007D2B42"/>
    <w:rsid w:val="007D2B46"/>
    <w:rsid w:val="007D4C1B"/>
    <w:rsid w:val="007D4E41"/>
    <w:rsid w:val="007D55E5"/>
    <w:rsid w:val="007D6AA6"/>
    <w:rsid w:val="007D6EC2"/>
    <w:rsid w:val="007D6FFD"/>
    <w:rsid w:val="007D70EA"/>
    <w:rsid w:val="007D7610"/>
    <w:rsid w:val="007E1316"/>
    <w:rsid w:val="007E1561"/>
    <w:rsid w:val="007E3F04"/>
    <w:rsid w:val="007E3F2A"/>
    <w:rsid w:val="007E4E7D"/>
    <w:rsid w:val="007E55BA"/>
    <w:rsid w:val="007E5F77"/>
    <w:rsid w:val="007E662D"/>
    <w:rsid w:val="007E73BA"/>
    <w:rsid w:val="007E7E0E"/>
    <w:rsid w:val="007E7F04"/>
    <w:rsid w:val="007F0345"/>
    <w:rsid w:val="007F5321"/>
    <w:rsid w:val="007F5656"/>
    <w:rsid w:val="007F58F0"/>
    <w:rsid w:val="007F5B41"/>
    <w:rsid w:val="007F6ACD"/>
    <w:rsid w:val="008007A7"/>
    <w:rsid w:val="00800844"/>
    <w:rsid w:val="00801E92"/>
    <w:rsid w:val="008024A6"/>
    <w:rsid w:val="00802A2F"/>
    <w:rsid w:val="00802BF4"/>
    <w:rsid w:val="0080312D"/>
    <w:rsid w:val="00803F5E"/>
    <w:rsid w:val="00803FDD"/>
    <w:rsid w:val="00804451"/>
    <w:rsid w:val="00805ADB"/>
    <w:rsid w:val="0080685A"/>
    <w:rsid w:val="00806E6D"/>
    <w:rsid w:val="008103A1"/>
    <w:rsid w:val="008130B5"/>
    <w:rsid w:val="00813260"/>
    <w:rsid w:val="0081465E"/>
    <w:rsid w:val="00815823"/>
    <w:rsid w:val="008160C8"/>
    <w:rsid w:val="008175DA"/>
    <w:rsid w:val="00821C70"/>
    <w:rsid w:val="00821F77"/>
    <w:rsid w:val="00823CA5"/>
    <w:rsid w:val="00824D86"/>
    <w:rsid w:val="008255D2"/>
    <w:rsid w:val="00827CD0"/>
    <w:rsid w:val="0083236B"/>
    <w:rsid w:val="00832486"/>
    <w:rsid w:val="00833AAC"/>
    <w:rsid w:val="00834A1D"/>
    <w:rsid w:val="00835643"/>
    <w:rsid w:val="008362A2"/>
    <w:rsid w:val="00836B31"/>
    <w:rsid w:val="00836CD5"/>
    <w:rsid w:val="008376AE"/>
    <w:rsid w:val="008377B5"/>
    <w:rsid w:val="008401FA"/>
    <w:rsid w:val="00840230"/>
    <w:rsid w:val="00840506"/>
    <w:rsid w:val="00841020"/>
    <w:rsid w:val="00842451"/>
    <w:rsid w:val="00843DA3"/>
    <w:rsid w:val="00845B23"/>
    <w:rsid w:val="0084696B"/>
    <w:rsid w:val="00846E8F"/>
    <w:rsid w:val="00846FC1"/>
    <w:rsid w:val="00847396"/>
    <w:rsid w:val="008476B0"/>
    <w:rsid w:val="00850C23"/>
    <w:rsid w:val="00853045"/>
    <w:rsid w:val="00853414"/>
    <w:rsid w:val="0085368A"/>
    <w:rsid w:val="0085389E"/>
    <w:rsid w:val="00853AA1"/>
    <w:rsid w:val="00854B19"/>
    <w:rsid w:val="00856AC9"/>
    <w:rsid w:val="00857040"/>
    <w:rsid w:val="00860047"/>
    <w:rsid w:val="0086027E"/>
    <w:rsid w:val="008604A7"/>
    <w:rsid w:val="00860B37"/>
    <w:rsid w:val="008615D3"/>
    <w:rsid w:val="00861653"/>
    <w:rsid w:val="00863906"/>
    <w:rsid w:val="008642A9"/>
    <w:rsid w:val="00865774"/>
    <w:rsid w:val="00866218"/>
    <w:rsid w:val="0086733B"/>
    <w:rsid w:val="00867758"/>
    <w:rsid w:val="00870B9E"/>
    <w:rsid w:val="00871000"/>
    <w:rsid w:val="008718CB"/>
    <w:rsid w:val="00872431"/>
    <w:rsid w:val="00872712"/>
    <w:rsid w:val="00873FEF"/>
    <w:rsid w:val="00876983"/>
    <w:rsid w:val="008775D6"/>
    <w:rsid w:val="00880B58"/>
    <w:rsid w:val="00881D3F"/>
    <w:rsid w:val="00882557"/>
    <w:rsid w:val="00883E6F"/>
    <w:rsid w:val="008855CC"/>
    <w:rsid w:val="00885A04"/>
    <w:rsid w:val="008862B0"/>
    <w:rsid w:val="008866ED"/>
    <w:rsid w:val="008867B5"/>
    <w:rsid w:val="00886AB0"/>
    <w:rsid w:val="008870E6"/>
    <w:rsid w:val="0088774A"/>
    <w:rsid w:val="0089022E"/>
    <w:rsid w:val="00890E26"/>
    <w:rsid w:val="00891EFF"/>
    <w:rsid w:val="00893D06"/>
    <w:rsid w:val="0089510A"/>
    <w:rsid w:val="00895750"/>
    <w:rsid w:val="00896356"/>
    <w:rsid w:val="00896E02"/>
    <w:rsid w:val="0089789C"/>
    <w:rsid w:val="008A071F"/>
    <w:rsid w:val="008A09F8"/>
    <w:rsid w:val="008A1DB2"/>
    <w:rsid w:val="008A210E"/>
    <w:rsid w:val="008A2225"/>
    <w:rsid w:val="008A52E8"/>
    <w:rsid w:val="008A5DC9"/>
    <w:rsid w:val="008A5EE0"/>
    <w:rsid w:val="008A63BA"/>
    <w:rsid w:val="008A698F"/>
    <w:rsid w:val="008A69F1"/>
    <w:rsid w:val="008A75BE"/>
    <w:rsid w:val="008B3890"/>
    <w:rsid w:val="008B3C2C"/>
    <w:rsid w:val="008B4728"/>
    <w:rsid w:val="008B5A0E"/>
    <w:rsid w:val="008B5B40"/>
    <w:rsid w:val="008B6322"/>
    <w:rsid w:val="008B66DF"/>
    <w:rsid w:val="008B6AFF"/>
    <w:rsid w:val="008B6CAD"/>
    <w:rsid w:val="008B6E3A"/>
    <w:rsid w:val="008C1DFA"/>
    <w:rsid w:val="008C24E4"/>
    <w:rsid w:val="008C2EBF"/>
    <w:rsid w:val="008C3169"/>
    <w:rsid w:val="008C510A"/>
    <w:rsid w:val="008C62FB"/>
    <w:rsid w:val="008C630D"/>
    <w:rsid w:val="008C6F51"/>
    <w:rsid w:val="008D00AF"/>
    <w:rsid w:val="008D07E9"/>
    <w:rsid w:val="008D0AC4"/>
    <w:rsid w:val="008D1479"/>
    <w:rsid w:val="008D1937"/>
    <w:rsid w:val="008D2C0A"/>
    <w:rsid w:val="008D4455"/>
    <w:rsid w:val="008D5F3E"/>
    <w:rsid w:val="008D6B85"/>
    <w:rsid w:val="008D71A7"/>
    <w:rsid w:val="008D71D1"/>
    <w:rsid w:val="008E2107"/>
    <w:rsid w:val="008E231B"/>
    <w:rsid w:val="008E7E30"/>
    <w:rsid w:val="008E7EED"/>
    <w:rsid w:val="008F202B"/>
    <w:rsid w:val="008F2157"/>
    <w:rsid w:val="008F3924"/>
    <w:rsid w:val="008F3DD6"/>
    <w:rsid w:val="008F4A69"/>
    <w:rsid w:val="008F5735"/>
    <w:rsid w:val="008F5E28"/>
    <w:rsid w:val="008F66B6"/>
    <w:rsid w:val="009002DB"/>
    <w:rsid w:val="00902407"/>
    <w:rsid w:val="00902B10"/>
    <w:rsid w:val="00902F69"/>
    <w:rsid w:val="00903872"/>
    <w:rsid w:val="00905418"/>
    <w:rsid w:val="009067C2"/>
    <w:rsid w:val="009067E4"/>
    <w:rsid w:val="00906AF8"/>
    <w:rsid w:val="009075ED"/>
    <w:rsid w:val="009102B9"/>
    <w:rsid w:val="00910D89"/>
    <w:rsid w:val="00911C56"/>
    <w:rsid w:val="00912CD6"/>
    <w:rsid w:val="009137FE"/>
    <w:rsid w:val="00913A0C"/>
    <w:rsid w:val="00913D80"/>
    <w:rsid w:val="009140B6"/>
    <w:rsid w:val="0091489C"/>
    <w:rsid w:val="009151D8"/>
    <w:rsid w:val="00915A97"/>
    <w:rsid w:val="00916E50"/>
    <w:rsid w:val="009202C1"/>
    <w:rsid w:val="0092099F"/>
    <w:rsid w:val="009215BF"/>
    <w:rsid w:val="00923F61"/>
    <w:rsid w:val="0092436F"/>
    <w:rsid w:val="0092485C"/>
    <w:rsid w:val="009261A8"/>
    <w:rsid w:val="009262B4"/>
    <w:rsid w:val="00927247"/>
    <w:rsid w:val="0092733E"/>
    <w:rsid w:val="00927F5F"/>
    <w:rsid w:val="00934806"/>
    <w:rsid w:val="00934864"/>
    <w:rsid w:val="00934D5A"/>
    <w:rsid w:val="009355E7"/>
    <w:rsid w:val="00937914"/>
    <w:rsid w:val="009422AC"/>
    <w:rsid w:val="0094235F"/>
    <w:rsid w:val="00942D9E"/>
    <w:rsid w:val="009433C7"/>
    <w:rsid w:val="00943E29"/>
    <w:rsid w:val="00943FD8"/>
    <w:rsid w:val="009442F8"/>
    <w:rsid w:val="00945B5E"/>
    <w:rsid w:val="00946829"/>
    <w:rsid w:val="00946FCA"/>
    <w:rsid w:val="00947972"/>
    <w:rsid w:val="00951AF4"/>
    <w:rsid w:val="0095263B"/>
    <w:rsid w:val="009541C1"/>
    <w:rsid w:val="00954A55"/>
    <w:rsid w:val="009551BA"/>
    <w:rsid w:val="00955488"/>
    <w:rsid w:val="00955BDE"/>
    <w:rsid w:val="00955FE9"/>
    <w:rsid w:val="009566D9"/>
    <w:rsid w:val="00956AC6"/>
    <w:rsid w:val="00956C05"/>
    <w:rsid w:val="00957D4D"/>
    <w:rsid w:val="0096040A"/>
    <w:rsid w:val="00962292"/>
    <w:rsid w:val="00962B4C"/>
    <w:rsid w:val="0096307A"/>
    <w:rsid w:val="00964023"/>
    <w:rsid w:val="00964D18"/>
    <w:rsid w:val="00964FEC"/>
    <w:rsid w:val="00966C60"/>
    <w:rsid w:val="009672FE"/>
    <w:rsid w:val="009700F6"/>
    <w:rsid w:val="00970D25"/>
    <w:rsid w:val="009718C4"/>
    <w:rsid w:val="0097269A"/>
    <w:rsid w:val="009730A4"/>
    <w:rsid w:val="009743B9"/>
    <w:rsid w:val="00974AA2"/>
    <w:rsid w:val="00976A0C"/>
    <w:rsid w:val="0097777B"/>
    <w:rsid w:val="00980005"/>
    <w:rsid w:val="00982485"/>
    <w:rsid w:val="00982E12"/>
    <w:rsid w:val="00983DD6"/>
    <w:rsid w:val="00984723"/>
    <w:rsid w:val="00984DBF"/>
    <w:rsid w:val="00984E46"/>
    <w:rsid w:val="00984ED3"/>
    <w:rsid w:val="00986130"/>
    <w:rsid w:val="00987196"/>
    <w:rsid w:val="00990007"/>
    <w:rsid w:val="009921ED"/>
    <w:rsid w:val="00992EBD"/>
    <w:rsid w:val="009934AC"/>
    <w:rsid w:val="00993A7A"/>
    <w:rsid w:val="00995167"/>
    <w:rsid w:val="00996613"/>
    <w:rsid w:val="00996693"/>
    <w:rsid w:val="009973C1"/>
    <w:rsid w:val="009975B6"/>
    <w:rsid w:val="0099761D"/>
    <w:rsid w:val="009A0EDF"/>
    <w:rsid w:val="009A15FD"/>
    <w:rsid w:val="009A1F21"/>
    <w:rsid w:val="009A2A0C"/>
    <w:rsid w:val="009A3CFE"/>
    <w:rsid w:val="009A3DF0"/>
    <w:rsid w:val="009A4323"/>
    <w:rsid w:val="009A465D"/>
    <w:rsid w:val="009A48C8"/>
    <w:rsid w:val="009A5242"/>
    <w:rsid w:val="009A7648"/>
    <w:rsid w:val="009A7C13"/>
    <w:rsid w:val="009B328F"/>
    <w:rsid w:val="009B347D"/>
    <w:rsid w:val="009B3C0D"/>
    <w:rsid w:val="009B4036"/>
    <w:rsid w:val="009B411A"/>
    <w:rsid w:val="009B4399"/>
    <w:rsid w:val="009B43C3"/>
    <w:rsid w:val="009B4E9C"/>
    <w:rsid w:val="009B5575"/>
    <w:rsid w:val="009B7A54"/>
    <w:rsid w:val="009C0238"/>
    <w:rsid w:val="009C4175"/>
    <w:rsid w:val="009C45E0"/>
    <w:rsid w:val="009C4EA7"/>
    <w:rsid w:val="009C5B70"/>
    <w:rsid w:val="009C67A4"/>
    <w:rsid w:val="009D07F8"/>
    <w:rsid w:val="009D28A1"/>
    <w:rsid w:val="009D2C28"/>
    <w:rsid w:val="009D372D"/>
    <w:rsid w:val="009D4699"/>
    <w:rsid w:val="009D4AF9"/>
    <w:rsid w:val="009D5B1B"/>
    <w:rsid w:val="009D64AF"/>
    <w:rsid w:val="009D7362"/>
    <w:rsid w:val="009E0525"/>
    <w:rsid w:val="009E0C6C"/>
    <w:rsid w:val="009E1709"/>
    <w:rsid w:val="009E2B8E"/>
    <w:rsid w:val="009E3985"/>
    <w:rsid w:val="009E3CD4"/>
    <w:rsid w:val="009E4307"/>
    <w:rsid w:val="009E4395"/>
    <w:rsid w:val="009E7030"/>
    <w:rsid w:val="009F0D69"/>
    <w:rsid w:val="009F2FE0"/>
    <w:rsid w:val="009F35C2"/>
    <w:rsid w:val="009F470E"/>
    <w:rsid w:val="009F4939"/>
    <w:rsid w:val="009F521B"/>
    <w:rsid w:val="009F674B"/>
    <w:rsid w:val="00A003E6"/>
    <w:rsid w:val="00A00D59"/>
    <w:rsid w:val="00A00DD9"/>
    <w:rsid w:val="00A0247F"/>
    <w:rsid w:val="00A02E67"/>
    <w:rsid w:val="00A041B8"/>
    <w:rsid w:val="00A06DD9"/>
    <w:rsid w:val="00A07978"/>
    <w:rsid w:val="00A07DE1"/>
    <w:rsid w:val="00A103B0"/>
    <w:rsid w:val="00A10EBB"/>
    <w:rsid w:val="00A118EE"/>
    <w:rsid w:val="00A12C2A"/>
    <w:rsid w:val="00A13AF1"/>
    <w:rsid w:val="00A13F74"/>
    <w:rsid w:val="00A140B0"/>
    <w:rsid w:val="00A14C5C"/>
    <w:rsid w:val="00A14EB4"/>
    <w:rsid w:val="00A17513"/>
    <w:rsid w:val="00A1763D"/>
    <w:rsid w:val="00A203F9"/>
    <w:rsid w:val="00A20A39"/>
    <w:rsid w:val="00A21E03"/>
    <w:rsid w:val="00A239CE"/>
    <w:rsid w:val="00A23CCE"/>
    <w:rsid w:val="00A24A38"/>
    <w:rsid w:val="00A25CEC"/>
    <w:rsid w:val="00A26E74"/>
    <w:rsid w:val="00A27AC7"/>
    <w:rsid w:val="00A324D7"/>
    <w:rsid w:val="00A32C9E"/>
    <w:rsid w:val="00A343E9"/>
    <w:rsid w:val="00A3512F"/>
    <w:rsid w:val="00A35992"/>
    <w:rsid w:val="00A37626"/>
    <w:rsid w:val="00A407D9"/>
    <w:rsid w:val="00A41B3C"/>
    <w:rsid w:val="00A42E24"/>
    <w:rsid w:val="00A42F7B"/>
    <w:rsid w:val="00A42FEB"/>
    <w:rsid w:val="00A436D7"/>
    <w:rsid w:val="00A43960"/>
    <w:rsid w:val="00A466C4"/>
    <w:rsid w:val="00A47248"/>
    <w:rsid w:val="00A50539"/>
    <w:rsid w:val="00A519BB"/>
    <w:rsid w:val="00A52164"/>
    <w:rsid w:val="00A52C60"/>
    <w:rsid w:val="00A53424"/>
    <w:rsid w:val="00A53BD6"/>
    <w:rsid w:val="00A53E13"/>
    <w:rsid w:val="00A54F3C"/>
    <w:rsid w:val="00A570F7"/>
    <w:rsid w:val="00A60425"/>
    <w:rsid w:val="00A6126A"/>
    <w:rsid w:val="00A62045"/>
    <w:rsid w:val="00A621E3"/>
    <w:rsid w:val="00A62F9F"/>
    <w:rsid w:val="00A63ED5"/>
    <w:rsid w:val="00A63F70"/>
    <w:rsid w:val="00A640BD"/>
    <w:rsid w:val="00A64B0A"/>
    <w:rsid w:val="00A65210"/>
    <w:rsid w:val="00A6571F"/>
    <w:rsid w:val="00A6600F"/>
    <w:rsid w:val="00A672AD"/>
    <w:rsid w:val="00A67565"/>
    <w:rsid w:val="00A7221B"/>
    <w:rsid w:val="00A728A9"/>
    <w:rsid w:val="00A73BCF"/>
    <w:rsid w:val="00A73BDD"/>
    <w:rsid w:val="00A74399"/>
    <w:rsid w:val="00A746D9"/>
    <w:rsid w:val="00A74C24"/>
    <w:rsid w:val="00A75D7E"/>
    <w:rsid w:val="00A76604"/>
    <w:rsid w:val="00A77CEF"/>
    <w:rsid w:val="00A812AD"/>
    <w:rsid w:val="00A81468"/>
    <w:rsid w:val="00A81BFA"/>
    <w:rsid w:val="00A84BF5"/>
    <w:rsid w:val="00A84CE5"/>
    <w:rsid w:val="00A865D6"/>
    <w:rsid w:val="00A8705B"/>
    <w:rsid w:val="00A9160E"/>
    <w:rsid w:val="00A920C4"/>
    <w:rsid w:val="00A92962"/>
    <w:rsid w:val="00A92FF1"/>
    <w:rsid w:val="00A937F4"/>
    <w:rsid w:val="00A93EC0"/>
    <w:rsid w:val="00A940CA"/>
    <w:rsid w:val="00A942A9"/>
    <w:rsid w:val="00A948AB"/>
    <w:rsid w:val="00A95566"/>
    <w:rsid w:val="00A95F3B"/>
    <w:rsid w:val="00A96056"/>
    <w:rsid w:val="00A96D76"/>
    <w:rsid w:val="00A9708F"/>
    <w:rsid w:val="00AA3646"/>
    <w:rsid w:val="00AA37A7"/>
    <w:rsid w:val="00AA3A0F"/>
    <w:rsid w:val="00AA3E6D"/>
    <w:rsid w:val="00AA4CF2"/>
    <w:rsid w:val="00AA4E7B"/>
    <w:rsid w:val="00AA61D0"/>
    <w:rsid w:val="00AA7E22"/>
    <w:rsid w:val="00AB007E"/>
    <w:rsid w:val="00AB117D"/>
    <w:rsid w:val="00AB1354"/>
    <w:rsid w:val="00AB150F"/>
    <w:rsid w:val="00AB1836"/>
    <w:rsid w:val="00AB36E8"/>
    <w:rsid w:val="00AB3BD5"/>
    <w:rsid w:val="00AB4639"/>
    <w:rsid w:val="00AB4F92"/>
    <w:rsid w:val="00AB573B"/>
    <w:rsid w:val="00AB793D"/>
    <w:rsid w:val="00AB7AFE"/>
    <w:rsid w:val="00AB7C9A"/>
    <w:rsid w:val="00AC06F7"/>
    <w:rsid w:val="00AC0B2E"/>
    <w:rsid w:val="00AC0C23"/>
    <w:rsid w:val="00AC1FE7"/>
    <w:rsid w:val="00AC2115"/>
    <w:rsid w:val="00AC2707"/>
    <w:rsid w:val="00AC295E"/>
    <w:rsid w:val="00AC2D89"/>
    <w:rsid w:val="00AC34D4"/>
    <w:rsid w:val="00AC4361"/>
    <w:rsid w:val="00AC4F0F"/>
    <w:rsid w:val="00AC5890"/>
    <w:rsid w:val="00AC5DA2"/>
    <w:rsid w:val="00AC7220"/>
    <w:rsid w:val="00AD1F66"/>
    <w:rsid w:val="00AD21AF"/>
    <w:rsid w:val="00AD37AB"/>
    <w:rsid w:val="00AD3DFC"/>
    <w:rsid w:val="00AD4184"/>
    <w:rsid w:val="00AD4362"/>
    <w:rsid w:val="00AD46BB"/>
    <w:rsid w:val="00AD4A81"/>
    <w:rsid w:val="00AD4B67"/>
    <w:rsid w:val="00AD4F42"/>
    <w:rsid w:val="00AD5A50"/>
    <w:rsid w:val="00AD5FDA"/>
    <w:rsid w:val="00AE03B0"/>
    <w:rsid w:val="00AE061A"/>
    <w:rsid w:val="00AE09D0"/>
    <w:rsid w:val="00AE1657"/>
    <w:rsid w:val="00AE2033"/>
    <w:rsid w:val="00AE2662"/>
    <w:rsid w:val="00AE2C47"/>
    <w:rsid w:val="00AE390D"/>
    <w:rsid w:val="00AE3B35"/>
    <w:rsid w:val="00AE3CD2"/>
    <w:rsid w:val="00AE414D"/>
    <w:rsid w:val="00AE61DB"/>
    <w:rsid w:val="00AE69DC"/>
    <w:rsid w:val="00AE6E02"/>
    <w:rsid w:val="00AE7590"/>
    <w:rsid w:val="00AF00F2"/>
    <w:rsid w:val="00AF04A4"/>
    <w:rsid w:val="00AF0D22"/>
    <w:rsid w:val="00AF1290"/>
    <w:rsid w:val="00AF1375"/>
    <w:rsid w:val="00AF1C49"/>
    <w:rsid w:val="00AF29FC"/>
    <w:rsid w:val="00AF2DF8"/>
    <w:rsid w:val="00AF3C8F"/>
    <w:rsid w:val="00AF3FEA"/>
    <w:rsid w:val="00AF4024"/>
    <w:rsid w:val="00AF4CE3"/>
    <w:rsid w:val="00AF6996"/>
    <w:rsid w:val="00AF7CC5"/>
    <w:rsid w:val="00B00EAD"/>
    <w:rsid w:val="00B01F64"/>
    <w:rsid w:val="00B027DC"/>
    <w:rsid w:val="00B02D28"/>
    <w:rsid w:val="00B03DC1"/>
    <w:rsid w:val="00B05B49"/>
    <w:rsid w:val="00B066E9"/>
    <w:rsid w:val="00B108BA"/>
    <w:rsid w:val="00B118D2"/>
    <w:rsid w:val="00B12672"/>
    <w:rsid w:val="00B151CF"/>
    <w:rsid w:val="00B15396"/>
    <w:rsid w:val="00B15509"/>
    <w:rsid w:val="00B2003D"/>
    <w:rsid w:val="00B207BB"/>
    <w:rsid w:val="00B213FF"/>
    <w:rsid w:val="00B250A0"/>
    <w:rsid w:val="00B26FBB"/>
    <w:rsid w:val="00B27064"/>
    <w:rsid w:val="00B2772F"/>
    <w:rsid w:val="00B301E8"/>
    <w:rsid w:val="00B30D6F"/>
    <w:rsid w:val="00B318A3"/>
    <w:rsid w:val="00B31CC7"/>
    <w:rsid w:val="00B32318"/>
    <w:rsid w:val="00B32364"/>
    <w:rsid w:val="00B32A61"/>
    <w:rsid w:val="00B365EB"/>
    <w:rsid w:val="00B37376"/>
    <w:rsid w:val="00B378E4"/>
    <w:rsid w:val="00B37B7E"/>
    <w:rsid w:val="00B37CDF"/>
    <w:rsid w:val="00B37E95"/>
    <w:rsid w:val="00B40019"/>
    <w:rsid w:val="00B4097B"/>
    <w:rsid w:val="00B40A4D"/>
    <w:rsid w:val="00B40FF3"/>
    <w:rsid w:val="00B416C4"/>
    <w:rsid w:val="00B42323"/>
    <w:rsid w:val="00B425F5"/>
    <w:rsid w:val="00B43646"/>
    <w:rsid w:val="00B44BBF"/>
    <w:rsid w:val="00B4529B"/>
    <w:rsid w:val="00B468A6"/>
    <w:rsid w:val="00B47C95"/>
    <w:rsid w:val="00B51573"/>
    <w:rsid w:val="00B529D0"/>
    <w:rsid w:val="00B539F9"/>
    <w:rsid w:val="00B547A6"/>
    <w:rsid w:val="00B5508C"/>
    <w:rsid w:val="00B55798"/>
    <w:rsid w:val="00B56A00"/>
    <w:rsid w:val="00B56FD0"/>
    <w:rsid w:val="00B57975"/>
    <w:rsid w:val="00B57E7A"/>
    <w:rsid w:val="00B60221"/>
    <w:rsid w:val="00B604B1"/>
    <w:rsid w:val="00B60C43"/>
    <w:rsid w:val="00B6263D"/>
    <w:rsid w:val="00B62B99"/>
    <w:rsid w:val="00B63AAD"/>
    <w:rsid w:val="00B64B8F"/>
    <w:rsid w:val="00B65DF8"/>
    <w:rsid w:val="00B66A5F"/>
    <w:rsid w:val="00B66B30"/>
    <w:rsid w:val="00B67AC8"/>
    <w:rsid w:val="00B67FCB"/>
    <w:rsid w:val="00B70003"/>
    <w:rsid w:val="00B70787"/>
    <w:rsid w:val="00B7084F"/>
    <w:rsid w:val="00B70A38"/>
    <w:rsid w:val="00B72021"/>
    <w:rsid w:val="00B7325E"/>
    <w:rsid w:val="00B7356D"/>
    <w:rsid w:val="00B75339"/>
    <w:rsid w:val="00B75716"/>
    <w:rsid w:val="00B765F4"/>
    <w:rsid w:val="00B77B7E"/>
    <w:rsid w:val="00B77B9B"/>
    <w:rsid w:val="00B77D2F"/>
    <w:rsid w:val="00B807DC"/>
    <w:rsid w:val="00B827FE"/>
    <w:rsid w:val="00B850E1"/>
    <w:rsid w:val="00B86320"/>
    <w:rsid w:val="00B865C0"/>
    <w:rsid w:val="00B8723E"/>
    <w:rsid w:val="00B87A72"/>
    <w:rsid w:val="00B901A3"/>
    <w:rsid w:val="00B902E2"/>
    <w:rsid w:val="00B90DC7"/>
    <w:rsid w:val="00B91AC7"/>
    <w:rsid w:val="00B925D5"/>
    <w:rsid w:val="00B92866"/>
    <w:rsid w:val="00B92C4F"/>
    <w:rsid w:val="00B93F4B"/>
    <w:rsid w:val="00B97058"/>
    <w:rsid w:val="00B9726B"/>
    <w:rsid w:val="00BA0822"/>
    <w:rsid w:val="00BA0D8D"/>
    <w:rsid w:val="00BA0E38"/>
    <w:rsid w:val="00BA2CB5"/>
    <w:rsid w:val="00BA328C"/>
    <w:rsid w:val="00BA5363"/>
    <w:rsid w:val="00BA5900"/>
    <w:rsid w:val="00BA6CAA"/>
    <w:rsid w:val="00BB0476"/>
    <w:rsid w:val="00BB0B01"/>
    <w:rsid w:val="00BB2C88"/>
    <w:rsid w:val="00BB3224"/>
    <w:rsid w:val="00BB3A4F"/>
    <w:rsid w:val="00BB44EC"/>
    <w:rsid w:val="00BB4E64"/>
    <w:rsid w:val="00BB5522"/>
    <w:rsid w:val="00BB55BC"/>
    <w:rsid w:val="00BB5CA6"/>
    <w:rsid w:val="00BB7B20"/>
    <w:rsid w:val="00BC03CF"/>
    <w:rsid w:val="00BC0FE3"/>
    <w:rsid w:val="00BC14B8"/>
    <w:rsid w:val="00BC1CCC"/>
    <w:rsid w:val="00BC3EDA"/>
    <w:rsid w:val="00BC44B5"/>
    <w:rsid w:val="00BC52CB"/>
    <w:rsid w:val="00BC53CC"/>
    <w:rsid w:val="00BC6D67"/>
    <w:rsid w:val="00BC72B7"/>
    <w:rsid w:val="00BC7898"/>
    <w:rsid w:val="00BD2894"/>
    <w:rsid w:val="00BD577A"/>
    <w:rsid w:val="00BD604C"/>
    <w:rsid w:val="00BD60E3"/>
    <w:rsid w:val="00BD637E"/>
    <w:rsid w:val="00BD7733"/>
    <w:rsid w:val="00BD786F"/>
    <w:rsid w:val="00BD7FFB"/>
    <w:rsid w:val="00BE0620"/>
    <w:rsid w:val="00BE24F4"/>
    <w:rsid w:val="00BE3209"/>
    <w:rsid w:val="00BE367F"/>
    <w:rsid w:val="00BE37B7"/>
    <w:rsid w:val="00BE4318"/>
    <w:rsid w:val="00BE542A"/>
    <w:rsid w:val="00BE629B"/>
    <w:rsid w:val="00BE7860"/>
    <w:rsid w:val="00BF03EC"/>
    <w:rsid w:val="00BF049F"/>
    <w:rsid w:val="00BF09B5"/>
    <w:rsid w:val="00BF10E5"/>
    <w:rsid w:val="00BF204B"/>
    <w:rsid w:val="00BF5F4E"/>
    <w:rsid w:val="00C004FD"/>
    <w:rsid w:val="00C00BDB"/>
    <w:rsid w:val="00C00EC2"/>
    <w:rsid w:val="00C018F7"/>
    <w:rsid w:val="00C02773"/>
    <w:rsid w:val="00C03607"/>
    <w:rsid w:val="00C03806"/>
    <w:rsid w:val="00C04ADF"/>
    <w:rsid w:val="00C04F47"/>
    <w:rsid w:val="00C05D1F"/>
    <w:rsid w:val="00C066AC"/>
    <w:rsid w:val="00C1062D"/>
    <w:rsid w:val="00C10E28"/>
    <w:rsid w:val="00C115AC"/>
    <w:rsid w:val="00C119A1"/>
    <w:rsid w:val="00C12509"/>
    <w:rsid w:val="00C14584"/>
    <w:rsid w:val="00C16922"/>
    <w:rsid w:val="00C20F2D"/>
    <w:rsid w:val="00C231A1"/>
    <w:rsid w:val="00C24BDF"/>
    <w:rsid w:val="00C24CEA"/>
    <w:rsid w:val="00C24E0A"/>
    <w:rsid w:val="00C25469"/>
    <w:rsid w:val="00C26F84"/>
    <w:rsid w:val="00C27C48"/>
    <w:rsid w:val="00C32BAF"/>
    <w:rsid w:val="00C331A5"/>
    <w:rsid w:val="00C331A9"/>
    <w:rsid w:val="00C34296"/>
    <w:rsid w:val="00C3477E"/>
    <w:rsid w:val="00C34BEC"/>
    <w:rsid w:val="00C35325"/>
    <w:rsid w:val="00C35B58"/>
    <w:rsid w:val="00C36BB7"/>
    <w:rsid w:val="00C40A30"/>
    <w:rsid w:val="00C412C5"/>
    <w:rsid w:val="00C41461"/>
    <w:rsid w:val="00C41B1D"/>
    <w:rsid w:val="00C41B70"/>
    <w:rsid w:val="00C4257F"/>
    <w:rsid w:val="00C42E97"/>
    <w:rsid w:val="00C437C8"/>
    <w:rsid w:val="00C43CCC"/>
    <w:rsid w:val="00C449A1"/>
    <w:rsid w:val="00C501EF"/>
    <w:rsid w:val="00C50909"/>
    <w:rsid w:val="00C51D4A"/>
    <w:rsid w:val="00C52676"/>
    <w:rsid w:val="00C52876"/>
    <w:rsid w:val="00C528D6"/>
    <w:rsid w:val="00C52A72"/>
    <w:rsid w:val="00C53B11"/>
    <w:rsid w:val="00C53E09"/>
    <w:rsid w:val="00C54CD2"/>
    <w:rsid w:val="00C54F42"/>
    <w:rsid w:val="00C55088"/>
    <w:rsid w:val="00C5590B"/>
    <w:rsid w:val="00C5610D"/>
    <w:rsid w:val="00C57DB7"/>
    <w:rsid w:val="00C60BB5"/>
    <w:rsid w:val="00C61283"/>
    <w:rsid w:val="00C62AA4"/>
    <w:rsid w:val="00C62F99"/>
    <w:rsid w:val="00C64047"/>
    <w:rsid w:val="00C64F73"/>
    <w:rsid w:val="00C65115"/>
    <w:rsid w:val="00C65B46"/>
    <w:rsid w:val="00C66B2F"/>
    <w:rsid w:val="00C70369"/>
    <w:rsid w:val="00C70B0C"/>
    <w:rsid w:val="00C7139A"/>
    <w:rsid w:val="00C714AB"/>
    <w:rsid w:val="00C71D4C"/>
    <w:rsid w:val="00C725D2"/>
    <w:rsid w:val="00C733B0"/>
    <w:rsid w:val="00C735DB"/>
    <w:rsid w:val="00C74713"/>
    <w:rsid w:val="00C74CDC"/>
    <w:rsid w:val="00C756DB"/>
    <w:rsid w:val="00C76779"/>
    <w:rsid w:val="00C77F5C"/>
    <w:rsid w:val="00C80453"/>
    <w:rsid w:val="00C80986"/>
    <w:rsid w:val="00C81266"/>
    <w:rsid w:val="00C812E9"/>
    <w:rsid w:val="00C8132F"/>
    <w:rsid w:val="00C82B1B"/>
    <w:rsid w:val="00C846F7"/>
    <w:rsid w:val="00C84BBE"/>
    <w:rsid w:val="00C85CA8"/>
    <w:rsid w:val="00C86048"/>
    <w:rsid w:val="00C874D3"/>
    <w:rsid w:val="00C90A70"/>
    <w:rsid w:val="00C91EAD"/>
    <w:rsid w:val="00C92F3E"/>
    <w:rsid w:val="00C93C09"/>
    <w:rsid w:val="00C941AF"/>
    <w:rsid w:val="00C957BC"/>
    <w:rsid w:val="00C95B5E"/>
    <w:rsid w:val="00C97D6E"/>
    <w:rsid w:val="00CA00E6"/>
    <w:rsid w:val="00CA0E8E"/>
    <w:rsid w:val="00CA0ECD"/>
    <w:rsid w:val="00CA3451"/>
    <w:rsid w:val="00CA396F"/>
    <w:rsid w:val="00CA3984"/>
    <w:rsid w:val="00CA3E12"/>
    <w:rsid w:val="00CA4800"/>
    <w:rsid w:val="00CA481E"/>
    <w:rsid w:val="00CA6075"/>
    <w:rsid w:val="00CA6EF3"/>
    <w:rsid w:val="00CA7306"/>
    <w:rsid w:val="00CA784C"/>
    <w:rsid w:val="00CB003A"/>
    <w:rsid w:val="00CB0741"/>
    <w:rsid w:val="00CB0AFB"/>
    <w:rsid w:val="00CB0C2E"/>
    <w:rsid w:val="00CB0CE1"/>
    <w:rsid w:val="00CB406B"/>
    <w:rsid w:val="00CB55E3"/>
    <w:rsid w:val="00CB640A"/>
    <w:rsid w:val="00CB7C62"/>
    <w:rsid w:val="00CC00DF"/>
    <w:rsid w:val="00CC1E2E"/>
    <w:rsid w:val="00CC23AA"/>
    <w:rsid w:val="00CC2520"/>
    <w:rsid w:val="00CC2B63"/>
    <w:rsid w:val="00CC3A99"/>
    <w:rsid w:val="00CC43B8"/>
    <w:rsid w:val="00CC5D5A"/>
    <w:rsid w:val="00CD0572"/>
    <w:rsid w:val="00CD2D03"/>
    <w:rsid w:val="00CD4EF0"/>
    <w:rsid w:val="00CD526C"/>
    <w:rsid w:val="00CD77E0"/>
    <w:rsid w:val="00CE0994"/>
    <w:rsid w:val="00CE0DF5"/>
    <w:rsid w:val="00CE131D"/>
    <w:rsid w:val="00CE16F2"/>
    <w:rsid w:val="00CE188A"/>
    <w:rsid w:val="00CE379E"/>
    <w:rsid w:val="00CE37B0"/>
    <w:rsid w:val="00CE3930"/>
    <w:rsid w:val="00CE3A8F"/>
    <w:rsid w:val="00CE481B"/>
    <w:rsid w:val="00CE628D"/>
    <w:rsid w:val="00CE7D7A"/>
    <w:rsid w:val="00CF0F3B"/>
    <w:rsid w:val="00CF0FFA"/>
    <w:rsid w:val="00CF16E1"/>
    <w:rsid w:val="00CF2134"/>
    <w:rsid w:val="00CF26A7"/>
    <w:rsid w:val="00CF28D8"/>
    <w:rsid w:val="00CF3DFF"/>
    <w:rsid w:val="00CF4D02"/>
    <w:rsid w:val="00CF52B3"/>
    <w:rsid w:val="00CF6F62"/>
    <w:rsid w:val="00D007CA"/>
    <w:rsid w:val="00D00B9F"/>
    <w:rsid w:val="00D010E9"/>
    <w:rsid w:val="00D021A4"/>
    <w:rsid w:val="00D03047"/>
    <w:rsid w:val="00D03793"/>
    <w:rsid w:val="00D038E5"/>
    <w:rsid w:val="00D043BC"/>
    <w:rsid w:val="00D047B0"/>
    <w:rsid w:val="00D05CB6"/>
    <w:rsid w:val="00D06210"/>
    <w:rsid w:val="00D06AC0"/>
    <w:rsid w:val="00D06E2D"/>
    <w:rsid w:val="00D07365"/>
    <w:rsid w:val="00D07A8E"/>
    <w:rsid w:val="00D10924"/>
    <w:rsid w:val="00D1097C"/>
    <w:rsid w:val="00D1158A"/>
    <w:rsid w:val="00D11F71"/>
    <w:rsid w:val="00D1208A"/>
    <w:rsid w:val="00D12DD4"/>
    <w:rsid w:val="00D130AB"/>
    <w:rsid w:val="00D14B99"/>
    <w:rsid w:val="00D15FD9"/>
    <w:rsid w:val="00D17B66"/>
    <w:rsid w:val="00D20081"/>
    <w:rsid w:val="00D21B1A"/>
    <w:rsid w:val="00D2265F"/>
    <w:rsid w:val="00D226C6"/>
    <w:rsid w:val="00D23C0A"/>
    <w:rsid w:val="00D254E6"/>
    <w:rsid w:val="00D25B9F"/>
    <w:rsid w:val="00D26E4D"/>
    <w:rsid w:val="00D26E8F"/>
    <w:rsid w:val="00D27496"/>
    <w:rsid w:val="00D30EE6"/>
    <w:rsid w:val="00D31E54"/>
    <w:rsid w:val="00D32134"/>
    <w:rsid w:val="00D32389"/>
    <w:rsid w:val="00D324AB"/>
    <w:rsid w:val="00D32C42"/>
    <w:rsid w:val="00D32E43"/>
    <w:rsid w:val="00D335FA"/>
    <w:rsid w:val="00D34B74"/>
    <w:rsid w:val="00D36842"/>
    <w:rsid w:val="00D36AE1"/>
    <w:rsid w:val="00D376E5"/>
    <w:rsid w:val="00D37A36"/>
    <w:rsid w:val="00D37F74"/>
    <w:rsid w:val="00D40302"/>
    <w:rsid w:val="00D40304"/>
    <w:rsid w:val="00D40A3B"/>
    <w:rsid w:val="00D42A8E"/>
    <w:rsid w:val="00D42DCB"/>
    <w:rsid w:val="00D43060"/>
    <w:rsid w:val="00D437D8"/>
    <w:rsid w:val="00D4480A"/>
    <w:rsid w:val="00D5000F"/>
    <w:rsid w:val="00D51F3F"/>
    <w:rsid w:val="00D53D1A"/>
    <w:rsid w:val="00D53D54"/>
    <w:rsid w:val="00D54F55"/>
    <w:rsid w:val="00D55523"/>
    <w:rsid w:val="00D55AA0"/>
    <w:rsid w:val="00D55B02"/>
    <w:rsid w:val="00D569F9"/>
    <w:rsid w:val="00D56C5D"/>
    <w:rsid w:val="00D57735"/>
    <w:rsid w:val="00D60122"/>
    <w:rsid w:val="00D6051A"/>
    <w:rsid w:val="00D62485"/>
    <w:rsid w:val="00D63558"/>
    <w:rsid w:val="00D63CAA"/>
    <w:rsid w:val="00D64CB0"/>
    <w:rsid w:val="00D65F7E"/>
    <w:rsid w:val="00D66F1F"/>
    <w:rsid w:val="00D703B2"/>
    <w:rsid w:val="00D72C04"/>
    <w:rsid w:val="00D72C1E"/>
    <w:rsid w:val="00D739B5"/>
    <w:rsid w:val="00D7770D"/>
    <w:rsid w:val="00D77BB5"/>
    <w:rsid w:val="00D8020F"/>
    <w:rsid w:val="00D81290"/>
    <w:rsid w:val="00D82888"/>
    <w:rsid w:val="00D8314A"/>
    <w:rsid w:val="00D83666"/>
    <w:rsid w:val="00D83868"/>
    <w:rsid w:val="00D8458C"/>
    <w:rsid w:val="00D84A64"/>
    <w:rsid w:val="00D854C1"/>
    <w:rsid w:val="00D86189"/>
    <w:rsid w:val="00D872F7"/>
    <w:rsid w:val="00D90146"/>
    <w:rsid w:val="00D9159B"/>
    <w:rsid w:val="00D92A53"/>
    <w:rsid w:val="00D92A62"/>
    <w:rsid w:val="00D937B3"/>
    <w:rsid w:val="00D94830"/>
    <w:rsid w:val="00D94902"/>
    <w:rsid w:val="00D95021"/>
    <w:rsid w:val="00D95A7B"/>
    <w:rsid w:val="00D9714D"/>
    <w:rsid w:val="00D971EE"/>
    <w:rsid w:val="00D97710"/>
    <w:rsid w:val="00DA0901"/>
    <w:rsid w:val="00DA0AA1"/>
    <w:rsid w:val="00DA11AA"/>
    <w:rsid w:val="00DA143C"/>
    <w:rsid w:val="00DA22C8"/>
    <w:rsid w:val="00DA3869"/>
    <w:rsid w:val="00DA55F9"/>
    <w:rsid w:val="00DA5CC3"/>
    <w:rsid w:val="00DA6A6C"/>
    <w:rsid w:val="00DA6ADC"/>
    <w:rsid w:val="00DA6CEF"/>
    <w:rsid w:val="00DA6D67"/>
    <w:rsid w:val="00DA7459"/>
    <w:rsid w:val="00DB07FE"/>
    <w:rsid w:val="00DB1497"/>
    <w:rsid w:val="00DB18C3"/>
    <w:rsid w:val="00DB46AD"/>
    <w:rsid w:val="00DB76E5"/>
    <w:rsid w:val="00DB7C83"/>
    <w:rsid w:val="00DC095B"/>
    <w:rsid w:val="00DC0B34"/>
    <w:rsid w:val="00DC0CB0"/>
    <w:rsid w:val="00DC3652"/>
    <w:rsid w:val="00DC37F9"/>
    <w:rsid w:val="00DC398E"/>
    <w:rsid w:val="00DC3D2B"/>
    <w:rsid w:val="00DC4AB0"/>
    <w:rsid w:val="00DC5B14"/>
    <w:rsid w:val="00DC5F38"/>
    <w:rsid w:val="00DC6C9B"/>
    <w:rsid w:val="00DC75D6"/>
    <w:rsid w:val="00DD0D83"/>
    <w:rsid w:val="00DD19C2"/>
    <w:rsid w:val="00DD2E58"/>
    <w:rsid w:val="00DD3BDB"/>
    <w:rsid w:val="00DD45C3"/>
    <w:rsid w:val="00DD55CE"/>
    <w:rsid w:val="00DD6842"/>
    <w:rsid w:val="00DD6B74"/>
    <w:rsid w:val="00DD7171"/>
    <w:rsid w:val="00DD7B5A"/>
    <w:rsid w:val="00DE04AF"/>
    <w:rsid w:val="00DE0D9F"/>
    <w:rsid w:val="00DE0E25"/>
    <w:rsid w:val="00DE1C13"/>
    <w:rsid w:val="00DE2FB0"/>
    <w:rsid w:val="00DE38C9"/>
    <w:rsid w:val="00DE3993"/>
    <w:rsid w:val="00DE3BD2"/>
    <w:rsid w:val="00DE497F"/>
    <w:rsid w:val="00DE5E50"/>
    <w:rsid w:val="00DE6714"/>
    <w:rsid w:val="00DE7DF6"/>
    <w:rsid w:val="00DF3DCE"/>
    <w:rsid w:val="00DF4629"/>
    <w:rsid w:val="00DF492B"/>
    <w:rsid w:val="00DF50D7"/>
    <w:rsid w:val="00DF59FF"/>
    <w:rsid w:val="00DF5DCB"/>
    <w:rsid w:val="00DF63CC"/>
    <w:rsid w:val="00DF68EA"/>
    <w:rsid w:val="00DF6BAE"/>
    <w:rsid w:val="00DF6F28"/>
    <w:rsid w:val="00E0162E"/>
    <w:rsid w:val="00E02659"/>
    <w:rsid w:val="00E02C88"/>
    <w:rsid w:val="00E02D56"/>
    <w:rsid w:val="00E03550"/>
    <w:rsid w:val="00E0620E"/>
    <w:rsid w:val="00E0632C"/>
    <w:rsid w:val="00E06560"/>
    <w:rsid w:val="00E067EA"/>
    <w:rsid w:val="00E07AB3"/>
    <w:rsid w:val="00E07AEF"/>
    <w:rsid w:val="00E11B04"/>
    <w:rsid w:val="00E11EA3"/>
    <w:rsid w:val="00E120F0"/>
    <w:rsid w:val="00E1221D"/>
    <w:rsid w:val="00E127ED"/>
    <w:rsid w:val="00E12B8B"/>
    <w:rsid w:val="00E1358C"/>
    <w:rsid w:val="00E13A38"/>
    <w:rsid w:val="00E14432"/>
    <w:rsid w:val="00E14936"/>
    <w:rsid w:val="00E14A2D"/>
    <w:rsid w:val="00E157B8"/>
    <w:rsid w:val="00E17C4A"/>
    <w:rsid w:val="00E206F9"/>
    <w:rsid w:val="00E22B34"/>
    <w:rsid w:val="00E22F48"/>
    <w:rsid w:val="00E24CA0"/>
    <w:rsid w:val="00E25202"/>
    <w:rsid w:val="00E25FC8"/>
    <w:rsid w:val="00E260AB"/>
    <w:rsid w:val="00E2690E"/>
    <w:rsid w:val="00E27A3C"/>
    <w:rsid w:val="00E27D36"/>
    <w:rsid w:val="00E31D5F"/>
    <w:rsid w:val="00E328C3"/>
    <w:rsid w:val="00E32EBF"/>
    <w:rsid w:val="00E33CFF"/>
    <w:rsid w:val="00E33EC7"/>
    <w:rsid w:val="00E35457"/>
    <w:rsid w:val="00E358BB"/>
    <w:rsid w:val="00E3729A"/>
    <w:rsid w:val="00E3744A"/>
    <w:rsid w:val="00E37A29"/>
    <w:rsid w:val="00E37AE9"/>
    <w:rsid w:val="00E40830"/>
    <w:rsid w:val="00E4191A"/>
    <w:rsid w:val="00E43046"/>
    <w:rsid w:val="00E43282"/>
    <w:rsid w:val="00E44ED2"/>
    <w:rsid w:val="00E47BBB"/>
    <w:rsid w:val="00E47E03"/>
    <w:rsid w:val="00E47E63"/>
    <w:rsid w:val="00E50ECE"/>
    <w:rsid w:val="00E5157D"/>
    <w:rsid w:val="00E51CD1"/>
    <w:rsid w:val="00E53CD3"/>
    <w:rsid w:val="00E53FC5"/>
    <w:rsid w:val="00E55D68"/>
    <w:rsid w:val="00E55F12"/>
    <w:rsid w:val="00E56FCA"/>
    <w:rsid w:val="00E57547"/>
    <w:rsid w:val="00E60492"/>
    <w:rsid w:val="00E60A4A"/>
    <w:rsid w:val="00E614C9"/>
    <w:rsid w:val="00E61FD1"/>
    <w:rsid w:val="00E62A0F"/>
    <w:rsid w:val="00E633BE"/>
    <w:rsid w:val="00E64AB4"/>
    <w:rsid w:val="00E655C0"/>
    <w:rsid w:val="00E65754"/>
    <w:rsid w:val="00E657E3"/>
    <w:rsid w:val="00E66E69"/>
    <w:rsid w:val="00E67673"/>
    <w:rsid w:val="00E70673"/>
    <w:rsid w:val="00E716EC"/>
    <w:rsid w:val="00E71889"/>
    <w:rsid w:val="00E725E8"/>
    <w:rsid w:val="00E726AD"/>
    <w:rsid w:val="00E7394F"/>
    <w:rsid w:val="00E743EB"/>
    <w:rsid w:val="00E7444E"/>
    <w:rsid w:val="00E74FA9"/>
    <w:rsid w:val="00E75909"/>
    <w:rsid w:val="00E75A5A"/>
    <w:rsid w:val="00E77DC5"/>
    <w:rsid w:val="00E807D8"/>
    <w:rsid w:val="00E80B69"/>
    <w:rsid w:val="00E82C12"/>
    <w:rsid w:val="00E845E8"/>
    <w:rsid w:val="00E84FC2"/>
    <w:rsid w:val="00E85508"/>
    <w:rsid w:val="00E8573C"/>
    <w:rsid w:val="00E858C4"/>
    <w:rsid w:val="00E85D02"/>
    <w:rsid w:val="00E85FE3"/>
    <w:rsid w:val="00E8655C"/>
    <w:rsid w:val="00E86A53"/>
    <w:rsid w:val="00E87A7A"/>
    <w:rsid w:val="00E905A8"/>
    <w:rsid w:val="00E91C49"/>
    <w:rsid w:val="00E91F50"/>
    <w:rsid w:val="00E93C33"/>
    <w:rsid w:val="00E93C76"/>
    <w:rsid w:val="00E9489D"/>
    <w:rsid w:val="00E96497"/>
    <w:rsid w:val="00E9760F"/>
    <w:rsid w:val="00E97935"/>
    <w:rsid w:val="00E97DBB"/>
    <w:rsid w:val="00EA24E8"/>
    <w:rsid w:val="00EA2DD1"/>
    <w:rsid w:val="00EA3950"/>
    <w:rsid w:val="00EA4320"/>
    <w:rsid w:val="00EA4EF6"/>
    <w:rsid w:val="00EA52CC"/>
    <w:rsid w:val="00EA6DA6"/>
    <w:rsid w:val="00EA7D44"/>
    <w:rsid w:val="00EB0154"/>
    <w:rsid w:val="00EB0D67"/>
    <w:rsid w:val="00EB1C18"/>
    <w:rsid w:val="00EB3368"/>
    <w:rsid w:val="00EB3393"/>
    <w:rsid w:val="00EB4E6A"/>
    <w:rsid w:val="00EB6257"/>
    <w:rsid w:val="00EB62BF"/>
    <w:rsid w:val="00EB73AA"/>
    <w:rsid w:val="00EC0D83"/>
    <w:rsid w:val="00EC26E3"/>
    <w:rsid w:val="00EC2F79"/>
    <w:rsid w:val="00EC343C"/>
    <w:rsid w:val="00EC3F60"/>
    <w:rsid w:val="00EC47C3"/>
    <w:rsid w:val="00EC6CD6"/>
    <w:rsid w:val="00EC755C"/>
    <w:rsid w:val="00EC7BC8"/>
    <w:rsid w:val="00ED0208"/>
    <w:rsid w:val="00ED1843"/>
    <w:rsid w:val="00ED1AAC"/>
    <w:rsid w:val="00ED1F8B"/>
    <w:rsid w:val="00ED2561"/>
    <w:rsid w:val="00ED669D"/>
    <w:rsid w:val="00ED6843"/>
    <w:rsid w:val="00EE0744"/>
    <w:rsid w:val="00EE0BDC"/>
    <w:rsid w:val="00EE0E52"/>
    <w:rsid w:val="00EE1070"/>
    <w:rsid w:val="00EE1234"/>
    <w:rsid w:val="00EE166C"/>
    <w:rsid w:val="00EE27A5"/>
    <w:rsid w:val="00EE2DD5"/>
    <w:rsid w:val="00EE3F5C"/>
    <w:rsid w:val="00EE443C"/>
    <w:rsid w:val="00EE6474"/>
    <w:rsid w:val="00EE6934"/>
    <w:rsid w:val="00EE768D"/>
    <w:rsid w:val="00EE7DA1"/>
    <w:rsid w:val="00EF0032"/>
    <w:rsid w:val="00EF0101"/>
    <w:rsid w:val="00EF0D2A"/>
    <w:rsid w:val="00EF1131"/>
    <w:rsid w:val="00EF2136"/>
    <w:rsid w:val="00EF2617"/>
    <w:rsid w:val="00EF302D"/>
    <w:rsid w:val="00EF36F8"/>
    <w:rsid w:val="00EF3880"/>
    <w:rsid w:val="00EF4CB4"/>
    <w:rsid w:val="00EF754C"/>
    <w:rsid w:val="00F016E4"/>
    <w:rsid w:val="00F028D6"/>
    <w:rsid w:val="00F03E93"/>
    <w:rsid w:val="00F05704"/>
    <w:rsid w:val="00F101B4"/>
    <w:rsid w:val="00F11CE3"/>
    <w:rsid w:val="00F14D82"/>
    <w:rsid w:val="00F15359"/>
    <w:rsid w:val="00F1691A"/>
    <w:rsid w:val="00F169BD"/>
    <w:rsid w:val="00F179E7"/>
    <w:rsid w:val="00F17A9C"/>
    <w:rsid w:val="00F20255"/>
    <w:rsid w:val="00F206F0"/>
    <w:rsid w:val="00F20F83"/>
    <w:rsid w:val="00F21A19"/>
    <w:rsid w:val="00F2262C"/>
    <w:rsid w:val="00F23133"/>
    <w:rsid w:val="00F23FED"/>
    <w:rsid w:val="00F24344"/>
    <w:rsid w:val="00F24E9D"/>
    <w:rsid w:val="00F25B7B"/>
    <w:rsid w:val="00F2620F"/>
    <w:rsid w:val="00F26492"/>
    <w:rsid w:val="00F303A9"/>
    <w:rsid w:val="00F31398"/>
    <w:rsid w:val="00F318CD"/>
    <w:rsid w:val="00F31DB2"/>
    <w:rsid w:val="00F3344E"/>
    <w:rsid w:val="00F3352A"/>
    <w:rsid w:val="00F3483A"/>
    <w:rsid w:val="00F34D93"/>
    <w:rsid w:val="00F3583C"/>
    <w:rsid w:val="00F361A3"/>
    <w:rsid w:val="00F36E33"/>
    <w:rsid w:val="00F375B8"/>
    <w:rsid w:val="00F40132"/>
    <w:rsid w:val="00F40582"/>
    <w:rsid w:val="00F41AC1"/>
    <w:rsid w:val="00F42A02"/>
    <w:rsid w:val="00F42D9B"/>
    <w:rsid w:val="00F4327A"/>
    <w:rsid w:val="00F43B2B"/>
    <w:rsid w:val="00F44515"/>
    <w:rsid w:val="00F4511F"/>
    <w:rsid w:val="00F456FF"/>
    <w:rsid w:val="00F45911"/>
    <w:rsid w:val="00F45BAC"/>
    <w:rsid w:val="00F46A7B"/>
    <w:rsid w:val="00F47833"/>
    <w:rsid w:val="00F47A86"/>
    <w:rsid w:val="00F50E65"/>
    <w:rsid w:val="00F51D4D"/>
    <w:rsid w:val="00F52336"/>
    <w:rsid w:val="00F533A4"/>
    <w:rsid w:val="00F534F7"/>
    <w:rsid w:val="00F53A92"/>
    <w:rsid w:val="00F53D80"/>
    <w:rsid w:val="00F551E7"/>
    <w:rsid w:val="00F5560B"/>
    <w:rsid w:val="00F556A2"/>
    <w:rsid w:val="00F57341"/>
    <w:rsid w:val="00F5785C"/>
    <w:rsid w:val="00F602D8"/>
    <w:rsid w:val="00F60464"/>
    <w:rsid w:val="00F608FE"/>
    <w:rsid w:val="00F61405"/>
    <w:rsid w:val="00F641F3"/>
    <w:rsid w:val="00F65B8A"/>
    <w:rsid w:val="00F65E52"/>
    <w:rsid w:val="00F71B72"/>
    <w:rsid w:val="00F7321F"/>
    <w:rsid w:val="00F73315"/>
    <w:rsid w:val="00F73CC8"/>
    <w:rsid w:val="00F75677"/>
    <w:rsid w:val="00F802AD"/>
    <w:rsid w:val="00F8035C"/>
    <w:rsid w:val="00F80CCA"/>
    <w:rsid w:val="00F81B2E"/>
    <w:rsid w:val="00F81FEE"/>
    <w:rsid w:val="00F8272A"/>
    <w:rsid w:val="00F8354A"/>
    <w:rsid w:val="00F846BE"/>
    <w:rsid w:val="00F8490B"/>
    <w:rsid w:val="00F84F14"/>
    <w:rsid w:val="00F85E20"/>
    <w:rsid w:val="00F8745C"/>
    <w:rsid w:val="00F876DE"/>
    <w:rsid w:val="00F908CA"/>
    <w:rsid w:val="00F9202C"/>
    <w:rsid w:val="00F925D4"/>
    <w:rsid w:val="00F935CA"/>
    <w:rsid w:val="00F93B50"/>
    <w:rsid w:val="00F94679"/>
    <w:rsid w:val="00F948FB"/>
    <w:rsid w:val="00F94FDA"/>
    <w:rsid w:val="00F951CB"/>
    <w:rsid w:val="00F95586"/>
    <w:rsid w:val="00F9582A"/>
    <w:rsid w:val="00F96895"/>
    <w:rsid w:val="00F96BA6"/>
    <w:rsid w:val="00F97CA3"/>
    <w:rsid w:val="00F97F8F"/>
    <w:rsid w:val="00FA02B6"/>
    <w:rsid w:val="00FA07BF"/>
    <w:rsid w:val="00FA0A7D"/>
    <w:rsid w:val="00FA1425"/>
    <w:rsid w:val="00FA1B9C"/>
    <w:rsid w:val="00FA22CC"/>
    <w:rsid w:val="00FA2627"/>
    <w:rsid w:val="00FA3C40"/>
    <w:rsid w:val="00FA53F7"/>
    <w:rsid w:val="00FA6FA6"/>
    <w:rsid w:val="00FB0318"/>
    <w:rsid w:val="00FB0396"/>
    <w:rsid w:val="00FB0F96"/>
    <w:rsid w:val="00FB1ACD"/>
    <w:rsid w:val="00FB2305"/>
    <w:rsid w:val="00FB25AE"/>
    <w:rsid w:val="00FB3380"/>
    <w:rsid w:val="00FB3517"/>
    <w:rsid w:val="00FB4CAA"/>
    <w:rsid w:val="00FB5709"/>
    <w:rsid w:val="00FB6067"/>
    <w:rsid w:val="00FB60B3"/>
    <w:rsid w:val="00FB7779"/>
    <w:rsid w:val="00FC040C"/>
    <w:rsid w:val="00FC184A"/>
    <w:rsid w:val="00FC217C"/>
    <w:rsid w:val="00FC22FB"/>
    <w:rsid w:val="00FC42A9"/>
    <w:rsid w:val="00FC5558"/>
    <w:rsid w:val="00FC55F4"/>
    <w:rsid w:val="00FC57FD"/>
    <w:rsid w:val="00FC6031"/>
    <w:rsid w:val="00FC64C6"/>
    <w:rsid w:val="00FC75AD"/>
    <w:rsid w:val="00FC780C"/>
    <w:rsid w:val="00FC7BA6"/>
    <w:rsid w:val="00FC7BDD"/>
    <w:rsid w:val="00FD1BB1"/>
    <w:rsid w:val="00FD25F7"/>
    <w:rsid w:val="00FD56F3"/>
    <w:rsid w:val="00FE08D3"/>
    <w:rsid w:val="00FE0A7A"/>
    <w:rsid w:val="00FE1E0D"/>
    <w:rsid w:val="00FE239D"/>
    <w:rsid w:val="00FE2FF9"/>
    <w:rsid w:val="00FE4A4C"/>
    <w:rsid w:val="00FE4FD1"/>
    <w:rsid w:val="00FE50A1"/>
    <w:rsid w:val="00FE590F"/>
    <w:rsid w:val="00FE62CD"/>
    <w:rsid w:val="00FE6481"/>
    <w:rsid w:val="00FE795C"/>
    <w:rsid w:val="00FF0842"/>
    <w:rsid w:val="00FF0EA6"/>
    <w:rsid w:val="00FF0FA3"/>
    <w:rsid w:val="00FF175E"/>
    <w:rsid w:val="00FF21BB"/>
    <w:rsid w:val="00FF385D"/>
    <w:rsid w:val="00FF4C90"/>
    <w:rsid w:val="00FF50EE"/>
    <w:rsid w:val="00FF759D"/>
    <w:rsid w:val="00FF775B"/>
    <w:rsid w:val="00FF7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9D071"/>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A8E"/>
    <w:pPr>
      <w:spacing w:line="256" w:lineRule="auto"/>
    </w:pPr>
  </w:style>
  <w:style w:type="paragraph" w:styleId="Heading1">
    <w:name w:val="heading 1"/>
    <w:basedOn w:val="Normal"/>
    <w:next w:val="Normal"/>
    <w:link w:val="Heading1Char"/>
    <w:uiPriority w:val="9"/>
    <w:qFormat/>
    <w:rsid w:val="00394E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94E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rsid w:val="00394E8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
    <w:basedOn w:val="Normal"/>
    <w:link w:val="ListParagraphChar"/>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
    <w:link w:val="ListParagraph"/>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aliases w:val="Footnote symbol"/>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uiPriority w:val="99"/>
    <w:unhideWhenUsed/>
    <w:rsid w:val="00B4529B"/>
    <w:rPr>
      <w:sz w:val="16"/>
      <w:szCs w:val="16"/>
    </w:rPr>
  </w:style>
  <w:style w:type="paragraph" w:styleId="CommentText">
    <w:name w:val="annotation text"/>
    <w:basedOn w:val="Normal"/>
    <w:link w:val="CommentTextChar"/>
    <w:uiPriority w:val="99"/>
    <w:unhideWhenUsed/>
    <w:rsid w:val="00B4529B"/>
    <w:pPr>
      <w:spacing w:line="240" w:lineRule="auto"/>
    </w:pPr>
    <w:rPr>
      <w:sz w:val="20"/>
      <w:szCs w:val="20"/>
    </w:rPr>
  </w:style>
  <w:style w:type="character" w:customStyle="1" w:styleId="CommentTextChar">
    <w:name w:val="Comment Text Char"/>
    <w:basedOn w:val="DefaultParagraphFont"/>
    <w:link w:val="CommentText"/>
    <w:uiPriority w:val="99"/>
    <w:rsid w:val="00B4529B"/>
    <w:rPr>
      <w:sz w:val="20"/>
      <w:szCs w:val="20"/>
    </w:rPr>
  </w:style>
  <w:style w:type="paragraph" w:styleId="CommentSubject">
    <w:name w:val="annotation subject"/>
    <w:basedOn w:val="CommentText"/>
    <w:next w:val="CommentText"/>
    <w:link w:val="CommentSubjectChar"/>
    <w:uiPriority w:val="99"/>
    <w:unhideWhenUsed/>
    <w:rsid w:val="00B4529B"/>
    <w:rPr>
      <w:b/>
      <w:bCs/>
    </w:rPr>
  </w:style>
  <w:style w:type="character" w:customStyle="1" w:styleId="CommentSubjectChar">
    <w:name w:val="Comment Subject Char"/>
    <w:basedOn w:val="CommentTextChar"/>
    <w:link w:val="CommentSubject"/>
    <w:uiPriority w:val="99"/>
    <w:rsid w:val="00B4529B"/>
    <w:rPr>
      <w:b/>
      <w:bCs/>
      <w:sz w:val="20"/>
      <w:szCs w:val="20"/>
    </w:rPr>
  </w:style>
  <w:style w:type="paragraph" w:styleId="Header">
    <w:name w:val="header"/>
    <w:basedOn w:val="Normal"/>
    <w:link w:val="HeaderChar"/>
    <w:uiPriority w:val="99"/>
    <w:unhideWhenUsed/>
    <w:rsid w:val="006349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numbering" w:customStyle="1" w:styleId="NoList1">
    <w:name w:val="No List1"/>
    <w:next w:val="NoList"/>
    <w:uiPriority w:val="99"/>
    <w:semiHidden/>
    <w:unhideWhenUsed/>
    <w:rsid w:val="008C3169"/>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uiPriority w:val="9"/>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10"/>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603065"/>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D67B2"/>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A48C8"/>
    <w:pPr>
      <w:spacing w:after="120"/>
    </w:pPr>
  </w:style>
  <w:style w:type="character" w:customStyle="1" w:styleId="BodyTextChar">
    <w:name w:val="Body Text Char"/>
    <w:basedOn w:val="DefaultParagraphFont"/>
    <w:link w:val="BodyText"/>
    <w:uiPriority w:val="99"/>
    <w:rsid w:val="009A48C8"/>
  </w:style>
  <w:style w:type="character" w:customStyle="1" w:styleId="Heading1Char">
    <w:name w:val="Heading 1 Char"/>
    <w:basedOn w:val="DefaultParagraphFont"/>
    <w:link w:val="Heading1"/>
    <w:uiPriority w:val="9"/>
    <w:rsid w:val="00394E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94E8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rsid w:val="00394E84"/>
    <w:rPr>
      <w:rFonts w:asciiTheme="majorHAnsi" w:eastAsiaTheme="majorEastAsia" w:hAnsiTheme="majorHAnsi" w:cstheme="majorBidi"/>
      <w:color w:val="2F5496" w:themeColor="accent1" w:themeShade="BF"/>
    </w:rPr>
  </w:style>
  <w:style w:type="paragraph" w:styleId="Title">
    <w:name w:val="Title"/>
    <w:basedOn w:val="Normal"/>
    <w:link w:val="TitleChar"/>
    <w:qFormat/>
    <w:rsid w:val="00394E84"/>
    <w:pPr>
      <w:spacing w:after="0" w:line="240" w:lineRule="auto"/>
      <w:ind w:firstLine="720"/>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394E84"/>
    <w:rPr>
      <w:rFonts w:ascii="Times New Roman" w:eastAsia="Times New Roman" w:hAnsi="Times New Roman" w:cs="Times New Roman"/>
      <w:b/>
      <w:sz w:val="32"/>
      <w:szCs w:val="20"/>
    </w:rPr>
  </w:style>
  <w:style w:type="character" w:styleId="PageNumber">
    <w:name w:val="page number"/>
    <w:basedOn w:val="DefaultParagraphFont"/>
    <w:rsid w:val="00394E84"/>
  </w:style>
  <w:style w:type="paragraph" w:styleId="Subtitle">
    <w:name w:val="Subtitle"/>
    <w:basedOn w:val="Normal"/>
    <w:link w:val="SubtitleChar"/>
    <w:qFormat/>
    <w:rsid w:val="00394E84"/>
    <w:pPr>
      <w:spacing w:after="0" w:line="240" w:lineRule="auto"/>
      <w:jc w:val="center"/>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394E84"/>
    <w:rPr>
      <w:rFonts w:ascii="Times New Roman" w:eastAsia="Times New Roman" w:hAnsi="Times New Roman" w:cs="Times New Roman"/>
      <w:b/>
      <w:sz w:val="28"/>
      <w:szCs w:val="20"/>
    </w:rPr>
  </w:style>
  <w:style w:type="paragraph" w:customStyle="1" w:styleId="xl30">
    <w:name w:val="xl30"/>
    <w:basedOn w:val="Normal"/>
    <w:rsid w:val="00394E84"/>
    <w:pPr>
      <w:pBdr>
        <w:left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val="en-US"/>
    </w:rPr>
  </w:style>
  <w:style w:type="character" w:customStyle="1" w:styleId="CharChar2">
    <w:name w:val="Char Char2"/>
    <w:rsid w:val="00AC5DA2"/>
    <w:rPr>
      <w:rFonts w:ascii="Belwe Lt TL" w:eastAsia="Times New Roman" w:hAnsi="Belwe Lt TL" w:cs="Times New Roman"/>
      <w:szCs w:val="20"/>
      <w:lang w:val="lv-LV"/>
    </w:rPr>
  </w:style>
  <w:style w:type="paragraph" w:customStyle="1" w:styleId="a">
    <w:name w:val="Абзац списка"/>
    <w:basedOn w:val="Normal"/>
    <w:qFormat/>
    <w:rsid w:val="00AC5DA2"/>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CharChar1">
    <w:name w:val="Char Char1"/>
    <w:rsid w:val="00AC5DA2"/>
    <w:rPr>
      <w:rFonts w:ascii="Belwe Lt TL" w:eastAsia="Times New Roman" w:hAnsi="Belwe Lt TL" w:cs="Times New Roman"/>
      <w:sz w:val="24"/>
      <w:szCs w:val="20"/>
      <w:lang w:val="lv-LV"/>
    </w:rPr>
  </w:style>
  <w:style w:type="character" w:customStyle="1" w:styleId="CharChar">
    <w:name w:val="Char Char"/>
    <w:rsid w:val="00AC5DA2"/>
    <w:rPr>
      <w:rFonts w:ascii="Times New Roman" w:eastAsia="Times New Roman" w:hAnsi="Times New Roman" w:cs="Times New Roman"/>
      <w:sz w:val="24"/>
      <w:szCs w:val="24"/>
      <w:lang w:val="en-GB"/>
    </w:rPr>
  </w:style>
  <w:style w:type="character" w:styleId="FollowedHyperlink">
    <w:name w:val="FollowedHyperlink"/>
    <w:rsid w:val="00AC5DA2"/>
    <w:rPr>
      <w:color w:val="800080"/>
      <w:u w:val="single"/>
    </w:rPr>
  </w:style>
  <w:style w:type="paragraph" w:customStyle="1" w:styleId="a0">
    <w:name w:val="Текст выноски"/>
    <w:basedOn w:val="Normal"/>
    <w:semiHidden/>
    <w:unhideWhenUsed/>
    <w:rsid w:val="00AC5DA2"/>
    <w:pPr>
      <w:spacing w:after="0" w:line="240" w:lineRule="auto"/>
    </w:pPr>
    <w:rPr>
      <w:rFonts w:ascii="Tahoma" w:eastAsia="Times New Roman" w:hAnsi="Tahoma" w:cs="Tahoma"/>
      <w:sz w:val="16"/>
      <w:szCs w:val="16"/>
      <w:lang w:val="en-GB"/>
    </w:rPr>
  </w:style>
  <w:style w:type="character" w:customStyle="1" w:styleId="a1">
    <w:name w:val="Текст выноски Знак"/>
    <w:semiHidden/>
    <w:rsid w:val="00AC5DA2"/>
    <w:rPr>
      <w:rFonts w:ascii="Tahoma" w:eastAsia="Times New Roman" w:hAnsi="Tahoma" w:cs="Tahoma"/>
      <w:sz w:val="16"/>
      <w:szCs w:val="16"/>
      <w:lang w:val="en-GB" w:eastAsia="en-US"/>
    </w:rPr>
  </w:style>
  <w:style w:type="paragraph" w:styleId="EndnoteText">
    <w:name w:val="endnote text"/>
    <w:basedOn w:val="Normal"/>
    <w:link w:val="EndnoteTextChar"/>
    <w:rsid w:val="00AC5DA2"/>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AC5DA2"/>
    <w:rPr>
      <w:rFonts w:ascii="Times New Roman" w:eastAsia="Times New Roman" w:hAnsi="Times New Roman" w:cs="Times New Roman"/>
      <w:sz w:val="20"/>
      <w:szCs w:val="20"/>
      <w:lang w:val="en-GB"/>
    </w:rPr>
  </w:style>
  <w:style w:type="character" w:styleId="EndnoteReference">
    <w:name w:val="endnote reference"/>
    <w:rsid w:val="00AC5DA2"/>
    <w:rPr>
      <w:vertAlign w:val="superscript"/>
    </w:rPr>
  </w:style>
  <w:style w:type="paragraph" w:customStyle="1" w:styleId="CM1">
    <w:name w:val="CM1"/>
    <w:basedOn w:val="Default"/>
    <w:next w:val="Default"/>
    <w:uiPriority w:val="99"/>
    <w:rsid w:val="00F41AC1"/>
    <w:pPr>
      <w:widowControl w:val="0"/>
    </w:pPr>
    <w:rPr>
      <w:rFonts w:ascii="Arial" w:eastAsia="Times New Roman" w:hAnsi="Arial" w:cs="Arial"/>
      <w:color w:val="auto"/>
      <w:lang w:val="en-US"/>
    </w:rPr>
  </w:style>
  <w:style w:type="paragraph" w:customStyle="1" w:styleId="CM9">
    <w:name w:val="CM9"/>
    <w:basedOn w:val="Default"/>
    <w:next w:val="Default"/>
    <w:uiPriority w:val="99"/>
    <w:rsid w:val="00616C4A"/>
    <w:pPr>
      <w:widowControl w:val="0"/>
    </w:pPr>
    <w:rPr>
      <w:rFonts w:ascii="Arial" w:eastAsia="Times New Roman" w:hAnsi="Arial" w:cs="Arial"/>
      <w:color w:val="auto"/>
      <w:lang w:val="en-US"/>
    </w:rPr>
  </w:style>
  <w:style w:type="paragraph" w:customStyle="1" w:styleId="CM6">
    <w:name w:val="CM6"/>
    <w:basedOn w:val="Default"/>
    <w:next w:val="Default"/>
    <w:uiPriority w:val="99"/>
    <w:rsid w:val="00616C4A"/>
    <w:pPr>
      <w:widowControl w:val="0"/>
      <w:spacing w:line="233" w:lineRule="atLeast"/>
    </w:pPr>
    <w:rPr>
      <w:rFonts w:ascii="Arial" w:eastAsia="Times New Roman" w:hAnsi="Arial" w:cs="Arial"/>
      <w:color w:val="auto"/>
      <w:lang w:val="en-US"/>
    </w:rPr>
  </w:style>
  <w:style w:type="character" w:styleId="PlaceholderText">
    <w:name w:val="Placeholder Text"/>
    <w:basedOn w:val="DefaultParagraphFont"/>
    <w:uiPriority w:val="99"/>
    <w:semiHidden/>
    <w:rsid w:val="00525BC6"/>
    <w:rPr>
      <w:color w:val="808080"/>
    </w:rPr>
  </w:style>
  <w:style w:type="character" w:styleId="IntenseReference">
    <w:name w:val="Intense Reference"/>
    <w:basedOn w:val="DefaultParagraphFont"/>
    <w:uiPriority w:val="32"/>
    <w:qFormat/>
    <w:rsid w:val="007110BD"/>
    <w:rPr>
      <w:b/>
      <w:bCs/>
      <w:smallCaps/>
      <w:color w:val="4472C4" w:themeColor="accent1"/>
      <w:spacing w:val="5"/>
    </w:rPr>
  </w:style>
  <w:style w:type="table" w:customStyle="1" w:styleId="TableGrid0">
    <w:name w:val="TableGrid"/>
    <w:rsid w:val="007110BD"/>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Reatabula1">
    <w:name w:val="Režģa tabula1"/>
    <w:basedOn w:val="TableNormal"/>
    <w:next w:val="TableGrid"/>
    <w:uiPriority w:val="39"/>
    <w:rsid w:val="007110BD"/>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110BD"/>
    <w:pPr>
      <w:spacing w:before="100" w:beforeAutospacing="1" w:after="100" w:afterAutospacing="1" w:line="240" w:lineRule="auto"/>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6069">
      <w:bodyDiv w:val="1"/>
      <w:marLeft w:val="0"/>
      <w:marRight w:val="0"/>
      <w:marTop w:val="0"/>
      <w:marBottom w:val="0"/>
      <w:divBdr>
        <w:top w:val="none" w:sz="0" w:space="0" w:color="auto"/>
        <w:left w:val="none" w:sz="0" w:space="0" w:color="auto"/>
        <w:bottom w:val="none" w:sz="0" w:space="0" w:color="auto"/>
        <w:right w:val="none" w:sz="0" w:space="0" w:color="auto"/>
      </w:divBdr>
    </w:div>
    <w:div w:id="102844488">
      <w:bodyDiv w:val="1"/>
      <w:marLeft w:val="0"/>
      <w:marRight w:val="0"/>
      <w:marTop w:val="0"/>
      <w:marBottom w:val="0"/>
      <w:divBdr>
        <w:top w:val="none" w:sz="0" w:space="0" w:color="auto"/>
        <w:left w:val="none" w:sz="0" w:space="0" w:color="auto"/>
        <w:bottom w:val="none" w:sz="0" w:space="0" w:color="auto"/>
        <w:right w:val="none" w:sz="0" w:space="0" w:color="auto"/>
      </w:divBdr>
    </w:div>
    <w:div w:id="137386020">
      <w:bodyDiv w:val="1"/>
      <w:marLeft w:val="0"/>
      <w:marRight w:val="0"/>
      <w:marTop w:val="0"/>
      <w:marBottom w:val="0"/>
      <w:divBdr>
        <w:top w:val="none" w:sz="0" w:space="0" w:color="auto"/>
        <w:left w:val="none" w:sz="0" w:space="0" w:color="auto"/>
        <w:bottom w:val="none" w:sz="0" w:space="0" w:color="auto"/>
        <w:right w:val="none" w:sz="0" w:space="0" w:color="auto"/>
      </w:divBdr>
    </w:div>
    <w:div w:id="151722861">
      <w:bodyDiv w:val="1"/>
      <w:marLeft w:val="0"/>
      <w:marRight w:val="0"/>
      <w:marTop w:val="0"/>
      <w:marBottom w:val="0"/>
      <w:divBdr>
        <w:top w:val="none" w:sz="0" w:space="0" w:color="auto"/>
        <w:left w:val="none" w:sz="0" w:space="0" w:color="auto"/>
        <w:bottom w:val="none" w:sz="0" w:space="0" w:color="auto"/>
        <w:right w:val="none" w:sz="0" w:space="0" w:color="auto"/>
      </w:divBdr>
      <w:divsChild>
        <w:div w:id="1141967754">
          <w:marLeft w:val="0"/>
          <w:marRight w:val="0"/>
          <w:marTop w:val="0"/>
          <w:marBottom w:val="0"/>
          <w:divBdr>
            <w:top w:val="none" w:sz="0" w:space="0" w:color="auto"/>
            <w:left w:val="none" w:sz="0" w:space="0" w:color="auto"/>
            <w:bottom w:val="none" w:sz="0" w:space="0" w:color="auto"/>
            <w:right w:val="none" w:sz="0" w:space="0" w:color="auto"/>
          </w:divBdr>
        </w:div>
        <w:div w:id="1159689081">
          <w:marLeft w:val="0"/>
          <w:marRight w:val="0"/>
          <w:marTop w:val="0"/>
          <w:marBottom w:val="0"/>
          <w:divBdr>
            <w:top w:val="none" w:sz="0" w:space="0" w:color="auto"/>
            <w:left w:val="none" w:sz="0" w:space="0" w:color="auto"/>
            <w:bottom w:val="none" w:sz="0" w:space="0" w:color="auto"/>
            <w:right w:val="none" w:sz="0" w:space="0" w:color="auto"/>
          </w:divBdr>
        </w:div>
      </w:divsChild>
    </w:div>
    <w:div w:id="240022804">
      <w:bodyDiv w:val="1"/>
      <w:marLeft w:val="0"/>
      <w:marRight w:val="0"/>
      <w:marTop w:val="0"/>
      <w:marBottom w:val="0"/>
      <w:divBdr>
        <w:top w:val="none" w:sz="0" w:space="0" w:color="auto"/>
        <w:left w:val="none" w:sz="0" w:space="0" w:color="auto"/>
        <w:bottom w:val="none" w:sz="0" w:space="0" w:color="auto"/>
        <w:right w:val="none" w:sz="0" w:space="0" w:color="auto"/>
      </w:divBdr>
    </w:div>
    <w:div w:id="313073914">
      <w:bodyDiv w:val="1"/>
      <w:marLeft w:val="0"/>
      <w:marRight w:val="0"/>
      <w:marTop w:val="0"/>
      <w:marBottom w:val="0"/>
      <w:divBdr>
        <w:top w:val="none" w:sz="0" w:space="0" w:color="auto"/>
        <w:left w:val="none" w:sz="0" w:space="0" w:color="auto"/>
        <w:bottom w:val="none" w:sz="0" w:space="0" w:color="auto"/>
        <w:right w:val="none" w:sz="0" w:space="0" w:color="auto"/>
      </w:divBdr>
    </w:div>
    <w:div w:id="313490866">
      <w:bodyDiv w:val="1"/>
      <w:marLeft w:val="0"/>
      <w:marRight w:val="0"/>
      <w:marTop w:val="0"/>
      <w:marBottom w:val="0"/>
      <w:divBdr>
        <w:top w:val="none" w:sz="0" w:space="0" w:color="auto"/>
        <w:left w:val="none" w:sz="0" w:space="0" w:color="auto"/>
        <w:bottom w:val="none" w:sz="0" w:space="0" w:color="auto"/>
        <w:right w:val="none" w:sz="0" w:space="0" w:color="auto"/>
      </w:divBdr>
    </w:div>
    <w:div w:id="340932013">
      <w:bodyDiv w:val="1"/>
      <w:marLeft w:val="0"/>
      <w:marRight w:val="0"/>
      <w:marTop w:val="0"/>
      <w:marBottom w:val="0"/>
      <w:divBdr>
        <w:top w:val="none" w:sz="0" w:space="0" w:color="auto"/>
        <w:left w:val="none" w:sz="0" w:space="0" w:color="auto"/>
        <w:bottom w:val="none" w:sz="0" w:space="0" w:color="auto"/>
        <w:right w:val="none" w:sz="0" w:space="0" w:color="auto"/>
      </w:divBdr>
    </w:div>
    <w:div w:id="370032962">
      <w:bodyDiv w:val="1"/>
      <w:marLeft w:val="0"/>
      <w:marRight w:val="0"/>
      <w:marTop w:val="0"/>
      <w:marBottom w:val="0"/>
      <w:divBdr>
        <w:top w:val="none" w:sz="0" w:space="0" w:color="auto"/>
        <w:left w:val="none" w:sz="0" w:space="0" w:color="auto"/>
        <w:bottom w:val="none" w:sz="0" w:space="0" w:color="auto"/>
        <w:right w:val="none" w:sz="0" w:space="0" w:color="auto"/>
      </w:divBdr>
    </w:div>
    <w:div w:id="428083450">
      <w:bodyDiv w:val="1"/>
      <w:marLeft w:val="0"/>
      <w:marRight w:val="0"/>
      <w:marTop w:val="0"/>
      <w:marBottom w:val="0"/>
      <w:divBdr>
        <w:top w:val="none" w:sz="0" w:space="0" w:color="auto"/>
        <w:left w:val="none" w:sz="0" w:space="0" w:color="auto"/>
        <w:bottom w:val="none" w:sz="0" w:space="0" w:color="auto"/>
        <w:right w:val="none" w:sz="0" w:space="0" w:color="auto"/>
      </w:divBdr>
    </w:div>
    <w:div w:id="446318915">
      <w:bodyDiv w:val="1"/>
      <w:marLeft w:val="0"/>
      <w:marRight w:val="0"/>
      <w:marTop w:val="0"/>
      <w:marBottom w:val="0"/>
      <w:divBdr>
        <w:top w:val="none" w:sz="0" w:space="0" w:color="auto"/>
        <w:left w:val="none" w:sz="0" w:space="0" w:color="auto"/>
        <w:bottom w:val="none" w:sz="0" w:space="0" w:color="auto"/>
        <w:right w:val="none" w:sz="0" w:space="0" w:color="auto"/>
      </w:divBdr>
    </w:div>
    <w:div w:id="450704663">
      <w:bodyDiv w:val="1"/>
      <w:marLeft w:val="0"/>
      <w:marRight w:val="0"/>
      <w:marTop w:val="0"/>
      <w:marBottom w:val="0"/>
      <w:divBdr>
        <w:top w:val="none" w:sz="0" w:space="0" w:color="auto"/>
        <w:left w:val="none" w:sz="0" w:space="0" w:color="auto"/>
        <w:bottom w:val="none" w:sz="0" w:space="0" w:color="auto"/>
        <w:right w:val="none" w:sz="0" w:space="0" w:color="auto"/>
      </w:divBdr>
    </w:div>
    <w:div w:id="451823355">
      <w:bodyDiv w:val="1"/>
      <w:marLeft w:val="0"/>
      <w:marRight w:val="0"/>
      <w:marTop w:val="0"/>
      <w:marBottom w:val="0"/>
      <w:divBdr>
        <w:top w:val="none" w:sz="0" w:space="0" w:color="auto"/>
        <w:left w:val="none" w:sz="0" w:space="0" w:color="auto"/>
        <w:bottom w:val="none" w:sz="0" w:space="0" w:color="auto"/>
        <w:right w:val="none" w:sz="0" w:space="0" w:color="auto"/>
      </w:divBdr>
    </w:div>
    <w:div w:id="461388762">
      <w:bodyDiv w:val="1"/>
      <w:marLeft w:val="0"/>
      <w:marRight w:val="0"/>
      <w:marTop w:val="0"/>
      <w:marBottom w:val="0"/>
      <w:divBdr>
        <w:top w:val="none" w:sz="0" w:space="0" w:color="auto"/>
        <w:left w:val="none" w:sz="0" w:space="0" w:color="auto"/>
        <w:bottom w:val="none" w:sz="0" w:space="0" w:color="auto"/>
        <w:right w:val="none" w:sz="0" w:space="0" w:color="auto"/>
      </w:divBdr>
    </w:div>
    <w:div w:id="469517967">
      <w:bodyDiv w:val="1"/>
      <w:marLeft w:val="0"/>
      <w:marRight w:val="0"/>
      <w:marTop w:val="0"/>
      <w:marBottom w:val="0"/>
      <w:divBdr>
        <w:top w:val="none" w:sz="0" w:space="0" w:color="auto"/>
        <w:left w:val="none" w:sz="0" w:space="0" w:color="auto"/>
        <w:bottom w:val="none" w:sz="0" w:space="0" w:color="auto"/>
        <w:right w:val="none" w:sz="0" w:space="0" w:color="auto"/>
      </w:divBdr>
    </w:div>
    <w:div w:id="479226714">
      <w:bodyDiv w:val="1"/>
      <w:marLeft w:val="0"/>
      <w:marRight w:val="0"/>
      <w:marTop w:val="0"/>
      <w:marBottom w:val="0"/>
      <w:divBdr>
        <w:top w:val="none" w:sz="0" w:space="0" w:color="auto"/>
        <w:left w:val="none" w:sz="0" w:space="0" w:color="auto"/>
        <w:bottom w:val="none" w:sz="0" w:space="0" w:color="auto"/>
        <w:right w:val="none" w:sz="0" w:space="0" w:color="auto"/>
      </w:divBdr>
    </w:div>
    <w:div w:id="519466752">
      <w:bodyDiv w:val="1"/>
      <w:marLeft w:val="0"/>
      <w:marRight w:val="0"/>
      <w:marTop w:val="0"/>
      <w:marBottom w:val="0"/>
      <w:divBdr>
        <w:top w:val="none" w:sz="0" w:space="0" w:color="auto"/>
        <w:left w:val="none" w:sz="0" w:space="0" w:color="auto"/>
        <w:bottom w:val="none" w:sz="0" w:space="0" w:color="auto"/>
        <w:right w:val="none" w:sz="0" w:space="0" w:color="auto"/>
      </w:divBdr>
    </w:div>
    <w:div w:id="562639223">
      <w:bodyDiv w:val="1"/>
      <w:marLeft w:val="0"/>
      <w:marRight w:val="0"/>
      <w:marTop w:val="0"/>
      <w:marBottom w:val="0"/>
      <w:divBdr>
        <w:top w:val="none" w:sz="0" w:space="0" w:color="auto"/>
        <w:left w:val="none" w:sz="0" w:space="0" w:color="auto"/>
        <w:bottom w:val="none" w:sz="0" w:space="0" w:color="auto"/>
        <w:right w:val="none" w:sz="0" w:space="0" w:color="auto"/>
      </w:divBdr>
    </w:div>
    <w:div w:id="568346920">
      <w:bodyDiv w:val="1"/>
      <w:marLeft w:val="0"/>
      <w:marRight w:val="0"/>
      <w:marTop w:val="0"/>
      <w:marBottom w:val="0"/>
      <w:divBdr>
        <w:top w:val="none" w:sz="0" w:space="0" w:color="auto"/>
        <w:left w:val="none" w:sz="0" w:space="0" w:color="auto"/>
        <w:bottom w:val="none" w:sz="0" w:space="0" w:color="auto"/>
        <w:right w:val="none" w:sz="0" w:space="0" w:color="auto"/>
      </w:divBdr>
    </w:div>
    <w:div w:id="573003722">
      <w:bodyDiv w:val="1"/>
      <w:marLeft w:val="0"/>
      <w:marRight w:val="0"/>
      <w:marTop w:val="0"/>
      <w:marBottom w:val="0"/>
      <w:divBdr>
        <w:top w:val="none" w:sz="0" w:space="0" w:color="auto"/>
        <w:left w:val="none" w:sz="0" w:space="0" w:color="auto"/>
        <w:bottom w:val="none" w:sz="0" w:space="0" w:color="auto"/>
        <w:right w:val="none" w:sz="0" w:space="0" w:color="auto"/>
      </w:divBdr>
    </w:div>
    <w:div w:id="573247631">
      <w:bodyDiv w:val="1"/>
      <w:marLeft w:val="0"/>
      <w:marRight w:val="0"/>
      <w:marTop w:val="0"/>
      <w:marBottom w:val="0"/>
      <w:divBdr>
        <w:top w:val="none" w:sz="0" w:space="0" w:color="auto"/>
        <w:left w:val="none" w:sz="0" w:space="0" w:color="auto"/>
        <w:bottom w:val="none" w:sz="0" w:space="0" w:color="auto"/>
        <w:right w:val="none" w:sz="0" w:space="0" w:color="auto"/>
      </w:divBdr>
    </w:div>
    <w:div w:id="595987917">
      <w:bodyDiv w:val="1"/>
      <w:marLeft w:val="0"/>
      <w:marRight w:val="0"/>
      <w:marTop w:val="0"/>
      <w:marBottom w:val="0"/>
      <w:divBdr>
        <w:top w:val="none" w:sz="0" w:space="0" w:color="auto"/>
        <w:left w:val="none" w:sz="0" w:space="0" w:color="auto"/>
        <w:bottom w:val="none" w:sz="0" w:space="0" w:color="auto"/>
        <w:right w:val="none" w:sz="0" w:space="0" w:color="auto"/>
      </w:divBdr>
    </w:div>
    <w:div w:id="637879414">
      <w:bodyDiv w:val="1"/>
      <w:marLeft w:val="0"/>
      <w:marRight w:val="0"/>
      <w:marTop w:val="0"/>
      <w:marBottom w:val="0"/>
      <w:divBdr>
        <w:top w:val="none" w:sz="0" w:space="0" w:color="auto"/>
        <w:left w:val="none" w:sz="0" w:space="0" w:color="auto"/>
        <w:bottom w:val="none" w:sz="0" w:space="0" w:color="auto"/>
        <w:right w:val="none" w:sz="0" w:space="0" w:color="auto"/>
      </w:divBdr>
    </w:div>
    <w:div w:id="640889321">
      <w:bodyDiv w:val="1"/>
      <w:marLeft w:val="0"/>
      <w:marRight w:val="0"/>
      <w:marTop w:val="0"/>
      <w:marBottom w:val="0"/>
      <w:divBdr>
        <w:top w:val="none" w:sz="0" w:space="0" w:color="auto"/>
        <w:left w:val="none" w:sz="0" w:space="0" w:color="auto"/>
        <w:bottom w:val="none" w:sz="0" w:space="0" w:color="auto"/>
        <w:right w:val="none" w:sz="0" w:space="0" w:color="auto"/>
      </w:divBdr>
    </w:div>
    <w:div w:id="661395755">
      <w:bodyDiv w:val="1"/>
      <w:marLeft w:val="0"/>
      <w:marRight w:val="0"/>
      <w:marTop w:val="0"/>
      <w:marBottom w:val="0"/>
      <w:divBdr>
        <w:top w:val="none" w:sz="0" w:space="0" w:color="auto"/>
        <w:left w:val="none" w:sz="0" w:space="0" w:color="auto"/>
        <w:bottom w:val="none" w:sz="0" w:space="0" w:color="auto"/>
        <w:right w:val="none" w:sz="0" w:space="0" w:color="auto"/>
      </w:divBdr>
    </w:div>
    <w:div w:id="700982090">
      <w:bodyDiv w:val="1"/>
      <w:marLeft w:val="0"/>
      <w:marRight w:val="0"/>
      <w:marTop w:val="0"/>
      <w:marBottom w:val="0"/>
      <w:divBdr>
        <w:top w:val="none" w:sz="0" w:space="0" w:color="auto"/>
        <w:left w:val="none" w:sz="0" w:space="0" w:color="auto"/>
        <w:bottom w:val="none" w:sz="0" w:space="0" w:color="auto"/>
        <w:right w:val="none" w:sz="0" w:space="0" w:color="auto"/>
      </w:divBdr>
    </w:div>
    <w:div w:id="795683479">
      <w:bodyDiv w:val="1"/>
      <w:marLeft w:val="0"/>
      <w:marRight w:val="0"/>
      <w:marTop w:val="0"/>
      <w:marBottom w:val="0"/>
      <w:divBdr>
        <w:top w:val="none" w:sz="0" w:space="0" w:color="auto"/>
        <w:left w:val="none" w:sz="0" w:space="0" w:color="auto"/>
        <w:bottom w:val="none" w:sz="0" w:space="0" w:color="auto"/>
        <w:right w:val="none" w:sz="0" w:space="0" w:color="auto"/>
      </w:divBdr>
    </w:div>
    <w:div w:id="831335151">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55216695">
      <w:bodyDiv w:val="1"/>
      <w:marLeft w:val="0"/>
      <w:marRight w:val="0"/>
      <w:marTop w:val="0"/>
      <w:marBottom w:val="0"/>
      <w:divBdr>
        <w:top w:val="none" w:sz="0" w:space="0" w:color="auto"/>
        <w:left w:val="none" w:sz="0" w:space="0" w:color="auto"/>
        <w:bottom w:val="none" w:sz="0" w:space="0" w:color="auto"/>
        <w:right w:val="none" w:sz="0" w:space="0" w:color="auto"/>
      </w:divBdr>
    </w:div>
    <w:div w:id="1003163587">
      <w:bodyDiv w:val="1"/>
      <w:marLeft w:val="0"/>
      <w:marRight w:val="0"/>
      <w:marTop w:val="0"/>
      <w:marBottom w:val="0"/>
      <w:divBdr>
        <w:top w:val="none" w:sz="0" w:space="0" w:color="auto"/>
        <w:left w:val="none" w:sz="0" w:space="0" w:color="auto"/>
        <w:bottom w:val="none" w:sz="0" w:space="0" w:color="auto"/>
        <w:right w:val="none" w:sz="0" w:space="0" w:color="auto"/>
      </w:divBdr>
      <w:divsChild>
        <w:div w:id="2098865234">
          <w:marLeft w:val="0"/>
          <w:marRight w:val="0"/>
          <w:marTop w:val="0"/>
          <w:marBottom w:val="0"/>
          <w:divBdr>
            <w:top w:val="none" w:sz="0" w:space="0" w:color="auto"/>
            <w:left w:val="none" w:sz="0" w:space="0" w:color="auto"/>
            <w:bottom w:val="none" w:sz="0" w:space="0" w:color="auto"/>
            <w:right w:val="none" w:sz="0" w:space="0" w:color="auto"/>
          </w:divBdr>
        </w:div>
        <w:div w:id="2085105001">
          <w:marLeft w:val="0"/>
          <w:marRight w:val="0"/>
          <w:marTop w:val="0"/>
          <w:marBottom w:val="0"/>
          <w:divBdr>
            <w:top w:val="none" w:sz="0" w:space="0" w:color="auto"/>
            <w:left w:val="none" w:sz="0" w:space="0" w:color="auto"/>
            <w:bottom w:val="none" w:sz="0" w:space="0" w:color="auto"/>
            <w:right w:val="none" w:sz="0" w:space="0" w:color="auto"/>
          </w:divBdr>
        </w:div>
      </w:divsChild>
    </w:div>
    <w:div w:id="1068259830">
      <w:bodyDiv w:val="1"/>
      <w:marLeft w:val="0"/>
      <w:marRight w:val="0"/>
      <w:marTop w:val="0"/>
      <w:marBottom w:val="0"/>
      <w:divBdr>
        <w:top w:val="none" w:sz="0" w:space="0" w:color="auto"/>
        <w:left w:val="none" w:sz="0" w:space="0" w:color="auto"/>
        <w:bottom w:val="none" w:sz="0" w:space="0" w:color="auto"/>
        <w:right w:val="none" w:sz="0" w:space="0" w:color="auto"/>
      </w:divBdr>
    </w:div>
    <w:div w:id="1082750944">
      <w:bodyDiv w:val="1"/>
      <w:marLeft w:val="0"/>
      <w:marRight w:val="0"/>
      <w:marTop w:val="0"/>
      <w:marBottom w:val="0"/>
      <w:divBdr>
        <w:top w:val="none" w:sz="0" w:space="0" w:color="auto"/>
        <w:left w:val="none" w:sz="0" w:space="0" w:color="auto"/>
        <w:bottom w:val="none" w:sz="0" w:space="0" w:color="auto"/>
        <w:right w:val="none" w:sz="0" w:space="0" w:color="auto"/>
      </w:divBdr>
    </w:div>
    <w:div w:id="1138111735">
      <w:bodyDiv w:val="1"/>
      <w:marLeft w:val="0"/>
      <w:marRight w:val="0"/>
      <w:marTop w:val="0"/>
      <w:marBottom w:val="0"/>
      <w:divBdr>
        <w:top w:val="none" w:sz="0" w:space="0" w:color="auto"/>
        <w:left w:val="none" w:sz="0" w:space="0" w:color="auto"/>
        <w:bottom w:val="none" w:sz="0" w:space="0" w:color="auto"/>
        <w:right w:val="none" w:sz="0" w:space="0" w:color="auto"/>
      </w:divBdr>
    </w:div>
    <w:div w:id="1223128998">
      <w:bodyDiv w:val="1"/>
      <w:marLeft w:val="0"/>
      <w:marRight w:val="0"/>
      <w:marTop w:val="0"/>
      <w:marBottom w:val="0"/>
      <w:divBdr>
        <w:top w:val="none" w:sz="0" w:space="0" w:color="auto"/>
        <w:left w:val="none" w:sz="0" w:space="0" w:color="auto"/>
        <w:bottom w:val="none" w:sz="0" w:space="0" w:color="auto"/>
        <w:right w:val="none" w:sz="0" w:space="0" w:color="auto"/>
      </w:divBdr>
    </w:div>
    <w:div w:id="1226179269">
      <w:bodyDiv w:val="1"/>
      <w:marLeft w:val="0"/>
      <w:marRight w:val="0"/>
      <w:marTop w:val="0"/>
      <w:marBottom w:val="0"/>
      <w:divBdr>
        <w:top w:val="none" w:sz="0" w:space="0" w:color="auto"/>
        <w:left w:val="none" w:sz="0" w:space="0" w:color="auto"/>
        <w:bottom w:val="none" w:sz="0" w:space="0" w:color="auto"/>
        <w:right w:val="none" w:sz="0" w:space="0" w:color="auto"/>
      </w:divBdr>
    </w:div>
    <w:div w:id="1293830787">
      <w:bodyDiv w:val="1"/>
      <w:marLeft w:val="0"/>
      <w:marRight w:val="0"/>
      <w:marTop w:val="0"/>
      <w:marBottom w:val="0"/>
      <w:divBdr>
        <w:top w:val="none" w:sz="0" w:space="0" w:color="auto"/>
        <w:left w:val="none" w:sz="0" w:space="0" w:color="auto"/>
        <w:bottom w:val="none" w:sz="0" w:space="0" w:color="auto"/>
        <w:right w:val="none" w:sz="0" w:space="0" w:color="auto"/>
      </w:divBdr>
    </w:div>
    <w:div w:id="1295983991">
      <w:bodyDiv w:val="1"/>
      <w:marLeft w:val="0"/>
      <w:marRight w:val="0"/>
      <w:marTop w:val="0"/>
      <w:marBottom w:val="0"/>
      <w:divBdr>
        <w:top w:val="none" w:sz="0" w:space="0" w:color="auto"/>
        <w:left w:val="none" w:sz="0" w:space="0" w:color="auto"/>
        <w:bottom w:val="none" w:sz="0" w:space="0" w:color="auto"/>
        <w:right w:val="none" w:sz="0" w:space="0" w:color="auto"/>
      </w:divBdr>
    </w:div>
    <w:div w:id="1369135927">
      <w:bodyDiv w:val="1"/>
      <w:marLeft w:val="0"/>
      <w:marRight w:val="0"/>
      <w:marTop w:val="0"/>
      <w:marBottom w:val="0"/>
      <w:divBdr>
        <w:top w:val="none" w:sz="0" w:space="0" w:color="auto"/>
        <w:left w:val="none" w:sz="0" w:space="0" w:color="auto"/>
        <w:bottom w:val="none" w:sz="0" w:space="0" w:color="auto"/>
        <w:right w:val="none" w:sz="0" w:space="0" w:color="auto"/>
      </w:divBdr>
      <w:divsChild>
        <w:div w:id="1598320317">
          <w:marLeft w:val="0"/>
          <w:marRight w:val="0"/>
          <w:marTop w:val="0"/>
          <w:marBottom w:val="0"/>
          <w:divBdr>
            <w:top w:val="none" w:sz="0" w:space="0" w:color="auto"/>
            <w:left w:val="none" w:sz="0" w:space="0" w:color="auto"/>
            <w:bottom w:val="none" w:sz="0" w:space="0" w:color="auto"/>
            <w:right w:val="none" w:sz="0" w:space="0" w:color="auto"/>
          </w:divBdr>
        </w:div>
        <w:div w:id="2009407272">
          <w:marLeft w:val="0"/>
          <w:marRight w:val="0"/>
          <w:marTop w:val="0"/>
          <w:marBottom w:val="0"/>
          <w:divBdr>
            <w:top w:val="none" w:sz="0" w:space="0" w:color="auto"/>
            <w:left w:val="none" w:sz="0" w:space="0" w:color="auto"/>
            <w:bottom w:val="none" w:sz="0" w:space="0" w:color="auto"/>
            <w:right w:val="none" w:sz="0" w:space="0" w:color="auto"/>
          </w:divBdr>
        </w:div>
      </w:divsChild>
    </w:div>
    <w:div w:id="1397704751">
      <w:bodyDiv w:val="1"/>
      <w:marLeft w:val="0"/>
      <w:marRight w:val="0"/>
      <w:marTop w:val="0"/>
      <w:marBottom w:val="0"/>
      <w:divBdr>
        <w:top w:val="none" w:sz="0" w:space="0" w:color="auto"/>
        <w:left w:val="none" w:sz="0" w:space="0" w:color="auto"/>
        <w:bottom w:val="none" w:sz="0" w:space="0" w:color="auto"/>
        <w:right w:val="none" w:sz="0" w:space="0" w:color="auto"/>
      </w:divBdr>
    </w:div>
    <w:div w:id="1457483517">
      <w:bodyDiv w:val="1"/>
      <w:marLeft w:val="0"/>
      <w:marRight w:val="0"/>
      <w:marTop w:val="0"/>
      <w:marBottom w:val="0"/>
      <w:divBdr>
        <w:top w:val="none" w:sz="0" w:space="0" w:color="auto"/>
        <w:left w:val="none" w:sz="0" w:space="0" w:color="auto"/>
        <w:bottom w:val="none" w:sz="0" w:space="0" w:color="auto"/>
        <w:right w:val="none" w:sz="0" w:space="0" w:color="auto"/>
      </w:divBdr>
    </w:div>
    <w:div w:id="1470122708">
      <w:bodyDiv w:val="1"/>
      <w:marLeft w:val="0"/>
      <w:marRight w:val="0"/>
      <w:marTop w:val="0"/>
      <w:marBottom w:val="0"/>
      <w:divBdr>
        <w:top w:val="none" w:sz="0" w:space="0" w:color="auto"/>
        <w:left w:val="none" w:sz="0" w:space="0" w:color="auto"/>
        <w:bottom w:val="none" w:sz="0" w:space="0" w:color="auto"/>
        <w:right w:val="none" w:sz="0" w:space="0" w:color="auto"/>
      </w:divBdr>
    </w:div>
    <w:div w:id="1497762821">
      <w:bodyDiv w:val="1"/>
      <w:marLeft w:val="0"/>
      <w:marRight w:val="0"/>
      <w:marTop w:val="0"/>
      <w:marBottom w:val="0"/>
      <w:divBdr>
        <w:top w:val="none" w:sz="0" w:space="0" w:color="auto"/>
        <w:left w:val="none" w:sz="0" w:space="0" w:color="auto"/>
        <w:bottom w:val="none" w:sz="0" w:space="0" w:color="auto"/>
        <w:right w:val="none" w:sz="0" w:space="0" w:color="auto"/>
      </w:divBdr>
    </w:div>
    <w:div w:id="1530992504">
      <w:bodyDiv w:val="1"/>
      <w:marLeft w:val="0"/>
      <w:marRight w:val="0"/>
      <w:marTop w:val="0"/>
      <w:marBottom w:val="0"/>
      <w:divBdr>
        <w:top w:val="none" w:sz="0" w:space="0" w:color="auto"/>
        <w:left w:val="none" w:sz="0" w:space="0" w:color="auto"/>
        <w:bottom w:val="none" w:sz="0" w:space="0" w:color="auto"/>
        <w:right w:val="none" w:sz="0" w:space="0" w:color="auto"/>
      </w:divBdr>
    </w:div>
    <w:div w:id="1562059325">
      <w:bodyDiv w:val="1"/>
      <w:marLeft w:val="0"/>
      <w:marRight w:val="0"/>
      <w:marTop w:val="0"/>
      <w:marBottom w:val="0"/>
      <w:divBdr>
        <w:top w:val="none" w:sz="0" w:space="0" w:color="auto"/>
        <w:left w:val="none" w:sz="0" w:space="0" w:color="auto"/>
        <w:bottom w:val="none" w:sz="0" w:space="0" w:color="auto"/>
        <w:right w:val="none" w:sz="0" w:space="0" w:color="auto"/>
      </w:divBdr>
      <w:divsChild>
        <w:div w:id="1748529179">
          <w:marLeft w:val="0"/>
          <w:marRight w:val="0"/>
          <w:marTop w:val="0"/>
          <w:marBottom w:val="0"/>
          <w:divBdr>
            <w:top w:val="none" w:sz="0" w:space="0" w:color="auto"/>
            <w:left w:val="none" w:sz="0" w:space="0" w:color="auto"/>
            <w:bottom w:val="none" w:sz="0" w:space="0" w:color="auto"/>
            <w:right w:val="none" w:sz="0" w:space="0" w:color="auto"/>
          </w:divBdr>
        </w:div>
        <w:div w:id="1606187746">
          <w:marLeft w:val="0"/>
          <w:marRight w:val="0"/>
          <w:marTop w:val="0"/>
          <w:marBottom w:val="0"/>
          <w:divBdr>
            <w:top w:val="none" w:sz="0" w:space="0" w:color="auto"/>
            <w:left w:val="none" w:sz="0" w:space="0" w:color="auto"/>
            <w:bottom w:val="none" w:sz="0" w:space="0" w:color="auto"/>
            <w:right w:val="none" w:sz="0" w:space="0" w:color="auto"/>
          </w:divBdr>
        </w:div>
      </w:divsChild>
    </w:div>
    <w:div w:id="1630553876">
      <w:bodyDiv w:val="1"/>
      <w:marLeft w:val="0"/>
      <w:marRight w:val="0"/>
      <w:marTop w:val="0"/>
      <w:marBottom w:val="0"/>
      <w:divBdr>
        <w:top w:val="none" w:sz="0" w:space="0" w:color="auto"/>
        <w:left w:val="none" w:sz="0" w:space="0" w:color="auto"/>
        <w:bottom w:val="none" w:sz="0" w:space="0" w:color="auto"/>
        <w:right w:val="none" w:sz="0" w:space="0" w:color="auto"/>
      </w:divBdr>
    </w:div>
    <w:div w:id="1674844663">
      <w:bodyDiv w:val="1"/>
      <w:marLeft w:val="0"/>
      <w:marRight w:val="0"/>
      <w:marTop w:val="0"/>
      <w:marBottom w:val="0"/>
      <w:divBdr>
        <w:top w:val="none" w:sz="0" w:space="0" w:color="auto"/>
        <w:left w:val="none" w:sz="0" w:space="0" w:color="auto"/>
        <w:bottom w:val="none" w:sz="0" w:space="0" w:color="auto"/>
        <w:right w:val="none" w:sz="0" w:space="0" w:color="auto"/>
      </w:divBdr>
    </w:div>
    <w:div w:id="1710184710">
      <w:bodyDiv w:val="1"/>
      <w:marLeft w:val="0"/>
      <w:marRight w:val="0"/>
      <w:marTop w:val="0"/>
      <w:marBottom w:val="0"/>
      <w:divBdr>
        <w:top w:val="none" w:sz="0" w:space="0" w:color="auto"/>
        <w:left w:val="none" w:sz="0" w:space="0" w:color="auto"/>
        <w:bottom w:val="none" w:sz="0" w:space="0" w:color="auto"/>
        <w:right w:val="none" w:sz="0" w:space="0" w:color="auto"/>
      </w:divBdr>
    </w:div>
    <w:div w:id="1764105441">
      <w:bodyDiv w:val="1"/>
      <w:marLeft w:val="0"/>
      <w:marRight w:val="0"/>
      <w:marTop w:val="0"/>
      <w:marBottom w:val="0"/>
      <w:divBdr>
        <w:top w:val="none" w:sz="0" w:space="0" w:color="auto"/>
        <w:left w:val="none" w:sz="0" w:space="0" w:color="auto"/>
        <w:bottom w:val="none" w:sz="0" w:space="0" w:color="auto"/>
        <w:right w:val="none" w:sz="0" w:space="0" w:color="auto"/>
      </w:divBdr>
    </w:div>
    <w:div w:id="1774395281">
      <w:bodyDiv w:val="1"/>
      <w:marLeft w:val="0"/>
      <w:marRight w:val="0"/>
      <w:marTop w:val="0"/>
      <w:marBottom w:val="0"/>
      <w:divBdr>
        <w:top w:val="none" w:sz="0" w:space="0" w:color="auto"/>
        <w:left w:val="none" w:sz="0" w:space="0" w:color="auto"/>
        <w:bottom w:val="none" w:sz="0" w:space="0" w:color="auto"/>
        <w:right w:val="none" w:sz="0" w:space="0" w:color="auto"/>
      </w:divBdr>
    </w:div>
    <w:div w:id="1797602849">
      <w:bodyDiv w:val="1"/>
      <w:marLeft w:val="0"/>
      <w:marRight w:val="0"/>
      <w:marTop w:val="0"/>
      <w:marBottom w:val="0"/>
      <w:divBdr>
        <w:top w:val="none" w:sz="0" w:space="0" w:color="auto"/>
        <w:left w:val="none" w:sz="0" w:space="0" w:color="auto"/>
        <w:bottom w:val="none" w:sz="0" w:space="0" w:color="auto"/>
        <w:right w:val="none" w:sz="0" w:space="0" w:color="auto"/>
      </w:divBdr>
    </w:div>
    <w:div w:id="1801143604">
      <w:bodyDiv w:val="1"/>
      <w:marLeft w:val="0"/>
      <w:marRight w:val="0"/>
      <w:marTop w:val="0"/>
      <w:marBottom w:val="0"/>
      <w:divBdr>
        <w:top w:val="none" w:sz="0" w:space="0" w:color="auto"/>
        <w:left w:val="none" w:sz="0" w:space="0" w:color="auto"/>
        <w:bottom w:val="none" w:sz="0" w:space="0" w:color="auto"/>
        <w:right w:val="none" w:sz="0" w:space="0" w:color="auto"/>
      </w:divBdr>
    </w:div>
    <w:div w:id="1807626837">
      <w:bodyDiv w:val="1"/>
      <w:marLeft w:val="0"/>
      <w:marRight w:val="0"/>
      <w:marTop w:val="0"/>
      <w:marBottom w:val="0"/>
      <w:divBdr>
        <w:top w:val="none" w:sz="0" w:space="0" w:color="auto"/>
        <w:left w:val="none" w:sz="0" w:space="0" w:color="auto"/>
        <w:bottom w:val="none" w:sz="0" w:space="0" w:color="auto"/>
        <w:right w:val="none" w:sz="0" w:space="0" w:color="auto"/>
      </w:divBdr>
    </w:div>
    <w:div w:id="1822844082">
      <w:bodyDiv w:val="1"/>
      <w:marLeft w:val="0"/>
      <w:marRight w:val="0"/>
      <w:marTop w:val="0"/>
      <w:marBottom w:val="0"/>
      <w:divBdr>
        <w:top w:val="none" w:sz="0" w:space="0" w:color="auto"/>
        <w:left w:val="none" w:sz="0" w:space="0" w:color="auto"/>
        <w:bottom w:val="none" w:sz="0" w:space="0" w:color="auto"/>
        <w:right w:val="none" w:sz="0" w:space="0" w:color="auto"/>
      </w:divBdr>
    </w:div>
    <w:div w:id="1828479358">
      <w:bodyDiv w:val="1"/>
      <w:marLeft w:val="0"/>
      <w:marRight w:val="0"/>
      <w:marTop w:val="0"/>
      <w:marBottom w:val="0"/>
      <w:divBdr>
        <w:top w:val="none" w:sz="0" w:space="0" w:color="auto"/>
        <w:left w:val="none" w:sz="0" w:space="0" w:color="auto"/>
        <w:bottom w:val="none" w:sz="0" w:space="0" w:color="auto"/>
        <w:right w:val="none" w:sz="0" w:space="0" w:color="auto"/>
      </w:divBdr>
    </w:div>
    <w:div w:id="1830318421">
      <w:bodyDiv w:val="1"/>
      <w:marLeft w:val="0"/>
      <w:marRight w:val="0"/>
      <w:marTop w:val="0"/>
      <w:marBottom w:val="0"/>
      <w:divBdr>
        <w:top w:val="none" w:sz="0" w:space="0" w:color="auto"/>
        <w:left w:val="none" w:sz="0" w:space="0" w:color="auto"/>
        <w:bottom w:val="none" w:sz="0" w:space="0" w:color="auto"/>
        <w:right w:val="none" w:sz="0" w:space="0" w:color="auto"/>
      </w:divBdr>
    </w:div>
    <w:div w:id="1866943907">
      <w:bodyDiv w:val="1"/>
      <w:marLeft w:val="0"/>
      <w:marRight w:val="0"/>
      <w:marTop w:val="0"/>
      <w:marBottom w:val="0"/>
      <w:divBdr>
        <w:top w:val="none" w:sz="0" w:space="0" w:color="auto"/>
        <w:left w:val="none" w:sz="0" w:space="0" w:color="auto"/>
        <w:bottom w:val="none" w:sz="0" w:space="0" w:color="auto"/>
        <w:right w:val="none" w:sz="0" w:space="0" w:color="auto"/>
      </w:divBdr>
    </w:div>
    <w:div w:id="1868791494">
      <w:bodyDiv w:val="1"/>
      <w:marLeft w:val="0"/>
      <w:marRight w:val="0"/>
      <w:marTop w:val="0"/>
      <w:marBottom w:val="0"/>
      <w:divBdr>
        <w:top w:val="none" w:sz="0" w:space="0" w:color="auto"/>
        <w:left w:val="none" w:sz="0" w:space="0" w:color="auto"/>
        <w:bottom w:val="none" w:sz="0" w:space="0" w:color="auto"/>
        <w:right w:val="none" w:sz="0" w:space="0" w:color="auto"/>
      </w:divBdr>
    </w:div>
    <w:div w:id="1876502633">
      <w:bodyDiv w:val="1"/>
      <w:marLeft w:val="0"/>
      <w:marRight w:val="0"/>
      <w:marTop w:val="0"/>
      <w:marBottom w:val="0"/>
      <w:divBdr>
        <w:top w:val="none" w:sz="0" w:space="0" w:color="auto"/>
        <w:left w:val="none" w:sz="0" w:space="0" w:color="auto"/>
        <w:bottom w:val="none" w:sz="0" w:space="0" w:color="auto"/>
        <w:right w:val="none" w:sz="0" w:space="0" w:color="auto"/>
      </w:divBdr>
    </w:div>
    <w:div w:id="1911963889">
      <w:bodyDiv w:val="1"/>
      <w:marLeft w:val="0"/>
      <w:marRight w:val="0"/>
      <w:marTop w:val="0"/>
      <w:marBottom w:val="0"/>
      <w:divBdr>
        <w:top w:val="none" w:sz="0" w:space="0" w:color="auto"/>
        <w:left w:val="none" w:sz="0" w:space="0" w:color="auto"/>
        <w:bottom w:val="none" w:sz="0" w:space="0" w:color="auto"/>
        <w:right w:val="none" w:sz="0" w:space="0" w:color="auto"/>
      </w:divBdr>
    </w:div>
    <w:div w:id="1913394948">
      <w:bodyDiv w:val="1"/>
      <w:marLeft w:val="0"/>
      <w:marRight w:val="0"/>
      <w:marTop w:val="0"/>
      <w:marBottom w:val="0"/>
      <w:divBdr>
        <w:top w:val="none" w:sz="0" w:space="0" w:color="auto"/>
        <w:left w:val="none" w:sz="0" w:space="0" w:color="auto"/>
        <w:bottom w:val="none" w:sz="0" w:space="0" w:color="auto"/>
        <w:right w:val="none" w:sz="0" w:space="0" w:color="auto"/>
      </w:divBdr>
    </w:div>
    <w:div w:id="1934124616">
      <w:bodyDiv w:val="1"/>
      <w:marLeft w:val="0"/>
      <w:marRight w:val="0"/>
      <w:marTop w:val="0"/>
      <w:marBottom w:val="0"/>
      <w:divBdr>
        <w:top w:val="none" w:sz="0" w:space="0" w:color="auto"/>
        <w:left w:val="none" w:sz="0" w:space="0" w:color="auto"/>
        <w:bottom w:val="none" w:sz="0" w:space="0" w:color="auto"/>
        <w:right w:val="none" w:sz="0" w:space="0" w:color="auto"/>
      </w:divBdr>
    </w:div>
    <w:div w:id="1936132528">
      <w:bodyDiv w:val="1"/>
      <w:marLeft w:val="0"/>
      <w:marRight w:val="0"/>
      <w:marTop w:val="0"/>
      <w:marBottom w:val="0"/>
      <w:divBdr>
        <w:top w:val="none" w:sz="0" w:space="0" w:color="auto"/>
        <w:left w:val="none" w:sz="0" w:space="0" w:color="auto"/>
        <w:bottom w:val="none" w:sz="0" w:space="0" w:color="auto"/>
        <w:right w:val="none" w:sz="0" w:space="0" w:color="auto"/>
      </w:divBdr>
    </w:div>
    <w:div w:id="1942716315">
      <w:bodyDiv w:val="1"/>
      <w:marLeft w:val="0"/>
      <w:marRight w:val="0"/>
      <w:marTop w:val="0"/>
      <w:marBottom w:val="0"/>
      <w:divBdr>
        <w:top w:val="none" w:sz="0" w:space="0" w:color="auto"/>
        <w:left w:val="none" w:sz="0" w:space="0" w:color="auto"/>
        <w:bottom w:val="none" w:sz="0" w:space="0" w:color="auto"/>
        <w:right w:val="none" w:sz="0" w:space="0" w:color="auto"/>
      </w:divBdr>
    </w:div>
    <w:div w:id="1995525122">
      <w:bodyDiv w:val="1"/>
      <w:marLeft w:val="0"/>
      <w:marRight w:val="0"/>
      <w:marTop w:val="0"/>
      <w:marBottom w:val="0"/>
      <w:divBdr>
        <w:top w:val="none" w:sz="0" w:space="0" w:color="auto"/>
        <w:left w:val="none" w:sz="0" w:space="0" w:color="auto"/>
        <w:bottom w:val="none" w:sz="0" w:space="0" w:color="auto"/>
        <w:right w:val="none" w:sz="0" w:space="0" w:color="auto"/>
      </w:divBdr>
    </w:div>
    <w:div w:id="2032604511">
      <w:bodyDiv w:val="1"/>
      <w:marLeft w:val="0"/>
      <w:marRight w:val="0"/>
      <w:marTop w:val="0"/>
      <w:marBottom w:val="0"/>
      <w:divBdr>
        <w:top w:val="none" w:sz="0" w:space="0" w:color="auto"/>
        <w:left w:val="none" w:sz="0" w:space="0" w:color="auto"/>
        <w:bottom w:val="none" w:sz="0" w:space="0" w:color="auto"/>
        <w:right w:val="none" w:sz="0" w:space="0" w:color="auto"/>
      </w:divBdr>
    </w:div>
    <w:div w:id="2035034258">
      <w:bodyDiv w:val="1"/>
      <w:marLeft w:val="0"/>
      <w:marRight w:val="0"/>
      <w:marTop w:val="0"/>
      <w:marBottom w:val="0"/>
      <w:divBdr>
        <w:top w:val="none" w:sz="0" w:space="0" w:color="auto"/>
        <w:left w:val="none" w:sz="0" w:space="0" w:color="auto"/>
        <w:bottom w:val="none" w:sz="0" w:space="0" w:color="auto"/>
        <w:right w:val="none" w:sz="0" w:space="0" w:color="auto"/>
      </w:divBdr>
    </w:div>
    <w:div w:id="2043704660">
      <w:bodyDiv w:val="1"/>
      <w:marLeft w:val="0"/>
      <w:marRight w:val="0"/>
      <w:marTop w:val="0"/>
      <w:marBottom w:val="0"/>
      <w:divBdr>
        <w:top w:val="none" w:sz="0" w:space="0" w:color="auto"/>
        <w:left w:val="none" w:sz="0" w:space="0" w:color="auto"/>
        <w:bottom w:val="none" w:sz="0" w:space="0" w:color="auto"/>
        <w:right w:val="none" w:sz="0" w:space="0" w:color="auto"/>
      </w:divBdr>
    </w:div>
    <w:div w:id="210614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snk" TargetMode="External"/><Relationship Id="rId18" Type="http://schemas.openxmlformats.org/officeDocument/2006/relationships/hyperlink" Target="mailto:Aldis.Lacis@rigassatiksme.lv"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mailto:Olga.Sterensus@rigassatiksme.lv" TargetMode="External"/><Relationship Id="rId7" Type="http://schemas.openxmlformats.org/officeDocument/2006/relationships/settings" Target="settings.xml"/><Relationship Id="rId12" Type="http://schemas.openxmlformats.org/officeDocument/2006/relationships/hyperlink" Target="https://www.eis.gov.lv/EKEIS/Supplier" TargetMode="External"/><Relationship Id="rId17" Type="http://schemas.openxmlformats.org/officeDocument/2006/relationships/hyperlink" Target="mailto:Olga.Sterensus@rigassatiksme.lv"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rekini@rigassatiksme.lv" TargetMode="External"/><Relationship Id="rId20" Type="http://schemas.openxmlformats.org/officeDocument/2006/relationships/hyperlink" Target="mailto:noma@rigassatiksm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mailto:biletes@rigassatiksme.lv"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olvita.Krumina@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f58577-261d-4a87-be51-883d5ef57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24760F3B1D4EA428643EAE4EAC2F2DF" ma:contentTypeVersion="15" ma:contentTypeDescription="Izveidot jaunu dokumentu." ma:contentTypeScope="" ma:versionID="4ce0ba6b76593d7cf126c9ef4e80e8fb">
  <xsd:schema xmlns:xsd="http://www.w3.org/2001/XMLSchema" xmlns:xs="http://www.w3.org/2001/XMLSchema" xmlns:p="http://schemas.microsoft.com/office/2006/metadata/properties" xmlns:ns3="b0f58577-261d-4a87-be51-883d5ef57fab" xmlns:ns4="afee1d94-a48c-4ed9-93d2-cacf5ea882e0" targetNamespace="http://schemas.microsoft.com/office/2006/metadata/properties" ma:root="true" ma:fieldsID="9e0c268a93463a0b0db78a777a835ea1" ns3:_="" ns4:_="">
    <xsd:import namespace="b0f58577-261d-4a87-be51-883d5ef57fab"/>
    <xsd:import namespace="afee1d94-a48c-4ed9-93d2-cacf5ea882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8577-261d-4a87-be51-883d5ef5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e1d94-a48c-4ed9-93d2-cacf5ea882e0" elementFormDefault="qualified">
    <xsd:import namespace="http://schemas.microsoft.com/office/2006/documentManagement/types"/>
    <xsd:import namespace="http://schemas.microsoft.com/office/infopath/2007/PartnerControls"/>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element name="SharingHintHash" ma:index="2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b0f58577-261d-4a87-be51-883d5ef57fab"/>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3B19C229-EDC0-45C1-B9E5-87502937D1C4}">
  <ds:schemaRefs>
    <ds:schemaRef ds:uri="http://schemas.openxmlformats.org/officeDocument/2006/bibliography"/>
  </ds:schemaRefs>
</ds:datastoreItem>
</file>

<file path=customXml/itemProps4.xml><?xml version="1.0" encoding="utf-8"?>
<ds:datastoreItem xmlns:ds="http://schemas.openxmlformats.org/officeDocument/2006/customXml" ds:itemID="{AB5C3CA9-4082-4A02-8CD5-0FBD71AF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8577-261d-4a87-be51-883d5ef57fab"/>
    <ds:schemaRef ds:uri="afee1d94-a48c-4ed9-93d2-cacf5ea8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44</Pages>
  <Words>53488</Words>
  <Characters>30489</Characters>
  <Application>Microsoft Office Word</Application>
  <DocSecurity>0</DocSecurity>
  <Lines>254</Lines>
  <Paragraphs>167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83810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52</cp:revision>
  <cp:lastPrinted>2021-02-05T09:04:00Z</cp:lastPrinted>
  <dcterms:created xsi:type="dcterms:W3CDTF">2023-04-12T13:46:00Z</dcterms:created>
  <dcterms:modified xsi:type="dcterms:W3CDTF">2023-04-13T13:04:00Z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0x010100C24760F3B1D4EA428643EAE4EAC2F2DF</vt:lpwstr>
  </property>
</Properties>
</file>