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2210D359"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8E7D35">
        <w:rPr>
          <w:rFonts w:ascii="Times New Roman" w:hAnsi="Times New Roman" w:cs="Times New Roman"/>
          <w:sz w:val="24"/>
          <w:szCs w:val="24"/>
        </w:rPr>
        <w:t>17</w:t>
      </w:r>
      <w:r w:rsidR="0004651B">
        <w:rPr>
          <w:rFonts w:ascii="Times New Roman" w:hAnsi="Times New Roman" w:cs="Times New Roman"/>
          <w:sz w:val="24"/>
          <w:szCs w:val="24"/>
        </w:rPr>
        <w:t>.aprīļa</w:t>
      </w:r>
      <w:r w:rsidR="0079038F">
        <w:rPr>
          <w:rFonts w:ascii="Times New Roman" w:hAnsi="Times New Roman" w:cs="Times New Roman"/>
          <w:sz w:val="24"/>
          <w:szCs w:val="24"/>
        </w:rPr>
        <w:t xml:space="preserve"> </w:t>
      </w:r>
      <w:r w:rsidRPr="00BF6B4F">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BF6B4F"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0D939705" w14:textId="65787251" w:rsidR="00EC623C" w:rsidRPr="006C3410" w:rsidRDefault="00BF27C0" w:rsidP="00645834">
      <w:pPr>
        <w:spacing w:after="0"/>
        <w:jc w:val="center"/>
        <w:rPr>
          <w:rFonts w:ascii="Times New Roman" w:eastAsia="Times New Roman" w:hAnsi="Times New Roman" w:cs="Times New Roman"/>
          <w:b/>
          <w:bCs/>
          <w:color w:val="000000"/>
          <w:sz w:val="24"/>
          <w:szCs w:val="24"/>
        </w:rPr>
      </w:pPr>
      <w:r w:rsidRPr="006C3410">
        <w:rPr>
          <w:rFonts w:ascii="Times New Roman" w:eastAsia="Times New Roman" w:hAnsi="Times New Roman" w:cs="Times New Roman"/>
          <w:b/>
          <w:bCs/>
          <w:color w:val="000000"/>
          <w:sz w:val="24"/>
          <w:szCs w:val="24"/>
        </w:rPr>
        <w:t xml:space="preserve"> “</w:t>
      </w:r>
      <w:r w:rsidR="006C3410" w:rsidRPr="006C3410">
        <w:rPr>
          <w:rFonts w:ascii="Times New Roman" w:hAnsi="Times New Roman" w:cs="Times New Roman"/>
          <w:b/>
          <w:bCs/>
          <w:sz w:val="24"/>
          <w:szCs w:val="24"/>
        </w:rPr>
        <w:t>T</w:t>
      </w:r>
      <w:r w:rsidR="006C3410" w:rsidRPr="006C3410">
        <w:rPr>
          <w:rFonts w:ascii="Times New Roman" w:hAnsi="Times New Roman" w:cs="Times New Roman"/>
          <w:b/>
          <w:bCs/>
          <w:color w:val="000000"/>
          <w:sz w:val="24"/>
          <w:szCs w:val="24"/>
        </w:rPr>
        <w:t>ramvaja pieturvietu un sliežu ceļa posmu pārbūve Imantā</w:t>
      </w:r>
      <w:r w:rsidRPr="006C3410">
        <w:rPr>
          <w:rFonts w:ascii="Times New Roman" w:eastAsia="Times New Roman" w:hAnsi="Times New Roman" w:cs="Times New Roman"/>
          <w:b/>
          <w:bCs/>
          <w:color w:val="000000"/>
          <w:sz w:val="24"/>
          <w:szCs w:val="24"/>
        </w:rPr>
        <w:t>”</w:t>
      </w:r>
    </w:p>
    <w:p w14:paraId="3E1D2014" w14:textId="49578CEA"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8E7D35">
        <w:rPr>
          <w:rFonts w:ascii="Times New Roman" w:hAnsi="Times New Roman" w:cs="Times New Roman"/>
          <w:sz w:val="24"/>
          <w:szCs w:val="24"/>
        </w:rPr>
        <w:t>26</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03485563" w14:textId="0CED5A68" w:rsidR="008D6C85" w:rsidRPr="00F54130" w:rsidRDefault="00EE6474" w:rsidP="00FA4CD7">
      <w:pPr>
        <w:pStyle w:val="ListParagraph"/>
        <w:numPr>
          <w:ilvl w:val="1"/>
          <w:numId w:val="3"/>
        </w:numPr>
        <w:spacing w:after="0" w:line="240" w:lineRule="auto"/>
        <w:jc w:val="both"/>
        <w:rPr>
          <w:rFonts w:ascii="Times New Roman" w:hAnsi="Times New Roman" w:cs="Times New Roman"/>
          <w:sz w:val="24"/>
          <w:szCs w:val="24"/>
        </w:rPr>
      </w:pPr>
      <w:r w:rsidRPr="00F54130">
        <w:rPr>
          <w:rFonts w:ascii="Times New Roman" w:hAnsi="Times New Roman" w:cs="Times New Roman"/>
          <w:sz w:val="24"/>
          <w:szCs w:val="24"/>
        </w:rPr>
        <w:t xml:space="preserve">Iepirkuma </w:t>
      </w:r>
      <w:r w:rsidR="00AF689A" w:rsidRPr="00F54130">
        <w:rPr>
          <w:rFonts w:ascii="Times New Roman" w:hAnsi="Times New Roman" w:cs="Times New Roman"/>
          <w:sz w:val="24"/>
          <w:szCs w:val="24"/>
        </w:rPr>
        <w:t xml:space="preserve">priekšmets </w:t>
      </w:r>
      <w:r w:rsidRPr="00F54130">
        <w:rPr>
          <w:rFonts w:ascii="Times New Roman" w:hAnsi="Times New Roman" w:cs="Times New Roman"/>
          <w:sz w:val="24"/>
          <w:szCs w:val="24"/>
        </w:rPr>
        <w:t xml:space="preserve"> –</w:t>
      </w:r>
      <w:bookmarkStart w:id="1" w:name="_Hlk3457458"/>
      <w:r w:rsidRPr="00F54130">
        <w:rPr>
          <w:rFonts w:ascii="Times New Roman" w:hAnsi="Times New Roman" w:cs="Times New Roman"/>
          <w:sz w:val="24"/>
          <w:szCs w:val="24"/>
        </w:rPr>
        <w:t xml:space="preserve"> </w:t>
      </w:r>
      <w:bookmarkEnd w:id="1"/>
      <w:r w:rsidR="00BE32B5" w:rsidRPr="00F54130">
        <w:rPr>
          <w:rFonts w:ascii="Times New Roman" w:hAnsi="Times New Roman" w:cs="Times New Roman"/>
          <w:sz w:val="24"/>
          <w:szCs w:val="24"/>
        </w:rPr>
        <w:t>t</w:t>
      </w:r>
      <w:r w:rsidR="008D6C85" w:rsidRPr="00F54130">
        <w:rPr>
          <w:rFonts w:ascii="Times New Roman" w:hAnsi="Times New Roman" w:cs="Times New Roman"/>
          <w:color w:val="000000"/>
          <w:sz w:val="24"/>
          <w:szCs w:val="24"/>
        </w:rPr>
        <w:t xml:space="preserve">ramvaja pieturvietu un sliežu ceļa posmu pārbūve Imantā, kas sadalīts </w:t>
      </w:r>
      <w:r w:rsidR="00BE32B5" w:rsidRPr="00F54130">
        <w:rPr>
          <w:rFonts w:ascii="Times New Roman" w:hAnsi="Times New Roman" w:cs="Times New Roman"/>
          <w:color w:val="000000"/>
          <w:sz w:val="24"/>
          <w:szCs w:val="24"/>
        </w:rPr>
        <w:t>divās daļās:</w:t>
      </w:r>
    </w:p>
    <w:p w14:paraId="3A5B22DE" w14:textId="553C0CCE" w:rsidR="00BE32B5" w:rsidRPr="00F54130" w:rsidRDefault="00BE32B5" w:rsidP="00FA4CD7">
      <w:pPr>
        <w:pStyle w:val="ListParagraph"/>
        <w:spacing w:after="0" w:line="240" w:lineRule="auto"/>
        <w:ind w:left="993"/>
        <w:jc w:val="both"/>
        <w:rPr>
          <w:rFonts w:ascii="Times New Roman" w:eastAsia="Calibri" w:hAnsi="Times New Roman" w:cs="Times New Roman"/>
          <w:sz w:val="24"/>
          <w:szCs w:val="24"/>
        </w:rPr>
      </w:pPr>
      <w:r w:rsidRPr="00F54130">
        <w:rPr>
          <w:rFonts w:ascii="Times New Roman" w:hAnsi="Times New Roman" w:cs="Times New Roman"/>
          <w:color w:val="000000"/>
          <w:sz w:val="24"/>
          <w:szCs w:val="24"/>
        </w:rPr>
        <w:t xml:space="preserve">1.daļa - </w:t>
      </w:r>
      <w:bookmarkStart w:id="2" w:name="DOCUMENT_NAME"/>
      <w:r w:rsidR="009471E7" w:rsidRPr="00F54130">
        <w:rPr>
          <w:rFonts w:ascii="Times New Roman" w:eastAsia="Calibri" w:hAnsi="Times New Roman" w:cs="Times New Roman"/>
          <w:sz w:val="24"/>
          <w:szCs w:val="24"/>
        </w:rPr>
        <w:t>tramvaja pieturvietu un sliežu ceļu posmu pārbūve Imantā (pieturvietas “Anniņmuižas bulvāris” un  "Dammes iela"), Rīgā</w:t>
      </w:r>
      <w:bookmarkEnd w:id="2"/>
      <w:r w:rsidR="004015D9">
        <w:rPr>
          <w:rFonts w:ascii="Times New Roman" w:eastAsia="Calibri" w:hAnsi="Times New Roman" w:cs="Times New Roman"/>
          <w:sz w:val="24"/>
          <w:szCs w:val="24"/>
        </w:rPr>
        <w:t>;</w:t>
      </w:r>
    </w:p>
    <w:p w14:paraId="4B47CDE9" w14:textId="7BC41E6A" w:rsidR="00F54130" w:rsidRPr="00F54130" w:rsidRDefault="009471E7" w:rsidP="00FA4CD7">
      <w:pPr>
        <w:spacing w:before="120" w:after="0" w:line="240" w:lineRule="auto"/>
        <w:ind w:left="993"/>
        <w:jc w:val="both"/>
        <w:rPr>
          <w:rFonts w:ascii="Times New Roman" w:hAnsi="Times New Roman" w:cs="Times New Roman"/>
          <w:color w:val="000000"/>
          <w:sz w:val="24"/>
          <w:szCs w:val="24"/>
        </w:rPr>
      </w:pPr>
      <w:r w:rsidRPr="00F54130">
        <w:rPr>
          <w:rFonts w:ascii="Times New Roman" w:eastAsia="Calibri" w:hAnsi="Times New Roman" w:cs="Times New Roman"/>
          <w:sz w:val="24"/>
          <w:szCs w:val="24"/>
        </w:rPr>
        <w:t xml:space="preserve">2.daļa - </w:t>
      </w:r>
      <w:r w:rsidR="00F54130">
        <w:rPr>
          <w:rFonts w:ascii="Times New Roman" w:hAnsi="Times New Roman" w:cs="Times New Roman"/>
          <w:sz w:val="24"/>
          <w:szCs w:val="24"/>
        </w:rPr>
        <w:t>t</w:t>
      </w:r>
      <w:r w:rsidR="00F54130" w:rsidRPr="00F54130">
        <w:rPr>
          <w:rFonts w:ascii="Times New Roman" w:hAnsi="Times New Roman" w:cs="Times New Roman"/>
          <w:color w:val="000000"/>
          <w:sz w:val="24"/>
          <w:szCs w:val="24"/>
        </w:rPr>
        <w:t>ramvaja pieturvietu un sliežu ceļa posmu pārbūve Imantā (pieturvieta "Kleistu iela"), Rīga</w:t>
      </w:r>
      <w:r w:rsidR="004015D9">
        <w:rPr>
          <w:rFonts w:ascii="Times New Roman" w:hAnsi="Times New Roman" w:cs="Times New Roman"/>
          <w:color w:val="000000"/>
          <w:sz w:val="24"/>
          <w:szCs w:val="24"/>
        </w:rPr>
        <w:t>.</w:t>
      </w:r>
    </w:p>
    <w:p w14:paraId="6737D4A1" w14:textId="4A110B50" w:rsidR="00C37076" w:rsidRPr="00C37076" w:rsidRDefault="00EE6474" w:rsidP="00FA4CD7">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927055" w:rsidRPr="00D8150F">
        <w:rPr>
          <w:rFonts w:ascii="Times New Roman" w:hAnsi="Times New Roman" w:cs="Times New Roman"/>
          <w:sz w:val="24"/>
          <w:szCs w:val="24"/>
        </w:rPr>
        <w:t>CPV kods –</w:t>
      </w:r>
      <w:r w:rsidR="00927055">
        <w:rPr>
          <w:rFonts w:ascii="Times New Roman" w:eastAsia="Times New Roman" w:hAnsi="Times New Roman"/>
          <w:sz w:val="24"/>
          <w:szCs w:val="24"/>
        </w:rPr>
        <w:t xml:space="preserve"> 45233252-0 (Ielu seguma būvdarbi), </w:t>
      </w:r>
      <w:r w:rsidR="00E406A8" w:rsidRPr="00761653">
        <w:rPr>
          <w:rFonts w:ascii="Times New Roman" w:hAnsi="Times New Roman"/>
          <w:sz w:val="24"/>
          <w:szCs w:val="24"/>
        </w:rPr>
        <w:t>45234126-5 (</w:t>
      </w:r>
      <w:r w:rsidR="00E406A8">
        <w:rPr>
          <w:rFonts w:ascii="Times New Roman" w:hAnsi="Times New Roman"/>
          <w:sz w:val="24"/>
          <w:szCs w:val="24"/>
        </w:rPr>
        <w:t>T</w:t>
      </w:r>
      <w:r w:rsidR="00E406A8" w:rsidRPr="00761653">
        <w:rPr>
          <w:rFonts w:ascii="Times New Roman" w:hAnsi="Times New Roman"/>
          <w:sz w:val="24"/>
          <w:szCs w:val="24"/>
        </w:rPr>
        <w:t>ramvaja līniju būvniecība)</w:t>
      </w:r>
      <w:r w:rsidR="00E406A8">
        <w:rPr>
          <w:rFonts w:ascii="Times New Roman" w:hAnsi="Times New Roman"/>
          <w:sz w:val="24"/>
          <w:szCs w:val="24"/>
        </w:rPr>
        <w:t>.</w:t>
      </w:r>
    </w:p>
    <w:p w14:paraId="35BC490E" w14:textId="112F53DB" w:rsidR="00EE6474" w:rsidRPr="00D26355" w:rsidRDefault="00EE6474" w:rsidP="00FA4CD7">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58F40F05" w:rsidR="00D26355" w:rsidRPr="00AB1AC0"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BB0AA0">
        <w:rPr>
          <w:rFonts w:ascii="Times New Roman" w:eastAsia="Times New Roman" w:hAnsi="Times New Roman" w:cs="Times New Roman"/>
          <w:sz w:val="24"/>
          <w:szCs w:val="24"/>
          <w:lang w:eastAsia="ru-RU"/>
        </w:rPr>
        <w:t xml:space="preserve">737 000,00 </w:t>
      </w:r>
      <w:r w:rsidR="00D26355" w:rsidRPr="00D26355">
        <w:rPr>
          <w:rFonts w:ascii="Times New Roman" w:eastAsia="Times New Roman" w:hAnsi="Times New Roman" w:cs="Times New Roman"/>
          <w:sz w:val="24"/>
          <w:szCs w:val="24"/>
          <w:lang w:eastAsia="ru-RU"/>
        </w:rPr>
        <w:t xml:space="preserve"> EUR bez PVN (</w:t>
      </w:r>
      <w:r w:rsidR="00D6475D">
        <w:rPr>
          <w:rFonts w:ascii="Times New Roman" w:eastAsia="Times New Roman" w:hAnsi="Times New Roman" w:cs="Times New Roman"/>
          <w:sz w:val="24"/>
          <w:szCs w:val="24"/>
          <w:lang w:eastAsia="ru-RU"/>
        </w:rPr>
        <w:t xml:space="preserve">septiņi simti trīsdesmit septiņi tūkstoši </w:t>
      </w:r>
      <w:proofErr w:type="spellStart"/>
      <w:r w:rsidR="00D6475D" w:rsidRPr="00D6475D">
        <w:rPr>
          <w:rFonts w:ascii="Times New Roman" w:eastAsia="Times New Roman" w:hAnsi="Times New Roman" w:cs="Times New Roman"/>
          <w:i/>
          <w:iCs/>
          <w:sz w:val="24"/>
          <w:szCs w:val="24"/>
          <w:lang w:eastAsia="ru-RU"/>
        </w:rPr>
        <w:t>euro</w:t>
      </w:r>
      <w:proofErr w:type="spellEnd"/>
      <w:r w:rsidR="00D6475D">
        <w:rPr>
          <w:rFonts w:ascii="Times New Roman" w:eastAsia="Times New Roman" w:hAnsi="Times New Roman" w:cs="Times New Roman"/>
          <w:sz w:val="24"/>
          <w:szCs w:val="24"/>
          <w:lang w:eastAsia="ru-RU"/>
        </w:rPr>
        <w:t xml:space="preserve"> 00 centi</w:t>
      </w:r>
      <w:r w:rsidR="00D26355" w:rsidRPr="00AB1AC0">
        <w:rPr>
          <w:rFonts w:ascii="Times New Roman" w:eastAsia="Times New Roman" w:hAnsi="Times New Roman" w:cs="Times New Roman"/>
          <w:sz w:val="24"/>
          <w:szCs w:val="24"/>
          <w:lang w:eastAsia="ru-RU"/>
        </w:rPr>
        <w:t>)</w:t>
      </w:r>
      <w:r w:rsidR="004743E9" w:rsidRPr="00AB1AC0">
        <w:rPr>
          <w:rFonts w:ascii="Times New Roman" w:hAnsi="Times New Roman" w:cs="Times New Roman"/>
          <w:sz w:val="24"/>
          <w:szCs w:val="24"/>
        </w:rPr>
        <w:t>, kas sastāv no:</w:t>
      </w:r>
    </w:p>
    <w:p w14:paraId="47BCFDBF" w14:textId="243721EB" w:rsidR="004743E9" w:rsidRPr="00AB1AC0" w:rsidRDefault="00CB57E8" w:rsidP="004743E9">
      <w:pPr>
        <w:pStyle w:val="ListParagraph"/>
        <w:numPr>
          <w:ilvl w:val="2"/>
          <w:numId w:val="3"/>
        </w:numPr>
        <w:spacing w:after="0" w:line="240" w:lineRule="auto"/>
        <w:jc w:val="both"/>
        <w:rPr>
          <w:rFonts w:ascii="Times New Roman" w:hAnsi="Times New Roman" w:cs="Times New Roman"/>
          <w:sz w:val="24"/>
          <w:szCs w:val="24"/>
        </w:rPr>
      </w:pPr>
      <w:r w:rsidRPr="00AB1AC0">
        <w:rPr>
          <w:rFonts w:ascii="Times New Roman" w:eastAsia="Calibri" w:hAnsi="Times New Roman" w:cs="Times New Roman"/>
          <w:sz w:val="24"/>
          <w:szCs w:val="24"/>
        </w:rPr>
        <w:t>p</w:t>
      </w:r>
      <w:r w:rsidR="007323C0" w:rsidRPr="00AB1AC0">
        <w:rPr>
          <w:rFonts w:ascii="Times New Roman" w:eastAsia="Calibri" w:hAnsi="Times New Roman" w:cs="Times New Roman"/>
          <w:sz w:val="24"/>
          <w:szCs w:val="24"/>
        </w:rPr>
        <w:t>aredzamā līguma cena</w:t>
      </w:r>
      <w:r w:rsidR="00D6475D">
        <w:rPr>
          <w:rFonts w:ascii="Times New Roman" w:eastAsia="Calibri" w:hAnsi="Times New Roman" w:cs="Times New Roman"/>
          <w:sz w:val="24"/>
          <w:szCs w:val="24"/>
        </w:rPr>
        <w:t xml:space="preserve"> iepirkuma</w:t>
      </w:r>
      <w:r w:rsidR="007323C0" w:rsidRPr="00AB1AC0">
        <w:rPr>
          <w:rFonts w:ascii="Times New Roman" w:eastAsia="Calibri" w:hAnsi="Times New Roman" w:cs="Times New Roman"/>
          <w:sz w:val="24"/>
          <w:szCs w:val="24"/>
        </w:rPr>
        <w:t xml:space="preserve"> 1.daļā – “T</w:t>
      </w:r>
      <w:r w:rsidR="004743E9" w:rsidRPr="00AB1AC0">
        <w:rPr>
          <w:rFonts w:ascii="Times New Roman" w:eastAsia="Calibri" w:hAnsi="Times New Roman" w:cs="Times New Roman"/>
          <w:sz w:val="24"/>
          <w:szCs w:val="24"/>
        </w:rPr>
        <w:t>ramvaja pieturvietu un sliežu ceļu posmu pārbūve Imantā (pieturvietas “Anniņmuižas bulvāris” un  "Dammes iela"), Rīgā</w:t>
      </w:r>
      <w:r w:rsidR="001B77A5">
        <w:rPr>
          <w:rFonts w:ascii="Times New Roman" w:eastAsia="Calibri" w:hAnsi="Times New Roman" w:cs="Times New Roman"/>
          <w:sz w:val="24"/>
          <w:szCs w:val="24"/>
        </w:rPr>
        <w:t>”</w:t>
      </w:r>
      <w:r w:rsidR="007323C0" w:rsidRPr="00AB1AC0">
        <w:rPr>
          <w:rFonts w:ascii="Times New Roman" w:eastAsia="Calibri" w:hAnsi="Times New Roman" w:cs="Times New Roman"/>
          <w:sz w:val="24"/>
          <w:szCs w:val="24"/>
        </w:rPr>
        <w:t xml:space="preserve"> </w:t>
      </w:r>
      <w:r w:rsidR="00AB1AC0" w:rsidRPr="00AB1AC0">
        <w:rPr>
          <w:rFonts w:ascii="Times New Roman" w:hAnsi="Times New Roman" w:cs="Times New Roman"/>
          <w:sz w:val="24"/>
          <w:szCs w:val="24"/>
        </w:rPr>
        <w:t>252 000,00 EUR</w:t>
      </w:r>
      <w:r w:rsidR="00BB0AA0">
        <w:rPr>
          <w:rFonts w:ascii="Times New Roman" w:hAnsi="Times New Roman" w:cs="Times New Roman"/>
          <w:sz w:val="24"/>
          <w:szCs w:val="24"/>
        </w:rPr>
        <w:t xml:space="preserve"> bez PVN</w:t>
      </w:r>
      <w:r w:rsidR="00AB1AC0" w:rsidRPr="00AB1AC0">
        <w:rPr>
          <w:rFonts w:ascii="Times New Roman" w:hAnsi="Times New Roman" w:cs="Times New Roman"/>
          <w:sz w:val="24"/>
          <w:szCs w:val="24"/>
        </w:rPr>
        <w:t>;</w:t>
      </w:r>
      <w:r w:rsidRPr="00AB1AC0">
        <w:rPr>
          <w:rFonts w:ascii="Times New Roman" w:eastAsia="Calibri" w:hAnsi="Times New Roman" w:cs="Times New Roman"/>
          <w:sz w:val="24"/>
          <w:szCs w:val="24"/>
        </w:rPr>
        <w:t xml:space="preserve"> </w:t>
      </w:r>
    </w:p>
    <w:p w14:paraId="699197EB" w14:textId="06A2810F" w:rsidR="00CB57E8" w:rsidRDefault="00AB1AC0" w:rsidP="004743E9">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paredzamā līguma cena </w:t>
      </w:r>
      <w:r w:rsidR="00D6475D">
        <w:rPr>
          <w:rFonts w:ascii="Times New Roman" w:hAnsi="Times New Roman" w:cs="Times New Roman"/>
          <w:sz w:val="24"/>
          <w:szCs w:val="24"/>
        </w:rPr>
        <w:t xml:space="preserve">iepirkuma </w:t>
      </w:r>
      <w:r>
        <w:rPr>
          <w:rFonts w:ascii="Times New Roman" w:hAnsi="Times New Roman" w:cs="Times New Roman"/>
          <w:sz w:val="24"/>
          <w:szCs w:val="24"/>
        </w:rPr>
        <w:t>2.daļā – “</w:t>
      </w:r>
      <w:r w:rsidR="001B77A5">
        <w:rPr>
          <w:rFonts w:ascii="Times New Roman" w:hAnsi="Times New Roman" w:cs="Times New Roman"/>
          <w:sz w:val="24"/>
          <w:szCs w:val="24"/>
        </w:rPr>
        <w:t>T</w:t>
      </w:r>
      <w:r w:rsidRPr="00F54130">
        <w:rPr>
          <w:rFonts w:ascii="Times New Roman" w:hAnsi="Times New Roman" w:cs="Times New Roman"/>
          <w:color w:val="000000"/>
          <w:sz w:val="24"/>
          <w:szCs w:val="24"/>
        </w:rPr>
        <w:t>ramvaja pieturvietu un sliežu ceļa posmu pārbūve Imantā (pieturvieta "Kleistu iela"), Rīga</w:t>
      </w:r>
      <w:r w:rsidR="001B77A5">
        <w:rPr>
          <w:rFonts w:ascii="Times New Roman" w:hAnsi="Times New Roman" w:cs="Times New Roman"/>
          <w:color w:val="000000"/>
          <w:sz w:val="24"/>
          <w:szCs w:val="24"/>
        </w:rPr>
        <w:t xml:space="preserve">” </w:t>
      </w:r>
      <w:r w:rsidR="00FB6D59">
        <w:rPr>
          <w:rFonts w:ascii="Times New Roman" w:hAnsi="Times New Roman" w:cs="Times New Roman"/>
          <w:color w:val="000000"/>
          <w:sz w:val="24"/>
          <w:szCs w:val="24"/>
        </w:rPr>
        <w:t>485 000,00 EUR</w:t>
      </w:r>
      <w:r w:rsidR="00BB0AA0">
        <w:rPr>
          <w:rFonts w:ascii="Times New Roman" w:hAnsi="Times New Roman" w:cs="Times New Roman"/>
          <w:color w:val="000000"/>
          <w:sz w:val="24"/>
          <w:szCs w:val="24"/>
        </w:rPr>
        <w:t xml:space="preserve"> bez PVN</w:t>
      </w:r>
      <w:r w:rsidR="00FB6D59">
        <w:rPr>
          <w:rFonts w:ascii="Times New Roman" w:hAnsi="Times New Roman" w:cs="Times New Roman"/>
          <w:color w:val="000000"/>
          <w:sz w:val="24"/>
          <w:szCs w:val="24"/>
        </w:rPr>
        <w:t>.</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43CE1F63"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8E7D35">
        <w:rPr>
          <w:rFonts w:ascii="Times New Roman" w:hAnsi="Times New Roman" w:cs="Times New Roman"/>
          <w:sz w:val="24"/>
          <w:szCs w:val="24"/>
        </w:rPr>
        <w:t>26</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3"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4"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4"/>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14560CF7" w14:textId="3BFDDAAA" w:rsidR="00355569" w:rsidRPr="00CD14F8" w:rsidRDefault="00355569" w:rsidP="003C3AE4">
      <w:pPr>
        <w:numPr>
          <w:ilvl w:val="1"/>
          <w:numId w:val="1"/>
        </w:numPr>
        <w:spacing w:after="0" w:line="240" w:lineRule="auto"/>
        <w:jc w:val="both"/>
        <w:rPr>
          <w:rFonts w:ascii="Times New Roman" w:hAnsi="Times New Roman" w:cs="Times New Roman"/>
          <w:b/>
          <w:sz w:val="24"/>
          <w:szCs w:val="24"/>
        </w:rPr>
      </w:pPr>
      <w:r w:rsidRPr="00CD14F8">
        <w:rPr>
          <w:rFonts w:ascii="Times New Roman" w:hAnsi="Times New Roman" w:cs="Times New Roman"/>
          <w:sz w:val="24"/>
          <w:szCs w:val="24"/>
        </w:rPr>
        <w:t xml:space="preserve">Piedāvājumu variantu iesniegšana šajā iepirkuma procedūrā nav pieļaujama. </w:t>
      </w:r>
    </w:p>
    <w:p w14:paraId="14BA89A5" w14:textId="77777777" w:rsidR="00CD14F8" w:rsidRPr="00CD14F8" w:rsidRDefault="00CD14F8" w:rsidP="00CD14F8">
      <w:pPr>
        <w:spacing w:after="0" w:line="240" w:lineRule="auto"/>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791CB64C"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Piedāvājuma nodrošinājums</w:t>
      </w:r>
      <w:r w:rsidR="004647BA">
        <w:rPr>
          <w:rFonts w:ascii="Times New Roman" w:eastAsia="Calibri" w:hAnsi="Times New Roman" w:cs="Times New Roman"/>
          <w:sz w:val="24"/>
          <w:szCs w:val="24"/>
        </w:rPr>
        <w:t xml:space="preserve"> dalībai iepirkuma 1.daļā</w:t>
      </w:r>
      <w:r w:rsidRPr="000419CC">
        <w:rPr>
          <w:rFonts w:ascii="Times New Roman" w:eastAsia="Calibri" w:hAnsi="Times New Roman" w:cs="Times New Roman"/>
          <w:sz w:val="24"/>
          <w:szCs w:val="24"/>
        </w:rPr>
        <w:t xml:space="preserve"> tiek noteikts </w:t>
      </w:r>
      <w:r w:rsidR="004A655F">
        <w:rPr>
          <w:rFonts w:ascii="Times New Roman" w:eastAsia="Times New Roman" w:hAnsi="Times New Roman" w:cs="Times New Roman"/>
          <w:b/>
          <w:sz w:val="24"/>
          <w:szCs w:val="24"/>
        </w:rPr>
        <w:t>5</w:t>
      </w:r>
      <w:r w:rsidR="005E7BA3">
        <w:rPr>
          <w:rFonts w:ascii="Times New Roman" w:eastAsia="Times New Roman" w:hAnsi="Times New Roman" w:cs="Times New Roman"/>
          <w:b/>
          <w:sz w:val="24"/>
          <w:szCs w:val="24"/>
        </w:rPr>
        <w:t xml:space="preserve"> </w:t>
      </w:r>
      <w:r w:rsidR="00FE78F8" w:rsidRPr="000419CC">
        <w:rPr>
          <w:rFonts w:ascii="Times New Roman" w:eastAsia="Times New Roman" w:hAnsi="Times New Roman" w:cs="Times New Roman"/>
          <w:b/>
          <w:sz w:val="24"/>
          <w:szCs w:val="24"/>
        </w:rPr>
        <w:t>000</w:t>
      </w:r>
      <w:r w:rsidR="002E3DBD" w:rsidRPr="000419CC">
        <w:rPr>
          <w:rFonts w:ascii="Times New Roman" w:eastAsia="Times New Roman" w:hAnsi="Times New Roman" w:cs="Times New Roman"/>
          <w:b/>
          <w:sz w:val="24"/>
          <w:szCs w:val="24"/>
        </w:rPr>
        <w:t>,00</w:t>
      </w:r>
      <w:r w:rsidRPr="000419CC">
        <w:rPr>
          <w:rFonts w:ascii="Times New Roman" w:eastAsia="Times New Roman" w:hAnsi="Times New Roman" w:cs="Times New Roman"/>
          <w:b/>
          <w:sz w:val="24"/>
          <w:szCs w:val="24"/>
        </w:rPr>
        <w:t xml:space="preserve"> EUR</w:t>
      </w:r>
      <w:r w:rsidRPr="000419CC">
        <w:rPr>
          <w:rFonts w:ascii="Times New Roman" w:eastAsia="Times New Roman" w:hAnsi="Times New Roman" w:cs="Times New Roman"/>
          <w:i/>
          <w:sz w:val="24"/>
          <w:szCs w:val="24"/>
        </w:rPr>
        <w:t xml:space="preserve"> </w:t>
      </w:r>
      <w:r w:rsidRPr="000419CC">
        <w:rPr>
          <w:rFonts w:ascii="Times New Roman" w:eastAsia="Times New Roman" w:hAnsi="Times New Roman" w:cs="Times New Roman"/>
          <w:sz w:val="24"/>
          <w:szCs w:val="24"/>
        </w:rPr>
        <w:t>(</w:t>
      </w:r>
      <w:r w:rsidR="004A655F">
        <w:rPr>
          <w:rFonts w:ascii="Times New Roman" w:eastAsia="Times New Roman" w:hAnsi="Times New Roman" w:cs="Times New Roman"/>
          <w:sz w:val="24"/>
          <w:szCs w:val="24"/>
        </w:rPr>
        <w:t xml:space="preserve">pieci </w:t>
      </w:r>
      <w:r w:rsidR="001B40F7" w:rsidRPr="000419CC">
        <w:rPr>
          <w:rFonts w:ascii="Times New Roman" w:eastAsia="Times New Roman" w:hAnsi="Times New Roman" w:cs="Times New Roman"/>
          <w:sz w:val="24"/>
          <w:szCs w:val="24"/>
        </w:rPr>
        <w:t>tūkstoši</w:t>
      </w:r>
      <w:r w:rsidR="002E3DBD" w:rsidRPr="000419CC">
        <w:rPr>
          <w:rFonts w:ascii="Times New Roman" w:eastAsia="Times New Roman" w:hAnsi="Times New Roman" w:cs="Times New Roman"/>
          <w:sz w:val="24"/>
          <w:szCs w:val="24"/>
        </w:rPr>
        <w:t xml:space="preserve"> </w:t>
      </w:r>
      <w:proofErr w:type="spellStart"/>
      <w:r w:rsidRPr="000419CC">
        <w:rPr>
          <w:rFonts w:ascii="Times New Roman" w:eastAsia="Times New Roman" w:hAnsi="Times New Roman" w:cs="Times New Roman"/>
          <w:i/>
          <w:sz w:val="24"/>
          <w:szCs w:val="24"/>
        </w:rPr>
        <w:t>euro</w:t>
      </w:r>
      <w:proofErr w:type="spellEnd"/>
      <w:r w:rsidRPr="000419CC">
        <w:rPr>
          <w:rFonts w:ascii="Times New Roman" w:eastAsia="Times New Roman" w:hAnsi="Times New Roman" w:cs="Times New Roman"/>
          <w:sz w:val="24"/>
          <w:szCs w:val="24"/>
        </w:rPr>
        <w:t xml:space="preserve"> un 00 centi)</w:t>
      </w:r>
      <w:r w:rsidR="00D72AAF">
        <w:rPr>
          <w:rFonts w:ascii="Times New Roman" w:eastAsia="Calibri" w:hAnsi="Times New Roman" w:cs="Times New Roman"/>
          <w:sz w:val="24"/>
          <w:szCs w:val="24"/>
        </w:rPr>
        <w:t xml:space="preserve">. </w:t>
      </w:r>
      <w:r w:rsidR="00D72AAF" w:rsidRPr="000419CC">
        <w:rPr>
          <w:rFonts w:ascii="Times New Roman" w:eastAsia="Calibri" w:hAnsi="Times New Roman" w:cs="Times New Roman"/>
          <w:sz w:val="24"/>
          <w:szCs w:val="24"/>
        </w:rPr>
        <w:t>Piedāvājuma nodrošinājums</w:t>
      </w:r>
      <w:r w:rsidR="00D72AAF">
        <w:rPr>
          <w:rFonts w:ascii="Times New Roman" w:eastAsia="Calibri" w:hAnsi="Times New Roman" w:cs="Times New Roman"/>
          <w:sz w:val="24"/>
          <w:szCs w:val="24"/>
        </w:rPr>
        <w:t xml:space="preserve"> dalībai iepirkuma </w:t>
      </w:r>
      <w:r w:rsidR="005E617A">
        <w:rPr>
          <w:rFonts w:ascii="Times New Roman" w:eastAsia="Calibri" w:hAnsi="Times New Roman" w:cs="Times New Roman"/>
          <w:sz w:val="24"/>
          <w:szCs w:val="24"/>
        </w:rPr>
        <w:t>2</w:t>
      </w:r>
      <w:r w:rsidR="00D72AAF">
        <w:rPr>
          <w:rFonts w:ascii="Times New Roman" w:eastAsia="Calibri" w:hAnsi="Times New Roman" w:cs="Times New Roman"/>
          <w:sz w:val="24"/>
          <w:szCs w:val="24"/>
        </w:rPr>
        <w:t>.daļā</w:t>
      </w:r>
      <w:r w:rsidR="00D72AAF" w:rsidRPr="000419CC">
        <w:rPr>
          <w:rFonts w:ascii="Times New Roman" w:eastAsia="Calibri" w:hAnsi="Times New Roman" w:cs="Times New Roman"/>
          <w:sz w:val="24"/>
          <w:szCs w:val="24"/>
        </w:rPr>
        <w:t xml:space="preserve"> tiek noteikts </w:t>
      </w:r>
      <w:r w:rsidR="005E617A">
        <w:rPr>
          <w:rFonts w:ascii="Times New Roman" w:eastAsia="Times New Roman" w:hAnsi="Times New Roman" w:cs="Times New Roman"/>
          <w:b/>
          <w:sz w:val="24"/>
          <w:szCs w:val="24"/>
        </w:rPr>
        <w:t>9</w:t>
      </w:r>
      <w:r w:rsidR="00D72AAF">
        <w:rPr>
          <w:rFonts w:ascii="Times New Roman" w:eastAsia="Times New Roman" w:hAnsi="Times New Roman" w:cs="Times New Roman"/>
          <w:b/>
          <w:sz w:val="24"/>
          <w:szCs w:val="24"/>
        </w:rPr>
        <w:t xml:space="preserve"> </w:t>
      </w:r>
      <w:r w:rsidR="00D72AAF" w:rsidRPr="000419CC">
        <w:rPr>
          <w:rFonts w:ascii="Times New Roman" w:eastAsia="Times New Roman" w:hAnsi="Times New Roman" w:cs="Times New Roman"/>
          <w:b/>
          <w:sz w:val="24"/>
          <w:szCs w:val="24"/>
        </w:rPr>
        <w:t>000,00 EUR</w:t>
      </w:r>
      <w:r w:rsidR="00D72AAF" w:rsidRPr="000419CC">
        <w:rPr>
          <w:rFonts w:ascii="Times New Roman" w:eastAsia="Times New Roman" w:hAnsi="Times New Roman" w:cs="Times New Roman"/>
          <w:i/>
          <w:sz w:val="24"/>
          <w:szCs w:val="24"/>
        </w:rPr>
        <w:t xml:space="preserve"> </w:t>
      </w:r>
      <w:r w:rsidR="00D72AAF" w:rsidRPr="000419CC">
        <w:rPr>
          <w:rFonts w:ascii="Times New Roman" w:eastAsia="Times New Roman" w:hAnsi="Times New Roman" w:cs="Times New Roman"/>
          <w:sz w:val="24"/>
          <w:szCs w:val="24"/>
        </w:rPr>
        <w:t>(</w:t>
      </w:r>
      <w:r w:rsidR="005E617A">
        <w:rPr>
          <w:rFonts w:ascii="Times New Roman" w:eastAsia="Times New Roman" w:hAnsi="Times New Roman" w:cs="Times New Roman"/>
          <w:sz w:val="24"/>
          <w:szCs w:val="24"/>
        </w:rPr>
        <w:t>deviņi</w:t>
      </w:r>
      <w:r w:rsidR="00D72AAF">
        <w:rPr>
          <w:rFonts w:ascii="Times New Roman" w:eastAsia="Times New Roman" w:hAnsi="Times New Roman" w:cs="Times New Roman"/>
          <w:sz w:val="24"/>
          <w:szCs w:val="24"/>
        </w:rPr>
        <w:t xml:space="preserve"> </w:t>
      </w:r>
      <w:r w:rsidR="00D72AAF" w:rsidRPr="000419CC">
        <w:rPr>
          <w:rFonts w:ascii="Times New Roman" w:eastAsia="Times New Roman" w:hAnsi="Times New Roman" w:cs="Times New Roman"/>
          <w:sz w:val="24"/>
          <w:szCs w:val="24"/>
        </w:rPr>
        <w:t xml:space="preserve">tūkstoši </w:t>
      </w:r>
      <w:proofErr w:type="spellStart"/>
      <w:r w:rsidR="00D72AAF" w:rsidRPr="000419CC">
        <w:rPr>
          <w:rFonts w:ascii="Times New Roman" w:eastAsia="Times New Roman" w:hAnsi="Times New Roman" w:cs="Times New Roman"/>
          <w:i/>
          <w:sz w:val="24"/>
          <w:szCs w:val="24"/>
        </w:rPr>
        <w:t>euro</w:t>
      </w:r>
      <w:proofErr w:type="spellEnd"/>
      <w:r w:rsidR="00D72AAF" w:rsidRPr="000419CC">
        <w:rPr>
          <w:rFonts w:ascii="Times New Roman" w:eastAsia="Times New Roman" w:hAnsi="Times New Roman" w:cs="Times New Roman"/>
          <w:sz w:val="24"/>
          <w:szCs w:val="24"/>
        </w:rPr>
        <w:t xml:space="preserve"> un 00 centi)</w:t>
      </w:r>
      <w:r w:rsidR="00D72AAF">
        <w:rPr>
          <w:rFonts w:ascii="Times New Roman" w:eastAsia="Calibri" w:hAnsi="Times New Roman" w:cs="Times New Roman"/>
          <w:sz w:val="24"/>
          <w:szCs w:val="24"/>
        </w:rPr>
        <w:t>.</w:t>
      </w:r>
      <w:r w:rsidRPr="000419CC">
        <w:rPr>
          <w:rFonts w:ascii="Times New Roman" w:eastAsia="Calibri" w:hAnsi="Times New Roman" w:cs="Times New Roman"/>
          <w:sz w:val="24"/>
          <w:szCs w:val="24"/>
        </w:rPr>
        <w:t xml:space="preserve"> 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lastRenderedPageBreak/>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3D94660D"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EF0F8D">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EF0F8D">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57E7364B"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 xml:space="preserve">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22E233AD" w:rsidR="002A7BB3" w:rsidRPr="00ED56D0" w:rsidRDefault="002A7BB3" w:rsidP="00ED56D0">
      <w:pPr>
        <w:pStyle w:val="ListParagraph"/>
        <w:numPr>
          <w:ilvl w:val="3"/>
          <w:numId w:val="1"/>
        </w:numPr>
        <w:spacing w:after="0" w:line="240" w:lineRule="auto"/>
        <w:jc w:val="both"/>
        <w:rPr>
          <w:rFonts w:ascii="Times New Roman" w:eastAsia="Calibri" w:hAnsi="Times New Roman" w:cs="Times New Roman"/>
          <w:sz w:val="24"/>
          <w:szCs w:val="24"/>
        </w:rPr>
      </w:pPr>
      <w:r w:rsidRPr="00ED56D0">
        <w:rPr>
          <w:rFonts w:ascii="Times New Roman" w:eastAsia="Calibri" w:hAnsi="Times New Roman" w:cs="Times New Roman"/>
          <w:sz w:val="24"/>
          <w:szCs w:val="24"/>
        </w:rPr>
        <w:t xml:space="preserve">bankas apliecinājums par naudas iemaksu </w:t>
      </w:r>
      <w:r w:rsidR="00A34189" w:rsidRPr="00ED56D0">
        <w:rPr>
          <w:rFonts w:ascii="Times New Roman" w:eastAsia="Calibri" w:hAnsi="Times New Roman" w:cs="Times New Roman"/>
          <w:sz w:val="24"/>
          <w:szCs w:val="24"/>
        </w:rPr>
        <w:t>RP SIA “Rīgas satiksme”</w:t>
      </w:r>
      <w:r w:rsidRPr="00ED56D0">
        <w:rPr>
          <w:rFonts w:ascii="Times New Roman" w:eastAsia="Calibri" w:hAnsi="Times New Roman" w:cs="Times New Roman"/>
          <w:sz w:val="24"/>
          <w:szCs w:val="24"/>
        </w:rPr>
        <w:t xml:space="preserve"> </w:t>
      </w:r>
      <w:r w:rsidR="00A34189" w:rsidRPr="00ED56D0">
        <w:rPr>
          <w:rFonts w:ascii="Times New Roman" w:eastAsia="Calibri" w:hAnsi="Times New Roman" w:cs="Times New Roman"/>
          <w:sz w:val="24"/>
          <w:szCs w:val="24"/>
        </w:rPr>
        <w:t xml:space="preserve">kontā </w:t>
      </w:r>
      <w:r w:rsidR="00784BF9" w:rsidRPr="00ED56D0">
        <w:rPr>
          <w:rFonts w:ascii="Times New Roman" w:eastAsia="Calibri" w:hAnsi="Times New Roman" w:cs="Times New Roman"/>
          <w:sz w:val="24"/>
          <w:szCs w:val="24"/>
        </w:rPr>
        <w:t>Nr.</w:t>
      </w:r>
      <w:r w:rsidR="007D2CB6" w:rsidRPr="00ED56D0">
        <w:rPr>
          <w:rFonts w:ascii="Times New Roman" w:eastAsia="Times New Roman" w:hAnsi="Times New Roman" w:cs="Times New Roman"/>
          <w:sz w:val="24"/>
          <w:szCs w:val="24"/>
          <w:lang w:eastAsia="lv-LV"/>
        </w:rPr>
        <w:t xml:space="preserve"> LV56PARX0006048641565</w:t>
      </w:r>
      <w:r w:rsidR="00784BF9" w:rsidRPr="00ED56D0">
        <w:rPr>
          <w:rFonts w:ascii="Times New Roman" w:eastAsia="Times New Roman" w:hAnsi="Times New Roman" w:cs="Times New Roman"/>
          <w:sz w:val="24"/>
          <w:szCs w:val="24"/>
          <w:lang w:eastAsia="lv-LV"/>
        </w:rPr>
        <w:t xml:space="preserve">, </w:t>
      </w:r>
      <w:r w:rsidRPr="00ED56D0">
        <w:rPr>
          <w:rFonts w:ascii="Times New Roman" w:eastAsia="Calibri" w:hAnsi="Times New Roman" w:cs="Times New Roman"/>
          <w:sz w:val="24"/>
          <w:szCs w:val="24"/>
        </w:rPr>
        <w:t>maksājuma uzdevumā norādot</w:t>
      </w:r>
      <w:r w:rsidRPr="00ED56D0">
        <w:rPr>
          <w:rFonts w:ascii="Times New Roman" w:eastAsia="Times New Roman" w:hAnsi="Times New Roman" w:cs="Times New Roman"/>
          <w:sz w:val="24"/>
          <w:szCs w:val="24"/>
        </w:rPr>
        <w:t xml:space="preserve"> “Piedāvājuma nodrošinājums </w:t>
      </w:r>
      <w:r w:rsidR="00DE3BD1" w:rsidRPr="00ED56D0">
        <w:rPr>
          <w:rFonts w:ascii="Times New Roman" w:eastAsia="Times New Roman" w:hAnsi="Times New Roman" w:cs="Times New Roman"/>
          <w:sz w:val="24"/>
          <w:szCs w:val="24"/>
        </w:rPr>
        <w:t xml:space="preserve">iepirkuma </w:t>
      </w:r>
      <w:r w:rsidR="00DE3BD1" w:rsidRPr="009C4119">
        <w:rPr>
          <w:rFonts w:ascii="Times New Roman" w:eastAsia="Times New Roman" w:hAnsi="Times New Roman" w:cs="Times New Roman"/>
          <w:sz w:val="24"/>
          <w:szCs w:val="24"/>
        </w:rPr>
        <w:t>procedūrai</w:t>
      </w:r>
      <w:r w:rsidRPr="009C4119">
        <w:rPr>
          <w:rFonts w:ascii="Times New Roman" w:eastAsia="Times New Roman" w:hAnsi="Times New Roman" w:cs="Times New Roman"/>
          <w:sz w:val="24"/>
          <w:szCs w:val="24"/>
        </w:rPr>
        <w:t xml:space="preserve"> “</w:t>
      </w:r>
      <w:r w:rsidR="009C4119" w:rsidRPr="009C4119">
        <w:rPr>
          <w:rFonts w:ascii="Times New Roman" w:eastAsia="Times New Roman" w:hAnsi="Times New Roman" w:cs="Times New Roman"/>
          <w:color w:val="000000"/>
          <w:sz w:val="24"/>
          <w:szCs w:val="24"/>
        </w:rPr>
        <w:t>Tramvaja pieturvietu un sliežu ceļa posmu pārbūve Imantā</w:t>
      </w:r>
      <w:r w:rsidR="00E64E2D" w:rsidRPr="009C4119">
        <w:rPr>
          <w:rFonts w:ascii="Times New Roman" w:eastAsia="Times New Roman" w:hAnsi="Times New Roman" w:cs="Times New Roman"/>
          <w:color w:val="000000"/>
          <w:sz w:val="24"/>
          <w:szCs w:val="24"/>
        </w:rPr>
        <w:t>”,</w:t>
      </w:r>
      <w:r w:rsidRPr="009C4119">
        <w:rPr>
          <w:rFonts w:ascii="Times New Roman" w:eastAsia="Calibri" w:hAnsi="Times New Roman" w:cs="Times New Roman"/>
          <w:sz w:val="24"/>
          <w:szCs w:val="24"/>
        </w:rPr>
        <w:t xml:space="preserve"> identifikācijas Nr. </w:t>
      </w:r>
      <w:r w:rsidR="00D13D46" w:rsidRPr="009C4119">
        <w:rPr>
          <w:rFonts w:ascii="Times New Roman" w:hAnsi="Times New Roman" w:cs="Times New Roman"/>
          <w:sz w:val="24"/>
          <w:szCs w:val="24"/>
        </w:rPr>
        <w:t>RS/</w:t>
      </w:r>
      <w:r w:rsidR="00D13D46" w:rsidRPr="00ED56D0">
        <w:rPr>
          <w:rFonts w:ascii="Times New Roman" w:hAnsi="Times New Roman" w:cs="Times New Roman"/>
          <w:sz w:val="24"/>
          <w:szCs w:val="24"/>
        </w:rPr>
        <w:t>202</w:t>
      </w:r>
      <w:r w:rsidR="00ED56D0">
        <w:rPr>
          <w:rFonts w:ascii="Times New Roman" w:hAnsi="Times New Roman" w:cs="Times New Roman"/>
          <w:sz w:val="24"/>
          <w:szCs w:val="24"/>
        </w:rPr>
        <w:t>3</w:t>
      </w:r>
      <w:r w:rsidR="00D13D46" w:rsidRPr="00ED56D0">
        <w:rPr>
          <w:rFonts w:ascii="Times New Roman" w:hAnsi="Times New Roman" w:cs="Times New Roman"/>
          <w:sz w:val="24"/>
          <w:szCs w:val="24"/>
        </w:rPr>
        <w:t>/</w:t>
      </w:r>
      <w:r w:rsidR="008E7D35">
        <w:rPr>
          <w:rFonts w:ascii="Times New Roman" w:hAnsi="Times New Roman" w:cs="Times New Roman"/>
          <w:sz w:val="24"/>
          <w:szCs w:val="24"/>
        </w:rPr>
        <w:t>26</w:t>
      </w:r>
      <w:r w:rsidRPr="00ED56D0">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3"/>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lastRenderedPageBreak/>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5663A411" w14:textId="77777777" w:rsidR="006E2979" w:rsidRPr="00C406D9" w:rsidRDefault="006E297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5"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51A15026"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 xml:space="preserve">.gada </w:t>
      </w:r>
      <w:r w:rsidR="008E7D35">
        <w:rPr>
          <w:rFonts w:ascii="Times New Roman" w:hAnsi="Times New Roman" w:cs="Times New Roman"/>
          <w:sz w:val="24"/>
          <w:szCs w:val="24"/>
        </w:rPr>
        <w:t>12. maija</w:t>
      </w:r>
      <w:r w:rsidRPr="00C406D9">
        <w:rPr>
          <w:rFonts w:ascii="Times New Roman" w:hAnsi="Times New Roman" w:cs="Times New Roman"/>
          <w:sz w:val="24"/>
          <w:szCs w:val="24"/>
        </w:rPr>
        <w:t xml:space="preserve">, plkst. </w:t>
      </w:r>
      <w:r w:rsidR="006E2979">
        <w:rPr>
          <w:rFonts w:ascii="Times New Roman" w:hAnsi="Times New Roman" w:cs="Times New Roman"/>
          <w:sz w:val="24"/>
          <w:szCs w:val="24"/>
        </w:rPr>
        <w:t>10.00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w:t>
      </w:r>
      <w:r w:rsidRPr="00C406D9">
        <w:rPr>
          <w:rFonts w:ascii="Times New Roman" w:hAnsi="Times New Roman" w:cs="Times New Roman"/>
          <w:sz w:val="24"/>
          <w:szCs w:val="24"/>
        </w:rPr>
        <w:lastRenderedPageBreak/>
        <w:t xml:space="preserve">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29A3D1ED"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5"/>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552271E1"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505F4F">
        <w:rPr>
          <w:rFonts w:ascii="Times New Roman" w:hAnsi="Times New Roman" w:cs="Times New Roman"/>
          <w:sz w:val="24"/>
          <w:szCs w:val="24"/>
        </w:rPr>
        <w:t>2</w:t>
      </w:r>
      <w:r w:rsidR="00016773">
        <w:rPr>
          <w:rFonts w:ascii="Times New Roman" w:hAnsi="Times New Roman" w:cs="Times New Roman"/>
          <w:sz w:val="24"/>
          <w:szCs w:val="24"/>
        </w:rPr>
        <w:t>5</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7BDA051A"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505F4F">
        <w:rPr>
          <w:rFonts w:ascii="Times New Roman" w:hAnsi="Times New Roman" w:cs="Times New Roman"/>
          <w:sz w:val="24"/>
          <w:szCs w:val="24"/>
        </w:rPr>
        <w:t>2</w:t>
      </w:r>
      <w:r w:rsidR="00016773">
        <w:rPr>
          <w:rFonts w:ascii="Times New Roman" w:hAnsi="Times New Roman" w:cs="Times New Roman"/>
          <w:sz w:val="24"/>
          <w:szCs w:val="24"/>
        </w:rPr>
        <w:t>5</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w:t>
      </w:r>
      <w:r w:rsidR="00016773">
        <w:rPr>
          <w:rFonts w:ascii="Times New Roman" w:hAnsi="Times New Roman" w:cs="Times New Roman"/>
          <w:sz w:val="24"/>
          <w:szCs w:val="24"/>
        </w:rPr>
        <w:t xml:space="preserve"> un 6.pielikuma</w:t>
      </w:r>
      <w:r w:rsidRPr="00B41ABC">
        <w:rPr>
          <w:rFonts w:ascii="Times New Roman" w:hAnsi="Times New Roman" w:cs="Times New Roman"/>
          <w:sz w:val="24"/>
          <w:szCs w:val="24"/>
        </w:rPr>
        <w:t xml:space="preserve"> 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1FD091F4" w14:textId="77777777" w:rsidR="00A773A2" w:rsidRPr="00817BB0" w:rsidRDefault="00A773A2" w:rsidP="00A773A2">
      <w:pPr>
        <w:pStyle w:val="ListParagraph"/>
        <w:numPr>
          <w:ilvl w:val="1"/>
          <w:numId w:val="1"/>
        </w:numPr>
        <w:spacing w:line="240" w:lineRule="auto"/>
        <w:jc w:val="both"/>
        <w:rPr>
          <w:rFonts w:ascii="Times New Roman" w:hAnsi="Times New Roman" w:cs="Times New Roman"/>
          <w:color w:val="37373A"/>
          <w:sz w:val="24"/>
          <w:szCs w:val="24"/>
          <w:lang w:eastAsia="lv-LV" w:bidi="lv-LV"/>
        </w:rPr>
      </w:pPr>
      <w:r w:rsidRPr="00AF5A11">
        <w:rPr>
          <w:rStyle w:val="CharStyle4"/>
          <w:rFonts w:eastAsiaTheme="minorHAnsi"/>
          <w:sz w:val="24"/>
          <w:szCs w:val="24"/>
        </w:rPr>
        <w:t xml:space="preserve">Piedāvājumu Pretendents ir tiesīgs iesniegt par vienu vai </w:t>
      </w:r>
      <w:r>
        <w:rPr>
          <w:rStyle w:val="CharStyle4"/>
          <w:rFonts w:eastAsiaTheme="minorHAnsi"/>
          <w:sz w:val="24"/>
          <w:szCs w:val="24"/>
        </w:rPr>
        <w:t>abām</w:t>
      </w:r>
      <w:r w:rsidRPr="00AF5A11">
        <w:rPr>
          <w:rStyle w:val="CharStyle4"/>
          <w:rFonts w:eastAsiaTheme="minorHAnsi"/>
          <w:sz w:val="24"/>
          <w:szCs w:val="24"/>
        </w:rPr>
        <w:t xml:space="preserve"> iepirkuma daļām (līgumiem). Piedāvājuma variantu iesniegšanu Pasūtītājs nepieļauj.</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616F5F44" w14:textId="59951275" w:rsidR="00D83AE1" w:rsidRPr="004B0AFF" w:rsidRDefault="004C4261" w:rsidP="00D83AE1">
      <w:pPr>
        <w:pStyle w:val="ListParagraph"/>
        <w:numPr>
          <w:ilvl w:val="1"/>
          <w:numId w:val="1"/>
        </w:numPr>
        <w:spacing w:after="0" w:line="240" w:lineRule="auto"/>
        <w:jc w:val="both"/>
        <w:rPr>
          <w:rFonts w:ascii="Times New Roman" w:hAnsi="Times New Roman" w:cs="Times New Roman"/>
          <w:sz w:val="24"/>
          <w:szCs w:val="24"/>
        </w:rPr>
      </w:pPr>
      <w:r w:rsidRPr="00D83AE1">
        <w:rPr>
          <w:rFonts w:ascii="Times New Roman" w:hAnsi="Times New Roman" w:cs="Times New Roman"/>
          <w:b/>
          <w:bCs/>
          <w:sz w:val="24"/>
          <w:szCs w:val="24"/>
        </w:rPr>
        <w:t>Iepirkuma priekšmets</w:t>
      </w:r>
      <w:r w:rsidRPr="00D83AE1">
        <w:rPr>
          <w:rFonts w:ascii="Times New Roman" w:hAnsi="Times New Roman" w:cs="Times New Roman"/>
          <w:sz w:val="24"/>
          <w:szCs w:val="24"/>
        </w:rPr>
        <w:t xml:space="preserve"> </w:t>
      </w:r>
      <w:r w:rsidR="00D83AE1" w:rsidRPr="00474F97">
        <w:rPr>
          <w:rFonts w:ascii="Times New Roman" w:hAnsi="Times New Roman" w:cs="Times New Roman"/>
          <w:sz w:val="24"/>
          <w:szCs w:val="24"/>
        </w:rPr>
        <w:t xml:space="preserve">ir </w:t>
      </w:r>
      <w:r w:rsidR="000252BF" w:rsidRPr="00F54130">
        <w:rPr>
          <w:rFonts w:ascii="Times New Roman" w:eastAsia="Calibri" w:hAnsi="Times New Roman" w:cs="Times New Roman"/>
          <w:sz w:val="24"/>
          <w:szCs w:val="24"/>
        </w:rPr>
        <w:t>tramvaja pieturvietu un sliežu ceļu posmu pārbūve Imantā</w:t>
      </w:r>
      <w:r w:rsidR="00D83AE1">
        <w:rPr>
          <w:rFonts w:ascii="Times New Roman" w:hAnsi="Times New Roman" w:cs="Times New Roman"/>
          <w:sz w:val="24"/>
          <w:szCs w:val="24"/>
        </w:rPr>
        <w:t>, pamatojoties uz būvprojektu “</w:t>
      </w:r>
      <w:r w:rsidR="000252BF">
        <w:rPr>
          <w:rFonts w:ascii="Times New Roman" w:eastAsia="Calibri" w:hAnsi="Times New Roman" w:cs="Times New Roman"/>
          <w:sz w:val="24"/>
          <w:szCs w:val="24"/>
        </w:rPr>
        <w:t>T</w:t>
      </w:r>
      <w:r w:rsidR="000252BF" w:rsidRPr="00F54130">
        <w:rPr>
          <w:rFonts w:ascii="Times New Roman" w:eastAsia="Calibri" w:hAnsi="Times New Roman" w:cs="Times New Roman"/>
          <w:sz w:val="24"/>
          <w:szCs w:val="24"/>
        </w:rPr>
        <w:t>ramvaja pieturvietu un sliežu ceļu posmu pārbūve Imantā (pieturvietas “Anniņmuižas bulvāris” un  "Dammes iela"), Rīgā</w:t>
      </w:r>
      <w:r w:rsidR="00D83AE1">
        <w:rPr>
          <w:rFonts w:ascii="Times New Roman" w:hAnsi="Times New Roman" w:cs="Times New Roman"/>
          <w:sz w:val="24"/>
          <w:szCs w:val="24"/>
        </w:rPr>
        <w:t>” (iepirkuma 1.daļa - Pielikums Nr.8) un, pamatojoties uz būvprojektu “</w:t>
      </w:r>
      <w:r w:rsidR="000252BF">
        <w:rPr>
          <w:rFonts w:ascii="Times New Roman" w:hAnsi="Times New Roman" w:cs="Times New Roman"/>
          <w:sz w:val="24"/>
          <w:szCs w:val="24"/>
        </w:rPr>
        <w:t>T</w:t>
      </w:r>
      <w:r w:rsidR="000252BF" w:rsidRPr="00F54130">
        <w:rPr>
          <w:rFonts w:ascii="Times New Roman" w:hAnsi="Times New Roman" w:cs="Times New Roman"/>
          <w:color w:val="000000"/>
          <w:sz w:val="24"/>
          <w:szCs w:val="24"/>
        </w:rPr>
        <w:t>ramvaja pieturvietu un sliežu ceļa posmu pārbūve Imantā (pieturvieta "Kleistu iela"), Rīga</w:t>
      </w:r>
      <w:r w:rsidR="00D83AE1">
        <w:rPr>
          <w:rFonts w:ascii="Times New Roman" w:hAnsi="Times New Roman" w:cs="Times New Roman"/>
          <w:sz w:val="24"/>
          <w:szCs w:val="24"/>
        </w:rPr>
        <w:t xml:space="preserve">” (iepirkuma 2.daļa – Pielikums Nr.9), Darba daudzumu un izmaksu sarakstiem (Iepirkuma 1.daļai - Pielikums Nr. 5. un Iepirkuma 2.daļai -  Pielikuma Nr.7), </w:t>
      </w:r>
      <w:r w:rsidR="00D83AE1" w:rsidRPr="00E90680">
        <w:rPr>
          <w:rFonts w:ascii="Times New Roman" w:hAnsi="Times New Roman"/>
          <w:color w:val="000000"/>
          <w:sz w:val="24"/>
          <w:szCs w:val="24"/>
        </w:rPr>
        <w:t>ievērojot spēkā esošo normatīvo aktu prasības.</w:t>
      </w:r>
    </w:p>
    <w:p w14:paraId="41368BB8" w14:textId="4374F9C8" w:rsidR="00043CF1" w:rsidRPr="00645EAF" w:rsidRDefault="00645EAF" w:rsidP="00A2178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14.3. </w:t>
      </w:r>
      <w:r w:rsidR="00A2178E">
        <w:rPr>
          <w:rFonts w:ascii="Times New Roman" w:hAnsi="Times New Roman" w:cs="Times New Roman"/>
          <w:sz w:val="24"/>
          <w:szCs w:val="24"/>
        </w:rPr>
        <w:t xml:space="preserve"> </w:t>
      </w:r>
      <w:r w:rsidR="00CD5157">
        <w:rPr>
          <w:rFonts w:ascii="Times New Roman" w:hAnsi="Times New Roman" w:cs="Times New Roman"/>
          <w:sz w:val="24"/>
          <w:szCs w:val="24"/>
        </w:rPr>
        <w:t xml:space="preserve"> </w:t>
      </w:r>
      <w:r w:rsidR="00A2178E">
        <w:rPr>
          <w:rFonts w:ascii="Times New Roman" w:hAnsi="Times New Roman" w:cs="Times New Roman"/>
          <w:sz w:val="24"/>
          <w:szCs w:val="24"/>
        </w:rPr>
        <w:t>B</w:t>
      </w:r>
      <w:r w:rsidR="00043CF1" w:rsidRPr="00645EAF">
        <w:rPr>
          <w:rFonts w:ascii="Times New Roman" w:hAnsi="Times New Roman" w:cs="Times New Roman"/>
          <w:sz w:val="24"/>
          <w:szCs w:val="24"/>
        </w:rPr>
        <w:t>ūvuzņēmējam ir pienākums izpildīt inženierkomunikāciju īpašnieku izvirzītās prasības attiecībā uz inženierkomunikāciju pārbūves darbu</w:t>
      </w:r>
      <w:r w:rsidR="002B7A18" w:rsidRPr="00645EAF">
        <w:rPr>
          <w:rFonts w:ascii="Times New Roman" w:hAnsi="Times New Roman" w:cs="Times New Roman"/>
          <w:sz w:val="24"/>
          <w:szCs w:val="24"/>
        </w:rPr>
        <w:t xml:space="preserve">, kuri </w:t>
      </w:r>
      <w:r w:rsidR="002B7A18" w:rsidRPr="000F6F81">
        <w:rPr>
          <w:rFonts w:ascii="Times New Roman" w:hAnsi="Times New Roman" w:cs="Times New Roman"/>
          <w:sz w:val="24"/>
          <w:szCs w:val="24"/>
        </w:rPr>
        <w:t xml:space="preserve">ietilpst </w:t>
      </w:r>
      <w:r w:rsidR="000F6F81" w:rsidRPr="000F6F81">
        <w:rPr>
          <w:rFonts w:ascii="Times New Roman" w:hAnsi="Times New Roman" w:cs="Times New Roman"/>
          <w:sz w:val="24"/>
          <w:szCs w:val="24"/>
        </w:rPr>
        <w:t>B</w:t>
      </w:r>
      <w:r w:rsidR="00D81458" w:rsidRPr="000F6F81">
        <w:rPr>
          <w:rFonts w:ascii="Times New Roman" w:hAnsi="Times New Roman" w:cs="Times New Roman"/>
          <w:sz w:val="24"/>
          <w:szCs w:val="24"/>
        </w:rPr>
        <w:t>ūvuzņēmēja</w:t>
      </w:r>
      <w:r w:rsidR="002B7A18" w:rsidRPr="00645EAF">
        <w:rPr>
          <w:rFonts w:ascii="Times New Roman" w:hAnsi="Times New Roman" w:cs="Times New Roman"/>
          <w:sz w:val="24"/>
          <w:szCs w:val="24"/>
        </w:rPr>
        <w:t xml:space="preserve"> veicamo darbu </w:t>
      </w:r>
      <w:r w:rsidR="002B7A18" w:rsidRPr="00645EAF">
        <w:rPr>
          <w:rFonts w:ascii="Times New Roman" w:hAnsi="Times New Roman" w:cs="Times New Roman"/>
          <w:sz w:val="24"/>
          <w:szCs w:val="24"/>
        </w:rPr>
        <w:lastRenderedPageBreak/>
        <w:t>sadaļā,</w:t>
      </w:r>
      <w:r w:rsidR="00043CF1" w:rsidRPr="00645EAF">
        <w:rPr>
          <w:rFonts w:ascii="Times New Roman" w:hAnsi="Times New Roman" w:cs="Times New Roman"/>
          <w:sz w:val="24"/>
          <w:szCs w:val="24"/>
        </w:rPr>
        <w:t xml:space="preserve">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6B88212E" w14:textId="705C23C1" w:rsidR="00CE5A9E" w:rsidRPr="00CC1E54" w:rsidRDefault="00DA5DBB" w:rsidP="001C079B">
      <w:pPr>
        <w:pStyle w:val="ListParagraph"/>
        <w:numPr>
          <w:ilvl w:val="0"/>
          <w:numId w:val="30"/>
        </w:numPr>
        <w:spacing w:after="0" w:line="240" w:lineRule="auto"/>
        <w:jc w:val="both"/>
        <w:rPr>
          <w:rFonts w:ascii="Times New Roman" w:hAnsi="Times New Roman" w:cs="Times New Roman"/>
          <w:sz w:val="24"/>
          <w:szCs w:val="24"/>
        </w:rPr>
      </w:pPr>
      <w:r w:rsidRPr="00DA5DBB">
        <w:rPr>
          <w:rFonts w:ascii="Times New Roman" w:hAnsi="Times New Roman" w:cs="Times New Roman"/>
          <w:b/>
          <w:bCs/>
          <w:sz w:val="24"/>
          <w:szCs w:val="24"/>
        </w:rPr>
        <w:t>Līguma izpildes vieta</w:t>
      </w:r>
      <w:r>
        <w:rPr>
          <w:rFonts w:ascii="Times New Roman" w:hAnsi="Times New Roman" w:cs="Times New Roman"/>
          <w:sz w:val="24"/>
          <w:szCs w:val="24"/>
        </w:rPr>
        <w:t xml:space="preserve"> </w:t>
      </w:r>
      <w:r w:rsidRPr="00CC1E54">
        <w:rPr>
          <w:rFonts w:ascii="Times New Roman" w:hAnsi="Times New Roman" w:cs="Times New Roman"/>
          <w:sz w:val="24"/>
          <w:szCs w:val="24"/>
        </w:rPr>
        <w:t xml:space="preserve">– Rīga. </w:t>
      </w:r>
    </w:p>
    <w:p w14:paraId="19D496F5" w14:textId="25E07790" w:rsidR="00DA5DBB" w:rsidRPr="00CC1E54" w:rsidRDefault="00DA5DBB" w:rsidP="00ED56D0">
      <w:pPr>
        <w:pStyle w:val="ListParagraph"/>
        <w:numPr>
          <w:ilvl w:val="0"/>
          <w:numId w:val="30"/>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t>Līguma izpildes laiks</w:t>
      </w:r>
      <w:r w:rsidR="00D14297" w:rsidRPr="00CC1E54">
        <w:rPr>
          <w:rFonts w:ascii="Times New Roman" w:hAnsi="Times New Roman" w:cs="Times New Roman"/>
          <w:b/>
          <w:bCs/>
          <w:sz w:val="24"/>
          <w:szCs w:val="24"/>
        </w:rPr>
        <w:t xml:space="preserve"> </w:t>
      </w:r>
    </w:p>
    <w:p w14:paraId="3BFC4356" w14:textId="06355FAD" w:rsidR="00347F3A" w:rsidRPr="00645EAF" w:rsidRDefault="00645EAF" w:rsidP="00ED56D0">
      <w:pPr>
        <w:pStyle w:val="ListParagraph"/>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287A2F">
        <w:rPr>
          <w:rFonts w:ascii="Times New Roman" w:hAnsi="Times New Roman" w:cs="Times New Roman"/>
          <w:iCs/>
          <w:sz w:val="24"/>
          <w:szCs w:val="24"/>
        </w:rPr>
        <w:t>5</w:t>
      </w:r>
      <w:r w:rsidR="00985E8F" w:rsidRPr="00645EAF">
        <w:rPr>
          <w:rFonts w:ascii="Times New Roman" w:hAnsi="Times New Roman" w:cs="Times New Roman"/>
          <w:iCs/>
          <w:sz w:val="24"/>
          <w:szCs w:val="24"/>
        </w:rPr>
        <w:t xml:space="preserve"> (</w:t>
      </w:r>
      <w:r w:rsidR="00287A2F">
        <w:rPr>
          <w:rFonts w:ascii="Times New Roman" w:hAnsi="Times New Roman" w:cs="Times New Roman"/>
          <w:iCs/>
          <w:sz w:val="24"/>
          <w:szCs w:val="24"/>
        </w:rPr>
        <w:t>piecu</w:t>
      </w:r>
      <w:r w:rsidR="00985E8F" w:rsidRPr="00645EAF">
        <w:rPr>
          <w:rFonts w:ascii="Times New Roman" w:hAnsi="Times New Roman" w:cs="Times New Roman"/>
          <w:iCs/>
          <w:sz w:val="24"/>
          <w:szCs w:val="24"/>
        </w:rPr>
        <w:t>) darba dienu laikā no līguma parakstīšanas dienas un dokumentu, kas saistīti ar būvuzraudzības veikšanu objektā</w:t>
      </w:r>
      <w:r w:rsidR="009E5D1B">
        <w:rPr>
          <w:rFonts w:ascii="Times New Roman" w:hAnsi="Times New Roman" w:cs="Times New Roman"/>
          <w:iCs/>
          <w:sz w:val="24"/>
          <w:szCs w:val="24"/>
        </w:rPr>
        <w:t xml:space="preserve"> saņemšanas</w:t>
      </w:r>
      <w:r w:rsidR="00985E8F" w:rsidRPr="00645EAF">
        <w:rPr>
          <w:rFonts w:ascii="Times New Roman" w:hAnsi="Times New Roman" w:cs="Times New Roman"/>
          <w:iCs/>
          <w:sz w:val="24"/>
          <w:szCs w:val="24"/>
        </w:rPr>
        <w:t>,</w:t>
      </w:r>
      <w:r w:rsidR="00AA01FF"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būvuzņēmējam jāiesniedz </w:t>
      </w:r>
      <w:r w:rsidR="00AC27C5" w:rsidRPr="00645EAF">
        <w:rPr>
          <w:rFonts w:ascii="Times New Roman" w:hAnsi="Times New Roman" w:cs="Times New Roman"/>
          <w:iCs/>
          <w:sz w:val="24"/>
          <w:szCs w:val="24"/>
        </w:rPr>
        <w:t>Rīgas domes Pilsētas attīstības departamentā</w:t>
      </w:r>
      <w:r w:rsidR="00985E8F" w:rsidRPr="00645EAF">
        <w:rPr>
          <w:rFonts w:ascii="Times New Roman" w:hAnsi="Times New Roman" w:cs="Times New Roman"/>
          <w:iCs/>
          <w:sz w:val="24"/>
          <w:szCs w:val="24"/>
        </w:rPr>
        <w:t xml:space="preserve"> nepieciešamie dokumenti atzīmes </w:t>
      </w:r>
      <w:r w:rsidR="001B2A66">
        <w:rPr>
          <w:rFonts w:ascii="Times New Roman" w:hAnsi="Times New Roman" w:cs="Times New Roman"/>
          <w:iCs/>
          <w:sz w:val="24"/>
          <w:szCs w:val="24"/>
        </w:rPr>
        <w:t xml:space="preserve">saņemšanai par </w:t>
      </w:r>
      <w:r w:rsidR="005D6B20"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 uzsākšanas nosacījumu izpildi. </w:t>
      </w:r>
      <w:r w:rsidR="005B0F31"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ūvdarbus uzsāk nākamajā darba dienā pēc </w:t>
      </w:r>
      <w:r w:rsidR="00AC27C5" w:rsidRPr="00645EAF">
        <w:rPr>
          <w:rFonts w:ascii="Times New Roman" w:hAnsi="Times New Roman" w:cs="Times New Roman"/>
          <w:iCs/>
          <w:sz w:val="24"/>
          <w:szCs w:val="24"/>
        </w:rPr>
        <w:t xml:space="preserve">Rīgas domes Pilsētas attīstības departamenta </w:t>
      </w:r>
      <w:r w:rsidR="00985E8F" w:rsidRPr="00645EAF">
        <w:rPr>
          <w:rFonts w:ascii="Times New Roman" w:hAnsi="Times New Roman" w:cs="Times New Roman"/>
          <w:iCs/>
          <w:sz w:val="24"/>
          <w:szCs w:val="24"/>
        </w:rPr>
        <w:t xml:space="preserve">atzīmes </w:t>
      </w:r>
      <w:r w:rsidR="001B2A66">
        <w:rPr>
          <w:rFonts w:ascii="Times New Roman" w:hAnsi="Times New Roman" w:cs="Times New Roman"/>
          <w:iCs/>
          <w:sz w:val="24"/>
          <w:szCs w:val="24"/>
        </w:rPr>
        <w:t>saņemšanas</w:t>
      </w:r>
      <w:r w:rsidR="001B2A66"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par </w:t>
      </w:r>
      <w:r w:rsidR="001B2A66">
        <w:rPr>
          <w:rFonts w:ascii="Times New Roman" w:hAnsi="Times New Roman" w:cs="Times New Roman"/>
          <w:iCs/>
          <w:sz w:val="24"/>
          <w:szCs w:val="24"/>
        </w:rPr>
        <w:t>b</w:t>
      </w:r>
      <w:r w:rsidR="001B2A66" w:rsidRPr="00645EAF">
        <w:rPr>
          <w:rFonts w:ascii="Times New Roman" w:hAnsi="Times New Roman" w:cs="Times New Roman"/>
          <w:iCs/>
          <w:sz w:val="24"/>
          <w:szCs w:val="24"/>
        </w:rPr>
        <w:t xml:space="preserve">ūvdarbu </w:t>
      </w:r>
      <w:r w:rsidR="00985E8F" w:rsidRPr="00645EAF">
        <w:rPr>
          <w:rFonts w:ascii="Times New Roman" w:hAnsi="Times New Roman" w:cs="Times New Roman"/>
          <w:iCs/>
          <w:sz w:val="24"/>
          <w:szCs w:val="24"/>
        </w:rPr>
        <w:t xml:space="preserve">uzsākšanas nosacījumu izpildi. </w:t>
      </w:r>
    </w:p>
    <w:p w14:paraId="36E9B436" w14:textId="0E4D5021" w:rsidR="00985E8F" w:rsidRDefault="005B0F31" w:rsidP="005B0F3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iCs/>
          <w:sz w:val="24"/>
          <w:szCs w:val="24"/>
        </w:rPr>
        <w:t>B</w:t>
      </w:r>
      <w:r w:rsidR="00401BB9"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00401BB9" w:rsidRPr="00CC1E54" w:rsidDel="008B64F8">
        <w:rPr>
          <w:rFonts w:ascii="Times New Roman" w:hAnsi="Times New Roman" w:cs="Times New Roman"/>
          <w:sz w:val="24"/>
          <w:szCs w:val="24"/>
        </w:rPr>
        <w:t xml:space="preserve"> </w:t>
      </w:r>
      <w:r w:rsidR="00401BB9" w:rsidRPr="00CC1E54">
        <w:rPr>
          <w:rFonts w:ascii="Times New Roman" w:hAnsi="Times New Roman" w:cs="Times New Roman"/>
          <w:sz w:val="24"/>
          <w:szCs w:val="24"/>
        </w:rPr>
        <w:t xml:space="preserve"> </w:t>
      </w:r>
    </w:p>
    <w:p w14:paraId="4401B3A4" w14:textId="603C8260" w:rsidR="00CE0171" w:rsidRPr="00FF16A1" w:rsidRDefault="00611BB5" w:rsidP="00611BB5">
      <w:pPr>
        <w:tabs>
          <w:tab w:val="left" w:pos="0"/>
        </w:tabs>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16.2</w:t>
      </w:r>
      <w:r w:rsidR="00C4488A">
        <w:rPr>
          <w:rFonts w:ascii="Times New Roman" w:hAnsi="Times New Roman" w:cs="Times New Roman"/>
          <w:sz w:val="24"/>
          <w:szCs w:val="24"/>
        </w:rPr>
        <w:t>.</w:t>
      </w:r>
      <w:r w:rsidR="00D6463D" w:rsidRPr="00152006">
        <w:rPr>
          <w:rFonts w:ascii="Times New Roman" w:hAnsi="Times New Roman" w:cs="Times New Roman"/>
          <w:sz w:val="24"/>
          <w:szCs w:val="24"/>
        </w:rPr>
        <w:t xml:space="preserve">Būvdarbu izpildes termiņš iepirkuma 1.daļā un iepirkuma 2.daļā ir </w:t>
      </w:r>
      <w:r w:rsidR="002B5D53">
        <w:rPr>
          <w:rFonts w:ascii="Times New Roman" w:hAnsi="Times New Roman" w:cs="Times New Roman"/>
          <w:sz w:val="24"/>
          <w:szCs w:val="24"/>
        </w:rPr>
        <w:t>4</w:t>
      </w:r>
      <w:r w:rsidR="00D6463D" w:rsidRPr="00152006">
        <w:rPr>
          <w:rFonts w:ascii="Times New Roman" w:hAnsi="Times New Roman" w:cs="Times New Roman"/>
          <w:sz w:val="24"/>
          <w:szCs w:val="24"/>
        </w:rPr>
        <w:t xml:space="preserve"> (</w:t>
      </w:r>
      <w:r w:rsidR="002B5D53">
        <w:rPr>
          <w:rFonts w:ascii="Times New Roman" w:hAnsi="Times New Roman" w:cs="Times New Roman"/>
          <w:sz w:val="24"/>
          <w:szCs w:val="24"/>
        </w:rPr>
        <w:t>četri</w:t>
      </w:r>
      <w:r w:rsidR="00D6463D" w:rsidRPr="00152006">
        <w:rPr>
          <w:rFonts w:ascii="Times New Roman" w:hAnsi="Times New Roman" w:cs="Times New Roman"/>
          <w:sz w:val="24"/>
          <w:szCs w:val="24"/>
        </w:rPr>
        <w:t xml:space="preserve">) mēneši, skaitot no </w:t>
      </w:r>
      <w:r w:rsidR="00D6463D" w:rsidRPr="00152006">
        <w:rPr>
          <w:rFonts w:ascii="Times New Roman" w:hAnsi="Times New Roman" w:cs="Times New Roman"/>
          <w:iCs/>
          <w:sz w:val="24"/>
          <w:szCs w:val="24"/>
        </w:rPr>
        <w:t>Rīgas domes Pilsētas attīstības departamenta atzīmes izdarīšanas būvatļaujā par Būvdarbu uzsākšanas nosacījumu izpildi</w:t>
      </w:r>
      <w:r w:rsidR="00D6463D" w:rsidRPr="00152006">
        <w:rPr>
          <w:rFonts w:ascii="Times New Roman" w:hAnsi="Times New Roman" w:cs="Times New Roman"/>
          <w:sz w:val="24"/>
          <w:szCs w:val="24"/>
        </w:rPr>
        <w:t>.</w:t>
      </w:r>
      <w:r w:rsidR="002B5D53">
        <w:rPr>
          <w:rFonts w:ascii="Times New Roman" w:hAnsi="Times New Roman" w:cs="Times New Roman"/>
          <w:sz w:val="24"/>
          <w:szCs w:val="24"/>
        </w:rPr>
        <w:t xml:space="preserve"> Nodošana ekspluatācijā ir ne ilgāk kā 2 (divi) mēneši.</w:t>
      </w:r>
      <w:r w:rsidR="00CE0171">
        <w:rPr>
          <w:rFonts w:ascii="Times New Roman" w:hAnsi="Times New Roman" w:cs="Times New Roman"/>
          <w:sz w:val="24"/>
          <w:szCs w:val="24"/>
        </w:rPr>
        <w:t xml:space="preserve"> </w:t>
      </w:r>
      <w:r w:rsidR="00CE0171" w:rsidRPr="00FF16A1">
        <w:rPr>
          <w:rFonts w:ascii="Times New Roman" w:hAnsi="Times New Roman"/>
          <w:sz w:val="24"/>
          <w:szCs w:val="24"/>
        </w:rPr>
        <w:t>Pasūtītājs var pagarināt noteiktos Darbu veikšanas termiņus, ja rodas objektīvi apstākļi</w:t>
      </w:r>
      <w:r>
        <w:rPr>
          <w:rFonts w:ascii="Times New Roman" w:hAnsi="Times New Roman"/>
          <w:sz w:val="24"/>
          <w:szCs w:val="24"/>
        </w:rPr>
        <w:t xml:space="preserve">, </w:t>
      </w:r>
      <w:r w:rsidR="00CE0171" w:rsidRPr="00FF16A1">
        <w:rPr>
          <w:rFonts w:ascii="Times New Roman" w:hAnsi="Times New Roman"/>
          <w:sz w:val="24"/>
          <w:szCs w:val="24"/>
        </w:rPr>
        <w:t xml:space="preserve">kas nepieļauj veikt darbus atbilstoši Pasūtītāja prasībām vai Līgumā norādītajos termiņos, kā arī, ja Būvuzņēmējs nevar veikt Darbus Pasūtītāja vainas dēļ. </w:t>
      </w:r>
    </w:p>
    <w:p w14:paraId="0995AB2E" w14:textId="1FE95201" w:rsidR="00877DED" w:rsidRPr="00F64CE7" w:rsidRDefault="00A46A1B" w:rsidP="00A70FF4">
      <w:pPr>
        <w:pStyle w:val="ListParagraph"/>
        <w:numPr>
          <w:ilvl w:val="0"/>
          <w:numId w:val="32"/>
        </w:numPr>
        <w:spacing w:before="120" w:after="0" w:line="240" w:lineRule="auto"/>
        <w:jc w:val="both"/>
        <w:rPr>
          <w:rFonts w:ascii="Times New Roman" w:hAnsi="Times New Roman" w:cs="Times New Roman"/>
          <w:sz w:val="24"/>
          <w:szCs w:val="24"/>
        </w:rPr>
      </w:pPr>
      <w:r w:rsidRPr="00F64CE7">
        <w:rPr>
          <w:rFonts w:ascii="Times New Roman" w:hAnsi="Times New Roman" w:cs="Times New Roman"/>
          <w:b/>
          <w:bCs/>
          <w:sz w:val="24"/>
          <w:szCs w:val="24"/>
        </w:rPr>
        <w:t>Garantijas laiks:</w:t>
      </w:r>
      <w:r w:rsidRPr="00F64CE7">
        <w:rPr>
          <w:rFonts w:ascii="Times New Roman" w:hAnsi="Times New Roman" w:cs="Times New Roman"/>
          <w:sz w:val="24"/>
          <w:szCs w:val="24"/>
        </w:rPr>
        <w:t xml:space="preserve"> ne īsāks kā </w:t>
      </w:r>
      <w:r w:rsidR="002C24B2" w:rsidRPr="00F64CE7">
        <w:rPr>
          <w:rFonts w:ascii="Times New Roman" w:hAnsi="Times New Roman" w:cs="Times New Roman"/>
          <w:b/>
          <w:bCs/>
          <w:sz w:val="24"/>
          <w:szCs w:val="24"/>
        </w:rPr>
        <w:t>3 (gadi)</w:t>
      </w:r>
      <w:r w:rsidR="00726FAB" w:rsidRPr="00F64CE7">
        <w:rPr>
          <w:rFonts w:ascii="Times New Roman" w:hAnsi="Times New Roman" w:cs="Times New Roman"/>
          <w:sz w:val="24"/>
          <w:szCs w:val="24"/>
        </w:rPr>
        <w:t xml:space="preserve"> objektam</w:t>
      </w:r>
      <w:r w:rsidR="00F64CE7">
        <w:rPr>
          <w:rFonts w:ascii="Times New Roman" w:hAnsi="Times New Roman" w:cs="Times New Roman"/>
          <w:sz w:val="24"/>
          <w:szCs w:val="24"/>
        </w:rPr>
        <w:t>.</w:t>
      </w:r>
    </w:p>
    <w:p w14:paraId="2ED984E5" w14:textId="74E6B213" w:rsidR="00DE4027" w:rsidRPr="00CC1E54" w:rsidRDefault="00DE4027" w:rsidP="00ED56D0">
      <w:pPr>
        <w:pStyle w:val="ListParagraph"/>
        <w:numPr>
          <w:ilvl w:val="0"/>
          <w:numId w:val="32"/>
        </w:numPr>
        <w:suppressAutoHyphens/>
        <w:spacing w:after="0" w:line="240" w:lineRule="auto"/>
        <w:jc w:val="both"/>
        <w:rPr>
          <w:rFonts w:ascii="Times New Roman" w:hAnsi="Times New Roman" w:cs="Times New Roman"/>
          <w:b/>
          <w:color w:val="000000"/>
          <w:sz w:val="24"/>
          <w:szCs w:val="24"/>
        </w:rPr>
      </w:pPr>
      <w:r w:rsidRPr="00CC1E54">
        <w:rPr>
          <w:rFonts w:ascii="Times New Roman" w:hAnsi="Times New Roman" w:cs="Times New Roman"/>
          <w:b/>
          <w:sz w:val="24"/>
          <w:szCs w:val="24"/>
        </w:rPr>
        <w:t>Norēķini starp būvuzņēmēju un Pasūtītāju notiek sekojošā kārtībā:</w:t>
      </w:r>
    </w:p>
    <w:p w14:paraId="69CC1C7B" w14:textId="5377C2D8" w:rsidR="00DE4027" w:rsidRPr="00B57159" w:rsidRDefault="00E13CCD" w:rsidP="00A70FF4">
      <w:pPr>
        <w:pStyle w:val="ListParagraph"/>
        <w:numPr>
          <w:ilvl w:val="1"/>
          <w:numId w:val="33"/>
        </w:numPr>
        <w:suppressAutoHyphens/>
        <w:spacing w:after="0" w:line="240" w:lineRule="auto"/>
        <w:jc w:val="both"/>
        <w:rPr>
          <w:rFonts w:ascii="Times New Roman" w:hAnsi="Times New Roman" w:cs="Times New Roman"/>
          <w:color w:val="000000"/>
          <w:sz w:val="24"/>
          <w:szCs w:val="24"/>
        </w:rPr>
      </w:pPr>
      <w:r w:rsidRPr="00B57159">
        <w:rPr>
          <w:rFonts w:ascii="Times New Roman" w:hAnsi="Times New Roman" w:cs="Times New Roman"/>
          <w:sz w:val="24"/>
          <w:szCs w:val="24"/>
        </w:rPr>
        <w:t xml:space="preserve">pēc iepirkuma līguma noslēgšanas un Būvuzņēmēja rēķina saņemšanas, Pasūtītājs 20 (divdesmit) dienu laikā samaksā būvuzņēmējam </w:t>
      </w:r>
      <w:r w:rsidRPr="00880B29">
        <w:rPr>
          <w:rFonts w:ascii="Times New Roman" w:hAnsi="Times New Roman" w:cs="Times New Roman"/>
          <w:sz w:val="24"/>
          <w:szCs w:val="24"/>
        </w:rPr>
        <w:t xml:space="preserve">avansu </w:t>
      </w:r>
      <w:r w:rsidR="00FB45EF" w:rsidRPr="00880B29">
        <w:rPr>
          <w:rFonts w:ascii="Times New Roman" w:hAnsi="Times New Roman" w:cs="Times New Roman"/>
          <w:sz w:val="24"/>
          <w:szCs w:val="24"/>
        </w:rPr>
        <w:t>2</w:t>
      </w:r>
      <w:r w:rsidRPr="00880B29">
        <w:rPr>
          <w:rFonts w:ascii="Times New Roman" w:hAnsi="Times New Roman" w:cs="Times New Roman"/>
          <w:sz w:val="24"/>
          <w:szCs w:val="24"/>
        </w:rPr>
        <w:t>0 % (</w:t>
      </w:r>
      <w:r w:rsidR="0054780C" w:rsidRPr="00880B29">
        <w:rPr>
          <w:rFonts w:ascii="Times New Roman" w:hAnsi="Times New Roman" w:cs="Times New Roman"/>
          <w:sz w:val="24"/>
          <w:szCs w:val="24"/>
        </w:rPr>
        <w:t>divdesmit</w:t>
      </w:r>
      <w:r w:rsidRPr="00880B29">
        <w:rPr>
          <w:rFonts w:ascii="Times New Roman" w:hAnsi="Times New Roman" w:cs="Times New Roman"/>
          <w:sz w:val="24"/>
          <w:szCs w:val="24"/>
        </w:rPr>
        <w:t xml:space="preserve"> procentu) apmērā</w:t>
      </w:r>
      <w:r w:rsidRPr="00B57159">
        <w:rPr>
          <w:rFonts w:ascii="Times New Roman" w:hAnsi="Times New Roman" w:cs="Times New Roman"/>
          <w:sz w:val="24"/>
          <w:szCs w:val="24"/>
        </w:rPr>
        <w:t xml:space="preserve"> no līguma summas, ar nosacījumu, ka Būvuzņēmējs iesniedz Pasūtītājam apdrošināšanas sabiedrības vai kredītiestādes izsniegtu avansa garantiju maksājamā avansa apmērā;</w:t>
      </w:r>
    </w:p>
    <w:p w14:paraId="566D8BF9" w14:textId="144AB6CB" w:rsidR="00DE4027" w:rsidRPr="00F93C04" w:rsidRDefault="00DE4027"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hAnsi="Times New Roman" w:cs="Times New Roman"/>
          <w:sz w:val="24"/>
          <w:szCs w:val="24"/>
        </w:rPr>
        <w:t xml:space="preserve">1 (vienu) </w:t>
      </w:r>
      <w:r w:rsidR="00E13CCD" w:rsidRPr="00F93C04">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3CFCA475" w:rsidR="007B2636" w:rsidRPr="00441E6F" w:rsidRDefault="007D5D7D"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eastAsia="Times New Roman" w:hAnsi="Times New Roman" w:cs="Times New Roman"/>
          <w:bCs/>
          <w:sz w:val="24"/>
          <w:szCs w:val="24"/>
        </w:rPr>
        <w:t xml:space="preserve">atlikušo </w:t>
      </w:r>
      <w:r w:rsidR="00E13CCD" w:rsidRPr="00F93C04">
        <w:rPr>
          <w:rFonts w:ascii="Times New Roman" w:hAnsi="Times New Roman" w:cs="Times New Roman"/>
          <w:bCs/>
          <w:sz w:val="24"/>
          <w:szCs w:val="24"/>
        </w:rPr>
        <w:t xml:space="preserve">maksājumu atbilstoši faktiski izpildīto Darbu apjomam Pasūtītājs apmaksā pēc </w:t>
      </w:r>
      <w:r w:rsidR="002729CF">
        <w:rPr>
          <w:rFonts w:ascii="Times New Roman" w:hAnsi="Times New Roman" w:cs="Times New Roman"/>
          <w:bCs/>
          <w:sz w:val="24"/>
          <w:szCs w:val="24"/>
        </w:rPr>
        <w:t xml:space="preserve">objekta </w:t>
      </w:r>
      <w:r w:rsidR="00E13CCD" w:rsidRPr="00F93C04">
        <w:rPr>
          <w:rFonts w:ascii="Times New Roman" w:hAnsi="Times New Roman" w:cs="Times New Roman"/>
          <w:bCs/>
          <w:sz w:val="24"/>
          <w:szCs w:val="24"/>
        </w:rPr>
        <w:t>pieņemšanas ekspluatācijā ar nosacījumu, ka</w:t>
      </w:r>
      <w:r w:rsidR="00E13CCD" w:rsidRPr="00F93C04">
        <w:rPr>
          <w:rFonts w:ascii="Times New Roman" w:hAnsi="Times New Roman" w:cs="Times New Roman"/>
          <w:sz w:val="24"/>
          <w:szCs w:val="24"/>
        </w:rPr>
        <w:t xml:space="preserve"> uz 5% maksājumiem no izpildīto darbu maksājuma summas Būvuzņēmējs uz Līgumā paredzēto Darbu garantijas termiņu (3 gadi objektam) pēc akta par objekta </w:t>
      </w:r>
      <w:r w:rsidR="00E13CCD" w:rsidRPr="000F6F81">
        <w:rPr>
          <w:rFonts w:ascii="Times New Roman" w:hAnsi="Times New Roman" w:cs="Times New Roman"/>
          <w:sz w:val="24"/>
          <w:szCs w:val="24"/>
        </w:rPr>
        <w:t>pieņemšanu ekspluatācijā parakstīšanas izsniedz bankas garantiju vai apdrošināšanas sabiedrības polisi, garantijas laikā radušos defektu novēršanai.</w:t>
      </w:r>
    </w:p>
    <w:p w14:paraId="5B7DB295" w14:textId="77777777" w:rsidR="001433F3" w:rsidRPr="009E2CAF" w:rsidRDefault="001433F3" w:rsidP="001433F3">
      <w:pPr>
        <w:pStyle w:val="ListParagraph"/>
        <w:numPr>
          <w:ilvl w:val="0"/>
          <w:numId w:val="33"/>
        </w:numPr>
        <w:spacing w:after="0" w:line="240" w:lineRule="auto"/>
        <w:jc w:val="both"/>
        <w:rPr>
          <w:rFonts w:ascii="Times New Roman" w:hAnsi="Times New Roman" w:cs="Times New Roman"/>
          <w:sz w:val="24"/>
          <w:szCs w:val="24"/>
        </w:rPr>
      </w:pPr>
      <w:bookmarkStart w:id="6" w:name="_Hlk126643321"/>
      <w:r w:rsidRPr="009E2CAF">
        <w:rPr>
          <w:rFonts w:ascii="Times New Roman" w:eastAsia="Calibri" w:hAnsi="Times New Roman" w:cs="Times New Roman"/>
          <w:color w:val="000000"/>
          <w:sz w:val="24"/>
          <w:szCs w:val="24"/>
        </w:rPr>
        <w:t xml:space="preserve">Atbilstoši Sabiedrisko pakalpojumu sniedzēju iepirkumu likuma </w:t>
      </w:r>
      <w:bookmarkStart w:id="7" w:name="_Hlk65567142"/>
      <w:r w:rsidRPr="009E2CAF">
        <w:rPr>
          <w:rFonts w:ascii="Times New Roman" w:eastAsia="Calibri" w:hAnsi="Times New Roman" w:cs="Times New Roman"/>
          <w:color w:val="000000"/>
          <w:sz w:val="24"/>
          <w:szCs w:val="24"/>
        </w:rPr>
        <w:t>66.panta piektajai daļai,</w:t>
      </w:r>
      <w:bookmarkEnd w:id="7"/>
      <w:r w:rsidRPr="009E2CAF">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E2CAF">
        <w:rPr>
          <w:rFonts w:ascii="Calibri" w:eastAsia="Calibri" w:hAnsi="Calibri" w:cs="Times New Roman"/>
          <w:color w:val="000000"/>
          <w:sz w:val="24"/>
          <w:szCs w:val="24"/>
        </w:rPr>
        <w:t xml:space="preserve"> </w:t>
      </w:r>
      <w:r w:rsidRPr="009E2CAF">
        <w:rPr>
          <w:rFonts w:ascii="Times New Roman" w:eastAsia="Calibri" w:hAnsi="Times New Roman" w:cs="Times New Roman"/>
          <w:color w:val="000000"/>
          <w:sz w:val="24"/>
          <w:szCs w:val="24"/>
        </w:rPr>
        <w:t xml:space="preserve">var tikt izmainīti plānotie darbu apjomi, </w:t>
      </w:r>
      <w:r w:rsidRPr="009E2CAF">
        <w:rPr>
          <w:rFonts w:ascii="Times New Roman" w:eastAsia="Calibri" w:hAnsi="Times New Roman" w:cs="Times New Roman"/>
          <w:sz w:val="24"/>
          <w:szCs w:val="24"/>
        </w:rPr>
        <w:t>ar nosacījumu, ka minēto izmaiņu apjoms nesasniedz 15% (piecpadsmit procentus) no iepirkuma līguma summas</w:t>
      </w:r>
      <w:r w:rsidRPr="009E2CAF">
        <w:rPr>
          <w:rFonts w:ascii="Times New Roman" w:eastAsia="Calibri" w:hAnsi="Times New Roman" w:cs="Times New Roman"/>
          <w:color w:val="000000"/>
          <w:sz w:val="24"/>
          <w:szCs w:val="24"/>
        </w:rPr>
        <w:t xml:space="preserve">.   Izmaiņas var ierosināt gan Būvuzņēmējs, gan Pasūtītājs un izmaiņas tiek veiktas saskaņā ar  Līguma 11.nodaļā norādīto. </w:t>
      </w:r>
    </w:p>
    <w:bookmarkEnd w:id="6"/>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F6398A" w:rsidRDefault="00EE6474" w:rsidP="00ED56D0">
      <w:pPr>
        <w:pStyle w:val="BodyText2"/>
        <w:numPr>
          <w:ilvl w:val="0"/>
          <w:numId w:val="33"/>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ED56D0">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w:t>
      </w:r>
      <w:r w:rsidRPr="001C7CE3">
        <w:rPr>
          <w:rFonts w:ascii="Times New Roman" w:hAnsi="Times New Roman"/>
        </w:rPr>
        <w:lastRenderedPageBreak/>
        <w:t xml:space="preserve">ir nodokļu parādi, kas pārsniedz 150 </w:t>
      </w:r>
      <w:proofErr w:type="spellStart"/>
      <w:r w:rsidRPr="001C7CE3">
        <w:rPr>
          <w:rFonts w:ascii="Times New Roman" w:hAnsi="Times New Roman"/>
        </w:rPr>
        <w:t>euro</w:t>
      </w:r>
      <w:proofErr w:type="spellEnd"/>
      <w:r w:rsidRPr="001C7CE3">
        <w:rPr>
          <w:rFonts w:ascii="Times New Roman" w:hAnsi="Times New Roman"/>
        </w:rPr>
        <w:t xml:space="preserve">. Ja nodokļu parādi pārsniedz 150 </w:t>
      </w:r>
      <w:proofErr w:type="spellStart"/>
      <w:r w:rsidRPr="001C7CE3">
        <w:rPr>
          <w:rFonts w:ascii="Times New Roman" w:hAnsi="Times New Roman"/>
        </w:rPr>
        <w:t>euro</w:t>
      </w:r>
      <w:proofErr w:type="spellEnd"/>
      <w:r w:rsidRPr="001C7CE3">
        <w:rPr>
          <w:rFonts w:ascii="Times New Roman" w:hAnsi="Times New Roman"/>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1C7CE3">
        <w:rPr>
          <w:rFonts w:ascii="Times New Roman" w:hAnsi="Times New Roman"/>
        </w:rPr>
        <w:t>euro</w:t>
      </w:r>
      <w:proofErr w:type="spellEnd"/>
      <w:r w:rsidRPr="001C7CE3">
        <w:rPr>
          <w:rFonts w:ascii="Times New Roman" w:hAnsi="Times New Roman"/>
        </w:rPr>
        <w:t xml:space="preserve">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ED56D0">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ED56D0">
      <w:pPr>
        <w:pStyle w:val="BodyText2"/>
        <w:numPr>
          <w:ilvl w:val="0"/>
          <w:numId w:val="33"/>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ED56D0">
      <w:pPr>
        <w:pStyle w:val="BodyText2"/>
        <w:numPr>
          <w:ilvl w:val="1"/>
          <w:numId w:val="33"/>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ED56D0">
      <w:pPr>
        <w:pStyle w:val="BodyText2"/>
        <w:numPr>
          <w:ilvl w:val="1"/>
          <w:numId w:val="33"/>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1DF49A5F" w:rsidR="00A43DC2" w:rsidRPr="002D15EE" w:rsidRDefault="003265DE" w:rsidP="00ED56D0">
      <w:pPr>
        <w:pStyle w:val="BodyText2"/>
        <w:numPr>
          <w:ilvl w:val="1"/>
          <w:numId w:val="33"/>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w:t>
      </w:r>
      <w:r w:rsidR="00C265C4" w:rsidRPr="00353F64">
        <w:rPr>
          <w:rFonts w:ascii="Times New Roman" w:hAnsi="Times New Roman"/>
          <w:spacing w:val="-3"/>
          <w:szCs w:val="24"/>
        </w:rPr>
        <w:t xml:space="preserve">iesniedzot piedāvājumu iepirkuma 1.daļā </w:t>
      </w:r>
      <w:r w:rsidRPr="00A54084">
        <w:rPr>
          <w:rFonts w:ascii="Times New Roman" w:hAnsi="Times New Roman"/>
          <w:spacing w:val="-3"/>
          <w:szCs w:val="24"/>
        </w:rPr>
        <w:t xml:space="preserve">ir jābūt tiesībām </w:t>
      </w:r>
      <w:r w:rsidRPr="00B355ED">
        <w:rPr>
          <w:rFonts w:ascii="Times New Roman" w:hAnsi="Times New Roman"/>
          <w:spacing w:val="-3"/>
          <w:szCs w:val="24"/>
        </w:rPr>
        <w:t xml:space="preserve">veikt </w:t>
      </w:r>
      <w:r w:rsidR="000900C3" w:rsidRPr="00353F64">
        <w:rPr>
          <w:rFonts w:ascii="Times New Roman" w:hAnsi="Times New Roman"/>
          <w:spacing w:val="-3"/>
          <w:szCs w:val="24"/>
        </w:rPr>
        <w:t>ceļu būvdarbus</w:t>
      </w:r>
      <w:r w:rsidR="00BB513B">
        <w:rPr>
          <w:rFonts w:ascii="Times New Roman" w:hAnsi="Times New Roman"/>
          <w:spacing w:val="-3"/>
          <w:szCs w:val="24"/>
        </w:rPr>
        <w:t xml:space="preserve"> </w:t>
      </w:r>
      <w:r w:rsidR="000900C3" w:rsidRPr="00353F64">
        <w:rPr>
          <w:rFonts w:ascii="Times New Roman" w:hAnsi="Times New Roman"/>
          <w:szCs w:val="24"/>
          <w:shd w:val="clear" w:color="auto" w:fill="FFFFFF"/>
        </w:rPr>
        <w:t xml:space="preserve">un elektroietaišu (spriegums līdz 1 </w:t>
      </w:r>
      <w:proofErr w:type="spellStart"/>
      <w:r w:rsidR="000900C3" w:rsidRPr="00353F64">
        <w:rPr>
          <w:rFonts w:ascii="Times New Roman" w:hAnsi="Times New Roman"/>
          <w:szCs w:val="24"/>
          <w:shd w:val="clear" w:color="auto" w:fill="FFFFFF"/>
        </w:rPr>
        <w:t>kV</w:t>
      </w:r>
      <w:proofErr w:type="spellEnd"/>
      <w:r w:rsidR="000900C3" w:rsidRPr="00353F64">
        <w:rPr>
          <w:rFonts w:ascii="Times New Roman" w:hAnsi="Times New Roman"/>
          <w:szCs w:val="24"/>
          <w:shd w:val="clear" w:color="auto" w:fill="FFFFFF"/>
        </w:rPr>
        <w:t>) izbūves darbus</w:t>
      </w:r>
      <w:r w:rsidR="00BB513B">
        <w:rPr>
          <w:rFonts w:ascii="Times New Roman" w:hAnsi="Times New Roman"/>
          <w:szCs w:val="24"/>
          <w:shd w:val="clear" w:color="auto" w:fill="FFFFFF"/>
        </w:rPr>
        <w:t xml:space="preserve">, </w:t>
      </w:r>
      <w:r w:rsidR="0060331A">
        <w:rPr>
          <w:rFonts w:ascii="Times New Roman" w:hAnsi="Times New Roman"/>
          <w:szCs w:val="24"/>
          <w:shd w:val="clear" w:color="auto" w:fill="FFFFFF"/>
        </w:rPr>
        <w:t xml:space="preserve">iesniedzot piedāvājumu iepirkuma 2.daļā ir jābūt tiesībām veikt </w:t>
      </w:r>
      <w:r w:rsidR="0060331A" w:rsidRPr="00353F64">
        <w:rPr>
          <w:rFonts w:ascii="Times New Roman" w:hAnsi="Times New Roman"/>
          <w:szCs w:val="24"/>
          <w:shd w:val="clear" w:color="auto" w:fill="FFFFFF"/>
        </w:rPr>
        <w:t xml:space="preserve"> </w:t>
      </w:r>
      <w:r w:rsidR="00BB513B" w:rsidRPr="00353F64">
        <w:rPr>
          <w:rFonts w:ascii="Times New Roman" w:hAnsi="Times New Roman"/>
          <w:spacing w:val="-3"/>
          <w:szCs w:val="24"/>
        </w:rPr>
        <w:t xml:space="preserve">ceļu būvdarbus, </w:t>
      </w:r>
      <w:r w:rsidR="00BB513B" w:rsidRPr="00353F64">
        <w:rPr>
          <w:rFonts w:ascii="Times New Roman" w:hAnsi="Times New Roman"/>
          <w:szCs w:val="24"/>
          <w:shd w:val="clear" w:color="auto" w:fill="FFFFFF"/>
        </w:rPr>
        <w:t xml:space="preserve">ūdensapgādes un kanalizācijas sistēmu būvdarbus un elektroietaišu (spriegums līdz 1 </w:t>
      </w:r>
      <w:proofErr w:type="spellStart"/>
      <w:r w:rsidR="00BB513B" w:rsidRPr="00353F64">
        <w:rPr>
          <w:rFonts w:ascii="Times New Roman" w:hAnsi="Times New Roman"/>
          <w:szCs w:val="24"/>
          <w:shd w:val="clear" w:color="auto" w:fill="FFFFFF"/>
        </w:rPr>
        <w:t>kV</w:t>
      </w:r>
      <w:proofErr w:type="spellEnd"/>
      <w:r w:rsidR="00BB513B" w:rsidRPr="00353F64">
        <w:rPr>
          <w:rFonts w:ascii="Times New Roman" w:hAnsi="Times New Roman"/>
          <w:szCs w:val="24"/>
          <w:shd w:val="clear" w:color="auto" w:fill="FFFFFF"/>
        </w:rPr>
        <w:t>) izbūves darbus.</w:t>
      </w:r>
      <w:r w:rsidR="0060331A">
        <w:rPr>
          <w:rFonts w:ascii="Times New Roman" w:hAnsi="Times New Roman"/>
          <w:szCs w:val="24"/>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7D55AE70" w:rsidR="003265DE" w:rsidRPr="00877DED" w:rsidRDefault="003265DE" w:rsidP="00ED56D0">
      <w:pPr>
        <w:pStyle w:val="BodyText2"/>
        <w:numPr>
          <w:ilvl w:val="1"/>
          <w:numId w:val="33"/>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attiecīgās valsts normatīvo aktu prasībām, kas dod tiesības</w:t>
      </w:r>
      <w:r w:rsidR="0060331A">
        <w:rPr>
          <w:rFonts w:ascii="Times New Roman" w:hAnsi="Times New Roman"/>
          <w:spacing w:val="-3"/>
          <w:szCs w:val="24"/>
          <w:lang w:eastAsia="lv-LV"/>
        </w:rPr>
        <w:t xml:space="preserve"> </w:t>
      </w:r>
      <w:r w:rsidR="0060331A" w:rsidRPr="00353F64">
        <w:rPr>
          <w:rFonts w:ascii="Times New Roman" w:hAnsi="Times New Roman"/>
          <w:spacing w:val="-3"/>
          <w:szCs w:val="24"/>
        </w:rPr>
        <w:t xml:space="preserve">iesniedzot piedāvājumu iepirkuma 1.daļā </w:t>
      </w:r>
      <w:r w:rsidR="0060331A" w:rsidRPr="00B355ED">
        <w:rPr>
          <w:rFonts w:ascii="Times New Roman" w:hAnsi="Times New Roman"/>
          <w:spacing w:val="-3"/>
          <w:szCs w:val="24"/>
        </w:rPr>
        <w:t xml:space="preserve">veikt </w:t>
      </w:r>
      <w:r w:rsidR="0060331A" w:rsidRPr="00353F64">
        <w:rPr>
          <w:rFonts w:ascii="Times New Roman" w:hAnsi="Times New Roman"/>
          <w:spacing w:val="-3"/>
          <w:szCs w:val="24"/>
        </w:rPr>
        <w:t>ceļu būvdarbus</w:t>
      </w:r>
      <w:r w:rsidR="0060331A">
        <w:rPr>
          <w:rFonts w:ascii="Times New Roman" w:hAnsi="Times New Roman"/>
          <w:spacing w:val="-3"/>
          <w:szCs w:val="24"/>
        </w:rPr>
        <w:t xml:space="preserve"> </w:t>
      </w:r>
      <w:r w:rsidR="0060331A" w:rsidRPr="00353F64">
        <w:rPr>
          <w:rFonts w:ascii="Times New Roman" w:hAnsi="Times New Roman"/>
          <w:szCs w:val="24"/>
          <w:shd w:val="clear" w:color="auto" w:fill="FFFFFF"/>
        </w:rPr>
        <w:t xml:space="preserve">un elektroietaišu (spriegums līdz 1 </w:t>
      </w:r>
      <w:proofErr w:type="spellStart"/>
      <w:r w:rsidR="0060331A" w:rsidRPr="00353F64">
        <w:rPr>
          <w:rFonts w:ascii="Times New Roman" w:hAnsi="Times New Roman"/>
          <w:szCs w:val="24"/>
          <w:shd w:val="clear" w:color="auto" w:fill="FFFFFF"/>
        </w:rPr>
        <w:t>kV</w:t>
      </w:r>
      <w:proofErr w:type="spellEnd"/>
      <w:r w:rsidR="0060331A" w:rsidRPr="00353F64">
        <w:rPr>
          <w:rFonts w:ascii="Times New Roman" w:hAnsi="Times New Roman"/>
          <w:szCs w:val="24"/>
          <w:shd w:val="clear" w:color="auto" w:fill="FFFFFF"/>
        </w:rPr>
        <w:t>) izbūves darbus</w:t>
      </w:r>
      <w:r w:rsidR="0060331A">
        <w:rPr>
          <w:rFonts w:ascii="Times New Roman" w:hAnsi="Times New Roman"/>
          <w:szCs w:val="24"/>
          <w:shd w:val="clear" w:color="auto" w:fill="FFFFFF"/>
        </w:rPr>
        <w:t xml:space="preserve">, iesniedzot piedāvājumu iepirkuma 2.daļā veikt </w:t>
      </w:r>
      <w:r w:rsidR="0060331A" w:rsidRPr="00353F64">
        <w:rPr>
          <w:rFonts w:ascii="Times New Roman" w:hAnsi="Times New Roman"/>
          <w:spacing w:val="-3"/>
          <w:szCs w:val="24"/>
        </w:rPr>
        <w:t xml:space="preserve">ceļu būvdarbus, </w:t>
      </w:r>
      <w:r w:rsidR="0060331A" w:rsidRPr="00353F64">
        <w:rPr>
          <w:rFonts w:ascii="Times New Roman" w:hAnsi="Times New Roman"/>
          <w:szCs w:val="24"/>
          <w:shd w:val="clear" w:color="auto" w:fill="FFFFFF"/>
        </w:rPr>
        <w:t xml:space="preserve">ūdensapgādes un kanalizācijas sistēmu būvdarbus un elektroietaišu (spriegums līdz 1 </w:t>
      </w:r>
      <w:proofErr w:type="spellStart"/>
      <w:r w:rsidR="0060331A" w:rsidRPr="00353F64">
        <w:rPr>
          <w:rFonts w:ascii="Times New Roman" w:hAnsi="Times New Roman"/>
          <w:szCs w:val="24"/>
          <w:shd w:val="clear" w:color="auto" w:fill="FFFFFF"/>
        </w:rPr>
        <w:t>kV</w:t>
      </w:r>
      <w:proofErr w:type="spellEnd"/>
      <w:r w:rsidR="0060331A" w:rsidRPr="00353F64">
        <w:rPr>
          <w:rFonts w:ascii="Times New Roman" w:hAnsi="Times New Roman"/>
          <w:szCs w:val="24"/>
          <w:shd w:val="clear" w:color="auto" w:fill="FFFFFF"/>
        </w:rPr>
        <w:t>) izbūves darbus.</w:t>
      </w:r>
      <w:r w:rsidRPr="00C50D5C">
        <w:rPr>
          <w:rFonts w:ascii="Times New Roman" w:hAnsi="Times New Roman"/>
          <w:spacing w:val="-3"/>
          <w:szCs w:val="24"/>
          <w:lang w:eastAsia="lv-LV"/>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veiks iepirkuma 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5F2769BE" w:rsidR="00877DED" w:rsidRDefault="00877DED" w:rsidP="00877DED">
      <w:pPr>
        <w:pStyle w:val="BodyText2"/>
        <w:tabs>
          <w:tab w:val="clear" w:pos="0"/>
        </w:tabs>
        <w:ind w:left="720"/>
        <w:rPr>
          <w:rFonts w:ascii="Times New Roman" w:hAnsi="Times New Roman"/>
          <w:szCs w:val="24"/>
        </w:rPr>
      </w:pPr>
    </w:p>
    <w:p w14:paraId="06108847" w14:textId="77777777" w:rsidR="00D364D4" w:rsidRPr="002D15EE" w:rsidRDefault="00D364D4" w:rsidP="00877DED">
      <w:pPr>
        <w:pStyle w:val="BodyText2"/>
        <w:tabs>
          <w:tab w:val="clear" w:pos="0"/>
        </w:tabs>
        <w:ind w:left="720"/>
        <w:rPr>
          <w:rFonts w:ascii="Times New Roman" w:hAnsi="Times New Roman"/>
          <w:szCs w:val="24"/>
        </w:rPr>
      </w:pPr>
    </w:p>
    <w:p w14:paraId="7CE16E41" w14:textId="1A5CA117" w:rsidR="007A0DE8" w:rsidRPr="002D15EE" w:rsidRDefault="00E127CA" w:rsidP="00ED56D0">
      <w:pPr>
        <w:pStyle w:val="ListParagraph"/>
        <w:numPr>
          <w:ilvl w:val="0"/>
          <w:numId w:val="33"/>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lastRenderedPageBreak/>
        <w:t>Prasības attiecībā uz pretendent</w:t>
      </w:r>
      <w:r w:rsidR="007A0DE8" w:rsidRPr="002D15EE">
        <w:rPr>
          <w:rFonts w:ascii="Times New Roman" w:hAnsi="Times New Roman" w:cs="Times New Roman"/>
          <w:b/>
          <w:bCs/>
          <w:sz w:val="24"/>
          <w:szCs w:val="24"/>
        </w:rPr>
        <w:t>a saimniecisko un finansiāli stāvokli</w:t>
      </w:r>
    </w:p>
    <w:p w14:paraId="6F4FA919" w14:textId="4718C0BD" w:rsidR="007A0DE8" w:rsidRPr="002D15EE" w:rsidRDefault="007A0DE8" w:rsidP="00ED56D0">
      <w:pPr>
        <w:pStyle w:val="ListParagraph"/>
        <w:numPr>
          <w:ilvl w:val="1"/>
          <w:numId w:val="33"/>
        </w:numPr>
        <w:spacing w:after="0" w:line="240" w:lineRule="auto"/>
        <w:jc w:val="both"/>
        <w:rPr>
          <w:rFonts w:ascii="Times New Roman" w:eastAsia="Times New Roman" w:hAnsi="Times New Roman"/>
          <w:b/>
          <w:sz w:val="24"/>
          <w:szCs w:val="24"/>
        </w:rPr>
      </w:pPr>
      <w:bookmarkStart w:id="8"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Pr>
          <w:rFonts w:ascii="Times New Roman" w:eastAsia="Times New Roman" w:hAnsi="Times New Roman"/>
          <w:spacing w:val="-3"/>
          <w:sz w:val="24"/>
          <w:szCs w:val="24"/>
        </w:rPr>
        <w:t>2</w:t>
      </w:r>
      <w:r w:rsidR="00051B2D">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w:t>
      </w:r>
      <w:r w:rsidR="00A25882">
        <w:rPr>
          <w:rFonts w:ascii="Times New Roman" w:eastAsia="Times New Roman" w:hAnsi="Times New Roman"/>
          <w:spacing w:val="-3"/>
          <w:sz w:val="24"/>
          <w:szCs w:val="24"/>
        </w:rPr>
        <w:t>)</w:t>
      </w:r>
      <w:r w:rsidRPr="002D15EE">
        <w:rPr>
          <w:rFonts w:ascii="Times New Roman" w:eastAsia="Times New Roman" w:hAnsi="Times New Roman"/>
          <w:spacing w:val="-3"/>
          <w:sz w:val="24"/>
          <w:szCs w:val="24"/>
        </w:rPr>
        <w:t xml:space="preserve"> pārskata rezultātiem, raksturo:</w:t>
      </w:r>
    </w:p>
    <w:p w14:paraId="5E171D17" w14:textId="1611D636"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2329E24"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BE781A">
        <w:rPr>
          <w:rFonts w:ascii="Times New Roman" w:hAnsi="Times New Roman" w:cs="Times New Roman"/>
          <w:sz w:val="24"/>
          <w:szCs w:val="24"/>
        </w:rPr>
        <w:t>22</w:t>
      </w:r>
      <w:r w:rsidR="003F72B0" w:rsidRPr="00CC1E54">
        <w:rPr>
          <w:rFonts w:ascii="Times New Roman" w:hAnsi="Times New Roman" w:cs="Times New Roman"/>
          <w:sz w:val="24"/>
          <w:szCs w:val="24"/>
        </w:rPr>
        <w:t xml:space="preserve">.1.1.punktam un </w:t>
      </w:r>
      <w:r w:rsidR="006157D9">
        <w:rPr>
          <w:rFonts w:ascii="Times New Roman" w:hAnsi="Times New Roman" w:cs="Times New Roman"/>
          <w:sz w:val="24"/>
          <w:szCs w:val="24"/>
        </w:rPr>
        <w:t>2</w:t>
      </w:r>
      <w:r w:rsidR="00BE781A">
        <w:rPr>
          <w:rFonts w:ascii="Times New Roman" w:hAnsi="Times New Roman" w:cs="Times New Roman"/>
          <w:sz w:val="24"/>
          <w:szCs w:val="24"/>
        </w:rPr>
        <w:t>2</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29588E64"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6157D9">
        <w:rPr>
          <w:rFonts w:ascii="Times New Roman" w:eastAsia="Times New Roman" w:hAnsi="Times New Roman" w:cs="Times New Roman"/>
          <w:spacing w:val="-3"/>
          <w:sz w:val="24"/>
          <w:szCs w:val="24"/>
        </w:rPr>
        <w:t>2</w:t>
      </w:r>
      <w:r w:rsidR="00BE781A">
        <w:rPr>
          <w:rFonts w:ascii="Times New Roman" w:eastAsia="Times New Roman" w:hAnsi="Times New Roman" w:cs="Times New Roman"/>
          <w:spacing w:val="-3"/>
          <w:sz w:val="24"/>
          <w:szCs w:val="24"/>
        </w:rPr>
        <w:t>2</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ED56D0">
      <w:pPr>
        <w:pStyle w:val="ListParagraph"/>
        <w:numPr>
          <w:ilvl w:val="0"/>
          <w:numId w:val="33"/>
        </w:numPr>
        <w:spacing w:after="0" w:line="240" w:lineRule="auto"/>
        <w:jc w:val="both"/>
        <w:rPr>
          <w:rFonts w:ascii="Times New Roman" w:eastAsia="Times New Roman" w:hAnsi="Times New Roman" w:cs="Times New Roman"/>
          <w:sz w:val="24"/>
          <w:szCs w:val="24"/>
        </w:rPr>
      </w:pPr>
      <w:bookmarkStart w:id="9" w:name="_Hlk502922621"/>
      <w:bookmarkEnd w:id="8"/>
      <w:r w:rsidRPr="00E47E6A">
        <w:rPr>
          <w:rFonts w:ascii="Times New Roman" w:eastAsia="Times New Roman" w:hAnsi="Times New Roman" w:cs="Times New Roman"/>
          <w:b/>
          <w:spacing w:val="-3"/>
          <w:sz w:val="24"/>
          <w:szCs w:val="24"/>
        </w:rPr>
        <w:t>Prasības tehniskajām un profesionālajām spējām</w:t>
      </w:r>
    </w:p>
    <w:p w14:paraId="67D2ED9C" w14:textId="39E85A48" w:rsidR="00FB796F" w:rsidRPr="00A437D7" w:rsidRDefault="004B04C2" w:rsidP="003F320E">
      <w:pPr>
        <w:pStyle w:val="ListParagraph"/>
        <w:numPr>
          <w:ilvl w:val="1"/>
          <w:numId w:val="33"/>
        </w:numPr>
        <w:spacing w:after="0" w:line="240" w:lineRule="auto"/>
        <w:jc w:val="both"/>
        <w:rPr>
          <w:rFonts w:ascii="Times New Roman" w:hAnsi="Times New Roman" w:cs="Times New Roman"/>
          <w:sz w:val="24"/>
          <w:szCs w:val="24"/>
        </w:rPr>
      </w:pPr>
      <w:bookmarkStart w:id="10" w:name="_Hlk30407190"/>
      <w:bookmarkStart w:id="11" w:name="_Hlk30582111"/>
      <w:r w:rsidRPr="00A437D7">
        <w:rPr>
          <w:rFonts w:ascii="Times New Roman" w:hAnsi="Times New Roman" w:cs="Times New Roman"/>
          <w:sz w:val="24"/>
          <w:szCs w:val="24"/>
        </w:rPr>
        <w:t>Pretendent</w:t>
      </w:r>
      <w:r w:rsidR="00113942" w:rsidRPr="00A437D7">
        <w:rPr>
          <w:rFonts w:ascii="Times New Roman" w:hAnsi="Times New Roman" w:cs="Times New Roman"/>
          <w:sz w:val="24"/>
          <w:szCs w:val="24"/>
        </w:rPr>
        <w:t>s</w:t>
      </w:r>
      <w:r w:rsidR="002D4986" w:rsidRPr="00A437D7">
        <w:rPr>
          <w:rFonts w:ascii="Times New Roman" w:hAnsi="Times New Roman" w:cs="Times New Roman"/>
          <w:sz w:val="24"/>
          <w:szCs w:val="24"/>
        </w:rPr>
        <w:t xml:space="preserve">, iesniedzot piedāvājumu </w:t>
      </w:r>
      <w:r w:rsidR="00C748A0" w:rsidRPr="00A437D7">
        <w:rPr>
          <w:rFonts w:ascii="Times New Roman" w:hAnsi="Times New Roman" w:cs="Times New Roman"/>
          <w:sz w:val="24"/>
          <w:szCs w:val="24"/>
        </w:rPr>
        <w:t xml:space="preserve">iepirkuma </w:t>
      </w:r>
      <w:r w:rsidR="002D4986" w:rsidRPr="00A437D7">
        <w:rPr>
          <w:rFonts w:ascii="Times New Roman" w:hAnsi="Times New Roman" w:cs="Times New Roman"/>
          <w:sz w:val="24"/>
          <w:szCs w:val="24"/>
        </w:rPr>
        <w:t>1. u</w:t>
      </w:r>
      <w:r w:rsidR="00C748A0" w:rsidRPr="00A437D7">
        <w:rPr>
          <w:rFonts w:ascii="Times New Roman" w:hAnsi="Times New Roman" w:cs="Times New Roman"/>
          <w:sz w:val="24"/>
          <w:szCs w:val="24"/>
        </w:rPr>
        <w:t>n/vai 2.daļā</w:t>
      </w:r>
      <w:r w:rsidR="00A437D7" w:rsidRPr="00A437D7">
        <w:rPr>
          <w:rFonts w:ascii="Times New Roman" w:hAnsi="Times New Roman" w:cs="Times New Roman"/>
          <w:sz w:val="24"/>
          <w:szCs w:val="24"/>
        </w:rPr>
        <w:t xml:space="preserve">, </w:t>
      </w:r>
      <w:r w:rsidR="00FB796F" w:rsidRPr="00A437D7">
        <w:rPr>
          <w:rFonts w:ascii="Times New Roman" w:hAnsi="Times New Roman" w:cs="Times New Roman"/>
          <w:sz w:val="24"/>
          <w:szCs w:val="24"/>
        </w:rPr>
        <w:t xml:space="preserve">ne vairāk kā 7 (septiņos) iepriekšējos gados </w:t>
      </w:r>
      <w:r w:rsidR="00FB796F" w:rsidRPr="00A437D7">
        <w:rPr>
          <w:rFonts w:ascii="Times New Roman" w:eastAsia="Calibri" w:hAnsi="Times New Roman" w:cs="Times New Roman"/>
          <w:sz w:val="24"/>
          <w:szCs w:val="24"/>
        </w:rPr>
        <w:t>(kā arī periodā līdz pieteikumu iesniegšanas brīdim)</w:t>
      </w:r>
      <w:r w:rsidR="00FB796F" w:rsidRPr="00A437D7">
        <w:rPr>
          <w:rFonts w:ascii="Times New Roman" w:hAnsi="Times New Roman" w:cs="Times New Roman"/>
          <w:sz w:val="24"/>
          <w:szCs w:val="24"/>
        </w:rPr>
        <w:t xml:space="preserve"> ir veicis apdzīvotas vietas</w:t>
      </w:r>
      <w:r w:rsidR="003F320E" w:rsidRPr="00A437D7">
        <w:rPr>
          <w:rFonts w:ascii="Times New Roman" w:hAnsi="Times New Roman" w:cs="Times New Roman"/>
          <w:sz w:val="24"/>
          <w:szCs w:val="24"/>
          <w:vertAlign w:val="superscript"/>
        </w:rPr>
        <w:footnoteReference w:id="1"/>
      </w:r>
      <w:r w:rsidR="00FB796F" w:rsidRPr="00A437D7">
        <w:rPr>
          <w:rFonts w:ascii="Times New Roman" w:hAnsi="Times New Roman" w:cs="Times New Roman"/>
          <w:sz w:val="24"/>
          <w:szCs w:val="24"/>
        </w:rPr>
        <w:t xml:space="preserve"> ielu pārbūvi vai izbūvi vismaz 2 (divos) objektos, ar nosacījumu, ka abos šajos objektos būvdarbu ietvaros ir veikta </w:t>
      </w:r>
      <w:r w:rsidR="004D41BB" w:rsidRPr="00A437D7">
        <w:rPr>
          <w:rFonts w:ascii="Times New Roman" w:hAnsi="Times New Roman" w:cs="Times New Roman"/>
          <w:sz w:val="24"/>
          <w:szCs w:val="24"/>
        </w:rPr>
        <w:t>vismaz vienas</w:t>
      </w:r>
      <w:r w:rsidR="00FB796F" w:rsidRPr="00A437D7">
        <w:rPr>
          <w:rFonts w:ascii="Times New Roman" w:hAnsi="Times New Roman" w:cs="Times New Roman"/>
          <w:sz w:val="24"/>
          <w:szCs w:val="24"/>
        </w:rPr>
        <w:t xml:space="preserve"> apakšzemes inženierkomunikācij</w:t>
      </w:r>
      <w:r w:rsidR="004D41BB" w:rsidRPr="00A437D7">
        <w:rPr>
          <w:rFonts w:ascii="Times New Roman" w:hAnsi="Times New Roman" w:cs="Times New Roman"/>
          <w:sz w:val="24"/>
          <w:szCs w:val="24"/>
        </w:rPr>
        <w:t>as</w:t>
      </w:r>
      <w:r w:rsidR="00FB796F" w:rsidRPr="00A437D7">
        <w:rPr>
          <w:rFonts w:ascii="Times New Roman" w:hAnsi="Times New Roman" w:cs="Times New Roman"/>
          <w:sz w:val="24"/>
          <w:szCs w:val="24"/>
        </w:rPr>
        <w:t xml:space="preserve"> (piemēram, ūdensvads, </w:t>
      </w:r>
      <w:r w:rsidR="004D41BB" w:rsidRPr="00A437D7">
        <w:rPr>
          <w:rFonts w:ascii="Times New Roman" w:hAnsi="Times New Roman" w:cs="Times New Roman"/>
          <w:sz w:val="24"/>
          <w:szCs w:val="24"/>
        </w:rPr>
        <w:t>elektro</w:t>
      </w:r>
      <w:r w:rsidR="0094047F" w:rsidRPr="00A437D7">
        <w:rPr>
          <w:rFonts w:ascii="Times New Roman" w:hAnsi="Times New Roman" w:cs="Times New Roman"/>
          <w:sz w:val="24"/>
          <w:szCs w:val="24"/>
        </w:rPr>
        <w:t>kabeļu</w:t>
      </w:r>
      <w:r w:rsidR="00FB796F" w:rsidRPr="00A437D7">
        <w:rPr>
          <w:rFonts w:ascii="Times New Roman" w:hAnsi="Times New Roman" w:cs="Times New Roman"/>
          <w:sz w:val="24"/>
          <w:szCs w:val="24"/>
        </w:rPr>
        <w:t>, utt.) izbūve vai pārbūve un objekti ir pilnībā pabeigti un nodoti ekspluatācijā</w:t>
      </w:r>
      <w:r w:rsidR="0094047F" w:rsidRPr="00A437D7">
        <w:rPr>
          <w:rFonts w:ascii="Times New Roman" w:hAnsi="Times New Roman" w:cs="Times New Roman"/>
          <w:sz w:val="24"/>
          <w:szCs w:val="24"/>
        </w:rPr>
        <w:t>.</w:t>
      </w:r>
    </w:p>
    <w:p w14:paraId="048415EB" w14:textId="40C4EEA8" w:rsidR="00326473" w:rsidRPr="00460F11" w:rsidRDefault="00326473" w:rsidP="00326473">
      <w:pPr>
        <w:pStyle w:val="ListParagraph"/>
        <w:numPr>
          <w:ilvl w:val="1"/>
          <w:numId w:val="33"/>
        </w:numPr>
        <w:ind w:right="-1"/>
        <w:jc w:val="both"/>
        <w:rPr>
          <w:rFonts w:ascii="Times New Roman" w:hAnsi="Times New Roman" w:cs="Times New Roman"/>
          <w:sz w:val="24"/>
          <w:szCs w:val="24"/>
        </w:rPr>
      </w:pPr>
      <w:r w:rsidRPr="00460F11">
        <w:rPr>
          <w:rFonts w:ascii="Times New Roman" w:eastAsia="Calibri" w:hAnsi="Times New Roman" w:cs="Times New Roman"/>
          <w:bCs/>
          <w:sz w:val="24"/>
          <w:szCs w:val="24"/>
        </w:rPr>
        <w:t>Ja pretendents iesniedz piedāvājumu iepirkuma 1.daļā</w:t>
      </w:r>
      <w:r w:rsidR="00111540">
        <w:rPr>
          <w:rFonts w:ascii="Times New Roman" w:eastAsia="Calibri" w:hAnsi="Times New Roman" w:cs="Times New Roman"/>
          <w:bCs/>
          <w:sz w:val="24"/>
          <w:szCs w:val="24"/>
        </w:rPr>
        <w:t>,</w:t>
      </w:r>
      <w:r w:rsidRPr="00460F11">
        <w:rPr>
          <w:rFonts w:ascii="Times New Roman" w:eastAsia="Calibri" w:hAnsi="Times New Roman" w:cs="Times New Roman"/>
          <w:bCs/>
          <w:sz w:val="24"/>
          <w:szCs w:val="24"/>
        </w:rPr>
        <w:t xml:space="preserve"> p</w:t>
      </w:r>
      <w:r w:rsidRPr="00460F11">
        <w:rPr>
          <w:rFonts w:ascii="Times New Roman" w:eastAsia="Calibri" w:hAnsi="Times New Roman" w:cs="Times New Roman"/>
          <w:sz w:val="24"/>
          <w:szCs w:val="24"/>
        </w:rPr>
        <w:t>retendenta vai, ja pretendents ir apvienība, tad vismaz viena apvienības dalībnieka rīcībā jābūt</w:t>
      </w:r>
      <w:r w:rsidRPr="00460F11">
        <w:rPr>
          <w:rFonts w:ascii="Times New Roman" w:eastAsia="Calibri" w:hAnsi="Times New Roman" w:cs="Times New Roman"/>
          <w:bCs/>
          <w:sz w:val="24"/>
          <w:szCs w:val="24"/>
        </w:rPr>
        <w:t>:</w:t>
      </w:r>
    </w:p>
    <w:p w14:paraId="08FE0137" w14:textId="48B1CDD0" w:rsidR="00CA65BF" w:rsidRPr="00E81316" w:rsidRDefault="00CA65BF" w:rsidP="00E81316">
      <w:pPr>
        <w:pStyle w:val="ListParagraph"/>
        <w:numPr>
          <w:ilvl w:val="2"/>
          <w:numId w:val="33"/>
        </w:numPr>
        <w:suppressAutoHyphens/>
        <w:spacing w:after="0" w:line="240" w:lineRule="auto"/>
        <w:ind w:hanging="11"/>
        <w:jc w:val="both"/>
        <w:rPr>
          <w:rFonts w:ascii="Times New Roman" w:hAnsi="Times New Roman" w:cs="Times New Roman"/>
          <w:sz w:val="24"/>
          <w:szCs w:val="24"/>
        </w:rPr>
      </w:pPr>
      <w:r w:rsidRPr="00E81316">
        <w:rPr>
          <w:rFonts w:ascii="Times New Roman" w:hAnsi="Times New Roman" w:cs="Times New Roman"/>
          <w:bCs/>
          <w:sz w:val="24"/>
          <w:szCs w:val="24"/>
        </w:rPr>
        <w:t xml:space="preserve">būvdarbu vadītājam, </w:t>
      </w:r>
      <w:r w:rsidRPr="00E81316">
        <w:rPr>
          <w:rFonts w:ascii="Times New Roman" w:eastAsia="Calibri" w:hAnsi="Times New Roman" w:cs="Times New Roman"/>
          <w:bCs/>
          <w:sz w:val="24"/>
          <w:szCs w:val="24"/>
        </w:rPr>
        <w:t>kurš veiks atbildīgā būvdarbu vadītāja pienākumus,</w:t>
      </w:r>
      <w:r w:rsidRPr="00E81316">
        <w:rPr>
          <w:rFonts w:ascii="Times New Roman" w:eastAsia="Calibri" w:hAnsi="Times New Roman" w:cs="Times New Roman"/>
          <w:sz w:val="24"/>
          <w:szCs w:val="24"/>
        </w:rPr>
        <w:t xml:space="preserve"> un kuram ir būvprakses sertifikāts</w:t>
      </w:r>
      <w:r w:rsidR="009B442D">
        <w:rPr>
          <w:rFonts w:ascii="Times New Roman" w:eastAsia="Calibri" w:hAnsi="Times New Roman" w:cs="Times New Roman"/>
          <w:sz w:val="24"/>
          <w:szCs w:val="24"/>
        </w:rPr>
        <w:t xml:space="preserve"> </w:t>
      </w:r>
      <w:r w:rsidR="00D84F61">
        <w:rPr>
          <w:rFonts w:ascii="Times New Roman" w:eastAsia="Calibri" w:hAnsi="Times New Roman" w:cs="Times New Roman"/>
          <w:sz w:val="24"/>
          <w:szCs w:val="24"/>
        </w:rPr>
        <w:t>ceļu būvdarbu vadīšanā</w:t>
      </w:r>
      <w:r w:rsidRPr="00E81316">
        <w:rPr>
          <w:rFonts w:ascii="Times New Roman" w:eastAsia="Calibri" w:hAnsi="Times New Roman" w:cs="Times New Roman"/>
          <w:sz w:val="24"/>
          <w:szCs w:val="24"/>
        </w:rPr>
        <w:t xml:space="preserve"> un pieredze</w:t>
      </w:r>
      <w:r w:rsidR="00E94148" w:rsidRPr="00E81316">
        <w:rPr>
          <w:rFonts w:ascii="Times New Roman" w:eastAsia="Calibri" w:hAnsi="Times New Roman" w:cs="Times New Roman"/>
          <w:sz w:val="24"/>
          <w:szCs w:val="24"/>
        </w:rPr>
        <w:t xml:space="preserve"> </w:t>
      </w:r>
      <w:r w:rsidRPr="00E81316">
        <w:rPr>
          <w:rFonts w:ascii="Times New Roman" w:hAnsi="Times New Roman" w:cs="Times New Roman"/>
          <w:sz w:val="24"/>
          <w:szCs w:val="24"/>
        </w:rPr>
        <w:t xml:space="preserve">ne vairāk kā 7 (septiņos) iepriekšējos gados (kā arī periodā līdz pieteikumu iesniegšanas brīdim) apdzīvotas vietas ielu pārbūves vai izbūves darbu vadīšanā kā atbildīgajam būvdarbu vadītājam </w:t>
      </w:r>
      <w:r w:rsidR="00754842">
        <w:rPr>
          <w:rFonts w:ascii="Times New Roman" w:hAnsi="Times New Roman" w:cs="Times New Roman"/>
          <w:sz w:val="24"/>
          <w:szCs w:val="24"/>
        </w:rPr>
        <w:t xml:space="preserve">vismaz </w:t>
      </w:r>
      <w:r w:rsidRPr="00E81316">
        <w:rPr>
          <w:rFonts w:ascii="Times New Roman" w:hAnsi="Times New Roman" w:cs="Times New Roman"/>
          <w:sz w:val="24"/>
          <w:szCs w:val="24"/>
        </w:rPr>
        <w:t xml:space="preserve">1 (vienā) objektā, kurš ir pilnībā pabeigts un nodots ekspluatācijā un kurā ir veikta </w:t>
      </w:r>
      <w:r w:rsidR="00460F11" w:rsidRPr="00E81316">
        <w:rPr>
          <w:rFonts w:ascii="Times New Roman" w:hAnsi="Times New Roman" w:cs="Times New Roman"/>
          <w:sz w:val="24"/>
          <w:szCs w:val="24"/>
        </w:rPr>
        <w:t xml:space="preserve">vismaz vienas </w:t>
      </w:r>
      <w:r w:rsidRPr="00E81316">
        <w:rPr>
          <w:rFonts w:ascii="Times New Roman" w:hAnsi="Times New Roman" w:cs="Times New Roman"/>
          <w:sz w:val="24"/>
          <w:szCs w:val="24"/>
        </w:rPr>
        <w:t>apakšzemes inženierkomunikācij</w:t>
      </w:r>
      <w:r w:rsidR="00460F11" w:rsidRPr="00E81316">
        <w:rPr>
          <w:rFonts w:ascii="Times New Roman" w:hAnsi="Times New Roman" w:cs="Times New Roman"/>
          <w:sz w:val="24"/>
          <w:szCs w:val="24"/>
        </w:rPr>
        <w:t>as</w:t>
      </w:r>
      <w:r w:rsidRPr="00E81316">
        <w:rPr>
          <w:rFonts w:ascii="Times New Roman" w:hAnsi="Times New Roman" w:cs="Times New Roman"/>
          <w:sz w:val="24"/>
          <w:szCs w:val="24"/>
        </w:rPr>
        <w:t xml:space="preserve"> (piemēram, ūdensvads, kanalizācija, utt.) izbūve vai pārbūve</w:t>
      </w:r>
      <w:r w:rsidR="0090138E">
        <w:rPr>
          <w:rFonts w:ascii="Times New Roman" w:hAnsi="Times New Roman" w:cs="Times New Roman"/>
          <w:sz w:val="24"/>
          <w:szCs w:val="24"/>
        </w:rPr>
        <w:t>;</w:t>
      </w:r>
    </w:p>
    <w:p w14:paraId="4D8FAE6D" w14:textId="672BD705" w:rsidR="009A7CB0" w:rsidRPr="00111540" w:rsidRDefault="00A57655" w:rsidP="00111540">
      <w:pPr>
        <w:pStyle w:val="ListParagraph"/>
        <w:numPr>
          <w:ilvl w:val="2"/>
          <w:numId w:val="33"/>
        </w:numPr>
        <w:spacing w:after="0" w:line="240" w:lineRule="auto"/>
        <w:ind w:hanging="11"/>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elektroietaišu (spriegums </w:t>
      </w:r>
      <w:r w:rsidR="00361975" w:rsidRPr="003A3B9A">
        <w:rPr>
          <w:rFonts w:ascii="Times New Roman" w:eastAsia="Calibri" w:hAnsi="Times New Roman" w:cs="Times New Roman"/>
          <w:sz w:val="24"/>
          <w:szCs w:val="24"/>
        </w:rPr>
        <w:t xml:space="preserve">līdz </w:t>
      </w:r>
      <w:r w:rsidRPr="003A3B9A">
        <w:rPr>
          <w:rFonts w:ascii="Times New Roman" w:eastAsia="Calibri" w:hAnsi="Times New Roman" w:cs="Times New Roman"/>
          <w:sz w:val="24"/>
          <w:szCs w:val="24"/>
        </w:rPr>
        <w:t xml:space="preserve"> 1 </w:t>
      </w:r>
      <w:proofErr w:type="spellStart"/>
      <w:r w:rsidRPr="003A3B9A">
        <w:rPr>
          <w:rFonts w:ascii="Times New Roman" w:eastAsia="Calibri" w:hAnsi="Times New Roman" w:cs="Times New Roman"/>
          <w:sz w:val="24"/>
          <w:szCs w:val="24"/>
        </w:rPr>
        <w:t>kV</w:t>
      </w:r>
      <w:proofErr w:type="spellEnd"/>
      <w:r w:rsidRPr="003A3B9A">
        <w:rPr>
          <w:rFonts w:ascii="Times New Roman" w:eastAsia="Calibri" w:hAnsi="Times New Roman" w:cs="Times New Roman"/>
          <w:sz w:val="24"/>
          <w:szCs w:val="24"/>
        </w:rPr>
        <w:t>) iz</w:t>
      </w:r>
      <w:r w:rsidR="00DC5417" w:rsidRPr="003A3B9A">
        <w:rPr>
          <w:rFonts w:ascii="Times New Roman" w:eastAsia="Calibri" w:hAnsi="Times New Roman" w:cs="Times New Roman"/>
          <w:sz w:val="24"/>
          <w:szCs w:val="24"/>
        </w:rPr>
        <w:t>būves darbu vadīšanā</w:t>
      </w:r>
      <w:r w:rsidR="00111540">
        <w:rPr>
          <w:rFonts w:ascii="Times New Roman" w:eastAsia="Calibri" w:hAnsi="Times New Roman" w:cs="Times New Roman"/>
          <w:sz w:val="24"/>
          <w:szCs w:val="24"/>
        </w:rPr>
        <w:t>.</w:t>
      </w:r>
    </w:p>
    <w:p w14:paraId="02250BAB" w14:textId="0EF0A3B4" w:rsidR="00111540" w:rsidRPr="00111540" w:rsidRDefault="00111540" w:rsidP="00111540">
      <w:pPr>
        <w:pStyle w:val="ListParagraph"/>
        <w:numPr>
          <w:ilvl w:val="1"/>
          <w:numId w:val="33"/>
        </w:numPr>
        <w:spacing w:after="0" w:line="240" w:lineRule="auto"/>
        <w:jc w:val="both"/>
        <w:rPr>
          <w:rFonts w:ascii="Times New Roman" w:hAnsi="Times New Roman" w:cs="Times New Roman"/>
          <w:sz w:val="24"/>
          <w:szCs w:val="24"/>
        </w:rPr>
      </w:pPr>
      <w:r w:rsidRPr="00460F11">
        <w:rPr>
          <w:rFonts w:ascii="Times New Roman" w:eastAsia="Calibri" w:hAnsi="Times New Roman" w:cs="Times New Roman"/>
          <w:bCs/>
          <w:sz w:val="24"/>
          <w:szCs w:val="24"/>
        </w:rPr>
        <w:t xml:space="preserve">Ja pretendents iesniedz piedāvājumu iepirkuma </w:t>
      </w:r>
      <w:r>
        <w:rPr>
          <w:rFonts w:ascii="Times New Roman" w:eastAsia="Calibri" w:hAnsi="Times New Roman" w:cs="Times New Roman"/>
          <w:bCs/>
          <w:sz w:val="24"/>
          <w:szCs w:val="24"/>
        </w:rPr>
        <w:t>2</w:t>
      </w:r>
      <w:r w:rsidRPr="00460F11">
        <w:rPr>
          <w:rFonts w:ascii="Times New Roman" w:eastAsia="Calibri" w:hAnsi="Times New Roman" w:cs="Times New Roman"/>
          <w:bCs/>
          <w:sz w:val="24"/>
          <w:szCs w:val="24"/>
        </w:rPr>
        <w:t>.daļā</w:t>
      </w:r>
      <w:r>
        <w:rPr>
          <w:rFonts w:ascii="Times New Roman" w:eastAsia="Calibri" w:hAnsi="Times New Roman" w:cs="Times New Roman"/>
          <w:bCs/>
          <w:sz w:val="24"/>
          <w:szCs w:val="24"/>
        </w:rPr>
        <w:t>,</w:t>
      </w:r>
      <w:r w:rsidRPr="00460F11">
        <w:rPr>
          <w:rFonts w:ascii="Times New Roman" w:eastAsia="Calibri" w:hAnsi="Times New Roman" w:cs="Times New Roman"/>
          <w:bCs/>
          <w:sz w:val="24"/>
          <w:szCs w:val="24"/>
        </w:rPr>
        <w:t xml:space="preserve"> p</w:t>
      </w:r>
      <w:r w:rsidRPr="00460F11">
        <w:rPr>
          <w:rFonts w:ascii="Times New Roman" w:eastAsia="Calibri" w:hAnsi="Times New Roman" w:cs="Times New Roman"/>
          <w:sz w:val="24"/>
          <w:szCs w:val="24"/>
        </w:rPr>
        <w:t>retendenta vai, ja pretendents ir apvienība, tad vismaz viena apvienības dalībnieka rīcībā jābūt</w:t>
      </w:r>
      <w:r>
        <w:rPr>
          <w:rFonts w:ascii="Times New Roman" w:eastAsia="Calibri" w:hAnsi="Times New Roman" w:cs="Times New Roman"/>
          <w:sz w:val="24"/>
          <w:szCs w:val="24"/>
        </w:rPr>
        <w:t>:</w:t>
      </w:r>
    </w:p>
    <w:p w14:paraId="74F26ACB" w14:textId="14EB3A52" w:rsidR="00111540" w:rsidRPr="009B442D" w:rsidRDefault="00111540" w:rsidP="009B442D">
      <w:pPr>
        <w:pStyle w:val="ListParagraph"/>
        <w:numPr>
          <w:ilvl w:val="2"/>
          <w:numId w:val="33"/>
        </w:numPr>
        <w:spacing w:after="0" w:line="240" w:lineRule="auto"/>
        <w:ind w:hanging="11"/>
        <w:jc w:val="both"/>
        <w:rPr>
          <w:rFonts w:ascii="Times New Roman" w:hAnsi="Times New Roman" w:cs="Times New Roman"/>
          <w:sz w:val="24"/>
          <w:szCs w:val="24"/>
        </w:rPr>
      </w:pPr>
      <w:r w:rsidRPr="00460F11">
        <w:rPr>
          <w:rFonts w:ascii="Times New Roman" w:hAnsi="Times New Roman" w:cs="Times New Roman"/>
          <w:bCs/>
          <w:sz w:val="24"/>
          <w:szCs w:val="24"/>
        </w:rPr>
        <w:t xml:space="preserve">būvdarbu vadītājam, </w:t>
      </w:r>
      <w:r w:rsidRPr="00460F11">
        <w:rPr>
          <w:rFonts w:ascii="Times New Roman" w:eastAsia="Calibri" w:hAnsi="Times New Roman" w:cs="Times New Roman"/>
          <w:bCs/>
          <w:sz w:val="24"/>
          <w:szCs w:val="24"/>
        </w:rPr>
        <w:t>kurš veiks atbildīgā būvdarbu vadītāja pienākumus,</w:t>
      </w:r>
      <w:r w:rsidRPr="00460F11">
        <w:rPr>
          <w:rFonts w:ascii="Times New Roman" w:eastAsia="Calibri" w:hAnsi="Times New Roman" w:cs="Times New Roman"/>
          <w:sz w:val="24"/>
          <w:szCs w:val="24"/>
        </w:rPr>
        <w:t xml:space="preserve"> un kuram ir būvprakses sertifikāts</w:t>
      </w:r>
      <w:r w:rsidR="00D84F61">
        <w:rPr>
          <w:rFonts w:ascii="Times New Roman" w:eastAsia="Calibri" w:hAnsi="Times New Roman" w:cs="Times New Roman"/>
          <w:sz w:val="24"/>
          <w:szCs w:val="24"/>
        </w:rPr>
        <w:t xml:space="preserve"> ceļu būvdarbu vadīšanā</w:t>
      </w:r>
      <w:r w:rsidRPr="00460F11">
        <w:rPr>
          <w:rFonts w:ascii="Times New Roman" w:eastAsia="Calibri" w:hAnsi="Times New Roman" w:cs="Times New Roman"/>
          <w:sz w:val="24"/>
          <w:szCs w:val="24"/>
        </w:rPr>
        <w:t xml:space="preserve"> un pieredze</w:t>
      </w:r>
      <w:r w:rsidR="009B442D">
        <w:rPr>
          <w:rFonts w:ascii="Times New Roman" w:eastAsia="Calibri" w:hAnsi="Times New Roman" w:cs="Times New Roman"/>
          <w:sz w:val="24"/>
          <w:szCs w:val="24"/>
        </w:rPr>
        <w:t xml:space="preserve"> </w:t>
      </w:r>
      <w:r w:rsidRPr="009B442D">
        <w:rPr>
          <w:rFonts w:ascii="Times New Roman" w:hAnsi="Times New Roman" w:cs="Times New Roman"/>
          <w:sz w:val="24"/>
          <w:szCs w:val="24"/>
        </w:rPr>
        <w:t xml:space="preserve">ne vairāk kā 7 (septiņos) iepriekšējos gados (kā arī periodā līdz pieteikumu iesniegšanas brīdim) apdzīvotas vietas ielu pārbūves vai izbūves darbu vadīšanā kā atbildīgajam būvdarbu vadītājam </w:t>
      </w:r>
      <w:r w:rsidR="00754842">
        <w:rPr>
          <w:rFonts w:ascii="Times New Roman" w:hAnsi="Times New Roman" w:cs="Times New Roman"/>
          <w:sz w:val="24"/>
          <w:szCs w:val="24"/>
        </w:rPr>
        <w:t xml:space="preserve">vismaz </w:t>
      </w:r>
      <w:r w:rsidRPr="009B442D">
        <w:rPr>
          <w:rFonts w:ascii="Times New Roman" w:hAnsi="Times New Roman" w:cs="Times New Roman"/>
          <w:sz w:val="24"/>
          <w:szCs w:val="24"/>
        </w:rPr>
        <w:t>1 (vienā) objektā, kurš ir pilnībā pabeigts un nodots ekspluatācijā un kurā ir veikta vismaz vienas apakšzemes inženierkomunikācijas (piemēram, ūdensvads, kanalizācija, utt.) izbūve vai pārbūve</w:t>
      </w:r>
      <w:r w:rsidR="0090138E">
        <w:rPr>
          <w:rFonts w:ascii="Times New Roman" w:hAnsi="Times New Roman" w:cs="Times New Roman"/>
          <w:sz w:val="24"/>
          <w:szCs w:val="24"/>
        </w:rPr>
        <w:t>;</w:t>
      </w:r>
    </w:p>
    <w:p w14:paraId="5FF590B7" w14:textId="4BAD9DC1" w:rsidR="009D5FD6" w:rsidRPr="00143B13" w:rsidRDefault="002401E8" w:rsidP="009D5FD6">
      <w:pPr>
        <w:pStyle w:val="ListParagraph"/>
        <w:numPr>
          <w:ilvl w:val="2"/>
          <w:numId w:val="33"/>
        </w:numPr>
        <w:spacing w:after="0" w:line="240" w:lineRule="auto"/>
        <w:ind w:hanging="11"/>
        <w:jc w:val="both"/>
        <w:rPr>
          <w:rFonts w:ascii="Times New Roman" w:hAnsi="Times New Roman" w:cs="Times New Roman"/>
          <w:sz w:val="24"/>
          <w:szCs w:val="24"/>
        </w:rPr>
      </w:pPr>
      <w:r w:rsidRPr="009D5FD6">
        <w:rPr>
          <w:rFonts w:ascii="Times New Roman" w:hAnsi="Times New Roman" w:cs="Times New Roman"/>
          <w:sz w:val="24"/>
          <w:szCs w:val="24"/>
        </w:rPr>
        <w:t xml:space="preserve"> </w:t>
      </w:r>
      <w:r w:rsidR="009D5FD6" w:rsidRPr="009D5FD6">
        <w:rPr>
          <w:rFonts w:ascii="Times New Roman" w:hAnsi="Times New Roman" w:cs="Times New Roman"/>
          <w:sz w:val="24"/>
          <w:szCs w:val="24"/>
        </w:rPr>
        <w:t xml:space="preserve">būvdarbu vadītājam, kuram ir būvprakses sertifikāts ūdensapgādes un </w:t>
      </w:r>
      <w:r w:rsidR="009D5FD6" w:rsidRPr="00143B13">
        <w:rPr>
          <w:rFonts w:ascii="Times New Roman" w:hAnsi="Times New Roman" w:cs="Times New Roman"/>
          <w:sz w:val="24"/>
          <w:szCs w:val="24"/>
        </w:rPr>
        <w:t xml:space="preserve">kanalizācijas sistēmu būvdarbu vadīšanā, ieskaitot ugunsdzēsības sistēmas un pieredze ne vairāk kā 7 (septiņos) iepriekšējos gados (kā arī periodā līdz pieteikumu iesniegšanas brīdim) </w:t>
      </w:r>
      <w:r w:rsidR="00143B13" w:rsidRPr="00143B13">
        <w:rPr>
          <w:rFonts w:ascii="Times New Roman" w:hAnsi="Times New Roman" w:cs="Times New Roman"/>
          <w:sz w:val="24"/>
          <w:szCs w:val="24"/>
        </w:rPr>
        <w:t xml:space="preserve">slēgtas lietus ūdens kanalizācijas </w:t>
      </w:r>
      <w:r w:rsidR="009D5FD6" w:rsidRPr="00143B13">
        <w:rPr>
          <w:rFonts w:ascii="Times New Roman" w:hAnsi="Times New Roman" w:cs="Times New Roman"/>
          <w:sz w:val="24"/>
          <w:szCs w:val="24"/>
        </w:rPr>
        <w:t>ar diametru vismaz 200 mm izbūves vai pārbūves darbu vadīšanā vismaz 1 (vienā) objektā, kurš ir pilnībā pabeigts un nodots ekspluatācijā</w:t>
      </w:r>
      <w:r w:rsidR="0090138E">
        <w:rPr>
          <w:rFonts w:ascii="Times New Roman" w:hAnsi="Times New Roman" w:cs="Times New Roman"/>
          <w:sz w:val="24"/>
          <w:szCs w:val="24"/>
        </w:rPr>
        <w:t>;</w:t>
      </w:r>
    </w:p>
    <w:p w14:paraId="5A82DF4A" w14:textId="1A2E4205" w:rsidR="002C25D4" w:rsidRPr="009D5FD6" w:rsidRDefault="002C25D4" w:rsidP="009D5FD6">
      <w:pPr>
        <w:pStyle w:val="ListParagraph"/>
        <w:numPr>
          <w:ilvl w:val="2"/>
          <w:numId w:val="33"/>
        </w:numPr>
        <w:suppressAutoHyphens/>
        <w:spacing w:after="0" w:line="240" w:lineRule="auto"/>
        <w:ind w:hanging="11"/>
        <w:jc w:val="both"/>
        <w:rPr>
          <w:rFonts w:ascii="Times New Roman" w:hAnsi="Times New Roman" w:cs="Times New Roman"/>
          <w:sz w:val="24"/>
          <w:szCs w:val="24"/>
        </w:rPr>
      </w:pPr>
      <w:r w:rsidRPr="00143B13">
        <w:rPr>
          <w:rFonts w:ascii="Times New Roman" w:hAnsi="Times New Roman" w:cs="Times New Roman"/>
          <w:bCs/>
          <w:sz w:val="24"/>
          <w:szCs w:val="24"/>
        </w:rPr>
        <w:t xml:space="preserve"> būvdarbu vadītājam,</w:t>
      </w:r>
      <w:r w:rsidRPr="00143B13">
        <w:rPr>
          <w:rFonts w:ascii="Times New Roman" w:hAnsi="Times New Roman" w:cs="Times New Roman"/>
          <w:b/>
          <w:sz w:val="24"/>
          <w:szCs w:val="24"/>
        </w:rPr>
        <w:t xml:space="preserve"> </w:t>
      </w:r>
      <w:r w:rsidRPr="00143B13">
        <w:rPr>
          <w:rFonts w:ascii="Times New Roman" w:hAnsi="Times New Roman" w:cs="Times New Roman"/>
          <w:sz w:val="24"/>
          <w:szCs w:val="24"/>
        </w:rPr>
        <w:t>kuram ir būvprakses sertifikāts elektroietaišu izbūves būvdarbu</w:t>
      </w:r>
      <w:r w:rsidRPr="009D5FD6">
        <w:rPr>
          <w:rFonts w:ascii="Times New Roman" w:hAnsi="Times New Roman" w:cs="Times New Roman"/>
          <w:sz w:val="24"/>
          <w:szCs w:val="24"/>
        </w:rPr>
        <w:t xml:space="preserve"> vadīšanā (spriegums līdz 1 </w:t>
      </w:r>
      <w:proofErr w:type="spellStart"/>
      <w:r w:rsidRPr="009D5FD6">
        <w:rPr>
          <w:rFonts w:ascii="Times New Roman" w:hAnsi="Times New Roman" w:cs="Times New Roman"/>
          <w:sz w:val="24"/>
          <w:szCs w:val="24"/>
        </w:rPr>
        <w:t>kV</w:t>
      </w:r>
      <w:proofErr w:type="spellEnd"/>
      <w:r w:rsidRPr="009D5FD6">
        <w:rPr>
          <w:rFonts w:ascii="Times New Roman" w:hAnsi="Times New Roman" w:cs="Times New Roman"/>
          <w:sz w:val="24"/>
          <w:szCs w:val="24"/>
        </w:rPr>
        <w:t xml:space="preserve">). </w:t>
      </w:r>
    </w:p>
    <w:bookmarkEnd w:id="9"/>
    <w:bookmarkEnd w:id="10"/>
    <w:bookmarkEnd w:id="11"/>
    <w:p w14:paraId="2399665B" w14:textId="6130D12C" w:rsidR="0073431E" w:rsidRPr="0073431E" w:rsidRDefault="0073431E" w:rsidP="008F5E4C">
      <w:pPr>
        <w:numPr>
          <w:ilvl w:val="0"/>
          <w:numId w:val="6"/>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0B56F0D5" w:rsidR="0073431E" w:rsidRPr="00444E4C"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lastRenderedPageBreak/>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F4C13E1" w14:textId="2BD72A79" w:rsidR="007B7004" w:rsidRDefault="0073431E" w:rsidP="007B7004">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Ja apakšuzņēmējs</w:t>
      </w:r>
      <w:r w:rsidR="007B7004" w:rsidRPr="00444E4C">
        <w:rPr>
          <w:rFonts w:ascii="Times New Roman" w:eastAsia="Times New Roman" w:hAnsi="Times New Roman" w:cs="Times New Roman"/>
          <w:sz w:val="24"/>
          <w:szCs w:val="24"/>
        </w:rPr>
        <w:t xml:space="preserve">, kura veicamo būvdarbu vērtība ir vismaz 10 000 </w:t>
      </w:r>
      <w:proofErr w:type="spellStart"/>
      <w:r w:rsidR="007B7004" w:rsidRPr="00444E4C">
        <w:rPr>
          <w:rFonts w:ascii="Times New Roman" w:eastAsia="Times New Roman" w:hAnsi="Times New Roman" w:cs="Times New Roman"/>
          <w:i/>
          <w:iCs/>
          <w:sz w:val="24"/>
          <w:szCs w:val="24"/>
        </w:rPr>
        <w:t>euro</w:t>
      </w:r>
      <w:proofErr w:type="spellEnd"/>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w:t>
      </w:r>
      <w:r w:rsidR="002047AB" w:rsidRPr="00444E4C">
        <w:rPr>
          <w:rFonts w:ascii="Times New Roman" w:eastAsia="Times New Roman" w:hAnsi="Times New Roman" w:cs="Times New Roman"/>
          <w:sz w:val="24"/>
          <w:szCs w:val="24"/>
        </w:rPr>
        <w:t>būv</w:t>
      </w:r>
      <w:r w:rsidRPr="00444E4C">
        <w:rPr>
          <w:rFonts w:ascii="Times New Roman" w:eastAsia="Times New Roman" w:hAnsi="Times New Roman" w:cs="Times New Roman"/>
          <w:sz w:val="24"/>
          <w:szCs w:val="24"/>
        </w:rPr>
        <w:t>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Latvijas Republikas Būvkomersantu reģistrā</w:t>
      </w:r>
      <w:r w:rsidR="00A807CE" w:rsidRPr="00444E4C">
        <w:rPr>
          <w:rFonts w:ascii="Times New Roman" w:eastAsia="Times New Roman" w:hAnsi="Times New Roman" w:cs="Times New Roman"/>
          <w:spacing w:val="-3"/>
          <w:sz w:val="24"/>
          <w:szCs w:val="24"/>
        </w:rPr>
        <w:t xml:space="preserve"> (kas dod tiesības veikt </w:t>
      </w:r>
      <w:r w:rsidR="002047AB" w:rsidRPr="00444E4C">
        <w:rPr>
          <w:rFonts w:ascii="Times New Roman" w:eastAsia="Times New Roman" w:hAnsi="Times New Roman" w:cs="Times New Roman"/>
          <w:spacing w:val="-3"/>
          <w:sz w:val="24"/>
          <w:szCs w:val="24"/>
        </w:rPr>
        <w:t>būv</w:t>
      </w:r>
      <w:r w:rsidR="00A807CE" w:rsidRPr="00444E4C">
        <w:rPr>
          <w:rFonts w:ascii="Times New Roman" w:eastAsia="Times New Roman" w:hAnsi="Times New Roman" w:cs="Times New Roman"/>
          <w:spacing w:val="-3"/>
          <w:sz w:val="24"/>
          <w:szCs w:val="24"/>
        </w:rPr>
        <w:t>darbus attiecīgajā sfērā (jomā))</w:t>
      </w:r>
      <w:r w:rsidRPr="00444E4C">
        <w:rPr>
          <w:rFonts w:ascii="Times New Roman" w:eastAsia="Times New Roman" w:hAnsi="Times New Roman" w:cs="Times New Roman"/>
          <w:spacing w:val="-3"/>
          <w:sz w:val="24"/>
          <w:szCs w:val="24"/>
        </w:rPr>
        <w:t xml:space="preserve">,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00012653" w:rsidRPr="00444E4C">
        <w:rPr>
          <w:rFonts w:ascii="Times New Roman" w:eastAsia="Times New Roman" w:hAnsi="Times New Roman" w:cs="Times New Roman"/>
          <w:spacing w:val="-3"/>
          <w:sz w:val="24"/>
          <w:szCs w:val="24"/>
        </w:rPr>
        <w:t xml:space="preserve">būvdarbu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w:t>
      </w:r>
      <w:r w:rsidR="007B7004" w:rsidRPr="00444E4C">
        <w:rPr>
          <w:rFonts w:ascii="Times New Roman" w:eastAsia="Times New Roman" w:hAnsi="Times New Roman" w:cs="Times New Roman"/>
          <w:spacing w:val="-3"/>
          <w:sz w:val="24"/>
          <w:szCs w:val="24"/>
        </w:rPr>
        <w:t xml:space="preserve"> </w:t>
      </w:r>
      <w:r w:rsidRPr="00444E4C">
        <w:rPr>
          <w:rFonts w:ascii="Times New Roman" w:eastAsia="Times New Roman" w:hAnsi="Times New Roman" w:cs="Times New Roman"/>
          <w:spacing w:val="-3"/>
          <w:sz w:val="24"/>
          <w:szCs w:val="24"/>
        </w:rPr>
        <w:t xml:space="preserve"> </w:t>
      </w:r>
      <w:r w:rsidR="007B7004" w:rsidRPr="00444E4C">
        <w:rPr>
          <w:rFonts w:ascii="Times New Roman" w:eastAsia="Times New Roman" w:hAnsi="Times New Roman" w:cs="Times New Roman"/>
          <w:spacing w:val="-3"/>
          <w:sz w:val="24"/>
          <w:szCs w:val="24"/>
        </w:rPr>
        <w:t xml:space="preserve">Šajā gadījumā </w:t>
      </w:r>
      <w:r w:rsidR="007B7004" w:rsidRPr="00444E4C">
        <w:rPr>
          <w:rFonts w:ascii="Times New Roman" w:eastAsia="Times New Roman" w:hAnsi="Times New Roman" w:cs="Times New Roman"/>
          <w:sz w:val="24"/>
          <w:szCs w:val="24"/>
        </w:rPr>
        <w:t>jābūt savstarpēji noslēgtai vienošanās, kurā</w:t>
      </w:r>
      <w:r w:rsidR="007B7004" w:rsidRPr="00870CBF">
        <w:rPr>
          <w:rFonts w:ascii="Times New Roman" w:eastAsia="Times New Roman" w:hAnsi="Times New Roman" w:cs="Times New Roman"/>
          <w:sz w:val="24"/>
          <w:szCs w:val="24"/>
        </w:rPr>
        <w:t xml:space="preserve"> norādīti apakšuzņēmējam nododamo darbu veidi, šo darbu apjoms</w:t>
      </w:r>
      <w:r w:rsidR="007B7004">
        <w:rPr>
          <w:rFonts w:ascii="Times New Roman" w:eastAsia="Times New Roman" w:hAnsi="Times New Roman" w:cs="Times New Roman"/>
          <w:sz w:val="24"/>
          <w:szCs w:val="24"/>
        </w:rPr>
        <w:t xml:space="preserve"> (vērtība)</w:t>
      </w:r>
      <w:r w:rsidR="007B7004"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ED56D0">
      <w:pPr>
        <w:pStyle w:val="BodyText2"/>
        <w:numPr>
          <w:ilvl w:val="0"/>
          <w:numId w:val="33"/>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268A3C09" w:rsidR="00C614E1" w:rsidRPr="003920B3"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8E508D">
        <w:rPr>
          <w:rFonts w:ascii="Times New Roman" w:hAnsi="Times New Roman" w:cs="Times New Roman"/>
          <w:sz w:val="24"/>
          <w:szCs w:val="24"/>
        </w:rPr>
        <w:t>21</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8E508D">
        <w:rPr>
          <w:rFonts w:ascii="Times New Roman" w:hAnsi="Times New Roman" w:cs="Times New Roman"/>
          <w:sz w:val="24"/>
          <w:szCs w:val="24"/>
        </w:rPr>
        <w:t>2</w:t>
      </w:r>
      <w:r w:rsidR="00702CF3">
        <w:rPr>
          <w:rFonts w:ascii="Times New Roman" w:hAnsi="Times New Roman" w:cs="Times New Roman"/>
          <w:sz w:val="24"/>
          <w:szCs w:val="24"/>
        </w:rPr>
        <w:t>1</w:t>
      </w:r>
      <w:r w:rsidRPr="00B2089B">
        <w:rPr>
          <w:rFonts w:ascii="Times New Roman" w:hAnsi="Times New Roman" w:cs="Times New Roman"/>
          <w:sz w:val="24"/>
          <w:szCs w:val="24"/>
        </w:rPr>
        <w:t>.1.punktam pārliecinās attiecīgo informāciju iegūstot publiskajā datubāzē;</w:t>
      </w:r>
    </w:p>
    <w:p w14:paraId="4B8C16D2" w14:textId="1B08999C" w:rsidR="00184CB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E508D">
        <w:rPr>
          <w:rFonts w:ascii="Times New Roman" w:hAnsi="Times New Roman" w:cs="Times New Roman"/>
          <w:sz w:val="24"/>
          <w:szCs w:val="24"/>
        </w:rPr>
        <w:t>2</w:t>
      </w:r>
      <w:r w:rsidR="0004669A">
        <w:rPr>
          <w:rFonts w:ascii="Times New Roman" w:hAnsi="Times New Roman" w:cs="Times New Roman"/>
          <w:sz w:val="24"/>
          <w:szCs w:val="24"/>
        </w:rPr>
        <w:t>2</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ED56D0">
      <w:pPr>
        <w:pStyle w:val="ListParagraph"/>
        <w:widowControl w:val="0"/>
        <w:numPr>
          <w:ilvl w:val="1"/>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4575FB54" w:rsidR="0077194B" w:rsidRPr="005E0D2A" w:rsidRDefault="0077194B" w:rsidP="0004669A">
      <w:pPr>
        <w:pStyle w:val="ListParagraph"/>
        <w:widowControl w:val="0"/>
        <w:spacing w:after="0" w:line="240" w:lineRule="auto"/>
        <w:ind w:hanging="11"/>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1</w:t>
      </w:r>
      <w:r w:rsidRPr="00DD2B3D">
        <w:rPr>
          <w:rFonts w:ascii="Times New Roman" w:hAnsi="Times New Roman" w:cs="Times New Roman"/>
          <w:sz w:val="24"/>
          <w:szCs w:val="24"/>
        </w:rPr>
        <w:t xml:space="preserve">.3.punkta prasībai pārliecinās attiecīgo informāciju </w:t>
      </w:r>
      <w:r w:rsidRPr="005E0D2A">
        <w:rPr>
          <w:rFonts w:ascii="Times New Roman" w:hAnsi="Times New Roman" w:cs="Times New Roman"/>
          <w:sz w:val="24"/>
          <w:szCs w:val="24"/>
        </w:rPr>
        <w:t>iegūstot publiskajā datubāzē (Būvniecības informācijas sistēmā (</w:t>
      </w:r>
      <w:hyperlink r:id="rId13" w:history="1">
        <w:r w:rsidRPr="005E0D2A">
          <w:rPr>
            <w:rFonts w:ascii="Times New Roman" w:hAnsi="Times New Roman" w:cs="Times New Roman"/>
            <w:sz w:val="24"/>
            <w:szCs w:val="24"/>
            <w:u w:val="single"/>
          </w:rPr>
          <w:t>www.bis.gov.lv)</w:t>
        </w:r>
      </w:hyperlink>
      <w:r w:rsidRPr="005E0D2A">
        <w:rPr>
          <w:rFonts w:ascii="Times New Roman" w:hAnsi="Times New Roman" w:cs="Times New Roman"/>
          <w:sz w:val="24"/>
          <w:szCs w:val="24"/>
        </w:rPr>
        <w:t>);</w:t>
      </w:r>
    </w:p>
    <w:p w14:paraId="585454C6" w14:textId="2E788C97" w:rsidR="00184CBA" w:rsidRPr="005E0D2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5E0D2A">
        <w:rPr>
          <w:rFonts w:ascii="Times New Roman" w:hAnsi="Times New Roman" w:cs="Times New Roman"/>
          <w:sz w:val="24"/>
          <w:szCs w:val="24"/>
        </w:rPr>
        <w:t>ārvalstu personai, ja tā nav reģistrēta Latvijas Republikas Būvkomersantu reģistrā, jāiesniedz atbilstoši attiecīgās valsts normatīvajiem aktiem izsniegts dokuments, kas apliecina tiesības</w:t>
      </w:r>
      <w:r w:rsidR="005E0D2A" w:rsidRPr="005E0D2A">
        <w:rPr>
          <w:rFonts w:ascii="Times New Roman" w:hAnsi="Times New Roman" w:cs="Times New Roman"/>
          <w:sz w:val="24"/>
          <w:szCs w:val="24"/>
        </w:rPr>
        <w:t>,</w:t>
      </w:r>
      <w:r w:rsidRPr="005E0D2A">
        <w:rPr>
          <w:rFonts w:ascii="Times New Roman" w:hAnsi="Times New Roman" w:cs="Times New Roman"/>
          <w:sz w:val="24"/>
          <w:szCs w:val="24"/>
        </w:rPr>
        <w:t xml:space="preserve"> </w:t>
      </w:r>
      <w:r w:rsidR="005E0D2A" w:rsidRPr="005E0D2A">
        <w:rPr>
          <w:rFonts w:ascii="Times New Roman" w:hAnsi="Times New Roman" w:cs="Times New Roman"/>
          <w:sz w:val="24"/>
          <w:szCs w:val="24"/>
        </w:rPr>
        <w:t xml:space="preserve"> </w:t>
      </w:r>
      <w:r w:rsidR="005E0D2A" w:rsidRPr="005E0D2A">
        <w:rPr>
          <w:rFonts w:ascii="Times New Roman" w:hAnsi="Times New Roman" w:cs="Times New Roman"/>
          <w:spacing w:val="-3"/>
          <w:sz w:val="24"/>
          <w:szCs w:val="24"/>
        </w:rPr>
        <w:t xml:space="preserve">iesniedzot piedāvājumu iepirkuma 1.daļā veikt ceļu būvdarbus </w:t>
      </w:r>
      <w:r w:rsidR="005E0D2A" w:rsidRPr="005E0D2A">
        <w:rPr>
          <w:rFonts w:ascii="Times New Roman" w:hAnsi="Times New Roman" w:cs="Times New Roman"/>
          <w:sz w:val="24"/>
          <w:szCs w:val="24"/>
          <w:shd w:val="clear" w:color="auto" w:fill="FFFFFF"/>
        </w:rPr>
        <w:t xml:space="preserve">un elektroietaišu (spriegums līdz 1 </w:t>
      </w:r>
      <w:proofErr w:type="spellStart"/>
      <w:r w:rsidR="005E0D2A" w:rsidRPr="005E0D2A">
        <w:rPr>
          <w:rFonts w:ascii="Times New Roman" w:hAnsi="Times New Roman" w:cs="Times New Roman"/>
          <w:sz w:val="24"/>
          <w:szCs w:val="24"/>
          <w:shd w:val="clear" w:color="auto" w:fill="FFFFFF"/>
        </w:rPr>
        <w:t>kV</w:t>
      </w:r>
      <w:proofErr w:type="spellEnd"/>
      <w:r w:rsidR="005E0D2A" w:rsidRPr="005E0D2A">
        <w:rPr>
          <w:rFonts w:ascii="Times New Roman" w:hAnsi="Times New Roman" w:cs="Times New Roman"/>
          <w:sz w:val="24"/>
          <w:szCs w:val="24"/>
          <w:shd w:val="clear" w:color="auto" w:fill="FFFFFF"/>
        </w:rPr>
        <w:t xml:space="preserve">) izbūves darbus, iesniedzot piedāvājumu iepirkuma 2.daļā veikt </w:t>
      </w:r>
      <w:r w:rsidR="005E0D2A" w:rsidRPr="005E0D2A">
        <w:rPr>
          <w:rFonts w:ascii="Times New Roman" w:hAnsi="Times New Roman" w:cs="Times New Roman"/>
          <w:spacing w:val="-3"/>
          <w:sz w:val="24"/>
          <w:szCs w:val="24"/>
        </w:rPr>
        <w:t xml:space="preserve">ceļu būvdarbus, </w:t>
      </w:r>
      <w:r w:rsidR="005E0D2A" w:rsidRPr="005E0D2A">
        <w:rPr>
          <w:rFonts w:ascii="Times New Roman" w:hAnsi="Times New Roman" w:cs="Times New Roman"/>
          <w:sz w:val="24"/>
          <w:szCs w:val="24"/>
          <w:shd w:val="clear" w:color="auto" w:fill="FFFFFF"/>
        </w:rPr>
        <w:t xml:space="preserve">ūdensapgādes un kanalizācijas sistēmu būvdarbus un elektroietaišu (spriegums līdz 1 </w:t>
      </w:r>
      <w:proofErr w:type="spellStart"/>
      <w:r w:rsidR="005E0D2A" w:rsidRPr="005E0D2A">
        <w:rPr>
          <w:rFonts w:ascii="Times New Roman" w:hAnsi="Times New Roman" w:cs="Times New Roman"/>
          <w:sz w:val="24"/>
          <w:szCs w:val="24"/>
          <w:shd w:val="clear" w:color="auto" w:fill="FFFFFF"/>
        </w:rPr>
        <w:t>kV</w:t>
      </w:r>
      <w:proofErr w:type="spellEnd"/>
      <w:r w:rsidR="005E0D2A" w:rsidRPr="005E0D2A">
        <w:rPr>
          <w:rFonts w:ascii="Times New Roman" w:hAnsi="Times New Roman" w:cs="Times New Roman"/>
          <w:sz w:val="24"/>
          <w:szCs w:val="24"/>
          <w:shd w:val="clear" w:color="auto" w:fill="FFFFFF"/>
        </w:rPr>
        <w:t>) izbūves darbus</w:t>
      </w:r>
      <w:r w:rsidR="005E0D2A">
        <w:rPr>
          <w:rFonts w:ascii="Times New Roman" w:hAnsi="Times New Roman" w:cs="Times New Roman"/>
          <w:sz w:val="24"/>
          <w:szCs w:val="24"/>
          <w:shd w:val="clear" w:color="auto" w:fill="FFFFFF"/>
        </w:rPr>
        <w:t xml:space="preserve"> </w:t>
      </w:r>
      <w:r w:rsidRPr="005E0D2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1378AF88" w:rsidR="00A36547" w:rsidRPr="0000126B"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2"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w:t>
      </w:r>
      <w:r w:rsidRPr="0000126B">
        <w:rPr>
          <w:rFonts w:ascii="Times New Roman" w:eastAsia="Times New Roman" w:hAnsi="Times New Roman"/>
          <w:sz w:val="24"/>
          <w:szCs w:val="24"/>
        </w:rPr>
        <w:lastRenderedPageBreak/>
        <w:t xml:space="preserve">attiecas pienākums iesniegt gada pārskatu zvērinātam revidentam pārbaudei saskaņā ar Gada pārskatu un konsolidēto gada pārskatu likumu, kopijas. </w:t>
      </w:r>
      <w:bookmarkEnd w:id="12"/>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 xml:space="preserve">.1.1. un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5604F968" w:rsidR="00A36547" w:rsidRPr="00BA5CF1"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w:t>
      </w:r>
      <w:r w:rsidR="004A4E2E">
        <w:rPr>
          <w:rFonts w:ascii="Times New Roman" w:hAnsi="Times New Roman" w:cs="Times New Roman"/>
          <w:sz w:val="24"/>
          <w:szCs w:val="24"/>
        </w:rPr>
        <w:t>4</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7FFD047A" w:rsidR="00CF3030" w:rsidRPr="000F6F81" w:rsidRDefault="00CF3030"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veiktajiem darbiem, saskaņā ar nolikuma </w:t>
      </w:r>
      <w:r w:rsidR="008E508D">
        <w:rPr>
          <w:rFonts w:ascii="Times New Roman" w:eastAsia="Times New Roman" w:hAnsi="Times New Roman" w:cs="Times New Roman"/>
          <w:sz w:val="24"/>
          <w:szCs w:val="24"/>
        </w:rPr>
        <w:t>2</w:t>
      </w:r>
      <w:r w:rsidR="001E0957">
        <w:rPr>
          <w:rFonts w:ascii="Times New Roman" w:eastAsia="Times New Roman" w:hAnsi="Times New Roman" w:cs="Times New Roman"/>
          <w:sz w:val="24"/>
          <w:szCs w:val="24"/>
        </w:rPr>
        <w:t>3</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4E614D">
        <w:rPr>
          <w:rFonts w:ascii="Times New Roman" w:eastAsia="Times New Roman" w:hAnsi="Times New Roman" w:cs="Times New Roman"/>
          <w:sz w:val="24"/>
          <w:szCs w:val="24"/>
        </w:rPr>
        <w:t>būv</w:t>
      </w:r>
      <w:r w:rsidRPr="00BB5A41">
        <w:rPr>
          <w:rFonts w:ascii="Times New Roman" w:eastAsia="Times New Roman" w:hAnsi="Times New Roman" w:cs="Times New Roman"/>
          <w:sz w:val="24"/>
          <w:szCs w:val="24"/>
        </w:rPr>
        <w:t>darbu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1E0957">
        <w:rPr>
          <w:rFonts w:ascii="Times New Roman" w:eastAsia="Times New Roman" w:hAnsi="Times New Roman"/>
          <w:sz w:val="24"/>
          <w:szCs w:val="24"/>
        </w:rPr>
        <w:t>3</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4BABDF8B" w:rsidR="00906141" w:rsidRPr="00B166A1" w:rsidRDefault="00906141"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BE4B80">
        <w:rPr>
          <w:rFonts w:ascii="Times New Roman" w:hAnsi="Times New Roman"/>
          <w:sz w:val="24"/>
          <w:szCs w:val="24"/>
        </w:rPr>
        <w:t>3</w:t>
      </w:r>
      <w:r w:rsidR="00B96A22" w:rsidRPr="000F6F81">
        <w:rPr>
          <w:rFonts w:ascii="Times New Roman" w:hAnsi="Times New Roman"/>
          <w:sz w:val="24"/>
          <w:szCs w:val="24"/>
        </w:rPr>
        <w:t>.2.</w:t>
      </w:r>
      <w:r w:rsidR="00F86479">
        <w:rPr>
          <w:rFonts w:ascii="Times New Roman" w:hAnsi="Times New Roman"/>
          <w:sz w:val="24"/>
          <w:szCs w:val="24"/>
        </w:rPr>
        <w:t>1</w:t>
      </w:r>
      <w:r w:rsidR="0094576C">
        <w:rPr>
          <w:rFonts w:ascii="Times New Roman" w:hAnsi="Times New Roman"/>
          <w:sz w:val="24"/>
          <w:szCs w:val="24"/>
        </w:rPr>
        <w:t>.</w:t>
      </w:r>
      <w:r w:rsidR="00F86479">
        <w:rPr>
          <w:rFonts w:ascii="Times New Roman" w:hAnsi="Times New Roman"/>
          <w:sz w:val="24"/>
          <w:szCs w:val="24"/>
        </w:rPr>
        <w:t xml:space="preserve">, </w:t>
      </w:r>
      <w:r w:rsidR="008E508D">
        <w:rPr>
          <w:rFonts w:ascii="Times New Roman" w:hAnsi="Times New Roman"/>
          <w:sz w:val="24"/>
          <w:szCs w:val="24"/>
        </w:rPr>
        <w:t>2</w:t>
      </w:r>
      <w:r w:rsidR="00BE4B80">
        <w:rPr>
          <w:rFonts w:ascii="Times New Roman" w:hAnsi="Times New Roman"/>
          <w:sz w:val="24"/>
          <w:szCs w:val="24"/>
        </w:rPr>
        <w:t>3</w:t>
      </w:r>
      <w:r w:rsidR="005318A3" w:rsidRPr="000F6F81">
        <w:rPr>
          <w:rFonts w:ascii="Times New Roman" w:hAnsi="Times New Roman"/>
          <w:sz w:val="24"/>
          <w:szCs w:val="24"/>
        </w:rPr>
        <w:t>.</w:t>
      </w:r>
      <w:r w:rsidR="00F86479">
        <w:rPr>
          <w:rFonts w:ascii="Times New Roman" w:hAnsi="Times New Roman"/>
          <w:sz w:val="24"/>
          <w:szCs w:val="24"/>
        </w:rPr>
        <w:t>3</w:t>
      </w:r>
      <w:r w:rsidR="005318A3" w:rsidRPr="000F6F81">
        <w:rPr>
          <w:rFonts w:ascii="Times New Roman" w:hAnsi="Times New Roman"/>
          <w:sz w:val="24"/>
          <w:szCs w:val="24"/>
        </w:rPr>
        <w:t>.</w:t>
      </w:r>
      <w:r w:rsidR="00F86479">
        <w:rPr>
          <w:rFonts w:ascii="Times New Roman" w:hAnsi="Times New Roman"/>
          <w:sz w:val="24"/>
          <w:szCs w:val="24"/>
        </w:rPr>
        <w:t>1</w:t>
      </w:r>
      <w:r w:rsidR="005318A3" w:rsidRPr="000F6F81">
        <w:rPr>
          <w:rFonts w:ascii="Times New Roman" w:hAnsi="Times New Roman"/>
          <w:sz w:val="24"/>
          <w:szCs w:val="24"/>
        </w:rPr>
        <w:t>.</w:t>
      </w:r>
      <w:r w:rsidR="00F86479">
        <w:rPr>
          <w:rFonts w:ascii="Times New Roman" w:hAnsi="Times New Roman"/>
          <w:sz w:val="24"/>
          <w:szCs w:val="24"/>
        </w:rPr>
        <w:t xml:space="preserve"> un 23.</w:t>
      </w:r>
      <w:r w:rsidR="00782E4E">
        <w:rPr>
          <w:rFonts w:ascii="Times New Roman" w:hAnsi="Times New Roman"/>
          <w:sz w:val="24"/>
          <w:szCs w:val="24"/>
        </w:rPr>
        <w:t>3.2.</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8E508D">
        <w:rPr>
          <w:rFonts w:ascii="Times New Roman" w:hAnsi="Times New Roman"/>
          <w:sz w:val="24"/>
          <w:szCs w:val="24"/>
        </w:rPr>
        <w:t>2</w:t>
      </w:r>
      <w:r w:rsidR="00D64363">
        <w:rPr>
          <w:rFonts w:ascii="Times New Roman" w:hAnsi="Times New Roman"/>
          <w:sz w:val="24"/>
          <w:szCs w:val="24"/>
        </w:rPr>
        <w:t>7</w:t>
      </w:r>
      <w:r w:rsidR="00B96A22" w:rsidRPr="000F6F81">
        <w:rPr>
          <w:rFonts w:ascii="Times New Roman" w:hAnsi="Times New Roman"/>
          <w:sz w:val="24"/>
          <w:szCs w:val="24"/>
        </w:rPr>
        <w:t>.2.punktā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782E4E">
        <w:rPr>
          <w:rFonts w:ascii="Times New Roman" w:hAnsi="Times New Roman"/>
          <w:sz w:val="24"/>
          <w:szCs w:val="24"/>
        </w:rPr>
        <w:t>23.2. un 23.3.</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5C5EAD">
        <w:rPr>
          <w:rFonts w:ascii="Times New Roman" w:hAnsi="Times New Roman"/>
          <w:sz w:val="24"/>
          <w:szCs w:val="24"/>
        </w:rPr>
        <w:t>23.2. un 23.3</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3008F140" w14:textId="77777777" w:rsidR="002B7AD5" w:rsidRPr="00B166A1" w:rsidRDefault="00365349"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166A1">
        <w:rPr>
          <w:rFonts w:ascii="Times New Roman" w:eastAsia="Calibri" w:hAnsi="Times New Roman" w:cs="Times New Roman"/>
          <w:sz w:val="24"/>
          <w:szCs w:val="24"/>
        </w:rPr>
        <w:t>Attiecībā uz</w:t>
      </w:r>
      <w:r w:rsidR="000F362D" w:rsidRPr="00B166A1">
        <w:rPr>
          <w:rFonts w:ascii="Times New Roman" w:eastAsia="Calibri" w:hAnsi="Times New Roman" w:cs="Times New Roman"/>
          <w:sz w:val="24"/>
          <w:szCs w:val="24"/>
        </w:rPr>
        <w:t xml:space="preserve"> ārvalstu speciālistu</w:t>
      </w:r>
      <w:r w:rsidRPr="00B166A1">
        <w:rPr>
          <w:rFonts w:ascii="Times New Roman" w:eastAsia="Calibri" w:hAnsi="Times New Roman" w:cs="Times New Roman"/>
          <w:sz w:val="24"/>
          <w:szCs w:val="24"/>
        </w:rPr>
        <w:t>:</w:t>
      </w:r>
    </w:p>
    <w:p w14:paraId="0F9D187D" w14:textId="7499CB6B" w:rsidR="00B166A1" w:rsidRPr="00B166A1" w:rsidRDefault="00B166A1" w:rsidP="00B166A1">
      <w:pPr>
        <w:pStyle w:val="ListParagraph"/>
        <w:widowControl w:val="0"/>
        <w:numPr>
          <w:ilvl w:val="0"/>
          <w:numId w:val="40"/>
        </w:numPr>
        <w:spacing w:after="0" w:line="240" w:lineRule="auto"/>
        <w:ind w:left="567"/>
        <w:jc w:val="both"/>
        <w:rPr>
          <w:rFonts w:ascii="Times New Roman" w:hAnsi="Times New Roman" w:cs="Times New Roman"/>
          <w:sz w:val="24"/>
          <w:szCs w:val="24"/>
        </w:rPr>
      </w:pPr>
      <w:r w:rsidRPr="00B166A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nolikuma </w:t>
      </w:r>
      <w:r w:rsidR="008C425E">
        <w:rPr>
          <w:rFonts w:ascii="Times New Roman" w:hAnsi="Times New Roman" w:cs="Times New Roman"/>
          <w:sz w:val="24"/>
          <w:szCs w:val="24"/>
        </w:rPr>
        <w:t>23.</w:t>
      </w:r>
      <w:r w:rsidR="000D1F7E">
        <w:rPr>
          <w:rFonts w:ascii="Times New Roman" w:hAnsi="Times New Roman" w:cs="Times New Roman"/>
          <w:sz w:val="24"/>
          <w:szCs w:val="24"/>
        </w:rPr>
        <w:t>2. un 23.3</w:t>
      </w:r>
      <w:r w:rsidR="00AE2C85">
        <w:rPr>
          <w:rFonts w:ascii="Times New Roman" w:hAnsi="Times New Roman" w:cs="Times New Roman"/>
          <w:sz w:val="24"/>
          <w:szCs w:val="24"/>
        </w:rPr>
        <w:t>.</w:t>
      </w:r>
      <w:r w:rsidRPr="00B166A1">
        <w:rPr>
          <w:rFonts w:ascii="Times New Roman" w:eastAsia="Calibri" w:hAnsi="Times New Roman" w:cs="Times New Roman"/>
          <w:sz w:val="24"/>
          <w:szCs w:val="24"/>
        </w:rPr>
        <w:t>punktā norādītos</w:t>
      </w:r>
      <w:r w:rsidR="008C425E">
        <w:rPr>
          <w:rFonts w:ascii="Times New Roman" w:eastAsia="Calibri" w:hAnsi="Times New Roman" w:cs="Times New Roman"/>
          <w:sz w:val="24"/>
          <w:szCs w:val="24"/>
        </w:rPr>
        <w:t xml:space="preserve"> darbus</w:t>
      </w:r>
      <w:r w:rsidRPr="00B166A1">
        <w:rPr>
          <w:rFonts w:ascii="Times New Roman" w:eastAsia="Calibri" w:hAnsi="Times New Roman" w:cs="Times New Roman"/>
          <w:sz w:val="24"/>
          <w:szCs w:val="24"/>
        </w:rPr>
        <w:t xml:space="preserve">,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B166A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0EA4C775" w14:textId="10ABFE3F" w:rsidR="00B166A1" w:rsidRPr="00B166A1" w:rsidRDefault="00B166A1" w:rsidP="00B166A1">
      <w:pPr>
        <w:pStyle w:val="ListParagraph"/>
        <w:widowControl w:val="0"/>
        <w:numPr>
          <w:ilvl w:val="0"/>
          <w:numId w:val="8"/>
        </w:numPr>
        <w:spacing w:after="0" w:line="240" w:lineRule="auto"/>
        <w:ind w:left="426"/>
        <w:jc w:val="both"/>
        <w:rPr>
          <w:rFonts w:ascii="Times New Roman" w:eastAsia="Calibri" w:hAnsi="Times New Roman" w:cs="Times New Roman"/>
          <w:sz w:val="24"/>
          <w:szCs w:val="24"/>
        </w:rPr>
      </w:pPr>
      <w:r w:rsidRPr="00B166A1">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nolikuma </w:t>
      </w:r>
      <w:r w:rsidR="000D1F7E">
        <w:rPr>
          <w:rFonts w:ascii="Times New Roman" w:hAnsi="Times New Roman" w:cs="Times New Roman"/>
          <w:sz w:val="24"/>
          <w:szCs w:val="24"/>
        </w:rPr>
        <w:t>23.2. un 23.3.</w:t>
      </w:r>
      <w:r w:rsidRPr="00B166A1">
        <w:rPr>
          <w:rFonts w:ascii="Times New Roman" w:eastAsia="Calibri" w:hAnsi="Times New Roman" w:cs="Times New Roman"/>
          <w:sz w:val="24"/>
          <w:szCs w:val="24"/>
        </w:rPr>
        <w:t xml:space="preserve">punktā norādītos </w:t>
      </w:r>
      <w:r w:rsidR="000D1F7E">
        <w:rPr>
          <w:rFonts w:ascii="Times New Roman" w:eastAsia="Calibri" w:hAnsi="Times New Roman" w:cs="Times New Roman"/>
          <w:sz w:val="24"/>
          <w:szCs w:val="24"/>
        </w:rPr>
        <w:t>darbus</w:t>
      </w:r>
      <w:r w:rsidRPr="00B166A1">
        <w:rPr>
          <w:rFonts w:ascii="Times New Roman" w:eastAsia="Calibri" w:hAnsi="Times New Roman" w:cs="Times New Roman"/>
          <w:sz w:val="24"/>
          <w:szCs w:val="24"/>
        </w:rPr>
        <w:t xml:space="preserve"> un apliecinājumu, ka gadījumā, ja kandidāts konkursa otrajā kārtā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28499A3" w14:textId="50085834" w:rsidR="00B166A1" w:rsidRPr="00B166A1" w:rsidRDefault="00B166A1" w:rsidP="00B166A1">
      <w:pPr>
        <w:widowControl w:val="0"/>
        <w:ind w:left="426"/>
        <w:jc w:val="both"/>
        <w:rPr>
          <w:rFonts w:ascii="Times New Roman" w:hAnsi="Times New Roman" w:cs="Times New Roman"/>
          <w:sz w:val="24"/>
          <w:szCs w:val="24"/>
        </w:rPr>
      </w:pPr>
      <w:r w:rsidRPr="00B166A1">
        <w:rPr>
          <w:rFonts w:ascii="Times New Roman" w:hAnsi="Times New Roman" w:cs="Times New Roman"/>
          <w:sz w:val="24"/>
          <w:szCs w:val="24"/>
        </w:rPr>
        <w:t xml:space="preserve">Par speciālistu būvprakses sertifikātu esamību atbilstoši nolikuma </w:t>
      </w:r>
      <w:r w:rsidR="000D1F7E">
        <w:rPr>
          <w:rFonts w:ascii="Times New Roman" w:hAnsi="Times New Roman" w:cs="Times New Roman"/>
          <w:sz w:val="24"/>
          <w:szCs w:val="24"/>
        </w:rPr>
        <w:t>23.2. un 23.3.</w:t>
      </w:r>
      <w:r w:rsidRPr="00B166A1">
        <w:rPr>
          <w:rFonts w:ascii="Times New Roman" w:hAnsi="Times New Roman" w:cs="Times New Roman"/>
          <w:sz w:val="24"/>
          <w:szCs w:val="24"/>
        </w:rPr>
        <w:t xml:space="preserve">punktiem, kuri būvprakses sertifikātu saņēmuši Latvijas Republikā, Pasūtītājs pārliecinās attiecīgo informāciju </w:t>
      </w:r>
      <w:r w:rsidRPr="00B166A1">
        <w:rPr>
          <w:rFonts w:ascii="Times New Roman" w:hAnsi="Times New Roman" w:cs="Times New Roman"/>
          <w:sz w:val="24"/>
          <w:szCs w:val="24"/>
        </w:rPr>
        <w:lastRenderedPageBreak/>
        <w:t>iegūstot publiskajā datubāzē (Būvniecības informācijas sistēmā (</w:t>
      </w:r>
      <w:hyperlink r:id="rId14" w:history="1">
        <w:r w:rsidRPr="00B166A1">
          <w:rPr>
            <w:rFonts w:ascii="Times New Roman" w:hAnsi="Times New Roman" w:cs="Times New Roman"/>
            <w:color w:val="0000FF"/>
            <w:sz w:val="24"/>
            <w:szCs w:val="24"/>
            <w:u w:val="single"/>
          </w:rPr>
          <w:t>www.bis.gov.lv)</w:t>
        </w:r>
      </w:hyperlink>
      <w:r w:rsidRPr="00B166A1">
        <w:rPr>
          <w:rFonts w:ascii="Times New Roman" w:hAnsi="Times New Roman" w:cs="Times New Roman"/>
          <w:sz w:val="24"/>
          <w:szCs w:val="24"/>
        </w:rPr>
        <w:t>).</w:t>
      </w:r>
    </w:p>
    <w:p w14:paraId="5E5C32FF" w14:textId="643B34DB" w:rsidR="0003771B" w:rsidRPr="000D086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6748BD3F" w:rsidR="00C614E1" w:rsidRPr="00C614E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2489D">
        <w:rPr>
          <w:rFonts w:ascii="Times New Roman" w:hAnsi="Times New Roman" w:cs="Times New Roman"/>
          <w:sz w:val="24"/>
          <w:szCs w:val="24"/>
        </w:rPr>
        <w:t>23.</w:t>
      </w:r>
      <w:r w:rsidR="000D1F7E">
        <w:rPr>
          <w:rFonts w:ascii="Times New Roman" w:hAnsi="Times New Roman" w:cs="Times New Roman"/>
          <w:sz w:val="24"/>
          <w:szCs w:val="24"/>
        </w:rPr>
        <w:t>6</w:t>
      </w:r>
      <w:r w:rsidRPr="000D0861">
        <w:rPr>
          <w:rFonts w:ascii="Times New Roman" w:hAnsi="Times New Roman" w:cs="Times New Roman"/>
          <w:sz w:val="24"/>
          <w:szCs w:val="24"/>
        </w:rPr>
        <w:t xml:space="preserve">.punktā minētās vienošanās kopija, ja pretendents darbu izpildē plāno piesaistīt apakšuzņēmēju, kura </w:t>
      </w:r>
      <w:r w:rsidR="00DD7A81" w:rsidRPr="00C614E1">
        <w:rPr>
          <w:rFonts w:ascii="Times New Roman" w:hAnsi="Times New Roman" w:cs="Times New Roman"/>
          <w:sz w:val="24"/>
          <w:szCs w:val="24"/>
        </w:rPr>
        <w:t xml:space="preserve">sniedzamo </w:t>
      </w:r>
      <w:r w:rsidR="00E10DDD">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proofErr w:type="spellStart"/>
      <w:r w:rsidR="00D27EEC" w:rsidRPr="00D27EEC">
        <w:rPr>
          <w:rFonts w:ascii="Times New Roman" w:hAnsi="Times New Roman" w:cs="Times New Roman"/>
          <w:i/>
          <w:iCs/>
          <w:sz w:val="24"/>
          <w:szCs w:val="24"/>
        </w:rPr>
        <w:t>euro</w:t>
      </w:r>
      <w:proofErr w:type="spellEnd"/>
      <w:r w:rsidR="00657506">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3" w:name="_Hlk21677843"/>
      <w:r w:rsidRPr="000D0861">
        <w:rPr>
          <w:rFonts w:ascii="Times New Roman" w:hAnsi="Times New Roman" w:cs="Times New Roman"/>
          <w:sz w:val="24"/>
          <w:szCs w:val="24"/>
        </w:rPr>
        <w:t>apakšuzņēmējiem</w:t>
      </w:r>
      <w:bookmarkEnd w:id="13"/>
      <w:r w:rsidRPr="000D0861">
        <w:rPr>
          <w:rFonts w:ascii="Times New Roman" w:hAnsi="Times New Roman" w:cs="Times New Roman"/>
          <w:sz w:val="24"/>
          <w:szCs w:val="24"/>
        </w:rPr>
        <w:t xml:space="preserve"> Pasūtītājs par šo apakšuzņēmēju atbilstību nolikuma </w:t>
      </w:r>
      <w:r w:rsidR="008E508D">
        <w:rPr>
          <w:rFonts w:ascii="Times New Roman" w:hAnsi="Times New Roman" w:cs="Times New Roman"/>
          <w:sz w:val="24"/>
          <w:szCs w:val="24"/>
        </w:rPr>
        <w:t>2</w:t>
      </w:r>
      <w:r w:rsidR="000D1F7E">
        <w:rPr>
          <w:rFonts w:ascii="Times New Roman" w:hAnsi="Times New Roman" w:cs="Times New Roman"/>
          <w:sz w:val="24"/>
          <w:szCs w:val="24"/>
        </w:rPr>
        <w:t>3.6</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1C80D0E9" w14:textId="11627B29" w:rsidR="00AB2BB1" w:rsidRPr="00B634BF"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w:t>
      </w:r>
      <w:r w:rsidR="006014A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likuma izpratnē apakšuzņēmējs ir arī pretendenta apakšuzņēmēja piesaistīta vai nolīgta persona, kura </w:t>
      </w:r>
      <w:r w:rsidR="00566740" w:rsidRPr="00B634BF">
        <w:rPr>
          <w:rFonts w:ascii="Times New Roman" w:hAnsi="Times New Roman" w:cs="Times New Roman"/>
          <w:sz w:val="24"/>
          <w:szCs w:val="24"/>
        </w:rPr>
        <w:t>veic būvdarbus</w:t>
      </w:r>
      <w:r w:rsidRPr="00B634BF">
        <w:rPr>
          <w:rFonts w:ascii="Times New Roman" w:hAnsi="Times New Roman" w:cs="Times New Roman"/>
          <w:sz w:val="24"/>
          <w:szCs w:val="24"/>
        </w:rPr>
        <w:t xml:space="preserve">, kas nepieciešami pasūtītāja noslēgtā </w:t>
      </w:r>
      <w:r w:rsidR="00566740" w:rsidRPr="00B634BF">
        <w:rPr>
          <w:rFonts w:ascii="Times New Roman" w:hAnsi="Times New Roman" w:cs="Times New Roman"/>
          <w:sz w:val="24"/>
          <w:szCs w:val="24"/>
        </w:rPr>
        <w:t>būvdarbu</w:t>
      </w:r>
      <w:r w:rsidRPr="00B634BF">
        <w:rPr>
          <w:rFonts w:ascii="Times New Roman" w:hAnsi="Times New Roman" w:cs="Times New Roman"/>
          <w:sz w:val="24"/>
          <w:szCs w:val="24"/>
        </w:rPr>
        <w:t xml:space="preserve"> līguma izpildei, neatkarīgi no tā, vai šī persona </w:t>
      </w:r>
      <w:r w:rsidR="00E91158" w:rsidRPr="00B634BF">
        <w:rPr>
          <w:rFonts w:ascii="Times New Roman" w:hAnsi="Times New Roman" w:cs="Times New Roman"/>
          <w:sz w:val="24"/>
          <w:szCs w:val="24"/>
        </w:rPr>
        <w:t>pakalpojumu sniedz</w:t>
      </w:r>
      <w:r w:rsidRPr="00B634BF">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566740" w:rsidRPr="00B634BF">
        <w:rPr>
          <w:rFonts w:ascii="Times New Roman" w:hAnsi="Times New Roman" w:cs="Times New Roman"/>
          <w:sz w:val="24"/>
          <w:szCs w:val="24"/>
        </w:rPr>
        <w:t xml:space="preserve">veicamo būvdarbu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proofErr w:type="spellStart"/>
      <w:r w:rsidR="00B634BF" w:rsidRPr="00B634BF">
        <w:rPr>
          <w:rFonts w:ascii="Times New Roman" w:hAnsi="Times New Roman" w:cs="Times New Roman"/>
          <w:i/>
          <w:iCs/>
          <w:sz w:val="24"/>
          <w:szCs w:val="24"/>
        </w:rPr>
        <w:t>euro</w:t>
      </w:r>
      <w:proofErr w:type="spellEnd"/>
      <w:r w:rsidR="00AB2BB1" w:rsidRPr="00B634BF">
        <w:rPr>
          <w:rFonts w:ascii="Times New Roman" w:hAnsi="Times New Roman" w:cs="Times New Roman"/>
          <w:sz w:val="24"/>
          <w:szCs w:val="24"/>
        </w:rPr>
        <w:t>.</w:t>
      </w:r>
    </w:p>
    <w:p w14:paraId="0EBC7531" w14:textId="4D743931" w:rsidR="00617BBC" w:rsidRPr="00534C3A" w:rsidRDefault="0003771B" w:rsidP="00CC4987">
      <w:pPr>
        <w:tabs>
          <w:tab w:val="left" w:pos="567"/>
        </w:tabs>
        <w:spacing w:after="0"/>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w:t>
      </w:r>
      <w:r w:rsidR="00566740" w:rsidRPr="00B634BF">
        <w:rPr>
          <w:rFonts w:ascii="Times New Roman" w:hAnsi="Times New Roman" w:cs="Times New Roman"/>
          <w:sz w:val="24"/>
          <w:szCs w:val="24"/>
        </w:rPr>
        <w:t>veicamo būvdarbu</w:t>
      </w:r>
      <w:r w:rsidR="006A2814" w:rsidRPr="00B634BF">
        <w:rPr>
          <w:rFonts w:ascii="Times New Roman" w:hAnsi="Times New Roman" w:cs="Times New Roman"/>
          <w:sz w:val="24"/>
          <w:szCs w:val="24"/>
        </w:rPr>
        <w:t xml:space="preserve">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proofErr w:type="spellStart"/>
      <w:r w:rsidR="00B634BF" w:rsidRPr="00B634BF">
        <w:rPr>
          <w:rFonts w:ascii="Times New Roman" w:hAnsi="Times New Roman" w:cs="Times New Roman"/>
          <w:i/>
          <w:iCs/>
          <w:sz w:val="24"/>
          <w:szCs w:val="24"/>
        </w:rPr>
        <w:t>euro</w:t>
      </w:r>
      <w:proofErr w:type="spellEnd"/>
      <w:r w:rsidRPr="00B634BF">
        <w:rPr>
          <w:rFonts w:ascii="Times New Roman" w:hAnsi="Times New Roman" w:cs="Times New Roman"/>
          <w:sz w:val="24"/>
          <w:szCs w:val="24"/>
        </w:rPr>
        <w:t xml:space="preserve">, jāņem vērā, ka saskaņā ar </w:t>
      </w:r>
      <w:r w:rsidR="00910B0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likumu apakšuzņēmēja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kopējo vērtību nosaka, ņemot vērā apakšuzņēmēja un visu attiecīgā iepirkuma ietvaros tā saistīto uzņēmumu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3D20952" w14:textId="697D9862" w:rsidR="0003771B" w:rsidRPr="006700C4"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sidR="000F24CD">
        <w:rPr>
          <w:rFonts w:ascii="Times New Roman" w:hAnsi="Times New Roman" w:cs="Times New Roman"/>
          <w:sz w:val="24"/>
          <w:szCs w:val="24"/>
        </w:rPr>
        <w:t>23</w:t>
      </w:r>
      <w:r w:rsidRPr="00534C3A">
        <w:rPr>
          <w:rFonts w:ascii="Times New Roman" w:hAnsi="Times New Roman" w:cs="Times New Roman"/>
          <w:sz w:val="24"/>
          <w:szCs w:val="24"/>
        </w:rPr>
        <w:t>.</w:t>
      </w:r>
      <w:r w:rsidR="007D2EC2">
        <w:rPr>
          <w:rFonts w:ascii="Times New Roman" w:hAnsi="Times New Roman" w:cs="Times New Roman"/>
          <w:sz w:val="24"/>
          <w:szCs w:val="24"/>
        </w:rPr>
        <w:t>5</w:t>
      </w:r>
      <w:r w:rsidRPr="00534C3A">
        <w:rPr>
          <w:rFonts w:ascii="Times New Roman" w:hAnsi="Times New Roman" w:cs="Times New Roman"/>
          <w:sz w:val="24"/>
          <w:szCs w:val="24"/>
        </w:rPr>
        <w:t>.punktā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sidR="001E09C5">
        <w:rPr>
          <w:rFonts w:ascii="Times New Roman" w:hAnsi="Times New Roman" w:cs="Times New Roman"/>
          <w:sz w:val="24"/>
          <w:szCs w:val="24"/>
        </w:rPr>
        <w:t>23.1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sidR="00012653">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5E85884" w14:textId="6DEC5E39" w:rsidR="0003771B" w:rsidRPr="00972B25" w:rsidRDefault="0003771B" w:rsidP="00ED56D0">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7FF8D214" w14:textId="30EE9A4C" w:rsidR="00365349" w:rsidRPr="00C17D88" w:rsidRDefault="003F5194" w:rsidP="00ED56D0">
      <w:pPr>
        <w:pStyle w:val="ListParagraph"/>
        <w:widowControl w:val="0"/>
        <w:numPr>
          <w:ilvl w:val="0"/>
          <w:numId w:val="33"/>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ED56D0">
      <w:pPr>
        <w:pStyle w:val="ListParagraph"/>
        <w:numPr>
          <w:ilvl w:val="1"/>
          <w:numId w:val="33"/>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383CD0CA" w:rsidR="008D13D6" w:rsidRPr="0032242D" w:rsidRDefault="008D13D6" w:rsidP="00ED56D0">
      <w:pPr>
        <w:pStyle w:val="ListParagraph"/>
        <w:numPr>
          <w:ilvl w:val="2"/>
          <w:numId w:val="33"/>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lastRenderedPageBreak/>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 kā arī par</w:t>
      </w:r>
      <w:r w:rsidR="00632884">
        <w:rPr>
          <w:rFonts w:ascii="Times New Roman" w:hAnsi="Times New Roman" w:cs="Times New Roman"/>
          <w:color w:val="000000"/>
          <w:sz w:val="24"/>
          <w:szCs w:val="24"/>
        </w:rPr>
        <w:t xml:space="preserve"> pretendenta</w:t>
      </w:r>
      <w:r w:rsidRPr="0032242D">
        <w:rPr>
          <w:rFonts w:ascii="Times New Roman" w:hAnsi="Times New Roman" w:cs="Times New Roman"/>
          <w:color w:val="000000"/>
          <w:sz w:val="24"/>
          <w:szCs w:val="24"/>
        </w:rPr>
        <w:t xml:space="preserve"> iegādāto materiālu kvalitāti atbild pretendents;</w:t>
      </w:r>
    </w:p>
    <w:p w14:paraId="25268433" w14:textId="462014CD" w:rsidR="008D13D6" w:rsidRPr="00900DDF" w:rsidRDefault="008D13D6" w:rsidP="00ED56D0">
      <w:pPr>
        <w:numPr>
          <w:ilvl w:val="2"/>
          <w:numId w:val="33"/>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 īsi, norādot tikai tos resursus, kas nepieciešami visa iepirkuma apjoma, par kuru pretendents iesniedz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ED56D0">
      <w:pPr>
        <w:numPr>
          <w:ilvl w:val="2"/>
          <w:numId w:val="33"/>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t>tehniskajā piedāvājumā pretendentam jāiekļauj šāda informācija:</w:t>
      </w:r>
    </w:p>
    <w:p w14:paraId="10A22C77" w14:textId="7669A889" w:rsidR="008D13D6" w:rsidRPr="0032242D" w:rsidRDefault="008D13D6" w:rsidP="003A3B9A">
      <w:pPr>
        <w:pStyle w:val="ListParagraph"/>
        <w:numPr>
          <w:ilvl w:val="3"/>
          <w:numId w:val="33"/>
        </w:numPr>
        <w:spacing w:after="0" w:line="240" w:lineRule="auto"/>
        <w:ind w:left="1843" w:hanging="992"/>
        <w:jc w:val="both"/>
        <w:rPr>
          <w:rFonts w:ascii="Times New Roman" w:hAnsi="Times New Roman" w:cs="Times New Roman"/>
          <w:color w:val="000000"/>
          <w:sz w:val="24"/>
          <w:szCs w:val="24"/>
        </w:rPr>
      </w:pPr>
      <w:r w:rsidRPr="0032242D">
        <w:rPr>
          <w:rFonts w:ascii="Times New Roman" w:hAnsi="Times New Roman" w:cs="Times New Roman"/>
          <w:b/>
          <w:sz w:val="24"/>
          <w:szCs w:val="24"/>
        </w:rPr>
        <w:t>Organizatoriskā struktūrshēma.</w:t>
      </w:r>
      <w:r w:rsidRPr="0032242D">
        <w:rPr>
          <w:rFonts w:ascii="Times New Roman" w:hAnsi="Times New Roman" w:cs="Times New Roman"/>
          <w:sz w:val="24"/>
          <w:szCs w:val="24"/>
        </w:rPr>
        <w:t xml:space="preserve"> Jānorāda darbu izpildē iesaistītie būvuzņēmēji, apvienības dalībnieki (ja piedāvājumu iesniedz apvienība), būtiskākie piegādātāji, apakšuzņēmēji (ja tādi tiek piesaistīti).</w:t>
      </w:r>
    </w:p>
    <w:p w14:paraId="316E6D39" w14:textId="00F7F132" w:rsidR="00822DF6" w:rsidRPr="00822DF6" w:rsidRDefault="008D13D6" w:rsidP="00822DF6">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4" w:name="_Hlk91661235"/>
      <w:r w:rsidRPr="00962DB6">
        <w:rPr>
          <w:rFonts w:ascii="Times New Roman" w:hAnsi="Times New Roman" w:cs="Times New Roman"/>
          <w:b/>
          <w:sz w:val="24"/>
          <w:szCs w:val="24"/>
        </w:rPr>
        <w:t>Darbu veikšanas kalendārais grafiks</w:t>
      </w:r>
      <w:r w:rsidRPr="00962DB6">
        <w:rPr>
          <w:rFonts w:ascii="Times New Roman" w:hAnsi="Times New Roman" w:cs="Times New Roman"/>
          <w:sz w:val="24"/>
          <w:szCs w:val="24"/>
        </w:rPr>
        <w:t>.</w:t>
      </w:r>
      <w:r w:rsidR="00BD7331" w:rsidRPr="00962DB6">
        <w:rPr>
          <w:rFonts w:ascii="Times New Roman" w:hAnsi="Times New Roman" w:cs="Times New Roman"/>
          <w:sz w:val="24"/>
          <w:szCs w:val="24"/>
        </w:rPr>
        <w:t xml:space="preserve"> Darbu veikšanas kalendāro grafiku </w:t>
      </w:r>
      <w:r w:rsidR="00962DB6" w:rsidRPr="00962DB6">
        <w:rPr>
          <w:rFonts w:ascii="Times New Roman" w:hAnsi="Times New Roman" w:cs="Times New Roman"/>
          <w:sz w:val="24"/>
          <w:szCs w:val="24"/>
        </w:rPr>
        <w:t>jāiesniedz</w:t>
      </w:r>
      <w:r w:rsidR="00BD7331" w:rsidRPr="00962DB6">
        <w:rPr>
          <w:rFonts w:ascii="Times New Roman" w:hAnsi="Times New Roman" w:cs="Times New Roman"/>
          <w:sz w:val="24"/>
          <w:szCs w:val="24"/>
        </w:rPr>
        <w:t xml:space="preserve"> par </w:t>
      </w:r>
      <w:r w:rsidR="00962DB6" w:rsidRPr="00962DB6">
        <w:rPr>
          <w:rFonts w:ascii="Times New Roman" w:hAnsi="Times New Roman" w:cs="Times New Roman"/>
          <w:sz w:val="24"/>
          <w:szCs w:val="24"/>
        </w:rPr>
        <w:t>Lokālajā tāme</w:t>
      </w:r>
      <w:r w:rsidR="00BD7331" w:rsidRPr="00962DB6">
        <w:rPr>
          <w:rFonts w:ascii="Times New Roman" w:hAnsi="Times New Roman" w:cs="Times New Roman"/>
          <w:sz w:val="24"/>
          <w:szCs w:val="24"/>
        </w:rPr>
        <w:t xml:space="preserve"> norādītajām galvenajām sadaļām</w:t>
      </w:r>
      <w:r w:rsidR="00BD7331" w:rsidRPr="00962DB6">
        <w:rPr>
          <w:rFonts w:ascii="Times New Roman" w:hAnsi="Times New Roman" w:cs="Times New Roman"/>
          <w:color w:val="000000"/>
          <w:sz w:val="24"/>
          <w:szCs w:val="24"/>
        </w:rPr>
        <w:t>.</w:t>
      </w:r>
      <w:r w:rsidR="00D51973" w:rsidRPr="00962DB6">
        <w:rPr>
          <w:rFonts w:ascii="Times New Roman" w:hAnsi="Times New Roman" w:cs="Times New Roman"/>
          <w:color w:val="000000"/>
          <w:sz w:val="24"/>
          <w:szCs w:val="24"/>
        </w:rPr>
        <w:t xml:space="preserve"> </w:t>
      </w:r>
      <w:r w:rsidR="00113A15" w:rsidRPr="00962DB6">
        <w:rPr>
          <w:rFonts w:ascii="Times New Roman" w:hAnsi="Times New Roman" w:cs="Times New Roman"/>
          <w:color w:val="000000"/>
          <w:sz w:val="24"/>
          <w:szCs w:val="24"/>
        </w:rPr>
        <w:t xml:space="preserve"> Jānorāda kopējais darbu izpildes kalendāro </w:t>
      </w:r>
      <w:r w:rsidR="00113A15" w:rsidRPr="007E1AFC">
        <w:rPr>
          <w:rFonts w:ascii="Times New Roman" w:hAnsi="Times New Roman" w:cs="Times New Roman"/>
          <w:color w:val="000000"/>
          <w:sz w:val="24"/>
          <w:szCs w:val="24"/>
        </w:rPr>
        <w:t>dienu</w:t>
      </w:r>
      <w:r w:rsidR="00553B69">
        <w:rPr>
          <w:rFonts w:ascii="Times New Roman" w:hAnsi="Times New Roman" w:cs="Times New Roman"/>
          <w:color w:val="000000"/>
          <w:sz w:val="24"/>
          <w:szCs w:val="24"/>
        </w:rPr>
        <w:t>, nedēļu vai mēnešu</w:t>
      </w:r>
      <w:r w:rsidR="00113A15" w:rsidRPr="007E1AFC">
        <w:rPr>
          <w:rFonts w:ascii="Times New Roman" w:hAnsi="Times New Roman" w:cs="Times New Roman"/>
          <w:color w:val="000000"/>
          <w:sz w:val="24"/>
          <w:szCs w:val="24"/>
        </w:rPr>
        <w:t xml:space="preserve"> skaits</w:t>
      </w:r>
      <w:r w:rsidR="0073768D" w:rsidRPr="007E1AFC">
        <w:rPr>
          <w:rFonts w:ascii="Times New Roman" w:hAnsi="Times New Roman" w:cs="Times New Roman"/>
          <w:color w:val="000000"/>
          <w:sz w:val="24"/>
          <w:szCs w:val="24"/>
        </w:rPr>
        <w:t xml:space="preserve"> un darbu izpildes secība</w:t>
      </w:r>
      <w:r w:rsidR="008026F4" w:rsidRPr="007E1AFC">
        <w:rPr>
          <w:rFonts w:ascii="Times New Roman" w:hAnsi="Times New Roman" w:cs="Times New Roman"/>
          <w:color w:val="000000"/>
          <w:sz w:val="24"/>
          <w:szCs w:val="24"/>
        </w:rPr>
        <w:t xml:space="preserve">, ievērojot, ka kopējais darbu izpildes termiņš nevar pārsniegt </w:t>
      </w:r>
      <w:r w:rsidR="00C16FA8">
        <w:rPr>
          <w:rFonts w:ascii="Times New Roman" w:hAnsi="Times New Roman" w:cs="Times New Roman"/>
          <w:color w:val="000000"/>
          <w:sz w:val="24"/>
          <w:szCs w:val="24"/>
        </w:rPr>
        <w:t>6</w:t>
      </w:r>
      <w:r w:rsidR="008026F4">
        <w:rPr>
          <w:rFonts w:ascii="Times New Roman" w:hAnsi="Times New Roman" w:cs="Times New Roman"/>
          <w:color w:val="000000"/>
          <w:sz w:val="24"/>
          <w:szCs w:val="24"/>
        </w:rPr>
        <w:t xml:space="preserve"> mēnešus</w:t>
      </w:r>
      <w:r w:rsidR="007E1AFC">
        <w:rPr>
          <w:rFonts w:ascii="Times New Roman" w:hAnsi="Times New Roman" w:cs="Times New Roman"/>
          <w:color w:val="000000"/>
          <w:sz w:val="24"/>
          <w:szCs w:val="24"/>
        </w:rPr>
        <w:t xml:space="preserve"> </w:t>
      </w:r>
      <w:r w:rsidR="00C16FA8">
        <w:rPr>
          <w:rFonts w:ascii="Times New Roman" w:hAnsi="Times New Roman" w:cs="Times New Roman"/>
          <w:color w:val="000000"/>
          <w:sz w:val="24"/>
          <w:szCs w:val="24"/>
        </w:rPr>
        <w:t>(tajā skaitā</w:t>
      </w:r>
      <w:r w:rsidR="007E1AFC">
        <w:rPr>
          <w:rFonts w:ascii="Times New Roman" w:hAnsi="Times New Roman" w:cs="Times New Roman"/>
          <w:color w:val="000000"/>
          <w:sz w:val="24"/>
          <w:szCs w:val="24"/>
        </w:rPr>
        <w:t xml:space="preserve"> nodošana ekspluatācijā</w:t>
      </w:r>
      <w:r w:rsidR="00C16FA8">
        <w:rPr>
          <w:rFonts w:ascii="Times New Roman" w:hAnsi="Times New Roman" w:cs="Times New Roman"/>
          <w:color w:val="000000"/>
          <w:sz w:val="24"/>
          <w:szCs w:val="24"/>
        </w:rPr>
        <w:t>)</w:t>
      </w:r>
      <w:r w:rsidR="00822DF6">
        <w:rPr>
          <w:rFonts w:ascii="Times New Roman" w:hAnsi="Times New Roman" w:cs="Times New Roman"/>
          <w:color w:val="000000"/>
          <w:sz w:val="24"/>
          <w:szCs w:val="24"/>
        </w:rPr>
        <w:t xml:space="preserve">, kā arī ievērojot </w:t>
      </w:r>
      <w:r w:rsidR="00552259">
        <w:rPr>
          <w:rFonts w:ascii="Times New Roman" w:hAnsi="Times New Roman" w:cs="Times New Roman"/>
          <w:color w:val="000000"/>
          <w:sz w:val="24"/>
          <w:szCs w:val="24"/>
        </w:rPr>
        <w:t>Pasūtītāja informāciju par būvdarbu secību (</w:t>
      </w:r>
      <w:r w:rsidR="007A3D6B">
        <w:rPr>
          <w:rFonts w:ascii="Times New Roman" w:hAnsi="Times New Roman" w:cs="Times New Roman"/>
          <w:color w:val="000000"/>
          <w:sz w:val="24"/>
          <w:szCs w:val="24"/>
        </w:rPr>
        <w:t>10.pielikums)</w:t>
      </w:r>
    </w:p>
    <w:p w14:paraId="55D2316D" w14:textId="1F502017" w:rsidR="008D13D6" w:rsidRPr="00CC1E54" w:rsidRDefault="008D13D6" w:rsidP="003A3B9A">
      <w:pPr>
        <w:numPr>
          <w:ilvl w:val="3"/>
          <w:numId w:val="33"/>
        </w:numPr>
        <w:tabs>
          <w:tab w:val="left" w:pos="709"/>
          <w:tab w:val="left" w:pos="1276"/>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sz w:val="24"/>
          <w:szCs w:val="24"/>
        </w:rPr>
      </w:pPr>
      <w:bookmarkStart w:id="15" w:name="_Hlk38638627"/>
      <w:bookmarkEnd w:id="14"/>
      <w:r w:rsidRPr="00EA0A02">
        <w:rPr>
          <w:rFonts w:ascii="Times New Roman" w:hAnsi="Times New Roman" w:cs="Times New Roman"/>
          <w:b/>
          <w:color w:val="000000"/>
          <w:sz w:val="24"/>
          <w:szCs w:val="24"/>
        </w:rPr>
        <w:t>I</w:t>
      </w:r>
      <w:r w:rsidRPr="00EA0A02">
        <w:rPr>
          <w:rFonts w:ascii="Times New Roman" w:hAnsi="Times New Roman" w:cs="Times New Roman"/>
          <w:b/>
          <w:sz w:val="24"/>
          <w:szCs w:val="24"/>
        </w:rPr>
        <w:t>zbūvētā objekta garantijas</w:t>
      </w:r>
      <w:r w:rsidRPr="00CC1E54">
        <w:rPr>
          <w:rFonts w:ascii="Times New Roman" w:hAnsi="Times New Roman" w:cs="Times New Roman"/>
          <w:b/>
          <w:sz w:val="24"/>
          <w:szCs w:val="24"/>
        </w:rPr>
        <w:t xml:space="preserve"> laiks</w:t>
      </w:r>
      <w:r w:rsidRPr="00CC1E54">
        <w:rPr>
          <w:rFonts w:ascii="Times New Roman" w:hAnsi="Times New Roman" w:cs="Times New Roman"/>
          <w:sz w:val="24"/>
          <w:szCs w:val="24"/>
        </w:rPr>
        <w:t xml:space="preserve">. </w:t>
      </w:r>
      <w:bookmarkEnd w:id="15"/>
      <w:r w:rsidRPr="00CC1E54">
        <w:rPr>
          <w:rFonts w:ascii="Times New Roman" w:hAnsi="Times New Roman" w:cs="Times New Roman"/>
          <w:sz w:val="24"/>
          <w:szCs w:val="24"/>
        </w:rPr>
        <w:t xml:space="preserve">Jānorāda ne īsāks par kā </w:t>
      </w:r>
      <w:r w:rsidR="00F33B0C" w:rsidRPr="00CC1E54">
        <w:rPr>
          <w:rFonts w:ascii="Times New Roman" w:hAnsi="Times New Roman" w:cs="Times New Roman"/>
          <w:b/>
          <w:sz w:val="24"/>
          <w:szCs w:val="24"/>
        </w:rPr>
        <w:t>3</w:t>
      </w:r>
      <w:r w:rsidRPr="00CC1E54">
        <w:rPr>
          <w:rFonts w:ascii="Times New Roman" w:hAnsi="Times New Roman" w:cs="Times New Roman"/>
          <w:b/>
          <w:sz w:val="24"/>
          <w:szCs w:val="24"/>
        </w:rPr>
        <w:t xml:space="preserve"> (</w:t>
      </w:r>
      <w:r w:rsidR="00F33B0C" w:rsidRPr="00CC1E54">
        <w:rPr>
          <w:rFonts w:ascii="Times New Roman" w:hAnsi="Times New Roman" w:cs="Times New Roman"/>
          <w:b/>
          <w:sz w:val="24"/>
          <w:szCs w:val="24"/>
        </w:rPr>
        <w:t>trīs</w:t>
      </w:r>
      <w:r w:rsidRPr="00CC1E54">
        <w:rPr>
          <w:rFonts w:ascii="Times New Roman" w:hAnsi="Times New Roman" w:cs="Times New Roman"/>
          <w:b/>
          <w:sz w:val="24"/>
          <w:szCs w:val="24"/>
        </w:rPr>
        <w:t>) gadi</w:t>
      </w:r>
      <w:r w:rsidRPr="00CC1E54">
        <w:rPr>
          <w:rFonts w:ascii="Times New Roman" w:hAnsi="Times New Roman" w:cs="Times New Roman"/>
          <w:sz w:val="24"/>
          <w:szCs w:val="24"/>
        </w:rPr>
        <w:t xml:space="preserve"> objektam pēc objekta pieņemšanas ekspluatācijā. </w:t>
      </w:r>
    </w:p>
    <w:p w14:paraId="7BBF074C" w14:textId="6B80D944" w:rsidR="008D13D6" w:rsidRPr="00CC1E54" w:rsidRDefault="008D13D6" w:rsidP="003A3B9A">
      <w:pPr>
        <w:numPr>
          <w:ilvl w:val="3"/>
          <w:numId w:val="33"/>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sidRPr="00CC1E54">
        <w:rPr>
          <w:rFonts w:ascii="Times New Roman" w:hAnsi="Times New Roman" w:cs="Times New Roman"/>
          <w:b/>
          <w:color w:val="000000"/>
          <w:sz w:val="24"/>
          <w:szCs w:val="24"/>
        </w:rPr>
        <w:t>Atkritumu apsaimniekošanas prasības</w:t>
      </w:r>
      <w:r w:rsidRPr="00CC1E54">
        <w:rPr>
          <w:rFonts w:ascii="Times New Roman" w:hAnsi="Times New Roman" w:cs="Times New Roman"/>
          <w:color w:val="000000"/>
          <w:sz w:val="24"/>
          <w:szCs w:val="24"/>
        </w:rPr>
        <w:t xml:space="preserve">. </w:t>
      </w:r>
      <w:r w:rsidRPr="00CC1E54">
        <w:rPr>
          <w:rFonts w:ascii="Times New Roman" w:hAnsi="Times New Roman" w:cs="Times New Roman"/>
          <w:sz w:val="24"/>
          <w:szCs w:val="24"/>
        </w:rPr>
        <w:t xml:space="preserve">Jānorāda būvgružu </w:t>
      </w:r>
      <w:proofErr w:type="spellStart"/>
      <w:r w:rsidRPr="00CC1E54">
        <w:rPr>
          <w:rFonts w:ascii="Times New Roman" w:hAnsi="Times New Roman" w:cs="Times New Roman"/>
          <w:sz w:val="24"/>
          <w:szCs w:val="24"/>
        </w:rPr>
        <w:t>atbērtnes</w:t>
      </w:r>
      <w:proofErr w:type="spellEnd"/>
      <w:r w:rsidRPr="00CC1E54">
        <w:rPr>
          <w:rFonts w:ascii="Times New Roman" w:hAnsi="Times New Roman" w:cs="Times New Roman"/>
          <w:sz w:val="24"/>
          <w:szCs w:val="24"/>
        </w:rPr>
        <w:t xml:space="preserve"> vieta un jāiesniedz uzņēmuma, kas veiks būvgružu apsaimniekošanu apliecinājums, ka minētajai </w:t>
      </w:r>
      <w:proofErr w:type="spellStart"/>
      <w:r w:rsidRPr="00CC1E54">
        <w:rPr>
          <w:rFonts w:ascii="Times New Roman" w:hAnsi="Times New Roman" w:cs="Times New Roman"/>
          <w:sz w:val="24"/>
          <w:szCs w:val="24"/>
        </w:rPr>
        <w:t>atbērtnei</w:t>
      </w:r>
      <w:proofErr w:type="spellEnd"/>
      <w:r w:rsidRPr="00CC1E54">
        <w:rPr>
          <w:rFonts w:ascii="Times New Roman" w:hAnsi="Times New Roman" w:cs="Times New Roman"/>
          <w:sz w:val="24"/>
          <w:szCs w:val="24"/>
        </w:rPr>
        <w:t xml:space="preserve"> ir tiesības apsaimniekot būvgružus. </w:t>
      </w:r>
    </w:p>
    <w:p w14:paraId="6A87F39B" w14:textId="0AE804D8" w:rsidR="008D13D6" w:rsidRPr="00CC1E54" w:rsidRDefault="008D13D6" w:rsidP="00553B69">
      <w:pPr>
        <w:pStyle w:val="ListParagraph"/>
        <w:numPr>
          <w:ilvl w:val="1"/>
          <w:numId w:val="33"/>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sz w:val="24"/>
          <w:szCs w:val="24"/>
        </w:rPr>
      </w:pPr>
      <w:r w:rsidRPr="00CC1E54">
        <w:rPr>
          <w:rFonts w:ascii="Times New Roman" w:hAnsi="Times New Roman" w:cs="Times New Roman"/>
          <w:sz w:val="24"/>
          <w:szCs w:val="24"/>
        </w:rPr>
        <w:t xml:space="preserve">Attiecībā uz </w:t>
      </w:r>
      <w:r w:rsidRPr="00CC1E54">
        <w:rPr>
          <w:rFonts w:ascii="Times New Roman" w:hAnsi="Times New Roman" w:cs="Times New Roman"/>
          <w:b/>
          <w:sz w:val="24"/>
          <w:szCs w:val="24"/>
        </w:rPr>
        <w:t xml:space="preserve">finanšu piedāvājuma </w:t>
      </w:r>
      <w:r w:rsidRPr="00CC1E54">
        <w:rPr>
          <w:rFonts w:ascii="Times New Roman" w:hAnsi="Times New Roman" w:cs="Times New Roman"/>
          <w:sz w:val="24"/>
          <w:szCs w:val="24"/>
        </w:rPr>
        <w:t>sagatavošanu, pretendentam jāievēro šādi nosacījumi:</w:t>
      </w:r>
    </w:p>
    <w:p w14:paraId="7C996B07" w14:textId="7B447115" w:rsidR="008D13D6" w:rsidRPr="00B322F2" w:rsidRDefault="008D13D6" w:rsidP="00553B69">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CC1E54">
        <w:rPr>
          <w:rFonts w:ascii="Times New Roman" w:hAnsi="Times New Roman" w:cs="Times New Roman"/>
          <w:sz w:val="24"/>
          <w:szCs w:val="24"/>
        </w:rPr>
        <w:t>finanšu daļu veido iepirkuma priekšmetā iekļauto</w:t>
      </w:r>
      <w:r w:rsidRPr="00B322F2">
        <w:rPr>
          <w:rFonts w:ascii="Times New Roman" w:hAnsi="Times New Roman" w:cs="Times New Roman"/>
          <w:sz w:val="24"/>
          <w:szCs w:val="24"/>
        </w:rPr>
        <w:t xml:space="preserve"> plānoto darbu izmaksu kopsumma, kas jānorāda Finanšu piedāvājuma veidlapā (</w:t>
      </w:r>
      <w:r w:rsidR="00EA0A02">
        <w:rPr>
          <w:rFonts w:ascii="Times New Roman" w:hAnsi="Times New Roman" w:cs="Times New Roman"/>
          <w:sz w:val="24"/>
          <w:szCs w:val="24"/>
        </w:rPr>
        <w:t>Pielikums Nr.4</w:t>
      </w:r>
      <w:r w:rsidRPr="00B322F2">
        <w:rPr>
          <w:rFonts w:ascii="Times New Roman" w:hAnsi="Times New Roman" w:cs="Times New Roman"/>
          <w:sz w:val="24"/>
          <w:szCs w:val="24"/>
        </w:rPr>
        <w:t xml:space="preserve">) un </w:t>
      </w:r>
      <w:r w:rsidR="00AA7492">
        <w:rPr>
          <w:rFonts w:ascii="Times New Roman" w:hAnsi="Times New Roman" w:cs="Times New Roman"/>
          <w:sz w:val="24"/>
          <w:szCs w:val="24"/>
        </w:rPr>
        <w:t>Lokālajā tāmē</w:t>
      </w:r>
      <w:r w:rsidRPr="00B322F2">
        <w:rPr>
          <w:rFonts w:ascii="Times New Roman" w:hAnsi="Times New Roman" w:cs="Times New Roman"/>
          <w:sz w:val="24"/>
          <w:szCs w:val="24"/>
        </w:rPr>
        <w:t xml:space="preserve"> (</w:t>
      </w:r>
      <w:r w:rsidR="00EA0A02">
        <w:rPr>
          <w:rFonts w:ascii="Times New Roman" w:hAnsi="Times New Roman" w:cs="Times New Roman"/>
          <w:sz w:val="24"/>
          <w:szCs w:val="24"/>
        </w:rPr>
        <w:t>P</w:t>
      </w:r>
      <w:r w:rsidRPr="00B322F2">
        <w:rPr>
          <w:rFonts w:ascii="Times New Roman" w:hAnsi="Times New Roman" w:cs="Times New Roman"/>
          <w:sz w:val="24"/>
          <w:szCs w:val="24"/>
        </w:rPr>
        <w:t>ielikums Nr.</w:t>
      </w:r>
      <w:r w:rsidR="00EA0A02">
        <w:rPr>
          <w:rFonts w:ascii="Times New Roman" w:hAnsi="Times New Roman" w:cs="Times New Roman"/>
          <w:sz w:val="24"/>
          <w:szCs w:val="24"/>
        </w:rPr>
        <w:t>5</w:t>
      </w:r>
      <w:r w:rsidRPr="00B322F2">
        <w:rPr>
          <w:rFonts w:ascii="Times New Roman" w:hAnsi="Times New Roman" w:cs="Times New Roman"/>
          <w:sz w:val="24"/>
          <w:szCs w:val="24"/>
        </w:rPr>
        <w:t>).</w:t>
      </w:r>
    </w:p>
    <w:p w14:paraId="143D6EFA" w14:textId="7358BBB7" w:rsidR="00CB57E2" w:rsidRPr="00CB57E2"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Lokālajā tāmē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529C8E5D" w:rsidR="00960A9A" w:rsidRPr="00960A9A"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i/>
          <w:iCs/>
          <w:sz w:val="24"/>
          <w:szCs w:val="24"/>
        </w:rPr>
      </w:pPr>
      <w:r>
        <w:rPr>
          <w:rFonts w:ascii="Times New Roman" w:hAnsi="Times New Roman" w:cs="Times New Roman"/>
          <w:sz w:val="24"/>
          <w:szCs w:val="24"/>
        </w:rPr>
        <w:t>Lokālajā tāmē</w:t>
      </w:r>
      <w:r w:rsidR="008D13D6" w:rsidRPr="00B322F2">
        <w:rPr>
          <w:rFonts w:ascii="Times New Roman" w:hAnsi="Times New Roman" w:cs="Times New Roman"/>
          <w:sz w:val="24"/>
          <w:szCs w:val="24"/>
        </w:rPr>
        <w:t xml:space="preserve"> katras pozīcijas vienības cenā iekļaujamas visas saprātīgi paredzamās ar konkrēta darba veida izpildi saistītas izmaksas (ņemot vērā, ka tiesības veikt apjoma izmaiņas saskaņā ar nolikuma </w:t>
      </w:r>
      <w:r w:rsidR="00367FEB">
        <w:rPr>
          <w:rFonts w:ascii="Times New Roman" w:hAnsi="Times New Roman" w:cs="Times New Roman"/>
          <w:sz w:val="24"/>
          <w:szCs w:val="24"/>
        </w:rPr>
        <w:t>19</w:t>
      </w:r>
      <w:r w:rsidR="008D13D6" w:rsidRPr="00B322F2">
        <w:rPr>
          <w:rFonts w:ascii="Times New Roman" w:hAnsi="Times New Roman" w:cs="Times New Roman"/>
          <w:sz w:val="24"/>
          <w:szCs w:val="24"/>
        </w:rPr>
        <w:t>.punktu) saskaņā ar Ministru kabineta 2017.gada 3.maija noteikumiem Nr.239 “Noteikumi par Latvijas būvnormatīvu LBN 501-17 “</w:t>
      </w:r>
      <w:proofErr w:type="spellStart"/>
      <w:r w:rsidR="008D13D6" w:rsidRPr="00B322F2">
        <w:rPr>
          <w:rFonts w:ascii="Times New Roman" w:hAnsi="Times New Roman" w:cs="Times New Roman"/>
          <w:sz w:val="24"/>
          <w:szCs w:val="24"/>
        </w:rPr>
        <w:t>Būvizmaksu</w:t>
      </w:r>
      <w:proofErr w:type="spellEnd"/>
      <w:r w:rsidR="008D13D6" w:rsidRPr="00B322F2">
        <w:rPr>
          <w:rFonts w:ascii="Times New Roman" w:hAnsi="Times New Roman" w:cs="Times New Roman"/>
          <w:sz w:val="24"/>
          <w:szCs w:val="24"/>
        </w:rPr>
        <w:t xml:space="preserve">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proofErr w:type="spellStart"/>
      <w:r w:rsidRPr="00B322F2">
        <w:rPr>
          <w:rFonts w:ascii="Times New Roman" w:hAnsi="Times New Roman" w:cs="Times New Roman"/>
          <w:i/>
          <w:sz w:val="24"/>
          <w:szCs w:val="24"/>
        </w:rPr>
        <w:t>euro</w:t>
      </w:r>
      <w:proofErr w:type="spellEnd"/>
      <w:r w:rsidRPr="00B322F2">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6EB330E1"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Vienību cenu izmaiņas iepirkuma līguma darbības laikā nav paredzētas.</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ED56D0">
      <w:pPr>
        <w:numPr>
          <w:ilvl w:val="0"/>
          <w:numId w:val="33"/>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ED56D0">
      <w:pPr>
        <w:pStyle w:val="ListParagraph"/>
        <w:numPr>
          <w:ilvl w:val="1"/>
          <w:numId w:val="33"/>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 xml:space="preserve">Komisija pārbauda, vai Pretendents, tā darbinieks vai Pretendenta piedāvājumā norādītā persona nav konsultējusi vai citādi bijusi iesaistīta iepirkuma dokumentu sagatavošanā. Ja Pretendents, </w:t>
      </w:r>
      <w:r w:rsidRPr="00714A35">
        <w:rPr>
          <w:rFonts w:ascii="Times New Roman" w:hAnsi="Times New Roman" w:cs="Times New Roman"/>
          <w:sz w:val="24"/>
          <w:szCs w:val="24"/>
        </w:rPr>
        <w:lastRenderedPageBreak/>
        <w:t>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ED56D0">
      <w:pPr>
        <w:pStyle w:val="BodyText2"/>
        <w:numPr>
          <w:ilvl w:val="1"/>
          <w:numId w:val="33"/>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ED56D0">
      <w:pPr>
        <w:pStyle w:val="ListParagraph"/>
        <w:numPr>
          <w:ilvl w:val="0"/>
          <w:numId w:val="33"/>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0C128330" w14:textId="77777777" w:rsidR="001E3129" w:rsidRPr="000F76D1" w:rsidRDefault="001E3129" w:rsidP="001E3129">
      <w:pPr>
        <w:numPr>
          <w:ilvl w:val="1"/>
          <w:numId w:val="33"/>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katrā iepirkuma daļā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409AEA77" w14:textId="1B539D10" w:rsidR="00714A35" w:rsidRPr="000F76D1" w:rsidRDefault="00714A35" w:rsidP="001E3129">
      <w:pPr>
        <w:spacing w:after="0" w:line="240" w:lineRule="auto"/>
        <w:ind w:left="660"/>
        <w:jc w:val="both"/>
        <w:rPr>
          <w:rFonts w:ascii="Times New Roman" w:hAnsi="Times New Roman" w:cs="Times New Roman"/>
          <w:sz w:val="24"/>
          <w:szCs w:val="24"/>
        </w:rPr>
      </w:pP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ED56D0">
      <w:pPr>
        <w:pStyle w:val="BodyText2"/>
        <w:numPr>
          <w:ilvl w:val="0"/>
          <w:numId w:val="33"/>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ED56D0">
      <w:pPr>
        <w:pStyle w:val="BodyText2"/>
        <w:numPr>
          <w:ilvl w:val="0"/>
          <w:numId w:val="33"/>
        </w:numPr>
        <w:rPr>
          <w:rFonts w:ascii="Times New Roman" w:hAnsi="Times New Roman"/>
          <w:b/>
          <w:szCs w:val="24"/>
        </w:rPr>
      </w:pPr>
      <w:r w:rsidRPr="00862628">
        <w:rPr>
          <w:rFonts w:ascii="Times New Roman" w:hAnsi="Times New Roman"/>
          <w:b/>
          <w:szCs w:val="24"/>
        </w:rPr>
        <w:lastRenderedPageBreak/>
        <w:t>Iepirkuma līguma noslēgšana</w:t>
      </w:r>
    </w:p>
    <w:p w14:paraId="60EF2B85" w14:textId="5DA8396B" w:rsidR="005B3B42" w:rsidRDefault="005B3B42" w:rsidP="005B3B42">
      <w:pPr>
        <w:pStyle w:val="BodyText2"/>
        <w:numPr>
          <w:ilvl w:val="1"/>
          <w:numId w:val="3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uzvarētājiem katrā iepirkuma daļā, ar kuriem tiks slēgti</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Līgumi tiek slēgti</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Pr>
          <w:rFonts w:ascii="Times New Roman" w:hAnsi="Times New Roman"/>
          <w:szCs w:val="24"/>
        </w:rPr>
        <w:t>Pielikums Nr.1</w:t>
      </w:r>
      <w:r w:rsidR="00DF1456">
        <w:rPr>
          <w:rFonts w:ascii="Times New Roman" w:hAnsi="Times New Roman"/>
          <w:szCs w:val="24"/>
        </w:rPr>
        <w:t>1</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ED56D0">
      <w:pPr>
        <w:pStyle w:val="BodyText2"/>
        <w:numPr>
          <w:ilvl w:val="1"/>
          <w:numId w:val="33"/>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ED56D0">
      <w:pPr>
        <w:pStyle w:val="BodyText2"/>
        <w:numPr>
          <w:ilvl w:val="0"/>
          <w:numId w:val="33"/>
        </w:numPr>
        <w:rPr>
          <w:rFonts w:ascii="Times New Roman" w:hAnsi="Times New Roman"/>
          <w:b/>
          <w:szCs w:val="24"/>
        </w:rPr>
      </w:pPr>
      <w:r w:rsidRPr="00B41ABC">
        <w:rPr>
          <w:rFonts w:ascii="Times New Roman" w:hAnsi="Times New Roman"/>
          <w:b/>
          <w:szCs w:val="24"/>
        </w:rPr>
        <w:t>PIELIKUMI</w:t>
      </w:r>
    </w:p>
    <w:p w14:paraId="0591D543" w14:textId="33206AC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17827" w:rsidRPr="00EF0F8D">
        <w:rPr>
          <w:rFonts w:ascii="Times New Roman" w:hAnsi="Times New Roman"/>
          <w:szCs w:val="24"/>
        </w:rPr>
        <w:t>Garantijas</w:t>
      </w:r>
      <w:r w:rsidR="00CB403B" w:rsidRPr="00EF0F8D">
        <w:rPr>
          <w:rFonts w:ascii="Times New Roman" w:hAnsi="Times New Roman"/>
          <w:szCs w:val="24"/>
        </w:rPr>
        <w:t xml:space="preserve"> vēstule (</w:t>
      </w:r>
      <w:r w:rsidR="00617827" w:rsidRPr="00EF0F8D">
        <w:rPr>
          <w:rFonts w:ascii="Times New Roman" w:hAnsi="Times New Roman"/>
          <w:szCs w:val="24"/>
        </w:rPr>
        <w:t>paraugs</w:t>
      </w:r>
      <w:r w:rsidR="00CB403B" w:rsidRPr="00EF0F8D">
        <w:rPr>
          <w:rFonts w:ascii="Times New Roman" w:hAnsi="Times New Roman"/>
          <w:szCs w:val="24"/>
        </w:rPr>
        <w:t>)</w:t>
      </w:r>
      <w:r w:rsidR="00617827" w:rsidRPr="00EF0F8D">
        <w:rPr>
          <w:rFonts w:ascii="Times New Roman" w:hAnsi="Times New Roman"/>
          <w:szCs w:val="24"/>
        </w:rPr>
        <w:t>;</w:t>
      </w:r>
      <w:r w:rsidRPr="00EF0F8D">
        <w:rPr>
          <w:rFonts w:ascii="Times New Roman" w:hAnsi="Times New Roman"/>
          <w:szCs w:val="24"/>
        </w:rPr>
        <w:t xml:space="preserve"> </w:t>
      </w:r>
    </w:p>
    <w:p w14:paraId="46AF2050" w14:textId="09D9CA8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Pieteikuma </w:t>
      </w:r>
      <w:r w:rsidR="00CB403B" w:rsidRPr="00EF0F8D">
        <w:rPr>
          <w:rFonts w:ascii="Times New Roman" w:hAnsi="Times New Roman"/>
          <w:szCs w:val="24"/>
        </w:rPr>
        <w:t>veidlapa</w:t>
      </w:r>
      <w:r w:rsidR="00D2654F" w:rsidRPr="00EF0F8D">
        <w:rPr>
          <w:rFonts w:ascii="Times New Roman" w:hAnsi="Times New Roman"/>
          <w:szCs w:val="24"/>
        </w:rPr>
        <w:t>;</w:t>
      </w:r>
    </w:p>
    <w:p w14:paraId="47778703" w14:textId="45E54E7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D2654F" w:rsidRPr="00EF0F8D">
        <w:rPr>
          <w:rFonts w:ascii="Times New Roman" w:hAnsi="Times New Roman"/>
          <w:szCs w:val="24"/>
        </w:rPr>
        <w:t>Veikto darbu saraksts (paraugs);</w:t>
      </w:r>
    </w:p>
    <w:p w14:paraId="63CD8BD7" w14:textId="1DE058F8"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 Finanšu piedāvājuma veidlapa;</w:t>
      </w:r>
    </w:p>
    <w:p w14:paraId="180A2BD7" w14:textId="0DFAA283" w:rsidR="00D2654F"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D2654F" w:rsidRPr="00EF0F8D">
        <w:rPr>
          <w:rFonts w:ascii="Times New Roman" w:hAnsi="Times New Roman"/>
          <w:szCs w:val="24"/>
        </w:rPr>
        <w:t xml:space="preserve"> </w:t>
      </w:r>
      <w:r w:rsidR="00113A15" w:rsidRPr="00EF0F8D">
        <w:rPr>
          <w:rFonts w:ascii="Times New Roman" w:hAnsi="Times New Roman"/>
          <w:szCs w:val="24"/>
        </w:rPr>
        <w:t>Lokālā tāme</w:t>
      </w:r>
      <w:r w:rsidR="00F4067D" w:rsidRPr="00EF0F8D">
        <w:rPr>
          <w:rFonts w:ascii="Times New Roman" w:hAnsi="Times New Roman"/>
          <w:szCs w:val="24"/>
        </w:rPr>
        <w:t>;</w:t>
      </w:r>
    </w:p>
    <w:p w14:paraId="63393C07" w14:textId="67269687" w:rsidR="002B4068" w:rsidRDefault="002B4068" w:rsidP="00EE6474">
      <w:pPr>
        <w:pStyle w:val="BodyText2"/>
        <w:tabs>
          <w:tab w:val="clear" w:pos="0"/>
        </w:tabs>
        <w:ind w:left="720"/>
        <w:rPr>
          <w:rFonts w:ascii="Times New Roman" w:hAnsi="Times New Roman"/>
          <w:szCs w:val="24"/>
        </w:rPr>
      </w:pPr>
      <w:r>
        <w:rPr>
          <w:rFonts w:ascii="Times New Roman" w:hAnsi="Times New Roman"/>
          <w:szCs w:val="24"/>
        </w:rPr>
        <w:t xml:space="preserve">6.pielikums - </w:t>
      </w:r>
      <w:r w:rsidRPr="00EF0F8D">
        <w:rPr>
          <w:rFonts w:ascii="Times New Roman" w:hAnsi="Times New Roman"/>
          <w:szCs w:val="24"/>
        </w:rPr>
        <w:t>Finanšu piedāvājuma veidlapa</w:t>
      </w:r>
      <w:r>
        <w:rPr>
          <w:rFonts w:ascii="Times New Roman" w:hAnsi="Times New Roman"/>
          <w:szCs w:val="24"/>
        </w:rPr>
        <w:t>;</w:t>
      </w:r>
    </w:p>
    <w:p w14:paraId="4E69AE88" w14:textId="08F5D7A3" w:rsidR="002B4068" w:rsidRPr="00EF0F8D" w:rsidRDefault="002B4068" w:rsidP="00EE6474">
      <w:pPr>
        <w:pStyle w:val="BodyText2"/>
        <w:tabs>
          <w:tab w:val="clear" w:pos="0"/>
        </w:tabs>
        <w:ind w:left="720"/>
        <w:rPr>
          <w:rFonts w:ascii="Times New Roman" w:hAnsi="Times New Roman"/>
          <w:szCs w:val="24"/>
        </w:rPr>
      </w:pPr>
      <w:r>
        <w:rPr>
          <w:rFonts w:ascii="Times New Roman" w:hAnsi="Times New Roman"/>
          <w:szCs w:val="24"/>
        </w:rPr>
        <w:t>7.pielikums – Lokālā tāme;</w:t>
      </w:r>
    </w:p>
    <w:p w14:paraId="4F8351C9" w14:textId="1C6F16A0" w:rsidR="00EE6474" w:rsidRDefault="002B4068" w:rsidP="00EE6474">
      <w:pPr>
        <w:pStyle w:val="BodyText2"/>
        <w:tabs>
          <w:tab w:val="clear" w:pos="0"/>
        </w:tabs>
        <w:ind w:left="720"/>
        <w:rPr>
          <w:rFonts w:ascii="Times New Roman" w:hAnsi="Times New Roman"/>
          <w:szCs w:val="24"/>
        </w:rPr>
      </w:pPr>
      <w:r>
        <w:rPr>
          <w:rFonts w:ascii="Times New Roman" w:hAnsi="Times New Roman"/>
          <w:szCs w:val="24"/>
        </w:rPr>
        <w:t>8</w:t>
      </w:r>
      <w:r w:rsidR="00EE6474" w:rsidRPr="00EF0F8D">
        <w:rPr>
          <w:rFonts w:ascii="Times New Roman" w:hAnsi="Times New Roman"/>
          <w:szCs w:val="24"/>
        </w:rPr>
        <w:t xml:space="preserve">.pielikums – </w:t>
      </w:r>
      <w:r w:rsidR="00F4067D" w:rsidRPr="00EF0F8D">
        <w:rPr>
          <w:rFonts w:ascii="Times New Roman" w:hAnsi="Times New Roman"/>
          <w:szCs w:val="24"/>
        </w:rPr>
        <w:t>Būvprojekt</w:t>
      </w:r>
      <w:r w:rsidR="0068255F" w:rsidRPr="00EF0F8D">
        <w:rPr>
          <w:rFonts w:ascii="Times New Roman" w:hAnsi="Times New Roman"/>
          <w:szCs w:val="24"/>
        </w:rPr>
        <w:t>s</w:t>
      </w:r>
      <w:r w:rsidR="00F4067D" w:rsidRPr="00EF0F8D">
        <w:rPr>
          <w:rFonts w:ascii="Times New Roman" w:hAnsi="Times New Roman"/>
          <w:szCs w:val="24"/>
        </w:rPr>
        <w:t xml:space="preserve"> </w:t>
      </w:r>
      <w:r w:rsidR="0068255F" w:rsidRPr="00EF0F8D">
        <w:rPr>
          <w:rFonts w:ascii="Times New Roman" w:hAnsi="Times New Roman"/>
          <w:szCs w:val="24"/>
        </w:rPr>
        <w:t>(atsevišķā failā);</w:t>
      </w:r>
    </w:p>
    <w:p w14:paraId="508B83B0" w14:textId="3C685A18" w:rsidR="002B4068" w:rsidRPr="00EF0F8D" w:rsidRDefault="002B4068" w:rsidP="002B4068">
      <w:pPr>
        <w:pStyle w:val="BodyText2"/>
        <w:tabs>
          <w:tab w:val="clear" w:pos="0"/>
        </w:tabs>
        <w:ind w:left="720"/>
        <w:rPr>
          <w:rFonts w:ascii="Times New Roman" w:hAnsi="Times New Roman"/>
          <w:szCs w:val="24"/>
        </w:rPr>
      </w:pPr>
      <w:r>
        <w:rPr>
          <w:rFonts w:ascii="Times New Roman" w:hAnsi="Times New Roman"/>
          <w:szCs w:val="24"/>
        </w:rPr>
        <w:t xml:space="preserve">9.pielikums – </w:t>
      </w:r>
      <w:r w:rsidRPr="00EF0F8D">
        <w:rPr>
          <w:rFonts w:ascii="Times New Roman" w:hAnsi="Times New Roman"/>
          <w:szCs w:val="24"/>
        </w:rPr>
        <w:t>Būvprojekts (atsevišķā failā</w:t>
      </w:r>
      <w:r>
        <w:rPr>
          <w:rFonts w:ascii="Times New Roman" w:hAnsi="Times New Roman"/>
          <w:szCs w:val="24"/>
        </w:rPr>
        <w:t>);</w:t>
      </w:r>
    </w:p>
    <w:p w14:paraId="30ADACF8" w14:textId="2531D80B" w:rsidR="00C8609A" w:rsidRPr="00EF0F8D" w:rsidRDefault="002B4068" w:rsidP="00113A15">
      <w:pPr>
        <w:pStyle w:val="BodyText2"/>
        <w:tabs>
          <w:tab w:val="clear" w:pos="0"/>
        </w:tabs>
        <w:ind w:left="709"/>
        <w:rPr>
          <w:rFonts w:ascii="Times New Roman" w:hAnsi="Times New Roman"/>
          <w:color w:val="000000"/>
          <w:szCs w:val="24"/>
        </w:rPr>
      </w:pPr>
      <w:r>
        <w:rPr>
          <w:rFonts w:ascii="Times New Roman" w:hAnsi="Times New Roman"/>
          <w:szCs w:val="24"/>
        </w:rPr>
        <w:t>10</w:t>
      </w:r>
      <w:r w:rsidR="00C8609A" w:rsidRPr="00EF0F8D">
        <w:rPr>
          <w:rFonts w:ascii="Times New Roman" w:hAnsi="Times New Roman"/>
          <w:szCs w:val="24"/>
        </w:rPr>
        <w:t>.pielikums –</w:t>
      </w:r>
      <w:r w:rsidR="00270836" w:rsidRPr="00EF0F8D">
        <w:rPr>
          <w:rFonts w:ascii="Times New Roman" w:hAnsi="Times New Roman"/>
          <w:szCs w:val="24"/>
        </w:rPr>
        <w:t xml:space="preserve"> </w:t>
      </w:r>
      <w:r>
        <w:rPr>
          <w:rFonts w:ascii="Times New Roman" w:hAnsi="Times New Roman"/>
          <w:szCs w:val="24"/>
        </w:rPr>
        <w:t>Informācija par būvdarbu veikšanu</w:t>
      </w:r>
      <w:r w:rsidR="00113A15" w:rsidRPr="00EF0F8D">
        <w:rPr>
          <w:rFonts w:ascii="Times New Roman" w:hAnsi="Times New Roman"/>
          <w:color w:val="000000"/>
          <w:szCs w:val="24"/>
        </w:rPr>
        <w:t>;</w:t>
      </w:r>
    </w:p>
    <w:p w14:paraId="5B35C30B" w14:textId="2D1946E9" w:rsidR="0078252A" w:rsidRPr="00E63E5A" w:rsidRDefault="002B4068" w:rsidP="009E7202">
      <w:pPr>
        <w:pStyle w:val="BodyText2"/>
        <w:tabs>
          <w:tab w:val="clear" w:pos="0"/>
        </w:tabs>
        <w:ind w:left="720"/>
        <w:rPr>
          <w:rFonts w:ascii="Times New Roman" w:hAnsi="Times New Roman"/>
          <w:szCs w:val="24"/>
        </w:rPr>
      </w:pPr>
      <w:r>
        <w:rPr>
          <w:rFonts w:ascii="Times New Roman" w:hAnsi="Times New Roman"/>
          <w:szCs w:val="24"/>
        </w:rPr>
        <w:t>11</w:t>
      </w:r>
      <w:r w:rsidR="00F4067D" w:rsidRPr="00EF0F8D">
        <w:rPr>
          <w:rFonts w:ascii="Times New Roman" w:hAnsi="Times New Roman"/>
          <w:szCs w:val="24"/>
        </w:rPr>
        <w:t xml:space="preserve">.pielikums – </w:t>
      </w:r>
      <w:r w:rsidR="009E7202" w:rsidRPr="00EF0F8D">
        <w:rPr>
          <w:rFonts w:ascii="Times New Roman" w:hAnsi="Times New Roman"/>
          <w:szCs w:val="24"/>
        </w:rPr>
        <w:t>Līguma projekts.</w:t>
      </w:r>
    </w:p>
    <w:p w14:paraId="48504D8A" w14:textId="576472E9" w:rsidR="0078252A" w:rsidRDefault="0078252A" w:rsidP="00EE6474">
      <w:pPr>
        <w:pStyle w:val="BodyText2"/>
        <w:tabs>
          <w:tab w:val="clear" w:pos="0"/>
        </w:tabs>
        <w:ind w:left="720"/>
        <w:rPr>
          <w:rFonts w:ascii="Times New Roman" w:hAnsi="Times New Roman"/>
          <w:szCs w:val="24"/>
        </w:rPr>
      </w:pPr>
    </w:p>
    <w:p w14:paraId="082DBD9F" w14:textId="754329C2"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52586995"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6E2979">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r w:rsidR="00EA22F6">
        <w:rPr>
          <w:rFonts w:ascii="Times New Roman" w:hAnsi="Times New Roman"/>
          <w:sz w:val="24"/>
          <w:szCs w:val="24"/>
        </w:rPr>
        <w:t xml:space="preserve"> </w:t>
      </w:r>
    </w:p>
    <w:p w14:paraId="33DCD535" w14:textId="34AEA289" w:rsidR="00EE6474" w:rsidRDefault="00EE6474" w:rsidP="00EA22F6">
      <w:pPr>
        <w:spacing w:after="0"/>
        <w:ind w:left="-709"/>
        <w:jc w:val="right"/>
        <w:rPr>
          <w:rFonts w:ascii="Times New Roman" w:hAnsi="Times New Roman"/>
          <w:sz w:val="24"/>
          <w:szCs w:val="24"/>
        </w:rPr>
      </w:pPr>
    </w:p>
    <w:p w14:paraId="746CF4E9" w14:textId="2C36515A" w:rsidR="00904A6E" w:rsidRPr="004F636F" w:rsidRDefault="008B1B3F" w:rsidP="004F636F">
      <w:pPr>
        <w:spacing w:after="0"/>
        <w:jc w:val="right"/>
        <w:rPr>
          <w:rFonts w:ascii="Times New Roman" w:eastAsia="Times New Roman" w:hAnsi="Times New Roman" w:cs="Times New Roman"/>
          <w:bCs/>
          <w:color w:val="000000"/>
          <w:sz w:val="20"/>
          <w:szCs w:val="20"/>
        </w:rPr>
      </w:pPr>
      <w:bookmarkStart w:id="16" w:name="_Hlk90041199"/>
      <w:r w:rsidRPr="00904A6E">
        <w:rPr>
          <w:rFonts w:ascii="Times New Roman" w:hAnsi="Times New Roman" w:cs="Times New Roman"/>
          <w:bCs/>
          <w:sz w:val="20"/>
          <w:szCs w:val="20"/>
        </w:rPr>
        <w:lastRenderedPageBreak/>
        <w:t>1</w:t>
      </w:r>
      <w:r w:rsidR="00A41091" w:rsidRPr="00904A6E">
        <w:rPr>
          <w:rFonts w:ascii="Times New Roman" w:hAnsi="Times New Roman" w:cs="Times New Roman"/>
          <w:bCs/>
          <w:sz w:val="20"/>
          <w:szCs w:val="20"/>
        </w:rPr>
        <w:t>.pielikums</w:t>
      </w:r>
      <w:r w:rsidR="00A41091" w:rsidRPr="00904A6E">
        <w:rPr>
          <w:rFonts w:ascii="Times New Roman" w:hAnsi="Times New Roman" w:cs="Times New Roman"/>
          <w:bCs/>
          <w:sz w:val="20"/>
          <w:szCs w:val="20"/>
        </w:rPr>
        <w:br/>
      </w:r>
      <w:r w:rsidR="00F40201" w:rsidRPr="004F636F">
        <w:rPr>
          <w:rFonts w:ascii="Times New Roman" w:hAnsi="Times New Roman" w:cs="Times New Roman"/>
          <w:bCs/>
          <w:sz w:val="20"/>
          <w:szCs w:val="20"/>
        </w:rPr>
        <w:t xml:space="preserve">Iepirkuma procedūras </w:t>
      </w:r>
      <w:r w:rsidR="00A41091" w:rsidRPr="004F636F">
        <w:rPr>
          <w:rFonts w:ascii="Times New Roman" w:hAnsi="Times New Roman" w:cs="Times New Roman"/>
          <w:bCs/>
          <w:sz w:val="20"/>
          <w:szCs w:val="20"/>
        </w:rPr>
        <w:t>nolikumam</w:t>
      </w:r>
      <w:r w:rsidR="00A41091" w:rsidRPr="004F636F">
        <w:rPr>
          <w:rFonts w:ascii="Times New Roman" w:hAnsi="Times New Roman" w:cs="Times New Roman"/>
          <w:bCs/>
          <w:sz w:val="20"/>
          <w:szCs w:val="20"/>
        </w:rPr>
        <w:br/>
      </w:r>
      <w:r w:rsidR="00904A6E" w:rsidRPr="004F636F">
        <w:rPr>
          <w:rFonts w:ascii="Times New Roman" w:eastAsia="Times New Roman" w:hAnsi="Times New Roman" w:cs="Times New Roman"/>
          <w:bCs/>
          <w:color w:val="000000"/>
          <w:sz w:val="20"/>
          <w:szCs w:val="20"/>
        </w:rPr>
        <w:t xml:space="preserve"> “</w:t>
      </w:r>
      <w:r w:rsidR="004F636F" w:rsidRPr="004F636F">
        <w:rPr>
          <w:rFonts w:ascii="Times New Roman" w:hAnsi="Times New Roman" w:cs="Times New Roman"/>
          <w:bCs/>
          <w:sz w:val="20"/>
          <w:szCs w:val="20"/>
        </w:rPr>
        <w:t>T</w:t>
      </w:r>
      <w:r w:rsidR="004F636F" w:rsidRPr="004F636F">
        <w:rPr>
          <w:rFonts w:ascii="Times New Roman" w:hAnsi="Times New Roman" w:cs="Times New Roman"/>
          <w:bCs/>
          <w:color w:val="000000"/>
          <w:sz w:val="20"/>
          <w:szCs w:val="20"/>
        </w:rPr>
        <w:t>ramvaja pieturvietu un sliežu ceļa posmu pārbūve Imantā</w:t>
      </w:r>
      <w:r w:rsidR="00904A6E" w:rsidRPr="004F636F">
        <w:rPr>
          <w:rFonts w:ascii="Times New Roman" w:eastAsia="Times New Roman" w:hAnsi="Times New Roman" w:cs="Times New Roman"/>
          <w:bCs/>
          <w:color w:val="000000"/>
          <w:sz w:val="20"/>
          <w:szCs w:val="20"/>
        </w:rPr>
        <w:t>”</w:t>
      </w:r>
    </w:p>
    <w:p w14:paraId="12FC882E" w14:textId="6598CFE3" w:rsidR="00904A6E" w:rsidRPr="004F636F" w:rsidRDefault="00904A6E" w:rsidP="00904A6E">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p>
    <w:p w14:paraId="16ECE9DD" w14:textId="77777777" w:rsidR="004F636F" w:rsidRDefault="004F636F" w:rsidP="00A41091">
      <w:pPr>
        <w:spacing w:after="0" w:line="240" w:lineRule="auto"/>
        <w:jc w:val="center"/>
        <w:rPr>
          <w:rFonts w:ascii="Times New Roman" w:eastAsia="Times New Roman" w:hAnsi="Times New Roman" w:cs="Times New Roman"/>
          <w:b/>
        </w:rPr>
      </w:pPr>
      <w:bookmarkStart w:id="17" w:name="_Toc258509065"/>
      <w:bookmarkStart w:id="18" w:name="_Toc258509220"/>
      <w:bookmarkStart w:id="19" w:name="_Toc258589856"/>
      <w:bookmarkStart w:id="20" w:name="_Toc259008135"/>
      <w:bookmarkStart w:id="21" w:name="_Toc259523918"/>
      <w:bookmarkStart w:id="22" w:name="_Toc261419208"/>
      <w:bookmarkStart w:id="23" w:name="_Toc264889565"/>
      <w:bookmarkStart w:id="24" w:name="_Toc269284030"/>
      <w:bookmarkStart w:id="25" w:name="_Toc271282746"/>
      <w:bookmarkEnd w:id="16"/>
    </w:p>
    <w:p w14:paraId="1C3D5056" w14:textId="3ADBA244" w:rsidR="00A41091" w:rsidRPr="00873D7F" w:rsidRDefault="00A41091" w:rsidP="00A41091">
      <w:pPr>
        <w:spacing w:after="0" w:line="240" w:lineRule="auto"/>
        <w:jc w:val="center"/>
        <w:rPr>
          <w:rFonts w:ascii="Times New Roman" w:eastAsia="Times New Roman" w:hAnsi="Times New Roman" w:cs="Times New Roman"/>
          <w:b/>
        </w:rPr>
      </w:pPr>
      <w:r w:rsidRPr="00873D7F">
        <w:rPr>
          <w:rFonts w:ascii="Times New Roman" w:eastAsia="Times New Roman" w:hAnsi="Times New Roman" w:cs="Times New Roman"/>
          <w:b/>
        </w:rPr>
        <w:t>Garantijas paraugs</w:t>
      </w:r>
    </w:p>
    <w:p w14:paraId="773FBF97" w14:textId="77777777" w:rsidR="00A41091" w:rsidRPr="00873D7F" w:rsidRDefault="00A41091" w:rsidP="00A41091">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63A60794" w14:textId="77777777" w:rsidR="00A41091" w:rsidRPr="00873D7F" w:rsidRDefault="00A41091" w:rsidP="008B71AE">
      <w:pPr>
        <w:spacing w:after="0" w:line="240" w:lineRule="auto"/>
        <w:ind w:firstLine="720"/>
        <w:jc w:val="both"/>
        <w:rPr>
          <w:rFonts w:ascii="Times New Roman" w:eastAsia="Times New Roman" w:hAnsi="Times New Roman" w:cs="Times New Roman"/>
          <w:color w:val="000000"/>
        </w:rPr>
      </w:pPr>
    </w:p>
    <w:p w14:paraId="737D9F31" w14:textId="32228D1A" w:rsidR="00A41091" w:rsidRPr="004F636F" w:rsidRDefault="00A41091" w:rsidP="00904A6E">
      <w:pPr>
        <w:spacing w:after="0"/>
        <w:jc w:val="both"/>
        <w:rPr>
          <w:rFonts w:ascii="Times New Roman" w:eastAsia="Times New Roman" w:hAnsi="Times New Roman" w:cs="Times New Roman"/>
          <w:color w:val="000000"/>
          <w:sz w:val="24"/>
          <w:szCs w:val="24"/>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w:t>
      </w:r>
      <w:r w:rsidRPr="008B71AE">
        <w:rPr>
          <w:rFonts w:ascii="Times New Roman" w:eastAsia="Times New Roman" w:hAnsi="Times New Roman" w:cs="Times New Roman"/>
          <w:b/>
          <w:bCs/>
          <w:color w:val="000000"/>
        </w:rPr>
        <w:t>pretendents ______________</w:t>
      </w:r>
      <w:r w:rsidRPr="008B71AE">
        <w:rPr>
          <w:rFonts w:ascii="Times New Roman" w:eastAsia="Times New Roman" w:hAnsi="Times New Roman" w:cs="Times New Roman"/>
          <w:bCs/>
          <w:color w:val="000000"/>
        </w:rPr>
        <w:t>,</w:t>
      </w:r>
      <w:r w:rsidRPr="008B71AE">
        <w:rPr>
          <w:rFonts w:ascii="Times New Roman" w:eastAsia="Times New Roman" w:hAnsi="Times New Roman" w:cs="Times New Roman"/>
          <w:color w:val="000000"/>
        </w:rPr>
        <w:t xml:space="preserve"> reģistrācijas Nr. ____________, juridiskā adrese: __________________________, (</w:t>
      </w:r>
      <w:r w:rsidRPr="004F636F">
        <w:rPr>
          <w:rFonts w:ascii="Times New Roman" w:eastAsia="Times New Roman" w:hAnsi="Times New Roman" w:cs="Times New Roman"/>
          <w:color w:val="000000"/>
          <w:sz w:val="24"/>
          <w:szCs w:val="24"/>
        </w:rPr>
        <w:t xml:space="preserve">turpmāk – Pretendents) ir iesniedzis piedāvājumu </w:t>
      </w:r>
      <w:r w:rsidR="00F40201" w:rsidRPr="004F636F">
        <w:rPr>
          <w:rFonts w:ascii="Times New Roman" w:eastAsia="Times New Roman" w:hAnsi="Times New Roman" w:cs="Times New Roman"/>
          <w:color w:val="000000"/>
          <w:sz w:val="24"/>
          <w:szCs w:val="24"/>
        </w:rPr>
        <w:t>iepirkuma procedūrā</w:t>
      </w:r>
      <w:r w:rsidRPr="004F636F">
        <w:rPr>
          <w:rFonts w:ascii="Times New Roman" w:eastAsia="Times New Roman" w:hAnsi="Times New Roman" w:cs="Times New Roman"/>
          <w:color w:val="000000"/>
          <w:sz w:val="24"/>
          <w:szCs w:val="24"/>
        </w:rPr>
        <w:t xml:space="preserve"> “</w:t>
      </w:r>
      <w:r w:rsidR="004F636F" w:rsidRPr="004F636F">
        <w:rPr>
          <w:rFonts w:ascii="Times New Roman" w:hAnsi="Times New Roman" w:cs="Times New Roman"/>
          <w:sz w:val="24"/>
          <w:szCs w:val="24"/>
        </w:rPr>
        <w:t>T</w:t>
      </w:r>
      <w:r w:rsidR="004F636F" w:rsidRPr="004F636F">
        <w:rPr>
          <w:rFonts w:ascii="Times New Roman" w:hAnsi="Times New Roman" w:cs="Times New Roman"/>
          <w:color w:val="000000"/>
          <w:sz w:val="24"/>
          <w:szCs w:val="24"/>
        </w:rPr>
        <w:t>ramvaja pieturvietu un sliežu ceļa posmu pārbūve Imantā</w:t>
      </w:r>
      <w:r w:rsidRPr="004F636F">
        <w:rPr>
          <w:rFonts w:ascii="Times New Roman" w:eastAsia="Times New Roman" w:hAnsi="Times New Roman" w:cs="Times New Roman"/>
          <w:color w:val="000000"/>
          <w:sz w:val="24"/>
          <w:szCs w:val="24"/>
        </w:rPr>
        <w:t>”</w:t>
      </w:r>
      <w:r w:rsidRPr="004F636F">
        <w:rPr>
          <w:rFonts w:ascii="Times New Roman" w:eastAsia="Calibri" w:hAnsi="Times New Roman" w:cs="Times New Roman"/>
          <w:sz w:val="24"/>
          <w:szCs w:val="24"/>
        </w:rPr>
        <w:t>, identifikācijas Nr. RS/202</w:t>
      </w:r>
      <w:r w:rsidR="007A47B6" w:rsidRPr="004F636F">
        <w:rPr>
          <w:rFonts w:ascii="Times New Roman" w:eastAsia="Calibri" w:hAnsi="Times New Roman" w:cs="Times New Roman"/>
          <w:sz w:val="24"/>
          <w:szCs w:val="24"/>
        </w:rPr>
        <w:t>3</w:t>
      </w:r>
      <w:r w:rsidRPr="004F636F">
        <w:rPr>
          <w:rFonts w:ascii="Times New Roman" w:eastAsia="Calibri" w:hAnsi="Times New Roman" w:cs="Times New Roman"/>
          <w:sz w:val="24"/>
          <w:szCs w:val="24"/>
        </w:rPr>
        <w:t>/</w:t>
      </w:r>
      <w:r w:rsidR="008E7D35">
        <w:rPr>
          <w:rFonts w:ascii="Times New Roman" w:eastAsia="Calibri" w:hAnsi="Times New Roman" w:cs="Times New Roman"/>
          <w:sz w:val="24"/>
          <w:szCs w:val="24"/>
        </w:rPr>
        <w:t>26</w:t>
      </w:r>
      <w:r w:rsidRPr="004F636F">
        <w:rPr>
          <w:rFonts w:ascii="Times New Roman" w:eastAsia="Times New Roman" w:hAnsi="Times New Roman" w:cs="Times New Roman"/>
          <w:sz w:val="24"/>
          <w:szCs w:val="24"/>
        </w:rPr>
        <w:t xml:space="preserve"> (turpmāk – Piedāvājums),</w:t>
      </w:r>
    </w:p>
    <w:p w14:paraId="35510041" w14:textId="77777777" w:rsidR="00A41091" w:rsidRPr="00904A6E" w:rsidRDefault="00A41091" w:rsidP="00A41091">
      <w:pPr>
        <w:shd w:val="clear" w:color="auto" w:fill="FFFFFF"/>
        <w:tabs>
          <w:tab w:val="left" w:pos="8962"/>
        </w:tabs>
        <w:spacing w:after="0" w:line="240" w:lineRule="auto"/>
        <w:ind w:right="10"/>
        <w:jc w:val="both"/>
        <w:rPr>
          <w:rFonts w:ascii="Times New Roman" w:eastAsia="Times New Roman" w:hAnsi="Times New Roman" w:cs="Times New Roman"/>
          <w:color w:val="000000"/>
          <w:sz w:val="24"/>
          <w:szCs w:val="24"/>
        </w:rPr>
      </w:pPr>
    </w:p>
    <w:p w14:paraId="7F83955A" w14:textId="77777777" w:rsidR="00A41091" w:rsidRPr="00873D7F" w:rsidRDefault="00A41091" w:rsidP="00A41091">
      <w:pPr>
        <w:shd w:val="clear" w:color="auto" w:fill="FFFFFF"/>
        <w:tabs>
          <w:tab w:val="left" w:pos="8962"/>
        </w:tabs>
        <w:spacing w:after="0" w:line="240" w:lineRule="auto"/>
        <w:ind w:right="-81"/>
        <w:jc w:val="both"/>
        <w:rPr>
          <w:rFonts w:ascii="Times New Roman" w:eastAsia="Times New Roman" w:hAnsi="Times New Roman" w:cs="Times New Roman"/>
        </w:rPr>
      </w:pPr>
      <w:r w:rsidRPr="00873D7F">
        <w:rPr>
          <w:rFonts w:ascii="Times New Roman" w:eastAsia="Times New Roman" w:hAnsi="Times New Roman" w:cs="Times New Roman"/>
          <w:b/>
          <w:bCs/>
          <w:color w:val="000000"/>
        </w:rPr>
        <w:t>garantijas devējs ________________</w:t>
      </w:r>
      <w:r w:rsidRPr="00873D7F">
        <w:rPr>
          <w:rFonts w:ascii="Times New Roman" w:eastAsia="Times New Roman" w:hAnsi="Times New Roman" w:cs="Times New Roman"/>
          <w:bCs/>
          <w:color w:val="000000"/>
        </w:rPr>
        <w:t>,</w:t>
      </w:r>
      <w:r w:rsidRPr="00873D7F">
        <w:rPr>
          <w:rFonts w:ascii="Times New Roman" w:eastAsia="Times New Roman" w:hAnsi="Times New Roman" w:cs="Times New Roman"/>
          <w:b/>
          <w:bCs/>
          <w:color w:val="000000"/>
        </w:rPr>
        <w:t xml:space="preserve"> </w:t>
      </w:r>
      <w:r w:rsidRPr="00873D7F">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proofErr w:type="spellStart"/>
      <w:r w:rsidRPr="00873D7F">
        <w:rPr>
          <w:rFonts w:ascii="Times New Roman" w:eastAsia="Times New Roman" w:hAnsi="Times New Roman" w:cs="Times New Roman"/>
          <w:i/>
          <w:color w:val="000000"/>
        </w:rPr>
        <w:t>euro</w:t>
      </w:r>
      <w:proofErr w:type="spellEnd"/>
      <w:r w:rsidRPr="00873D7F">
        <w:rPr>
          <w:rFonts w:ascii="Times New Roman" w:eastAsia="Times New Roman" w:hAnsi="Times New Roman" w:cs="Times New Roman"/>
          <w:color w:val="000000"/>
        </w:rPr>
        <w:t xml:space="preserve"> </w:t>
      </w:r>
      <w:r w:rsidRPr="00873D7F">
        <w:rPr>
          <w:rFonts w:ascii="Times New Roman" w:eastAsia="Times New Roman" w:hAnsi="Times New Roman" w:cs="Times New Roman"/>
          <w:b/>
          <w:bCs/>
          <w:color w:val="000000"/>
        </w:rPr>
        <w:t xml:space="preserve">(summa cipariem un vārdiem) </w:t>
      </w:r>
      <w:r w:rsidRPr="00873D7F">
        <w:rPr>
          <w:rFonts w:ascii="Times New Roman" w:eastAsia="Times New Roman" w:hAnsi="Times New Roman" w:cs="Times New Roman"/>
          <w:color w:val="000000"/>
        </w:rPr>
        <w:t>apmērā.</w:t>
      </w:r>
    </w:p>
    <w:p w14:paraId="7605926E" w14:textId="77777777" w:rsidR="00A41091" w:rsidRPr="00873D7F"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41C14079" w:rsidR="00A41091" w:rsidRPr="00873D7F"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873D7F">
        <w:rPr>
          <w:rFonts w:ascii="Times New Roman" w:eastAsia="Times New Roman" w:hAnsi="Times New Roman" w:cs="Times New Roman"/>
          <w:color w:val="000000"/>
        </w:rPr>
        <w:t xml:space="preserve">Garantijas devējs apņemas samaksāt augstāk norādīto naudas summu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piecu</w:t>
      </w:r>
      <w:r w:rsidRPr="00873D7F">
        <w:rPr>
          <w:rFonts w:ascii="Times New Roman" w:eastAsia="Times New Roman" w:hAnsi="Times New Roman" w:cs="Times New Roman"/>
          <w:color w:val="000000"/>
        </w:rPr>
        <w:t xml:space="preserve">) darba dienu laikā pēc attiecīgas prasības no pasūtītāja </w:t>
      </w:r>
      <w:r>
        <w:rPr>
          <w:rFonts w:ascii="Times New Roman" w:eastAsia="Times New Roman" w:hAnsi="Times New Roman" w:cs="Times New Roman"/>
          <w:b/>
          <w:color w:val="000000"/>
        </w:rPr>
        <w:t>RP SIA “Rīgas satiksme”</w:t>
      </w:r>
      <w:r w:rsidRPr="00873D7F">
        <w:rPr>
          <w:rFonts w:ascii="Times New Roman" w:eastAsia="Times New Roman" w:hAnsi="Times New Roman" w:cs="Times New Roman"/>
          <w:color w:val="000000"/>
        </w:rPr>
        <w:t xml:space="preserve"> (turpmāk – Pasūtītājs) saņemšanas, šādos gadījumos:</w:t>
      </w:r>
    </w:p>
    <w:p w14:paraId="0A5ACB02" w14:textId="77777777"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ja Pretendents piedāvājuma spēkā esamības periodā atsauc savu piedāvājumu;</w:t>
      </w:r>
    </w:p>
    <w:p w14:paraId="582AC5B8" w14:textId="688B3BF6"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ja Pretendents, kļūstot par </w:t>
      </w:r>
      <w:r w:rsidR="00B67D77">
        <w:rPr>
          <w:rFonts w:ascii="Times New Roman" w:eastAsia="Times New Roman" w:hAnsi="Times New Roman" w:cs="Times New Roman"/>
          <w:color w:val="000000"/>
        </w:rPr>
        <w:t>iepirkuma procedūras</w:t>
      </w:r>
      <w:r w:rsidRPr="00873D7F">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873D7F"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4480D31"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32E6A21A"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piecas</w:t>
      </w:r>
      <w:r w:rsidRPr="00873D7F">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491A86E1" w:rsidR="00A41091" w:rsidRPr="00873D7F" w:rsidRDefault="00A41091" w:rsidP="00ED56D0">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atklāta konkursa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ED56D0">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 xml:space="preserve">Šai garantijai  tiek  piemēroti  Starptautiskās Tirdzniecības palātas izdotie Vienotie  noteikumi par  pieprasījuma garantijām  („The ICC </w:t>
      </w:r>
      <w:proofErr w:type="spellStart"/>
      <w:r w:rsidRPr="00873D7F">
        <w:rPr>
          <w:rFonts w:ascii="Times New Roman" w:eastAsia="Times New Roman" w:hAnsi="Times New Roman" w:cs="Times New Roman"/>
        </w:rPr>
        <w:t>Uniform</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Rules</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for</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Demand</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Guaranties</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Publication</w:t>
      </w:r>
      <w:proofErr w:type="spellEnd"/>
      <w:r w:rsidRPr="00873D7F">
        <w:rPr>
          <w:rFonts w:ascii="Times New Roman" w:eastAsia="Times New Roman" w:hAnsi="Times New Roman" w:cs="Times New Roman"/>
        </w:rPr>
        <w:t>,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bookmarkEnd w:id="17"/>
    <w:bookmarkEnd w:id="18"/>
    <w:bookmarkEnd w:id="19"/>
    <w:bookmarkEnd w:id="20"/>
    <w:bookmarkEnd w:id="21"/>
    <w:bookmarkEnd w:id="22"/>
    <w:bookmarkEnd w:id="23"/>
    <w:bookmarkEnd w:id="24"/>
    <w:bookmarkEnd w:id="25"/>
    <w:p w14:paraId="0975BD1E" w14:textId="75851E5E" w:rsidR="00465EA6" w:rsidRDefault="00465EA6" w:rsidP="001D531F">
      <w:pPr>
        <w:spacing w:after="0"/>
        <w:jc w:val="right"/>
        <w:rPr>
          <w:rFonts w:ascii="Times New Roman" w:hAnsi="Times New Roman" w:cs="Times New Roman"/>
          <w:bCs/>
          <w:sz w:val="20"/>
          <w:szCs w:val="20"/>
        </w:rPr>
      </w:pPr>
    </w:p>
    <w:p w14:paraId="0EEAEF8B" w14:textId="65F4507B" w:rsidR="005A347C" w:rsidRDefault="005A347C" w:rsidP="001D531F">
      <w:pPr>
        <w:spacing w:after="0"/>
        <w:jc w:val="right"/>
        <w:rPr>
          <w:rFonts w:ascii="Times New Roman" w:hAnsi="Times New Roman" w:cs="Times New Roman"/>
          <w:bCs/>
          <w:sz w:val="20"/>
          <w:szCs w:val="20"/>
        </w:rPr>
      </w:pPr>
    </w:p>
    <w:p w14:paraId="68C0663B" w14:textId="381EE6B0" w:rsidR="005A347C" w:rsidRDefault="005A347C" w:rsidP="001D531F">
      <w:pPr>
        <w:spacing w:after="0"/>
        <w:jc w:val="right"/>
        <w:rPr>
          <w:rFonts w:ascii="Times New Roman" w:hAnsi="Times New Roman" w:cs="Times New Roman"/>
          <w:bCs/>
          <w:sz w:val="20"/>
          <w:szCs w:val="20"/>
        </w:rPr>
      </w:pPr>
    </w:p>
    <w:p w14:paraId="44694DC9" w14:textId="078C8984" w:rsidR="004149A0" w:rsidRDefault="004149A0" w:rsidP="008807F8">
      <w:pPr>
        <w:tabs>
          <w:tab w:val="left" w:pos="0"/>
          <w:tab w:val="left" w:pos="3206"/>
        </w:tabs>
        <w:spacing w:after="0" w:line="240" w:lineRule="auto"/>
        <w:ind w:right="-868"/>
        <w:jc w:val="both"/>
        <w:rPr>
          <w:rFonts w:ascii="Times New Roman" w:eastAsia="Times New Roman" w:hAnsi="Times New Roman" w:cs="Times New Roman"/>
        </w:rPr>
      </w:pPr>
    </w:p>
    <w:p w14:paraId="27F12A77" w14:textId="77777777" w:rsidR="00291E58" w:rsidRPr="004F636F" w:rsidRDefault="007A47B6" w:rsidP="00291E58">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2</w:t>
      </w:r>
      <w:r w:rsidRPr="00904A6E">
        <w:rPr>
          <w:rFonts w:ascii="Times New Roman" w:hAnsi="Times New Roman" w:cs="Times New Roman"/>
          <w:bCs/>
          <w:sz w:val="20"/>
          <w:szCs w:val="20"/>
        </w:rPr>
        <w:t>.pielikums</w:t>
      </w:r>
      <w:r w:rsidRPr="00904A6E">
        <w:rPr>
          <w:rFonts w:ascii="Times New Roman" w:hAnsi="Times New Roman" w:cs="Times New Roman"/>
          <w:bCs/>
          <w:sz w:val="20"/>
          <w:szCs w:val="20"/>
        </w:rPr>
        <w:br/>
      </w:r>
      <w:bookmarkStart w:id="26" w:name="_Hlk127735648"/>
      <w:r w:rsidR="00291E58" w:rsidRPr="004F636F">
        <w:rPr>
          <w:rFonts w:ascii="Times New Roman" w:hAnsi="Times New Roman" w:cs="Times New Roman"/>
          <w:bCs/>
          <w:sz w:val="20"/>
          <w:szCs w:val="20"/>
        </w:rPr>
        <w:t>Iepirkuma procedūras nolikumam</w:t>
      </w:r>
      <w:r w:rsidR="00291E58" w:rsidRPr="004F636F">
        <w:rPr>
          <w:rFonts w:ascii="Times New Roman" w:hAnsi="Times New Roman" w:cs="Times New Roman"/>
          <w:bCs/>
          <w:sz w:val="20"/>
          <w:szCs w:val="20"/>
        </w:rPr>
        <w:br/>
      </w:r>
      <w:r w:rsidR="00291E58" w:rsidRPr="004F636F">
        <w:rPr>
          <w:rFonts w:ascii="Times New Roman" w:eastAsia="Times New Roman" w:hAnsi="Times New Roman" w:cs="Times New Roman"/>
          <w:bCs/>
          <w:color w:val="000000"/>
          <w:sz w:val="20"/>
          <w:szCs w:val="20"/>
        </w:rPr>
        <w:t xml:space="preserve"> “</w:t>
      </w:r>
      <w:r w:rsidR="00291E58" w:rsidRPr="004F636F">
        <w:rPr>
          <w:rFonts w:ascii="Times New Roman" w:hAnsi="Times New Roman" w:cs="Times New Roman"/>
          <w:bCs/>
          <w:sz w:val="20"/>
          <w:szCs w:val="20"/>
        </w:rPr>
        <w:t>T</w:t>
      </w:r>
      <w:r w:rsidR="00291E58" w:rsidRPr="004F636F">
        <w:rPr>
          <w:rFonts w:ascii="Times New Roman" w:hAnsi="Times New Roman" w:cs="Times New Roman"/>
          <w:bCs/>
          <w:color w:val="000000"/>
          <w:sz w:val="20"/>
          <w:szCs w:val="20"/>
        </w:rPr>
        <w:t>ramvaja pieturvietu un sliežu ceļa posmu pārbūve Imantā</w:t>
      </w:r>
      <w:r w:rsidR="00291E58" w:rsidRPr="004F636F">
        <w:rPr>
          <w:rFonts w:ascii="Times New Roman" w:eastAsia="Times New Roman" w:hAnsi="Times New Roman" w:cs="Times New Roman"/>
          <w:bCs/>
          <w:color w:val="000000"/>
          <w:sz w:val="20"/>
          <w:szCs w:val="20"/>
        </w:rPr>
        <w:t>”</w:t>
      </w:r>
    </w:p>
    <w:p w14:paraId="69F6EF1E" w14:textId="58566B5E" w:rsidR="00291E58" w:rsidRPr="004F636F" w:rsidRDefault="00291E58" w:rsidP="00291E58">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p>
    <w:bookmarkEnd w:id="26"/>
    <w:p w14:paraId="29D35289" w14:textId="1354669C" w:rsidR="007A47B6" w:rsidRPr="00904A6E" w:rsidRDefault="007A47B6" w:rsidP="00291E58">
      <w:pPr>
        <w:spacing w:after="0"/>
        <w:jc w:val="right"/>
        <w:rPr>
          <w:rFonts w:ascii="Times New Roman" w:hAnsi="Times New Roman" w:cs="Times New Roman"/>
          <w:sz w:val="20"/>
          <w:szCs w:val="20"/>
        </w:rPr>
      </w:pPr>
    </w:p>
    <w:p w14:paraId="382D8BB8" w14:textId="43846D17" w:rsidR="008B71AE" w:rsidRPr="00DF76BA" w:rsidRDefault="008B71AE" w:rsidP="004D7593">
      <w:pPr>
        <w:spacing w:after="0"/>
        <w:jc w:val="right"/>
        <w:rPr>
          <w:rFonts w:ascii="Times New Roman" w:hAnsi="Times New Roman"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291E58" w:rsidRDefault="003E1567" w:rsidP="003E1567">
      <w:pPr>
        <w:spacing w:after="0"/>
        <w:jc w:val="center"/>
        <w:rPr>
          <w:rFonts w:ascii="Times New Roman" w:hAnsi="Times New Roman"/>
          <w:b/>
        </w:rPr>
      </w:pPr>
      <w:r w:rsidRPr="007A47B6">
        <w:rPr>
          <w:rFonts w:ascii="Times New Roman" w:hAnsi="Times New Roman"/>
          <w:b/>
        </w:rPr>
        <w:t xml:space="preserve">Pieteikums par </w:t>
      </w:r>
      <w:r w:rsidRPr="00291E58">
        <w:rPr>
          <w:rFonts w:ascii="Times New Roman" w:hAnsi="Times New Roman"/>
          <w:b/>
        </w:rPr>
        <w:t xml:space="preserve">piedalīšanos </w:t>
      </w:r>
      <w:r w:rsidR="0077335A" w:rsidRPr="00291E58">
        <w:rPr>
          <w:rFonts w:ascii="Times New Roman" w:hAnsi="Times New Roman"/>
          <w:b/>
        </w:rPr>
        <w:t>iepirkuma procedūrā</w:t>
      </w:r>
    </w:p>
    <w:p w14:paraId="11C7F61B" w14:textId="413432E4" w:rsidR="00291E58" w:rsidRPr="00291E58" w:rsidRDefault="00291E58" w:rsidP="00291E58">
      <w:pPr>
        <w:spacing w:after="0"/>
        <w:jc w:val="center"/>
        <w:rPr>
          <w:rFonts w:ascii="Times New Roman" w:eastAsia="Times New Roman" w:hAnsi="Times New Roman" w:cs="Times New Roman"/>
          <w:bCs/>
          <w:color w:val="000000"/>
        </w:rPr>
      </w:pPr>
      <w:r w:rsidRPr="00291E58">
        <w:rPr>
          <w:rFonts w:ascii="Times New Roman" w:eastAsia="Times New Roman" w:hAnsi="Times New Roman" w:cs="Times New Roman"/>
          <w:bCs/>
          <w:color w:val="000000"/>
        </w:rPr>
        <w:t xml:space="preserve"> “</w:t>
      </w:r>
      <w:r w:rsidRPr="00291E58">
        <w:rPr>
          <w:rFonts w:ascii="Times New Roman" w:hAnsi="Times New Roman" w:cs="Times New Roman"/>
          <w:bCs/>
        </w:rPr>
        <w:t>T</w:t>
      </w:r>
      <w:r w:rsidRPr="00291E58">
        <w:rPr>
          <w:rFonts w:ascii="Times New Roman" w:hAnsi="Times New Roman" w:cs="Times New Roman"/>
          <w:bCs/>
          <w:color w:val="000000"/>
        </w:rPr>
        <w:t>ramvaja pieturvietu un sliežu ceļa posmu pārbūve Imantā</w:t>
      </w:r>
      <w:r w:rsidRPr="00291E58">
        <w:rPr>
          <w:rFonts w:ascii="Times New Roman" w:eastAsia="Times New Roman" w:hAnsi="Times New Roman" w:cs="Times New Roman"/>
          <w:bCs/>
          <w:color w:val="000000"/>
        </w:rPr>
        <w:t>”</w:t>
      </w:r>
    </w:p>
    <w:p w14:paraId="3F39370F" w14:textId="53069E57" w:rsidR="00291E58" w:rsidRPr="00291E58" w:rsidRDefault="00291E58" w:rsidP="00291E58">
      <w:pPr>
        <w:spacing w:after="0"/>
        <w:jc w:val="center"/>
        <w:rPr>
          <w:rFonts w:ascii="Times New Roman" w:hAnsi="Times New Roman" w:cs="Times New Roman"/>
          <w:bCs/>
        </w:rPr>
      </w:pPr>
      <w:r w:rsidRPr="00291E58">
        <w:rPr>
          <w:rFonts w:ascii="Times New Roman" w:hAnsi="Times New Roman" w:cs="Times New Roman"/>
          <w:bCs/>
        </w:rPr>
        <w:t>Identifikācijas Nr. RS/2023/</w:t>
      </w:r>
      <w:r w:rsidR="008E7D35">
        <w:rPr>
          <w:rFonts w:ascii="Times New Roman" w:hAnsi="Times New Roman" w:cs="Times New Roman"/>
          <w:bCs/>
        </w:rPr>
        <w:t>26</w:t>
      </w:r>
    </w:p>
    <w:p w14:paraId="3687EAA2" w14:textId="58398F0E" w:rsidR="00247045" w:rsidRPr="000A3B78" w:rsidRDefault="00247045" w:rsidP="00291E58">
      <w:pPr>
        <w:spacing w:after="0"/>
        <w:rPr>
          <w:rFonts w:ascii="Times New Roman" w:hAnsi="Times New Roman"/>
          <w:sz w:val="24"/>
          <w:szCs w:val="24"/>
        </w:rPr>
      </w:pPr>
    </w:p>
    <w:p w14:paraId="707BE1C4"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ED56D0">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2"/>
      </w:r>
    </w:p>
    <w:p w14:paraId="2F44C0BA" w14:textId="77777777" w:rsidR="008B1B3F" w:rsidRPr="008B1B3F" w:rsidRDefault="008B1B3F" w:rsidP="00ED56D0">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ED56D0">
      <w:pPr>
        <w:pStyle w:val="DefinitionList"/>
        <w:numPr>
          <w:ilvl w:val="0"/>
          <w:numId w:val="20"/>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22987187" w14:textId="77777777" w:rsidR="00291E58" w:rsidRPr="004F636F" w:rsidRDefault="007A47B6" w:rsidP="00291E58">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291E58" w:rsidRPr="004F636F">
        <w:rPr>
          <w:rFonts w:ascii="Times New Roman" w:hAnsi="Times New Roman" w:cs="Times New Roman"/>
          <w:bCs/>
          <w:sz w:val="20"/>
          <w:szCs w:val="20"/>
        </w:rPr>
        <w:t>Iepirkuma procedūras nolikumam</w:t>
      </w:r>
      <w:r w:rsidR="00291E58" w:rsidRPr="004F636F">
        <w:rPr>
          <w:rFonts w:ascii="Times New Roman" w:hAnsi="Times New Roman" w:cs="Times New Roman"/>
          <w:bCs/>
          <w:sz w:val="20"/>
          <w:szCs w:val="20"/>
        </w:rPr>
        <w:br/>
      </w:r>
      <w:r w:rsidR="00291E58" w:rsidRPr="004F636F">
        <w:rPr>
          <w:rFonts w:ascii="Times New Roman" w:eastAsia="Times New Roman" w:hAnsi="Times New Roman" w:cs="Times New Roman"/>
          <w:bCs/>
          <w:color w:val="000000"/>
          <w:sz w:val="20"/>
          <w:szCs w:val="20"/>
        </w:rPr>
        <w:t xml:space="preserve"> “</w:t>
      </w:r>
      <w:r w:rsidR="00291E58" w:rsidRPr="004F636F">
        <w:rPr>
          <w:rFonts w:ascii="Times New Roman" w:hAnsi="Times New Roman" w:cs="Times New Roman"/>
          <w:bCs/>
          <w:sz w:val="20"/>
          <w:szCs w:val="20"/>
        </w:rPr>
        <w:t>T</w:t>
      </w:r>
      <w:r w:rsidR="00291E58" w:rsidRPr="004F636F">
        <w:rPr>
          <w:rFonts w:ascii="Times New Roman" w:hAnsi="Times New Roman" w:cs="Times New Roman"/>
          <w:bCs/>
          <w:color w:val="000000"/>
          <w:sz w:val="20"/>
          <w:szCs w:val="20"/>
        </w:rPr>
        <w:t>ramvaja pieturvietu un sliežu ceļa posmu pārbūve Imantā</w:t>
      </w:r>
      <w:r w:rsidR="00291E58" w:rsidRPr="004F636F">
        <w:rPr>
          <w:rFonts w:ascii="Times New Roman" w:eastAsia="Times New Roman" w:hAnsi="Times New Roman" w:cs="Times New Roman"/>
          <w:bCs/>
          <w:color w:val="000000"/>
          <w:sz w:val="20"/>
          <w:szCs w:val="20"/>
        </w:rPr>
        <w:t>”</w:t>
      </w:r>
    </w:p>
    <w:p w14:paraId="4D480928" w14:textId="4A92DE70" w:rsidR="00291E58" w:rsidRPr="004F636F" w:rsidRDefault="00291E58" w:rsidP="00291E58">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p>
    <w:p w14:paraId="22C5A5D3" w14:textId="41061D22" w:rsidR="007F4293" w:rsidRDefault="007F4293" w:rsidP="00291E58">
      <w:pPr>
        <w:pStyle w:val="ListParagraph"/>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26C8BE50" w:rsidR="00070C9B" w:rsidRPr="00D41842" w:rsidRDefault="00070C9B" w:rsidP="00070C9B">
      <w:pPr>
        <w:pStyle w:val="NormalWeb"/>
        <w:spacing w:before="0" w:beforeAutospacing="0" w:after="0" w:afterAutospacing="0"/>
        <w:ind w:left="-540"/>
        <w:rPr>
          <w:sz w:val="20"/>
          <w:szCs w:val="20"/>
        </w:rPr>
      </w:pPr>
      <w:r w:rsidRPr="00D41842">
        <w:rPr>
          <w:b/>
          <w:sz w:val="20"/>
          <w:szCs w:val="20"/>
        </w:rPr>
        <w:t>Pretendenta</w:t>
      </w:r>
      <w:r w:rsidRPr="00D41842">
        <w:rPr>
          <w:sz w:val="20"/>
          <w:szCs w:val="20"/>
        </w:rPr>
        <w:t xml:space="preserve"> pieredze atbilstoši nolikuma </w:t>
      </w:r>
      <w:r w:rsidR="00367FEB" w:rsidRPr="00D41842">
        <w:rPr>
          <w:sz w:val="20"/>
          <w:szCs w:val="20"/>
        </w:rPr>
        <w:t>2</w:t>
      </w:r>
      <w:r w:rsidR="00716B3B" w:rsidRPr="00D41842">
        <w:rPr>
          <w:sz w:val="20"/>
          <w:szCs w:val="20"/>
        </w:rPr>
        <w:t>3.</w:t>
      </w:r>
      <w:r w:rsidR="00BC1EDC" w:rsidRPr="00D41842">
        <w:rPr>
          <w:sz w:val="20"/>
          <w:szCs w:val="20"/>
        </w:rPr>
        <w:t>1.</w:t>
      </w:r>
      <w:r w:rsidRPr="00D41842">
        <w:rPr>
          <w:sz w:val="20"/>
          <w:szCs w:val="20"/>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D41842" w14:paraId="7154E7EF" w14:textId="77777777" w:rsidTr="00A0680B">
        <w:trPr>
          <w:trHeight w:val="960"/>
        </w:trPr>
        <w:tc>
          <w:tcPr>
            <w:tcW w:w="851" w:type="dxa"/>
            <w:vAlign w:val="center"/>
          </w:tcPr>
          <w:p w14:paraId="6CC8748E" w14:textId="77777777" w:rsidR="00070C9B" w:rsidRPr="00D41842" w:rsidRDefault="00070C9B" w:rsidP="00A0680B">
            <w:pPr>
              <w:jc w:val="both"/>
              <w:rPr>
                <w:rFonts w:ascii="Times New Roman" w:hAnsi="Times New Roman" w:cs="Times New Roman"/>
                <w:sz w:val="20"/>
                <w:szCs w:val="20"/>
              </w:rPr>
            </w:pPr>
            <w:r w:rsidRPr="00D41842">
              <w:rPr>
                <w:rFonts w:ascii="Times New Roman" w:hAnsi="Times New Roman" w:cs="Times New Roman"/>
                <w:sz w:val="20"/>
                <w:szCs w:val="20"/>
              </w:rPr>
              <w:t>Nr.</w:t>
            </w:r>
          </w:p>
          <w:p w14:paraId="612C55D5" w14:textId="77777777" w:rsidR="00070C9B" w:rsidRPr="00D41842" w:rsidRDefault="00070C9B" w:rsidP="00A0680B">
            <w:pPr>
              <w:jc w:val="both"/>
              <w:rPr>
                <w:rFonts w:ascii="Times New Roman" w:hAnsi="Times New Roman" w:cs="Times New Roman"/>
                <w:sz w:val="20"/>
                <w:szCs w:val="20"/>
              </w:rPr>
            </w:pPr>
          </w:p>
        </w:tc>
        <w:tc>
          <w:tcPr>
            <w:tcW w:w="1843" w:type="dxa"/>
            <w:vAlign w:val="center"/>
          </w:tcPr>
          <w:p w14:paraId="7CE5BC18" w14:textId="77777777"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Pasūtītājs</w:t>
            </w:r>
          </w:p>
        </w:tc>
        <w:tc>
          <w:tcPr>
            <w:tcW w:w="2835" w:type="dxa"/>
            <w:vAlign w:val="center"/>
          </w:tcPr>
          <w:p w14:paraId="146DDE41" w14:textId="5C36B1B3"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Objekta nosaukums, būvdarbu veids</w:t>
            </w:r>
          </w:p>
        </w:tc>
        <w:tc>
          <w:tcPr>
            <w:tcW w:w="1984" w:type="dxa"/>
            <w:vAlign w:val="center"/>
          </w:tcPr>
          <w:p w14:paraId="55F42F11" w14:textId="77777777"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 xml:space="preserve">Izpildes </w:t>
            </w:r>
          </w:p>
          <w:p w14:paraId="13BE75A5" w14:textId="77777777"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vieta</w:t>
            </w:r>
          </w:p>
        </w:tc>
        <w:tc>
          <w:tcPr>
            <w:tcW w:w="2552" w:type="dxa"/>
            <w:vAlign w:val="center"/>
          </w:tcPr>
          <w:p w14:paraId="0CB405F3" w14:textId="77777777"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Būvdarbu izpildes periods un datums, kad objekts nodots ekspluatācijā</w:t>
            </w:r>
          </w:p>
        </w:tc>
      </w:tr>
      <w:tr w:rsidR="00070C9B" w:rsidRPr="00D41842" w14:paraId="5BA0B268" w14:textId="77777777" w:rsidTr="00A0680B">
        <w:trPr>
          <w:trHeight w:val="175"/>
        </w:trPr>
        <w:tc>
          <w:tcPr>
            <w:tcW w:w="851" w:type="dxa"/>
          </w:tcPr>
          <w:p w14:paraId="61529F8D" w14:textId="2781C1A7" w:rsidR="00070C9B" w:rsidRPr="00D41842" w:rsidRDefault="00C42E48" w:rsidP="00A0680B">
            <w:pPr>
              <w:jc w:val="both"/>
              <w:rPr>
                <w:rFonts w:ascii="Times New Roman" w:hAnsi="Times New Roman" w:cs="Times New Roman"/>
                <w:sz w:val="20"/>
                <w:szCs w:val="20"/>
              </w:rPr>
            </w:pPr>
            <w:r w:rsidRPr="00D41842">
              <w:rPr>
                <w:rFonts w:ascii="Times New Roman" w:hAnsi="Times New Roman" w:cs="Times New Roman"/>
                <w:sz w:val="20"/>
                <w:szCs w:val="20"/>
              </w:rPr>
              <w:t>1.</w:t>
            </w:r>
          </w:p>
        </w:tc>
        <w:tc>
          <w:tcPr>
            <w:tcW w:w="1843" w:type="dxa"/>
          </w:tcPr>
          <w:p w14:paraId="39BFDB6F" w14:textId="77777777" w:rsidR="00070C9B" w:rsidRPr="00D41842" w:rsidRDefault="00070C9B" w:rsidP="00A0680B">
            <w:pPr>
              <w:jc w:val="both"/>
              <w:rPr>
                <w:rFonts w:ascii="Times New Roman" w:hAnsi="Times New Roman" w:cs="Times New Roman"/>
                <w:sz w:val="20"/>
                <w:szCs w:val="20"/>
              </w:rPr>
            </w:pPr>
          </w:p>
        </w:tc>
        <w:tc>
          <w:tcPr>
            <w:tcW w:w="2835" w:type="dxa"/>
          </w:tcPr>
          <w:p w14:paraId="10520ACB" w14:textId="77777777" w:rsidR="00070C9B" w:rsidRPr="00D41842" w:rsidRDefault="00070C9B" w:rsidP="00A0680B">
            <w:pPr>
              <w:jc w:val="both"/>
              <w:rPr>
                <w:rFonts w:ascii="Times New Roman" w:hAnsi="Times New Roman" w:cs="Times New Roman"/>
                <w:sz w:val="20"/>
                <w:szCs w:val="20"/>
              </w:rPr>
            </w:pPr>
          </w:p>
        </w:tc>
        <w:tc>
          <w:tcPr>
            <w:tcW w:w="1984" w:type="dxa"/>
          </w:tcPr>
          <w:p w14:paraId="3674BC94" w14:textId="77777777" w:rsidR="00070C9B" w:rsidRPr="00D41842" w:rsidRDefault="00070C9B" w:rsidP="00A0680B">
            <w:pPr>
              <w:jc w:val="both"/>
              <w:rPr>
                <w:rFonts w:ascii="Times New Roman" w:hAnsi="Times New Roman" w:cs="Times New Roman"/>
                <w:sz w:val="20"/>
                <w:szCs w:val="20"/>
              </w:rPr>
            </w:pPr>
          </w:p>
        </w:tc>
        <w:tc>
          <w:tcPr>
            <w:tcW w:w="2552" w:type="dxa"/>
          </w:tcPr>
          <w:p w14:paraId="37734166" w14:textId="77777777" w:rsidR="00070C9B" w:rsidRPr="00D41842" w:rsidRDefault="00070C9B" w:rsidP="00A0680B">
            <w:pPr>
              <w:jc w:val="both"/>
              <w:rPr>
                <w:rFonts w:ascii="Times New Roman" w:hAnsi="Times New Roman" w:cs="Times New Roman"/>
                <w:sz w:val="20"/>
                <w:szCs w:val="20"/>
              </w:rPr>
            </w:pPr>
          </w:p>
        </w:tc>
      </w:tr>
      <w:tr w:rsidR="00C42E48" w:rsidRPr="00D41842" w14:paraId="09BC17FC" w14:textId="77777777" w:rsidTr="00A0680B">
        <w:trPr>
          <w:trHeight w:val="175"/>
        </w:trPr>
        <w:tc>
          <w:tcPr>
            <w:tcW w:w="851" w:type="dxa"/>
          </w:tcPr>
          <w:p w14:paraId="7FD4A1E0" w14:textId="2B15E044" w:rsidR="00C42E48" w:rsidRPr="00D41842" w:rsidRDefault="00C42E48" w:rsidP="00A0680B">
            <w:pPr>
              <w:jc w:val="both"/>
              <w:rPr>
                <w:rFonts w:ascii="Times New Roman" w:hAnsi="Times New Roman" w:cs="Times New Roman"/>
                <w:sz w:val="20"/>
                <w:szCs w:val="20"/>
              </w:rPr>
            </w:pPr>
            <w:r w:rsidRPr="00D41842">
              <w:rPr>
                <w:rFonts w:ascii="Times New Roman" w:hAnsi="Times New Roman" w:cs="Times New Roman"/>
                <w:sz w:val="20"/>
                <w:szCs w:val="20"/>
              </w:rPr>
              <w:t>2.</w:t>
            </w:r>
          </w:p>
        </w:tc>
        <w:tc>
          <w:tcPr>
            <w:tcW w:w="1843" w:type="dxa"/>
          </w:tcPr>
          <w:p w14:paraId="1B52FDB9" w14:textId="77777777" w:rsidR="00C42E48" w:rsidRPr="00D41842" w:rsidRDefault="00C42E48" w:rsidP="00A0680B">
            <w:pPr>
              <w:jc w:val="both"/>
              <w:rPr>
                <w:rFonts w:ascii="Times New Roman" w:hAnsi="Times New Roman" w:cs="Times New Roman"/>
                <w:sz w:val="20"/>
                <w:szCs w:val="20"/>
              </w:rPr>
            </w:pPr>
          </w:p>
        </w:tc>
        <w:tc>
          <w:tcPr>
            <w:tcW w:w="2835" w:type="dxa"/>
          </w:tcPr>
          <w:p w14:paraId="59DC52AF" w14:textId="77777777" w:rsidR="00C42E48" w:rsidRPr="00D41842" w:rsidRDefault="00C42E48" w:rsidP="00A0680B">
            <w:pPr>
              <w:jc w:val="both"/>
              <w:rPr>
                <w:rFonts w:ascii="Times New Roman" w:hAnsi="Times New Roman" w:cs="Times New Roman"/>
                <w:sz w:val="20"/>
                <w:szCs w:val="20"/>
              </w:rPr>
            </w:pPr>
          </w:p>
        </w:tc>
        <w:tc>
          <w:tcPr>
            <w:tcW w:w="1984" w:type="dxa"/>
          </w:tcPr>
          <w:p w14:paraId="745CF16B" w14:textId="77777777" w:rsidR="00C42E48" w:rsidRPr="00D41842" w:rsidRDefault="00C42E48" w:rsidP="00A0680B">
            <w:pPr>
              <w:jc w:val="both"/>
              <w:rPr>
                <w:rFonts w:ascii="Times New Roman" w:hAnsi="Times New Roman" w:cs="Times New Roman"/>
                <w:sz w:val="20"/>
                <w:szCs w:val="20"/>
              </w:rPr>
            </w:pPr>
          </w:p>
        </w:tc>
        <w:tc>
          <w:tcPr>
            <w:tcW w:w="2552" w:type="dxa"/>
          </w:tcPr>
          <w:p w14:paraId="2CA67AA7" w14:textId="77777777" w:rsidR="00C42E48" w:rsidRPr="00D41842" w:rsidRDefault="00C42E48" w:rsidP="00A0680B">
            <w:pPr>
              <w:jc w:val="both"/>
              <w:rPr>
                <w:rFonts w:ascii="Times New Roman" w:hAnsi="Times New Roman" w:cs="Times New Roman"/>
                <w:sz w:val="20"/>
                <w:szCs w:val="20"/>
              </w:rPr>
            </w:pPr>
          </w:p>
        </w:tc>
      </w:tr>
    </w:tbl>
    <w:p w14:paraId="3ADDEC2D" w14:textId="77777777" w:rsidR="00070C9B" w:rsidRPr="00D41842" w:rsidRDefault="00070C9B" w:rsidP="007F4293">
      <w:pPr>
        <w:pStyle w:val="NormalWeb"/>
        <w:spacing w:before="0" w:beforeAutospacing="0" w:after="0" w:afterAutospacing="0"/>
        <w:ind w:left="-540"/>
        <w:rPr>
          <w:b/>
          <w:sz w:val="20"/>
          <w:szCs w:val="20"/>
        </w:rPr>
      </w:pPr>
    </w:p>
    <w:p w14:paraId="711E37AD" w14:textId="77777777" w:rsidR="00BC1EDC" w:rsidRPr="00D41842" w:rsidRDefault="00BC1EDC" w:rsidP="007F4293">
      <w:pPr>
        <w:pStyle w:val="NormalWeb"/>
        <w:spacing w:before="0" w:beforeAutospacing="0" w:after="0" w:afterAutospacing="0"/>
        <w:ind w:left="-540"/>
        <w:rPr>
          <w:b/>
          <w:sz w:val="20"/>
          <w:szCs w:val="20"/>
        </w:rPr>
      </w:pPr>
    </w:p>
    <w:p w14:paraId="560E804A" w14:textId="1D8FE513" w:rsidR="007F4293" w:rsidRPr="00D41842" w:rsidRDefault="00BC1EDC" w:rsidP="007F4293">
      <w:pPr>
        <w:pStyle w:val="NormalWeb"/>
        <w:spacing w:before="0" w:beforeAutospacing="0" w:after="0" w:afterAutospacing="0"/>
        <w:ind w:left="-540"/>
        <w:rPr>
          <w:sz w:val="20"/>
          <w:szCs w:val="20"/>
        </w:rPr>
      </w:pPr>
      <w:r w:rsidRPr="00D41842">
        <w:rPr>
          <w:b/>
          <w:sz w:val="20"/>
          <w:szCs w:val="20"/>
        </w:rPr>
        <w:t>B</w:t>
      </w:r>
      <w:r w:rsidR="007F4293" w:rsidRPr="00D41842">
        <w:rPr>
          <w:b/>
          <w:sz w:val="20"/>
          <w:szCs w:val="20"/>
        </w:rPr>
        <w:t>ūvdarbu vadītāja</w:t>
      </w:r>
      <w:r w:rsidR="007F4293" w:rsidRPr="00D41842">
        <w:rPr>
          <w:sz w:val="20"/>
          <w:szCs w:val="20"/>
        </w:rPr>
        <w:t xml:space="preserve"> ____________ </w:t>
      </w:r>
      <w:r w:rsidR="007F4293" w:rsidRPr="00D41842">
        <w:rPr>
          <w:i/>
          <w:sz w:val="20"/>
          <w:szCs w:val="20"/>
        </w:rPr>
        <w:t>(vārds, uzvārds)</w:t>
      </w:r>
      <w:r w:rsidR="007F4293" w:rsidRPr="00D41842">
        <w:rPr>
          <w:sz w:val="20"/>
          <w:szCs w:val="20"/>
        </w:rPr>
        <w:t xml:space="preserve"> pieredze atbilstoši nolikuma </w:t>
      </w:r>
      <w:r w:rsidR="00367FEB" w:rsidRPr="00D41842">
        <w:rPr>
          <w:sz w:val="20"/>
          <w:szCs w:val="20"/>
        </w:rPr>
        <w:t>2</w:t>
      </w:r>
      <w:r w:rsidR="00D41842" w:rsidRPr="00D41842">
        <w:rPr>
          <w:sz w:val="20"/>
          <w:szCs w:val="20"/>
        </w:rPr>
        <w:t>3</w:t>
      </w:r>
      <w:r w:rsidR="00C42E48" w:rsidRPr="00D41842">
        <w:rPr>
          <w:sz w:val="20"/>
          <w:szCs w:val="20"/>
        </w:rPr>
        <w:t>.2</w:t>
      </w:r>
      <w:r w:rsidR="007F4293" w:rsidRPr="00D41842">
        <w:rPr>
          <w:sz w:val="20"/>
          <w:szCs w:val="20"/>
        </w:rPr>
        <w:t>.1.punktam: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D41842" w14:paraId="43B48D81" w14:textId="77777777" w:rsidTr="00A0680B">
        <w:trPr>
          <w:trHeight w:val="956"/>
        </w:trPr>
        <w:tc>
          <w:tcPr>
            <w:tcW w:w="851" w:type="dxa"/>
            <w:vAlign w:val="center"/>
          </w:tcPr>
          <w:p w14:paraId="47433088"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Nr.</w:t>
            </w:r>
          </w:p>
          <w:p w14:paraId="77A9BA61" w14:textId="77777777" w:rsidR="007F4293" w:rsidRPr="00D41842" w:rsidRDefault="007F4293" w:rsidP="00A0680B">
            <w:pPr>
              <w:pStyle w:val="NormalWeb"/>
              <w:spacing w:before="0" w:beforeAutospacing="0" w:after="0" w:afterAutospacing="0"/>
              <w:jc w:val="center"/>
              <w:rPr>
                <w:sz w:val="20"/>
                <w:szCs w:val="20"/>
              </w:rPr>
            </w:pPr>
          </w:p>
        </w:tc>
        <w:tc>
          <w:tcPr>
            <w:tcW w:w="1843" w:type="dxa"/>
            <w:vAlign w:val="center"/>
          </w:tcPr>
          <w:p w14:paraId="4560076F"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Pasūtītājs</w:t>
            </w:r>
          </w:p>
        </w:tc>
        <w:tc>
          <w:tcPr>
            <w:tcW w:w="2835" w:type="dxa"/>
            <w:vAlign w:val="center"/>
          </w:tcPr>
          <w:p w14:paraId="100A1242" w14:textId="0D9597C0" w:rsidR="007F4293" w:rsidRPr="00D41842" w:rsidRDefault="007F4293" w:rsidP="00A0680B">
            <w:pPr>
              <w:pStyle w:val="NormalWeb"/>
              <w:spacing w:before="0" w:beforeAutospacing="0" w:after="0" w:afterAutospacing="0"/>
              <w:jc w:val="center"/>
              <w:rPr>
                <w:sz w:val="20"/>
                <w:szCs w:val="20"/>
              </w:rPr>
            </w:pPr>
            <w:r w:rsidRPr="00D41842">
              <w:rPr>
                <w:sz w:val="20"/>
                <w:szCs w:val="20"/>
              </w:rPr>
              <w:t>Objekta nosaukums, būvdarbu veids</w:t>
            </w:r>
          </w:p>
        </w:tc>
        <w:tc>
          <w:tcPr>
            <w:tcW w:w="1984" w:type="dxa"/>
            <w:vAlign w:val="center"/>
          </w:tcPr>
          <w:p w14:paraId="6D6B14C9"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Izpildes vieta</w:t>
            </w:r>
          </w:p>
        </w:tc>
        <w:tc>
          <w:tcPr>
            <w:tcW w:w="2552" w:type="dxa"/>
            <w:vAlign w:val="center"/>
          </w:tcPr>
          <w:p w14:paraId="400966AB"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Būvdarbu izpildes periods un datums, kad objekts nodots ekspluatācijā</w:t>
            </w:r>
          </w:p>
        </w:tc>
      </w:tr>
      <w:tr w:rsidR="007F4293" w:rsidRPr="00D41842" w14:paraId="1DCF040C" w14:textId="77777777" w:rsidTr="00A0680B">
        <w:trPr>
          <w:trHeight w:val="175"/>
        </w:trPr>
        <w:tc>
          <w:tcPr>
            <w:tcW w:w="851" w:type="dxa"/>
          </w:tcPr>
          <w:p w14:paraId="00A57079" w14:textId="74C073BF" w:rsidR="007F4293" w:rsidRPr="00D41842" w:rsidRDefault="00C42E48" w:rsidP="00A0680B">
            <w:pPr>
              <w:pStyle w:val="NormalWeb"/>
              <w:spacing w:before="0" w:beforeAutospacing="0" w:after="0" w:afterAutospacing="0"/>
              <w:rPr>
                <w:sz w:val="20"/>
                <w:szCs w:val="20"/>
              </w:rPr>
            </w:pPr>
            <w:r w:rsidRPr="00D41842">
              <w:rPr>
                <w:sz w:val="20"/>
                <w:szCs w:val="20"/>
              </w:rPr>
              <w:t>1.</w:t>
            </w:r>
          </w:p>
        </w:tc>
        <w:tc>
          <w:tcPr>
            <w:tcW w:w="1843" w:type="dxa"/>
          </w:tcPr>
          <w:p w14:paraId="65D886EE" w14:textId="77777777" w:rsidR="007F4293" w:rsidRPr="00D41842" w:rsidRDefault="007F4293" w:rsidP="00A0680B">
            <w:pPr>
              <w:pStyle w:val="NormalWeb"/>
              <w:spacing w:before="0" w:beforeAutospacing="0" w:after="0" w:afterAutospacing="0"/>
              <w:rPr>
                <w:sz w:val="20"/>
                <w:szCs w:val="20"/>
              </w:rPr>
            </w:pPr>
          </w:p>
        </w:tc>
        <w:tc>
          <w:tcPr>
            <w:tcW w:w="2835" w:type="dxa"/>
          </w:tcPr>
          <w:p w14:paraId="3EBD4269" w14:textId="77777777" w:rsidR="007F4293" w:rsidRPr="00D41842" w:rsidRDefault="007F4293" w:rsidP="00A0680B">
            <w:pPr>
              <w:pStyle w:val="NormalWeb"/>
              <w:spacing w:before="0" w:beforeAutospacing="0" w:after="0" w:afterAutospacing="0"/>
              <w:rPr>
                <w:sz w:val="20"/>
                <w:szCs w:val="20"/>
              </w:rPr>
            </w:pPr>
          </w:p>
        </w:tc>
        <w:tc>
          <w:tcPr>
            <w:tcW w:w="1984" w:type="dxa"/>
          </w:tcPr>
          <w:p w14:paraId="7DA9954D" w14:textId="77777777" w:rsidR="007F4293" w:rsidRPr="00D41842" w:rsidRDefault="007F4293" w:rsidP="00A0680B">
            <w:pPr>
              <w:pStyle w:val="NormalWeb"/>
              <w:spacing w:before="0" w:beforeAutospacing="0" w:after="0" w:afterAutospacing="0"/>
              <w:rPr>
                <w:sz w:val="20"/>
                <w:szCs w:val="20"/>
              </w:rPr>
            </w:pPr>
          </w:p>
        </w:tc>
        <w:tc>
          <w:tcPr>
            <w:tcW w:w="2552" w:type="dxa"/>
          </w:tcPr>
          <w:p w14:paraId="6DD19F09" w14:textId="77777777" w:rsidR="007F4293" w:rsidRPr="00D41842" w:rsidRDefault="007F4293" w:rsidP="00A0680B">
            <w:pPr>
              <w:pStyle w:val="NormalWeb"/>
              <w:spacing w:before="0" w:beforeAutospacing="0" w:after="0" w:afterAutospacing="0"/>
              <w:rPr>
                <w:sz w:val="20"/>
                <w:szCs w:val="20"/>
              </w:rPr>
            </w:pPr>
          </w:p>
        </w:tc>
      </w:tr>
      <w:tr w:rsidR="00C42E48" w:rsidRPr="00D41842" w14:paraId="2B5CF4CA" w14:textId="77777777" w:rsidTr="00A0680B">
        <w:trPr>
          <w:trHeight w:val="175"/>
        </w:trPr>
        <w:tc>
          <w:tcPr>
            <w:tcW w:w="851" w:type="dxa"/>
          </w:tcPr>
          <w:p w14:paraId="09366478" w14:textId="34F45F86" w:rsidR="00C42E48" w:rsidRPr="00D41842" w:rsidRDefault="00C42E48" w:rsidP="00A0680B">
            <w:pPr>
              <w:pStyle w:val="NormalWeb"/>
              <w:spacing w:before="0" w:beforeAutospacing="0" w:after="0" w:afterAutospacing="0"/>
              <w:rPr>
                <w:sz w:val="20"/>
                <w:szCs w:val="20"/>
              </w:rPr>
            </w:pPr>
            <w:r w:rsidRPr="00D41842">
              <w:rPr>
                <w:sz w:val="20"/>
                <w:szCs w:val="20"/>
              </w:rPr>
              <w:t>2.</w:t>
            </w:r>
          </w:p>
        </w:tc>
        <w:tc>
          <w:tcPr>
            <w:tcW w:w="1843" w:type="dxa"/>
          </w:tcPr>
          <w:p w14:paraId="06B905FF" w14:textId="77777777" w:rsidR="00C42E48" w:rsidRPr="00D41842" w:rsidRDefault="00C42E48" w:rsidP="00A0680B">
            <w:pPr>
              <w:pStyle w:val="NormalWeb"/>
              <w:spacing w:before="0" w:beforeAutospacing="0" w:after="0" w:afterAutospacing="0"/>
              <w:rPr>
                <w:sz w:val="20"/>
                <w:szCs w:val="20"/>
              </w:rPr>
            </w:pPr>
          </w:p>
        </w:tc>
        <w:tc>
          <w:tcPr>
            <w:tcW w:w="2835" w:type="dxa"/>
          </w:tcPr>
          <w:p w14:paraId="0327B62C" w14:textId="77777777" w:rsidR="00C42E48" w:rsidRPr="00D41842" w:rsidRDefault="00C42E48" w:rsidP="00A0680B">
            <w:pPr>
              <w:pStyle w:val="NormalWeb"/>
              <w:spacing w:before="0" w:beforeAutospacing="0" w:after="0" w:afterAutospacing="0"/>
              <w:rPr>
                <w:sz w:val="20"/>
                <w:szCs w:val="20"/>
              </w:rPr>
            </w:pPr>
          </w:p>
        </w:tc>
        <w:tc>
          <w:tcPr>
            <w:tcW w:w="1984" w:type="dxa"/>
          </w:tcPr>
          <w:p w14:paraId="258461BF" w14:textId="77777777" w:rsidR="00C42E48" w:rsidRPr="00D41842" w:rsidRDefault="00C42E48" w:rsidP="00A0680B">
            <w:pPr>
              <w:pStyle w:val="NormalWeb"/>
              <w:spacing w:before="0" w:beforeAutospacing="0" w:after="0" w:afterAutospacing="0"/>
              <w:rPr>
                <w:sz w:val="20"/>
                <w:szCs w:val="20"/>
              </w:rPr>
            </w:pPr>
          </w:p>
        </w:tc>
        <w:tc>
          <w:tcPr>
            <w:tcW w:w="2552" w:type="dxa"/>
          </w:tcPr>
          <w:p w14:paraId="62A692DC" w14:textId="77777777" w:rsidR="00C42E48" w:rsidRPr="00D41842" w:rsidRDefault="00C42E48" w:rsidP="00A0680B">
            <w:pPr>
              <w:pStyle w:val="NormalWeb"/>
              <w:spacing w:before="0" w:beforeAutospacing="0" w:after="0" w:afterAutospacing="0"/>
              <w:rPr>
                <w:sz w:val="20"/>
                <w:szCs w:val="20"/>
              </w:rPr>
            </w:pPr>
          </w:p>
        </w:tc>
      </w:tr>
    </w:tbl>
    <w:p w14:paraId="29DB09DE" w14:textId="77777777" w:rsidR="007F4293" w:rsidRPr="00D41842" w:rsidRDefault="007F4293" w:rsidP="007F4293">
      <w:pPr>
        <w:rPr>
          <w:rFonts w:ascii="Times New Roman" w:hAnsi="Times New Roman" w:cs="Times New Roman"/>
          <w:strike/>
          <w:sz w:val="20"/>
          <w:szCs w:val="20"/>
        </w:rPr>
      </w:pPr>
    </w:p>
    <w:p w14:paraId="53164464" w14:textId="5E50E2F5" w:rsidR="007F4293" w:rsidRPr="00D41842" w:rsidRDefault="007F4293" w:rsidP="007F4293">
      <w:pPr>
        <w:pStyle w:val="NormalWeb"/>
        <w:spacing w:before="0" w:beforeAutospacing="0" w:after="0" w:afterAutospacing="0"/>
        <w:ind w:left="-540"/>
        <w:rPr>
          <w:sz w:val="20"/>
          <w:szCs w:val="20"/>
        </w:rPr>
      </w:pPr>
      <w:r w:rsidRPr="00D41842">
        <w:rPr>
          <w:b/>
          <w:sz w:val="20"/>
          <w:szCs w:val="20"/>
        </w:rPr>
        <w:t>Būvdarbu vadītāja</w:t>
      </w:r>
      <w:r w:rsidRPr="00D41842">
        <w:rPr>
          <w:sz w:val="20"/>
          <w:szCs w:val="20"/>
        </w:rPr>
        <w:t xml:space="preserve"> __________________ </w:t>
      </w:r>
      <w:r w:rsidRPr="00D41842">
        <w:rPr>
          <w:i/>
          <w:sz w:val="20"/>
          <w:szCs w:val="20"/>
        </w:rPr>
        <w:t>(vārds, uzvārds)</w:t>
      </w:r>
      <w:r w:rsidRPr="00D41842">
        <w:rPr>
          <w:sz w:val="20"/>
          <w:szCs w:val="20"/>
        </w:rPr>
        <w:t xml:space="preserve"> pieredze atbilstoši nolikuma </w:t>
      </w:r>
      <w:r w:rsidR="00367FEB" w:rsidRPr="00D41842">
        <w:rPr>
          <w:sz w:val="20"/>
          <w:szCs w:val="20"/>
        </w:rPr>
        <w:t>2</w:t>
      </w:r>
      <w:r w:rsidR="00D41842" w:rsidRPr="00D41842">
        <w:rPr>
          <w:sz w:val="20"/>
          <w:szCs w:val="20"/>
        </w:rPr>
        <w:t>3</w:t>
      </w:r>
      <w:r w:rsidR="00C42E48" w:rsidRPr="00D41842">
        <w:rPr>
          <w:sz w:val="20"/>
          <w:szCs w:val="20"/>
        </w:rPr>
        <w:t>.</w:t>
      </w:r>
      <w:r w:rsidR="00D41842" w:rsidRPr="00D41842">
        <w:rPr>
          <w:sz w:val="20"/>
          <w:szCs w:val="20"/>
        </w:rPr>
        <w:t>3</w:t>
      </w:r>
      <w:r w:rsidR="00C42E48" w:rsidRPr="00D41842">
        <w:rPr>
          <w:sz w:val="20"/>
          <w:szCs w:val="20"/>
        </w:rPr>
        <w:t>.</w:t>
      </w:r>
      <w:r w:rsidR="00D41842" w:rsidRPr="00D41842">
        <w:rPr>
          <w:sz w:val="20"/>
          <w:szCs w:val="20"/>
        </w:rPr>
        <w:t>1</w:t>
      </w:r>
      <w:r w:rsidRPr="00D41842">
        <w:rPr>
          <w:sz w:val="20"/>
          <w:szCs w:val="20"/>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D41842" w14:paraId="49D5872A" w14:textId="77777777" w:rsidTr="00A0680B">
        <w:trPr>
          <w:trHeight w:val="882"/>
        </w:trPr>
        <w:tc>
          <w:tcPr>
            <w:tcW w:w="851" w:type="dxa"/>
            <w:vAlign w:val="center"/>
          </w:tcPr>
          <w:p w14:paraId="00F94A66"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Nr.</w:t>
            </w:r>
          </w:p>
          <w:p w14:paraId="76A7D0E4" w14:textId="77777777" w:rsidR="007F4293" w:rsidRPr="00D41842" w:rsidRDefault="007F4293" w:rsidP="00A0680B">
            <w:pPr>
              <w:pStyle w:val="NormalWeb"/>
              <w:spacing w:before="0" w:beforeAutospacing="0" w:after="0" w:afterAutospacing="0"/>
              <w:jc w:val="center"/>
              <w:rPr>
                <w:sz w:val="20"/>
                <w:szCs w:val="20"/>
              </w:rPr>
            </w:pPr>
          </w:p>
        </w:tc>
        <w:tc>
          <w:tcPr>
            <w:tcW w:w="1843" w:type="dxa"/>
            <w:vAlign w:val="center"/>
          </w:tcPr>
          <w:p w14:paraId="1F05B09E"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Pasūtītājs</w:t>
            </w:r>
          </w:p>
        </w:tc>
        <w:tc>
          <w:tcPr>
            <w:tcW w:w="2835" w:type="dxa"/>
            <w:vAlign w:val="center"/>
          </w:tcPr>
          <w:p w14:paraId="38557118" w14:textId="7C2C05F1" w:rsidR="007F4293" w:rsidRPr="00D41842" w:rsidRDefault="007F4293" w:rsidP="00A0680B">
            <w:pPr>
              <w:pStyle w:val="NormalWeb"/>
              <w:spacing w:before="0" w:beforeAutospacing="0" w:after="0" w:afterAutospacing="0"/>
              <w:jc w:val="center"/>
              <w:rPr>
                <w:sz w:val="20"/>
                <w:szCs w:val="20"/>
              </w:rPr>
            </w:pPr>
            <w:r w:rsidRPr="00D41842">
              <w:rPr>
                <w:sz w:val="20"/>
                <w:szCs w:val="20"/>
              </w:rPr>
              <w:t>Objekta nosaukums, būvdarbu veid</w:t>
            </w:r>
            <w:r w:rsidR="008B71AE" w:rsidRPr="00D41842">
              <w:rPr>
                <w:sz w:val="20"/>
                <w:szCs w:val="20"/>
              </w:rPr>
              <w:t>s</w:t>
            </w:r>
          </w:p>
        </w:tc>
        <w:tc>
          <w:tcPr>
            <w:tcW w:w="1984" w:type="dxa"/>
            <w:vAlign w:val="center"/>
          </w:tcPr>
          <w:p w14:paraId="40E07B70"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Izpildes vieta</w:t>
            </w:r>
          </w:p>
        </w:tc>
        <w:tc>
          <w:tcPr>
            <w:tcW w:w="2552" w:type="dxa"/>
            <w:vAlign w:val="center"/>
          </w:tcPr>
          <w:p w14:paraId="7EEC49BB"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Būvdarbu izpildes periods un datums, kad objekts nodots ekspluatācijā</w:t>
            </w:r>
          </w:p>
        </w:tc>
      </w:tr>
      <w:tr w:rsidR="007F4293" w:rsidRPr="00D41842" w14:paraId="2569CC4B" w14:textId="77777777" w:rsidTr="00A0680B">
        <w:trPr>
          <w:trHeight w:val="175"/>
        </w:trPr>
        <w:tc>
          <w:tcPr>
            <w:tcW w:w="851" w:type="dxa"/>
          </w:tcPr>
          <w:p w14:paraId="1FAF3665" w14:textId="77777777" w:rsidR="007F4293" w:rsidRPr="00D41842" w:rsidRDefault="007F4293" w:rsidP="00A0680B">
            <w:pPr>
              <w:pStyle w:val="NormalWeb"/>
              <w:spacing w:before="0" w:beforeAutospacing="0" w:after="0" w:afterAutospacing="0"/>
              <w:rPr>
                <w:sz w:val="20"/>
                <w:szCs w:val="20"/>
              </w:rPr>
            </w:pPr>
          </w:p>
        </w:tc>
        <w:tc>
          <w:tcPr>
            <w:tcW w:w="1843" w:type="dxa"/>
          </w:tcPr>
          <w:p w14:paraId="1FC675E5" w14:textId="77777777" w:rsidR="007F4293" w:rsidRPr="00D41842" w:rsidRDefault="007F4293" w:rsidP="00A0680B">
            <w:pPr>
              <w:pStyle w:val="NormalWeb"/>
              <w:spacing w:before="0" w:beforeAutospacing="0" w:after="0" w:afterAutospacing="0"/>
              <w:rPr>
                <w:sz w:val="20"/>
                <w:szCs w:val="20"/>
              </w:rPr>
            </w:pPr>
          </w:p>
        </w:tc>
        <w:tc>
          <w:tcPr>
            <w:tcW w:w="2835" w:type="dxa"/>
          </w:tcPr>
          <w:p w14:paraId="1BA58452" w14:textId="77777777" w:rsidR="007F4293" w:rsidRPr="00D41842" w:rsidRDefault="007F4293" w:rsidP="00A0680B">
            <w:pPr>
              <w:pStyle w:val="NormalWeb"/>
              <w:spacing w:before="0" w:beforeAutospacing="0" w:after="0" w:afterAutospacing="0"/>
              <w:rPr>
                <w:sz w:val="20"/>
                <w:szCs w:val="20"/>
              </w:rPr>
            </w:pPr>
          </w:p>
        </w:tc>
        <w:tc>
          <w:tcPr>
            <w:tcW w:w="1984" w:type="dxa"/>
          </w:tcPr>
          <w:p w14:paraId="37D2051F" w14:textId="77777777" w:rsidR="007F4293" w:rsidRPr="00D41842" w:rsidRDefault="007F4293" w:rsidP="00A0680B">
            <w:pPr>
              <w:pStyle w:val="NormalWeb"/>
              <w:spacing w:before="0" w:beforeAutospacing="0" w:after="0" w:afterAutospacing="0"/>
              <w:rPr>
                <w:sz w:val="20"/>
                <w:szCs w:val="20"/>
              </w:rPr>
            </w:pPr>
          </w:p>
        </w:tc>
        <w:tc>
          <w:tcPr>
            <w:tcW w:w="2552" w:type="dxa"/>
          </w:tcPr>
          <w:p w14:paraId="0F1B4D1B" w14:textId="77777777" w:rsidR="007F4293" w:rsidRPr="00D41842" w:rsidRDefault="007F4293" w:rsidP="00A0680B">
            <w:pPr>
              <w:pStyle w:val="NormalWeb"/>
              <w:spacing w:before="0" w:beforeAutospacing="0" w:after="0" w:afterAutospacing="0"/>
              <w:rPr>
                <w:sz w:val="20"/>
                <w:szCs w:val="20"/>
              </w:rPr>
            </w:pPr>
          </w:p>
        </w:tc>
      </w:tr>
    </w:tbl>
    <w:p w14:paraId="781174E2" w14:textId="77777777" w:rsidR="00D41842" w:rsidRPr="00D41842" w:rsidRDefault="00D41842" w:rsidP="00D41842">
      <w:pPr>
        <w:rPr>
          <w:rFonts w:ascii="Times New Roman" w:hAnsi="Times New Roman" w:cs="Times New Roman"/>
          <w:strike/>
          <w:sz w:val="20"/>
          <w:szCs w:val="20"/>
        </w:rPr>
      </w:pPr>
    </w:p>
    <w:p w14:paraId="50BE048D" w14:textId="081458AD" w:rsidR="00D41842" w:rsidRPr="00D41842" w:rsidRDefault="00D41842" w:rsidP="00D41842">
      <w:pPr>
        <w:pStyle w:val="NormalWeb"/>
        <w:spacing w:before="0" w:beforeAutospacing="0" w:after="0" w:afterAutospacing="0"/>
        <w:ind w:left="-540"/>
        <w:rPr>
          <w:sz w:val="20"/>
          <w:szCs w:val="20"/>
        </w:rPr>
      </w:pPr>
      <w:r w:rsidRPr="00D41842">
        <w:rPr>
          <w:b/>
          <w:sz w:val="20"/>
          <w:szCs w:val="20"/>
        </w:rPr>
        <w:t>Būvdarbu vadītāja</w:t>
      </w:r>
      <w:r w:rsidRPr="00D41842">
        <w:rPr>
          <w:sz w:val="20"/>
          <w:szCs w:val="20"/>
        </w:rPr>
        <w:t xml:space="preserve"> __________________ </w:t>
      </w:r>
      <w:r w:rsidRPr="00D41842">
        <w:rPr>
          <w:i/>
          <w:sz w:val="20"/>
          <w:szCs w:val="20"/>
        </w:rPr>
        <w:t>(vārds, uzvārds)</w:t>
      </w:r>
      <w:r w:rsidRPr="00D41842">
        <w:rPr>
          <w:sz w:val="20"/>
          <w:szCs w:val="20"/>
        </w:rPr>
        <w:t xml:space="preserve"> pieredze atbilstoši nolikuma 23.3.2.punktam: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D41842" w:rsidRPr="00D41842" w14:paraId="6C8CA269" w14:textId="77777777" w:rsidTr="00FA4CD7">
        <w:trPr>
          <w:trHeight w:val="882"/>
        </w:trPr>
        <w:tc>
          <w:tcPr>
            <w:tcW w:w="851" w:type="dxa"/>
            <w:vAlign w:val="center"/>
          </w:tcPr>
          <w:p w14:paraId="2D2D3AB5"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Nr.</w:t>
            </w:r>
          </w:p>
          <w:p w14:paraId="3B320719" w14:textId="77777777" w:rsidR="00D41842" w:rsidRPr="00D41842" w:rsidRDefault="00D41842" w:rsidP="00FA4CD7">
            <w:pPr>
              <w:pStyle w:val="NormalWeb"/>
              <w:spacing w:before="0" w:beforeAutospacing="0" w:after="0" w:afterAutospacing="0"/>
              <w:jc w:val="center"/>
              <w:rPr>
                <w:sz w:val="20"/>
                <w:szCs w:val="20"/>
              </w:rPr>
            </w:pPr>
          </w:p>
        </w:tc>
        <w:tc>
          <w:tcPr>
            <w:tcW w:w="1843" w:type="dxa"/>
            <w:vAlign w:val="center"/>
          </w:tcPr>
          <w:p w14:paraId="09471FA7"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Pasūtītājs</w:t>
            </w:r>
          </w:p>
        </w:tc>
        <w:tc>
          <w:tcPr>
            <w:tcW w:w="2835" w:type="dxa"/>
            <w:vAlign w:val="center"/>
          </w:tcPr>
          <w:p w14:paraId="08960DC8"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Objekta nosaukums, būvdarbu veids</w:t>
            </w:r>
          </w:p>
        </w:tc>
        <w:tc>
          <w:tcPr>
            <w:tcW w:w="1984" w:type="dxa"/>
            <w:vAlign w:val="center"/>
          </w:tcPr>
          <w:p w14:paraId="7F9B6966"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Izpildes vieta</w:t>
            </w:r>
          </w:p>
        </w:tc>
        <w:tc>
          <w:tcPr>
            <w:tcW w:w="2552" w:type="dxa"/>
            <w:vAlign w:val="center"/>
          </w:tcPr>
          <w:p w14:paraId="082773A8"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Būvdarbu izpildes periods un datums, kad objekts nodots ekspluatācijā</w:t>
            </w:r>
          </w:p>
        </w:tc>
      </w:tr>
      <w:tr w:rsidR="00D41842" w:rsidRPr="00D41842" w14:paraId="07F1A82E" w14:textId="77777777" w:rsidTr="00FA4CD7">
        <w:trPr>
          <w:trHeight w:val="175"/>
        </w:trPr>
        <w:tc>
          <w:tcPr>
            <w:tcW w:w="851" w:type="dxa"/>
          </w:tcPr>
          <w:p w14:paraId="6A3F80B1" w14:textId="77777777" w:rsidR="00D41842" w:rsidRPr="00D41842" w:rsidRDefault="00D41842" w:rsidP="00FA4CD7">
            <w:pPr>
              <w:pStyle w:val="NormalWeb"/>
              <w:spacing w:before="0" w:beforeAutospacing="0" w:after="0" w:afterAutospacing="0"/>
              <w:rPr>
                <w:sz w:val="20"/>
                <w:szCs w:val="20"/>
              </w:rPr>
            </w:pPr>
          </w:p>
        </w:tc>
        <w:tc>
          <w:tcPr>
            <w:tcW w:w="1843" w:type="dxa"/>
          </w:tcPr>
          <w:p w14:paraId="2138EB88" w14:textId="77777777" w:rsidR="00D41842" w:rsidRPr="00D41842" w:rsidRDefault="00D41842" w:rsidP="00FA4CD7">
            <w:pPr>
              <w:pStyle w:val="NormalWeb"/>
              <w:spacing w:before="0" w:beforeAutospacing="0" w:after="0" w:afterAutospacing="0"/>
              <w:rPr>
                <w:sz w:val="20"/>
                <w:szCs w:val="20"/>
              </w:rPr>
            </w:pPr>
          </w:p>
        </w:tc>
        <w:tc>
          <w:tcPr>
            <w:tcW w:w="2835" w:type="dxa"/>
          </w:tcPr>
          <w:p w14:paraId="1FB08318" w14:textId="77777777" w:rsidR="00D41842" w:rsidRPr="00D41842" w:rsidRDefault="00D41842" w:rsidP="00FA4CD7">
            <w:pPr>
              <w:pStyle w:val="NormalWeb"/>
              <w:spacing w:before="0" w:beforeAutospacing="0" w:after="0" w:afterAutospacing="0"/>
              <w:rPr>
                <w:sz w:val="20"/>
                <w:szCs w:val="20"/>
              </w:rPr>
            </w:pPr>
          </w:p>
        </w:tc>
        <w:tc>
          <w:tcPr>
            <w:tcW w:w="1984" w:type="dxa"/>
          </w:tcPr>
          <w:p w14:paraId="51A1FC85" w14:textId="77777777" w:rsidR="00D41842" w:rsidRPr="00D41842" w:rsidRDefault="00D41842" w:rsidP="00FA4CD7">
            <w:pPr>
              <w:pStyle w:val="NormalWeb"/>
              <w:spacing w:before="0" w:beforeAutospacing="0" w:after="0" w:afterAutospacing="0"/>
              <w:rPr>
                <w:sz w:val="20"/>
                <w:szCs w:val="20"/>
              </w:rPr>
            </w:pPr>
          </w:p>
        </w:tc>
        <w:tc>
          <w:tcPr>
            <w:tcW w:w="2552" w:type="dxa"/>
          </w:tcPr>
          <w:p w14:paraId="4E615B20" w14:textId="77777777" w:rsidR="00D41842" w:rsidRPr="00D41842" w:rsidRDefault="00D41842" w:rsidP="00FA4CD7">
            <w:pPr>
              <w:pStyle w:val="NormalWeb"/>
              <w:spacing w:before="0" w:beforeAutospacing="0" w:after="0" w:afterAutospacing="0"/>
              <w:rPr>
                <w:sz w:val="20"/>
                <w:szCs w:val="20"/>
              </w:rPr>
            </w:pPr>
          </w:p>
        </w:tc>
      </w:tr>
    </w:tbl>
    <w:p w14:paraId="5CCDA01C" w14:textId="77777777" w:rsidR="00D41842" w:rsidRPr="00D41842" w:rsidRDefault="00D41842" w:rsidP="00D41842">
      <w:pPr>
        <w:rPr>
          <w:rFonts w:ascii="Times New Roman" w:hAnsi="Times New Roman" w:cs="Times New Roman"/>
          <w:strike/>
          <w:sz w:val="20"/>
          <w:szCs w:val="20"/>
        </w:rPr>
      </w:pPr>
    </w:p>
    <w:p w14:paraId="6BA41122" w14:textId="77777777" w:rsidR="007F4293" w:rsidRPr="00D41842" w:rsidRDefault="007F4293" w:rsidP="007F4293">
      <w:pPr>
        <w:jc w:val="both"/>
        <w:rPr>
          <w:rFonts w:ascii="Times New Roman" w:hAnsi="Times New Roman" w:cs="Times New Roman"/>
          <w:sz w:val="20"/>
          <w:szCs w:val="20"/>
        </w:rPr>
      </w:pPr>
      <w:r w:rsidRPr="00D41842">
        <w:rPr>
          <w:rFonts w:ascii="Times New Roman" w:hAnsi="Times New Roman" w:cs="Times New Roman"/>
          <w:sz w:val="20"/>
          <w:szCs w:val="20"/>
        </w:rPr>
        <w:t>Norāde uz pilnvarojumu vai amata nosaukums</w:t>
      </w:r>
    </w:p>
    <w:p w14:paraId="73838BAD" w14:textId="77777777" w:rsidR="007F4293" w:rsidRPr="00D41842" w:rsidRDefault="007F4293" w:rsidP="007F4293">
      <w:pPr>
        <w:jc w:val="both"/>
        <w:rPr>
          <w:rFonts w:ascii="Times New Roman" w:hAnsi="Times New Roman" w:cs="Times New Roman"/>
          <w:sz w:val="20"/>
          <w:szCs w:val="20"/>
        </w:rPr>
      </w:pPr>
      <w:r w:rsidRPr="00D41842">
        <w:rPr>
          <w:rFonts w:ascii="Times New Roman" w:hAnsi="Times New Roman" w:cs="Times New Roman"/>
          <w:sz w:val="20"/>
          <w:szCs w:val="20"/>
        </w:rPr>
        <w:t>__________________________</w:t>
      </w:r>
    </w:p>
    <w:p w14:paraId="18927292" w14:textId="77777777" w:rsidR="007F4293" w:rsidRPr="00D41842" w:rsidRDefault="007F4293" w:rsidP="007F4293">
      <w:pPr>
        <w:jc w:val="both"/>
        <w:rPr>
          <w:rFonts w:ascii="Times New Roman" w:hAnsi="Times New Roman" w:cs="Times New Roman"/>
          <w:i/>
          <w:sz w:val="20"/>
          <w:szCs w:val="20"/>
        </w:rPr>
      </w:pPr>
      <w:r w:rsidRPr="00D41842">
        <w:rPr>
          <w:rFonts w:ascii="Times New Roman" w:hAnsi="Times New Roman" w:cs="Times New Roman"/>
          <w:i/>
          <w:sz w:val="20"/>
          <w:szCs w:val="20"/>
        </w:rPr>
        <w:t xml:space="preserve">Personas vārds, uzvārds </w:t>
      </w: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4DD85D8E" w14:textId="77777777" w:rsidR="00DF1456" w:rsidRDefault="00DF1456" w:rsidP="00D41842">
      <w:pPr>
        <w:spacing w:after="0"/>
        <w:jc w:val="right"/>
        <w:rPr>
          <w:rFonts w:ascii="Times New Roman" w:hAnsi="Times New Roman" w:cs="Times New Roman"/>
          <w:bCs/>
          <w:sz w:val="20"/>
          <w:szCs w:val="20"/>
        </w:rPr>
      </w:pPr>
    </w:p>
    <w:p w14:paraId="48A50A3B" w14:textId="77777777" w:rsidR="00DF1456" w:rsidRDefault="00DF1456" w:rsidP="00D41842">
      <w:pPr>
        <w:spacing w:after="0"/>
        <w:jc w:val="right"/>
        <w:rPr>
          <w:rFonts w:ascii="Times New Roman" w:hAnsi="Times New Roman" w:cs="Times New Roman"/>
          <w:bCs/>
          <w:sz w:val="20"/>
          <w:szCs w:val="20"/>
        </w:rPr>
      </w:pPr>
    </w:p>
    <w:p w14:paraId="036633DC" w14:textId="77777777" w:rsidR="00DF1456" w:rsidRDefault="00DF1456" w:rsidP="00D41842">
      <w:pPr>
        <w:spacing w:after="0"/>
        <w:jc w:val="right"/>
        <w:rPr>
          <w:rFonts w:ascii="Times New Roman" w:hAnsi="Times New Roman" w:cs="Times New Roman"/>
          <w:bCs/>
          <w:sz w:val="20"/>
          <w:szCs w:val="20"/>
        </w:rPr>
      </w:pPr>
    </w:p>
    <w:p w14:paraId="703EEA9A" w14:textId="77777777" w:rsidR="00DF1456" w:rsidRDefault="00DF1456" w:rsidP="00D41842">
      <w:pPr>
        <w:spacing w:after="0"/>
        <w:jc w:val="right"/>
        <w:rPr>
          <w:rFonts w:ascii="Times New Roman" w:hAnsi="Times New Roman" w:cs="Times New Roman"/>
          <w:bCs/>
          <w:sz w:val="20"/>
          <w:szCs w:val="20"/>
        </w:rPr>
      </w:pPr>
    </w:p>
    <w:p w14:paraId="7837478D" w14:textId="77777777" w:rsidR="00DF1456" w:rsidRDefault="00DF1456" w:rsidP="00D41842">
      <w:pPr>
        <w:spacing w:after="0"/>
        <w:jc w:val="right"/>
        <w:rPr>
          <w:rFonts w:ascii="Times New Roman" w:hAnsi="Times New Roman" w:cs="Times New Roman"/>
          <w:bCs/>
          <w:sz w:val="20"/>
          <w:szCs w:val="20"/>
        </w:rPr>
      </w:pPr>
    </w:p>
    <w:p w14:paraId="32634CF8" w14:textId="77777777" w:rsidR="00DF1456" w:rsidRDefault="00DF1456" w:rsidP="00D41842">
      <w:pPr>
        <w:spacing w:after="0"/>
        <w:jc w:val="right"/>
        <w:rPr>
          <w:rFonts w:ascii="Times New Roman" w:hAnsi="Times New Roman" w:cs="Times New Roman"/>
          <w:bCs/>
          <w:sz w:val="20"/>
          <w:szCs w:val="20"/>
        </w:rPr>
      </w:pPr>
    </w:p>
    <w:p w14:paraId="7C256264" w14:textId="77777777" w:rsidR="00DF1456" w:rsidRDefault="00DF1456" w:rsidP="00D41842">
      <w:pPr>
        <w:spacing w:after="0"/>
        <w:jc w:val="right"/>
        <w:rPr>
          <w:rFonts w:ascii="Times New Roman" w:hAnsi="Times New Roman" w:cs="Times New Roman"/>
          <w:bCs/>
          <w:sz w:val="20"/>
          <w:szCs w:val="20"/>
        </w:rPr>
      </w:pPr>
    </w:p>
    <w:p w14:paraId="49039836" w14:textId="77777777" w:rsidR="00DF1456" w:rsidRDefault="00DF1456" w:rsidP="00D41842">
      <w:pPr>
        <w:spacing w:after="0"/>
        <w:jc w:val="right"/>
        <w:rPr>
          <w:rFonts w:ascii="Times New Roman" w:hAnsi="Times New Roman" w:cs="Times New Roman"/>
          <w:bCs/>
          <w:sz w:val="20"/>
          <w:szCs w:val="20"/>
        </w:rPr>
      </w:pPr>
    </w:p>
    <w:p w14:paraId="6E4E38E9" w14:textId="77777777" w:rsidR="00DF1456" w:rsidRDefault="00DF1456" w:rsidP="00D41842">
      <w:pPr>
        <w:spacing w:after="0"/>
        <w:jc w:val="right"/>
        <w:rPr>
          <w:rFonts w:ascii="Times New Roman" w:hAnsi="Times New Roman" w:cs="Times New Roman"/>
          <w:bCs/>
          <w:sz w:val="20"/>
          <w:szCs w:val="20"/>
        </w:rPr>
      </w:pPr>
    </w:p>
    <w:p w14:paraId="376D1AAF" w14:textId="77777777" w:rsidR="00DF1456" w:rsidRDefault="00DF1456" w:rsidP="00D41842">
      <w:pPr>
        <w:spacing w:after="0"/>
        <w:jc w:val="right"/>
        <w:rPr>
          <w:rFonts w:ascii="Times New Roman" w:hAnsi="Times New Roman" w:cs="Times New Roman"/>
          <w:bCs/>
          <w:sz w:val="20"/>
          <w:szCs w:val="20"/>
        </w:rPr>
      </w:pPr>
    </w:p>
    <w:p w14:paraId="3D8013B9" w14:textId="77777777" w:rsidR="00DF1456" w:rsidRDefault="00DF1456" w:rsidP="00D41842">
      <w:pPr>
        <w:spacing w:after="0"/>
        <w:jc w:val="right"/>
        <w:rPr>
          <w:rFonts w:ascii="Times New Roman" w:hAnsi="Times New Roman" w:cs="Times New Roman"/>
          <w:bCs/>
          <w:sz w:val="20"/>
          <w:szCs w:val="20"/>
        </w:rPr>
      </w:pPr>
    </w:p>
    <w:p w14:paraId="1F6D39BC" w14:textId="75816669" w:rsidR="00D41842" w:rsidRPr="004F636F" w:rsidRDefault="00C85DDE" w:rsidP="00D41842">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D41842" w:rsidRPr="004F636F">
        <w:rPr>
          <w:rFonts w:ascii="Times New Roman" w:hAnsi="Times New Roman" w:cs="Times New Roman"/>
          <w:bCs/>
          <w:sz w:val="20"/>
          <w:szCs w:val="20"/>
        </w:rPr>
        <w:t>Iepirkuma procedūras nolikumam</w:t>
      </w:r>
      <w:r w:rsidR="00D41842" w:rsidRPr="004F636F">
        <w:rPr>
          <w:rFonts w:ascii="Times New Roman" w:hAnsi="Times New Roman" w:cs="Times New Roman"/>
          <w:bCs/>
          <w:sz w:val="20"/>
          <w:szCs w:val="20"/>
        </w:rPr>
        <w:br/>
      </w:r>
      <w:r w:rsidR="00D41842" w:rsidRPr="004F636F">
        <w:rPr>
          <w:rFonts w:ascii="Times New Roman" w:eastAsia="Times New Roman" w:hAnsi="Times New Roman" w:cs="Times New Roman"/>
          <w:bCs/>
          <w:color w:val="000000"/>
          <w:sz w:val="20"/>
          <w:szCs w:val="20"/>
        </w:rPr>
        <w:t xml:space="preserve"> “</w:t>
      </w:r>
      <w:r w:rsidR="00D41842" w:rsidRPr="004F636F">
        <w:rPr>
          <w:rFonts w:ascii="Times New Roman" w:hAnsi="Times New Roman" w:cs="Times New Roman"/>
          <w:bCs/>
          <w:sz w:val="20"/>
          <w:szCs w:val="20"/>
        </w:rPr>
        <w:t>T</w:t>
      </w:r>
      <w:r w:rsidR="00D41842" w:rsidRPr="004F636F">
        <w:rPr>
          <w:rFonts w:ascii="Times New Roman" w:hAnsi="Times New Roman" w:cs="Times New Roman"/>
          <w:bCs/>
          <w:color w:val="000000"/>
          <w:sz w:val="20"/>
          <w:szCs w:val="20"/>
        </w:rPr>
        <w:t>ramvaja pieturvietu un sliežu ceļa posmu pārbūve Imantā</w:t>
      </w:r>
      <w:r w:rsidR="00D41842" w:rsidRPr="004F636F">
        <w:rPr>
          <w:rFonts w:ascii="Times New Roman" w:eastAsia="Times New Roman" w:hAnsi="Times New Roman" w:cs="Times New Roman"/>
          <w:bCs/>
          <w:color w:val="000000"/>
          <w:sz w:val="20"/>
          <w:szCs w:val="20"/>
        </w:rPr>
        <w:t>”</w:t>
      </w:r>
    </w:p>
    <w:p w14:paraId="3C4CAC13" w14:textId="392C9057" w:rsidR="00D41842" w:rsidRPr="004F636F" w:rsidRDefault="00D41842" w:rsidP="00D41842">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p>
    <w:p w14:paraId="17AF5F78" w14:textId="5B744CB3" w:rsidR="007F4293" w:rsidRDefault="007F4293" w:rsidP="00D41842">
      <w:pPr>
        <w:pStyle w:val="ListParagraph"/>
        <w:spacing w:after="0"/>
        <w:jc w:val="right"/>
        <w:rPr>
          <w:rFonts w:ascii="Times New Roman" w:eastAsia="Times New Roman" w:hAnsi="Times New Roman" w:cs="Times New Roman"/>
        </w:rPr>
      </w:pPr>
    </w:p>
    <w:p w14:paraId="17AF4AF8" w14:textId="3ADBBAB3" w:rsidR="00C12032" w:rsidRDefault="00C12032" w:rsidP="00D41842">
      <w:pPr>
        <w:pStyle w:val="ListParagraph"/>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4CCB7F69" w14:textId="77777777" w:rsidR="000B72D1" w:rsidRPr="004A3B5E" w:rsidRDefault="000B72D1" w:rsidP="000B72D1">
      <w:pPr>
        <w:jc w:val="center"/>
        <w:rPr>
          <w:rFonts w:ascii="Times New Roman" w:hAnsi="Times New Roman" w:cs="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5E3AEB8" w14:textId="6A5EBCB9" w:rsidR="000B72D1" w:rsidRPr="004A3B5E" w:rsidRDefault="000B72D1" w:rsidP="000647CB">
      <w:pPr>
        <w:pStyle w:val="ListParagraph"/>
        <w:spacing w:after="0"/>
        <w:jc w:val="both"/>
        <w:rPr>
          <w:rFonts w:ascii="Times New Roman" w:eastAsia="Times New Roman" w:hAnsi="Times New Roman" w:cs="Times New Roman"/>
          <w:color w:val="000000"/>
          <w:sz w:val="24"/>
          <w:szCs w:val="24"/>
        </w:rPr>
      </w:pPr>
      <w:r w:rsidRPr="004A3B5E">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rPr>
        <w:t xml:space="preserve">vārdā, piedāvājam veikt </w:t>
      </w:r>
      <w:bookmarkStart w:id="27" w:name="_Hlk29998493"/>
      <w:r w:rsidR="004A3B5E" w:rsidRPr="004A3B5E">
        <w:rPr>
          <w:rFonts w:ascii="Times New Roman" w:eastAsia="Times New Roman" w:hAnsi="Times New Roman" w:cs="Times New Roman"/>
          <w:color w:val="000000"/>
          <w:sz w:val="24"/>
          <w:szCs w:val="24"/>
        </w:rPr>
        <w:t xml:space="preserve">iepirkuma 1.daļā paredzēto </w:t>
      </w:r>
      <w:r w:rsidR="004A3B5E" w:rsidRPr="004A3B5E">
        <w:rPr>
          <w:rFonts w:ascii="Times New Roman" w:eastAsia="Calibri" w:hAnsi="Times New Roman" w:cs="Times New Roman"/>
          <w:sz w:val="24"/>
          <w:szCs w:val="24"/>
        </w:rPr>
        <w:t>tramvaja pieturvietu un sliežu ceļu posmu pārbūve Imantā (pieturvietas “Anniņmuižas bulvāris” un  "Dammes iela"), Rīgā</w:t>
      </w:r>
      <w:bookmarkEnd w:id="27"/>
      <w:r w:rsidRPr="004A3B5E">
        <w:rPr>
          <w:rFonts w:ascii="Times New Roman" w:eastAsia="Calibri" w:hAnsi="Times New Roman" w:cs="Times New Roman"/>
          <w:sz w:val="24"/>
          <w:szCs w:val="24"/>
        </w:rPr>
        <w:t>, saskaņā ar</w:t>
      </w:r>
      <w:r w:rsidR="00B32F6A" w:rsidRPr="004A3B5E">
        <w:rPr>
          <w:rFonts w:ascii="Times New Roman" w:eastAsia="Calibri" w:hAnsi="Times New Roman" w:cs="Times New Roman"/>
          <w:sz w:val="24"/>
          <w:szCs w:val="24"/>
        </w:rPr>
        <w:t xml:space="preserve"> iepirkuma procedūras</w:t>
      </w:r>
      <w:r w:rsidRPr="004A3B5E">
        <w:rPr>
          <w:rFonts w:ascii="Times New Roman" w:eastAsia="Calibri" w:hAnsi="Times New Roman" w:cs="Times New Roman"/>
          <w:sz w:val="24"/>
          <w:szCs w:val="24"/>
        </w:rPr>
        <w:t xml:space="preserve"> </w:t>
      </w:r>
      <w:r w:rsidR="000E349A" w:rsidRPr="004A3B5E">
        <w:rPr>
          <w:rFonts w:ascii="Times New Roman" w:eastAsia="Calibri" w:hAnsi="Times New Roman" w:cs="Times New Roman"/>
          <w:sz w:val="24"/>
          <w:szCs w:val="24"/>
        </w:rPr>
        <w:t>“</w:t>
      </w:r>
      <w:r w:rsidR="004A3B5E">
        <w:rPr>
          <w:rFonts w:ascii="Times New Roman" w:eastAsia="Calibri" w:hAnsi="Times New Roman" w:cs="Times New Roman"/>
          <w:sz w:val="24"/>
          <w:szCs w:val="24"/>
        </w:rPr>
        <w:t>T</w:t>
      </w:r>
      <w:r w:rsidR="004A3B5E" w:rsidRPr="004A3B5E">
        <w:rPr>
          <w:rFonts w:ascii="Times New Roman" w:eastAsia="Calibri" w:hAnsi="Times New Roman" w:cs="Times New Roman"/>
          <w:sz w:val="24"/>
          <w:szCs w:val="24"/>
        </w:rPr>
        <w:t>ramvaja pieturvietu un sliežu ceļu posmu pārbūve Imantā</w:t>
      </w:r>
      <w:r w:rsidRPr="004A3B5E">
        <w:rPr>
          <w:rFonts w:ascii="Times New Roman" w:eastAsia="Times New Roman" w:hAnsi="Times New Roman" w:cs="Times New Roman"/>
          <w:sz w:val="24"/>
          <w:szCs w:val="24"/>
        </w:rPr>
        <w:t>” nolikumu, par šādu cenu:</w:t>
      </w:r>
    </w:p>
    <w:p w14:paraId="7AB29EEF" w14:textId="77777777" w:rsidR="000B72D1" w:rsidRPr="004A3B5E" w:rsidRDefault="000B72D1" w:rsidP="000B72D1">
      <w:pPr>
        <w:jc w:val="both"/>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77DFD" w:rsidRPr="00EF2CC4" w14:paraId="022E03C6" w14:textId="77777777" w:rsidTr="00D77DFD">
        <w:trPr>
          <w:trHeight w:val="1041"/>
          <w:jc w:val="center"/>
        </w:trPr>
        <w:tc>
          <w:tcPr>
            <w:tcW w:w="4531" w:type="dxa"/>
            <w:vAlign w:val="center"/>
          </w:tcPr>
          <w:p w14:paraId="31882BB7" w14:textId="6BC2E204" w:rsidR="00D77DFD" w:rsidRDefault="00D77DFD" w:rsidP="00D77DFD">
            <w:pPr>
              <w:jc w:val="center"/>
              <w:rPr>
                <w:rFonts w:ascii="Times New Roman" w:hAnsi="Times New Roman"/>
                <w:b/>
                <w:color w:val="000000"/>
              </w:rPr>
            </w:pPr>
            <w:r>
              <w:rPr>
                <w:rFonts w:ascii="Times New Roman" w:hAnsi="Times New Roman"/>
                <w:b/>
                <w:color w:val="000000"/>
              </w:rPr>
              <w:t>Cena EUR bez PVN</w:t>
            </w:r>
          </w:p>
          <w:p w14:paraId="5001CCBE" w14:textId="77777777" w:rsidR="00D77DFD" w:rsidRPr="00EF2CC4" w:rsidRDefault="00D77DFD" w:rsidP="00A0680B">
            <w:pPr>
              <w:jc w:val="center"/>
              <w:rPr>
                <w:rFonts w:ascii="Times New Roman" w:hAnsi="Times New Roman"/>
                <w:b/>
                <w:color w:val="000000"/>
              </w:rPr>
            </w:pPr>
          </w:p>
        </w:tc>
      </w:tr>
      <w:tr w:rsidR="00D77DFD" w:rsidRPr="00EF2CC4" w14:paraId="56ACD604" w14:textId="77777777" w:rsidTr="00D77DFD">
        <w:trPr>
          <w:trHeight w:val="269"/>
          <w:jc w:val="center"/>
        </w:trPr>
        <w:tc>
          <w:tcPr>
            <w:tcW w:w="4531" w:type="dxa"/>
          </w:tcPr>
          <w:p w14:paraId="3A53738F" w14:textId="77777777" w:rsidR="00D77DFD" w:rsidRDefault="00D77DFD" w:rsidP="00A0680B">
            <w:pPr>
              <w:jc w:val="center"/>
              <w:rPr>
                <w:rFonts w:ascii="Times New Roman" w:hAnsi="Times New Roman"/>
                <w:color w:val="000000"/>
              </w:rPr>
            </w:pPr>
          </w:p>
          <w:p w14:paraId="2E850A5F" w14:textId="77777777" w:rsidR="00D77DFD" w:rsidRPr="00EF2CC4" w:rsidRDefault="00D77DFD" w:rsidP="00A0680B">
            <w:pPr>
              <w:jc w:val="center"/>
              <w:rPr>
                <w:rFonts w:ascii="Times New Roman" w:hAnsi="Times New Roman"/>
                <w:color w:val="000000"/>
              </w:rPr>
            </w:pPr>
          </w:p>
        </w:tc>
      </w:tr>
    </w:tbl>
    <w:p w14:paraId="3F9B3317" w14:textId="77777777" w:rsidR="000B72D1" w:rsidRDefault="000B72D1" w:rsidP="000B72D1">
      <w:pPr>
        <w:pStyle w:val="Caption"/>
        <w:jc w:val="right"/>
        <w:rPr>
          <w:b w:val="0"/>
          <w:sz w:val="20"/>
        </w:rPr>
      </w:pPr>
    </w:p>
    <w:p w14:paraId="4003D8D0" w14:textId="77777777" w:rsidR="000B72D1" w:rsidRDefault="000B72D1" w:rsidP="000B72D1">
      <w:pPr>
        <w:ind w:right="-58"/>
        <w:jc w:val="both"/>
        <w:rPr>
          <w:rFonts w:ascii="Times New Roman" w:hAnsi="Times New Roman"/>
          <w:b/>
          <w:bCs/>
          <w:i/>
          <w:iCs/>
          <w:szCs w:val="24"/>
        </w:rPr>
      </w:pPr>
    </w:p>
    <w:p w14:paraId="6EA18D22" w14:textId="4A061875" w:rsidR="000B72D1" w:rsidRPr="00BF1B65" w:rsidRDefault="000B72D1" w:rsidP="000B72D1">
      <w:pPr>
        <w:jc w:val="both"/>
        <w:rPr>
          <w:rFonts w:ascii="Times New Roman" w:hAnsi="Times New Roman"/>
          <w:color w:val="000000"/>
        </w:rPr>
      </w:pPr>
      <w:r w:rsidRPr="0096376E">
        <w:rPr>
          <w:rFonts w:ascii="Times New Roman" w:hAnsi="Times New Roman"/>
          <w:color w:val="000000"/>
        </w:rPr>
        <w:t xml:space="preserve">saskaņā ar </w:t>
      </w:r>
      <w:r w:rsidR="008B71AE">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46B04EEE" w14:textId="77777777" w:rsidR="000B72D1" w:rsidRDefault="000B72D1" w:rsidP="000B72D1">
      <w:pPr>
        <w:ind w:right="-58"/>
        <w:jc w:val="both"/>
        <w:rPr>
          <w:rFonts w:ascii="Times New Roman" w:hAnsi="Times New Roman"/>
          <w:b/>
          <w:bCs/>
          <w:i/>
          <w:iCs/>
          <w:szCs w:val="24"/>
        </w:rPr>
      </w:pPr>
    </w:p>
    <w:p w14:paraId="74D0EAC8" w14:textId="77777777" w:rsidR="000B72D1" w:rsidRDefault="000B72D1" w:rsidP="000B72D1">
      <w:pPr>
        <w:ind w:left="644"/>
        <w:jc w:val="right"/>
        <w:rPr>
          <w:rFonts w:ascii="Times New Roman" w:hAnsi="Times New Roman"/>
          <w:szCs w:val="24"/>
        </w:rPr>
      </w:pPr>
    </w:p>
    <w:p w14:paraId="0DCBF132" w14:textId="77777777" w:rsidR="000B72D1" w:rsidRPr="000013BE" w:rsidRDefault="000B72D1" w:rsidP="000B72D1">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63F0CC6D" w14:textId="77777777" w:rsidR="000B72D1" w:rsidRPr="000013BE" w:rsidRDefault="000B72D1" w:rsidP="000B72D1">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28" w:name="_DV_M1264"/>
      <w:bookmarkStart w:id="29" w:name="_DV_M1266"/>
      <w:bookmarkStart w:id="30" w:name="_DV_M1268"/>
      <w:bookmarkStart w:id="31" w:name="_DV_M4300"/>
      <w:bookmarkStart w:id="32" w:name="_DV_M4301"/>
      <w:bookmarkStart w:id="33" w:name="_DV_M4307"/>
      <w:bookmarkStart w:id="34" w:name="_DV_M4308"/>
      <w:bookmarkStart w:id="35" w:name="_DV_M4309"/>
      <w:bookmarkStart w:id="36" w:name="_DV_M4310"/>
      <w:bookmarkStart w:id="37" w:name="_DV_M4311"/>
      <w:bookmarkStart w:id="38" w:name="_DV_M4312"/>
      <w:bookmarkEnd w:id="28"/>
      <w:bookmarkEnd w:id="29"/>
      <w:bookmarkEnd w:id="30"/>
      <w:bookmarkEnd w:id="31"/>
      <w:bookmarkEnd w:id="32"/>
      <w:bookmarkEnd w:id="33"/>
      <w:bookmarkEnd w:id="34"/>
      <w:bookmarkEnd w:id="35"/>
      <w:bookmarkEnd w:id="36"/>
      <w:bookmarkEnd w:id="37"/>
      <w:bookmarkEnd w:id="38"/>
      <w:r w:rsidRPr="000013BE">
        <w:rPr>
          <w:rFonts w:ascii="Times New Roman" w:hAnsi="Times New Roman"/>
          <w:bCs/>
          <w:szCs w:val="24"/>
        </w:rPr>
        <w:br w:type="page"/>
      </w:r>
    </w:p>
    <w:p w14:paraId="0E513023" w14:textId="77777777" w:rsidR="0002217B" w:rsidRPr="004F636F" w:rsidRDefault="00D77DFD" w:rsidP="0002217B">
      <w:pPr>
        <w:spacing w:after="0"/>
        <w:jc w:val="right"/>
        <w:rPr>
          <w:rFonts w:ascii="Times New Roman" w:eastAsia="Times New Roman" w:hAnsi="Times New Roman" w:cs="Times New Roman"/>
          <w:bCs/>
          <w:color w:val="000000"/>
          <w:sz w:val="20"/>
          <w:szCs w:val="20"/>
        </w:rPr>
      </w:pPr>
      <w:bookmarkStart w:id="39" w:name="_Hlk79352245"/>
      <w:r>
        <w:rPr>
          <w:rFonts w:ascii="Times New Roman" w:hAnsi="Times New Roman" w:cs="Times New Roman"/>
          <w:bCs/>
          <w:sz w:val="20"/>
          <w:szCs w:val="20"/>
        </w:rPr>
        <w:lastRenderedPageBreak/>
        <w:t>5</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bookmarkEnd w:id="39"/>
      <w:r w:rsidR="0002217B" w:rsidRPr="004F636F">
        <w:rPr>
          <w:rFonts w:ascii="Times New Roman" w:hAnsi="Times New Roman" w:cs="Times New Roman"/>
          <w:bCs/>
          <w:sz w:val="20"/>
          <w:szCs w:val="20"/>
        </w:rPr>
        <w:t>Iepirkuma procedūras nolikumam</w:t>
      </w:r>
      <w:r w:rsidR="0002217B" w:rsidRPr="004F636F">
        <w:rPr>
          <w:rFonts w:ascii="Times New Roman" w:hAnsi="Times New Roman" w:cs="Times New Roman"/>
          <w:bCs/>
          <w:sz w:val="20"/>
          <w:szCs w:val="20"/>
        </w:rPr>
        <w:br/>
      </w:r>
      <w:r w:rsidR="0002217B" w:rsidRPr="004F636F">
        <w:rPr>
          <w:rFonts w:ascii="Times New Roman" w:eastAsia="Times New Roman" w:hAnsi="Times New Roman" w:cs="Times New Roman"/>
          <w:bCs/>
          <w:color w:val="000000"/>
          <w:sz w:val="20"/>
          <w:szCs w:val="20"/>
        </w:rPr>
        <w:t xml:space="preserve"> “</w:t>
      </w:r>
      <w:r w:rsidR="0002217B" w:rsidRPr="004F636F">
        <w:rPr>
          <w:rFonts w:ascii="Times New Roman" w:hAnsi="Times New Roman" w:cs="Times New Roman"/>
          <w:bCs/>
          <w:sz w:val="20"/>
          <w:szCs w:val="20"/>
        </w:rPr>
        <w:t>T</w:t>
      </w:r>
      <w:r w:rsidR="0002217B" w:rsidRPr="004F636F">
        <w:rPr>
          <w:rFonts w:ascii="Times New Roman" w:hAnsi="Times New Roman" w:cs="Times New Roman"/>
          <w:bCs/>
          <w:color w:val="000000"/>
          <w:sz w:val="20"/>
          <w:szCs w:val="20"/>
        </w:rPr>
        <w:t>ramvaja pieturvietu un sliežu ceļa posmu pārbūve Imantā</w:t>
      </w:r>
      <w:r w:rsidR="0002217B" w:rsidRPr="004F636F">
        <w:rPr>
          <w:rFonts w:ascii="Times New Roman" w:eastAsia="Times New Roman" w:hAnsi="Times New Roman" w:cs="Times New Roman"/>
          <w:bCs/>
          <w:color w:val="000000"/>
          <w:sz w:val="20"/>
          <w:szCs w:val="20"/>
        </w:rPr>
        <w:t>”</w:t>
      </w:r>
    </w:p>
    <w:p w14:paraId="5BB05FB7" w14:textId="69538B76" w:rsidR="0002217B" w:rsidRPr="004F636F" w:rsidRDefault="0002217B" w:rsidP="0002217B">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p>
    <w:p w14:paraId="5C0FB5FC" w14:textId="6843DBB9" w:rsidR="008B71AE" w:rsidRPr="00DF76BA" w:rsidRDefault="008B71AE" w:rsidP="0002217B">
      <w:pPr>
        <w:pStyle w:val="ListParagraph"/>
        <w:spacing w:after="0"/>
        <w:jc w:val="right"/>
        <w:rPr>
          <w:rFonts w:ascii="Times New Roman" w:hAnsi="Times New Roman" w:cs="Times New Roman"/>
          <w:bCs/>
          <w:sz w:val="20"/>
          <w:szCs w:val="20"/>
        </w:rPr>
      </w:pPr>
    </w:p>
    <w:p w14:paraId="3AE64909" w14:textId="2B84A6CE" w:rsidR="00D77DFD" w:rsidRDefault="00D77DFD" w:rsidP="008B71AE">
      <w:pPr>
        <w:spacing w:after="0"/>
        <w:jc w:val="right"/>
        <w:rPr>
          <w:rFonts w:ascii="Times New Roman" w:eastAsia="Times New Roman" w:hAnsi="Times New Roman" w:cs="Times New Roman"/>
        </w:rPr>
      </w:pPr>
    </w:p>
    <w:p w14:paraId="071A6505" w14:textId="2A653439" w:rsidR="00C42E48" w:rsidRDefault="008B71AE"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01ACD2DC" w14:textId="77777777" w:rsidR="0002217B" w:rsidRDefault="0002217B" w:rsidP="00D77DFD">
      <w:pPr>
        <w:tabs>
          <w:tab w:val="left" w:pos="0"/>
          <w:tab w:val="left" w:pos="3206"/>
        </w:tabs>
        <w:spacing w:after="0" w:line="240" w:lineRule="auto"/>
        <w:ind w:right="140"/>
        <w:jc w:val="center"/>
        <w:rPr>
          <w:rFonts w:ascii="Times New Roman" w:eastAsia="Calibri" w:hAnsi="Times New Roman" w:cs="Times New Roman"/>
          <w:sz w:val="24"/>
          <w:szCs w:val="24"/>
        </w:rPr>
      </w:pPr>
      <w:r>
        <w:rPr>
          <w:rFonts w:ascii="Times New Roman" w:eastAsia="Calibri" w:hAnsi="Times New Roman" w:cs="Times New Roman"/>
          <w:sz w:val="24"/>
          <w:szCs w:val="24"/>
        </w:rPr>
        <w:t>“T</w:t>
      </w:r>
      <w:r w:rsidRPr="004A3B5E">
        <w:rPr>
          <w:rFonts w:ascii="Times New Roman" w:eastAsia="Calibri" w:hAnsi="Times New Roman" w:cs="Times New Roman"/>
          <w:sz w:val="24"/>
          <w:szCs w:val="24"/>
        </w:rPr>
        <w:t>ramvaja pieturvietu un sliežu ceļu posmu pārbūve Imantā</w:t>
      </w:r>
    </w:p>
    <w:p w14:paraId="07913A77" w14:textId="0712ACE8" w:rsidR="0093058B" w:rsidRDefault="0002217B" w:rsidP="00D77DFD">
      <w:pPr>
        <w:tabs>
          <w:tab w:val="left" w:pos="0"/>
          <w:tab w:val="left" w:pos="3206"/>
        </w:tabs>
        <w:spacing w:after="0" w:line="240" w:lineRule="auto"/>
        <w:ind w:right="140"/>
        <w:jc w:val="center"/>
        <w:rPr>
          <w:rFonts w:ascii="Times New Roman" w:eastAsia="Times New Roman" w:hAnsi="Times New Roman" w:cs="Times New Roman"/>
        </w:rPr>
      </w:pPr>
      <w:r w:rsidRPr="004A3B5E">
        <w:rPr>
          <w:rFonts w:ascii="Times New Roman" w:eastAsia="Calibri" w:hAnsi="Times New Roman" w:cs="Times New Roman"/>
          <w:sz w:val="24"/>
          <w:szCs w:val="24"/>
        </w:rPr>
        <w:t xml:space="preserve"> (pieturvietas “Anniņmuižas bulvāris” un  "Dammes iela"), Rīgā</w:t>
      </w:r>
      <w:r>
        <w:rPr>
          <w:rFonts w:ascii="Times New Roman" w:eastAsia="Calibri" w:hAnsi="Times New Roman" w:cs="Times New Roman"/>
          <w:sz w:val="24"/>
          <w:szCs w:val="24"/>
        </w:rPr>
        <w:t>”</w:t>
      </w:r>
    </w:p>
    <w:p w14:paraId="764F40F9" w14:textId="0AF99CFD" w:rsidR="00FC0791" w:rsidRPr="0002217B" w:rsidRDefault="00FC0791" w:rsidP="00D77DFD">
      <w:pPr>
        <w:tabs>
          <w:tab w:val="left" w:pos="0"/>
          <w:tab w:val="left" w:pos="3206"/>
        </w:tabs>
        <w:spacing w:after="0" w:line="240" w:lineRule="auto"/>
        <w:ind w:right="140"/>
        <w:jc w:val="center"/>
        <w:rPr>
          <w:rFonts w:ascii="Times New Roman" w:eastAsia="Times New Roman" w:hAnsi="Times New Roman" w:cs="Times New Roman"/>
          <w:sz w:val="18"/>
          <w:szCs w:val="18"/>
        </w:rPr>
      </w:pPr>
      <w:r w:rsidRPr="0002217B">
        <w:rPr>
          <w:rFonts w:ascii="Times New Roman" w:eastAsia="Times New Roman" w:hAnsi="Times New Roman" w:cs="Times New Roman"/>
          <w:sz w:val="18"/>
          <w:szCs w:val="18"/>
        </w:rPr>
        <w:t>(atsevišķā failā)</w:t>
      </w:r>
    </w:p>
    <w:p w14:paraId="58D008FF" w14:textId="3FF5F9E6" w:rsidR="00C42E48" w:rsidRPr="0002217B" w:rsidRDefault="00C42E48" w:rsidP="008807F8">
      <w:pPr>
        <w:tabs>
          <w:tab w:val="left" w:pos="0"/>
          <w:tab w:val="left" w:pos="3206"/>
        </w:tabs>
        <w:spacing w:after="0" w:line="240" w:lineRule="auto"/>
        <w:ind w:right="-868"/>
        <w:jc w:val="both"/>
        <w:rPr>
          <w:rFonts w:ascii="Times New Roman" w:eastAsia="Times New Roman" w:hAnsi="Times New Roman" w:cs="Times New Roman"/>
          <w:sz w:val="18"/>
          <w:szCs w:val="18"/>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5259D7" w14:textId="094D3C5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30F8D2C" w14:textId="36A7C61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D672750" w14:textId="595C026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D5EBAF" w14:textId="5EBF7B7A"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2F0EE87" w14:textId="1FFBB0DF"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5BD305C" w14:textId="15F4E8A1"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F8D2C98" w14:textId="15F4C7B2"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A9DB088" w14:textId="3E8A4C7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A34844" w14:textId="451841E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EA515A8" w14:textId="2E3CA69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7D009E1" w14:textId="3317F5D3"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3E6782" w14:textId="2A15C77C"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092B10C" w14:textId="369EDA6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72D4803" w14:textId="6F303D1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8A5207B" w14:textId="61DBE945"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C90ED0F" w14:textId="6EE32EF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C8E983F" w14:textId="257377F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9CCFDDD" w14:textId="2833F2A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BF0FC08" w14:textId="1701B96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832F0C0" w14:textId="154AB60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E3671A0" w14:textId="0067E2E8"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C788F5C" w14:textId="2820954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50C0A15" w14:textId="39EB851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5CDB48" w14:textId="5455278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1DA6618" w14:textId="128B90D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F3F8390" w14:textId="12A6D26E"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4E37265" w14:textId="44A85B8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9CBB418" w14:textId="66C8A7B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AD76E73" w14:textId="75B5107C"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E4655AA" w14:textId="2B5134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56722BC" w14:textId="40AC7591"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3270B67" w14:textId="7BED2C1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4C10E46" w14:textId="0D4D7BF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70992863" w14:textId="3EAF5B9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85AADC3" w14:textId="79C90B3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0C06D70" w14:textId="61333289"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4268B3D" w14:textId="55B851F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2E44E8" w14:textId="591644A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653D836" w14:textId="199A75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A9A9B5" w14:textId="68E0649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7FB48C" w14:textId="553E217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B96E4CA" w14:textId="76D3FE4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DD0103D" w14:textId="720BD19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A74A177" w14:textId="776325C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1AD0B13" w14:textId="568EB257"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B5C96A9" w14:textId="6A0CB02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8E13DE9" w14:textId="77777777" w:rsidR="0002217B" w:rsidRPr="004F636F" w:rsidRDefault="00E7632D" w:rsidP="0002217B">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t>6</w:t>
      </w:r>
      <w:r w:rsidR="00D77DFD" w:rsidRPr="001D531F">
        <w:rPr>
          <w:rFonts w:ascii="Times New Roman" w:hAnsi="Times New Roman" w:cs="Times New Roman"/>
          <w:bCs/>
          <w:sz w:val="20"/>
          <w:szCs w:val="20"/>
        </w:rPr>
        <w:t>.</w:t>
      </w:r>
      <w:r w:rsidR="00D77DFD" w:rsidRPr="00F61562">
        <w:rPr>
          <w:rFonts w:ascii="Times New Roman" w:hAnsi="Times New Roman" w:cs="Times New Roman"/>
          <w:bCs/>
          <w:sz w:val="20"/>
          <w:szCs w:val="20"/>
        </w:rPr>
        <w:t>pielikums</w:t>
      </w:r>
      <w:r w:rsidR="00D77DFD" w:rsidRPr="00F61562">
        <w:rPr>
          <w:rFonts w:ascii="Times New Roman" w:hAnsi="Times New Roman" w:cs="Times New Roman"/>
          <w:bCs/>
          <w:sz w:val="20"/>
          <w:szCs w:val="20"/>
        </w:rPr>
        <w:br/>
      </w:r>
      <w:r w:rsidR="0002217B" w:rsidRPr="004F636F">
        <w:rPr>
          <w:rFonts w:ascii="Times New Roman" w:hAnsi="Times New Roman" w:cs="Times New Roman"/>
          <w:bCs/>
          <w:sz w:val="20"/>
          <w:szCs w:val="20"/>
        </w:rPr>
        <w:t>Iepirkuma procedūras nolikumam</w:t>
      </w:r>
      <w:r w:rsidR="0002217B" w:rsidRPr="004F636F">
        <w:rPr>
          <w:rFonts w:ascii="Times New Roman" w:hAnsi="Times New Roman" w:cs="Times New Roman"/>
          <w:bCs/>
          <w:sz w:val="20"/>
          <w:szCs w:val="20"/>
        </w:rPr>
        <w:br/>
      </w:r>
      <w:r w:rsidR="0002217B" w:rsidRPr="004F636F">
        <w:rPr>
          <w:rFonts w:ascii="Times New Roman" w:eastAsia="Times New Roman" w:hAnsi="Times New Roman" w:cs="Times New Roman"/>
          <w:bCs/>
          <w:color w:val="000000"/>
          <w:sz w:val="20"/>
          <w:szCs w:val="20"/>
        </w:rPr>
        <w:t xml:space="preserve"> “</w:t>
      </w:r>
      <w:r w:rsidR="0002217B" w:rsidRPr="004F636F">
        <w:rPr>
          <w:rFonts w:ascii="Times New Roman" w:hAnsi="Times New Roman" w:cs="Times New Roman"/>
          <w:bCs/>
          <w:sz w:val="20"/>
          <w:szCs w:val="20"/>
        </w:rPr>
        <w:t>T</w:t>
      </w:r>
      <w:r w:rsidR="0002217B" w:rsidRPr="004F636F">
        <w:rPr>
          <w:rFonts w:ascii="Times New Roman" w:hAnsi="Times New Roman" w:cs="Times New Roman"/>
          <w:bCs/>
          <w:color w:val="000000"/>
          <w:sz w:val="20"/>
          <w:szCs w:val="20"/>
        </w:rPr>
        <w:t>ramvaja pieturvietu un sliežu ceļa posmu pārbūve Imantā</w:t>
      </w:r>
      <w:r w:rsidR="0002217B" w:rsidRPr="004F636F">
        <w:rPr>
          <w:rFonts w:ascii="Times New Roman" w:eastAsia="Times New Roman" w:hAnsi="Times New Roman" w:cs="Times New Roman"/>
          <w:bCs/>
          <w:color w:val="000000"/>
          <w:sz w:val="20"/>
          <w:szCs w:val="20"/>
        </w:rPr>
        <w:t>”</w:t>
      </w:r>
    </w:p>
    <w:p w14:paraId="541102EA" w14:textId="05F86C34" w:rsidR="0002217B" w:rsidRPr="004F636F" w:rsidRDefault="0002217B" w:rsidP="0002217B">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p>
    <w:p w14:paraId="1D269DCD" w14:textId="12300FF7" w:rsidR="00D77DFD" w:rsidRDefault="00D77DFD" w:rsidP="0002217B">
      <w:pPr>
        <w:pStyle w:val="ListParagraph"/>
        <w:spacing w:after="0"/>
        <w:jc w:val="right"/>
        <w:rPr>
          <w:rFonts w:ascii="Times New Roman" w:hAnsi="Times New Roman" w:cs="Times New Roman"/>
          <w:bCs/>
          <w:sz w:val="20"/>
          <w:szCs w:val="20"/>
        </w:rPr>
      </w:pPr>
    </w:p>
    <w:p w14:paraId="0164549C" w14:textId="77777777" w:rsidR="0002217B" w:rsidRPr="004A3B5E" w:rsidRDefault="0002217B" w:rsidP="0002217B">
      <w:pPr>
        <w:jc w:val="center"/>
        <w:rPr>
          <w:rFonts w:ascii="Times New Roman" w:hAnsi="Times New Roman" w:cs="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010E8977" w14:textId="0C06EE65" w:rsidR="0002217B" w:rsidRPr="0002217B" w:rsidRDefault="0002217B" w:rsidP="0002217B">
      <w:pPr>
        <w:spacing w:before="120"/>
        <w:ind w:left="567"/>
        <w:jc w:val="both"/>
        <w:rPr>
          <w:rFonts w:ascii="Times New Roman" w:hAnsi="Times New Roman" w:cs="Times New Roman"/>
          <w:color w:val="000000"/>
          <w:sz w:val="24"/>
          <w:szCs w:val="24"/>
        </w:rPr>
      </w:pPr>
      <w:r w:rsidRPr="004A3B5E">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rPr>
        <w:t xml:space="preserve">vārdā, piedāvājam veikt iepirkuma </w:t>
      </w:r>
      <w:r>
        <w:rPr>
          <w:rFonts w:ascii="Times New Roman" w:eastAsia="Times New Roman" w:hAnsi="Times New Roman" w:cs="Times New Roman"/>
          <w:color w:val="000000"/>
          <w:sz w:val="24"/>
          <w:szCs w:val="24"/>
        </w:rPr>
        <w:t>2</w:t>
      </w:r>
      <w:r w:rsidRPr="004A3B5E">
        <w:rPr>
          <w:rFonts w:ascii="Times New Roman" w:eastAsia="Times New Roman" w:hAnsi="Times New Roman" w:cs="Times New Roman"/>
          <w:color w:val="000000"/>
          <w:sz w:val="24"/>
          <w:szCs w:val="24"/>
        </w:rPr>
        <w:t xml:space="preserve">.daļā paredzēto </w:t>
      </w:r>
      <w:r>
        <w:rPr>
          <w:rFonts w:ascii="Times New Roman" w:hAnsi="Times New Roman" w:cs="Times New Roman"/>
          <w:sz w:val="24"/>
          <w:szCs w:val="24"/>
        </w:rPr>
        <w:t>t</w:t>
      </w:r>
      <w:r w:rsidRPr="00F54130">
        <w:rPr>
          <w:rFonts w:ascii="Times New Roman" w:hAnsi="Times New Roman" w:cs="Times New Roman"/>
          <w:color w:val="000000"/>
          <w:sz w:val="24"/>
          <w:szCs w:val="24"/>
        </w:rPr>
        <w:t>ramvaja pieturvietu un sliežu ceļa posmu pārbūve Imantā (pieturvieta "Kleistu iela"), Rīga</w:t>
      </w:r>
      <w:r w:rsidRPr="0002217B">
        <w:rPr>
          <w:rFonts w:ascii="Times New Roman" w:eastAsia="Calibri" w:hAnsi="Times New Roman" w:cs="Times New Roman"/>
          <w:sz w:val="24"/>
          <w:szCs w:val="24"/>
        </w:rPr>
        <w:t>, saskaņā ar iepirkuma procedūras “Tramvaja pieturvietu un sliežu ceļu posmu pārbūve Imantā</w:t>
      </w:r>
      <w:r w:rsidRPr="0002217B">
        <w:rPr>
          <w:rFonts w:ascii="Times New Roman" w:eastAsia="Times New Roman" w:hAnsi="Times New Roman" w:cs="Times New Roman"/>
          <w:sz w:val="24"/>
          <w:szCs w:val="24"/>
        </w:rPr>
        <w:t>” nolikumu, par šādu cenu:</w:t>
      </w:r>
    </w:p>
    <w:p w14:paraId="25BC54D4" w14:textId="77777777" w:rsidR="0002217B" w:rsidRPr="004A3B5E" w:rsidRDefault="0002217B" w:rsidP="0002217B">
      <w:pPr>
        <w:jc w:val="both"/>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02217B" w:rsidRPr="00EF2CC4" w14:paraId="0CD6F15C" w14:textId="77777777" w:rsidTr="00FA4CD7">
        <w:trPr>
          <w:trHeight w:val="1041"/>
          <w:jc w:val="center"/>
        </w:trPr>
        <w:tc>
          <w:tcPr>
            <w:tcW w:w="4531" w:type="dxa"/>
            <w:vAlign w:val="center"/>
          </w:tcPr>
          <w:p w14:paraId="450F09A4" w14:textId="77777777" w:rsidR="0002217B" w:rsidRDefault="0002217B" w:rsidP="00FA4CD7">
            <w:pPr>
              <w:jc w:val="center"/>
              <w:rPr>
                <w:rFonts w:ascii="Times New Roman" w:hAnsi="Times New Roman"/>
                <w:b/>
                <w:color w:val="000000"/>
              </w:rPr>
            </w:pPr>
            <w:r>
              <w:rPr>
                <w:rFonts w:ascii="Times New Roman" w:hAnsi="Times New Roman"/>
                <w:b/>
                <w:color w:val="000000"/>
              </w:rPr>
              <w:t>Cena EUR bez PVN</w:t>
            </w:r>
          </w:p>
          <w:p w14:paraId="6CF1A1BE" w14:textId="77777777" w:rsidR="0002217B" w:rsidRPr="00EF2CC4" w:rsidRDefault="0002217B" w:rsidP="00FA4CD7">
            <w:pPr>
              <w:jc w:val="center"/>
              <w:rPr>
                <w:rFonts w:ascii="Times New Roman" w:hAnsi="Times New Roman"/>
                <w:b/>
                <w:color w:val="000000"/>
              </w:rPr>
            </w:pPr>
          </w:p>
        </w:tc>
      </w:tr>
      <w:tr w:rsidR="0002217B" w:rsidRPr="00EF2CC4" w14:paraId="36B7D156" w14:textId="77777777" w:rsidTr="00FA4CD7">
        <w:trPr>
          <w:trHeight w:val="269"/>
          <w:jc w:val="center"/>
        </w:trPr>
        <w:tc>
          <w:tcPr>
            <w:tcW w:w="4531" w:type="dxa"/>
          </w:tcPr>
          <w:p w14:paraId="2CF6094D" w14:textId="77777777" w:rsidR="0002217B" w:rsidRDefault="0002217B" w:rsidP="00FA4CD7">
            <w:pPr>
              <w:jc w:val="center"/>
              <w:rPr>
                <w:rFonts w:ascii="Times New Roman" w:hAnsi="Times New Roman"/>
                <w:color w:val="000000"/>
              </w:rPr>
            </w:pPr>
          </w:p>
          <w:p w14:paraId="75CF8F42" w14:textId="77777777" w:rsidR="0002217B" w:rsidRPr="00EF2CC4" w:rsidRDefault="0002217B" w:rsidP="00FA4CD7">
            <w:pPr>
              <w:jc w:val="center"/>
              <w:rPr>
                <w:rFonts w:ascii="Times New Roman" w:hAnsi="Times New Roman"/>
                <w:color w:val="000000"/>
              </w:rPr>
            </w:pPr>
          </w:p>
        </w:tc>
      </w:tr>
    </w:tbl>
    <w:p w14:paraId="44E69B8C" w14:textId="77777777" w:rsidR="0002217B" w:rsidRDefault="0002217B" w:rsidP="0002217B">
      <w:pPr>
        <w:pStyle w:val="Caption"/>
        <w:jc w:val="right"/>
        <w:rPr>
          <w:b w:val="0"/>
          <w:sz w:val="20"/>
        </w:rPr>
      </w:pPr>
    </w:p>
    <w:p w14:paraId="5DEA1263" w14:textId="77777777" w:rsidR="0002217B" w:rsidRDefault="0002217B" w:rsidP="0002217B">
      <w:pPr>
        <w:ind w:right="-58"/>
        <w:jc w:val="both"/>
        <w:rPr>
          <w:rFonts w:ascii="Times New Roman" w:hAnsi="Times New Roman"/>
          <w:b/>
          <w:bCs/>
          <w:i/>
          <w:iCs/>
          <w:szCs w:val="24"/>
        </w:rPr>
      </w:pPr>
    </w:p>
    <w:p w14:paraId="77D05992" w14:textId="77777777" w:rsidR="0002217B" w:rsidRPr="00BF1B65" w:rsidRDefault="0002217B" w:rsidP="0002217B">
      <w:pPr>
        <w:jc w:val="both"/>
        <w:rPr>
          <w:rFonts w:ascii="Times New Roman" w:hAnsi="Times New Roman"/>
          <w:color w:val="000000"/>
        </w:rPr>
      </w:pPr>
      <w:r w:rsidRPr="0096376E">
        <w:rPr>
          <w:rFonts w:ascii="Times New Roman" w:hAnsi="Times New Roman"/>
          <w:color w:val="000000"/>
        </w:rPr>
        <w:t xml:space="preserve">saskaņā ar </w:t>
      </w:r>
      <w:r>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0F092EAD" w14:textId="77777777" w:rsidR="0002217B" w:rsidRDefault="0002217B" w:rsidP="0002217B">
      <w:pPr>
        <w:ind w:right="-58"/>
        <w:jc w:val="both"/>
        <w:rPr>
          <w:rFonts w:ascii="Times New Roman" w:hAnsi="Times New Roman"/>
          <w:b/>
          <w:bCs/>
          <w:i/>
          <w:iCs/>
          <w:szCs w:val="24"/>
        </w:rPr>
      </w:pPr>
    </w:p>
    <w:p w14:paraId="6E506768" w14:textId="77777777" w:rsidR="0002217B" w:rsidRDefault="0002217B" w:rsidP="0002217B">
      <w:pPr>
        <w:ind w:left="644"/>
        <w:jc w:val="right"/>
        <w:rPr>
          <w:rFonts w:ascii="Times New Roman" w:hAnsi="Times New Roman"/>
          <w:szCs w:val="24"/>
        </w:rPr>
      </w:pPr>
    </w:p>
    <w:p w14:paraId="1D9BE257" w14:textId="77777777" w:rsidR="0002217B" w:rsidRPr="000013BE" w:rsidRDefault="0002217B" w:rsidP="0002217B">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0046EA44" w14:textId="77777777" w:rsidR="0002217B" w:rsidRPr="000013BE" w:rsidRDefault="0002217B" w:rsidP="0002217B">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3B95F132" w14:textId="77777777" w:rsidR="0002217B" w:rsidRPr="000013BE" w:rsidRDefault="0002217B" w:rsidP="0002217B">
      <w:pPr>
        <w:rPr>
          <w:rStyle w:val="FontStyle13"/>
          <w:szCs w:val="24"/>
          <w:lang w:eastAsia="lv-LV"/>
        </w:rPr>
      </w:pPr>
    </w:p>
    <w:p w14:paraId="0252D161" w14:textId="77777777" w:rsidR="0002217B" w:rsidRPr="000013BE" w:rsidRDefault="0002217B" w:rsidP="0002217B">
      <w:pPr>
        <w:rPr>
          <w:rFonts w:ascii="Times New Roman" w:hAnsi="Times New Roman"/>
          <w:bCs/>
          <w:szCs w:val="24"/>
        </w:rPr>
      </w:pPr>
      <w:r w:rsidRPr="000013BE">
        <w:rPr>
          <w:rFonts w:ascii="Times New Roman" w:hAnsi="Times New Roman"/>
          <w:bCs/>
          <w:szCs w:val="24"/>
        </w:rPr>
        <w:br w:type="page"/>
      </w:r>
    </w:p>
    <w:p w14:paraId="01FBB2D0" w14:textId="376F3A46" w:rsidR="0002217B" w:rsidRPr="004F636F" w:rsidRDefault="0002217B" w:rsidP="0002217B">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7</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Pr="004F636F">
        <w:rPr>
          <w:rFonts w:ascii="Times New Roman" w:hAnsi="Times New Roman" w:cs="Times New Roman"/>
          <w:bCs/>
          <w:sz w:val="20"/>
          <w:szCs w:val="20"/>
        </w:rPr>
        <w:t>Iepirkuma procedūras nolikumam</w:t>
      </w:r>
      <w:r w:rsidRPr="004F636F">
        <w:rPr>
          <w:rFonts w:ascii="Times New Roman" w:hAnsi="Times New Roman" w:cs="Times New Roman"/>
          <w:bCs/>
          <w:sz w:val="20"/>
          <w:szCs w:val="20"/>
        </w:rPr>
        <w:br/>
      </w: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T</w:t>
      </w:r>
      <w:r w:rsidRPr="004F636F">
        <w:rPr>
          <w:rFonts w:ascii="Times New Roman" w:hAnsi="Times New Roman" w:cs="Times New Roman"/>
          <w:bCs/>
          <w:color w:val="000000"/>
          <w:sz w:val="20"/>
          <w:szCs w:val="20"/>
        </w:rPr>
        <w:t>ramvaja pieturvietu un sliežu ceļa posmu pārbūve Imantā</w:t>
      </w:r>
      <w:r w:rsidRPr="004F636F">
        <w:rPr>
          <w:rFonts w:ascii="Times New Roman" w:eastAsia="Times New Roman" w:hAnsi="Times New Roman" w:cs="Times New Roman"/>
          <w:bCs/>
          <w:color w:val="000000"/>
          <w:sz w:val="20"/>
          <w:szCs w:val="20"/>
        </w:rPr>
        <w:t>”</w:t>
      </w:r>
    </w:p>
    <w:p w14:paraId="30078631" w14:textId="273D2556" w:rsidR="0002217B" w:rsidRPr="004F636F" w:rsidRDefault="0002217B" w:rsidP="0002217B">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p>
    <w:p w14:paraId="5F384859" w14:textId="2654C6D2" w:rsidR="00D77DFD" w:rsidRDefault="00D77DFD" w:rsidP="0002217B">
      <w:pPr>
        <w:tabs>
          <w:tab w:val="left" w:pos="0"/>
          <w:tab w:val="left" w:pos="3206"/>
        </w:tabs>
        <w:spacing w:after="0" w:line="240" w:lineRule="auto"/>
        <w:ind w:right="-1"/>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20875BA4" w14:textId="77777777" w:rsidR="0002217B" w:rsidRDefault="0002217B" w:rsidP="0002217B">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03D363B2" w14:textId="77777777" w:rsidR="0002217B" w:rsidRDefault="0002217B" w:rsidP="0002217B">
      <w:pPr>
        <w:tabs>
          <w:tab w:val="left" w:pos="0"/>
          <w:tab w:val="left" w:pos="3206"/>
        </w:tabs>
        <w:spacing w:after="0" w:line="240" w:lineRule="auto"/>
        <w:ind w:right="140"/>
        <w:jc w:val="center"/>
        <w:rPr>
          <w:rFonts w:ascii="Times New Roman" w:eastAsia="Calibri" w:hAnsi="Times New Roman" w:cs="Times New Roman"/>
          <w:sz w:val="24"/>
          <w:szCs w:val="24"/>
        </w:rPr>
      </w:pPr>
      <w:r>
        <w:rPr>
          <w:rFonts w:ascii="Times New Roman" w:eastAsia="Calibri" w:hAnsi="Times New Roman" w:cs="Times New Roman"/>
          <w:sz w:val="24"/>
          <w:szCs w:val="24"/>
        </w:rPr>
        <w:t>“T</w:t>
      </w:r>
      <w:r w:rsidRPr="004A3B5E">
        <w:rPr>
          <w:rFonts w:ascii="Times New Roman" w:eastAsia="Calibri" w:hAnsi="Times New Roman" w:cs="Times New Roman"/>
          <w:sz w:val="24"/>
          <w:szCs w:val="24"/>
        </w:rPr>
        <w:t>ramvaja pieturvietu un sliežu ceļu posmu pārbūve Imantā</w:t>
      </w:r>
    </w:p>
    <w:p w14:paraId="5FA45138" w14:textId="4081AC6D" w:rsidR="0002217B" w:rsidRDefault="0002217B" w:rsidP="0002217B">
      <w:pPr>
        <w:tabs>
          <w:tab w:val="left" w:pos="0"/>
          <w:tab w:val="left" w:pos="3206"/>
        </w:tabs>
        <w:spacing w:after="0" w:line="240" w:lineRule="auto"/>
        <w:ind w:right="140"/>
        <w:jc w:val="center"/>
        <w:rPr>
          <w:rFonts w:ascii="Times New Roman" w:eastAsia="Times New Roman" w:hAnsi="Times New Roman" w:cs="Times New Roman"/>
        </w:rPr>
      </w:pPr>
      <w:r w:rsidRPr="004A3B5E">
        <w:rPr>
          <w:rFonts w:ascii="Times New Roman" w:eastAsia="Calibri" w:hAnsi="Times New Roman" w:cs="Times New Roman"/>
          <w:sz w:val="24"/>
          <w:szCs w:val="24"/>
        </w:rPr>
        <w:t xml:space="preserve"> (pieturvieta</w:t>
      </w:r>
      <w:r>
        <w:rPr>
          <w:rFonts w:ascii="Times New Roman" w:eastAsia="Calibri" w:hAnsi="Times New Roman" w:cs="Times New Roman"/>
          <w:sz w:val="24"/>
          <w:szCs w:val="24"/>
        </w:rPr>
        <w:t xml:space="preserve"> </w:t>
      </w:r>
      <w:r w:rsidRPr="004A3B5E">
        <w:rPr>
          <w:rFonts w:ascii="Times New Roman" w:eastAsia="Calibri" w:hAnsi="Times New Roman" w:cs="Times New Roman"/>
          <w:sz w:val="24"/>
          <w:szCs w:val="24"/>
        </w:rPr>
        <w:t>"</w:t>
      </w:r>
      <w:r>
        <w:rPr>
          <w:rFonts w:ascii="Times New Roman" w:eastAsia="Calibri" w:hAnsi="Times New Roman" w:cs="Times New Roman"/>
          <w:sz w:val="24"/>
          <w:szCs w:val="24"/>
        </w:rPr>
        <w:t>Kleistu</w:t>
      </w:r>
      <w:r w:rsidRPr="004A3B5E">
        <w:rPr>
          <w:rFonts w:ascii="Times New Roman" w:eastAsia="Calibri" w:hAnsi="Times New Roman" w:cs="Times New Roman"/>
          <w:sz w:val="24"/>
          <w:szCs w:val="24"/>
        </w:rPr>
        <w:t xml:space="preserve"> iela"), Rīgā</w:t>
      </w:r>
      <w:r>
        <w:rPr>
          <w:rFonts w:ascii="Times New Roman" w:eastAsia="Calibri" w:hAnsi="Times New Roman" w:cs="Times New Roman"/>
          <w:sz w:val="24"/>
          <w:szCs w:val="24"/>
        </w:rPr>
        <w:t>”</w:t>
      </w:r>
    </w:p>
    <w:p w14:paraId="3DCCBBF8" w14:textId="77777777" w:rsidR="0002217B" w:rsidRPr="0002217B" w:rsidRDefault="0002217B" w:rsidP="0002217B">
      <w:pPr>
        <w:tabs>
          <w:tab w:val="left" w:pos="0"/>
          <w:tab w:val="left" w:pos="3206"/>
        </w:tabs>
        <w:spacing w:after="0" w:line="240" w:lineRule="auto"/>
        <w:ind w:right="140"/>
        <w:jc w:val="center"/>
        <w:rPr>
          <w:rFonts w:ascii="Times New Roman" w:eastAsia="Times New Roman" w:hAnsi="Times New Roman" w:cs="Times New Roman"/>
          <w:sz w:val="18"/>
          <w:szCs w:val="18"/>
        </w:rPr>
      </w:pPr>
      <w:r w:rsidRPr="0002217B">
        <w:rPr>
          <w:rFonts w:ascii="Times New Roman" w:eastAsia="Times New Roman" w:hAnsi="Times New Roman" w:cs="Times New Roman"/>
          <w:sz w:val="18"/>
          <w:szCs w:val="18"/>
        </w:rPr>
        <w:t>(atsevišķā failā)</w:t>
      </w:r>
    </w:p>
    <w:p w14:paraId="7253DEC6" w14:textId="77777777" w:rsidR="0002217B" w:rsidRPr="0002217B" w:rsidRDefault="0002217B" w:rsidP="0002217B">
      <w:pPr>
        <w:tabs>
          <w:tab w:val="left" w:pos="0"/>
          <w:tab w:val="left" w:pos="3206"/>
        </w:tabs>
        <w:spacing w:after="0" w:line="240" w:lineRule="auto"/>
        <w:ind w:right="-868"/>
        <w:jc w:val="both"/>
        <w:rPr>
          <w:rFonts w:ascii="Times New Roman" w:eastAsia="Times New Roman" w:hAnsi="Times New Roman" w:cs="Times New Roman"/>
          <w:sz w:val="18"/>
          <w:szCs w:val="18"/>
        </w:rPr>
      </w:pPr>
    </w:p>
    <w:p w14:paraId="6D57B58D"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C7FC600"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56C4F252"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3770EA7"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64ED245"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74CC096"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3E69D8F"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3D81365"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72D3E5E"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CE9D1CA" w14:textId="49C0A47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E726562" w14:textId="05A85FFC"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776F1EF" w14:textId="192C17D2"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B9A9D65" w14:textId="0594F7D3"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EF3FBBF" w14:textId="310D9AAA"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1F34226" w14:textId="1C3D9635"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01B82009" w14:textId="0FB1B644"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FA9FCA3" w14:textId="274DD0F5"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F561560" w14:textId="547F03ED"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7C68546" w14:textId="05F390AC"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C01B979" w14:textId="1935507E"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D5DBD3A" w14:textId="0031308B"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A1FE922" w14:textId="353FB6BD"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8523C69" w14:textId="35E47A7C"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93BC7EF" w14:textId="2571C9FB"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95E77D4" w14:textId="5827CB1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09A731B6" w14:textId="6E2ACC5C"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AEEDCEE" w14:textId="389E8BE0"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568DC21" w14:textId="12D1A9F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072499E" w14:textId="0B7EE08F"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D797D3B" w14:textId="58C60B83"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0B47A94" w14:textId="66CF5F5F"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C8AB706" w14:textId="309C302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2F0333D" w14:textId="03EA9AA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5A3BDD4C" w14:textId="45A5844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9D05F32" w14:textId="49E10556"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58969DF7" w14:textId="2536F1E3"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7EA4D2F" w14:textId="029FD500"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8BB1B12" w14:textId="4D0A529D"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010300C"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3A02EEC" w14:textId="55526B17" w:rsidR="0002217B" w:rsidRPr="004F636F" w:rsidRDefault="0002217B" w:rsidP="0002217B">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8</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Pr="004F636F">
        <w:rPr>
          <w:rFonts w:ascii="Times New Roman" w:hAnsi="Times New Roman" w:cs="Times New Roman"/>
          <w:bCs/>
          <w:sz w:val="20"/>
          <w:szCs w:val="20"/>
        </w:rPr>
        <w:t>Iepirkuma procedūras nolikumam</w:t>
      </w:r>
      <w:r w:rsidRPr="004F636F">
        <w:rPr>
          <w:rFonts w:ascii="Times New Roman" w:hAnsi="Times New Roman" w:cs="Times New Roman"/>
          <w:bCs/>
          <w:sz w:val="20"/>
          <w:szCs w:val="20"/>
        </w:rPr>
        <w:br/>
      </w: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T</w:t>
      </w:r>
      <w:r w:rsidRPr="004F636F">
        <w:rPr>
          <w:rFonts w:ascii="Times New Roman" w:hAnsi="Times New Roman" w:cs="Times New Roman"/>
          <w:bCs/>
          <w:color w:val="000000"/>
          <w:sz w:val="20"/>
          <w:szCs w:val="20"/>
        </w:rPr>
        <w:t>ramvaja pieturvietu un sliežu ceļa posmu pārbūve Imantā</w:t>
      </w:r>
      <w:r w:rsidRPr="004F636F">
        <w:rPr>
          <w:rFonts w:ascii="Times New Roman" w:eastAsia="Times New Roman" w:hAnsi="Times New Roman" w:cs="Times New Roman"/>
          <w:bCs/>
          <w:color w:val="000000"/>
          <w:sz w:val="20"/>
          <w:szCs w:val="20"/>
        </w:rPr>
        <w:t>”</w:t>
      </w:r>
    </w:p>
    <w:p w14:paraId="633502C7" w14:textId="359C2C8E" w:rsidR="0002217B" w:rsidRPr="004F636F" w:rsidRDefault="0002217B" w:rsidP="0002217B">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p>
    <w:p w14:paraId="75B6D05C" w14:textId="522EAFF7" w:rsidR="0002217B" w:rsidRDefault="0002217B" w:rsidP="0002217B">
      <w:pPr>
        <w:tabs>
          <w:tab w:val="left" w:pos="0"/>
          <w:tab w:val="left" w:pos="3206"/>
        </w:tabs>
        <w:spacing w:after="0" w:line="240" w:lineRule="auto"/>
        <w:ind w:right="-1"/>
        <w:jc w:val="right"/>
        <w:rPr>
          <w:rFonts w:ascii="Times New Roman" w:eastAsia="Times New Roman" w:hAnsi="Times New Roman" w:cs="Times New Roman"/>
          <w:b/>
          <w:bCs/>
          <w:sz w:val="26"/>
          <w:szCs w:val="26"/>
        </w:rPr>
      </w:pPr>
    </w:p>
    <w:p w14:paraId="64217C08"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833B844" w14:textId="6122237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sidR="008B71AE">
        <w:rPr>
          <w:rFonts w:ascii="Times New Roman" w:eastAsia="Times New Roman" w:hAnsi="Times New Roman" w:cs="Times New Roman"/>
          <w:b/>
          <w:bCs/>
          <w:sz w:val="26"/>
          <w:szCs w:val="26"/>
        </w:rPr>
        <w:t>s</w:t>
      </w:r>
    </w:p>
    <w:p w14:paraId="1A860E85" w14:textId="77777777" w:rsidR="000D628E" w:rsidRDefault="000D628E" w:rsidP="000D628E">
      <w:pPr>
        <w:tabs>
          <w:tab w:val="left" w:pos="0"/>
          <w:tab w:val="left" w:pos="3206"/>
        </w:tabs>
        <w:spacing w:after="0" w:line="240" w:lineRule="auto"/>
        <w:ind w:right="140"/>
        <w:jc w:val="center"/>
        <w:rPr>
          <w:rFonts w:ascii="Times New Roman" w:eastAsia="Calibri" w:hAnsi="Times New Roman" w:cs="Times New Roman"/>
          <w:sz w:val="24"/>
          <w:szCs w:val="24"/>
        </w:rPr>
      </w:pPr>
      <w:r>
        <w:rPr>
          <w:rFonts w:ascii="Times New Roman" w:eastAsia="Calibri" w:hAnsi="Times New Roman" w:cs="Times New Roman"/>
          <w:sz w:val="24"/>
          <w:szCs w:val="24"/>
        </w:rPr>
        <w:t>“T</w:t>
      </w:r>
      <w:r w:rsidRPr="004A3B5E">
        <w:rPr>
          <w:rFonts w:ascii="Times New Roman" w:eastAsia="Calibri" w:hAnsi="Times New Roman" w:cs="Times New Roman"/>
          <w:sz w:val="24"/>
          <w:szCs w:val="24"/>
        </w:rPr>
        <w:t>ramvaja pieturvietu un sliežu ceļu posmu pārbūve Imantā</w:t>
      </w:r>
    </w:p>
    <w:p w14:paraId="23E7B8FE" w14:textId="77777777" w:rsidR="000D628E" w:rsidRDefault="000D628E" w:rsidP="000D628E">
      <w:pPr>
        <w:tabs>
          <w:tab w:val="left" w:pos="0"/>
          <w:tab w:val="left" w:pos="3206"/>
        </w:tabs>
        <w:spacing w:after="0" w:line="240" w:lineRule="auto"/>
        <w:ind w:right="140"/>
        <w:jc w:val="center"/>
        <w:rPr>
          <w:rFonts w:ascii="Times New Roman" w:eastAsia="Times New Roman" w:hAnsi="Times New Roman" w:cs="Times New Roman"/>
        </w:rPr>
      </w:pPr>
      <w:r w:rsidRPr="004A3B5E">
        <w:rPr>
          <w:rFonts w:ascii="Times New Roman" w:eastAsia="Calibri" w:hAnsi="Times New Roman" w:cs="Times New Roman"/>
          <w:sz w:val="24"/>
          <w:szCs w:val="24"/>
        </w:rPr>
        <w:t xml:space="preserve"> (pieturvietas “Anniņmuižas bulvāris” un  "Dammes iela"), Rīgā</w:t>
      </w:r>
      <w:r>
        <w:rPr>
          <w:rFonts w:ascii="Times New Roman" w:eastAsia="Calibri" w:hAnsi="Times New Roman" w:cs="Times New Roman"/>
          <w:sz w:val="24"/>
          <w:szCs w:val="24"/>
        </w:rPr>
        <w:t>”</w:t>
      </w:r>
    </w:p>
    <w:p w14:paraId="4B7B2AB3" w14:textId="50141F4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i/>
          <w:iCs/>
        </w:rPr>
      </w:pPr>
    </w:p>
    <w:p w14:paraId="2F002C93" w14:textId="56957531" w:rsidR="00536B76" w:rsidRPr="00536B76" w:rsidRDefault="00536B76" w:rsidP="00D77DFD">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7B9F6C67" w14:textId="2E0EA92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7BE8DB" w14:textId="29A073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B28695D" w14:textId="285ED0A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8777587" w14:textId="79E4943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117939E" w14:textId="1086FBB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573D48E" w14:textId="67AE181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CDEEF4B" w14:textId="2F8EC7E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985AA4" w14:textId="56D9F80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30C2193" w14:textId="0370A46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5FA60A" w14:textId="577194F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B6C4299" w14:textId="4343C3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B37A29" w14:textId="1562258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1457896" w14:textId="1130119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C1EEA46" w14:textId="490E704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F5F62F" w14:textId="7BF2513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A22E3FB" w14:textId="4790D9C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0010C6" w14:textId="6C902F1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26BFAF8" w14:textId="3387E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F93E7A2" w14:textId="682A30C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59E371B" w14:textId="11B4E77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420A635" w14:textId="5395214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29D14C" w14:textId="2E4F0EC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9F79F2C" w14:textId="1BA2268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6AC4D07" w14:textId="0B13CC6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19644FF" w14:textId="4CE1A4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76FE538" w14:textId="6AB9435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0599B66" w14:textId="68AB91B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02D8E7" w14:textId="1D47D63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F1833F" w14:textId="3744F9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C23A53E" w14:textId="2E87394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4AC44AA" w14:textId="2FD2DD4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77F3353" w14:textId="75E0C4C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AE9E706" w14:textId="0A50BE3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69D8F61" w14:textId="759268C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CCBAE9C" w14:textId="7CF64F3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04ADCB0" w14:textId="2300F36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876BDE" w14:textId="44422A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968E84E" w14:textId="08A4BF1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342DB00" w14:textId="26D8511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3AB9AC6" w14:textId="795D795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204EF87" w14:textId="6265B75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336EE93" w14:textId="1D6B6E2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D6E4FB2" w14:textId="4BF444F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2A7491" w14:textId="77777777" w:rsidR="000D628E" w:rsidRDefault="000D628E" w:rsidP="000647CB">
      <w:pPr>
        <w:pStyle w:val="ListParagraph"/>
        <w:spacing w:after="0"/>
        <w:jc w:val="right"/>
        <w:rPr>
          <w:rFonts w:ascii="Times New Roman" w:hAnsi="Times New Roman" w:cs="Times New Roman"/>
          <w:bCs/>
          <w:sz w:val="20"/>
          <w:szCs w:val="20"/>
        </w:rPr>
      </w:pPr>
    </w:p>
    <w:p w14:paraId="46C2485F" w14:textId="0B1C4885" w:rsidR="000D628E" w:rsidRPr="004F636F" w:rsidRDefault="000D628E" w:rsidP="000D628E">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9</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Pr="004F636F">
        <w:rPr>
          <w:rFonts w:ascii="Times New Roman" w:hAnsi="Times New Roman" w:cs="Times New Roman"/>
          <w:bCs/>
          <w:sz w:val="20"/>
          <w:szCs w:val="20"/>
        </w:rPr>
        <w:t>Iepirkuma procedūras nolikumam</w:t>
      </w:r>
      <w:r w:rsidRPr="004F636F">
        <w:rPr>
          <w:rFonts w:ascii="Times New Roman" w:hAnsi="Times New Roman" w:cs="Times New Roman"/>
          <w:bCs/>
          <w:sz w:val="20"/>
          <w:szCs w:val="20"/>
        </w:rPr>
        <w:br/>
      </w: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T</w:t>
      </w:r>
      <w:r w:rsidRPr="004F636F">
        <w:rPr>
          <w:rFonts w:ascii="Times New Roman" w:hAnsi="Times New Roman" w:cs="Times New Roman"/>
          <w:bCs/>
          <w:color w:val="000000"/>
          <w:sz w:val="20"/>
          <w:szCs w:val="20"/>
        </w:rPr>
        <w:t>ramvaja pieturvietu un sliežu ceļa posmu pārbūve Imantā</w:t>
      </w:r>
      <w:r w:rsidRPr="004F636F">
        <w:rPr>
          <w:rFonts w:ascii="Times New Roman" w:eastAsia="Times New Roman" w:hAnsi="Times New Roman" w:cs="Times New Roman"/>
          <w:bCs/>
          <w:color w:val="000000"/>
          <w:sz w:val="20"/>
          <w:szCs w:val="20"/>
        </w:rPr>
        <w:t>”</w:t>
      </w:r>
    </w:p>
    <w:p w14:paraId="265F3416" w14:textId="658DB103" w:rsidR="000D628E" w:rsidRPr="004F636F" w:rsidRDefault="000D628E" w:rsidP="000D628E">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p>
    <w:p w14:paraId="72EB5F94" w14:textId="77777777" w:rsidR="000D628E" w:rsidRDefault="000D628E" w:rsidP="000647CB">
      <w:pPr>
        <w:pStyle w:val="ListParagraph"/>
        <w:spacing w:after="0"/>
        <w:jc w:val="right"/>
        <w:rPr>
          <w:rFonts w:ascii="Times New Roman" w:hAnsi="Times New Roman" w:cs="Times New Roman"/>
          <w:bCs/>
          <w:sz w:val="20"/>
          <w:szCs w:val="20"/>
        </w:rPr>
      </w:pPr>
    </w:p>
    <w:p w14:paraId="0EE01FB5" w14:textId="77777777" w:rsidR="000D628E" w:rsidRDefault="000D628E" w:rsidP="000647CB">
      <w:pPr>
        <w:pStyle w:val="ListParagraph"/>
        <w:spacing w:after="0"/>
        <w:jc w:val="right"/>
        <w:rPr>
          <w:rFonts w:ascii="Times New Roman" w:hAnsi="Times New Roman" w:cs="Times New Roman"/>
          <w:bCs/>
          <w:sz w:val="20"/>
          <w:szCs w:val="20"/>
        </w:rPr>
      </w:pPr>
    </w:p>
    <w:p w14:paraId="4262C97D" w14:textId="77777777" w:rsidR="000D628E" w:rsidRPr="00CC1E54" w:rsidRDefault="000D628E" w:rsidP="000D628E">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Pr>
          <w:rFonts w:ascii="Times New Roman" w:eastAsia="Times New Roman" w:hAnsi="Times New Roman" w:cs="Times New Roman"/>
          <w:b/>
          <w:bCs/>
          <w:sz w:val="26"/>
          <w:szCs w:val="26"/>
        </w:rPr>
        <w:t>s</w:t>
      </w:r>
    </w:p>
    <w:p w14:paraId="62D8A9FB" w14:textId="77777777" w:rsidR="000D628E" w:rsidRDefault="000D628E" w:rsidP="000D628E">
      <w:pPr>
        <w:tabs>
          <w:tab w:val="left" w:pos="0"/>
          <w:tab w:val="left" w:pos="3206"/>
        </w:tabs>
        <w:spacing w:after="0" w:line="240" w:lineRule="auto"/>
        <w:ind w:right="140"/>
        <w:jc w:val="center"/>
        <w:rPr>
          <w:rFonts w:ascii="Times New Roman" w:eastAsia="Calibri" w:hAnsi="Times New Roman" w:cs="Times New Roman"/>
          <w:sz w:val="24"/>
          <w:szCs w:val="24"/>
        </w:rPr>
      </w:pPr>
      <w:r>
        <w:rPr>
          <w:rFonts w:ascii="Times New Roman" w:eastAsia="Calibri" w:hAnsi="Times New Roman" w:cs="Times New Roman"/>
          <w:sz w:val="24"/>
          <w:szCs w:val="24"/>
        </w:rPr>
        <w:t>“T</w:t>
      </w:r>
      <w:r w:rsidRPr="004A3B5E">
        <w:rPr>
          <w:rFonts w:ascii="Times New Roman" w:eastAsia="Calibri" w:hAnsi="Times New Roman" w:cs="Times New Roman"/>
          <w:sz w:val="24"/>
          <w:szCs w:val="24"/>
        </w:rPr>
        <w:t>ramvaja pieturvietu un sliežu ceļu posmu pārbūve Imantā</w:t>
      </w:r>
    </w:p>
    <w:p w14:paraId="2CFDFFC4" w14:textId="77FE6D6E" w:rsidR="000D628E" w:rsidRDefault="000D628E" w:rsidP="000D628E">
      <w:pPr>
        <w:tabs>
          <w:tab w:val="left" w:pos="0"/>
          <w:tab w:val="left" w:pos="3206"/>
        </w:tabs>
        <w:spacing w:after="0" w:line="240" w:lineRule="auto"/>
        <w:ind w:right="140"/>
        <w:jc w:val="center"/>
        <w:rPr>
          <w:rFonts w:ascii="Times New Roman" w:eastAsia="Times New Roman" w:hAnsi="Times New Roman" w:cs="Times New Roman"/>
        </w:rPr>
      </w:pPr>
      <w:r w:rsidRPr="004A3B5E">
        <w:rPr>
          <w:rFonts w:ascii="Times New Roman" w:eastAsia="Calibri" w:hAnsi="Times New Roman" w:cs="Times New Roman"/>
          <w:sz w:val="24"/>
          <w:szCs w:val="24"/>
        </w:rPr>
        <w:t xml:space="preserve"> (pieturvieta “</w:t>
      </w:r>
      <w:r>
        <w:rPr>
          <w:rFonts w:ascii="Times New Roman" w:eastAsia="Calibri" w:hAnsi="Times New Roman" w:cs="Times New Roman"/>
          <w:sz w:val="24"/>
          <w:szCs w:val="24"/>
        </w:rPr>
        <w:t>Kleistu</w:t>
      </w:r>
      <w:r w:rsidRPr="004A3B5E">
        <w:rPr>
          <w:rFonts w:ascii="Times New Roman" w:eastAsia="Calibri" w:hAnsi="Times New Roman" w:cs="Times New Roman"/>
          <w:sz w:val="24"/>
          <w:szCs w:val="24"/>
        </w:rPr>
        <w:t xml:space="preserve"> iela"), Rīgā</w:t>
      </w:r>
      <w:r>
        <w:rPr>
          <w:rFonts w:ascii="Times New Roman" w:eastAsia="Calibri" w:hAnsi="Times New Roman" w:cs="Times New Roman"/>
          <w:sz w:val="24"/>
          <w:szCs w:val="24"/>
        </w:rPr>
        <w:t>”</w:t>
      </w:r>
    </w:p>
    <w:p w14:paraId="2749C62A" w14:textId="77777777" w:rsidR="000D628E" w:rsidRPr="00CC1E54" w:rsidRDefault="000D628E" w:rsidP="000D628E">
      <w:pPr>
        <w:tabs>
          <w:tab w:val="left" w:pos="0"/>
          <w:tab w:val="left" w:pos="3206"/>
        </w:tabs>
        <w:spacing w:after="0" w:line="240" w:lineRule="auto"/>
        <w:ind w:right="-1"/>
        <w:jc w:val="center"/>
        <w:rPr>
          <w:rFonts w:ascii="Times New Roman" w:eastAsia="Times New Roman" w:hAnsi="Times New Roman" w:cs="Times New Roman"/>
          <w:i/>
          <w:iCs/>
        </w:rPr>
      </w:pPr>
    </w:p>
    <w:p w14:paraId="5444096E" w14:textId="77777777" w:rsidR="000D628E" w:rsidRPr="00536B76" w:rsidRDefault="000D628E" w:rsidP="000D628E">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512AA870" w14:textId="77777777" w:rsidR="000D628E" w:rsidRDefault="000D628E" w:rsidP="000D628E">
      <w:pPr>
        <w:tabs>
          <w:tab w:val="left" w:pos="0"/>
          <w:tab w:val="left" w:pos="3206"/>
        </w:tabs>
        <w:spacing w:after="0" w:line="240" w:lineRule="auto"/>
        <w:ind w:right="-868"/>
        <w:jc w:val="both"/>
        <w:rPr>
          <w:rFonts w:ascii="Times New Roman" w:eastAsia="Times New Roman" w:hAnsi="Times New Roman" w:cs="Times New Roman"/>
        </w:rPr>
      </w:pPr>
    </w:p>
    <w:p w14:paraId="26815534" w14:textId="77777777" w:rsidR="000D628E" w:rsidRDefault="000D628E" w:rsidP="000647CB">
      <w:pPr>
        <w:pStyle w:val="ListParagraph"/>
        <w:spacing w:after="0"/>
        <w:jc w:val="right"/>
        <w:rPr>
          <w:rFonts w:ascii="Times New Roman" w:hAnsi="Times New Roman" w:cs="Times New Roman"/>
          <w:bCs/>
          <w:sz w:val="20"/>
          <w:szCs w:val="20"/>
        </w:rPr>
      </w:pPr>
    </w:p>
    <w:p w14:paraId="228F9CA7" w14:textId="77777777" w:rsidR="000D628E" w:rsidRDefault="000D628E" w:rsidP="000647CB">
      <w:pPr>
        <w:pStyle w:val="ListParagraph"/>
        <w:spacing w:after="0"/>
        <w:jc w:val="right"/>
        <w:rPr>
          <w:rFonts w:ascii="Times New Roman" w:hAnsi="Times New Roman" w:cs="Times New Roman"/>
          <w:bCs/>
          <w:sz w:val="20"/>
          <w:szCs w:val="20"/>
        </w:rPr>
      </w:pPr>
    </w:p>
    <w:p w14:paraId="21FC60D3" w14:textId="77777777" w:rsidR="000D628E" w:rsidRDefault="000D628E" w:rsidP="000647CB">
      <w:pPr>
        <w:pStyle w:val="ListParagraph"/>
        <w:spacing w:after="0"/>
        <w:jc w:val="right"/>
        <w:rPr>
          <w:rFonts w:ascii="Times New Roman" w:hAnsi="Times New Roman" w:cs="Times New Roman"/>
          <w:bCs/>
          <w:sz w:val="20"/>
          <w:szCs w:val="20"/>
        </w:rPr>
      </w:pPr>
    </w:p>
    <w:p w14:paraId="35557480" w14:textId="77777777" w:rsidR="000D628E" w:rsidRDefault="000D628E" w:rsidP="000647CB">
      <w:pPr>
        <w:pStyle w:val="ListParagraph"/>
        <w:spacing w:after="0"/>
        <w:jc w:val="right"/>
        <w:rPr>
          <w:rFonts w:ascii="Times New Roman" w:hAnsi="Times New Roman" w:cs="Times New Roman"/>
          <w:bCs/>
          <w:sz w:val="20"/>
          <w:szCs w:val="20"/>
        </w:rPr>
      </w:pPr>
    </w:p>
    <w:p w14:paraId="36D477DE" w14:textId="77777777" w:rsidR="000D628E" w:rsidRDefault="000D628E" w:rsidP="000647CB">
      <w:pPr>
        <w:pStyle w:val="ListParagraph"/>
        <w:spacing w:after="0"/>
        <w:jc w:val="right"/>
        <w:rPr>
          <w:rFonts w:ascii="Times New Roman" w:hAnsi="Times New Roman" w:cs="Times New Roman"/>
          <w:bCs/>
          <w:sz w:val="20"/>
          <w:szCs w:val="20"/>
        </w:rPr>
      </w:pPr>
    </w:p>
    <w:p w14:paraId="05571E35" w14:textId="77777777" w:rsidR="000D628E" w:rsidRDefault="000D628E" w:rsidP="000647CB">
      <w:pPr>
        <w:pStyle w:val="ListParagraph"/>
        <w:spacing w:after="0"/>
        <w:jc w:val="right"/>
        <w:rPr>
          <w:rFonts w:ascii="Times New Roman" w:hAnsi="Times New Roman" w:cs="Times New Roman"/>
          <w:bCs/>
          <w:sz w:val="20"/>
          <w:szCs w:val="20"/>
        </w:rPr>
      </w:pPr>
    </w:p>
    <w:p w14:paraId="6534091F" w14:textId="77777777" w:rsidR="000D628E" w:rsidRDefault="000D628E" w:rsidP="000647CB">
      <w:pPr>
        <w:pStyle w:val="ListParagraph"/>
        <w:spacing w:after="0"/>
        <w:jc w:val="right"/>
        <w:rPr>
          <w:rFonts w:ascii="Times New Roman" w:hAnsi="Times New Roman" w:cs="Times New Roman"/>
          <w:bCs/>
          <w:sz w:val="20"/>
          <w:szCs w:val="20"/>
        </w:rPr>
      </w:pPr>
    </w:p>
    <w:p w14:paraId="25D930AA" w14:textId="77777777" w:rsidR="000D628E" w:rsidRDefault="000D628E" w:rsidP="000647CB">
      <w:pPr>
        <w:pStyle w:val="ListParagraph"/>
        <w:spacing w:after="0"/>
        <w:jc w:val="right"/>
        <w:rPr>
          <w:rFonts w:ascii="Times New Roman" w:hAnsi="Times New Roman" w:cs="Times New Roman"/>
          <w:bCs/>
          <w:sz w:val="20"/>
          <w:szCs w:val="20"/>
        </w:rPr>
      </w:pPr>
    </w:p>
    <w:p w14:paraId="0516FBC3" w14:textId="77777777" w:rsidR="000D628E" w:rsidRDefault="000D628E" w:rsidP="000647CB">
      <w:pPr>
        <w:pStyle w:val="ListParagraph"/>
        <w:spacing w:after="0"/>
        <w:jc w:val="right"/>
        <w:rPr>
          <w:rFonts w:ascii="Times New Roman" w:hAnsi="Times New Roman" w:cs="Times New Roman"/>
          <w:bCs/>
          <w:sz w:val="20"/>
          <w:szCs w:val="20"/>
        </w:rPr>
      </w:pPr>
    </w:p>
    <w:p w14:paraId="6E84BAC9" w14:textId="76B900C8" w:rsidR="000D628E" w:rsidRDefault="000D628E" w:rsidP="000647CB">
      <w:pPr>
        <w:pStyle w:val="ListParagraph"/>
        <w:spacing w:after="0"/>
        <w:jc w:val="right"/>
        <w:rPr>
          <w:rFonts w:ascii="Times New Roman" w:hAnsi="Times New Roman" w:cs="Times New Roman"/>
          <w:bCs/>
          <w:sz w:val="20"/>
          <w:szCs w:val="20"/>
        </w:rPr>
      </w:pPr>
    </w:p>
    <w:p w14:paraId="325FE12F" w14:textId="234E8A8A" w:rsidR="000D628E" w:rsidRDefault="000D628E" w:rsidP="000647CB">
      <w:pPr>
        <w:pStyle w:val="ListParagraph"/>
        <w:spacing w:after="0"/>
        <w:jc w:val="right"/>
        <w:rPr>
          <w:rFonts w:ascii="Times New Roman" w:hAnsi="Times New Roman" w:cs="Times New Roman"/>
          <w:bCs/>
          <w:sz w:val="20"/>
          <w:szCs w:val="20"/>
        </w:rPr>
      </w:pPr>
    </w:p>
    <w:p w14:paraId="17258808" w14:textId="15E061B7" w:rsidR="000D628E" w:rsidRDefault="000D628E" w:rsidP="000647CB">
      <w:pPr>
        <w:pStyle w:val="ListParagraph"/>
        <w:spacing w:after="0"/>
        <w:jc w:val="right"/>
        <w:rPr>
          <w:rFonts w:ascii="Times New Roman" w:hAnsi="Times New Roman" w:cs="Times New Roman"/>
          <w:bCs/>
          <w:sz w:val="20"/>
          <w:szCs w:val="20"/>
        </w:rPr>
      </w:pPr>
    </w:p>
    <w:p w14:paraId="5C1175E8" w14:textId="24E5299D" w:rsidR="000D628E" w:rsidRDefault="000D628E" w:rsidP="000647CB">
      <w:pPr>
        <w:pStyle w:val="ListParagraph"/>
        <w:spacing w:after="0"/>
        <w:jc w:val="right"/>
        <w:rPr>
          <w:rFonts w:ascii="Times New Roman" w:hAnsi="Times New Roman" w:cs="Times New Roman"/>
          <w:bCs/>
          <w:sz w:val="20"/>
          <w:szCs w:val="20"/>
        </w:rPr>
      </w:pPr>
    </w:p>
    <w:p w14:paraId="067A27D5" w14:textId="1756C7E9" w:rsidR="000D628E" w:rsidRDefault="000D628E" w:rsidP="000647CB">
      <w:pPr>
        <w:pStyle w:val="ListParagraph"/>
        <w:spacing w:after="0"/>
        <w:jc w:val="right"/>
        <w:rPr>
          <w:rFonts w:ascii="Times New Roman" w:hAnsi="Times New Roman" w:cs="Times New Roman"/>
          <w:bCs/>
          <w:sz w:val="20"/>
          <w:szCs w:val="20"/>
        </w:rPr>
      </w:pPr>
    </w:p>
    <w:p w14:paraId="773FEB97" w14:textId="6A3DF7AA" w:rsidR="000D628E" w:rsidRDefault="000D628E" w:rsidP="000647CB">
      <w:pPr>
        <w:pStyle w:val="ListParagraph"/>
        <w:spacing w:after="0"/>
        <w:jc w:val="right"/>
        <w:rPr>
          <w:rFonts w:ascii="Times New Roman" w:hAnsi="Times New Roman" w:cs="Times New Roman"/>
          <w:bCs/>
          <w:sz w:val="20"/>
          <w:szCs w:val="20"/>
        </w:rPr>
      </w:pPr>
    </w:p>
    <w:p w14:paraId="66531FAE" w14:textId="1DF337C5" w:rsidR="000D628E" w:rsidRDefault="000D628E" w:rsidP="000647CB">
      <w:pPr>
        <w:pStyle w:val="ListParagraph"/>
        <w:spacing w:after="0"/>
        <w:jc w:val="right"/>
        <w:rPr>
          <w:rFonts w:ascii="Times New Roman" w:hAnsi="Times New Roman" w:cs="Times New Roman"/>
          <w:bCs/>
          <w:sz w:val="20"/>
          <w:szCs w:val="20"/>
        </w:rPr>
      </w:pPr>
    </w:p>
    <w:p w14:paraId="16AF4714" w14:textId="5D467AD1" w:rsidR="000D628E" w:rsidRDefault="000D628E" w:rsidP="000647CB">
      <w:pPr>
        <w:pStyle w:val="ListParagraph"/>
        <w:spacing w:after="0"/>
        <w:jc w:val="right"/>
        <w:rPr>
          <w:rFonts w:ascii="Times New Roman" w:hAnsi="Times New Roman" w:cs="Times New Roman"/>
          <w:bCs/>
          <w:sz w:val="20"/>
          <w:szCs w:val="20"/>
        </w:rPr>
      </w:pPr>
    </w:p>
    <w:p w14:paraId="73E298BC" w14:textId="570A6B51" w:rsidR="000D628E" w:rsidRDefault="000D628E" w:rsidP="000647CB">
      <w:pPr>
        <w:pStyle w:val="ListParagraph"/>
        <w:spacing w:after="0"/>
        <w:jc w:val="right"/>
        <w:rPr>
          <w:rFonts w:ascii="Times New Roman" w:hAnsi="Times New Roman" w:cs="Times New Roman"/>
          <w:bCs/>
          <w:sz w:val="20"/>
          <w:szCs w:val="20"/>
        </w:rPr>
      </w:pPr>
    </w:p>
    <w:p w14:paraId="45C3E88E" w14:textId="07BD592B" w:rsidR="000D628E" w:rsidRDefault="000D628E" w:rsidP="000647CB">
      <w:pPr>
        <w:pStyle w:val="ListParagraph"/>
        <w:spacing w:after="0"/>
        <w:jc w:val="right"/>
        <w:rPr>
          <w:rFonts w:ascii="Times New Roman" w:hAnsi="Times New Roman" w:cs="Times New Roman"/>
          <w:bCs/>
          <w:sz w:val="20"/>
          <w:szCs w:val="20"/>
        </w:rPr>
      </w:pPr>
    </w:p>
    <w:p w14:paraId="06128856" w14:textId="10050A2F" w:rsidR="000D628E" w:rsidRDefault="000D628E" w:rsidP="000647CB">
      <w:pPr>
        <w:pStyle w:val="ListParagraph"/>
        <w:spacing w:after="0"/>
        <w:jc w:val="right"/>
        <w:rPr>
          <w:rFonts w:ascii="Times New Roman" w:hAnsi="Times New Roman" w:cs="Times New Roman"/>
          <w:bCs/>
          <w:sz w:val="20"/>
          <w:szCs w:val="20"/>
        </w:rPr>
      </w:pPr>
    </w:p>
    <w:p w14:paraId="2C6476BB" w14:textId="252BAC9E" w:rsidR="000D628E" w:rsidRDefault="000D628E" w:rsidP="000647CB">
      <w:pPr>
        <w:pStyle w:val="ListParagraph"/>
        <w:spacing w:after="0"/>
        <w:jc w:val="right"/>
        <w:rPr>
          <w:rFonts w:ascii="Times New Roman" w:hAnsi="Times New Roman" w:cs="Times New Roman"/>
          <w:bCs/>
          <w:sz w:val="20"/>
          <w:szCs w:val="20"/>
        </w:rPr>
      </w:pPr>
    </w:p>
    <w:p w14:paraId="1789E438" w14:textId="20050260" w:rsidR="000D628E" w:rsidRDefault="000D628E" w:rsidP="000647CB">
      <w:pPr>
        <w:pStyle w:val="ListParagraph"/>
        <w:spacing w:after="0"/>
        <w:jc w:val="right"/>
        <w:rPr>
          <w:rFonts w:ascii="Times New Roman" w:hAnsi="Times New Roman" w:cs="Times New Roman"/>
          <w:bCs/>
          <w:sz w:val="20"/>
          <w:szCs w:val="20"/>
        </w:rPr>
      </w:pPr>
    </w:p>
    <w:p w14:paraId="7B38E208" w14:textId="50443FD8" w:rsidR="000D628E" w:rsidRDefault="000D628E" w:rsidP="000647CB">
      <w:pPr>
        <w:pStyle w:val="ListParagraph"/>
        <w:spacing w:after="0"/>
        <w:jc w:val="right"/>
        <w:rPr>
          <w:rFonts w:ascii="Times New Roman" w:hAnsi="Times New Roman" w:cs="Times New Roman"/>
          <w:bCs/>
          <w:sz w:val="20"/>
          <w:szCs w:val="20"/>
        </w:rPr>
      </w:pPr>
    </w:p>
    <w:p w14:paraId="655233E2" w14:textId="1D9D4CF4" w:rsidR="000D628E" w:rsidRDefault="000D628E" w:rsidP="000647CB">
      <w:pPr>
        <w:pStyle w:val="ListParagraph"/>
        <w:spacing w:after="0"/>
        <w:jc w:val="right"/>
        <w:rPr>
          <w:rFonts w:ascii="Times New Roman" w:hAnsi="Times New Roman" w:cs="Times New Roman"/>
          <w:bCs/>
          <w:sz w:val="20"/>
          <w:szCs w:val="20"/>
        </w:rPr>
      </w:pPr>
    </w:p>
    <w:p w14:paraId="369DFD0A" w14:textId="66013EA6" w:rsidR="000D628E" w:rsidRDefault="000D628E" w:rsidP="000647CB">
      <w:pPr>
        <w:pStyle w:val="ListParagraph"/>
        <w:spacing w:after="0"/>
        <w:jc w:val="right"/>
        <w:rPr>
          <w:rFonts w:ascii="Times New Roman" w:hAnsi="Times New Roman" w:cs="Times New Roman"/>
          <w:bCs/>
          <w:sz w:val="20"/>
          <w:szCs w:val="20"/>
        </w:rPr>
      </w:pPr>
    </w:p>
    <w:p w14:paraId="58CD5439" w14:textId="5824FA74" w:rsidR="000D628E" w:rsidRDefault="000D628E" w:rsidP="000647CB">
      <w:pPr>
        <w:pStyle w:val="ListParagraph"/>
        <w:spacing w:after="0"/>
        <w:jc w:val="right"/>
        <w:rPr>
          <w:rFonts w:ascii="Times New Roman" w:hAnsi="Times New Roman" w:cs="Times New Roman"/>
          <w:bCs/>
          <w:sz w:val="20"/>
          <w:szCs w:val="20"/>
        </w:rPr>
      </w:pPr>
    </w:p>
    <w:p w14:paraId="1DA915A0" w14:textId="7AAF5AA9" w:rsidR="000D628E" w:rsidRDefault="000D628E" w:rsidP="000647CB">
      <w:pPr>
        <w:pStyle w:val="ListParagraph"/>
        <w:spacing w:after="0"/>
        <w:jc w:val="right"/>
        <w:rPr>
          <w:rFonts w:ascii="Times New Roman" w:hAnsi="Times New Roman" w:cs="Times New Roman"/>
          <w:bCs/>
          <w:sz w:val="20"/>
          <w:szCs w:val="20"/>
        </w:rPr>
      </w:pPr>
    </w:p>
    <w:p w14:paraId="343606CC" w14:textId="17AF8E43" w:rsidR="000D628E" w:rsidRDefault="000D628E" w:rsidP="000647CB">
      <w:pPr>
        <w:pStyle w:val="ListParagraph"/>
        <w:spacing w:after="0"/>
        <w:jc w:val="right"/>
        <w:rPr>
          <w:rFonts w:ascii="Times New Roman" w:hAnsi="Times New Roman" w:cs="Times New Roman"/>
          <w:bCs/>
          <w:sz w:val="20"/>
          <w:szCs w:val="20"/>
        </w:rPr>
      </w:pPr>
    </w:p>
    <w:p w14:paraId="44F16520" w14:textId="7BC14CB8" w:rsidR="000D628E" w:rsidRDefault="000D628E" w:rsidP="000647CB">
      <w:pPr>
        <w:pStyle w:val="ListParagraph"/>
        <w:spacing w:after="0"/>
        <w:jc w:val="right"/>
        <w:rPr>
          <w:rFonts w:ascii="Times New Roman" w:hAnsi="Times New Roman" w:cs="Times New Roman"/>
          <w:bCs/>
          <w:sz w:val="20"/>
          <w:szCs w:val="20"/>
        </w:rPr>
      </w:pPr>
    </w:p>
    <w:p w14:paraId="41A935B7" w14:textId="137E8586" w:rsidR="000D628E" w:rsidRDefault="000D628E" w:rsidP="000647CB">
      <w:pPr>
        <w:pStyle w:val="ListParagraph"/>
        <w:spacing w:after="0"/>
        <w:jc w:val="right"/>
        <w:rPr>
          <w:rFonts w:ascii="Times New Roman" w:hAnsi="Times New Roman" w:cs="Times New Roman"/>
          <w:bCs/>
          <w:sz w:val="20"/>
          <w:szCs w:val="20"/>
        </w:rPr>
      </w:pPr>
    </w:p>
    <w:p w14:paraId="77D52990" w14:textId="47A868E1" w:rsidR="000D628E" w:rsidRDefault="000D628E" w:rsidP="000647CB">
      <w:pPr>
        <w:pStyle w:val="ListParagraph"/>
        <w:spacing w:after="0"/>
        <w:jc w:val="right"/>
        <w:rPr>
          <w:rFonts w:ascii="Times New Roman" w:hAnsi="Times New Roman" w:cs="Times New Roman"/>
          <w:bCs/>
          <w:sz w:val="20"/>
          <w:szCs w:val="20"/>
        </w:rPr>
      </w:pPr>
    </w:p>
    <w:p w14:paraId="22CC6B6A" w14:textId="174175A9" w:rsidR="000D628E" w:rsidRDefault="000D628E" w:rsidP="000647CB">
      <w:pPr>
        <w:pStyle w:val="ListParagraph"/>
        <w:spacing w:after="0"/>
        <w:jc w:val="right"/>
        <w:rPr>
          <w:rFonts w:ascii="Times New Roman" w:hAnsi="Times New Roman" w:cs="Times New Roman"/>
          <w:bCs/>
          <w:sz w:val="20"/>
          <w:szCs w:val="20"/>
        </w:rPr>
      </w:pPr>
    </w:p>
    <w:p w14:paraId="454B980E" w14:textId="00152BC1" w:rsidR="000D628E" w:rsidRDefault="000D628E" w:rsidP="000647CB">
      <w:pPr>
        <w:pStyle w:val="ListParagraph"/>
        <w:spacing w:after="0"/>
        <w:jc w:val="right"/>
        <w:rPr>
          <w:rFonts w:ascii="Times New Roman" w:hAnsi="Times New Roman" w:cs="Times New Roman"/>
          <w:bCs/>
          <w:sz w:val="20"/>
          <w:szCs w:val="20"/>
        </w:rPr>
      </w:pPr>
    </w:p>
    <w:p w14:paraId="473C3659" w14:textId="6BFDC6C1" w:rsidR="000D628E" w:rsidRDefault="000D628E" w:rsidP="000647CB">
      <w:pPr>
        <w:pStyle w:val="ListParagraph"/>
        <w:spacing w:after="0"/>
        <w:jc w:val="right"/>
        <w:rPr>
          <w:rFonts w:ascii="Times New Roman" w:hAnsi="Times New Roman" w:cs="Times New Roman"/>
          <w:bCs/>
          <w:sz w:val="20"/>
          <w:szCs w:val="20"/>
        </w:rPr>
      </w:pPr>
    </w:p>
    <w:p w14:paraId="01BEBA1A" w14:textId="0CF61EC9" w:rsidR="000D628E" w:rsidRDefault="000D628E" w:rsidP="000647CB">
      <w:pPr>
        <w:pStyle w:val="ListParagraph"/>
        <w:spacing w:after="0"/>
        <w:jc w:val="right"/>
        <w:rPr>
          <w:rFonts w:ascii="Times New Roman" w:hAnsi="Times New Roman" w:cs="Times New Roman"/>
          <w:bCs/>
          <w:sz w:val="20"/>
          <w:szCs w:val="20"/>
        </w:rPr>
      </w:pPr>
    </w:p>
    <w:p w14:paraId="5907C65C" w14:textId="1A5190E1" w:rsidR="000D628E" w:rsidRDefault="000D628E" w:rsidP="000647CB">
      <w:pPr>
        <w:pStyle w:val="ListParagraph"/>
        <w:spacing w:after="0"/>
        <w:jc w:val="right"/>
        <w:rPr>
          <w:rFonts w:ascii="Times New Roman" w:hAnsi="Times New Roman" w:cs="Times New Roman"/>
          <w:bCs/>
          <w:sz w:val="20"/>
          <w:szCs w:val="20"/>
        </w:rPr>
      </w:pPr>
    </w:p>
    <w:p w14:paraId="462FCDA5" w14:textId="32F11ED7" w:rsidR="000D628E" w:rsidRDefault="000D628E" w:rsidP="000647CB">
      <w:pPr>
        <w:pStyle w:val="ListParagraph"/>
        <w:spacing w:after="0"/>
        <w:jc w:val="right"/>
        <w:rPr>
          <w:rFonts w:ascii="Times New Roman" w:hAnsi="Times New Roman" w:cs="Times New Roman"/>
          <w:bCs/>
          <w:sz w:val="20"/>
          <w:szCs w:val="20"/>
        </w:rPr>
      </w:pPr>
    </w:p>
    <w:p w14:paraId="6738E729" w14:textId="0D08ED8F" w:rsidR="000D628E" w:rsidRDefault="000D628E" w:rsidP="000647CB">
      <w:pPr>
        <w:pStyle w:val="ListParagraph"/>
        <w:spacing w:after="0"/>
        <w:jc w:val="right"/>
        <w:rPr>
          <w:rFonts w:ascii="Times New Roman" w:hAnsi="Times New Roman" w:cs="Times New Roman"/>
          <w:bCs/>
          <w:sz w:val="20"/>
          <w:szCs w:val="20"/>
        </w:rPr>
      </w:pPr>
    </w:p>
    <w:p w14:paraId="2A8E3C60" w14:textId="2DAEF5E9" w:rsidR="000D628E" w:rsidRDefault="000D628E" w:rsidP="000647CB">
      <w:pPr>
        <w:pStyle w:val="ListParagraph"/>
        <w:spacing w:after="0"/>
        <w:jc w:val="right"/>
        <w:rPr>
          <w:rFonts w:ascii="Times New Roman" w:hAnsi="Times New Roman" w:cs="Times New Roman"/>
          <w:bCs/>
          <w:sz w:val="20"/>
          <w:szCs w:val="20"/>
        </w:rPr>
      </w:pPr>
    </w:p>
    <w:p w14:paraId="2C1CA69D" w14:textId="6230AD00" w:rsidR="000D628E" w:rsidRDefault="000D628E" w:rsidP="000647CB">
      <w:pPr>
        <w:pStyle w:val="ListParagraph"/>
        <w:spacing w:after="0"/>
        <w:jc w:val="right"/>
        <w:rPr>
          <w:rFonts w:ascii="Times New Roman" w:hAnsi="Times New Roman" w:cs="Times New Roman"/>
          <w:bCs/>
          <w:sz w:val="20"/>
          <w:szCs w:val="20"/>
        </w:rPr>
      </w:pPr>
    </w:p>
    <w:p w14:paraId="0069BC49" w14:textId="7368E37B" w:rsidR="000D628E" w:rsidRDefault="000D628E" w:rsidP="000647CB">
      <w:pPr>
        <w:pStyle w:val="ListParagraph"/>
        <w:spacing w:after="0"/>
        <w:jc w:val="right"/>
        <w:rPr>
          <w:rFonts w:ascii="Times New Roman" w:hAnsi="Times New Roman" w:cs="Times New Roman"/>
          <w:bCs/>
          <w:sz w:val="20"/>
          <w:szCs w:val="20"/>
        </w:rPr>
      </w:pPr>
    </w:p>
    <w:p w14:paraId="19EBD0E9" w14:textId="06BA39D0" w:rsidR="000D628E" w:rsidRDefault="000D628E" w:rsidP="000647CB">
      <w:pPr>
        <w:pStyle w:val="ListParagraph"/>
        <w:spacing w:after="0"/>
        <w:jc w:val="right"/>
        <w:rPr>
          <w:rFonts w:ascii="Times New Roman" w:hAnsi="Times New Roman" w:cs="Times New Roman"/>
          <w:bCs/>
          <w:sz w:val="20"/>
          <w:szCs w:val="20"/>
        </w:rPr>
      </w:pPr>
    </w:p>
    <w:p w14:paraId="314898C3" w14:textId="77777777" w:rsidR="000D628E" w:rsidRDefault="000D628E" w:rsidP="000647CB">
      <w:pPr>
        <w:pStyle w:val="ListParagraph"/>
        <w:spacing w:after="0"/>
        <w:jc w:val="right"/>
        <w:rPr>
          <w:rFonts w:ascii="Times New Roman" w:hAnsi="Times New Roman" w:cs="Times New Roman"/>
          <w:bCs/>
          <w:sz w:val="20"/>
          <w:szCs w:val="20"/>
        </w:rPr>
      </w:pPr>
    </w:p>
    <w:p w14:paraId="65979ADB" w14:textId="77777777" w:rsidR="000D628E" w:rsidRDefault="000D628E" w:rsidP="000647CB">
      <w:pPr>
        <w:pStyle w:val="ListParagraph"/>
        <w:spacing w:after="0"/>
        <w:jc w:val="right"/>
        <w:rPr>
          <w:rFonts w:ascii="Times New Roman" w:hAnsi="Times New Roman" w:cs="Times New Roman"/>
          <w:bCs/>
          <w:sz w:val="20"/>
          <w:szCs w:val="20"/>
        </w:rPr>
      </w:pPr>
    </w:p>
    <w:p w14:paraId="6DC871F0" w14:textId="2F084E6E" w:rsidR="00553E6D" w:rsidRPr="004F636F" w:rsidRDefault="00553E6D" w:rsidP="00553E6D">
      <w:pPr>
        <w:spacing w:after="0"/>
        <w:jc w:val="right"/>
        <w:rPr>
          <w:rFonts w:ascii="Times New Roman" w:eastAsia="Times New Roman" w:hAnsi="Times New Roman" w:cs="Times New Roman"/>
          <w:bCs/>
          <w:color w:val="000000"/>
          <w:sz w:val="20"/>
          <w:szCs w:val="20"/>
        </w:rPr>
      </w:pPr>
      <w:bookmarkStart w:id="40" w:name="_Hlk127736536"/>
      <w:bookmarkStart w:id="41" w:name="_Hlk54967123"/>
      <w:r>
        <w:rPr>
          <w:rFonts w:ascii="Times New Roman" w:hAnsi="Times New Roman" w:cs="Times New Roman"/>
          <w:bCs/>
          <w:sz w:val="20"/>
          <w:szCs w:val="20"/>
        </w:rPr>
        <w:lastRenderedPageBreak/>
        <w:t>10</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Pr="004F636F">
        <w:rPr>
          <w:rFonts w:ascii="Times New Roman" w:hAnsi="Times New Roman" w:cs="Times New Roman"/>
          <w:bCs/>
          <w:sz w:val="20"/>
          <w:szCs w:val="20"/>
        </w:rPr>
        <w:t>Iepirkuma procedūras nolikumam</w:t>
      </w:r>
      <w:r w:rsidRPr="004F636F">
        <w:rPr>
          <w:rFonts w:ascii="Times New Roman" w:hAnsi="Times New Roman" w:cs="Times New Roman"/>
          <w:bCs/>
          <w:sz w:val="20"/>
          <w:szCs w:val="20"/>
        </w:rPr>
        <w:br/>
      </w: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T</w:t>
      </w:r>
      <w:r w:rsidRPr="004F636F">
        <w:rPr>
          <w:rFonts w:ascii="Times New Roman" w:hAnsi="Times New Roman" w:cs="Times New Roman"/>
          <w:bCs/>
          <w:color w:val="000000"/>
          <w:sz w:val="20"/>
          <w:szCs w:val="20"/>
        </w:rPr>
        <w:t>ramvaja pieturvietu un sliežu ceļa posmu pārbūve Imantā</w:t>
      </w:r>
      <w:r w:rsidRPr="004F636F">
        <w:rPr>
          <w:rFonts w:ascii="Times New Roman" w:eastAsia="Times New Roman" w:hAnsi="Times New Roman" w:cs="Times New Roman"/>
          <w:bCs/>
          <w:color w:val="000000"/>
          <w:sz w:val="20"/>
          <w:szCs w:val="20"/>
        </w:rPr>
        <w:t>”</w:t>
      </w:r>
    </w:p>
    <w:p w14:paraId="3DC7F3C2" w14:textId="068196A7" w:rsidR="00553E6D" w:rsidRPr="004F636F" w:rsidRDefault="00553E6D" w:rsidP="00553E6D">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bookmarkEnd w:id="40"/>
      <w:r w:rsidR="008E7D35">
        <w:rPr>
          <w:rFonts w:ascii="Times New Roman" w:hAnsi="Times New Roman" w:cs="Times New Roman"/>
          <w:bCs/>
          <w:sz w:val="20"/>
          <w:szCs w:val="20"/>
        </w:rPr>
        <w:t>26</w:t>
      </w:r>
    </w:p>
    <w:p w14:paraId="5BD5715A" w14:textId="77777777" w:rsidR="00904A6E" w:rsidRPr="00904A6E" w:rsidRDefault="00904A6E" w:rsidP="00904A6E">
      <w:pPr>
        <w:spacing w:after="0" w:line="240" w:lineRule="auto"/>
        <w:jc w:val="center"/>
        <w:rPr>
          <w:rFonts w:ascii="Times New Roman" w:eastAsia="Times New Roman" w:hAnsi="Times New Roman" w:cs="Times New Roman"/>
          <w:color w:val="000000"/>
          <w:sz w:val="24"/>
          <w:szCs w:val="24"/>
        </w:rPr>
      </w:pPr>
    </w:p>
    <w:bookmarkEnd w:id="41"/>
    <w:p w14:paraId="1D684DD9" w14:textId="77777777" w:rsidR="00553E6D" w:rsidRDefault="00553E6D" w:rsidP="004908A2">
      <w:pPr>
        <w:spacing w:after="0" w:line="240" w:lineRule="auto"/>
        <w:jc w:val="center"/>
        <w:rPr>
          <w:rFonts w:ascii="Times New Roman" w:eastAsia="Times New Roman" w:hAnsi="Times New Roman" w:cs="Times New Roman"/>
          <w:b/>
          <w:bCs/>
          <w:color w:val="000000"/>
          <w:sz w:val="24"/>
          <w:szCs w:val="24"/>
        </w:rPr>
      </w:pPr>
    </w:p>
    <w:p w14:paraId="0312F813" w14:textId="77777777" w:rsidR="00553E6D" w:rsidRPr="00553E6D" w:rsidRDefault="00553E6D" w:rsidP="00553E6D">
      <w:pPr>
        <w:tabs>
          <w:tab w:val="left" w:pos="0"/>
        </w:tabs>
        <w:spacing w:after="0" w:line="240" w:lineRule="auto"/>
        <w:jc w:val="center"/>
        <w:rPr>
          <w:rFonts w:ascii="Times New Roman" w:eastAsia="Calibri" w:hAnsi="Times New Roman" w:cs="Times New Roman"/>
          <w:b/>
          <w:bCs/>
          <w:sz w:val="24"/>
          <w:szCs w:val="24"/>
        </w:rPr>
      </w:pPr>
      <w:r w:rsidRPr="00553E6D">
        <w:rPr>
          <w:rFonts w:ascii="Times New Roman" w:eastAsia="Times New Roman" w:hAnsi="Times New Roman" w:cs="Times New Roman"/>
          <w:b/>
          <w:bCs/>
          <w:sz w:val="24"/>
          <w:szCs w:val="24"/>
        </w:rPr>
        <w:t>Informācija par b</w:t>
      </w:r>
      <w:r w:rsidRPr="00553E6D">
        <w:rPr>
          <w:rFonts w:ascii="Times New Roman" w:eastAsia="Calibri" w:hAnsi="Times New Roman" w:cs="Times New Roman"/>
          <w:b/>
          <w:bCs/>
          <w:sz w:val="24"/>
          <w:szCs w:val="24"/>
        </w:rPr>
        <w:t>ūvdarbu veikšanu (secību)</w:t>
      </w:r>
    </w:p>
    <w:p w14:paraId="09C39F96" w14:textId="77777777" w:rsidR="00553E6D" w:rsidRPr="00553E6D" w:rsidRDefault="00553E6D" w:rsidP="00553E6D">
      <w:pPr>
        <w:spacing w:after="0" w:line="240" w:lineRule="auto"/>
        <w:rPr>
          <w:rFonts w:ascii="Times New Roman" w:eastAsia="Calibri" w:hAnsi="Times New Roman" w:cs="Times New Roman"/>
          <w:b/>
          <w:bCs/>
          <w:sz w:val="24"/>
          <w:szCs w:val="24"/>
        </w:rPr>
      </w:pPr>
    </w:p>
    <w:p w14:paraId="30CDF731" w14:textId="77777777" w:rsidR="00553E6D" w:rsidRPr="00553E6D" w:rsidRDefault="00553E6D" w:rsidP="00553E6D">
      <w:pPr>
        <w:spacing w:after="0" w:line="240" w:lineRule="auto"/>
        <w:jc w:val="center"/>
        <w:rPr>
          <w:rFonts w:ascii="Times New Roman" w:eastAsia="Calibri" w:hAnsi="Times New Roman" w:cs="Times New Roman"/>
          <w:b/>
          <w:bCs/>
          <w:sz w:val="24"/>
          <w:szCs w:val="24"/>
        </w:rPr>
      </w:pPr>
      <w:r w:rsidRPr="00553E6D">
        <w:rPr>
          <w:rFonts w:ascii="Times New Roman" w:eastAsia="Calibri" w:hAnsi="Times New Roman" w:cs="Times New Roman"/>
          <w:b/>
          <w:bCs/>
          <w:sz w:val="24"/>
          <w:szCs w:val="24"/>
        </w:rPr>
        <w:t>BŪVDARBU ORGANIZĀCIJA</w:t>
      </w:r>
    </w:p>
    <w:p w14:paraId="18316530" w14:textId="77777777" w:rsidR="00FA4CD7" w:rsidRPr="00FA4CD7" w:rsidRDefault="00FA4CD7" w:rsidP="00FA4CD7">
      <w:pPr>
        <w:spacing w:after="0" w:line="240" w:lineRule="auto"/>
        <w:jc w:val="both"/>
        <w:rPr>
          <w:rFonts w:ascii="Times New Roman" w:eastAsia="Calibri" w:hAnsi="Times New Roman" w:cs="Times New Roman"/>
          <w:sz w:val="24"/>
          <w:szCs w:val="24"/>
        </w:rPr>
      </w:pPr>
    </w:p>
    <w:p w14:paraId="3A03B250" w14:textId="77777777" w:rsidR="00FA4CD7" w:rsidRPr="00FA4CD7" w:rsidRDefault="00FA4CD7" w:rsidP="00FA4CD7">
      <w:pPr>
        <w:spacing w:after="0" w:line="240" w:lineRule="auto"/>
        <w:jc w:val="both"/>
        <w:rPr>
          <w:rFonts w:ascii="Times New Roman" w:eastAsia="Calibri" w:hAnsi="Times New Roman" w:cs="Times New Roman"/>
          <w:b/>
          <w:bCs/>
          <w:sz w:val="24"/>
          <w:szCs w:val="24"/>
        </w:rPr>
      </w:pPr>
      <w:r w:rsidRPr="00FA4CD7">
        <w:rPr>
          <w:rFonts w:ascii="Times New Roman" w:eastAsia="Calibri" w:hAnsi="Times New Roman" w:cs="Times New Roman"/>
          <w:b/>
          <w:bCs/>
          <w:sz w:val="24"/>
          <w:szCs w:val="24"/>
        </w:rPr>
        <w:t xml:space="preserve">Ieteicamā būvdarbu secība ir sekojoša: </w:t>
      </w:r>
    </w:p>
    <w:p w14:paraId="3ADC72AA" w14:textId="77777777" w:rsidR="00FA4CD7" w:rsidRPr="00FA4CD7" w:rsidRDefault="00FA4CD7" w:rsidP="00FA4CD7">
      <w:pPr>
        <w:numPr>
          <w:ilvl w:val="0"/>
          <w:numId w:val="49"/>
        </w:numPr>
        <w:spacing w:after="0" w:line="240" w:lineRule="auto"/>
        <w:contextualSpacing/>
        <w:jc w:val="both"/>
        <w:rPr>
          <w:rFonts w:ascii="Times New Roman" w:eastAsia="Calibri" w:hAnsi="Times New Roman" w:cs="Times New Roman"/>
          <w:sz w:val="24"/>
          <w:szCs w:val="24"/>
        </w:rPr>
      </w:pPr>
      <w:r w:rsidRPr="00FA4CD7">
        <w:rPr>
          <w:rFonts w:ascii="Times New Roman" w:eastAsia="Calibri" w:hAnsi="Times New Roman" w:cs="Times New Roman"/>
          <w:sz w:val="24"/>
          <w:szCs w:val="24"/>
        </w:rPr>
        <w:t>Vispirms tiek pārbūvētas komunikācijas un arī to šķērsojumi ar sliežu ceļu.</w:t>
      </w:r>
    </w:p>
    <w:p w14:paraId="3627C82A" w14:textId="77777777" w:rsidR="00FA4CD7" w:rsidRPr="00FA4CD7" w:rsidRDefault="00FA4CD7" w:rsidP="00FA4CD7">
      <w:pPr>
        <w:numPr>
          <w:ilvl w:val="0"/>
          <w:numId w:val="49"/>
        </w:numPr>
        <w:spacing w:after="0" w:line="240" w:lineRule="auto"/>
        <w:contextualSpacing/>
        <w:jc w:val="both"/>
        <w:rPr>
          <w:rFonts w:ascii="Times New Roman" w:eastAsia="Calibri" w:hAnsi="Times New Roman" w:cs="Times New Roman"/>
          <w:sz w:val="24"/>
          <w:szCs w:val="24"/>
        </w:rPr>
      </w:pPr>
      <w:r w:rsidRPr="00FA4CD7">
        <w:rPr>
          <w:rFonts w:ascii="Times New Roman" w:eastAsia="Calibri" w:hAnsi="Times New Roman" w:cs="Times New Roman"/>
          <w:sz w:val="24"/>
          <w:szCs w:val="24"/>
        </w:rPr>
        <w:t xml:space="preserve">Tramvaja kustība tiek pārkārtota reversā kustībā pa vienu sliežu ceļu pēc komunikāciju pārbūves uz sliežu ceļu konstrukcijas pārbūves laiku otrā sliežu ceļā un katram no šiem posmiem grafikā ir </w:t>
      </w:r>
      <w:r w:rsidRPr="00FA4CD7">
        <w:rPr>
          <w:rFonts w:ascii="Times New Roman" w:eastAsia="Calibri" w:hAnsi="Times New Roman" w:cs="Times New Roman"/>
          <w:b/>
          <w:bCs/>
          <w:sz w:val="24"/>
          <w:szCs w:val="24"/>
          <w:u w:val="single"/>
        </w:rPr>
        <w:t>ne vairāk kā divu līdz trīs nedēļu periods</w:t>
      </w:r>
      <w:r w:rsidRPr="00FA4CD7">
        <w:rPr>
          <w:rFonts w:ascii="Times New Roman" w:eastAsia="Calibri" w:hAnsi="Times New Roman" w:cs="Times New Roman"/>
          <w:sz w:val="24"/>
          <w:szCs w:val="24"/>
        </w:rPr>
        <w:t>.</w:t>
      </w:r>
    </w:p>
    <w:p w14:paraId="2F36B605" w14:textId="617E3F49" w:rsidR="00FA4CD7" w:rsidRPr="00FA4CD7" w:rsidRDefault="00FA4CD7" w:rsidP="00FA4CD7">
      <w:pPr>
        <w:numPr>
          <w:ilvl w:val="0"/>
          <w:numId w:val="49"/>
        </w:numPr>
        <w:spacing w:after="0" w:line="240" w:lineRule="auto"/>
        <w:contextualSpacing/>
        <w:jc w:val="both"/>
        <w:rPr>
          <w:rFonts w:ascii="Times New Roman" w:eastAsia="Calibri" w:hAnsi="Times New Roman" w:cs="Times New Roman"/>
          <w:sz w:val="24"/>
          <w:szCs w:val="24"/>
        </w:rPr>
      </w:pPr>
      <w:r w:rsidRPr="00FA4CD7">
        <w:rPr>
          <w:rFonts w:ascii="Times New Roman" w:eastAsia="Calibri" w:hAnsi="Times New Roman" w:cs="Times New Roman"/>
          <w:sz w:val="24"/>
          <w:szCs w:val="24"/>
        </w:rPr>
        <w:t>Tramvaju kustības pārkā</w:t>
      </w:r>
      <w:r>
        <w:rPr>
          <w:rFonts w:ascii="Times New Roman" w:eastAsia="Calibri" w:hAnsi="Times New Roman" w:cs="Times New Roman"/>
          <w:sz w:val="24"/>
          <w:szCs w:val="24"/>
        </w:rPr>
        <w:t>r</w:t>
      </w:r>
      <w:r w:rsidRPr="00FA4CD7">
        <w:rPr>
          <w:rFonts w:ascii="Times New Roman" w:eastAsia="Calibri" w:hAnsi="Times New Roman" w:cs="Times New Roman"/>
          <w:sz w:val="24"/>
          <w:szCs w:val="24"/>
        </w:rPr>
        <w:t>tošanu nodrošina Pasūtītājs.</w:t>
      </w:r>
    </w:p>
    <w:p w14:paraId="60F1B196" w14:textId="77777777" w:rsidR="00FA4CD7" w:rsidRPr="00FA4CD7" w:rsidRDefault="00FA4CD7" w:rsidP="00FA4CD7">
      <w:pPr>
        <w:numPr>
          <w:ilvl w:val="0"/>
          <w:numId w:val="49"/>
        </w:numPr>
        <w:spacing w:after="0" w:line="240" w:lineRule="auto"/>
        <w:contextualSpacing/>
        <w:jc w:val="both"/>
        <w:rPr>
          <w:rFonts w:ascii="Times New Roman" w:eastAsia="Calibri" w:hAnsi="Times New Roman" w:cs="Times New Roman"/>
          <w:sz w:val="24"/>
          <w:szCs w:val="24"/>
        </w:rPr>
      </w:pPr>
      <w:r w:rsidRPr="00FA4CD7">
        <w:rPr>
          <w:rFonts w:ascii="Times New Roman" w:eastAsia="Calibri" w:hAnsi="Times New Roman" w:cs="Times New Roman"/>
          <w:sz w:val="24"/>
          <w:szCs w:val="24"/>
        </w:rPr>
        <w:t>Veicamo darbu pozīcijām kalendārā laika grafikā var mainīt izvietojumu, ja būvdarbu veicējs (Izpildītājs) tā uzskata par nepieciešamu.</w:t>
      </w:r>
    </w:p>
    <w:p w14:paraId="3336A42E" w14:textId="77777777" w:rsidR="00FA4CD7" w:rsidRPr="00FA4CD7" w:rsidRDefault="00FA4CD7" w:rsidP="00FA4CD7">
      <w:pPr>
        <w:spacing w:after="0" w:line="240" w:lineRule="auto"/>
        <w:jc w:val="both"/>
        <w:rPr>
          <w:rFonts w:ascii="Times New Roman" w:eastAsia="Calibri" w:hAnsi="Times New Roman" w:cs="Times New Roman"/>
          <w:sz w:val="24"/>
          <w:szCs w:val="24"/>
        </w:rPr>
      </w:pPr>
    </w:p>
    <w:p w14:paraId="524546A3" w14:textId="77777777" w:rsidR="00FA4CD7" w:rsidRPr="00FA4CD7" w:rsidRDefault="00FA4CD7" w:rsidP="00FA4CD7">
      <w:pPr>
        <w:spacing w:after="120" w:line="240" w:lineRule="auto"/>
        <w:jc w:val="both"/>
        <w:rPr>
          <w:rFonts w:ascii="Times New Roman" w:eastAsia="Calibri" w:hAnsi="Times New Roman" w:cs="Times New Roman"/>
          <w:b/>
          <w:bCs/>
          <w:sz w:val="24"/>
          <w:szCs w:val="24"/>
        </w:rPr>
      </w:pPr>
      <w:r w:rsidRPr="00FA4CD7">
        <w:rPr>
          <w:rFonts w:ascii="Times New Roman" w:eastAsia="Calibri" w:hAnsi="Times New Roman" w:cs="Times New Roman"/>
          <w:b/>
          <w:bCs/>
          <w:sz w:val="24"/>
          <w:szCs w:val="24"/>
        </w:rPr>
        <w:t>Norādījumi darbu organizēšanai:</w:t>
      </w:r>
    </w:p>
    <w:p w14:paraId="46B3B175" w14:textId="60AC9ED7" w:rsidR="00FA4CD7" w:rsidRPr="00FA4CD7" w:rsidRDefault="00FA4CD7" w:rsidP="00FA4CD7">
      <w:pPr>
        <w:numPr>
          <w:ilvl w:val="0"/>
          <w:numId w:val="21"/>
        </w:numPr>
        <w:spacing w:after="120" w:line="240" w:lineRule="auto"/>
        <w:jc w:val="both"/>
        <w:rPr>
          <w:rFonts w:ascii="Times New Roman" w:eastAsia="Times New Roman" w:hAnsi="Times New Roman" w:cs="Times New Roman"/>
          <w:b/>
          <w:bCs/>
          <w:sz w:val="24"/>
          <w:szCs w:val="24"/>
        </w:rPr>
      </w:pPr>
      <w:r w:rsidRPr="00FA4CD7">
        <w:rPr>
          <w:rFonts w:ascii="Times New Roman" w:eastAsia="Times New Roman" w:hAnsi="Times New Roman" w:cs="Times New Roman"/>
          <w:b/>
          <w:bCs/>
          <w:sz w:val="24"/>
          <w:szCs w:val="24"/>
        </w:rPr>
        <w:t>Pirms tiek izbūvēts pamats jaunajam sliežu ceļam, jebkuru komunikāciju izbūves darbiem zem tā un tā tiešā tuvumā ir jābūt pabeigtiem</w:t>
      </w:r>
      <w:r>
        <w:rPr>
          <w:rFonts w:ascii="Times New Roman" w:eastAsia="Times New Roman" w:hAnsi="Times New Roman" w:cs="Times New Roman"/>
          <w:b/>
          <w:bCs/>
          <w:sz w:val="24"/>
          <w:szCs w:val="24"/>
        </w:rPr>
        <w:t>.</w:t>
      </w:r>
    </w:p>
    <w:p w14:paraId="76ABB1F6" w14:textId="77777777" w:rsidR="00FA4CD7" w:rsidRPr="00FA4CD7" w:rsidRDefault="00FA4CD7" w:rsidP="00FA4CD7">
      <w:pPr>
        <w:numPr>
          <w:ilvl w:val="0"/>
          <w:numId w:val="21"/>
        </w:numPr>
        <w:spacing w:after="120" w:line="240" w:lineRule="auto"/>
        <w:jc w:val="both"/>
        <w:rPr>
          <w:rFonts w:ascii="Times New Roman" w:eastAsia="Times New Roman" w:hAnsi="Times New Roman" w:cs="Times New Roman"/>
          <w:b/>
          <w:bCs/>
          <w:sz w:val="24"/>
          <w:szCs w:val="24"/>
        </w:rPr>
      </w:pPr>
      <w:r w:rsidRPr="00FA4CD7">
        <w:rPr>
          <w:rFonts w:ascii="Times New Roman" w:eastAsia="Times New Roman" w:hAnsi="Times New Roman" w:cs="Times New Roman"/>
          <w:b/>
          <w:bCs/>
          <w:sz w:val="24"/>
          <w:szCs w:val="24"/>
        </w:rPr>
        <w:t xml:space="preserve">Būvdarbi jāorganizē tā, lai tie iespējami mazāk traucētu sabiedriskā transporta kustību pārbūvējamajā posmā.  </w:t>
      </w:r>
    </w:p>
    <w:p w14:paraId="3F002DED" w14:textId="77777777" w:rsidR="00553E6D" w:rsidRDefault="00553E6D" w:rsidP="004908A2">
      <w:pPr>
        <w:spacing w:after="0" w:line="240" w:lineRule="auto"/>
        <w:jc w:val="center"/>
        <w:rPr>
          <w:rFonts w:ascii="Times New Roman" w:eastAsia="Times New Roman" w:hAnsi="Times New Roman" w:cs="Times New Roman"/>
          <w:b/>
          <w:bCs/>
          <w:color w:val="000000"/>
          <w:sz w:val="24"/>
          <w:szCs w:val="24"/>
        </w:rPr>
      </w:pPr>
    </w:p>
    <w:p w14:paraId="563777FC" w14:textId="77777777" w:rsidR="00553E6D" w:rsidRDefault="00553E6D" w:rsidP="004908A2">
      <w:pPr>
        <w:spacing w:after="0" w:line="240" w:lineRule="auto"/>
        <w:jc w:val="center"/>
        <w:rPr>
          <w:rFonts w:ascii="Times New Roman" w:eastAsia="Times New Roman" w:hAnsi="Times New Roman" w:cs="Times New Roman"/>
          <w:b/>
          <w:bCs/>
          <w:color w:val="000000"/>
          <w:sz w:val="24"/>
          <w:szCs w:val="24"/>
        </w:rPr>
      </w:pPr>
    </w:p>
    <w:p w14:paraId="10D440C8" w14:textId="606C3F2C" w:rsidR="004908A2" w:rsidRDefault="004908A2" w:rsidP="004908A2">
      <w:pPr>
        <w:spacing w:after="0" w:line="240" w:lineRule="auto"/>
        <w:jc w:val="center"/>
        <w:rPr>
          <w:rFonts w:ascii="Times New Roman" w:eastAsia="Times New Roman" w:hAnsi="Times New Roman" w:cs="Times New Roman"/>
          <w:color w:val="000000"/>
          <w:sz w:val="24"/>
          <w:szCs w:val="24"/>
        </w:rPr>
      </w:pPr>
    </w:p>
    <w:p w14:paraId="33C06981" w14:textId="779C50A1"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42CE175D" w14:textId="776333C2"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3C585AD" w14:textId="3BA5FC6A"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9D13BAF" w14:textId="1AEB85DD"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587B283B" w14:textId="07C33B13"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7BE00FF" w14:textId="7F392035"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4D958ED5" w14:textId="7D956BB3"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851A890" w14:textId="1FBC83F1"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1E1E700C" w14:textId="10BD3861"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4628A7AC" w14:textId="20B5416F"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49C11E5" w14:textId="52675E79"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2A03174" w14:textId="369625C1"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9332532" w14:textId="7A26BEF6"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B78CE5E" w14:textId="2491AE50"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03D8F574" w14:textId="354D1412"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907C177" w14:textId="6995E4A5"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67175CB" w14:textId="39C0BD25"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2250A76" w14:textId="520F186C"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2828D2FC" w14:textId="4132C8AA"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544907A9" w14:textId="10B7B970"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7351A566" w14:textId="1E431E3C"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0FEBB818" w14:textId="61023175"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2C302CF2" w14:textId="77777777" w:rsidR="00E35D9F" w:rsidRPr="004908A2" w:rsidRDefault="00E35D9F" w:rsidP="004908A2">
      <w:pPr>
        <w:spacing w:after="0" w:line="240" w:lineRule="auto"/>
        <w:jc w:val="center"/>
        <w:rPr>
          <w:rFonts w:ascii="Times New Roman" w:eastAsia="Times New Roman" w:hAnsi="Times New Roman" w:cs="Times New Roman"/>
          <w:color w:val="000000"/>
          <w:sz w:val="24"/>
          <w:szCs w:val="24"/>
        </w:rPr>
      </w:pPr>
    </w:p>
    <w:p w14:paraId="68F9E937" w14:textId="4F4B11E7" w:rsidR="00E35D9F" w:rsidRPr="004F636F" w:rsidRDefault="002B4068" w:rsidP="00E35D9F">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11</w:t>
      </w:r>
      <w:r w:rsidR="00E35D9F" w:rsidRPr="001D531F">
        <w:rPr>
          <w:rFonts w:ascii="Times New Roman" w:hAnsi="Times New Roman" w:cs="Times New Roman"/>
          <w:bCs/>
          <w:sz w:val="20"/>
          <w:szCs w:val="20"/>
        </w:rPr>
        <w:t>.</w:t>
      </w:r>
      <w:r w:rsidR="00E35D9F" w:rsidRPr="00F61562">
        <w:rPr>
          <w:rFonts w:ascii="Times New Roman" w:hAnsi="Times New Roman" w:cs="Times New Roman"/>
          <w:bCs/>
          <w:sz w:val="20"/>
          <w:szCs w:val="20"/>
        </w:rPr>
        <w:t>pielikums</w:t>
      </w:r>
      <w:r w:rsidR="00E35D9F" w:rsidRPr="00F61562">
        <w:rPr>
          <w:rFonts w:ascii="Times New Roman" w:hAnsi="Times New Roman" w:cs="Times New Roman"/>
          <w:bCs/>
          <w:sz w:val="20"/>
          <w:szCs w:val="20"/>
        </w:rPr>
        <w:br/>
      </w:r>
      <w:r w:rsidR="00E35D9F" w:rsidRPr="004F636F">
        <w:rPr>
          <w:rFonts w:ascii="Times New Roman" w:hAnsi="Times New Roman" w:cs="Times New Roman"/>
          <w:bCs/>
          <w:sz w:val="20"/>
          <w:szCs w:val="20"/>
        </w:rPr>
        <w:t>Iepirkuma procedūras nolikumam</w:t>
      </w:r>
      <w:r w:rsidR="00E35D9F" w:rsidRPr="004F636F">
        <w:rPr>
          <w:rFonts w:ascii="Times New Roman" w:hAnsi="Times New Roman" w:cs="Times New Roman"/>
          <w:bCs/>
          <w:sz w:val="20"/>
          <w:szCs w:val="20"/>
        </w:rPr>
        <w:br/>
      </w:r>
      <w:r w:rsidR="00E35D9F" w:rsidRPr="004F636F">
        <w:rPr>
          <w:rFonts w:ascii="Times New Roman" w:eastAsia="Times New Roman" w:hAnsi="Times New Roman" w:cs="Times New Roman"/>
          <w:bCs/>
          <w:color w:val="000000"/>
          <w:sz w:val="20"/>
          <w:szCs w:val="20"/>
        </w:rPr>
        <w:t xml:space="preserve"> “</w:t>
      </w:r>
      <w:r w:rsidR="00E35D9F" w:rsidRPr="004F636F">
        <w:rPr>
          <w:rFonts w:ascii="Times New Roman" w:hAnsi="Times New Roman" w:cs="Times New Roman"/>
          <w:bCs/>
          <w:sz w:val="20"/>
          <w:szCs w:val="20"/>
        </w:rPr>
        <w:t>T</w:t>
      </w:r>
      <w:r w:rsidR="00E35D9F" w:rsidRPr="004F636F">
        <w:rPr>
          <w:rFonts w:ascii="Times New Roman" w:hAnsi="Times New Roman" w:cs="Times New Roman"/>
          <w:bCs/>
          <w:color w:val="000000"/>
          <w:sz w:val="20"/>
          <w:szCs w:val="20"/>
        </w:rPr>
        <w:t>ramvaja pieturvietu un sliežu ceļa posmu pārbūve Imantā</w:t>
      </w:r>
      <w:r w:rsidR="00E35D9F" w:rsidRPr="004F636F">
        <w:rPr>
          <w:rFonts w:ascii="Times New Roman" w:eastAsia="Times New Roman" w:hAnsi="Times New Roman" w:cs="Times New Roman"/>
          <w:bCs/>
          <w:color w:val="000000"/>
          <w:sz w:val="20"/>
          <w:szCs w:val="20"/>
        </w:rPr>
        <w:t>”</w:t>
      </w:r>
    </w:p>
    <w:p w14:paraId="3B9D5E1E" w14:textId="60FC667F" w:rsidR="00536B76" w:rsidRDefault="00E35D9F" w:rsidP="00E35D9F">
      <w:pPr>
        <w:spacing w:after="0"/>
        <w:jc w:val="right"/>
        <w:rPr>
          <w:rFonts w:ascii="Times New Roman" w:eastAsia="Times New Roman" w:hAnsi="Times New Roman" w:cs="Times New Roman"/>
          <w:b/>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8E7D35">
        <w:rPr>
          <w:rFonts w:ascii="Times New Roman" w:hAnsi="Times New Roman" w:cs="Times New Roman"/>
          <w:bCs/>
          <w:sz w:val="20"/>
          <w:szCs w:val="20"/>
        </w:rPr>
        <w:t>26</w:t>
      </w:r>
      <w:r w:rsidR="00327EAB" w:rsidRPr="008807F8">
        <w:rPr>
          <w:rFonts w:ascii="Times New Roman" w:eastAsia="Times New Roman" w:hAnsi="Times New Roman" w:cs="Times New Roman"/>
        </w:rPr>
        <w:t xml:space="preserve">   </w:t>
      </w:r>
    </w:p>
    <w:p w14:paraId="5CBCD2C8" w14:textId="7FBE1E4D" w:rsidR="00A37406" w:rsidRPr="00A62E85" w:rsidRDefault="00536B76" w:rsidP="00A3740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w:t>
      </w:r>
      <w:r w:rsidR="00A37406" w:rsidRPr="00A62E85">
        <w:rPr>
          <w:rFonts w:ascii="Times New Roman" w:eastAsia="Times New Roman" w:hAnsi="Times New Roman" w:cs="Times New Roman"/>
          <w:b/>
        </w:rPr>
        <w:t>īgums Nr._________</w:t>
      </w:r>
    </w:p>
    <w:p w14:paraId="644E664D" w14:textId="6669C0F7" w:rsidR="008807F8" w:rsidRPr="007534E9" w:rsidRDefault="008807F8" w:rsidP="0016603D">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w:t>
      </w:r>
      <w:r w:rsidR="00A37406" w:rsidRPr="00A62E85">
        <w:rPr>
          <w:rFonts w:ascii="Times New Roman" w:eastAsia="Times New Roman" w:hAnsi="Times New Roman" w:cs="Times New Roman"/>
          <w:b/>
        </w:rPr>
        <w:t xml:space="preserve">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 xml:space="preserve">tā </w:t>
      </w:r>
      <w:r w:rsidRPr="007534E9">
        <w:rPr>
          <w:rFonts w:ascii="Times New Roman" w:eastAsia="Times New Roman" w:hAnsi="Times New Roman" w:cs="Times New Roman"/>
          <w:color w:val="000000"/>
        </w:rPr>
        <w:t>personā, kur</w:t>
      </w:r>
      <w:r w:rsidR="00A37406" w:rsidRPr="007534E9">
        <w:rPr>
          <w:rFonts w:ascii="Times New Roman" w:eastAsia="Times New Roman" w:hAnsi="Times New Roman" w:cs="Times New Roman"/>
          <w:color w:val="000000"/>
        </w:rPr>
        <w:t>a</w:t>
      </w:r>
      <w:r w:rsidRPr="007534E9">
        <w:rPr>
          <w:rFonts w:ascii="Times New Roman" w:eastAsia="Times New Roman" w:hAnsi="Times New Roman" w:cs="Times New Roman"/>
          <w:color w:val="000000"/>
        </w:rPr>
        <w:t xml:space="preserve"> rīkojas saskaņā ar __________________________</w:t>
      </w:r>
      <w:r w:rsidRPr="007534E9">
        <w:rPr>
          <w:rFonts w:ascii="Times New Roman" w:eastAsia="Times New Roman" w:hAnsi="Times New Roman" w:cs="Times New Roman"/>
        </w:rPr>
        <w:t xml:space="preserve">, no vienas puses, un </w:t>
      </w:r>
    </w:p>
    <w:p w14:paraId="2EB778DB" w14:textId="77777777" w:rsidR="008807F8" w:rsidRPr="007534E9" w:rsidRDefault="008807F8" w:rsidP="00A62E85">
      <w:pPr>
        <w:tabs>
          <w:tab w:val="left" w:pos="-1560"/>
        </w:tabs>
        <w:spacing w:after="120" w:line="240" w:lineRule="auto"/>
        <w:ind w:right="11" w:firstLine="284"/>
        <w:jc w:val="both"/>
        <w:rPr>
          <w:rFonts w:ascii="Times New Roman" w:eastAsia="Times New Roman" w:hAnsi="Times New Roman" w:cs="Times New Roman"/>
        </w:rPr>
      </w:pPr>
      <w:r w:rsidRPr="007534E9">
        <w:rPr>
          <w:rFonts w:ascii="Times New Roman" w:eastAsia="Times New Roman" w:hAnsi="Times New Roman" w:cs="Times New Roman"/>
          <w:b/>
        </w:rPr>
        <w:t>_____________________</w:t>
      </w:r>
      <w:r w:rsidRPr="007534E9">
        <w:rPr>
          <w:rFonts w:ascii="Times New Roman" w:eastAsia="Times New Roman" w:hAnsi="Times New Roman" w:cs="Times New Roman"/>
        </w:rPr>
        <w:t xml:space="preserve">, turpmāk – Būvuzņēmējs, tā  ________________________ personā, kurš rīkojas saskaņā ar ______________, no otras puses, </w:t>
      </w:r>
    </w:p>
    <w:p w14:paraId="4FA43E14" w14:textId="48FC71B1" w:rsidR="008807F8" w:rsidRPr="007534E9" w:rsidRDefault="008807F8" w:rsidP="00644D1E">
      <w:pPr>
        <w:pStyle w:val="ListParagraph"/>
        <w:spacing w:after="0"/>
        <w:ind w:left="0"/>
        <w:jc w:val="both"/>
        <w:rPr>
          <w:rFonts w:ascii="Times New Roman" w:eastAsia="Times New Roman" w:hAnsi="Times New Roman" w:cs="Times New Roman"/>
        </w:rPr>
      </w:pPr>
      <w:r w:rsidRPr="007534E9">
        <w:rPr>
          <w:rFonts w:ascii="Times New Roman" w:eastAsia="Times New Roman" w:hAnsi="Times New Roman" w:cs="Times New Roman"/>
        </w:rPr>
        <w:t xml:space="preserve">abi kopā, turpmāk – Puses, ņemot vērā, ka saskaņā ar </w:t>
      </w:r>
      <w:r w:rsidR="00C0604D" w:rsidRPr="007534E9">
        <w:rPr>
          <w:rFonts w:ascii="Times New Roman" w:eastAsia="Times New Roman" w:hAnsi="Times New Roman" w:cs="Times New Roman"/>
        </w:rPr>
        <w:t>iepirkuma procedūras</w:t>
      </w:r>
      <w:r w:rsidRPr="007534E9">
        <w:rPr>
          <w:rFonts w:ascii="Times New Roman" w:eastAsia="Times New Roman" w:hAnsi="Times New Roman" w:cs="Times New Roman"/>
        </w:rPr>
        <w:t xml:space="preserve"> „</w:t>
      </w:r>
      <w:r w:rsidR="001E1C0D" w:rsidRPr="007534E9">
        <w:rPr>
          <w:rFonts w:ascii="Times New Roman" w:hAnsi="Times New Roman" w:cs="Times New Roman"/>
          <w:bCs/>
        </w:rPr>
        <w:t xml:space="preserve"> T</w:t>
      </w:r>
      <w:r w:rsidR="001E1C0D" w:rsidRPr="007534E9">
        <w:rPr>
          <w:rFonts w:ascii="Times New Roman" w:hAnsi="Times New Roman" w:cs="Times New Roman"/>
          <w:bCs/>
          <w:color w:val="000000"/>
        </w:rPr>
        <w:t>ramvaja pieturvietu un sliežu ceļa posmu pārbūve Imantā</w:t>
      </w:r>
      <w:r w:rsidR="00A62E85" w:rsidRPr="007534E9">
        <w:rPr>
          <w:rFonts w:ascii="Times New Roman" w:eastAsia="Times New Roman" w:hAnsi="Times New Roman" w:cs="Times New Roman"/>
          <w:bCs/>
          <w:color w:val="000000"/>
        </w:rPr>
        <w:t>”</w:t>
      </w:r>
      <w:r w:rsidRPr="007534E9">
        <w:rPr>
          <w:rFonts w:ascii="Times New Roman" w:eastAsia="Times New Roman" w:hAnsi="Times New Roman" w:cs="Times New Roman"/>
        </w:rPr>
        <w:t>, identifikācijas Nr.</w:t>
      </w:r>
      <w:r w:rsidR="0025283C" w:rsidRPr="007534E9">
        <w:rPr>
          <w:rFonts w:ascii="Times New Roman" w:eastAsia="Times New Roman" w:hAnsi="Times New Roman" w:cs="Times New Roman"/>
        </w:rPr>
        <w:t>RS/</w:t>
      </w:r>
      <w:r w:rsidRPr="007534E9">
        <w:rPr>
          <w:rFonts w:ascii="Times New Roman" w:eastAsia="Times New Roman" w:hAnsi="Times New Roman" w:cs="Times New Roman"/>
        </w:rPr>
        <w:t>202</w:t>
      </w:r>
      <w:r w:rsidR="00644D1E" w:rsidRPr="007534E9">
        <w:rPr>
          <w:rFonts w:ascii="Times New Roman" w:eastAsia="Times New Roman" w:hAnsi="Times New Roman" w:cs="Times New Roman"/>
        </w:rPr>
        <w:t>3</w:t>
      </w:r>
      <w:r w:rsidRPr="007534E9">
        <w:rPr>
          <w:rFonts w:ascii="Times New Roman" w:eastAsia="Times New Roman" w:hAnsi="Times New Roman" w:cs="Times New Roman"/>
        </w:rPr>
        <w:t>/</w:t>
      </w:r>
      <w:r w:rsidR="008E7D35">
        <w:rPr>
          <w:rFonts w:ascii="Times New Roman" w:eastAsia="Times New Roman" w:hAnsi="Times New Roman" w:cs="Times New Roman"/>
        </w:rPr>
        <w:t>26</w:t>
      </w:r>
      <w:r w:rsidRPr="007534E9">
        <w:rPr>
          <w:rFonts w:ascii="Times New Roman" w:eastAsia="Times New Roman" w:hAnsi="Times New Roman" w:cs="Times New Roman"/>
        </w:rPr>
        <w:t xml:space="preserve">, </w:t>
      </w:r>
      <w:r w:rsidR="007534E9" w:rsidRPr="007534E9">
        <w:rPr>
          <w:rFonts w:ascii="Times New Roman" w:eastAsia="Times New Roman" w:hAnsi="Times New Roman" w:cs="Times New Roman"/>
        </w:rPr>
        <w:t xml:space="preserve">___.daļas </w:t>
      </w:r>
      <w:r w:rsidRPr="007534E9">
        <w:rPr>
          <w:rFonts w:ascii="Times New Roman" w:eastAsia="Times New Roman" w:hAnsi="Times New Roman" w:cs="Times New Roman"/>
        </w:rPr>
        <w:t xml:space="preserve">rezultātiem, Būvuzņēmējs ir ieguvis tiesības noslēgt šo līgumu un, ņemot vērā, ka pirms piedāvājuma iesniegšanas </w:t>
      </w:r>
      <w:r w:rsidR="00C0604D" w:rsidRPr="007534E9">
        <w:rPr>
          <w:rFonts w:ascii="Times New Roman" w:eastAsia="Times New Roman" w:hAnsi="Times New Roman" w:cs="Times New Roman"/>
        </w:rPr>
        <w:t xml:space="preserve">iepirkuma procedūrā </w:t>
      </w:r>
      <w:r w:rsidR="00C53AC2" w:rsidRPr="007534E9">
        <w:rPr>
          <w:rFonts w:ascii="Times New Roman" w:eastAsia="Times New Roman" w:hAnsi="Times New Roman" w:cs="Times New Roman"/>
        </w:rPr>
        <w:t>„</w:t>
      </w:r>
      <w:r w:rsidR="007534E9" w:rsidRPr="007534E9">
        <w:rPr>
          <w:rFonts w:ascii="Times New Roman" w:hAnsi="Times New Roman" w:cs="Times New Roman"/>
          <w:bCs/>
        </w:rPr>
        <w:t xml:space="preserve"> T</w:t>
      </w:r>
      <w:r w:rsidR="007534E9" w:rsidRPr="007534E9">
        <w:rPr>
          <w:rFonts w:ascii="Times New Roman" w:hAnsi="Times New Roman" w:cs="Times New Roman"/>
          <w:bCs/>
          <w:color w:val="000000"/>
        </w:rPr>
        <w:t>ramvaja pieturvietu un sliežu ceļa posmu pārbūve Imantā</w:t>
      </w:r>
      <w:r w:rsidR="00C53AC2" w:rsidRPr="007534E9">
        <w:rPr>
          <w:rFonts w:ascii="Times New Roman" w:eastAsia="Times New Roman" w:hAnsi="Times New Roman" w:cs="Times New Roman"/>
        </w:rPr>
        <w:t>”, identifikācijas Nr.RS/202</w:t>
      </w:r>
      <w:r w:rsidR="00B546A3" w:rsidRPr="007534E9">
        <w:rPr>
          <w:rFonts w:ascii="Times New Roman" w:eastAsia="Times New Roman" w:hAnsi="Times New Roman" w:cs="Times New Roman"/>
        </w:rPr>
        <w:t>3</w:t>
      </w:r>
      <w:r w:rsidR="006E2979" w:rsidRPr="007534E9">
        <w:rPr>
          <w:rFonts w:ascii="Times New Roman" w:eastAsia="Times New Roman" w:hAnsi="Times New Roman" w:cs="Times New Roman"/>
        </w:rPr>
        <w:t>/</w:t>
      </w:r>
      <w:r w:rsidR="008E7D35">
        <w:rPr>
          <w:rFonts w:ascii="Times New Roman" w:eastAsia="Times New Roman" w:hAnsi="Times New Roman" w:cs="Times New Roman"/>
        </w:rPr>
        <w:t>26</w:t>
      </w:r>
      <w:r w:rsidR="00C53AC2" w:rsidRPr="007534E9">
        <w:rPr>
          <w:rFonts w:ascii="Times New Roman" w:eastAsia="Times New Roman" w:hAnsi="Times New Roman" w:cs="Times New Roman"/>
        </w:rPr>
        <w:t>,</w:t>
      </w:r>
      <w:r w:rsidR="00144412" w:rsidRPr="007534E9">
        <w:rPr>
          <w:rFonts w:ascii="Times New Roman" w:eastAsia="Times New Roman" w:hAnsi="Times New Roman" w:cs="Times New Roman"/>
        </w:rPr>
        <w:t xml:space="preserve"> </w:t>
      </w:r>
      <w:r w:rsidRPr="007534E9">
        <w:rPr>
          <w:rFonts w:ascii="Times New Roman" w:eastAsia="Times New Roman" w:hAnsi="Times New Roman" w:cs="Times New Roman"/>
        </w:rPr>
        <w:t>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bookmarkStart w:id="42" w:name="_Toc140468101"/>
    </w:p>
    <w:p w14:paraId="44920492" w14:textId="77777777" w:rsidR="006E2979" w:rsidRPr="007534E9" w:rsidRDefault="006E2979" w:rsidP="00644D1E">
      <w:pPr>
        <w:pStyle w:val="ListParagraph"/>
        <w:spacing w:after="0"/>
        <w:ind w:left="0"/>
        <w:jc w:val="both"/>
        <w:rPr>
          <w:rFonts w:ascii="Times New Roman" w:eastAsia="Times New Roman" w:hAnsi="Times New Roman" w:cs="Times New Roman"/>
        </w:rPr>
      </w:pPr>
    </w:p>
    <w:p w14:paraId="6AEE5AE8" w14:textId="77777777" w:rsidR="008807F8" w:rsidRPr="007534E9"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7534E9">
        <w:rPr>
          <w:rFonts w:ascii="Times New Roman" w:eastAsia="Times New Roman" w:hAnsi="Times New Roman" w:cs="Times New Roman"/>
          <w:b/>
          <w:bCs/>
          <w:iCs/>
        </w:rPr>
        <w:t>Definīcijas</w:t>
      </w:r>
      <w:bookmarkEnd w:id="42"/>
    </w:p>
    <w:p w14:paraId="552267B9" w14:textId="77777777" w:rsidR="008807F8" w:rsidRPr="007534E9" w:rsidRDefault="008807F8" w:rsidP="008807F8">
      <w:pPr>
        <w:tabs>
          <w:tab w:val="num" w:pos="-540"/>
          <w:tab w:val="left" w:pos="540"/>
        </w:tabs>
        <w:spacing w:after="0" w:line="240" w:lineRule="auto"/>
        <w:ind w:left="-540" w:firstLine="540"/>
        <w:rPr>
          <w:rFonts w:ascii="Times New Roman" w:eastAsia="Times New Roman" w:hAnsi="Times New Roman" w:cs="Times New Roman"/>
        </w:rPr>
      </w:pPr>
    </w:p>
    <w:p w14:paraId="23F1FE59" w14:textId="77777777" w:rsidR="008807F8" w:rsidRPr="007534E9" w:rsidRDefault="008807F8" w:rsidP="008807F8">
      <w:pPr>
        <w:tabs>
          <w:tab w:val="num" w:pos="-540"/>
          <w:tab w:val="left" w:pos="540"/>
        </w:tabs>
        <w:spacing w:after="0" w:line="240" w:lineRule="auto"/>
        <w:ind w:left="-540" w:firstLine="540"/>
        <w:jc w:val="both"/>
        <w:rPr>
          <w:rFonts w:ascii="Times New Roman" w:eastAsia="Times New Roman" w:hAnsi="Times New Roman" w:cs="Times New Roman"/>
        </w:rPr>
      </w:pPr>
      <w:r w:rsidRPr="007534E9">
        <w:rPr>
          <w:rFonts w:ascii="Times New Roman" w:eastAsia="Times New Roman" w:hAnsi="Times New Roman" w:cs="Times New Roman"/>
        </w:rPr>
        <w:t>Līgumā lietotajiem terminiem ir normatīvajos aktos piešķirtā nozīme, ja šajā sadaļā nav noteikts savādāk.</w:t>
      </w:r>
    </w:p>
    <w:p w14:paraId="15B76384" w14:textId="77777777" w:rsidR="008807F8" w:rsidRPr="007534E9" w:rsidRDefault="008807F8" w:rsidP="003510F5">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Apakšuzņēmēji </w:t>
      </w:r>
      <w:r w:rsidRPr="007534E9">
        <w:rPr>
          <w:rFonts w:ascii="Times New Roman" w:eastAsia="Times New Roman" w:hAnsi="Times New Roman" w:cs="Times New Roman"/>
        </w:rPr>
        <w:t>– Būvuzņēmēja norādītās personas, ar kurām Būvuzņēmējs ir stājies līgumiskās attiecībās, lai nodrošinātu ar Līgumu uzņemto saistību izpildi;</w:t>
      </w:r>
    </w:p>
    <w:p w14:paraId="377187DC" w14:textId="77777777"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bCs/>
        </w:rPr>
        <w:t xml:space="preserve">Būvuzņēmējs </w:t>
      </w:r>
      <w:r w:rsidRPr="007534E9">
        <w:rPr>
          <w:rFonts w:ascii="Times New Roman" w:eastAsia="Times New Roman" w:hAnsi="Times New Roman" w:cs="Times New Roman"/>
        </w:rPr>
        <w:t>– komercreģistrā un būvkomersantu reģistrā reģistrēta komercsabiedrība, kura, piedaloties Konkursā, ir ieguvusi tiesības veikt Līgumā minētos būvdarbus. Ja attiecīgā komercsabiedrība ir personālsabiedrība, tad būvkomersantu reģistrā jābūt reģistrētiem tās biedriem;</w:t>
      </w:r>
    </w:p>
    <w:p w14:paraId="1975D2A6" w14:textId="77777777"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Būvuzraugs</w:t>
      </w:r>
      <w:r w:rsidRPr="007534E9">
        <w:rPr>
          <w:rFonts w:ascii="Times New Roman" w:eastAsia="Times New Roman" w:hAnsi="Times New Roman" w:cs="Times New Roman"/>
        </w:rPr>
        <w:t xml:space="preserve"> – Pasūtītāja nolīgta persona, kura veic normatīvajos aktos un Līgumā noteiktās būvuzrauga funkcijas darbu veikšanas laikā;</w:t>
      </w:r>
    </w:p>
    <w:p w14:paraId="50C4931C" w14:textId="186ADF5A" w:rsidR="007534E9" w:rsidRPr="007534E9" w:rsidRDefault="008807F8" w:rsidP="007534E9">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Darbi </w:t>
      </w:r>
      <w:r w:rsidRPr="007534E9">
        <w:rPr>
          <w:rFonts w:ascii="Times New Roman" w:eastAsia="Times New Roman" w:hAnsi="Times New Roman" w:cs="Times New Roman"/>
        </w:rPr>
        <w:t xml:space="preserve">–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 xml:space="preserve">ramvaja pieturvietu un sliežu ceļu posmu pārbūve Imantā (pieturvietas “Anniņmuižas bulvāris” un  "Dammes iela"), Rīgā un/vai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ramvaja pieturvietu un sliežu ceļu posmu pārbūve Imantā (pieturvieta “Kleistu iela”), Rīgā;</w:t>
      </w:r>
    </w:p>
    <w:p w14:paraId="34B601BE" w14:textId="39661C0D"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Konkurss </w:t>
      </w:r>
      <w:r w:rsidRPr="007534E9">
        <w:rPr>
          <w:rFonts w:ascii="Times New Roman" w:eastAsia="Times New Roman" w:hAnsi="Times New Roman" w:cs="Times New Roman"/>
        </w:rPr>
        <w:t xml:space="preserve">– </w:t>
      </w:r>
      <w:r w:rsidR="00C0604D" w:rsidRPr="007534E9">
        <w:rPr>
          <w:rFonts w:ascii="Times New Roman" w:eastAsia="Times New Roman" w:hAnsi="Times New Roman" w:cs="Times New Roman"/>
        </w:rPr>
        <w:t>iepirkuma procedūra</w:t>
      </w:r>
      <w:r w:rsidR="003510F5" w:rsidRPr="007534E9">
        <w:rPr>
          <w:rFonts w:ascii="Times New Roman" w:eastAsia="Times New Roman" w:hAnsi="Times New Roman" w:cs="Times New Roman"/>
        </w:rPr>
        <w:t xml:space="preserve"> “</w:t>
      </w:r>
      <w:r w:rsidR="007534E9" w:rsidRPr="007534E9">
        <w:rPr>
          <w:rFonts w:ascii="Times New Roman" w:hAnsi="Times New Roman" w:cs="Times New Roman"/>
          <w:bCs/>
        </w:rPr>
        <w:t>T</w:t>
      </w:r>
      <w:r w:rsidR="007534E9" w:rsidRPr="007534E9">
        <w:rPr>
          <w:rFonts w:ascii="Times New Roman" w:hAnsi="Times New Roman" w:cs="Times New Roman"/>
          <w:bCs/>
          <w:color w:val="000000"/>
        </w:rPr>
        <w:t>ramvaja pieturvietu un sliežu ceļa posmu pārbūve Imantā</w:t>
      </w:r>
      <w:r w:rsidR="003510F5" w:rsidRPr="007534E9">
        <w:rPr>
          <w:rFonts w:ascii="Times New Roman" w:eastAsia="Times New Roman" w:hAnsi="Times New Roman" w:cs="Times New Roman"/>
        </w:rPr>
        <w:t>”, identifikācijas Nr.RS/202</w:t>
      </w:r>
      <w:r w:rsidR="00315026" w:rsidRPr="007534E9">
        <w:rPr>
          <w:rFonts w:ascii="Times New Roman" w:eastAsia="Times New Roman" w:hAnsi="Times New Roman" w:cs="Times New Roman"/>
        </w:rPr>
        <w:t>3</w:t>
      </w:r>
      <w:r w:rsidR="003510F5" w:rsidRPr="007534E9">
        <w:rPr>
          <w:rFonts w:ascii="Times New Roman" w:eastAsia="Times New Roman" w:hAnsi="Times New Roman" w:cs="Times New Roman"/>
        </w:rPr>
        <w:t>/</w:t>
      </w:r>
      <w:r w:rsidR="008E7D35">
        <w:rPr>
          <w:rFonts w:ascii="Times New Roman" w:eastAsia="Times New Roman" w:hAnsi="Times New Roman" w:cs="Times New Roman"/>
        </w:rPr>
        <w:t>26</w:t>
      </w:r>
      <w:r w:rsidRPr="007534E9">
        <w:rPr>
          <w:rFonts w:ascii="Times New Roman" w:eastAsia="Times New Roman" w:hAnsi="Times New Roman" w:cs="Times New Roman"/>
        </w:rPr>
        <w:t>;</w:t>
      </w:r>
    </w:p>
    <w:p w14:paraId="456D9809" w14:textId="08D5C56A"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Līgums</w:t>
      </w:r>
      <w:r w:rsidRPr="007534E9">
        <w:rPr>
          <w:rFonts w:ascii="Times New Roman" w:eastAsia="Times New Roman" w:hAnsi="Times New Roman" w:cs="Times New Roman"/>
        </w:rPr>
        <w:t xml:space="preserve"> – starp Pasūtītāju un Būvuzņēmēju noslēgtais Līgums par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ramvaja pieturvietu un sliežu ceļu posmu pārbūve</w:t>
      </w:r>
      <w:r w:rsidR="007534E9">
        <w:rPr>
          <w:rFonts w:ascii="Times New Roman" w:eastAsia="Calibri" w:hAnsi="Times New Roman" w:cs="Times New Roman"/>
        </w:rPr>
        <w:t>s</w:t>
      </w:r>
      <w:r w:rsidR="007534E9" w:rsidRPr="007534E9">
        <w:rPr>
          <w:rFonts w:ascii="Times New Roman" w:eastAsia="Calibri" w:hAnsi="Times New Roman" w:cs="Times New Roman"/>
        </w:rPr>
        <w:t xml:space="preserve"> Imantā (pieturvietas “Anniņmuižas bulvāris” un  "Dammes iela"), Rīgā</w:t>
      </w:r>
      <w:r w:rsidR="007534E9">
        <w:rPr>
          <w:rFonts w:ascii="Times New Roman" w:eastAsia="Calibri" w:hAnsi="Times New Roman" w:cs="Times New Roman"/>
        </w:rPr>
        <w:t xml:space="preserve"> darbiem</w:t>
      </w:r>
      <w:r w:rsidR="007534E9" w:rsidRPr="007534E9">
        <w:rPr>
          <w:rFonts w:ascii="Times New Roman" w:eastAsia="Calibri" w:hAnsi="Times New Roman" w:cs="Times New Roman"/>
        </w:rPr>
        <w:t xml:space="preserve"> un/vai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ramvaja pieturvietu un sliežu ceļu posmu pārbūve</w:t>
      </w:r>
      <w:r w:rsidR="007534E9">
        <w:rPr>
          <w:rFonts w:ascii="Times New Roman" w:eastAsia="Calibri" w:hAnsi="Times New Roman" w:cs="Times New Roman"/>
        </w:rPr>
        <w:t>s</w:t>
      </w:r>
      <w:r w:rsidR="007534E9" w:rsidRPr="007534E9">
        <w:rPr>
          <w:rFonts w:ascii="Times New Roman" w:eastAsia="Calibri" w:hAnsi="Times New Roman" w:cs="Times New Roman"/>
        </w:rPr>
        <w:t xml:space="preserve"> Imantā (pieturvieta “Kleistu iela”), Rīgā</w:t>
      </w:r>
      <w:r w:rsidR="007534E9">
        <w:rPr>
          <w:rFonts w:ascii="Times New Roman" w:eastAsia="Calibri" w:hAnsi="Times New Roman" w:cs="Times New Roman"/>
        </w:rPr>
        <w:t xml:space="preserve"> darbiem</w:t>
      </w:r>
      <w:r w:rsidRPr="007534E9">
        <w:rPr>
          <w:rFonts w:ascii="Times New Roman" w:eastAsia="Times New Roman" w:hAnsi="Times New Roman" w:cs="Times New Roman"/>
        </w:rPr>
        <w:t>, kā arī visi tā pielikumi, grozījumi un papildinājumi;</w:t>
      </w:r>
    </w:p>
    <w:p w14:paraId="14C73684" w14:textId="705FFEB1" w:rsidR="004B2FCB" w:rsidRPr="007534E9" w:rsidRDefault="004B2FCB"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Objekts </w:t>
      </w:r>
      <w:r w:rsidRPr="007534E9">
        <w:rPr>
          <w:rFonts w:ascii="Times New Roman" w:eastAsia="Times New Roman" w:hAnsi="Times New Roman" w:cs="Times New Roman"/>
        </w:rPr>
        <w:t xml:space="preserve">-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 xml:space="preserve">ramvaja pieturvietu un sliežu ceļu posmu pārbūve Imantā (pieturvietas “Anniņmuižas bulvāris” un  "Dammes iela"), Rīgā un/vai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ramvaja pieturvietu un sliežu ceļu posmu pārbūve Imantā (pieturvieta “Kleistu iela”), Rīgā</w:t>
      </w:r>
      <w:r w:rsidR="00EA0A02" w:rsidRPr="007534E9">
        <w:rPr>
          <w:rFonts w:ascii="Times New Roman" w:hAnsi="Times New Roman"/>
          <w:color w:val="000000"/>
        </w:rPr>
        <w:t>,</w:t>
      </w:r>
      <w:r w:rsidR="00CF0983" w:rsidRPr="007534E9">
        <w:rPr>
          <w:rFonts w:ascii="Times New Roman" w:hAnsi="Times New Roman"/>
          <w:color w:val="000000"/>
        </w:rPr>
        <w:t xml:space="preserve"> pamatojoties uz būvprojektu</w:t>
      </w:r>
      <w:r w:rsidRPr="007534E9">
        <w:rPr>
          <w:rFonts w:ascii="Times New Roman" w:hAnsi="Times New Roman"/>
          <w:color w:val="000000"/>
        </w:rPr>
        <w:t>;</w:t>
      </w:r>
    </w:p>
    <w:p w14:paraId="186E6C16" w14:textId="634E9E2A"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Pasūtītājs </w:t>
      </w:r>
      <w:r w:rsidRPr="007534E9">
        <w:rPr>
          <w:rFonts w:ascii="Times New Roman" w:eastAsia="Times New Roman" w:hAnsi="Times New Roman" w:cs="Times New Roman"/>
        </w:rPr>
        <w:t xml:space="preserve">– Rīgas </w:t>
      </w:r>
      <w:r w:rsidR="00C44F9D" w:rsidRPr="007534E9">
        <w:rPr>
          <w:rFonts w:ascii="Times New Roman" w:eastAsia="Times New Roman" w:hAnsi="Times New Roman" w:cs="Times New Roman"/>
        </w:rPr>
        <w:t>pašvaldības sabiedrība ar ierobežotu atbildību “Rīgas satiksme”</w:t>
      </w:r>
      <w:r w:rsidRPr="007534E9">
        <w:rPr>
          <w:rFonts w:ascii="Times New Roman" w:eastAsia="Times New Roman" w:hAnsi="Times New Roman" w:cs="Times New Roman"/>
        </w:rPr>
        <w:t>;</w:t>
      </w:r>
    </w:p>
    <w:p w14:paraId="5F354129" w14:textId="78031A78" w:rsidR="008807F8" w:rsidRPr="00DA70C8"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Satiksmes organizācijas shēma</w:t>
      </w:r>
      <w:r w:rsidRPr="007534E9">
        <w:rPr>
          <w:rFonts w:ascii="Times New Roman" w:eastAsia="Times New Roman" w:hAnsi="Times New Roman" w:cs="Times New Roman"/>
        </w:rPr>
        <w:t xml:space="preserve"> – normatīvajos aktos noteiktajā kārtībā </w:t>
      </w:r>
      <w:r w:rsidR="00EA0A02" w:rsidRPr="007534E9">
        <w:rPr>
          <w:rFonts w:ascii="Times New Roman" w:eastAsia="Times New Roman" w:hAnsi="Times New Roman" w:cs="Times New Roman"/>
        </w:rPr>
        <w:t>i</w:t>
      </w:r>
      <w:r w:rsidRPr="007534E9">
        <w:rPr>
          <w:rFonts w:ascii="Times New Roman" w:eastAsia="Times New Roman" w:hAnsi="Times New Roman" w:cs="Times New Roman"/>
        </w:rPr>
        <w:t>zstrādāts un saskaņots dokuments (darba vietas aprīkojuma shēma saskaņā ar Ministru kabineta 2001</w:t>
      </w:r>
      <w:r w:rsidRPr="00DA70C8">
        <w:rPr>
          <w:rFonts w:ascii="Times New Roman" w:eastAsia="Times New Roman" w:hAnsi="Times New Roman" w:cs="Times New Roman"/>
        </w:rPr>
        <w:t>.gada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6F745C8" w14:textId="77777777" w:rsidR="008807F8" w:rsidRPr="00DA70C8"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CE38156" w14:textId="77777777" w:rsidR="008807F8" w:rsidRPr="00DA70C8"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3FEAA8ED" w14:textId="4A6F5837" w:rsidR="0097012F" w:rsidRPr="00F77327" w:rsidRDefault="008807F8" w:rsidP="00ED56D0">
      <w:pPr>
        <w:pStyle w:val="ListParagraph"/>
        <w:numPr>
          <w:ilvl w:val="1"/>
          <w:numId w:val="16"/>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apņemas veikt </w:t>
      </w:r>
      <w:r w:rsidR="009648EB" w:rsidRPr="007534E9">
        <w:rPr>
          <w:rFonts w:ascii="Times New Roman" w:eastAsia="Times New Roman" w:hAnsi="Times New Roman" w:cs="Times New Roman"/>
        </w:rPr>
        <w:t>t</w:t>
      </w:r>
      <w:r w:rsidR="009648EB" w:rsidRPr="007534E9">
        <w:rPr>
          <w:rFonts w:ascii="Times New Roman" w:eastAsia="Calibri" w:hAnsi="Times New Roman" w:cs="Times New Roman"/>
        </w:rPr>
        <w:t>ramvaja pieturvietu un sliežu ceļu posmu pārbūv</w:t>
      </w:r>
      <w:r w:rsidR="009648EB">
        <w:rPr>
          <w:rFonts w:ascii="Times New Roman" w:eastAsia="Calibri" w:hAnsi="Times New Roman" w:cs="Times New Roman"/>
        </w:rPr>
        <w:t>i</w:t>
      </w:r>
      <w:r w:rsidR="009648EB" w:rsidRPr="007534E9">
        <w:rPr>
          <w:rFonts w:ascii="Times New Roman" w:eastAsia="Calibri" w:hAnsi="Times New Roman" w:cs="Times New Roman"/>
        </w:rPr>
        <w:t xml:space="preserve"> Imantā (pieturvietas “Anniņmuižas bulvāris” un  "Dammes iela"), Rīgā un/vai </w:t>
      </w:r>
      <w:r w:rsidR="009648EB" w:rsidRPr="007534E9">
        <w:rPr>
          <w:rFonts w:ascii="Times New Roman" w:eastAsia="Times New Roman" w:hAnsi="Times New Roman" w:cs="Times New Roman"/>
        </w:rPr>
        <w:t>t</w:t>
      </w:r>
      <w:r w:rsidR="009648EB" w:rsidRPr="007534E9">
        <w:rPr>
          <w:rFonts w:ascii="Times New Roman" w:eastAsia="Calibri" w:hAnsi="Times New Roman" w:cs="Times New Roman"/>
        </w:rPr>
        <w:t>ramvaja pieturvietu un sliežu ceļu posmu pārbūv</w:t>
      </w:r>
      <w:r w:rsidR="009648EB">
        <w:rPr>
          <w:rFonts w:ascii="Times New Roman" w:eastAsia="Calibri" w:hAnsi="Times New Roman" w:cs="Times New Roman"/>
        </w:rPr>
        <w:t>i</w:t>
      </w:r>
      <w:r w:rsidR="009648EB" w:rsidRPr="007534E9">
        <w:rPr>
          <w:rFonts w:ascii="Times New Roman" w:eastAsia="Calibri" w:hAnsi="Times New Roman" w:cs="Times New Roman"/>
        </w:rPr>
        <w:t xml:space="preserve"> Imantā (pieturvieta “Kleistu iela”), Rīgā</w:t>
      </w:r>
      <w:r w:rsidR="0053509E" w:rsidRPr="00F77327">
        <w:rPr>
          <w:rFonts w:ascii="Times New Roman" w:hAnsi="Times New Roman" w:cs="Times New Roman"/>
        </w:rPr>
        <w:t xml:space="preserve">, saskaņā ar </w:t>
      </w:r>
      <w:r w:rsidR="00367FEB" w:rsidRPr="00F77327">
        <w:rPr>
          <w:rFonts w:ascii="Times New Roman" w:hAnsi="Times New Roman" w:cs="Times New Roman"/>
        </w:rPr>
        <w:t>būvprojektu un l</w:t>
      </w:r>
      <w:r w:rsidR="0053509E" w:rsidRPr="00F77327">
        <w:rPr>
          <w:rFonts w:ascii="Times New Roman" w:hAnsi="Times New Roman" w:cs="Times New Roman"/>
        </w:rPr>
        <w:t>okālo tāmi</w:t>
      </w:r>
      <w:r w:rsidR="00EA39E7" w:rsidRPr="00F77327">
        <w:rPr>
          <w:rFonts w:ascii="Times New Roman" w:hAnsi="Times New Roman" w:cs="Times New Roman"/>
        </w:rPr>
        <w:t>, normatīvajiem aktiem</w:t>
      </w:r>
      <w:r w:rsidR="0053509E" w:rsidRPr="00F77327">
        <w:rPr>
          <w:rFonts w:ascii="Times New Roman" w:hAnsi="Times New Roman" w:cs="Times New Roman"/>
        </w:rPr>
        <w:t xml:space="preserve">.  </w:t>
      </w:r>
    </w:p>
    <w:p w14:paraId="2B848559" w14:textId="6135E913" w:rsidR="008807F8" w:rsidRPr="00F77327" w:rsidRDefault="008807F8" w:rsidP="00ED56D0">
      <w:pPr>
        <w:pStyle w:val="ListParagraph"/>
        <w:numPr>
          <w:ilvl w:val="1"/>
          <w:numId w:val="16"/>
        </w:numPr>
        <w:jc w:val="both"/>
        <w:rPr>
          <w:rFonts w:ascii="Times New Roman" w:eastAsia="Times New Roman" w:hAnsi="Times New Roman" w:cs="Times New Roman"/>
        </w:rPr>
      </w:pPr>
      <w:r w:rsidRPr="00F77327">
        <w:rPr>
          <w:rFonts w:ascii="Times New Roman" w:eastAsia="Times New Roman" w:hAnsi="Times New Roman" w:cs="Times New Roman"/>
        </w:rPr>
        <w:t>Pasūtītājs apņemas pieņemt un apmaksāt no Būvuzņēmēja iepriekš minētos Darbus, ja tie būs veikti atbilstoši Līgumam,</w:t>
      </w:r>
      <w:r w:rsidR="00274C67" w:rsidRPr="00F77327">
        <w:rPr>
          <w:rFonts w:ascii="Times New Roman" w:eastAsia="Times New Roman" w:hAnsi="Times New Roman" w:cs="Times New Roman"/>
        </w:rPr>
        <w:t xml:space="preserve"> </w:t>
      </w:r>
      <w:r w:rsidR="00223ABD" w:rsidRPr="00F77327">
        <w:rPr>
          <w:rFonts w:ascii="Times New Roman" w:eastAsia="Times New Roman" w:hAnsi="Times New Roman" w:cs="Times New Roman"/>
        </w:rPr>
        <w:t>būvprojektam</w:t>
      </w:r>
      <w:r w:rsidR="00274C67" w:rsidRPr="00F77327">
        <w:rPr>
          <w:rFonts w:ascii="Times New Roman" w:eastAsia="Times New Roman" w:hAnsi="Times New Roman" w:cs="Times New Roman"/>
        </w:rPr>
        <w:t xml:space="preserve">, </w:t>
      </w:r>
      <w:r w:rsidRPr="00F77327">
        <w:rPr>
          <w:rFonts w:ascii="Times New Roman" w:eastAsia="Times New Roman" w:hAnsi="Times New Roman" w:cs="Times New Roman"/>
        </w:rPr>
        <w:t xml:space="preserve"> </w:t>
      </w:r>
      <w:r w:rsidR="00EA39E7" w:rsidRPr="00F77327">
        <w:rPr>
          <w:rFonts w:ascii="Times New Roman" w:eastAsia="Times New Roman" w:hAnsi="Times New Roman" w:cs="Times New Roman"/>
        </w:rPr>
        <w:t>lokālajai tāmei</w:t>
      </w:r>
      <w:r w:rsidRPr="00F77327">
        <w:rPr>
          <w:rFonts w:ascii="Times New Roman" w:eastAsia="Times New Roman" w:hAnsi="Times New Roman" w:cs="Times New Roman"/>
        </w:rPr>
        <w:t>, būvniecības noteikumiem, darba aizsardzības, satiksmes drošības un vides aizsardzības prasībām.</w:t>
      </w:r>
    </w:p>
    <w:p w14:paraId="11FFF1A7" w14:textId="77777777" w:rsidR="008807F8" w:rsidRPr="008807F8" w:rsidRDefault="008807F8" w:rsidP="00361942">
      <w:pPr>
        <w:spacing w:after="0" w:line="240" w:lineRule="auto"/>
        <w:jc w:val="both"/>
        <w:rPr>
          <w:rFonts w:ascii="Times New Roman" w:eastAsia="Times New Roman" w:hAnsi="Times New Roman" w:cs="Times New Roman"/>
        </w:rPr>
      </w:pPr>
    </w:p>
    <w:p w14:paraId="22E64BB7" w14:textId="2E5E8521" w:rsidR="008807F8" w:rsidRPr="008807F8" w:rsidRDefault="002B7EA0" w:rsidP="008807F8">
      <w:pPr>
        <w:keepNext/>
        <w:spacing w:after="0" w:line="240" w:lineRule="auto"/>
        <w:jc w:val="center"/>
        <w:outlineLvl w:val="1"/>
        <w:rPr>
          <w:rFonts w:ascii="Times New Roman" w:eastAsia="Times New Roman" w:hAnsi="Times New Roman" w:cs="Times New Roman"/>
          <w:b/>
          <w:iCs/>
        </w:rPr>
      </w:pPr>
      <w:bookmarkStart w:id="43" w:name="_Toc140468104"/>
      <w:r>
        <w:rPr>
          <w:rFonts w:ascii="Times New Roman" w:eastAsia="Times New Roman" w:hAnsi="Times New Roman" w:cs="Times New Roman"/>
          <w:b/>
          <w:iCs/>
        </w:rPr>
        <w:t xml:space="preserve">3. </w:t>
      </w:r>
      <w:r w:rsidR="008807F8" w:rsidRPr="008807F8">
        <w:rPr>
          <w:rFonts w:ascii="Times New Roman" w:eastAsia="Times New Roman" w:hAnsi="Times New Roman" w:cs="Times New Roman"/>
          <w:b/>
          <w:iCs/>
        </w:rPr>
        <w:t>Līguma summa un norēķinu kārtība</w:t>
      </w:r>
      <w:bookmarkEnd w:id="43"/>
      <w:r w:rsidR="00DA5B0C">
        <w:rPr>
          <w:rFonts w:ascii="Times New Roman" w:eastAsia="Times New Roman" w:hAnsi="Times New Roman" w:cs="Times New Roman"/>
          <w:b/>
          <w:iCs/>
        </w:rPr>
        <w:t xml:space="preserve">  </w:t>
      </w:r>
    </w:p>
    <w:p w14:paraId="77F38039" w14:textId="4111E83A" w:rsidR="008807F8" w:rsidRPr="00E14C61" w:rsidRDefault="002B7EA0" w:rsidP="00FC29E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008807F8" w:rsidRPr="008807F8">
        <w:rPr>
          <w:rFonts w:ascii="Times New Roman" w:eastAsia="Times New Roman" w:hAnsi="Times New Roman" w:cs="Times New Roman"/>
          <w:color w:val="000000"/>
        </w:rPr>
        <w:t xml:space="preserve">Līguma summa ir ___________ (__________________) </w:t>
      </w:r>
      <w:proofErr w:type="spellStart"/>
      <w:r w:rsidR="008807F8" w:rsidRPr="008807F8">
        <w:rPr>
          <w:rFonts w:ascii="Times New Roman" w:eastAsia="Times New Roman" w:hAnsi="Times New Roman" w:cs="Times New Roman"/>
          <w:i/>
          <w:color w:val="000000"/>
        </w:rPr>
        <w:t>euro</w:t>
      </w:r>
      <w:proofErr w:type="spellEnd"/>
      <w:r w:rsidR="008807F8" w:rsidRPr="008807F8">
        <w:rPr>
          <w:rFonts w:ascii="Times New Roman" w:eastAsia="Times New Roman" w:hAnsi="Times New Roman" w:cs="Times New Roman"/>
          <w:color w:val="000000"/>
        </w:rPr>
        <w:t xml:space="preserve"> </w:t>
      </w:r>
      <w:r w:rsidR="00EA39E7">
        <w:rPr>
          <w:rFonts w:ascii="Times New Roman" w:eastAsia="Times New Roman" w:hAnsi="Times New Roman" w:cs="Times New Roman"/>
          <w:color w:val="000000"/>
        </w:rPr>
        <w:t xml:space="preserve">bez  PVN. PVN maksājams normatīvajos aktos noteiktajā kārtībā. </w:t>
      </w:r>
    </w:p>
    <w:p w14:paraId="538AF541" w14:textId="51E0E83D" w:rsidR="008807F8" w:rsidRPr="00E14C61" w:rsidRDefault="002B7EA0" w:rsidP="00FC29E0">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w:t>
      </w:r>
      <w:r w:rsidR="008807F8" w:rsidRPr="00E14C61">
        <w:rPr>
          <w:rFonts w:ascii="Times New Roman" w:eastAsia="Times New Roman" w:hAnsi="Times New Roman" w:cs="Times New Roman"/>
          <w:color w:val="000000"/>
        </w:rPr>
        <w:t>.2.</w:t>
      </w:r>
      <w:r w:rsidR="008807F8" w:rsidRPr="00E14C61">
        <w:rPr>
          <w:rFonts w:ascii="Times New Roman" w:eastAsia="Times New Roman" w:hAnsi="Times New Roman" w:cs="Times New Roman"/>
          <w:color w:val="000000"/>
        </w:rPr>
        <w:tab/>
      </w:r>
      <w:r w:rsidR="00E13CCD" w:rsidRPr="00E14C61">
        <w:rPr>
          <w:rFonts w:ascii="Times New Roman" w:eastAsia="Times New Roman" w:hAnsi="Times New Roman" w:cs="Times New Roman"/>
        </w:rPr>
        <w:t xml:space="preserve">Pasūtītājs </w:t>
      </w:r>
      <w:r w:rsidR="00E13CCD" w:rsidRPr="00E14C61">
        <w:rPr>
          <w:rFonts w:ascii="Times New Roman" w:hAnsi="Times New Roman" w:cs="Times New Roman"/>
        </w:rPr>
        <w:t>paredz avansa maksājumu</w:t>
      </w:r>
      <w:r w:rsidR="008807F8" w:rsidRPr="00E14C61">
        <w:rPr>
          <w:rFonts w:ascii="Times New Roman" w:eastAsia="Times New Roman" w:hAnsi="Times New Roman" w:cs="Times New Roman"/>
        </w:rPr>
        <w:t>.</w:t>
      </w:r>
    </w:p>
    <w:p w14:paraId="14EFA3D8" w14:textId="456557FB" w:rsidR="008807F8" w:rsidRPr="00E14C61" w:rsidRDefault="002B7EA0" w:rsidP="00FC29E0">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w:t>
      </w:r>
      <w:r w:rsidR="008807F8" w:rsidRPr="00E14C61">
        <w:rPr>
          <w:rFonts w:ascii="Times New Roman" w:eastAsia="Times New Roman" w:hAnsi="Times New Roman" w:cs="Times New Roman"/>
        </w:rPr>
        <w:t>.3.</w:t>
      </w:r>
      <w:r w:rsidR="008807F8" w:rsidRPr="00E14C61">
        <w:rPr>
          <w:rFonts w:ascii="Times New Roman" w:eastAsia="Times New Roman" w:hAnsi="Times New Roman" w:cs="Times New Roman"/>
        </w:rPr>
        <w:tab/>
      </w:r>
      <w:r w:rsidR="008807F8" w:rsidRPr="00E14C61">
        <w:rPr>
          <w:rFonts w:ascii="Times New Roman" w:eastAsia="Times New Roman" w:hAnsi="Times New Roman" w:cs="Times New Roman"/>
          <w:color w:val="000000"/>
        </w:rPr>
        <w:t xml:space="preserve">Samaksa par Darbiem tiek veikta šādā kārtībā: </w:t>
      </w:r>
    </w:p>
    <w:p w14:paraId="7230C4EC" w14:textId="3D8D5356" w:rsidR="00E14C61" w:rsidRPr="00E14C61" w:rsidRDefault="00E14C61" w:rsidP="00E14C61">
      <w:pPr>
        <w:suppressAutoHyphens/>
        <w:spacing w:after="0" w:line="240" w:lineRule="auto"/>
        <w:ind w:left="720"/>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sidR="008008C9">
        <w:rPr>
          <w:rFonts w:ascii="Times New Roman" w:hAnsi="Times New Roman" w:cs="Times New Roman"/>
        </w:rPr>
        <w:t xml:space="preserve">20 </w:t>
      </w:r>
      <w:r w:rsidRPr="00E14C61">
        <w:rPr>
          <w:rFonts w:ascii="Times New Roman" w:hAnsi="Times New Roman" w:cs="Times New Roman"/>
        </w:rPr>
        <w:t xml:space="preserve"> % (</w:t>
      </w:r>
      <w:r w:rsidR="008008C9">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53FF8845" w14:textId="75D058D7" w:rsidR="00E14C61" w:rsidRPr="00E14C61" w:rsidRDefault="00E14C61" w:rsidP="00E14C61">
      <w:pPr>
        <w:suppressAutoHyphens/>
        <w:spacing w:after="0" w:line="240" w:lineRule="auto"/>
        <w:ind w:left="720"/>
        <w:jc w:val="both"/>
        <w:rPr>
          <w:rFonts w:ascii="Times New Roman" w:hAnsi="Times New Roman" w:cs="Times New Roman"/>
          <w:color w:val="000000"/>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0D1BA6B2" w14:textId="1D81DF09" w:rsidR="00E14C61" w:rsidRPr="00EA0A02" w:rsidRDefault="00E14C61" w:rsidP="00E14C61">
      <w:pPr>
        <w:suppressAutoHyphens/>
        <w:spacing w:after="0" w:line="240" w:lineRule="auto"/>
        <w:ind w:left="720"/>
        <w:jc w:val="both"/>
        <w:rPr>
          <w:rFonts w:ascii="Times New Roman" w:hAnsi="Times New Roman" w:cs="Times New Roman"/>
          <w:color w:val="000000"/>
        </w:rPr>
      </w:pPr>
      <w:r>
        <w:rPr>
          <w:rFonts w:ascii="Times New Roman" w:eastAsia="Times New Roman" w:hAnsi="Times New Roman" w:cs="Times New Roman"/>
          <w:bCs/>
        </w:rPr>
        <w:t>3.3.</w:t>
      </w:r>
      <w:r w:rsidR="00207FEE">
        <w:rPr>
          <w:rFonts w:ascii="Times New Roman" w:eastAsia="Times New Roman" w:hAnsi="Times New Roman" w:cs="Times New Roman"/>
          <w:bCs/>
        </w:rPr>
        <w:t>3.</w:t>
      </w:r>
      <w:r w:rsidRPr="00E14C61">
        <w:rPr>
          <w:rFonts w:ascii="Times New Roman" w:eastAsia="Times New Roman" w:hAnsi="Times New Roman" w:cs="Times New Roman"/>
          <w:bCs/>
        </w:rPr>
        <w:t xml:space="preserve">atlikušo </w:t>
      </w:r>
      <w:r w:rsidRPr="00E14C61">
        <w:rPr>
          <w:rFonts w:ascii="Times New Roman" w:hAnsi="Times New Roman" w:cs="Times New Roman"/>
          <w:bCs/>
        </w:rPr>
        <w:t xml:space="preserve">maksājumu atbilstoši faktiski izpildīto Darbu apjomam Pasūtītājs apmaksā pēc </w:t>
      </w:r>
      <w:r w:rsidR="004B2FCB">
        <w:rPr>
          <w:rFonts w:ascii="Times New Roman" w:hAnsi="Times New Roman" w:cs="Times New Roman"/>
          <w:bCs/>
        </w:rPr>
        <w:t>O</w:t>
      </w:r>
      <w:r w:rsidRPr="00E14C61">
        <w:rPr>
          <w:rFonts w:ascii="Times New Roman" w:hAnsi="Times New Roman" w:cs="Times New Roman"/>
          <w:bCs/>
        </w:rPr>
        <w:t xml:space="preserve">bjekta </w:t>
      </w:r>
      <w:r w:rsidRPr="00EA0A02">
        <w:rPr>
          <w:rFonts w:ascii="Times New Roman" w:hAnsi="Times New Roman" w:cs="Times New Roman"/>
          <w:bCs/>
        </w:rPr>
        <w:t>pieņemšanas ekspluatācijā ar nosacījumu, ka</w:t>
      </w:r>
      <w:r w:rsidRPr="00EA0A02">
        <w:rPr>
          <w:rFonts w:ascii="Times New Roman" w:hAnsi="Times New Roman" w:cs="Times New Roman"/>
        </w:rPr>
        <w:t xml:space="preserve"> uz 5% maksājumiem no izpildīto darbu maksājuma summas Būvuzņēmējs uz Līgumā paredzēto Darbu garantijas termiņu (</w:t>
      </w:r>
      <w:r w:rsidRPr="004908A2">
        <w:rPr>
          <w:rFonts w:ascii="Times New Roman" w:hAnsi="Times New Roman" w:cs="Times New Roman"/>
        </w:rPr>
        <w:t xml:space="preserve">3 gadi </w:t>
      </w:r>
      <w:r w:rsidR="004B2FCB" w:rsidRPr="004908A2">
        <w:rPr>
          <w:rFonts w:ascii="Times New Roman" w:hAnsi="Times New Roman" w:cs="Times New Roman"/>
        </w:rPr>
        <w:t>O</w:t>
      </w:r>
      <w:r w:rsidRPr="004908A2">
        <w:rPr>
          <w:rFonts w:ascii="Times New Roman" w:hAnsi="Times New Roman" w:cs="Times New Roman"/>
        </w:rPr>
        <w:t>bjektam) pēc</w:t>
      </w:r>
      <w:r w:rsidRPr="00EA0A02">
        <w:rPr>
          <w:rFonts w:ascii="Times New Roman" w:hAnsi="Times New Roman" w:cs="Times New Roman"/>
        </w:rPr>
        <w:t xml:space="preserve"> akta par </w:t>
      </w:r>
      <w:r w:rsidR="004B2FCB" w:rsidRPr="00EA0A02">
        <w:rPr>
          <w:rFonts w:ascii="Times New Roman" w:hAnsi="Times New Roman" w:cs="Times New Roman"/>
        </w:rPr>
        <w:t>O</w:t>
      </w:r>
      <w:r w:rsidRPr="00EA0A02">
        <w:rPr>
          <w:rFonts w:ascii="Times New Roman" w:hAnsi="Times New Roman" w:cs="Times New Roman"/>
        </w:rPr>
        <w:t>bjekta pieņemšanu ekspluatācijā parakstīšanas izsniedz bankas garantiju vai apdrošināšanas sabiedrības polisi, garantijas laikā radušos defektu novēršanai.</w:t>
      </w:r>
    </w:p>
    <w:p w14:paraId="3722D904" w14:textId="69D0E30B" w:rsidR="008807F8" w:rsidRPr="00EA0A02" w:rsidRDefault="000D017C" w:rsidP="000D017C">
      <w:pPr>
        <w:suppressAutoHyphens/>
        <w:spacing w:after="0" w:line="240" w:lineRule="auto"/>
        <w:ind w:left="567" w:hanging="567"/>
        <w:jc w:val="both"/>
        <w:rPr>
          <w:rFonts w:ascii="Times New Roman" w:eastAsia="Times New Roman" w:hAnsi="Times New Roman" w:cs="Times New Roman"/>
          <w:color w:val="000000"/>
        </w:rPr>
      </w:pPr>
      <w:r w:rsidRPr="00EA0A02">
        <w:rPr>
          <w:rFonts w:ascii="Times New Roman" w:eastAsia="Times New Roman" w:hAnsi="Times New Roman" w:cs="Times New Roman"/>
        </w:rPr>
        <w:t xml:space="preserve">3.4. </w:t>
      </w:r>
      <w:r w:rsidR="0061420A" w:rsidRPr="00EA0A02">
        <w:rPr>
          <w:rFonts w:ascii="Times New Roman" w:eastAsia="Times New Roman" w:hAnsi="Times New Roman" w:cs="Times New Roman"/>
        </w:rPr>
        <w:t xml:space="preserve"> </w:t>
      </w:r>
      <w:r w:rsidR="00203F53" w:rsidRPr="00EA0A02">
        <w:rPr>
          <w:rFonts w:ascii="Times New Roman" w:eastAsia="Times New Roman" w:hAnsi="Times New Roman" w:cs="Times New Roman"/>
          <w:color w:val="000000"/>
        </w:rPr>
        <w:t>R</w:t>
      </w:r>
      <w:r w:rsidR="008807F8" w:rsidRPr="00EA0A02">
        <w:rPr>
          <w:rFonts w:ascii="Times New Roman" w:eastAsia="Times New Roman" w:hAnsi="Times New Roman" w:cs="Times New Roman"/>
          <w:color w:val="000000"/>
        </w:rPr>
        <w:t xml:space="preserve">ēķina apmaksas termiņš ir </w:t>
      </w:r>
      <w:r w:rsidR="008807F8" w:rsidRPr="00872F36">
        <w:rPr>
          <w:rFonts w:ascii="Times New Roman" w:eastAsia="Times New Roman" w:hAnsi="Times New Roman" w:cs="Times New Roman"/>
          <w:bCs/>
          <w:color w:val="000000"/>
        </w:rPr>
        <w:t>30 (trīsdesmit) kalendāro dienu</w:t>
      </w:r>
      <w:r w:rsidR="008807F8" w:rsidRPr="00EA0A02">
        <w:rPr>
          <w:rFonts w:ascii="Times New Roman" w:eastAsia="Times New Roman" w:hAnsi="Times New Roman" w:cs="Times New Roman"/>
          <w:color w:val="000000"/>
        </w:rPr>
        <w:t xml:space="preserve"> laikā no dienas, kad Būvuzņēmējs iesniedzis Pasūtītājam </w:t>
      </w:r>
      <w:r w:rsidR="00203F53" w:rsidRPr="00EA0A02">
        <w:rPr>
          <w:rFonts w:ascii="Times New Roman" w:eastAsia="Times New Roman" w:hAnsi="Times New Roman" w:cs="Times New Roman"/>
          <w:color w:val="000000"/>
        </w:rPr>
        <w:t>r</w:t>
      </w:r>
      <w:r w:rsidR="008807F8" w:rsidRPr="00EA0A02">
        <w:rPr>
          <w:rFonts w:ascii="Times New Roman" w:eastAsia="Times New Roman" w:hAnsi="Times New Roman" w:cs="Times New Roman"/>
          <w:color w:val="000000"/>
        </w:rPr>
        <w:t>ēķinu</w:t>
      </w:r>
      <w:r w:rsidR="00203F53" w:rsidRPr="00EA0A02">
        <w:rPr>
          <w:rFonts w:ascii="Times New Roman" w:eastAsia="Times New Roman" w:hAnsi="Times New Roman" w:cs="Times New Roman"/>
          <w:color w:val="000000"/>
        </w:rPr>
        <w:t>.</w:t>
      </w:r>
    </w:p>
    <w:p w14:paraId="1A7A4E0B" w14:textId="506A8490" w:rsidR="008807F8" w:rsidRPr="00EA0A02" w:rsidRDefault="002B7EA0" w:rsidP="00FC29E0">
      <w:pPr>
        <w:spacing w:after="0" w:line="240" w:lineRule="auto"/>
        <w:jc w:val="both"/>
        <w:rPr>
          <w:rFonts w:ascii="Times New Roman" w:eastAsia="Times New Roman" w:hAnsi="Times New Roman" w:cs="Times New Roman"/>
          <w:spacing w:val="-3"/>
        </w:rPr>
      </w:pPr>
      <w:r w:rsidRPr="00EA0A02">
        <w:rPr>
          <w:rFonts w:ascii="Times New Roman" w:eastAsia="Times New Roman" w:hAnsi="Times New Roman" w:cs="Times New Roman"/>
        </w:rPr>
        <w:t>3.</w:t>
      </w:r>
      <w:r w:rsidR="000D017C" w:rsidRPr="00EA0A02">
        <w:rPr>
          <w:rFonts w:ascii="Times New Roman" w:eastAsia="Times New Roman" w:hAnsi="Times New Roman" w:cs="Times New Roman"/>
        </w:rPr>
        <w:t>5</w:t>
      </w:r>
      <w:r w:rsidR="008807F8" w:rsidRPr="00EA0A02">
        <w:rPr>
          <w:rFonts w:ascii="Times New Roman" w:eastAsia="Times New Roman" w:hAnsi="Times New Roman" w:cs="Times New Roman"/>
        </w:rPr>
        <w:t>.</w:t>
      </w:r>
      <w:r w:rsidR="008807F8" w:rsidRPr="00EA0A02">
        <w:rPr>
          <w:rFonts w:ascii="Times New Roman" w:eastAsia="Times New Roman" w:hAnsi="Times New Roman" w:cs="Times New Roman"/>
        </w:rPr>
        <w:tab/>
        <w:t>Līguma cenas izmaiņas:</w:t>
      </w:r>
    </w:p>
    <w:p w14:paraId="5C0DF9C0" w14:textId="5137AB02" w:rsidR="008807F8" w:rsidRPr="008807F8" w:rsidRDefault="005D3F35" w:rsidP="008807F8">
      <w:pPr>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3.</w:t>
      </w:r>
      <w:r w:rsidR="000D017C" w:rsidRPr="00EA0A02">
        <w:rPr>
          <w:rFonts w:ascii="Times New Roman" w:eastAsia="Times New Roman" w:hAnsi="Times New Roman" w:cs="Times New Roman"/>
        </w:rPr>
        <w:t>5</w:t>
      </w:r>
      <w:r w:rsidRPr="00EA0A02">
        <w:rPr>
          <w:rFonts w:ascii="Times New Roman" w:eastAsia="Times New Roman" w:hAnsi="Times New Roman" w:cs="Times New Roman"/>
        </w:rPr>
        <w:t xml:space="preserve">.1. </w:t>
      </w:r>
      <w:r w:rsidR="008807F8" w:rsidRPr="00EA0A02">
        <w:rPr>
          <w:rFonts w:ascii="Times New Roman" w:eastAsia="Arial Unicode MS" w:hAnsi="Times New Roman" w:cs="Times New Roman"/>
        </w:rPr>
        <w:t>Visas papildus Darbu izmaksas, kas radušās Būvuzņēmēja aprēķinu kļūdu dēļ, nekvalitatīvi veiktu Darbu dēļ, kā arī trešo personu radītu bojājumu rezultātā, sedz Būvuzņēmējs</w:t>
      </w:r>
      <w:r w:rsidR="008807F8" w:rsidRPr="008807F8">
        <w:rPr>
          <w:rFonts w:ascii="Times New Roman" w:eastAsia="Arial Unicode MS" w:hAnsi="Times New Roman" w:cs="Times New Roman"/>
        </w:rPr>
        <w:t>;</w:t>
      </w:r>
    </w:p>
    <w:p w14:paraId="1F332FF1" w14:textId="221F027C" w:rsidR="008807F8" w:rsidRPr="00FA7774" w:rsidRDefault="005D3F35" w:rsidP="008807F8">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w:t>
      </w:r>
      <w:r w:rsidR="000D017C">
        <w:rPr>
          <w:rFonts w:ascii="Times New Roman" w:eastAsia="Times New Roman" w:hAnsi="Times New Roman" w:cs="Times New Roman"/>
        </w:rPr>
        <w:t>5</w:t>
      </w:r>
      <w:r w:rsidR="006F257A">
        <w:rPr>
          <w:rFonts w:ascii="Times New Roman" w:eastAsia="Times New Roman" w:hAnsi="Times New Roman" w:cs="Times New Roman"/>
        </w:rPr>
        <w:t>.2</w:t>
      </w:r>
      <w:r w:rsidR="008807F8"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008807F8" w:rsidRPr="008807F8">
        <w:rPr>
          <w:rFonts w:ascii="Times New Roman" w:eastAsia="Times New Roman" w:hAnsi="Times New Roman" w:cs="Times New Roman"/>
          <w:bCs/>
        </w:rPr>
        <w:t xml:space="preserve"> </w:t>
      </w:r>
      <w:r w:rsidR="008807F8" w:rsidRPr="008807F8">
        <w:rPr>
          <w:rFonts w:ascii="Times New Roman" w:eastAsia="Times New Roman" w:hAnsi="Times New Roman" w:cs="Times New Roman"/>
        </w:rPr>
        <w:t>tikai tad, ja darbu apjomu izmaiņas pirms tam ir akceptējis Pasūtītājs.</w:t>
      </w:r>
      <w:r w:rsidR="008807F8" w:rsidRPr="008807F8">
        <w:rPr>
          <w:rFonts w:ascii="Times New Roman" w:eastAsia="Times New Roman" w:hAnsi="Times New Roman" w:cs="Times New Roman"/>
          <w:color w:val="000000"/>
          <w:spacing w:val="-3"/>
        </w:rPr>
        <w:t xml:space="preserve"> Gadījumos, kad </w:t>
      </w:r>
      <w:r w:rsidR="008807F8" w:rsidRPr="008807F8">
        <w:rPr>
          <w:rFonts w:ascii="Times New Roman" w:eastAsia="Arial Unicode MS" w:hAnsi="Times New Roman" w:cs="Times New Roman"/>
        </w:rPr>
        <w:t xml:space="preserve">Būvuzņēmējs </w:t>
      </w:r>
      <w:r w:rsidR="008807F8" w:rsidRPr="008807F8">
        <w:rPr>
          <w:rFonts w:ascii="Times New Roman" w:eastAsia="Times New Roman" w:hAnsi="Times New Roman" w:cs="Times New Roman"/>
          <w:color w:val="000000"/>
          <w:spacing w:val="-3"/>
        </w:rPr>
        <w:t xml:space="preserve">ir veicis darbu apjomu izmaiņas, neparedzētus vai papildus </w:t>
      </w:r>
      <w:r w:rsidR="008807F8" w:rsidRPr="00FA7774">
        <w:rPr>
          <w:rFonts w:ascii="Times New Roman" w:eastAsia="Times New Roman" w:hAnsi="Times New Roman" w:cs="Times New Roman"/>
          <w:color w:val="000000"/>
          <w:spacing w:val="-3"/>
        </w:rPr>
        <w:t>darbus pirms vai bez Pasūtītāja akcepta, izpildītie darbi netiek apmaksāti.</w:t>
      </w:r>
    </w:p>
    <w:p w14:paraId="09C2E754" w14:textId="7F64CC9A" w:rsidR="008807F8" w:rsidRPr="00FA7774" w:rsidRDefault="00DD538A" w:rsidP="00FC29E0">
      <w:pPr>
        <w:spacing w:after="0" w:line="240" w:lineRule="auto"/>
        <w:jc w:val="both"/>
        <w:rPr>
          <w:rFonts w:ascii="Times New Roman" w:eastAsia="Times New Roman" w:hAnsi="Times New Roman" w:cs="Times New Roman"/>
        </w:rPr>
      </w:pPr>
      <w:bookmarkStart w:id="44" w:name="_Toc140468105"/>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    </w:t>
      </w:r>
      <w:r w:rsidR="008807F8" w:rsidRPr="00FA7774">
        <w:rPr>
          <w:rFonts w:ascii="Times New Roman" w:eastAsia="Times New Roman" w:hAnsi="Times New Roman" w:cs="Times New Roman"/>
        </w:rPr>
        <w:t xml:space="preserve">Pasūtītājam ir tiesības veikt ieturējumus no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rPr>
        <w:t>veicamajiem maksājumiem šādos gadījumos:</w:t>
      </w:r>
    </w:p>
    <w:p w14:paraId="15312C87" w14:textId="792A996D"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.1. </w:t>
      </w:r>
      <w:r w:rsidR="008807F8" w:rsidRPr="00FA7774">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nevar iesniegt attiecīgas izmaksas pamatojošus dokumentus;</w:t>
      </w:r>
    </w:p>
    <w:p w14:paraId="1A85F490" w14:textId="08CD8F32"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.2.</w:t>
      </w:r>
      <w:r w:rsidR="008807F8" w:rsidRPr="00FA7774">
        <w:rPr>
          <w:rFonts w:ascii="Times New Roman" w:eastAsia="Times New Roman" w:hAnsi="Times New Roman" w:cs="Times New Roman"/>
        </w:rPr>
        <w:t xml:space="preserve"> ja Pasūtītājs konstatē, ka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iekļāvis rēķinā izmaksas, kas tam radušās Pasūtītāja norādīto trūkumu novēršanas rezultātā;</w:t>
      </w:r>
    </w:p>
    <w:p w14:paraId="2003F0A9" w14:textId="45BAE7F4"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 xml:space="preserve">3. </w:t>
      </w:r>
      <w:r w:rsidR="008807F8" w:rsidRPr="00FA7774">
        <w:rPr>
          <w:rFonts w:ascii="Times New Roman" w:eastAsia="Times New Roman" w:hAnsi="Times New Roman" w:cs="Times New Roman"/>
          <w:kern w:val="26"/>
        </w:rPr>
        <w:t xml:space="preserve">ja Pasūtītājs saskaņā ar Līgumu ir pamatoti aprēķinājis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kern w:val="26"/>
        </w:rPr>
        <w:t>līgumsodus;</w:t>
      </w:r>
    </w:p>
    <w:p w14:paraId="52344DA6" w14:textId="6846F3C6" w:rsidR="008807F8" w:rsidRPr="00FA7774" w:rsidRDefault="00DD538A" w:rsidP="008807F8">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4.</w:t>
      </w:r>
      <w:r w:rsidR="008807F8" w:rsidRPr="00FA7774">
        <w:rPr>
          <w:rFonts w:ascii="Times New Roman" w:eastAsia="Times New Roman" w:hAnsi="Times New Roman" w:cs="Times New Roman"/>
          <w:kern w:val="26"/>
        </w:rPr>
        <w:t xml:space="preserve"> ja Būvuzņēmējs nav atlīdzinājis Pasūtītājam zaudējumus, kas radušies Būvuzņēmēja vai tā piesaistīto personu, t. sk., Apakšuzņēmēju, rīcības (bezdarbības) rezultātā. </w:t>
      </w:r>
    </w:p>
    <w:p w14:paraId="05E4713F" w14:textId="11B60BA7" w:rsidR="00A81E22" w:rsidRPr="00FA7774" w:rsidRDefault="000D017C" w:rsidP="00A81E22">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008807F8"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00A81E22" w:rsidRPr="00FA7774">
        <w:rPr>
          <w:rFonts w:ascii="Times New Roman" w:eastAsia="Calibri" w:hAnsi="Times New Roman"/>
        </w:rPr>
        <w:t xml:space="preserve"> </w:t>
      </w:r>
    </w:p>
    <w:p w14:paraId="3C4A2166" w14:textId="6AED5EB6" w:rsidR="00380C0C" w:rsidRPr="00FA7774" w:rsidRDefault="00380C0C" w:rsidP="00361942">
      <w:pPr>
        <w:spacing w:after="0" w:line="240" w:lineRule="auto"/>
        <w:ind w:left="567" w:hanging="567"/>
        <w:jc w:val="both"/>
        <w:rPr>
          <w:rFonts w:ascii="Times New Roman" w:eastAsia="Times New Roman" w:hAnsi="Times New Roman" w:cs="Times New Roman"/>
          <w:strike/>
          <w:kern w:val="26"/>
        </w:rPr>
      </w:pPr>
      <w:bookmarkStart w:id="45" w:name="_Hlk79657280"/>
      <w:bookmarkStart w:id="46" w:name="_Hlk79657520"/>
    </w:p>
    <w:p w14:paraId="547CC398" w14:textId="3812B1E5" w:rsidR="008807F8" w:rsidRPr="00CC1E54" w:rsidRDefault="008807F8" w:rsidP="001771B0">
      <w:pPr>
        <w:pStyle w:val="ListParagraph"/>
        <w:keepNext/>
        <w:numPr>
          <w:ilvl w:val="0"/>
          <w:numId w:val="13"/>
        </w:numPr>
        <w:spacing w:after="0" w:line="240" w:lineRule="auto"/>
        <w:jc w:val="center"/>
        <w:outlineLvl w:val="1"/>
        <w:rPr>
          <w:rFonts w:ascii="Times New Roman" w:eastAsia="Times New Roman" w:hAnsi="Times New Roman" w:cs="Times New Roman"/>
          <w:b/>
          <w:iCs/>
        </w:rPr>
      </w:pPr>
      <w:bookmarkStart w:id="47" w:name="_Toc140468113"/>
      <w:bookmarkEnd w:id="44"/>
      <w:bookmarkEnd w:id="45"/>
      <w:bookmarkEnd w:id="46"/>
      <w:r w:rsidRPr="00CC1E54">
        <w:rPr>
          <w:rFonts w:ascii="Times New Roman" w:eastAsia="Times New Roman" w:hAnsi="Times New Roman" w:cs="Times New Roman"/>
          <w:b/>
          <w:iCs/>
        </w:rPr>
        <w:t>Darbi</w:t>
      </w:r>
      <w:bookmarkEnd w:id="47"/>
    </w:p>
    <w:p w14:paraId="516893EE" w14:textId="7C138B04" w:rsidR="008807F8" w:rsidRDefault="008807F8" w:rsidP="00EA744F">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 xml:space="preserve">apņemas veikt Darbus saskaņā ar Līguma noteikumiem, </w:t>
      </w:r>
      <w:r w:rsidR="002B1C56" w:rsidRPr="00CC1E54">
        <w:rPr>
          <w:rFonts w:ascii="Times New Roman" w:eastAsia="Arial Unicode MS" w:hAnsi="Times New Roman" w:cs="Times New Roman"/>
        </w:rPr>
        <w:t>būvproje</w:t>
      </w:r>
      <w:r w:rsidR="00F33F58" w:rsidRPr="00CC1E54">
        <w:rPr>
          <w:rFonts w:ascii="Times New Roman" w:eastAsia="Arial Unicode MS" w:hAnsi="Times New Roman" w:cs="Times New Roman"/>
        </w:rPr>
        <w:t>k</w:t>
      </w:r>
      <w:r w:rsidR="002B1C56" w:rsidRPr="00CC1E54">
        <w:rPr>
          <w:rFonts w:ascii="Times New Roman" w:eastAsia="Arial Unicode MS" w:hAnsi="Times New Roman" w:cs="Times New Roman"/>
        </w:rPr>
        <w:t>t</w:t>
      </w:r>
      <w:r w:rsidR="00E948A0">
        <w:rPr>
          <w:rFonts w:ascii="Times New Roman" w:eastAsia="Arial Unicode MS" w:hAnsi="Times New Roman" w:cs="Times New Roman"/>
        </w:rPr>
        <w:t>u</w:t>
      </w:r>
      <w:r w:rsidR="002B1C56" w:rsidRPr="00CC1E54">
        <w:rPr>
          <w:rFonts w:ascii="Times New Roman" w:eastAsia="Arial Unicode MS" w:hAnsi="Times New Roman" w:cs="Times New Roman"/>
        </w:rPr>
        <w:t xml:space="preserve">, </w:t>
      </w:r>
      <w:r w:rsidR="00E948A0">
        <w:rPr>
          <w:rFonts w:ascii="Times New Roman" w:eastAsia="Arial Unicode MS" w:hAnsi="Times New Roman" w:cs="Times New Roman"/>
        </w:rPr>
        <w:t>lokālo tāmi</w:t>
      </w:r>
      <w:r w:rsidRPr="00CC1E54">
        <w:rPr>
          <w:rFonts w:ascii="Times New Roman" w:eastAsia="Arial Unicode MS" w:hAnsi="Times New Roman" w:cs="Times New Roman"/>
        </w:rPr>
        <w:t>,</w:t>
      </w:r>
      <w:r w:rsidR="00975E40" w:rsidRPr="00CC1E54">
        <w:rPr>
          <w:rFonts w:ascii="Times New Roman" w:eastAsia="Arial Unicode MS" w:hAnsi="Times New Roman" w:cs="Times New Roman"/>
        </w:rPr>
        <w:t xml:space="preserve"> </w:t>
      </w:r>
      <w:r w:rsidR="00CC1E54" w:rsidRPr="00CC1E54">
        <w:rPr>
          <w:rFonts w:ascii="Times New Roman" w:eastAsia="Arial Unicode MS" w:hAnsi="Times New Roman" w:cs="Times New Roman"/>
        </w:rPr>
        <w:t>Da</w:t>
      </w:r>
      <w:r w:rsidR="00975E40" w:rsidRPr="00CC1E54">
        <w:rPr>
          <w:rFonts w:ascii="Times New Roman" w:eastAsia="Arial Unicode MS" w:hAnsi="Times New Roman" w:cs="Times New Roman"/>
        </w:rPr>
        <w:t>rbu veikšanas kalendāro grafiku,</w:t>
      </w:r>
      <w:r w:rsidRPr="00CC1E54">
        <w:rPr>
          <w:rFonts w:ascii="Times New Roman" w:eastAsia="Arial Unicode MS" w:hAnsi="Times New Roman" w:cs="Times New Roman"/>
        </w:rPr>
        <w:t xml:space="preserve"> kā arī normatīvo aktu prasībām ne ilgāk kā _____ (______) </w:t>
      </w:r>
      <w:r w:rsidR="00F33F58" w:rsidRPr="00CC1E54">
        <w:rPr>
          <w:rFonts w:ascii="Times New Roman" w:eastAsia="Arial Unicode MS" w:hAnsi="Times New Roman" w:cs="Times New Roman"/>
        </w:rPr>
        <w:t>mēnešu</w:t>
      </w:r>
      <w:r w:rsidRPr="00CC1E54">
        <w:rPr>
          <w:rFonts w:ascii="Times New Roman" w:eastAsia="Arial Unicode MS" w:hAnsi="Times New Roman" w:cs="Times New Roman"/>
        </w:rPr>
        <w:t xml:space="preserve"> laikā.</w:t>
      </w:r>
    </w:p>
    <w:p w14:paraId="2DEA34FB" w14:textId="5C3EB356" w:rsidR="00E948A0" w:rsidRPr="00EA0A02"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sidR="004908A2">
        <w:rPr>
          <w:rFonts w:ascii="Times New Roman" w:hAnsi="Times New Roman" w:cs="Times New Roman"/>
        </w:rPr>
        <w:t>.</w:t>
      </w:r>
    </w:p>
    <w:p w14:paraId="6DE10819" w14:textId="075C69AE" w:rsidR="003360C3" w:rsidRPr="00E91CF4" w:rsidRDefault="003360C3" w:rsidP="003360C3">
      <w:pPr>
        <w:pStyle w:val="ListParagraph"/>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sidR="00DA6CD0">
        <w:rPr>
          <w:rFonts w:ascii="Times New Roman" w:eastAsia="Arial Unicode MS" w:hAnsi="Times New Roman"/>
        </w:rPr>
        <w:t xml:space="preserve">DVP izstrādā, ņemot vērā </w:t>
      </w:r>
      <w:r w:rsidR="00B57570">
        <w:rPr>
          <w:rFonts w:ascii="Times New Roman" w:eastAsia="Arial Unicode MS" w:hAnsi="Times New Roman"/>
        </w:rPr>
        <w:t>darba uzdevumā norādīto informāciju (</w:t>
      </w:r>
      <w:r w:rsidR="009609A3">
        <w:rPr>
          <w:rFonts w:ascii="Times New Roman" w:eastAsia="Arial Unicode MS" w:hAnsi="Times New Roman"/>
        </w:rPr>
        <w:t xml:space="preserve">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sidR="00A80030">
        <w:rPr>
          <w:rFonts w:ascii="Times New Roman" w:eastAsia="Arial Unicode MS" w:hAnsi="Times New Roman"/>
        </w:rPr>
        <w:t>3 (trīs)</w:t>
      </w:r>
      <w:r w:rsidRPr="00E91CF4">
        <w:rPr>
          <w:rFonts w:ascii="Times New Roman" w:eastAsia="Arial Unicode MS" w:hAnsi="Times New Roman"/>
        </w:rPr>
        <w:t xml:space="preserve"> darba dienas laikā.</w:t>
      </w:r>
      <w:bookmarkStart w:id="48" w:name="_Hlk47518708"/>
    </w:p>
    <w:p w14:paraId="6D008FFB" w14:textId="6A4D52E8" w:rsidR="003360C3" w:rsidRPr="00CC1E54" w:rsidRDefault="005E451F" w:rsidP="003360C3">
      <w:pPr>
        <w:pStyle w:val="ListParagraph"/>
        <w:numPr>
          <w:ilvl w:val="1"/>
          <w:numId w:val="13"/>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sidR="003360C3" w:rsidRPr="00EA0A02">
        <w:rPr>
          <w:rFonts w:ascii="Times New Roman" w:hAnsi="Times New Roman"/>
          <w:iCs/>
        </w:rPr>
        <w:t>(</w:t>
      </w:r>
      <w:r>
        <w:rPr>
          <w:rFonts w:ascii="Times New Roman" w:hAnsi="Times New Roman"/>
          <w:iCs/>
        </w:rPr>
        <w:t>piecu</w:t>
      </w:r>
      <w:r w:rsidR="003360C3"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003360C3" w:rsidRPr="00EA0A02">
        <w:rPr>
          <w:rFonts w:ascii="Times New Roman" w:hAnsi="Times New Roman"/>
          <w:iCs/>
        </w:rPr>
        <w:t>veikšanu Objektā, saņemšanas no Pasūtītāja, būvuzņēmējam jāiesniedz Rīgas domes Pilsētas attīstības departamentā nepieciešamie dokumenti atzīmes</w:t>
      </w:r>
      <w:r w:rsidR="003360C3" w:rsidRPr="00CC1E54">
        <w:rPr>
          <w:rFonts w:ascii="Times New Roman" w:hAnsi="Times New Roman"/>
          <w:iCs/>
        </w:rPr>
        <w:t xml:space="preserve"> </w:t>
      </w:r>
      <w:r>
        <w:rPr>
          <w:rFonts w:ascii="Times New Roman" w:hAnsi="Times New Roman"/>
          <w:iCs/>
        </w:rPr>
        <w:t>saņemšanai</w:t>
      </w:r>
      <w:r w:rsidR="003360C3" w:rsidRPr="00CC1E54">
        <w:rPr>
          <w:rFonts w:ascii="Times New Roman" w:hAnsi="Times New Roman"/>
          <w:iCs/>
        </w:rPr>
        <w:t xml:space="preserve"> par būvdarbu uzsākšanas nosacījumu izpildi. </w:t>
      </w:r>
      <w:r w:rsidR="003360C3">
        <w:rPr>
          <w:rFonts w:ascii="Times New Roman" w:hAnsi="Times New Roman"/>
          <w:iCs/>
        </w:rPr>
        <w:t>B</w:t>
      </w:r>
      <w:r w:rsidR="003360C3" w:rsidRPr="00CC1E54">
        <w:rPr>
          <w:rFonts w:ascii="Times New Roman" w:hAnsi="Times New Roman"/>
          <w:iCs/>
        </w:rPr>
        <w:t xml:space="preserve">ūvdarbus uzsāk nākamajā darba dienā pēc Rīgas </w:t>
      </w:r>
      <w:r w:rsidR="003360C3">
        <w:rPr>
          <w:rFonts w:ascii="Times New Roman" w:hAnsi="Times New Roman"/>
          <w:iCs/>
        </w:rPr>
        <w:t>domes Pilsētas attīstības departamenta</w:t>
      </w:r>
      <w:r w:rsidR="003360C3"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w:t>
      </w:r>
      <w:r w:rsidR="003360C3" w:rsidRPr="00CC1E54">
        <w:rPr>
          <w:rFonts w:ascii="Times New Roman" w:hAnsi="Times New Roman"/>
          <w:iCs/>
        </w:rPr>
        <w:t xml:space="preserve">par Būvdarbu uzsākšanas nosacījumu izpildi. </w:t>
      </w:r>
    </w:p>
    <w:p w14:paraId="49A07569" w14:textId="77777777" w:rsidR="003360C3" w:rsidRPr="00CC1E54" w:rsidRDefault="003360C3" w:rsidP="003360C3">
      <w:pPr>
        <w:autoSpaceDE w:val="0"/>
        <w:autoSpaceDN w:val="0"/>
        <w:spacing w:after="0" w:line="240" w:lineRule="auto"/>
        <w:ind w:left="567"/>
        <w:jc w:val="both"/>
        <w:rPr>
          <w:rFonts w:ascii="Times New Roman" w:hAnsi="Times New Roman"/>
        </w:rPr>
      </w:pPr>
      <w:r w:rsidRPr="00CC1E54">
        <w:rPr>
          <w:rFonts w:ascii="Times New Roman" w:hAnsi="Times New Roman"/>
          <w:iCs/>
        </w:rPr>
        <w:lastRenderedPageBreak/>
        <w:t>Būvuzņēmējam patstāvīgi jāsaņem Līgumā paredzēto darbu veikšanai nepieciešamie saskaņojumi (atļaujas) no citām institūcijām un uzņēmumiem. Minēto saskaņojumu (atļauju) saņemšanas termiņi neietekmē būvdarbu uzsākšanas termiņu.</w:t>
      </w:r>
    </w:p>
    <w:p w14:paraId="2BC52645" w14:textId="3A29CBCC" w:rsidR="003360C3" w:rsidRPr="00CC1E54" w:rsidRDefault="003360C3" w:rsidP="003360C3">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sidR="005E451F">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48"/>
    <w:p w14:paraId="27AC066E" w14:textId="5FBCEB1F" w:rsidR="003360C3" w:rsidRPr="009D05A2" w:rsidRDefault="003360C3" w:rsidP="00A30C92">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 xml:space="preserve">Nākamajā darba dienā pēc tam, kad </w:t>
      </w:r>
      <w:r w:rsidR="005E451F" w:rsidRPr="009D05A2">
        <w:rPr>
          <w:rFonts w:ascii="Times New Roman" w:eastAsia="Arial Unicode MS" w:hAnsi="Times New Roman"/>
        </w:rPr>
        <w:t>saņemta</w:t>
      </w:r>
      <w:r w:rsidRPr="009D05A2">
        <w:rPr>
          <w:rFonts w:ascii="Times New Roman" w:eastAsia="Arial Unicode MS" w:hAnsi="Times New Roman"/>
        </w:rPr>
        <w:t xml:space="preserve">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D94F21B" w14:textId="77777777" w:rsidR="0037694C" w:rsidRPr="006F356C" w:rsidRDefault="0037694C" w:rsidP="0037694C">
      <w:pPr>
        <w:autoSpaceDE w:val="0"/>
        <w:autoSpaceDN w:val="0"/>
        <w:spacing w:after="0" w:line="240" w:lineRule="auto"/>
        <w:ind w:left="567"/>
        <w:jc w:val="both"/>
        <w:rPr>
          <w:rFonts w:ascii="Times New Roman" w:eastAsia="Arial Unicode MS" w:hAnsi="Times New Roman"/>
          <w:highlight w:val="yellow"/>
        </w:rPr>
      </w:pPr>
    </w:p>
    <w:p w14:paraId="341C58EC" w14:textId="77777777" w:rsidR="008807F8" w:rsidRPr="00EA0A02"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49"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49"/>
    </w:p>
    <w:p w14:paraId="3E8C2ADA" w14:textId="53E58EEF" w:rsidR="008807F8" w:rsidRPr="00EA0A02" w:rsidRDefault="005C7A4A" w:rsidP="004F449D">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 xml:space="preserve">Būvuzņēmējs ir atbildīgs </w:t>
      </w:r>
      <w:r w:rsidR="00880861" w:rsidRPr="00EA0A02">
        <w:rPr>
          <w:rFonts w:ascii="Times New Roman" w:eastAsia="Arial Unicode MS" w:hAnsi="Times New Roman" w:cs="Times New Roman"/>
        </w:rPr>
        <w:t>p</w:t>
      </w:r>
      <w:r w:rsidR="008807F8" w:rsidRPr="00EA0A02">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EA0A02">
        <w:rPr>
          <w:rFonts w:ascii="Times New Roman" w:eastAsia="Arial Unicode MS" w:hAnsi="Times New Roman" w:cs="Times New Roman"/>
        </w:rPr>
        <w:t>.</w:t>
      </w:r>
    </w:p>
    <w:p w14:paraId="2254D439" w14:textId="0872CEB3" w:rsidR="008807F8" w:rsidRPr="00EA0A02" w:rsidRDefault="008807F8" w:rsidP="00B90299">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w:t>
      </w:r>
      <w:r w:rsidR="004B2FCB" w:rsidRPr="00EA0A02">
        <w:rPr>
          <w:rFonts w:ascii="Times New Roman" w:eastAsia="Arial Unicode MS" w:hAnsi="Times New Roman" w:cs="Times New Roman"/>
        </w:rPr>
        <w:t xml:space="preserve"> par darbiem visā Objektā</w:t>
      </w:r>
      <w:r w:rsidRPr="00EA0A02">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7A57C4">
        <w:rPr>
          <w:rFonts w:ascii="Times New Roman" w:eastAsia="Arial Unicode MS" w:hAnsi="Times New Roman" w:cs="Times New Roman"/>
        </w:rPr>
        <w:t>.</w:t>
      </w:r>
    </w:p>
    <w:p w14:paraId="2B5E5F2E" w14:textId="05E6E060" w:rsidR="008807F8" w:rsidRPr="0053509E"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w:t>
      </w:r>
      <w:r w:rsidR="00BF5809" w:rsidRPr="00EA0A02">
        <w:rPr>
          <w:rFonts w:ascii="Times New Roman" w:eastAsia="Arial Unicode MS" w:hAnsi="Times New Roman" w:cs="Times New Roman"/>
        </w:rPr>
        <w:t xml:space="preserve"> Būvdarbu laikā radušos būvniecības atkritumus (t.sk. noņemto nederīgo</w:t>
      </w:r>
      <w:r w:rsidR="00BF5809" w:rsidRPr="00637B05">
        <w:rPr>
          <w:rFonts w:ascii="Times New Roman" w:eastAsia="Arial Unicode MS" w:hAnsi="Times New Roman" w:cs="Times New Roman"/>
        </w:rPr>
        <w:t xml:space="preserve"> asfaltbetonu un betonu, nereģenerētus </w:t>
      </w:r>
      <w:r w:rsidR="00BF5809" w:rsidRPr="0053509E">
        <w:rPr>
          <w:rFonts w:ascii="Times New Roman" w:eastAsia="Arial Unicode MS" w:hAnsi="Times New Roman" w:cs="Times New Roman"/>
        </w:rPr>
        <w:t xml:space="preserve">būvniecības atkritumus saturošu grunti u.c. veida atkritumus) drīkst nodot tikai atkritumu </w:t>
      </w:r>
      <w:proofErr w:type="spellStart"/>
      <w:r w:rsidR="00BF5809" w:rsidRPr="0053509E">
        <w:rPr>
          <w:rFonts w:ascii="Times New Roman" w:eastAsia="Arial Unicode MS" w:hAnsi="Times New Roman" w:cs="Times New Roman"/>
        </w:rPr>
        <w:t>apsaimniekotājam</w:t>
      </w:r>
      <w:proofErr w:type="spellEnd"/>
      <w:r w:rsidR="00BF5809" w:rsidRPr="0053509E">
        <w:rPr>
          <w:rFonts w:ascii="Times New Roman" w:eastAsia="Arial Unicode MS" w:hAnsi="Times New Roman" w:cs="Times New Roman"/>
        </w:rPr>
        <w:t>, kas Valsts vides dienestā ir saņēmis atbilstošu atļauju.</w:t>
      </w:r>
      <w:r w:rsidR="00A30C92">
        <w:rPr>
          <w:rFonts w:ascii="Times New Roman" w:eastAsia="Arial Unicode MS" w:hAnsi="Times New Roman" w:cs="Times New Roman"/>
        </w:rPr>
        <w:t xml:space="preserve"> </w:t>
      </w:r>
      <w:r w:rsidR="00811081">
        <w:rPr>
          <w:rFonts w:ascii="Times New Roman" w:eastAsia="Arial Unicode MS" w:hAnsi="Times New Roman" w:cs="Times New Roman"/>
        </w:rPr>
        <w:t xml:space="preserve">Būvuzņēmējam ir pienākums </w:t>
      </w:r>
      <w:r w:rsidR="0059726B">
        <w:rPr>
          <w:rFonts w:ascii="Times New Roman" w:eastAsia="Arial Unicode MS" w:hAnsi="Times New Roman" w:cs="Times New Roman"/>
        </w:rPr>
        <w:t xml:space="preserve">Darbu veikšanas laikā, operatīvi par saviem līdzekļiem </w:t>
      </w:r>
      <w:r w:rsidR="001F1FDC">
        <w:rPr>
          <w:rFonts w:ascii="Times New Roman" w:eastAsia="Arial Unicode MS" w:hAnsi="Times New Roman" w:cs="Times New Roman"/>
        </w:rPr>
        <w:t>izvest no Darbu veikšanas teritorijas, kā arī no piegulošās terito</w:t>
      </w:r>
      <w:r w:rsidR="00B87A34">
        <w:rPr>
          <w:rFonts w:ascii="Times New Roman" w:eastAsia="Arial Unicode MS" w:hAnsi="Times New Roman" w:cs="Times New Roman"/>
        </w:rPr>
        <w:t>rijas būvgružus, ja tādi radušies.</w:t>
      </w:r>
    </w:p>
    <w:p w14:paraId="4A91471C" w14:textId="4108E10B" w:rsidR="008807F8" w:rsidRPr="00567AEE" w:rsidRDefault="008807F8"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50" w:name="_Hlk38643063"/>
      <w:r w:rsidRPr="00B41ABC">
        <w:rPr>
          <w:rFonts w:ascii="Times New Roman" w:eastAsia="Times New Roman" w:hAnsi="Times New Roman" w:cs="Times New Roman"/>
        </w:rPr>
        <w:t>Būvuzņēmējam</w:t>
      </w:r>
      <w:r w:rsidR="00AF649D" w:rsidRPr="00B41ABC">
        <w:rPr>
          <w:rFonts w:ascii="Times New Roman" w:eastAsia="Times New Roman" w:hAnsi="Times New Roman" w:cs="Times New Roman"/>
        </w:rPr>
        <w:t xml:space="preserve"> attiecībā u</w:t>
      </w:r>
      <w:r w:rsidR="000A66E1" w:rsidRPr="00B41ABC">
        <w:rPr>
          <w:rFonts w:ascii="Times New Roman" w:eastAsia="Times New Roman" w:hAnsi="Times New Roman" w:cs="Times New Roman"/>
        </w:rPr>
        <w:t>z savu veicamo Darbu sadaļu</w:t>
      </w:r>
      <w:r w:rsidR="0053509E" w:rsidRPr="00B41ABC">
        <w:rPr>
          <w:rFonts w:ascii="Times New Roman" w:eastAsia="Times New Roman" w:hAnsi="Times New Roman" w:cs="Times New Roman"/>
        </w:rPr>
        <w:t xml:space="preserve"> </w:t>
      </w:r>
      <w:bookmarkEnd w:id="50"/>
      <w:r w:rsidR="0053509E" w:rsidRPr="00B41ABC">
        <w:rPr>
          <w:rFonts w:ascii="Times New Roman" w:eastAsia="Times New Roman" w:hAnsi="Times New Roman" w:cs="Times New Roman"/>
        </w:rPr>
        <w:t xml:space="preserve">ir </w:t>
      </w:r>
      <w:r w:rsidRPr="00B41ABC">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41ABC">
        <w:rPr>
          <w:rFonts w:ascii="Times New Roman" w:eastAsia="Times New Roman" w:hAnsi="Times New Roman" w:cs="Times New Roman"/>
        </w:rPr>
        <w:t>____</w:t>
      </w:r>
      <w:r w:rsidRPr="00B41ABC">
        <w:rPr>
          <w:rFonts w:ascii="Times New Roman" w:eastAsia="Times New Roman" w:hAnsi="Times New Roman" w:cs="Times New Roman"/>
        </w:rPr>
        <w:t>),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w:t>
      </w:r>
      <w:r w:rsidR="0053509E" w:rsidRPr="007A57C4">
        <w:rPr>
          <w:rFonts w:ascii="Times New Roman" w:eastAsia="Times New Roman" w:hAnsi="Times New Roman" w:cs="Times New Roman"/>
        </w:rPr>
        <w:t xml:space="preserve">no </w:t>
      </w:r>
      <w:r w:rsidR="0053509E"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0053509E" w:rsidRPr="007A57C4">
        <w:rPr>
          <w:rFonts w:ascii="Times New Roman" w:eastAsia="Arial Unicode MS" w:hAnsi="Times New Roman" w:cs="Times New Roman"/>
        </w:rPr>
        <w:t>O</w:t>
      </w:r>
      <w:r w:rsidR="00112314" w:rsidRPr="007A57C4">
        <w:rPr>
          <w:rFonts w:ascii="Times New Roman" w:eastAsia="Arial Unicode MS" w:hAnsi="Times New Roman" w:cs="Times New Roman"/>
        </w:rPr>
        <w:t>bjekta</w:t>
      </w:r>
      <w:r w:rsidR="0053509E" w:rsidRPr="007A57C4">
        <w:rPr>
          <w:rFonts w:ascii="Times New Roman" w:eastAsia="Arial Unicode MS" w:hAnsi="Times New Roman" w:cs="Times New Roman"/>
        </w:rPr>
        <w:t xml:space="preserve">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Objekta nodošanai ekspluatācijā.</w:t>
      </w:r>
      <w:r w:rsidR="00885CBC" w:rsidRPr="00567AEE">
        <w:rPr>
          <w:rFonts w:ascii="Times New Roman" w:eastAsia="Times New Roman" w:hAnsi="Times New Roman" w:cs="Times New Roman"/>
        </w:rPr>
        <w:t xml:space="preserve">  </w:t>
      </w:r>
    </w:p>
    <w:p w14:paraId="4745776A" w14:textId="151C62FB" w:rsidR="00E20619" w:rsidRPr="00567AEE" w:rsidRDefault="00E20619"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Būvuzņēmējs nodrošina</w:t>
      </w:r>
      <w:r w:rsidR="0000731E" w:rsidRPr="00567AEE">
        <w:rPr>
          <w:rFonts w:ascii="Times New Roman" w:eastAsia="Arial Unicode MS" w:hAnsi="Times New Roman" w:cs="Times New Roman"/>
        </w:rPr>
        <w:t xml:space="preserve"> elektroniskās darba laika </w:t>
      </w:r>
      <w:r w:rsidR="00DF7709" w:rsidRPr="00567AEE">
        <w:rPr>
          <w:rFonts w:ascii="Times New Roman" w:eastAsia="Arial Unicode MS" w:hAnsi="Times New Roman" w:cs="Times New Roman"/>
        </w:rPr>
        <w:t xml:space="preserve">uzskaites sistēmas (EDLUS) ieviešanu un uzturēšanu </w:t>
      </w:r>
      <w:r w:rsidR="000A66E1" w:rsidRPr="00567AEE">
        <w:rPr>
          <w:rFonts w:ascii="Times New Roman" w:eastAsia="Arial Unicode MS" w:hAnsi="Times New Roman" w:cs="Times New Roman"/>
        </w:rPr>
        <w:t>Objektā</w:t>
      </w:r>
      <w:r w:rsidR="00567AEE" w:rsidRPr="00567AEE">
        <w:rPr>
          <w:rFonts w:ascii="Times New Roman" w:eastAsia="Arial Unicode MS" w:hAnsi="Times New Roman" w:cs="Times New Roman"/>
        </w:rPr>
        <w:t xml:space="preserve">, ja to paredz normatīvie akti. </w:t>
      </w:r>
      <w:r w:rsidR="00567AEE" w:rsidRPr="00567AEE">
        <w:rPr>
          <w:rFonts w:ascii="Times New Roman" w:eastAsia="Times New Roman" w:hAnsi="Times New Roman" w:cs="Times New Roman"/>
          <w:spacing w:val="-3"/>
        </w:rPr>
        <w:t xml:space="preserve"> </w:t>
      </w:r>
    </w:p>
    <w:p w14:paraId="4261EC84"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4B914BD9"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2017B0DB" w14:textId="77777777" w:rsidR="008807F8" w:rsidRPr="00356D25" w:rsidRDefault="008807F8" w:rsidP="004F449D">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lastRenderedPageBreak/>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0414A296" w14:textId="77777777" w:rsidR="00C41D94" w:rsidRPr="00C41D94" w:rsidRDefault="00356D25"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 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sidR="00C41D94">
        <w:rPr>
          <w:rFonts w:ascii="Times New Roman" w:hAnsi="Times New Roman" w:cs="Times New Roman"/>
          <w:color w:val="242424"/>
          <w:shd w:val="clear" w:color="auto" w:fill="FFFFFF"/>
        </w:rPr>
        <w:t xml:space="preserve"> </w:t>
      </w:r>
    </w:p>
    <w:p w14:paraId="34F35CB1" w14:textId="20DAC718" w:rsidR="00E25F32" w:rsidRPr="00356D25" w:rsidRDefault="00E25F32"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0639A96" w14:textId="4ECB62C5" w:rsidR="008807F8"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5CE48812" w14:textId="77777777" w:rsidR="00F2580F" w:rsidRDefault="00F2580F" w:rsidP="00F2580F">
      <w:pPr>
        <w:keepNext/>
        <w:spacing w:after="0" w:line="240" w:lineRule="auto"/>
        <w:ind w:left="-180"/>
        <w:outlineLvl w:val="1"/>
        <w:rPr>
          <w:rFonts w:ascii="Times New Roman" w:eastAsia="Times New Roman" w:hAnsi="Times New Roman" w:cs="Times New Roman"/>
          <w:b/>
          <w:iCs/>
        </w:rPr>
      </w:pPr>
      <w:bookmarkStart w:id="51" w:name="_Toc140468115"/>
    </w:p>
    <w:p w14:paraId="0D595596" w14:textId="05B070D0" w:rsidR="008807F8" w:rsidRPr="00CC1E54"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51"/>
    </w:p>
    <w:p w14:paraId="37351CD5" w14:textId="2D0FCB3C"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0B9FD9D8" w14:textId="51F47C09"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66EF4A4A" w14:textId="0B20F49D"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CC1E54"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52" w:name="_Toc140468116"/>
    </w:p>
    <w:p w14:paraId="333FC665" w14:textId="77777777" w:rsidR="008807F8" w:rsidRPr="00CC1E54"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52"/>
    </w:p>
    <w:p w14:paraId="30AAE8E2" w14:textId="77777777" w:rsidR="008807F8" w:rsidRPr="00CC1E54"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27B4F7ED" w14:textId="214F2192"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sidR="00F2580F">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w:t>
      </w:r>
      <w:r w:rsidR="003B08D8" w:rsidRPr="00EA0A02">
        <w:rPr>
          <w:rFonts w:ascii="Times New Roman" w:eastAsia="Times New Roman" w:hAnsi="Times New Roman" w:cs="Times New Roman"/>
        </w:rPr>
        <w:t xml:space="preserve"> Būvuzņēmējs </w:t>
      </w:r>
      <w:r w:rsidR="00A0420D" w:rsidRPr="00EA0A02">
        <w:rPr>
          <w:rFonts w:ascii="Times New Roman" w:eastAsia="Times New Roman" w:hAnsi="Times New Roman" w:cs="Times New Roman"/>
        </w:rPr>
        <w:t>garantē Darbu kvalitāti saviem veiktajiem Darbiem, savukārt, Pasūtītājs, uzņ</w:t>
      </w:r>
      <w:r w:rsidR="001C0F4D" w:rsidRPr="00EA0A02">
        <w:rPr>
          <w:rFonts w:ascii="Times New Roman" w:eastAsia="Times New Roman" w:hAnsi="Times New Roman" w:cs="Times New Roman"/>
        </w:rPr>
        <w:t xml:space="preserve">emas atbildību un garantē kvalitāti par saviem veiktajiem </w:t>
      </w:r>
      <w:r w:rsidR="00A27E45" w:rsidRPr="00EA0A02">
        <w:rPr>
          <w:rFonts w:ascii="Times New Roman" w:eastAsia="Times New Roman" w:hAnsi="Times New Roman" w:cs="Times New Roman"/>
        </w:rPr>
        <w:t>d</w:t>
      </w:r>
      <w:r w:rsidR="001C0F4D" w:rsidRPr="00EA0A02">
        <w:rPr>
          <w:rFonts w:ascii="Times New Roman" w:eastAsia="Times New Roman" w:hAnsi="Times New Roman" w:cs="Times New Roman"/>
        </w:rPr>
        <w:t xml:space="preserve">arbiem. </w:t>
      </w:r>
    </w:p>
    <w:p w14:paraId="36472BCC" w14:textId="5DD5AE12" w:rsidR="008807F8" w:rsidRPr="00EA0A02"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Pasūtītājs nodrošina, ka tā pārstāvji,</w:t>
      </w:r>
      <w:r w:rsidR="0009362A" w:rsidRPr="00EA0A02">
        <w:rPr>
          <w:rFonts w:ascii="Times New Roman" w:eastAsia="Times New Roman" w:hAnsi="Times New Roman" w:cs="Times New Roman"/>
        </w:rPr>
        <w:t xml:space="preserve"> kuri veic Darbu uzraudzību,</w:t>
      </w:r>
      <w:r w:rsidRPr="00EA0A02">
        <w:rPr>
          <w:rFonts w:ascii="Times New Roman" w:eastAsia="Times New Roman" w:hAnsi="Times New Roman" w:cs="Times New Roman"/>
        </w:rPr>
        <w:t xml:space="preserve">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B576BE7" w14:textId="69D62B9E" w:rsidR="00F014C1" w:rsidRPr="00F842A4" w:rsidRDefault="00F014C1" w:rsidP="00F014C1">
      <w:pPr>
        <w:pStyle w:val="ListParagraph"/>
        <w:numPr>
          <w:ilvl w:val="1"/>
          <w:numId w:val="13"/>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lastRenderedPageBreak/>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sidR="00281019">
        <w:rPr>
          <w:rFonts w:ascii="Times New Roman" w:eastAsia="Arial Unicode MS" w:hAnsi="Times New Roman" w:cs="Times New Roman"/>
        </w:rPr>
        <w:t>________________</w:t>
      </w:r>
    </w:p>
    <w:p w14:paraId="63D371CE" w14:textId="1B88BA3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sidR="00281019">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Līguma ietvaros pārbūvējamām vilces elektroiekārtām (sagatavošanu demontāžas darbiem, saņemšanu transportēšanai, ekspluatācijas uzsākšanu u.c.) </w:t>
      </w:r>
      <w:r w:rsidRPr="00CE7133">
        <w:rPr>
          <w:rFonts w:ascii="Times New Roman" w:hAnsi="Times New Roman" w:cs="Times New Roman"/>
        </w:rPr>
        <w:t xml:space="preserve"> </w:t>
      </w:r>
      <w:r w:rsidR="00281019">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1C1D376" w14:textId="4375E07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sidR="00281019">
        <w:rPr>
          <w:rFonts w:ascii="Times New Roman" w:eastAsia="Arial Unicode MS" w:hAnsi="Times New Roman" w:cs="Times New Roman"/>
        </w:rPr>
        <w:t>___________________</w:t>
      </w:r>
    </w:p>
    <w:p w14:paraId="277934F9" w14:textId="77777777" w:rsidR="008807F8" w:rsidRPr="00CC1E54"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464ABE1B" w14:textId="77777777" w:rsidR="00F922F8" w:rsidRDefault="00F922F8" w:rsidP="00F922F8">
      <w:pPr>
        <w:pStyle w:val="CommentText"/>
        <w:rPr>
          <w:rFonts w:ascii="Times New Roman" w:eastAsia="Arial Unicode MS" w:hAnsi="Times New Roman"/>
        </w:rPr>
      </w:pPr>
    </w:p>
    <w:p w14:paraId="2EFC8641" w14:textId="7D386937" w:rsidR="008807F8" w:rsidRPr="00CC1E54"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53" w:name="_Toc140468117"/>
      <w:r w:rsidRPr="00CC1E54">
        <w:rPr>
          <w:rFonts w:ascii="Times New Roman" w:eastAsia="Times New Roman" w:hAnsi="Times New Roman" w:cs="Times New Roman"/>
          <w:b/>
          <w:iCs/>
        </w:rPr>
        <w:t xml:space="preserve">Satiksmes ierobežošana </w:t>
      </w:r>
      <w:bookmarkEnd w:id="53"/>
    </w:p>
    <w:p w14:paraId="4908DA40" w14:textId="41646106" w:rsidR="0077164C" w:rsidRPr="00567AEE"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w:t>
      </w:r>
      <w:r w:rsidR="005A5C64" w:rsidRPr="00567AEE">
        <w:rPr>
          <w:rFonts w:ascii="Times New Roman" w:eastAsia="Times New Roman" w:hAnsi="Times New Roman" w:cs="Times New Roman"/>
        </w:rPr>
        <w:t>D</w:t>
      </w:r>
      <w:r w:rsidRPr="00567AEE">
        <w:rPr>
          <w:rFonts w:ascii="Times New Roman" w:eastAsia="Times New Roman" w:hAnsi="Times New Roman" w:cs="Times New Roman"/>
        </w:rPr>
        <w:t xml:space="preserve">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54"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4"/>
      <w:r w:rsidRPr="00567AEE">
        <w:rPr>
          <w:rFonts w:ascii="Times New Roman" w:eastAsia="Arial Unicode MS" w:hAnsi="Times New Roman" w:cs="Times New Roman"/>
          <w:bCs/>
        </w:rPr>
        <w:t>.</w:t>
      </w:r>
      <w:r w:rsidR="009F7AD9" w:rsidRPr="00567AEE">
        <w:rPr>
          <w:rFonts w:ascii="Times New Roman" w:eastAsia="Arial Unicode MS" w:hAnsi="Times New Roman" w:cs="Times New Roman"/>
          <w:bCs/>
        </w:rPr>
        <w:t xml:space="preserve"> </w:t>
      </w:r>
    </w:p>
    <w:p w14:paraId="19CDC65E" w14:textId="2F773CC6"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Būvuzņēmējs</w:t>
      </w:r>
      <w:r w:rsidR="00C2714A" w:rsidRPr="00567AEE">
        <w:rPr>
          <w:rFonts w:ascii="Times New Roman" w:eastAsia="Arial Unicode MS" w:hAnsi="Times New Roman" w:cs="Times New Roman"/>
          <w:bCs/>
        </w:rPr>
        <w:t xml:space="preserve"> </w:t>
      </w:r>
      <w:r w:rsidRPr="00567AEE">
        <w:rPr>
          <w:rFonts w:ascii="Times New Roman" w:eastAsia="Times New Roman" w:hAnsi="Times New Roman" w:cs="Times New Roman"/>
        </w:rPr>
        <w:t xml:space="preserve">atbild par trešo personu dzīvībai, veselībai un īpašumam nodarīto kaitējumu, ja tas nav izpildījis Līguma </w:t>
      </w:r>
      <w:r w:rsidR="00C94806" w:rsidRPr="00567AEE">
        <w:rPr>
          <w:rFonts w:ascii="Times New Roman" w:eastAsia="Times New Roman" w:hAnsi="Times New Roman" w:cs="Times New Roman"/>
        </w:rPr>
        <w:t>8</w:t>
      </w:r>
      <w:r w:rsidRPr="00567AEE">
        <w:rPr>
          <w:rFonts w:ascii="Times New Roman" w:eastAsia="Times New Roman" w:hAnsi="Times New Roman" w:cs="Times New Roman"/>
        </w:rPr>
        <w:t>.</w:t>
      </w:r>
      <w:r w:rsidR="00C56185" w:rsidRPr="00567AEE">
        <w:rPr>
          <w:rFonts w:ascii="Times New Roman" w:eastAsia="Times New Roman" w:hAnsi="Times New Roman" w:cs="Times New Roman"/>
        </w:rPr>
        <w:t>1</w:t>
      </w:r>
      <w:r w:rsidRPr="00567AEE">
        <w:rPr>
          <w:rFonts w:ascii="Times New Roman" w:eastAsia="Times New Roman" w:hAnsi="Times New Roman" w:cs="Times New Roman"/>
        </w:rPr>
        <w:t>. punktā paredzētos pienākumus.</w:t>
      </w:r>
    </w:p>
    <w:p w14:paraId="063FC245" w14:textId="77777777"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70C746E" w14:textId="77777777" w:rsidR="008807F8" w:rsidRPr="00EA0A02"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567AEE"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5" w:name="_Toc140468119"/>
      <w:r w:rsidRPr="00567AEE">
        <w:rPr>
          <w:rFonts w:ascii="Times New Roman" w:eastAsia="Arial Unicode MS" w:hAnsi="Times New Roman" w:cs="Times New Roman"/>
          <w:b/>
          <w:iCs/>
        </w:rPr>
        <w:t>Darbu pieņemšana un objekta nodošana ekspluatācijā</w:t>
      </w:r>
      <w:bookmarkEnd w:id="55"/>
      <w:r w:rsidRPr="00567AEE">
        <w:rPr>
          <w:rFonts w:ascii="Times New Roman" w:eastAsia="Arial Unicode MS" w:hAnsi="Times New Roman" w:cs="Times New Roman"/>
          <w:b/>
          <w:iCs/>
        </w:rPr>
        <w:t xml:space="preserve">  </w:t>
      </w:r>
    </w:p>
    <w:p w14:paraId="36679D53" w14:textId="74BDFADE"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00B4B33" w14:textId="374E0312"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C50B966"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FE537AE"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6795B579" w14:textId="7D0DE3D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w:t>
      </w:r>
      <w:r w:rsidR="00F479E2" w:rsidRPr="00567AEE">
        <w:rPr>
          <w:rFonts w:ascii="Times New Roman" w:eastAsia="Times New Roman" w:hAnsi="Times New Roman"/>
          <w:color w:val="000000"/>
          <w:spacing w:val="-3"/>
        </w:rPr>
        <w:t>normatīvajos aktos noteiktajā kārtībā un apjomā</w:t>
      </w:r>
      <w:r w:rsidR="00B647AC" w:rsidRPr="00567AEE">
        <w:rPr>
          <w:rFonts w:ascii="Times New Roman" w:eastAsia="Times New Roman" w:hAnsi="Times New Roman"/>
          <w:color w:val="000000"/>
          <w:spacing w:val="-3"/>
        </w:rPr>
        <w:t>, kāds nepieciešams Objekta nodošanai ekspluatācijā</w:t>
      </w:r>
      <w:r w:rsidRPr="00567AEE">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755FC3B0" w14:textId="665292E0"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w:t>
      </w:r>
      <w:proofErr w:type="spellStart"/>
      <w:r w:rsidRPr="00567AEE">
        <w:rPr>
          <w:rFonts w:ascii="Times New Roman" w:eastAsia="Times New Roman" w:hAnsi="Times New Roman"/>
          <w:color w:val="000000"/>
          <w:spacing w:val="-3"/>
        </w:rPr>
        <w:t>izpilddokumentāciju</w:t>
      </w:r>
      <w:proofErr w:type="spellEnd"/>
      <w:r w:rsidRPr="00567AEE">
        <w:rPr>
          <w:rFonts w:ascii="Times New Roman" w:eastAsia="Times New Roman" w:hAnsi="Times New Roman"/>
          <w:color w:val="000000"/>
          <w:spacing w:val="-3"/>
        </w:rPr>
        <w:t xml:space="preserve">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75E323E1"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25E47323" w14:textId="46D89D1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w:t>
      </w:r>
      <w:proofErr w:type="spellStart"/>
      <w:r w:rsidRPr="00567AEE">
        <w:rPr>
          <w:rFonts w:ascii="Times New Roman" w:eastAsia="Times New Roman" w:hAnsi="Times New Roman"/>
          <w:color w:val="000000"/>
          <w:spacing w:val="-3"/>
        </w:rPr>
        <w:t>Izpilddokumentāciju</w:t>
      </w:r>
      <w:proofErr w:type="spellEnd"/>
      <w:r w:rsidRPr="00567AEE">
        <w:rPr>
          <w:rFonts w:ascii="Times New Roman" w:eastAsia="Times New Roman" w:hAnsi="Times New Roman"/>
          <w:color w:val="000000"/>
          <w:spacing w:val="-3"/>
        </w:rPr>
        <w:t xml:space="preserve">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4821DE0E" w14:textId="77777777" w:rsidR="00C70840" w:rsidRPr="00567AEE" w:rsidRDefault="00C70840" w:rsidP="00C70840">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lastRenderedPageBreak/>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72852C1F" w14:textId="77777777" w:rsidR="00384E74" w:rsidRPr="00CC1E54" w:rsidRDefault="00384E74" w:rsidP="00C70840">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08001FA" w14:textId="77777777" w:rsidR="008807F8" w:rsidRPr="00923932"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6" w:name="_Toc140468121"/>
      <w:r w:rsidRPr="00923932">
        <w:rPr>
          <w:rFonts w:ascii="Times New Roman" w:eastAsia="Times New Roman" w:hAnsi="Times New Roman" w:cs="Times New Roman"/>
          <w:b/>
          <w:iCs/>
        </w:rPr>
        <w:t xml:space="preserve">Darbu </w:t>
      </w:r>
      <w:bookmarkEnd w:id="56"/>
      <w:r w:rsidRPr="00923932">
        <w:rPr>
          <w:rFonts w:ascii="Times New Roman" w:eastAsia="Times New Roman" w:hAnsi="Times New Roman" w:cs="Times New Roman"/>
          <w:b/>
          <w:iCs/>
        </w:rPr>
        <w:t>kontrole</w:t>
      </w:r>
    </w:p>
    <w:p w14:paraId="59D8B7C6" w14:textId="77777777" w:rsidR="008807F8" w:rsidRPr="00923932"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3BDBEBE6" w14:textId="3CDBB000" w:rsidR="00061778" w:rsidRPr="00923932" w:rsidRDefault="0006177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Būvuzņēmējs </w:t>
      </w:r>
      <w:r w:rsidR="00655481" w:rsidRPr="00923932">
        <w:rPr>
          <w:rFonts w:ascii="Times New Roman" w:eastAsia="Times New Roman" w:hAnsi="Times New Roman" w:cs="Times New Roman"/>
        </w:rPr>
        <w:t>attiecībā par saviem veiktajiem Darbiem</w:t>
      </w:r>
      <w:r w:rsidR="00AD0F24">
        <w:rPr>
          <w:rFonts w:ascii="Times New Roman" w:eastAsia="Times New Roman" w:hAnsi="Times New Roman" w:cs="Times New Roman"/>
        </w:rPr>
        <w:t xml:space="preserve"> </w:t>
      </w:r>
      <w:r w:rsidR="00121D5F" w:rsidRPr="00923932">
        <w:rPr>
          <w:rFonts w:ascii="Times New Roman" w:eastAsia="Times New Roman" w:hAnsi="Times New Roman" w:cs="Times New Roman"/>
        </w:rPr>
        <w:t xml:space="preserve">veic izpildīto darbu uzskaiti, tajā skaitā, </w:t>
      </w:r>
      <w:r w:rsidR="0093523F" w:rsidRPr="00923932">
        <w:rPr>
          <w:rFonts w:ascii="Times New Roman" w:eastAsia="Times New Roman" w:hAnsi="Times New Roman" w:cs="Times New Roman"/>
        </w:rPr>
        <w:t>aizpilda būvdarbu žurnālu</w:t>
      </w:r>
      <w:r w:rsidR="00C55172" w:rsidRPr="00923932">
        <w:rPr>
          <w:rFonts w:ascii="Times New Roman" w:eastAsia="Times New Roman" w:hAnsi="Times New Roman" w:cs="Times New Roman"/>
        </w:rPr>
        <w:t>,</w:t>
      </w:r>
      <w:r w:rsidR="0093523F" w:rsidRPr="00923932">
        <w:rPr>
          <w:rFonts w:ascii="Times New Roman" w:eastAsia="Times New Roman" w:hAnsi="Times New Roman" w:cs="Times New Roman"/>
        </w:rPr>
        <w:t xml:space="preserve"> un sagatavo Līgumā un normatīvajos aktos paredzēto </w:t>
      </w:r>
      <w:r w:rsidR="00A06546" w:rsidRPr="00923932">
        <w:rPr>
          <w:rFonts w:ascii="Times New Roman" w:eastAsia="Times New Roman" w:hAnsi="Times New Roman" w:cs="Times New Roman"/>
        </w:rPr>
        <w:t>dokument</w:t>
      </w:r>
      <w:r w:rsidR="00C55172" w:rsidRPr="00923932">
        <w:rPr>
          <w:rFonts w:ascii="Times New Roman" w:eastAsia="Times New Roman" w:hAnsi="Times New Roman" w:cs="Times New Roman"/>
        </w:rPr>
        <w:t>āciju;</w:t>
      </w:r>
    </w:p>
    <w:p w14:paraId="6A0F0C9B" w14:textId="566628E4" w:rsidR="008807F8" w:rsidRPr="00923932"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w:t>
      </w:r>
      <w:r w:rsidR="00A06546" w:rsidRPr="00923932">
        <w:rPr>
          <w:rFonts w:ascii="Times New Roman" w:eastAsia="Times New Roman" w:hAnsi="Times New Roman" w:cs="Times New Roman"/>
        </w:rPr>
        <w:t>Pa</w:t>
      </w:r>
      <w:r w:rsidRPr="00923932">
        <w:rPr>
          <w:rFonts w:ascii="Times New Roman" w:eastAsia="Times New Roman" w:hAnsi="Times New Roman" w:cs="Times New Roman"/>
        </w:rPr>
        <w:t>sūtītāja pārstāvju pieprasītās atskaites un ziņojumus</w:t>
      </w:r>
      <w:r w:rsidR="00E663E2" w:rsidRPr="00923932">
        <w:rPr>
          <w:rFonts w:ascii="Times New Roman" w:eastAsia="Times New Roman" w:hAnsi="Times New Roman" w:cs="Times New Roman"/>
        </w:rPr>
        <w:t>;</w:t>
      </w:r>
      <w:r w:rsidR="00047AE3" w:rsidRPr="00923932">
        <w:rPr>
          <w:rFonts w:ascii="Times New Roman" w:eastAsia="Times New Roman" w:hAnsi="Times New Roman" w:cs="Times New Roman"/>
        </w:rPr>
        <w:t xml:space="preserve"> </w:t>
      </w:r>
    </w:p>
    <w:p w14:paraId="5E6382CE" w14:textId="52FBC4BE" w:rsidR="008807F8" w:rsidRPr="00390571"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sidR="00047AE3">
        <w:rPr>
          <w:rFonts w:ascii="Times New Roman" w:eastAsia="Times New Roman" w:hAnsi="Times New Roman" w:cs="Times New Roman"/>
        </w:rPr>
        <w:t>;</w:t>
      </w:r>
    </w:p>
    <w:p w14:paraId="2A9DF347" w14:textId="058F9889" w:rsidR="008807F8"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sidR="004461BA">
        <w:rPr>
          <w:rFonts w:ascii="Times New Roman" w:eastAsia="Times New Roman" w:hAnsi="Times New Roman" w:cs="Times New Roman"/>
        </w:rPr>
        <w:t>;</w:t>
      </w:r>
    </w:p>
    <w:p w14:paraId="2999DE24" w14:textId="609F6D6A" w:rsidR="004461BA" w:rsidRPr="00EA0A02" w:rsidRDefault="0070533D"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w:t>
      </w:r>
      <w:r w:rsidR="00923932" w:rsidRPr="00EA0A02">
        <w:rPr>
          <w:rFonts w:ascii="Times New Roman" w:eastAsia="Times New Roman" w:hAnsi="Times New Roman" w:cs="Times New Roman"/>
        </w:rPr>
        <w:t>ma</w:t>
      </w:r>
      <w:r w:rsidRPr="00EA0A02">
        <w:rPr>
          <w:rFonts w:ascii="Times New Roman" w:eastAsia="Times New Roman" w:hAnsi="Times New Roman" w:cs="Times New Roman"/>
        </w:rPr>
        <w:t xml:space="preserve">, sniedz informāciju par Pasūtītāja </w:t>
      </w:r>
      <w:r w:rsidR="00923932" w:rsidRPr="00EA0A02">
        <w:rPr>
          <w:rFonts w:ascii="Times New Roman" w:eastAsia="Times New Roman" w:hAnsi="Times New Roman" w:cs="Times New Roman"/>
        </w:rPr>
        <w:t>veikto darbu izpildes gaitu.</w:t>
      </w:r>
    </w:p>
    <w:p w14:paraId="088AA77D" w14:textId="77777777" w:rsidR="008807F8" w:rsidRPr="00EA0A02"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4A481ED5"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BD3A29A"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1111C3E4" w14:textId="77777777" w:rsidR="008807F8" w:rsidRPr="00CC1E54"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7194C26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p>
    <w:p w14:paraId="72F34C5F"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431698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CC1E54"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620BED3"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CC1E54"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CC1E54" w:rsidRDefault="008807F8" w:rsidP="00ED56D0">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7" w:name="_Toc140468122"/>
      <w:r w:rsidRPr="00CC1E54">
        <w:rPr>
          <w:rFonts w:ascii="Times New Roman" w:eastAsia="Calibri" w:hAnsi="Times New Roman" w:cs="Times New Roman"/>
          <w:b/>
          <w:iCs/>
        </w:rPr>
        <w:t>Darbu apjomu un veidu grozīšana</w:t>
      </w:r>
    </w:p>
    <w:p w14:paraId="231301AA" w14:textId="77777777" w:rsidR="004B4C3E" w:rsidRPr="008D0E23" w:rsidRDefault="004B4C3E" w:rsidP="004B4C3E">
      <w:pPr>
        <w:numPr>
          <w:ilvl w:val="1"/>
          <w:numId w:val="14"/>
        </w:numPr>
        <w:spacing w:after="0" w:line="240" w:lineRule="auto"/>
        <w:ind w:left="709" w:hanging="709"/>
        <w:contextualSpacing/>
        <w:jc w:val="both"/>
        <w:rPr>
          <w:rFonts w:ascii="Times New Roman" w:eastAsia="Times New Roman" w:hAnsi="Times New Roman"/>
        </w:rPr>
      </w:pPr>
      <w:r w:rsidRPr="00CC1E54">
        <w:rPr>
          <w:rFonts w:ascii="Times New Roman" w:hAnsi="Times New Roman"/>
        </w:rPr>
        <w:t xml:space="preserve">Pasūtītājs, atbilstoši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xml:space="preserve">, atkarībā no Darbu nepieciešamības, pieejamā finansējuma apjoma vai citiem objektīviem apstākļiem var izmainīt plānoto Darbu apjomu,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 </w:t>
      </w:r>
    </w:p>
    <w:p w14:paraId="2B338DD5" w14:textId="01B6BEF2" w:rsidR="004B4C3E" w:rsidRDefault="004B4C3E"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lastRenderedPageBreak/>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sidR="000534DA">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FC732B">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73D4EB42" w14:textId="67477DC0" w:rsidR="004B4C3E" w:rsidRPr="00D62333" w:rsidRDefault="004B4C3E" w:rsidP="000534DA">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4A523CBC"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4FF0D894"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5B18F43" w14:textId="05D8A77A" w:rsidR="004B4C3E" w:rsidRPr="00647FBE"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67D1F3F3" w14:textId="2F6B706F" w:rsidR="004B4C3E" w:rsidRPr="00647FBE" w:rsidRDefault="004B4C3E" w:rsidP="004B4C3E">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proofErr w:type="spellStart"/>
      <w:r w:rsidRPr="00647FBE">
        <w:rPr>
          <w:rFonts w:ascii="Times New Roman" w:hAnsi="Times New Roman"/>
          <w:i/>
          <w:iCs/>
        </w:rPr>
        <w:t>euro</w:t>
      </w:r>
      <w:proofErr w:type="spellEnd"/>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C889FB8" w14:textId="77777777" w:rsidR="004B4C3E" w:rsidRPr="00D62333" w:rsidRDefault="004B4C3E" w:rsidP="004B4C3E">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proofErr w:type="spellStart"/>
      <w:r w:rsidRPr="00647FBE">
        <w:rPr>
          <w:rFonts w:ascii="Times New Roman" w:hAnsi="Times New Roman"/>
          <w:i/>
          <w:iCs/>
        </w:rPr>
        <w:t>euro</w:t>
      </w:r>
      <w:proofErr w:type="spellEnd"/>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20644C02" w14:textId="77777777" w:rsidR="004B4C3E" w:rsidRPr="00647FBE" w:rsidRDefault="004B4C3E" w:rsidP="004B4C3E">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7DD249C9" w14:textId="77777777" w:rsidR="008807F8" w:rsidRPr="00CC1E54"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57"/>
    </w:p>
    <w:p w14:paraId="621A87DD" w14:textId="77777777" w:rsidR="008807F8" w:rsidRPr="00CC1E54" w:rsidRDefault="008807F8" w:rsidP="00ED56D0">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EA0A02" w:rsidRDefault="008807F8" w:rsidP="00ED56D0">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23F6CA15" w14:textId="77777777" w:rsidR="008807F8" w:rsidRPr="00EA0A02" w:rsidRDefault="008807F8" w:rsidP="009C1EAD">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56193BB5" w14:textId="77777777" w:rsidR="009C1EAD" w:rsidRPr="007A1995" w:rsidRDefault="009C1EAD" w:rsidP="009C1EAD">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211474F5" w14:textId="64874923" w:rsidR="009C1EAD" w:rsidRPr="007A1995" w:rsidRDefault="009C1EAD" w:rsidP="00835320">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Pasūtītājs var pagarināt noteiktos Darbu veikšanas termiņus, ja rodas objektīvi apstākļi</w:t>
      </w:r>
      <w:r w:rsidR="00FF3EC3">
        <w:rPr>
          <w:rFonts w:ascii="Times New Roman" w:hAnsi="Times New Roman"/>
        </w:rPr>
        <w:t xml:space="preserve">, </w:t>
      </w:r>
      <w:r w:rsidRPr="007A1995">
        <w:rPr>
          <w:rFonts w:ascii="Times New Roman" w:hAnsi="Times New Roman"/>
        </w:rPr>
        <w:t xml:space="preserve">kas nepieļauj veikt darbus atbilstoši Pasūtītāja prasībām vai Līgumā norādītājos termiņos, kā arī, ja Būvuzņēmējs nevar veikt Darbus Pasūtītāja vainas dēļ. </w:t>
      </w:r>
    </w:p>
    <w:p w14:paraId="7F0631F8" w14:textId="77777777" w:rsidR="008807F8" w:rsidRPr="00CC1E54"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CC1E54" w:rsidRDefault="008807F8" w:rsidP="00ED56D0">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8" w:name="_Toc140468124"/>
      <w:r w:rsidRPr="00CC1E54">
        <w:rPr>
          <w:rFonts w:ascii="Times New Roman" w:eastAsia="Calibri" w:hAnsi="Times New Roman" w:cs="Times New Roman"/>
          <w:b/>
          <w:iCs/>
        </w:rPr>
        <w:t>Apdrošināšana un garantijas nodrošinājums</w:t>
      </w:r>
      <w:bookmarkEnd w:id="58"/>
    </w:p>
    <w:p w14:paraId="4CCD6263" w14:textId="77777777" w:rsidR="008807F8" w:rsidRPr="00CC1E54" w:rsidRDefault="008807F8" w:rsidP="00ED56D0">
      <w:pPr>
        <w:numPr>
          <w:ilvl w:val="1"/>
          <w:numId w:val="14"/>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 xml:space="preserve">Būvuzņēmējam jānodrošina, ka Darbu laikā tam un tā piesaistītajiem Apakšuzņēmējiem ir apdrošināta to civiltiesiskā atbildība par to darbības vai bezdarbības rezultātā nodarīto kaitējumu trešo personu </w:t>
      </w:r>
      <w:r w:rsidRPr="00CC1E54">
        <w:rPr>
          <w:rFonts w:ascii="Times New Roman" w:eastAsia="Calibri" w:hAnsi="Times New Roman" w:cs="Times New Roman"/>
        </w:rPr>
        <w:lastRenderedPageBreak/>
        <w:t>dzīvībai un veselībai un nodarītajiem zaudējumiem trešo personu mantai atbilstoši Latvijas Republikas normatīvo aktu prasībām.</w:t>
      </w:r>
    </w:p>
    <w:p w14:paraId="7E445F9B" w14:textId="77777777" w:rsidR="008807F8" w:rsidRPr="00CC1E54"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EA0A02"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EA0A02" w:rsidRDefault="008807F8" w:rsidP="00ED56D0">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63B7A77F" w14:textId="77B07443" w:rsidR="008807F8" w:rsidRPr="00EA0A02" w:rsidRDefault="008807F8" w:rsidP="00ED56D0">
      <w:pPr>
        <w:numPr>
          <w:ilvl w:val="2"/>
          <w:numId w:val="14"/>
        </w:numPr>
        <w:spacing w:after="0" w:line="240" w:lineRule="auto"/>
        <w:ind w:left="709" w:hanging="142"/>
        <w:jc w:val="both"/>
        <w:rPr>
          <w:rFonts w:ascii="Times New Roman" w:eastAsia="Calibri" w:hAnsi="Times New Roman" w:cs="Times New Roman"/>
        </w:rPr>
      </w:pPr>
      <w:r w:rsidRPr="00EA0A02">
        <w:rPr>
          <w:rFonts w:ascii="Times New Roman" w:eastAsia="Calibri" w:hAnsi="Times New Roman" w:cs="Times New Roman"/>
        </w:rPr>
        <w:t>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476920FB" w:rsidR="008807F8" w:rsidRPr="00281019" w:rsidRDefault="008807F8" w:rsidP="00ED56D0">
      <w:pPr>
        <w:numPr>
          <w:ilvl w:val="2"/>
          <w:numId w:val="14"/>
        </w:numPr>
        <w:tabs>
          <w:tab w:val="left" w:pos="1134"/>
        </w:tabs>
        <w:spacing w:after="0" w:line="240" w:lineRule="auto"/>
        <w:ind w:left="709" w:hanging="142"/>
        <w:jc w:val="both"/>
        <w:rPr>
          <w:rFonts w:ascii="Times New Roman" w:eastAsia="Calibri" w:hAnsi="Times New Roman" w:cs="Times New Roman"/>
        </w:rPr>
      </w:pPr>
      <w:r w:rsidRPr="00EA0A02">
        <w:rPr>
          <w:rFonts w:ascii="Times New Roman" w:eastAsia="Calibri" w:hAnsi="Times New Roman" w:cs="Times New Roman"/>
        </w:rPr>
        <w:t xml:space="preserve">Garantija vai polise jāiesniedz laika </w:t>
      </w:r>
      <w:r w:rsidRPr="00281019">
        <w:rPr>
          <w:rFonts w:ascii="Times New Roman" w:eastAsia="Calibri" w:hAnsi="Times New Roman" w:cs="Times New Roman"/>
        </w:rPr>
        <w:t>posmam uz</w:t>
      </w:r>
      <w:r w:rsidR="00491237" w:rsidRPr="00281019">
        <w:rPr>
          <w:rFonts w:ascii="Times New Roman" w:eastAsia="Calibri" w:hAnsi="Times New Roman" w:cs="Times New Roman"/>
        </w:rPr>
        <w:t xml:space="preserve"> 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491237" w:rsidRPr="00281019">
        <w:rPr>
          <w:rFonts w:ascii="Times New Roman" w:eastAsia="Calibri" w:hAnsi="Times New Roman" w:cs="Times New Roman"/>
          <w:spacing w:val="-3"/>
        </w:rPr>
        <w:t>trīs</w:t>
      </w:r>
      <w:r w:rsidRPr="00281019">
        <w:rPr>
          <w:rFonts w:ascii="Times New Roman" w:eastAsia="Calibri" w:hAnsi="Times New Roman" w:cs="Times New Roman"/>
          <w:spacing w:val="-3"/>
        </w:rPr>
        <w:t xml:space="preserve">) </w:t>
      </w:r>
      <w:r w:rsidRPr="00281019">
        <w:rPr>
          <w:rFonts w:ascii="Times New Roman" w:eastAsia="Calibri" w:hAnsi="Times New Roman" w:cs="Times New Roman"/>
        </w:rPr>
        <w:t>gadiem</w:t>
      </w:r>
      <w:r w:rsidR="00C92D52" w:rsidRPr="00281019">
        <w:rPr>
          <w:rFonts w:ascii="Times New Roman" w:eastAsia="Calibri" w:hAnsi="Times New Roman" w:cs="Times New Roman"/>
        </w:rPr>
        <w:t xml:space="preserve"> objektam </w:t>
      </w:r>
      <w:r w:rsidRPr="00281019">
        <w:rPr>
          <w:rFonts w:ascii="Times New Roman" w:eastAsia="Calibri" w:hAnsi="Times New Roman" w:cs="Times New Roman"/>
        </w:rPr>
        <w:t>no</w:t>
      </w:r>
      <w:r w:rsidR="00B42692" w:rsidRPr="00281019">
        <w:rPr>
          <w:rFonts w:ascii="Times New Roman" w:eastAsia="Calibri" w:hAnsi="Times New Roman" w:cs="Times New Roman"/>
        </w:rPr>
        <w:t xml:space="preserve"> </w:t>
      </w:r>
      <w:r w:rsidRPr="00281019">
        <w:rPr>
          <w:rFonts w:ascii="Times New Roman" w:eastAsia="Calibri" w:hAnsi="Times New Roman" w:cs="Times New Roman"/>
        </w:rPr>
        <w:t xml:space="preserve">objekta pieņemšanas ekspluatācijā vai no Līguma izbeigšanas dienas </w:t>
      </w:r>
      <w:r w:rsidR="00BD41E8" w:rsidRPr="00281019">
        <w:rPr>
          <w:rFonts w:ascii="Times New Roman" w:eastAsia="Calibri" w:hAnsi="Times New Roman" w:cs="Times New Roman"/>
        </w:rPr>
        <w:t xml:space="preserve">vai no </w:t>
      </w:r>
      <w:r w:rsidR="002C1079" w:rsidRPr="00281019">
        <w:rPr>
          <w:rFonts w:ascii="Times New Roman" w:eastAsia="Calibri" w:hAnsi="Times New Roman" w:cs="Times New Roman"/>
        </w:rPr>
        <w:t>Pasūtītāja paziņojuma, ka Objekta</w:t>
      </w:r>
      <w:r w:rsidR="002C1079" w:rsidRPr="00281019">
        <w:rPr>
          <w:rFonts w:ascii="Times New Roman" w:eastAsia="Times New Roman" w:hAnsi="Times New Roman" w:cs="Times New Roman"/>
          <w:bCs/>
        </w:rPr>
        <w:t xml:space="preserve"> nodošana ekspluatācijā tiek kavēta Pasūtītāja vainas dēļ,</w:t>
      </w:r>
      <w:r w:rsidRPr="00281019">
        <w:rPr>
          <w:rFonts w:ascii="Times New Roman" w:eastAsia="Calibri" w:hAnsi="Times New Roman" w:cs="Times New Roman"/>
        </w:rPr>
        <w:t xml:space="preserve"> </w:t>
      </w:r>
      <w:r w:rsidR="002C1079" w:rsidRPr="00281019">
        <w:rPr>
          <w:rFonts w:ascii="Times New Roman" w:eastAsia="Calibri" w:hAnsi="Times New Roman" w:cs="Times New Roman"/>
        </w:rPr>
        <w:t xml:space="preserve">atkarībā, </w:t>
      </w:r>
      <w:r w:rsidRPr="00281019">
        <w:rPr>
          <w:rFonts w:ascii="Times New Roman" w:eastAsia="Calibri" w:hAnsi="Times New Roman" w:cs="Times New Roman"/>
        </w:rPr>
        <w:t>no tā, kas iestājas pirmais.</w:t>
      </w:r>
    </w:p>
    <w:p w14:paraId="3055EEB2" w14:textId="5018B342" w:rsidR="008807F8" w:rsidRPr="00281019"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 xml:space="preserve">Būvuzņēmējs dod </w:t>
      </w:r>
      <w:r w:rsidR="00491237" w:rsidRPr="00281019">
        <w:rPr>
          <w:rFonts w:ascii="Times New Roman" w:eastAsia="Calibri" w:hAnsi="Times New Roman" w:cs="Times New Roman"/>
        </w:rPr>
        <w:t>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491237" w:rsidRPr="00281019">
        <w:rPr>
          <w:rFonts w:ascii="Times New Roman" w:eastAsia="Calibri" w:hAnsi="Times New Roman" w:cs="Times New Roman"/>
          <w:spacing w:val="-3"/>
        </w:rPr>
        <w:t>trīs</w:t>
      </w:r>
      <w:r w:rsidRPr="00281019">
        <w:rPr>
          <w:rFonts w:ascii="Times New Roman" w:eastAsia="Calibri" w:hAnsi="Times New Roman" w:cs="Times New Roman"/>
          <w:spacing w:val="-3"/>
        </w:rPr>
        <w:t xml:space="preserve">) gadu </w:t>
      </w:r>
      <w:r w:rsidRPr="00281019">
        <w:rPr>
          <w:rFonts w:ascii="Times New Roman" w:eastAsia="Calibri" w:hAnsi="Times New Roman" w:cs="Times New Roman"/>
        </w:rPr>
        <w:t>garantiju izpildītajiem Būvdarbiem</w:t>
      </w:r>
      <w:r w:rsidR="00B42692" w:rsidRPr="00281019">
        <w:rPr>
          <w:rFonts w:ascii="Times New Roman" w:eastAsia="Calibri" w:hAnsi="Times New Roman" w:cs="Times New Roman"/>
        </w:rPr>
        <w:t xml:space="preserve"> </w:t>
      </w:r>
      <w:r w:rsidRPr="00281019">
        <w:rPr>
          <w:rFonts w:ascii="Times New Roman" w:eastAsia="Calibri" w:hAnsi="Times New Roman" w:cs="Times New Roman"/>
        </w:rPr>
        <w:t xml:space="preserve">un apņemas par saviem līdzekļiem novērst jebkurus defektus vai nepilnības šajā punktā norādītā garantijas termiņa laikā, ja defekti vai nepilnības radušās Būvuzņēmēja un/vai viņa Apakšuzņēmēja vainas dēļ. </w:t>
      </w:r>
      <w:r w:rsidRPr="00281019">
        <w:rPr>
          <w:rFonts w:ascii="Times New Roman" w:eastAsia="Calibri" w:hAnsi="Times New Roman" w:cs="Times New Roman"/>
          <w:spacing w:val="-3"/>
        </w:rPr>
        <w:t>Garantija stājas spēkā no objekta pieņemšanu ekspluatācijā</w:t>
      </w:r>
      <w:r w:rsidR="006B0268" w:rsidRPr="00281019">
        <w:rPr>
          <w:rFonts w:ascii="Times New Roman" w:eastAsia="Calibri" w:hAnsi="Times New Roman" w:cs="Times New Roman"/>
          <w:spacing w:val="-3"/>
        </w:rPr>
        <w:t xml:space="preserve"> </w:t>
      </w:r>
      <w:r w:rsidR="006B0268" w:rsidRPr="00281019">
        <w:rPr>
          <w:rFonts w:ascii="Times New Roman" w:eastAsia="Calibri" w:hAnsi="Times New Roman" w:cs="Times New Roman"/>
        </w:rPr>
        <w:t>vai no Līguma izbeigšanas dienas</w:t>
      </w:r>
      <w:r w:rsidRPr="00281019">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281019">
        <w:rPr>
          <w:rFonts w:ascii="Times New Roman" w:eastAsia="Calibri" w:hAnsi="Times New Roman" w:cs="Times New Roman"/>
        </w:rPr>
        <w:t>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694621" w:rsidRPr="00281019">
        <w:rPr>
          <w:rFonts w:ascii="Times New Roman" w:eastAsia="Calibri" w:hAnsi="Times New Roman" w:cs="Times New Roman"/>
          <w:spacing w:val="-3"/>
        </w:rPr>
        <w:t xml:space="preserve">trīs) </w:t>
      </w:r>
      <w:r w:rsidR="00662B63" w:rsidRPr="00281019">
        <w:rPr>
          <w:rFonts w:ascii="Times New Roman" w:eastAsia="Calibri" w:hAnsi="Times New Roman" w:cs="Times New Roman"/>
          <w:spacing w:val="-3"/>
        </w:rPr>
        <w:t xml:space="preserve"> </w:t>
      </w:r>
      <w:r w:rsidRPr="00281019">
        <w:rPr>
          <w:rFonts w:ascii="Times New Roman" w:eastAsia="Calibri" w:hAnsi="Times New Roman" w:cs="Times New Roman"/>
          <w:spacing w:val="-3"/>
        </w:rPr>
        <w:t xml:space="preserve">gadu garantijas termiņš attiecībā uz Darbu daļu, kurai Būvuzņēmējs vairāk kā divas reizes novērsis defektus, automātiski tiek pagarināts vēl uz </w:t>
      </w:r>
      <w:r w:rsidRPr="00281019">
        <w:rPr>
          <w:rFonts w:ascii="Times New Roman" w:eastAsia="Calibri" w:hAnsi="Times New Roman" w:cs="Times New Roman"/>
        </w:rPr>
        <w:t>tādu pašu termiņu, kā sākotnējais garantijas termiņš (uz</w:t>
      </w:r>
      <w:r w:rsidR="00D8272B" w:rsidRPr="00281019">
        <w:rPr>
          <w:rFonts w:ascii="Times New Roman" w:eastAsia="Calibri" w:hAnsi="Times New Roman" w:cs="Times New Roman"/>
        </w:rPr>
        <w:t xml:space="preserve"> 3 </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D8272B" w:rsidRPr="00281019">
        <w:rPr>
          <w:rFonts w:ascii="Times New Roman" w:eastAsia="Calibri" w:hAnsi="Times New Roman" w:cs="Times New Roman"/>
          <w:spacing w:val="-3"/>
        </w:rPr>
        <w:t>trīs</w:t>
      </w:r>
      <w:r w:rsidRPr="00281019">
        <w:rPr>
          <w:rFonts w:ascii="Times New Roman" w:eastAsia="Calibri" w:hAnsi="Times New Roman" w:cs="Times New Roman"/>
          <w:spacing w:val="-3"/>
        </w:rPr>
        <w:t>)</w:t>
      </w:r>
      <w:r w:rsidR="00D8272B" w:rsidRPr="00281019">
        <w:rPr>
          <w:rFonts w:ascii="Times New Roman" w:eastAsia="Calibri" w:hAnsi="Times New Roman" w:cs="Times New Roman"/>
          <w:spacing w:val="-3"/>
        </w:rPr>
        <w:t xml:space="preserve"> </w:t>
      </w:r>
      <w:r w:rsidRPr="00281019">
        <w:rPr>
          <w:rFonts w:ascii="Times New Roman" w:eastAsia="Calibri" w:hAnsi="Times New Roman" w:cs="Times New Roman"/>
        </w:rPr>
        <w:t>gadiem)</w:t>
      </w:r>
      <w:r w:rsidRPr="00281019">
        <w:rPr>
          <w:rFonts w:ascii="Times New Roman" w:eastAsia="Calibri" w:hAnsi="Times New Roman" w:cs="Times New Roman"/>
          <w:spacing w:val="-3"/>
        </w:rPr>
        <w:t>, skaitot no brīža, kad Pasūtītājs trešo reizi konstatējis defektu</w:t>
      </w:r>
      <w:r w:rsidR="00D8272B" w:rsidRPr="00281019">
        <w:rPr>
          <w:rFonts w:ascii="Times New Roman" w:eastAsia="Calibri" w:hAnsi="Times New Roman" w:cs="Times New Roman"/>
          <w:spacing w:val="-3"/>
        </w:rPr>
        <w:t>)</w:t>
      </w:r>
      <w:r w:rsidRPr="00281019">
        <w:rPr>
          <w:rFonts w:ascii="Times New Roman" w:eastAsia="Calibri" w:hAnsi="Times New Roman" w:cs="Times New Roman"/>
          <w:spacing w:val="-3"/>
        </w:rPr>
        <w:t>.</w:t>
      </w:r>
    </w:p>
    <w:p w14:paraId="6BB2E1AD" w14:textId="01731373" w:rsidR="008807F8" w:rsidRPr="00EA0A02" w:rsidRDefault="008807F8" w:rsidP="00ED56D0">
      <w:pPr>
        <w:numPr>
          <w:ilvl w:val="1"/>
          <w:numId w:val="14"/>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36BDDA60" w14:textId="2E414B0D" w:rsidR="0061420A" w:rsidRPr="004C407E" w:rsidRDefault="00AD1864" w:rsidP="00ED56D0">
      <w:pPr>
        <w:numPr>
          <w:ilvl w:val="1"/>
          <w:numId w:val="14"/>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w:t>
      </w:r>
      <w:r w:rsidR="00D94C27">
        <w:rPr>
          <w:rFonts w:ascii="Times New Roman" w:hAnsi="Times New Roman" w:cs="Times New Roman"/>
          <w:lang w:eastAsia="lv-LV"/>
        </w:rPr>
        <w:t>vuzņēmējs</w:t>
      </w:r>
      <w:r w:rsidR="0061420A" w:rsidRPr="00EA0A02">
        <w:rPr>
          <w:rFonts w:ascii="Times New Roman" w:hAnsi="Times New Roman" w:cs="Times New Roman"/>
          <w:lang w:eastAsia="lv-LV"/>
        </w:rPr>
        <w:t xml:space="preserve"> Līguma 3</w:t>
      </w:r>
      <w:r w:rsidR="00CA07E1" w:rsidRPr="00EA0A02">
        <w:rPr>
          <w:rFonts w:ascii="Times New Roman" w:hAnsi="Times New Roman" w:cs="Times New Roman"/>
          <w:lang w:eastAsia="lv-LV"/>
        </w:rPr>
        <w:t>.</w:t>
      </w:r>
      <w:r w:rsidR="0061420A" w:rsidRPr="00EA0A02">
        <w:rPr>
          <w:rFonts w:ascii="Times New Roman" w:hAnsi="Times New Roman" w:cs="Times New Roman"/>
          <w:lang w:eastAsia="lv-LV"/>
        </w:rPr>
        <w:t>3.1.punktā paredzētā avansa saņemšanai iesniedz Pasūtītājam apdrošināšanas kompānijas, kas Latvijas Republikas normatīvajos aktos noteiktajā kārtībā</w:t>
      </w:r>
      <w:r w:rsidR="0061420A"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0061420A" w:rsidRPr="004C407E">
        <w:rPr>
          <w:rFonts w:ascii="Times New Roman" w:hAnsi="Times New Roman" w:cs="Times New Roman"/>
          <w:lang w:eastAsia="lv-LV"/>
        </w:rPr>
        <w:t>ekspromisorisku</w:t>
      </w:r>
      <w:proofErr w:type="spellEnd"/>
      <w:r w:rsidR="0061420A" w:rsidRPr="004C407E">
        <w:rPr>
          <w:rFonts w:ascii="Times New Roman" w:hAnsi="Times New Roman" w:cs="Times New Roman"/>
          <w:lang w:eastAsia="lv-LV"/>
        </w:rPr>
        <w:t>, Pasūtītāja akceptētu avansa maksājuma garantiju. Minimālais avansa maksājuma garantijas spēkā esamības termiņš ir 202</w:t>
      </w:r>
      <w:r w:rsidR="00D21C6B">
        <w:rPr>
          <w:rFonts w:ascii="Times New Roman" w:hAnsi="Times New Roman" w:cs="Times New Roman"/>
          <w:lang w:eastAsia="lv-LV"/>
        </w:rPr>
        <w:t>3</w:t>
      </w:r>
      <w:r w:rsidR="0061420A" w:rsidRPr="004C407E">
        <w:rPr>
          <w:rFonts w:ascii="Times New Roman" w:hAnsi="Times New Roman" w:cs="Times New Roman"/>
          <w:lang w:eastAsia="lv-LV"/>
        </w:rPr>
        <w:t>.</w:t>
      </w:r>
      <w:r w:rsidR="008E7D35">
        <w:rPr>
          <w:rFonts w:ascii="Times New Roman" w:hAnsi="Times New Roman" w:cs="Times New Roman"/>
          <w:lang w:eastAsia="lv-LV"/>
        </w:rPr>
        <w:t xml:space="preserve"> </w:t>
      </w:r>
      <w:r w:rsidR="0061420A" w:rsidRPr="004C407E">
        <w:rPr>
          <w:rFonts w:ascii="Times New Roman" w:hAnsi="Times New Roman" w:cs="Times New Roman"/>
          <w:lang w:eastAsia="lv-LV"/>
        </w:rPr>
        <w:t>gada (</w:t>
      </w:r>
      <w:r w:rsidR="00D21C6B">
        <w:rPr>
          <w:rFonts w:ascii="Times New Roman" w:hAnsi="Times New Roman" w:cs="Times New Roman"/>
          <w:lang w:eastAsia="lv-LV"/>
        </w:rPr>
        <w:t>9</w:t>
      </w:r>
      <w:r w:rsidR="0061420A" w:rsidRPr="004C407E">
        <w:rPr>
          <w:rFonts w:ascii="Times New Roman" w:hAnsi="Times New Roman" w:cs="Times New Roman"/>
          <w:lang w:eastAsia="lv-LV"/>
        </w:rPr>
        <w:t xml:space="preserve"> (</w:t>
      </w:r>
      <w:r w:rsidR="00D21C6B">
        <w:rPr>
          <w:rFonts w:ascii="Times New Roman" w:hAnsi="Times New Roman" w:cs="Times New Roman"/>
          <w:lang w:eastAsia="lv-LV"/>
        </w:rPr>
        <w:t>deviņi</w:t>
      </w:r>
      <w:r w:rsidR="0061420A" w:rsidRPr="004C407E">
        <w:rPr>
          <w:rFonts w:ascii="Times New Roman" w:hAnsi="Times New Roman" w:cs="Times New Roman"/>
          <w:lang w:eastAsia="lv-LV"/>
        </w:rPr>
        <w:t>) mēne</w:t>
      </w:r>
      <w:r w:rsidR="00A17B17">
        <w:rPr>
          <w:rFonts w:ascii="Times New Roman" w:hAnsi="Times New Roman" w:cs="Times New Roman"/>
          <w:lang w:eastAsia="lv-LV"/>
        </w:rPr>
        <w:t>ši</w:t>
      </w:r>
      <w:r w:rsidR="0061420A" w:rsidRPr="004C407E">
        <w:rPr>
          <w:rFonts w:ascii="Times New Roman" w:hAnsi="Times New Roman" w:cs="Times New Roman"/>
          <w:lang w:eastAsia="lv-LV"/>
        </w:rPr>
        <w:t xml:space="preserve"> no </w:t>
      </w:r>
      <w:r w:rsidR="0061420A" w:rsidRPr="004C407E">
        <w:rPr>
          <w:rFonts w:ascii="Times New Roman" w:hAnsi="Times New Roman" w:cs="Times New Roman"/>
          <w:color w:val="000000"/>
        </w:rPr>
        <w:t>Līguma noslēgšanas dienas</w:t>
      </w:r>
      <w:r w:rsidR="0061420A" w:rsidRPr="004C407E">
        <w:rPr>
          <w:rFonts w:ascii="Times New Roman" w:hAnsi="Times New Roman" w:cs="Times New Roman"/>
        </w:rPr>
        <w:t>)</w:t>
      </w:r>
      <w:r w:rsidR="0061420A" w:rsidRPr="004C407E">
        <w:rPr>
          <w:rFonts w:ascii="Times New Roman" w:hAnsi="Times New Roman" w:cs="Times New Roman"/>
          <w:lang w:eastAsia="lv-LV"/>
        </w:rPr>
        <w:t>.</w:t>
      </w:r>
    </w:p>
    <w:p w14:paraId="3B8844B8" w14:textId="77777777" w:rsidR="0061420A" w:rsidRPr="004C407E" w:rsidRDefault="0061420A" w:rsidP="00ED56D0">
      <w:pPr>
        <w:pStyle w:val="ListParagraph"/>
        <w:numPr>
          <w:ilvl w:val="1"/>
          <w:numId w:val="14"/>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4888A0D5" w14:textId="77777777" w:rsidR="008807F8" w:rsidRPr="00CC1E54"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59" w:name="_Toc140468125"/>
      <w:r w:rsidRPr="00CC1E54">
        <w:rPr>
          <w:rFonts w:ascii="Times New Roman" w:eastAsia="Times New Roman" w:hAnsi="Times New Roman" w:cs="Times New Roman"/>
          <w:b/>
          <w:iCs/>
        </w:rPr>
        <w:t>Apakšuzņēmēju, speciālistu un darbinieku piesaistīšana</w:t>
      </w:r>
      <w:bookmarkEnd w:id="59"/>
    </w:p>
    <w:p w14:paraId="538BC987" w14:textId="77777777" w:rsidR="008807F8" w:rsidRPr="00CC1E54" w:rsidRDefault="008807F8" w:rsidP="00ED56D0">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34BF2CEA" w14:textId="69E39108" w:rsidR="008807F8" w:rsidRPr="00AD1864" w:rsidRDefault="00CB05DD"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008807F8" w:rsidRPr="00CC1E54">
        <w:rPr>
          <w:rFonts w:ascii="Times New Roman" w:eastAsia="Times New Roman" w:hAnsi="Times New Roman" w:cs="Times New Roman"/>
        </w:rPr>
        <w:t xml:space="preserve">ūvdarbu </w:t>
      </w:r>
      <w:r w:rsidR="008807F8" w:rsidRPr="00AD1864">
        <w:rPr>
          <w:rFonts w:ascii="Times New Roman" w:eastAsia="Times New Roman" w:hAnsi="Times New Roman" w:cs="Times New Roman"/>
        </w:rPr>
        <w:t>vadītājs - ____________________ sertifikāta Nr.___________;</w:t>
      </w:r>
    </w:p>
    <w:p w14:paraId="630A3119" w14:textId="709AFE3C" w:rsidR="00D8272B" w:rsidRPr="00AD1864" w:rsidRDefault="00D8272B"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p>
    <w:p w14:paraId="312D431F" w14:textId="1D3FE2BD" w:rsidR="00595F03" w:rsidRPr="00AD1864" w:rsidRDefault="009A7209" w:rsidP="00AD1864">
      <w:pPr>
        <w:pStyle w:val="ListParagraph"/>
        <w:numPr>
          <w:ilvl w:val="1"/>
          <w:numId w:val="14"/>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60" w:name="_Hlk124705677"/>
      <w:r>
        <w:rPr>
          <w:rFonts w:ascii="Times New Roman" w:hAnsi="Times New Roman" w:cs="Times New Roman"/>
        </w:rPr>
        <w:t>Būvuzņēmēj</w:t>
      </w:r>
      <w:bookmarkEnd w:id="60"/>
      <w:r>
        <w:rPr>
          <w:rFonts w:ascii="Times New Roman" w:hAnsi="Times New Roman" w:cs="Times New Roman"/>
        </w:rPr>
        <w:t>s</w:t>
      </w:r>
      <w:r w:rsidR="00595F03" w:rsidRPr="00AD1864">
        <w:rPr>
          <w:rFonts w:ascii="Times New Roman" w:hAnsi="Times New Roman" w:cs="Times New Roman"/>
        </w:rPr>
        <w:t xml:space="preserve"> nav tiesīgs bez saskaņošanas ar Pasūtītāju veikt Iepirkuma piedāvājumā norādītā personāla </w:t>
      </w:r>
      <w:r w:rsidR="00AD1864">
        <w:rPr>
          <w:rFonts w:ascii="Times New Roman" w:hAnsi="Times New Roman" w:cs="Times New Roman"/>
        </w:rPr>
        <w:t xml:space="preserve"> </w:t>
      </w:r>
      <w:r w:rsidR="00595F03" w:rsidRPr="00AD1864">
        <w:rPr>
          <w:rFonts w:ascii="Times New Roman" w:hAnsi="Times New Roman" w:cs="Times New Roman"/>
        </w:rPr>
        <w:t>un apakšuzņēmēju nomaiņu, kā arī papildu apakšuzņēmēja iesaistīšanu Līguma izpildē.</w:t>
      </w:r>
    </w:p>
    <w:p w14:paraId="3074D940" w14:textId="6ADDD27F" w:rsidR="00595F03" w:rsidRPr="00D54D1B" w:rsidRDefault="009A7209" w:rsidP="00AD1864">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00595F03"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00595F03" w:rsidRPr="00D54D1B">
        <w:rPr>
          <w:rFonts w:ascii="Times New Roman" w:eastAsia="Calibri" w:hAnsi="Times New Roman" w:cs="Times New Roman"/>
        </w:rPr>
        <w:t>Pasūtītājs nepiekrīt personāla nomaiņai, ja pastāv kāds no šādiem nosacījumiem:</w:t>
      </w:r>
    </w:p>
    <w:p w14:paraId="0DBF2FB0" w14:textId="77777777" w:rsidR="00595F03" w:rsidRPr="00C673E4"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lastRenderedPageBreak/>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87EE593" w14:textId="2D7E1DBB" w:rsidR="00595F03" w:rsidRPr="00C673E4" w:rsidRDefault="00595F03" w:rsidP="00C673E4">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0091686F"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 xml:space="preserve">vai </w:t>
      </w:r>
      <w:r w:rsidR="00833C3A" w:rsidRPr="00C673E4">
        <w:rPr>
          <w:rFonts w:ascii="Times New Roman" w:eastAsia="Times New Roman" w:hAnsi="Times New Roman" w:cs="Times New Roman"/>
          <w:lang w:eastAsia="lv-LV"/>
        </w:rPr>
        <w:t xml:space="preserve">uz to attiecas nolikuma </w:t>
      </w:r>
      <w:r w:rsidR="00663B02" w:rsidRPr="00C673E4">
        <w:rPr>
          <w:rFonts w:ascii="Times New Roman" w:eastAsia="Times New Roman" w:hAnsi="Times New Roman" w:cs="Times New Roman"/>
          <w:lang w:eastAsia="lv-LV"/>
        </w:rPr>
        <w:t>2</w:t>
      </w:r>
      <w:r w:rsidR="00761BF9">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.1. vai 2</w:t>
      </w:r>
      <w:r w:rsidR="00761BF9">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.2.punktā norādītais</w:t>
      </w:r>
    </w:p>
    <w:p w14:paraId="0739FCE4" w14:textId="519EF5D0" w:rsidR="00595F03" w:rsidRPr="003B606F"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w:t>
      </w:r>
      <w:r w:rsidR="004F56FB" w:rsidRPr="00C673E4">
        <w:rPr>
          <w:rFonts w:ascii="Times New Roman" w:eastAsia="Calibri" w:hAnsi="Times New Roman" w:cs="Times New Roman"/>
        </w:rPr>
        <w:t>Būvuzņēmēja</w:t>
      </w:r>
      <w:r w:rsidRPr="00C673E4">
        <w:rPr>
          <w:rFonts w:ascii="Times New Roman" w:eastAsia="Calibri" w:hAnsi="Times New Roman" w:cs="Times New Roman"/>
        </w:rPr>
        <w:t xml:space="preserve">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56A76B0D" w14:textId="18EE7C45" w:rsidR="00595F03" w:rsidRPr="003B606F" w:rsidRDefault="0053403E" w:rsidP="0053403E">
      <w:pPr>
        <w:pStyle w:val="ListParagraph"/>
        <w:numPr>
          <w:ilvl w:val="1"/>
          <w:numId w:val="14"/>
        </w:numPr>
        <w:spacing w:after="0" w:line="240" w:lineRule="auto"/>
        <w:jc w:val="both"/>
        <w:rPr>
          <w:rFonts w:ascii="Times New Roman" w:eastAsia="Times New Roman" w:hAnsi="Times New Roman" w:cs="Times New Roman"/>
          <w:strike/>
        </w:rPr>
      </w:pPr>
      <w:r w:rsidRPr="003B606F">
        <w:rPr>
          <w:rFonts w:ascii="Times New Roman" w:hAnsi="Times New Roman" w:cs="Times New Roman"/>
          <w:color w:val="000000" w:themeColor="text1"/>
        </w:rPr>
        <w:t>Būvuzņēmējs</w:t>
      </w:r>
      <w:r w:rsidR="00595F03" w:rsidRPr="003B606F">
        <w:rPr>
          <w:rFonts w:ascii="Times New Roman" w:hAnsi="Times New Roman" w:cs="Times New Roman"/>
          <w:color w:val="000000" w:themeColor="text1"/>
        </w:rPr>
        <w:t xml:space="preserve"> drīkst veikt jauna apakšuzņēmēja </w:t>
      </w:r>
      <w:r w:rsidR="00595F03" w:rsidRPr="003B606F">
        <w:rPr>
          <w:rFonts w:ascii="Times New Roman" w:hAnsi="Times New Roman" w:cs="Times New Roman"/>
        </w:rPr>
        <w:t xml:space="preserve">iesaistīšanu Līguma izpildē, ja </w:t>
      </w:r>
      <w:r w:rsidR="00A61AD4" w:rsidRPr="003B606F">
        <w:rPr>
          <w:rFonts w:ascii="Times New Roman" w:hAnsi="Times New Roman" w:cs="Times New Roman"/>
        </w:rPr>
        <w:t>Būvuzņēmēj</w:t>
      </w:r>
      <w:r w:rsidR="00FC3638" w:rsidRPr="003B606F">
        <w:rPr>
          <w:rFonts w:ascii="Times New Roman" w:hAnsi="Times New Roman" w:cs="Times New Roman"/>
        </w:rPr>
        <w:t>s</w:t>
      </w:r>
      <w:r w:rsidR="00595F03" w:rsidRPr="003B606F">
        <w:rPr>
          <w:rFonts w:ascii="Times New Roman" w:hAnsi="Times New Roman" w:cs="Times New Roman"/>
        </w:rPr>
        <w:t xml:space="preserve"> par to paziņojis Pasūtītājam un saņēmis Pasūtītāja rakstveida piekrišanu apakšuzņēmēja iesaistīšanai Līguma izpildē</w:t>
      </w:r>
      <w:r w:rsidR="00C673E4" w:rsidRPr="003B606F">
        <w:rPr>
          <w:rFonts w:ascii="Times New Roman" w:hAnsi="Times New Roman" w:cs="Times New Roman"/>
        </w:rPr>
        <w:t>.</w:t>
      </w:r>
    </w:p>
    <w:p w14:paraId="5D2D9B9C" w14:textId="36BC3FFA" w:rsidR="00595F03" w:rsidRPr="003B606F" w:rsidRDefault="00595F03" w:rsidP="00AE7BEE">
      <w:pPr>
        <w:numPr>
          <w:ilvl w:val="1"/>
          <w:numId w:val="14"/>
        </w:numPr>
        <w:tabs>
          <w:tab w:val="left" w:pos="-142"/>
        </w:tabs>
        <w:spacing w:after="0" w:line="240" w:lineRule="auto"/>
        <w:ind w:left="709" w:hanging="708"/>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w:t>
      </w:r>
      <w:r w:rsidR="00AB7738" w:rsidRPr="003B606F">
        <w:rPr>
          <w:rFonts w:ascii="Times New Roman" w:eastAsia="Calibri" w:hAnsi="Times New Roman" w:cs="Times New Roman"/>
        </w:rPr>
        <w:t xml:space="preserve">Būvuzņēmēja </w:t>
      </w:r>
      <w:r w:rsidRPr="003B606F">
        <w:rPr>
          <w:rFonts w:ascii="Times New Roman" w:eastAsia="Calibri" w:hAnsi="Times New Roman" w:cs="Times New Roman"/>
        </w:rPr>
        <w:t xml:space="preserve">personāla vai Apakšuzņēmēja nomaiņu vai jauna apakšuzņēmēja iesaistīšanu Līguma izpildē Līguma </w:t>
      </w:r>
      <w:r w:rsidR="00E661EB" w:rsidRPr="003B606F">
        <w:rPr>
          <w:rFonts w:ascii="Times New Roman" w:eastAsia="Calibri" w:hAnsi="Times New Roman" w:cs="Times New Roman"/>
        </w:rPr>
        <w:t>14</w:t>
      </w:r>
      <w:r w:rsidRPr="003B606F">
        <w:rPr>
          <w:rFonts w:ascii="Times New Roman" w:eastAsia="Calibri" w:hAnsi="Times New Roman" w:cs="Times New Roman"/>
        </w:rPr>
        <w:t>.3.</w:t>
      </w:r>
      <w:r w:rsidR="003B606F" w:rsidRPr="003B606F">
        <w:rPr>
          <w:rFonts w:ascii="Times New Roman" w:eastAsia="Calibri" w:hAnsi="Times New Roman" w:cs="Times New Roman"/>
        </w:rPr>
        <w:t xml:space="preserve"> un</w:t>
      </w:r>
      <w:r w:rsidR="00E661EB" w:rsidRPr="003B606F">
        <w:rPr>
          <w:rFonts w:ascii="Times New Roman" w:eastAsia="Calibri" w:hAnsi="Times New Roman" w:cs="Times New Roman"/>
        </w:rPr>
        <w:t xml:space="preserve"> 14</w:t>
      </w:r>
      <w:r w:rsidRPr="003B606F">
        <w:rPr>
          <w:rFonts w:ascii="Times New Roman" w:eastAsia="Calibri" w:hAnsi="Times New Roman" w:cs="Times New Roman"/>
        </w:rPr>
        <w:t>.4.</w:t>
      </w:r>
      <w:r w:rsidR="00E661EB" w:rsidRPr="003B606F">
        <w:rPr>
          <w:rFonts w:ascii="Times New Roman" w:eastAsia="Calibri" w:hAnsi="Times New Roman" w:cs="Times New Roman"/>
        </w:rPr>
        <w:t xml:space="preserve"> un </w:t>
      </w:r>
      <w:r w:rsidRPr="003B606F">
        <w:rPr>
          <w:rFonts w:ascii="Times New Roman" w:eastAsia="Calibri" w:hAnsi="Times New Roman" w:cs="Times New Roman"/>
        </w:rPr>
        <w:t xml:space="preserve">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w:t>
      </w:r>
      <w:r w:rsidR="00E661EB" w:rsidRPr="003B606F">
        <w:rPr>
          <w:rFonts w:ascii="Times New Roman" w:eastAsia="Calibri" w:hAnsi="Times New Roman" w:cs="Times New Roman"/>
        </w:rPr>
        <w:t>14.3.</w:t>
      </w:r>
      <w:r w:rsidR="003B606F" w:rsidRPr="003B606F">
        <w:rPr>
          <w:rFonts w:ascii="Times New Roman" w:eastAsia="Calibri" w:hAnsi="Times New Roman" w:cs="Times New Roman"/>
        </w:rPr>
        <w:t>un</w:t>
      </w:r>
      <w:r w:rsidR="00E661EB" w:rsidRPr="003B606F">
        <w:rPr>
          <w:rFonts w:ascii="Times New Roman" w:eastAsia="Calibri" w:hAnsi="Times New Roman" w:cs="Times New Roman"/>
        </w:rPr>
        <w:t xml:space="preserve"> 14.4.</w:t>
      </w:r>
      <w:r w:rsidRPr="003B606F">
        <w:rPr>
          <w:rFonts w:ascii="Times New Roman" w:eastAsia="Calibri" w:hAnsi="Times New Roman" w:cs="Times New Roman"/>
        </w:rPr>
        <w:t>punktu.</w:t>
      </w:r>
    </w:p>
    <w:p w14:paraId="39B79068" w14:textId="403CC345" w:rsidR="00595F03" w:rsidRPr="00AD1864" w:rsidRDefault="00595F03" w:rsidP="00AE7BEE">
      <w:pPr>
        <w:numPr>
          <w:ilvl w:val="1"/>
          <w:numId w:val="14"/>
        </w:numPr>
        <w:spacing w:after="0" w:line="240" w:lineRule="auto"/>
        <w:ind w:left="426" w:hanging="425"/>
        <w:jc w:val="both"/>
        <w:rPr>
          <w:rFonts w:ascii="Times New Roman" w:hAnsi="Times New Roman" w:cs="Times New Roman"/>
        </w:rPr>
      </w:pPr>
      <w:r w:rsidRPr="003B606F">
        <w:rPr>
          <w:rFonts w:ascii="Times New Roman" w:hAnsi="Times New Roman" w:cs="Times New Roman"/>
        </w:rPr>
        <w:t xml:space="preserve">Pēc Līguma noslēgšanas, bet ne vēlāk kā uzsākot Līguma izpildi, </w:t>
      </w:r>
      <w:r w:rsidR="00AB7738" w:rsidRPr="003B606F">
        <w:rPr>
          <w:rFonts w:ascii="Times New Roman" w:hAnsi="Times New Roman" w:cs="Times New Roman"/>
        </w:rPr>
        <w:t>Būvuzņēmējs</w:t>
      </w:r>
      <w:r w:rsidRPr="003B606F">
        <w:rPr>
          <w:rFonts w:ascii="Times New Roman" w:hAnsi="Times New Roman" w:cs="Times New Roman"/>
        </w:rPr>
        <w:t xml:space="preserve"> iesniedz Pasūtītājam </w:t>
      </w:r>
      <w:r w:rsidR="0084483A" w:rsidRPr="003B606F">
        <w:rPr>
          <w:rFonts w:ascii="Times New Roman" w:hAnsi="Times New Roman" w:cs="Times New Roman"/>
        </w:rPr>
        <w:t>būvdarbu veikšanā</w:t>
      </w:r>
      <w:r w:rsidRPr="003B606F">
        <w:rPr>
          <w:rFonts w:ascii="Times New Roman" w:hAnsi="Times New Roman" w:cs="Times New Roman"/>
        </w:rPr>
        <w:t xml:space="preserve"> iesaistīto apakšuzņēmēju (ja tādus plānots iesaistīt) sarakstu, kurā norāda apakšuzņēmēja nosaukumu, kontaktinformāciju un to </w:t>
      </w:r>
      <w:proofErr w:type="spellStart"/>
      <w:r w:rsidRPr="003B606F">
        <w:rPr>
          <w:rFonts w:ascii="Times New Roman" w:hAnsi="Times New Roman" w:cs="Times New Roman"/>
        </w:rPr>
        <w:t>pārstāvēttiesīgo</w:t>
      </w:r>
      <w:proofErr w:type="spellEnd"/>
      <w:r w:rsidRPr="00AD1864">
        <w:rPr>
          <w:rFonts w:ascii="Times New Roman" w:hAnsi="Times New Roman" w:cs="Times New Roman"/>
        </w:rPr>
        <w:t xml:space="preserve"> personu. Sarakstā norāda arī apakšuzņēmēju apakšuzņēmējus. Līguma izpildes laikā </w:t>
      </w:r>
      <w:r w:rsidR="00AB7738">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sidR="0084483A">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apakšuzņēmēja piesaistīšanu </w:t>
      </w:r>
      <w:r w:rsidR="00AB7738">
        <w:rPr>
          <w:rFonts w:ascii="Times New Roman" w:hAnsi="Times New Roman" w:cs="Times New Roman"/>
        </w:rPr>
        <w:t>Būvuzņēmējs</w:t>
      </w:r>
      <w:r w:rsidR="00AB7738" w:rsidRPr="00AD1864">
        <w:rPr>
          <w:rFonts w:ascii="Times New Roman" w:hAnsi="Times New Roman" w:cs="Times New Roman"/>
        </w:rPr>
        <w:t xml:space="preserve"> </w:t>
      </w:r>
      <w:r w:rsidRPr="00AD1864">
        <w:rPr>
          <w:rFonts w:ascii="Times New Roman" w:hAnsi="Times New Roman" w:cs="Times New Roman"/>
        </w:rPr>
        <w:t xml:space="preserve"> iesniedz Pasūtītājam </w:t>
      </w:r>
      <w:proofErr w:type="spellStart"/>
      <w:r w:rsidRPr="00AD1864">
        <w:rPr>
          <w:rFonts w:ascii="Times New Roman" w:hAnsi="Times New Roman" w:cs="Times New Roman"/>
        </w:rPr>
        <w:t>rakstveidā</w:t>
      </w:r>
      <w:proofErr w:type="spellEnd"/>
      <w:r w:rsidRPr="00AD1864">
        <w:rPr>
          <w:rFonts w:ascii="Times New Roman" w:hAnsi="Times New Roman" w:cs="Times New Roman"/>
        </w:rPr>
        <w:t>, nosūtot to uz Pasūtītāja juridisko adresi vai pa elektronisko pastu 2 (divu) darba dienu laikā no attiecīgu izmaiņu iestāšanos.</w:t>
      </w:r>
    </w:p>
    <w:p w14:paraId="215C148A" w14:textId="77777777" w:rsidR="008807F8" w:rsidRPr="00CC1E54"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031BDEF3" w14:textId="77777777" w:rsidR="008807F8" w:rsidRPr="00CC1E54" w:rsidRDefault="008807F8" w:rsidP="00ED56D0">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5F44D0A4" w14:textId="77777777" w:rsidR="008807F8" w:rsidRPr="00CC1E54" w:rsidRDefault="008807F8" w:rsidP="00ED56D0">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6E04FE8A"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0A5F89B"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0A3F318C"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61" w:name="_Hlk14453429"/>
      <w:r w:rsidRPr="00CC1E54">
        <w:rPr>
          <w:rFonts w:ascii="Times New Roman" w:eastAsia="Times New Roman" w:hAnsi="Times New Roman" w:cs="Times New Roman"/>
        </w:rPr>
        <w:t xml:space="preserve">Būvuzņēmēja </w:t>
      </w:r>
      <w:bookmarkEnd w:id="61"/>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72E0CD7" w14:textId="77777777"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proofErr w:type="spellStart"/>
      <w:r w:rsidRPr="00CC1E54">
        <w:rPr>
          <w:rFonts w:ascii="Times New Roman" w:eastAsia="Times New Roman" w:hAnsi="Times New Roman" w:cs="Times New Roman"/>
          <w:i/>
        </w:rPr>
        <w:t>euro</w:t>
      </w:r>
      <w:proofErr w:type="spellEnd"/>
      <w:r w:rsidRPr="00CC1E54">
        <w:rPr>
          <w:rFonts w:ascii="Times New Roman" w:eastAsia="Times New Roman" w:hAnsi="Times New Roman" w:cs="Times New Roman"/>
        </w:rPr>
        <w:t xml:space="preserve"> (pieci tūkstoši </w:t>
      </w:r>
      <w:proofErr w:type="spellStart"/>
      <w:r w:rsidRPr="00CC1E54">
        <w:rPr>
          <w:rFonts w:ascii="Times New Roman" w:eastAsia="Times New Roman" w:hAnsi="Times New Roman" w:cs="Times New Roman"/>
          <w:i/>
        </w:rPr>
        <w:t>euro</w:t>
      </w:r>
      <w:proofErr w:type="spellEnd"/>
      <w:r w:rsidRPr="00CC1E54">
        <w:rPr>
          <w:rFonts w:ascii="Times New Roman" w:eastAsia="Times New Roman" w:hAnsi="Times New Roman" w:cs="Times New Roman"/>
        </w:rPr>
        <w:t xml:space="preserve"> un 00 centi) un vairāk;</w:t>
      </w:r>
    </w:p>
    <w:p w14:paraId="7CAF56F0" w14:textId="74560E91" w:rsidR="008807F8" w:rsidRPr="00CC1E54" w:rsidRDefault="00F230F0"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w:t>
      </w:r>
      <w:r w:rsidR="008807F8" w:rsidRPr="00CC1E54">
        <w:rPr>
          <w:rFonts w:ascii="Times New Roman" w:eastAsia="Times New Roman" w:hAnsi="Times New Roman" w:cs="Times New Roman"/>
        </w:rPr>
        <w:t xml:space="preserve"> iepirkumu likuma 6</w:t>
      </w:r>
      <w:r w:rsidRPr="00CC1E54">
        <w:rPr>
          <w:rFonts w:ascii="Times New Roman" w:eastAsia="Times New Roman" w:hAnsi="Times New Roman" w:cs="Times New Roman"/>
        </w:rPr>
        <w:t>9</w:t>
      </w:r>
      <w:r w:rsidR="008807F8" w:rsidRPr="00CC1E54">
        <w:rPr>
          <w:rFonts w:ascii="Times New Roman" w:eastAsia="Times New Roman" w:hAnsi="Times New Roman" w:cs="Times New Roman"/>
        </w:rPr>
        <w:t>.panta pirmajā daļā noteiktajos gadījumos;</w:t>
      </w:r>
    </w:p>
    <w:p w14:paraId="6DA73649" w14:textId="6C9DD729"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7CDC027D" w14:textId="5C214193" w:rsidR="00C00485" w:rsidRPr="00CC1E54" w:rsidRDefault="00C00485" w:rsidP="00ED56D0">
      <w:pPr>
        <w:numPr>
          <w:ilvl w:val="2"/>
          <w:numId w:val="14"/>
        </w:numPr>
        <w:tabs>
          <w:tab w:val="clear" w:pos="720"/>
        </w:tabs>
        <w:overflowPunct w:val="0"/>
        <w:autoSpaceDE w:val="0"/>
        <w:autoSpaceDN w:val="0"/>
        <w:adjustRightInd w:val="0"/>
        <w:spacing w:after="0" w:line="240" w:lineRule="auto"/>
        <w:ind w:left="567" w:firstLine="0"/>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sidR="00BE661C">
        <w:rPr>
          <w:rFonts w:ascii="Times New Roman" w:hAnsi="Times New Roman"/>
          <w:szCs w:val="24"/>
        </w:rPr>
        <w:t xml:space="preserve"> </w:t>
      </w:r>
      <w:r w:rsidR="00BE661C"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sidR="00BE661C">
        <w:rPr>
          <w:rFonts w:ascii="Times New Roman" w:hAnsi="Times New Roman"/>
          <w:szCs w:val="24"/>
        </w:rPr>
        <w:t xml:space="preserve">2 </w:t>
      </w:r>
      <w:r w:rsidRPr="00CC1E54">
        <w:rPr>
          <w:rFonts w:ascii="Times New Roman" w:hAnsi="Times New Roman"/>
          <w:szCs w:val="24"/>
        </w:rPr>
        <w:t>(</w:t>
      </w:r>
      <w:r w:rsidR="00BE661C">
        <w:rPr>
          <w:rFonts w:ascii="Times New Roman" w:hAnsi="Times New Roman"/>
          <w:szCs w:val="24"/>
        </w:rPr>
        <w:t>divu</w:t>
      </w:r>
      <w:r w:rsidRPr="00CC1E54">
        <w:rPr>
          <w:rFonts w:ascii="Times New Roman" w:hAnsi="Times New Roman"/>
          <w:szCs w:val="24"/>
        </w:rPr>
        <w:t>) līgumcen</w:t>
      </w:r>
      <w:r w:rsidR="00BE661C">
        <w:rPr>
          <w:rFonts w:ascii="Times New Roman" w:hAnsi="Times New Roman"/>
          <w:szCs w:val="24"/>
        </w:rPr>
        <w:t>u</w:t>
      </w:r>
      <w:r w:rsidR="00CA384F" w:rsidRPr="00CC1E54">
        <w:rPr>
          <w:rFonts w:ascii="Times New Roman" w:hAnsi="Times New Roman"/>
          <w:szCs w:val="24"/>
        </w:rPr>
        <w:t xml:space="preserve"> apmērā</w:t>
      </w:r>
      <w:r w:rsidRPr="00CC1E54">
        <w:rPr>
          <w:rFonts w:ascii="Times New Roman" w:hAnsi="Times New Roman"/>
          <w:szCs w:val="24"/>
        </w:rPr>
        <w:t xml:space="preserve">, kas noteikta Līguma 3.1.punktā, apmērā. </w:t>
      </w:r>
    </w:p>
    <w:p w14:paraId="42DA8D86" w14:textId="77777777"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bookmarkStart w:id="62" w:name="_Hlk37760441"/>
      <w:r w:rsidRPr="00CC1E54">
        <w:rPr>
          <w:rFonts w:ascii="Times New Roman" w:eastAsia="Times New Roman" w:hAnsi="Times New Roman" w:cs="Times New Roman"/>
        </w:rPr>
        <w:t xml:space="preserve">Ja atkārtoti (vairāk kā 1 reizi) tiek konstatēts, ka </w:t>
      </w:r>
      <w:bookmarkStart w:id="63" w:name="_Hlk79145598"/>
      <w:r w:rsidRPr="00CC1E54">
        <w:rPr>
          <w:rFonts w:ascii="Times New Roman" w:eastAsia="Times New Roman" w:hAnsi="Times New Roman" w:cs="Times New Roman"/>
        </w:rPr>
        <w:t>Būvuzņēmējs</w:t>
      </w:r>
      <w:bookmarkEnd w:id="63"/>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62"/>
      <w:r w:rsidRPr="00CC1E54">
        <w:rPr>
          <w:rFonts w:ascii="Times New Roman" w:eastAsia="Times New Roman" w:hAnsi="Times New Roman" w:cs="Times New Roman"/>
          <w:sz w:val="24"/>
          <w:szCs w:val="24"/>
        </w:rPr>
        <w:t>.</w:t>
      </w:r>
    </w:p>
    <w:p w14:paraId="55742306" w14:textId="77777777" w:rsidR="008807F8" w:rsidRPr="00CC1E54" w:rsidRDefault="008807F8" w:rsidP="00ED56D0">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637072BF" w14:textId="77777777" w:rsidR="008807F8" w:rsidRPr="00CC1E54" w:rsidRDefault="008807F8" w:rsidP="00ED56D0">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6BEEF3DC" w14:textId="77777777"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490E1D08" w14:textId="1610B12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w:t>
      </w:r>
      <w:r w:rsidR="00F230F0" w:rsidRPr="00CC1E54">
        <w:rPr>
          <w:rFonts w:ascii="Times New Roman" w:eastAsia="Calibri" w:hAnsi="Times New Roman" w:cs="Times New Roman"/>
        </w:rPr>
        <w:t>5</w:t>
      </w:r>
      <w:r w:rsidRPr="00CC1E54">
        <w:rPr>
          <w:rFonts w:ascii="Times New Roman" w:eastAsia="Calibri" w:hAnsi="Times New Roman" w:cs="Times New Roman"/>
        </w:rPr>
        <w:t>.5.punktā norādītā paziņojuma saņemšanas Būvuzņēmējs nodod Pasūtītājam visu ar Darbu izpildi saistīto dokumentāciju un informāciju, ko tam pieprasa Pasūtītājs, gan drukātā, gan elektroniskā veidā.</w:t>
      </w:r>
    </w:p>
    <w:p w14:paraId="3D7C9B24" w14:textId="1968D4AD"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705888BF" w14:textId="2EDC393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0F82EAF8" w14:textId="65B3AA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C7CEF02" w14:textId="5B033751"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FE9DB12" w14:textId="256DFF7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598615FB" w14:textId="023BF573"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w:t>
      </w:r>
      <w:r w:rsidR="009C7778" w:rsidRPr="00CC1E54">
        <w:rPr>
          <w:rFonts w:ascii="Times New Roman" w:eastAsia="Calibri" w:hAnsi="Times New Roman" w:cs="Times New Roman"/>
        </w:rPr>
        <w:t>3</w:t>
      </w:r>
      <w:r w:rsidRPr="00CC1E54">
        <w:rPr>
          <w:rFonts w:ascii="Times New Roman" w:eastAsia="Calibri" w:hAnsi="Times New Roman" w:cs="Times New Roman"/>
        </w:rPr>
        <w:t>.4.punktā paredzētajā kārtībā.</w:t>
      </w:r>
    </w:p>
    <w:p w14:paraId="0806333A"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4" w:name="_Toc140468128"/>
      <w:r w:rsidRPr="00CC1E54">
        <w:rPr>
          <w:rFonts w:ascii="Times New Roman" w:eastAsia="Calibri" w:hAnsi="Times New Roman" w:cs="Times New Roman"/>
          <w:b/>
          <w:iCs/>
        </w:rPr>
        <w:t>Pušu atbildība</w:t>
      </w:r>
      <w:bookmarkEnd w:id="64"/>
    </w:p>
    <w:p w14:paraId="0AABFDE6" w14:textId="602AB3A6" w:rsidR="008807F8" w:rsidRPr="00CC1E54" w:rsidRDefault="008807F8" w:rsidP="00ED56D0">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 xml:space="preserve">arakstot Līgumu, apliecina, ka pirms Līguma noslēgšanas ir iepazinies ar Objektu, </w:t>
      </w:r>
      <w:r w:rsidR="00BA3099" w:rsidRPr="00CC1E54">
        <w:rPr>
          <w:rFonts w:ascii="Times New Roman" w:eastAsia="Calibri" w:hAnsi="Times New Roman" w:cs="Times New Roman"/>
        </w:rPr>
        <w:t>būv</w:t>
      </w:r>
      <w:r w:rsidRPr="00CC1E54">
        <w:rPr>
          <w:rFonts w:ascii="Times New Roman" w:eastAsia="Calibri" w:hAnsi="Times New Roman" w:cs="Times New Roman"/>
        </w:rPr>
        <w:t>projekt</w:t>
      </w:r>
      <w:r w:rsidR="00AE36CB">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03381D53" w14:textId="77777777" w:rsidR="008807F8" w:rsidRPr="00CC1E54" w:rsidRDefault="008807F8" w:rsidP="00ED56D0">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C9B88B" w14:textId="77777777" w:rsidR="008807F8" w:rsidRPr="00CC1E54" w:rsidRDefault="008807F8" w:rsidP="00ED56D0">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47B97999" w14:textId="777777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17ACFE7" w14:textId="77777777" w:rsidR="008807F8" w:rsidRPr="00CC1E54" w:rsidRDefault="008807F8" w:rsidP="00ED56D0">
      <w:pPr>
        <w:numPr>
          <w:ilvl w:val="1"/>
          <w:numId w:val="14"/>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F86AB48" w14:textId="1CCAD59D" w:rsidR="008807F8" w:rsidRPr="00CC1E54"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EF22AEC" w14:textId="5DD63E3F" w:rsidR="00FC76AE" w:rsidRPr="00EC29AE" w:rsidRDefault="00FC76AE"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lastRenderedPageBreak/>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B658112" w14:textId="1EDB71AB"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w:t>
      </w:r>
      <w:proofErr w:type="spellStart"/>
      <w:r w:rsidRPr="00EC29AE">
        <w:rPr>
          <w:rFonts w:ascii="Times New Roman" w:hAnsi="Times New Roman"/>
        </w:rPr>
        <w:t>euro</w:t>
      </w:r>
      <w:proofErr w:type="spellEnd"/>
      <w:r w:rsidRPr="00EC29AE">
        <w:rPr>
          <w:rFonts w:ascii="Times New Roman" w:hAnsi="Times New Roman"/>
        </w:rPr>
        <w:t xml:space="preserve">,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0154124" w14:textId="3820CFF2"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w:t>
      </w:r>
      <w:r w:rsidR="00946CEE" w:rsidRPr="00EC29AE">
        <w:rPr>
          <w:rFonts w:ascii="Times New Roman" w:hAnsi="Times New Roman"/>
          <w:szCs w:val="24"/>
          <w:lang w:eastAsia="lv-LV"/>
        </w:rPr>
        <w:t>s</w:t>
      </w:r>
      <w:r w:rsidRPr="00EC29AE">
        <w:rPr>
          <w:rFonts w:ascii="Times New Roman" w:hAnsi="Times New Roman"/>
          <w:szCs w:val="24"/>
          <w:lang w:eastAsia="lv-LV"/>
        </w:rPr>
        <w:t xml:space="preserve">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E803F98" w14:textId="77777777" w:rsidR="00FC76AE" w:rsidRPr="00CC1E54"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CC1E54" w:rsidRDefault="008807F8" w:rsidP="00ED56D0">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5" w:name="_Toc140468129"/>
      <w:r w:rsidRPr="00CC1E54">
        <w:rPr>
          <w:rFonts w:ascii="Times New Roman" w:eastAsia="Calibri" w:hAnsi="Times New Roman" w:cs="Times New Roman"/>
          <w:b/>
          <w:iCs/>
        </w:rPr>
        <w:t>Līgumsodi</w:t>
      </w:r>
      <w:bookmarkEnd w:id="65"/>
    </w:p>
    <w:p w14:paraId="539FA8AA" w14:textId="41AD5B86" w:rsidR="008807F8" w:rsidRPr="00CC1E54" w:rsidRDefault="008807F8" w:rsidP="00ED56D0">
      <w:pPr>
        <w:numPr>
          <w:ilvl w:val="1"/>
          <w:numId w:val="14"/>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7129647" w14:textId="560851C8"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w:t>
      </w:r>
      <w:r w:rsidR="00F9077D" w:rsidRPr="00CC1E54">
        <w:rPr>
          <w:rFonts w:ascii="Times New Roman" w:eastAsia="Times New Roman" w:hAnsi="Times New Roman" w:cs="Times New Roman"/>
          <w:spacing w:val="-3"/>
        </w:rPr>
        <w:t>1</w:t>
      </w:r>
      <w:r w:rsidRPr="00CC1E54">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6F1BC7C7" w14:textId="367BFEAD" w:rsidR="008807F8" w:rsidRPr="00CC1E54" w:rsidRDefault="008807F8" w:rsidP="00ED56D0">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0090773B" w:rsidRPr="00CC1E54">
        <w:rPr>
          <w:rFonts w:ascii="Times New Roman" w:hAnsi="Times New Roman" w:cs="Times New Roman"/>
          <w:iCs/>
        </w:rPr>
        <w:t xml:space="preserve">Rīgas </w:t>
      </w:r>
      <w:r w:rsidR="0090773B">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w:t>
      </w:r>
      <w:r w:rsidR="00444730" w:rsidRPr="00CC1E54">
        <w:rPr>
          <w:rFonts w:ascii="Times New Roman" w:eastAsia="Times New Roman" w:hAnsi="Times New Roman" w:cs="Times New Roman"/>
          <w:spacing w:val="-3"/>
        </w:rPr>
        <w:t>4</w:t>
      </w:r>
      <w:r w:rsidRPr="00CC1E54">
        <w:rPr>
          <w:rFonts w:ascii="Times New Roman" w:eastAsia="Times New Roman" w:hAnsi="Times New Roman" w:cs="Times New Roman"/>
          <w:spacing w:val="-3"/>
        </w:rPr>
        <w:t>.</w:t>
      </w:r>
      <w:r w:rsidR="00732B15">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17CC2105" w14:textId="77777777" w:rsidR="008807F8" w:rsidRPr="00CC1E54" w:rsidRDefault="008807F8" w:rsidP="00ED56D0">
      <w:pPr>
        <w:numPr>
          <w:ilvl w:val="2"/>
          <w:numId w:val="14"/>
        </w:numPr>
        <w:tabs>
          <w:tab w:val="num" w:pos="567"/>
          <w:tab w:val="num" w:pos="920"/>
          <w:tab w:val="left" w:pos="1080"/>
          <w:tab w:val="left" w:pos="126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D1B7CE2" w14:textId="69E77D9E" w:rsidR="008807F8" w:rsidRPr="00CC1E54" w:rsidRDefault="008807F8" w:rsidP="00ED56D0">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citu Līguma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.1.1.,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.1.2.,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.1.3.punktā neminēto, bet Līgumā atrunāto termiņu neievērošanu - 0,1% no Līguma summas par katru nokavēto dienu, bet ne vairāk kā 10% no Līguma kopējās summas;</w:t>
      </w:r>
    </w:p>
    <w:p w14:paraId="7599307B" w14:textId="601A58D2"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sidR="0008241A">
        <w:rPr>
          <w:rFonts w:ascii="Times New Roman" w:eastAsia="Calibri" w:hAnsi="Times New Roman" w:cs="Times New Roman"/>
          <w:spacing w:val="-3"/>
        </w:rPr>
        <w:t>14.</w:t>
      </w:r>
      <w:r w:rsidR="00EC29AE">
        <w:rPr>
          <w:rFonts w:ascii="Times New Roman" w:eastAsia="Calibri" w:hAnsi="Times New Roman" w:cs="Times New Roman"/>
          <w:spacing w:val="-3"/>
        </w:rPr>
        <w:t>1</w:t>
      </w:r>
      <w:r w:rsidR="0008241A">
        <w:rPr>
          <w:rFonts w:ascii="Times New Roman" w:eastAsia="Calibri" w:hAnsi="Times New Roman" w:cs="Times New Roman"/>
          <w:spacing w:val="-3"/>
        </w:rPr>
        <w:t>-</w:t>
      </w:r>
      <w:r w:rsidRPr="00CC1E54">
        <w:rPr>
          <w:rFonts w:ascii="Times New Roman" w:eastAsia="Calibri" w:hAnsi="Times New Roman" w:cs="Times New Roman"/>
          <w:spacing w:val="-3"/>
        </w:rPr>
        <w:t>1</w:t>
      </w:r>
      <w:r w:rsidR="002907BD" w:rsidRPr="00CC1E54">
        <w:rPr>
          <w:rFonts w:ascii="Times New Roman" w:eastAsia="Calibri" w:hAnsi="Times New Roman" w:cs="Times New Roman"/>
          <w:spacing w:val="-3"/>
        </w:rPr>
        <w:t>4</w:t>
      </w:r>
      <w:r w:rsidRPr="00CC1E54">
        <w:rPr>
          <w:rFonts w:ascii="Times New Roman" w:eastAsia="Calibri" w:hAnsi="Times New Roman" w:cs="Times New Roman"/>
          <w:spacing w:val="-3"/>
        </w:rPr>
        <w:t>.</w:t>
      </w:r>
      <w:r w:rsidR="0008241A">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proofErr w:type="spellStart"/>
      <w:r w:rsidRPr="00CC1E54">
        <w:rPr>
          <w:rFonts w:ascii="Times New Roman" w:eastAsia="Calibri" w:hAnsi="Times New Roman" w:cs="Times New Roman"/>
          <w:i/>
          <w:spacing w:val="-3"/>
        </w:rPr>
        <w:t>euro</w:t>
      </w:r>
      <w:proofErr w:type="spellEnd"/>
      <w:r w:rsidRPr="00CC1E54">
        <w:rPr>
          <w:rFonts w:ascii="Times New Roman" w:eastAsia="Calibri" w:hAnsi="Times New Roman" w:cs="Times New Roman"/>
          <w:spacing w:val="-3"/>
        </w:rPr>
        <w:t xml:space="preserve"> par katru konstatēto gadījumu;</w:t>
      </w:r>
    </w:p>
    <w:p w14:paraId="10E5C39D" w14:textId="0A620A44"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w:t>
      </w:r>
      <w:r w:rsidR="0059309B" w:rsidRPr="00CC1E54">
        <w:rPr>
          <w:rFonts w:ascii="Times New Roman" w:eastAsia="Calibri" w:hAnsi="Times New Roman" w:cs="Times New Roman"/>
          <w:spacing w:val="-3"/>
        </w:rPr>
        <w:t xml:space="preserve"> </w:t>
      </w:r>
      <w:r w:rsidRPr="00CC1E54">
        <w:rPr>
          <w:rFonts w:ascii="Times New Roman" w:eastAsia="Calibri" w:hAnsi="Times New Roman" w:cs="Times New Roman"/>
          <w:spacing w:val="-3"/>
        </w:rPr>
        <w:t>saskaņotās Satiksmes organizācijas shēmas neievērošana, piekļuves nenodrošināšana īpašumiem u</w:t>
      </w:r>
      <w:r w:rsidR="0059309B" w:rsidRPr="00CC1E54">
        <w:rPr>
          <w:rFonts w:ascii="Times New Roman" w:eastAsia="Calibri" w:hAnsi="Times New Roman" w:cs="Times New Roman"/>
          <w:spacing w:val="-3"/>
        </w:rPr>
        <w:t>.</w:t>
      </w:r>
      <w:r w:rsidRPr="00CC1E54">
        <w:rPr>
          <w:rFonts w:ascii="Times New Roman" w:eastAsia="Calibri" w:hAnsi="Times New Roman" w:cs="Times New Roman"/>
          <w:spacing w:val="-3"/>
        </w:rPr>
        <w:t>c.), darba drošībai izvirzīto prasību vai citu Līguma nosacījumu nepildīšanu - 200,00 (divi simti)</w:t>
      </w:r>
      <w:r w:rsidRPr="00CC1E54">
        <w:rPr>
          <w:rFonts w:ascii="Times New Roman" w:eastAsia="Calibri" w:hAnsi="Times New Roman" w:cs="Times New Roman"/>
          <w:i/>
          <w:spacing w:val="-3"/>
        </w:rPr>
        <w:t xml:space="preserve"> </w:t>
      </w:r>
      <w:proofErr w:type="spellStart"/>
      <w:r w:rsidRPr="00CC1E54">
        <w:rPr>
          <w:rFonts w:ascii="Times New Roman" w:eastAsia="Calibri" w:hAnsi="Times New Roman" w:cs="Times New Roman"/>
          <w:i/>
          <w:spacing w:val="-3"/>
        </w:rPr>
        <w:t>euro</w:t>
      </w:r>
      <w:proofErr w:type="spellEnd"/>
      <w:r w:rsidRPr="00CC1E54">
        <w:rPr>
          <w:rFonts w:ascii="Times New Roman" w:eastAsia="Calibri" w:hAnsi="Times New Roman" w:cs="Times New Roman"/>
          <w:spacing w:val="-3"/>
        </w:rPr>
        <w:t xml:space="preserve"> par katru konstatēto gadījumu. </w:t>
      </w:r>
    </w:p>
    <w:p w14:paraId="3E1F73C6" w14:textId="77777777" w:rsidR="008807F8" w:rsidRPr="00CC1E54" w:rsidRDefault="008807F8" w:rsidP="00ED56D0">
      <w:pPr>
        <w:numPr>
          <w:ilvl w:val="2"/>
          <w:numId w:val="14"/>
        </w:numPr>
        <w:tabs>
          <w:tab w:val="num" w:pos="567"/>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normatīvajos aktos noteikto darba veikšanas dokumentu neatrašanos darba veikšanas vietā - 200 (divi simti) </w:t>
      </w:r>
      <w:proofErr w:type="spellStart"/>
      <w:r w:rsidRPr="00CC1E54">
        <w:rPr>
          <w:rFonts w:ascii="Times New Roman" w:eastAsia="Calibri" w:hAnsi="Times New Roman" w:cs="Times New Roman"/>
          <w:i/>
          <w:spacing w:val="-3"/>
        </w:rPr>
        <w:t>euro</w:t>
      </w:r>
      <w:proofErr w:type="spellEnd"/>
      <w:r w:rsidRPr="00CC1E54">
        <w:rPr>
          <w:rFonts w:ascii="Times New Roman" w:eastAsia="Calibri" w:hAnsi="Times New Roman" w:cs="Times New Roman"/>
          <w:spacing w:val="-3"/>
        </w:rPr>
        <w:t xml:space="preserve"> par katru konstatēto gadījumu;</w:t>
      </w:r>
    </w:p>
    <w:p w14:paraId="57A94E1E" w14:textId="79BF2B3E" w:rsidR="008807F8" w:rsidRPr="0053509E" w:rsidRDefault="008807F8" w:rsidP="00ED56D0">
      <w:pPr>
        <w:numPr>
          <w:ilvl w:val="2"/>
          <w:numId w:val="14"/>
        </w:numPr>
        <w:tabs>
          <w:tab w:val="num" w:pos="567"/>
          <w:tab w:val="num" w:pos="920"/>
          <w:tab w:val="left" w:pos="1080"/>
        </w:tabs>
        <w:spacing w:after="0" w:line="240" w:lineRule="auto"/>
        <w:ind w:left="567" w:firstLine="0"/>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686881" w:rsidRPr="0053509E">
        <w:rPr>
          <w:rFonts w:ascii="Times New Roman" w:eastAsia="Calibri" w:hAnsi="Times New Roman" w:cs="Times New Roman"/>
        </w:rPr>
        <w:t>5</w:t>
      </w:r>
      <w:r w:rsidRPr="0053509E">
        <w:rPr>
          <w:rFonts w:ascii="Times New Roman" w:eastAsia="Calibri" w:hAnsi="Times New Roman" w:cs="Times New Roman"/>
        </w:rPr>
        <w:t>.–1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ED45AD">
        <w:rPr>
          <w:rFonts w:ascii="Times New Roman" w:eastAsia="Calibri" w:hAnsi="Times New Roman" w:cs="Times New Roman"/>
        </w:rPr>
        <w:t>7</w:t>
      </w:r>
      <w:r w:rsidR="00686881" w:rsidRPr="0053509E">
        <w:rPr>
          <w:rFonts w:ascii="Times New Roman" w:eastAsia="Calibri" w:hAnsi="Times New Roman" w:cs="Times New Roman"/>
        </w:rPr>
        <w:t>.</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00CD1EBD" w:rsidRPr="0053509E">
        <w:rPr>
          <w:rFonts w:ascii="Times New Roman" w:eastAsia="Calibri" w:hAnsi="Times New Roman" w:cs="Times New Roman"/>
          <w:spacing w:val="-3"/>
        </w:rPr>
        <w:t>.</w:t>
      </w:r>
    </w:p>
    <w:p w14:paraId="2A8D87B6" w14:textId="2B18AC4B" w:rsidR="00F57FCB" w:rsidRPr="0053509E" w:rsidRDefault="00B62747" w:rsidP="002D35BA">
      <w:pPr>
        <w:tabs>
          <w:tab w:val="num" w:pos="720"/>
          <w:tab w:val="num" w:pos="920"/>
          <w:tab w:val="left" w:pos="1080"/>
        </w:tabs>
        <w:spacing w:after="0" w:line="240" w:lineRule="auto"/>
        <w:ind w:left="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Lemjot par līgumsoda piemērošanu, Pasūtītājs </w:t>
      </w:r>
      <w:r w:rsidR="000A3614" w:rsidRPr="0053509E">
        <w:rPr>
          <w:rFonts w:ascii="Times New Roman" w:eastAsia="Calibri" w:hAnsi="Times New Roman" w:cs="Times New Roman"/>
          <w:spacing w:val="-3"/>
        </w:rPr>
        <w:t xml:space="preserve">katrā konkrētajā gadījumā </w:t>
      </w:r>
      <w:r w:rsidR="00D33E20" w:rsidRPr="0053509E">
        <w:rPr>
          <w:rFonts w:ascii="Times New Roman" w:eastAsia="Calibri" w:hAnsi="Times New Roman" w:cs="Times New Roman"/>
          <w:spacing w:val="-3"/>
        </w:rPr>
        <w:t xml:space="preserve">izvērtē </w:t>
      </w:r>
      <w:r w:rsidR="00ED4386" w:rsidRPr="0053509E">
        <w:rPr>
          <w:rFonts w:ascii="Times New Roman" w:eastAsia="Calibri" w:hAnsi="Times New Roman" w:cs="Times New Roman"/>
          <w:spacing w:val="-3"/>
        </w:rPr>
        <w:t xml:space="preserve">Būvuzņēmēja </w:t>
      </w:r>
      <w:r w:rsidR="00701280" w:rsidRPr="0053509E">
        <w:rPr>
          <w:rFonts w:ascii="Times New Roman" w:eastAsia="Calibri" w:hAnsi="Times New Roman" w:cs="Times New Roman"/>
          <w:spacing w:val="-3"/>
        </w:rPr>
        <w:t xml:space="preserve">atbildību, </w:t>
      </w:r>
      <w:r w:rsidR="00DA5927" w:rsidRPr="0053509E">
        <w:rPr>
          <w:rFonts w:ascii="Times New Roman" w:eastAsia="Calibri" w:hAnsi="Times New Roman" w:cs="Times New Roman"/>
          <w:spacing w:val="-3"/>
        </w:rPr>
        <w:t xml:space="preserve">darbību vai bezdarbību </w:t>
      </w:r>
      <w:r w:rsidR="000A3614" w:rsidRPr="0053509E">
        <w:rPr>
          <w:rFonts w:ascii="Times New Roman" w:eastAsia="Calibri" w:hAnsi="Times New Roman" w:cs="Times New Roman"/>
          <w:spacing w:val="-3"/>
        </w:rPr>
        <w:t xml:space="preserve">kopsakarā ar Pasūtītāja </w:t>
      </w:r>
      <w:r w:rsidR="0036587D" w:rsidRPr="0053509E">
        <w:rPr>
          <w:rFonts w:ascii="Times New Roman" w:eastAsia="Calibri" w:hAnsi="Times New Roman" w:cs="Times New Roman"/>
          <w:spacing w:val="-3"/>
        </w:rPr>
        <w:t xml:space="preserve">veiktajiem </w:t>
      </w:r>
      <w:r w:rsidR="00212C1E" w:rsidRPr="0053509E">
        <w:rPr>
          <w:rFonts w:ascii="Times New Roman" w:eastAsia="Calibri" w:hAnsi="Times New Roman" w:cs="Times New Roman"/>
          <w:spacing w:val="-3"/>
        </w:rPr>
        <w:t>d</w:t>
      </w:r>
      <w:r w:rsidR="0036587D" w:rsidRPr="0053509E">
        <w:rPr>
          <w:rFonts w:ascii="Times New Roman" w:eastAsia="Calibri" w:hAnsi="Times New Roman" w:cs="Times New Roman"/>
          <w:spacing w:val="-3"/>
        </w:rPr>
        <w:t xml:space="preserve">arbiem </w:t>
      </w:r>
      <w:r w:rsidR="002D35BA" w:rsidRPr="0053509E">
        <w:rPr>
          <w:rFonts w:ascii="Times New Roman" w:eastAsia="Calibri" w:hAnsi="Times New Roman" w:cs="Times New Roman"/>
          <w:spacing w:val="-3"/>
        </w:rPr>
        <w:t>O</w:t>
      </w:r>
      <w:r w:rsidR="0036587D" w:rsidRPr="0053509E">
        <w:rPr>
          <w:rFonts w:ascii="Times New Roman" w:eastAsia="Calibri" w:hAnsi="Times New Roman" w:cs="Times New Roman"/>
          <w:spacing w:val="-3"/>
        </w:rPr>
        <w:t>bjektā.</w:t>
      </w:r>
    </w:p>
    <w:p w14:paraId="581B552D" w14:textId="0C192CA8" w:rsidR="002B5ACF" w:rsidRPr="0053509E" w:rsidRDefault="00CC4FE1"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No Būvuzņēmējam izmaksāja</w:t>
      </w:r>
      <w:r w:rsidR="002B5ACF" w:rsidRPr="0053509E">
        <w:rPr>
          <w:rFonts w:ascii="Times New Roman" w:hAnsi="Times New Roman" w:cs="Times New Roman"/>
        </w:rPr>
        <w:t>mās summas tiek ieturētas i</w:t>
      </w:r>
      <w:r w:rsidRPr="0053509E">
        <w:rPr>
          <w:rFonts w:ascii="Times New Roman" w:hAnsi="Times New Roman" w:cs="Times New Roman"/>
        </w:rPr>
        <w:t>zmaksas, kas saistītas ar neplānotu un Būvuzņēmēja iesniegtajā būvdarbu veikšanas kalendārajā grafikā neparedzētu sabiedriskā transporta kustības slēgšanu vai ierobežošanu un kas ir veicama Būvuzņēmēja vainas dēļ</w:t>
      </w:r>
      <w:r w:rsidR="00D830D3" w:rsidRPr="0053509E">
        <w:rPr>
          <w:rFonts w:ascii="Times New Roman" w:hAnsi="Times New Roman" w:cs="Times New Roman"/>
        </w:rPr>
        <w:t>.</w:t>
      </w:r>
      <w:r w:rsidRPr="0053509E">
        <w:rPr>
          <w:rFonts w:ascii="Times New Roman" w:hAnsi="Times New Roman" w:cs="Times New Roman"/>
        </w:rPr>
        <w:t xml:space="preserve"> </w:t>
      </w:r>
    </w:p>
    <w:p w14:paraId="085DB696" w14:textId="5974277A" w:rsidR="008807F8" w:rsidRPr="002B5ACF" w:rsidRDefault="008807F8"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E32471A" w14:textId="77777777" w:rsidR="008807F8" w:rsidRPr="00CC1E54" w:rsidRDefault="008807F8" w:rsidP="00ED56D0">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39DE632C" w14:textId="180EF2CD"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w:t>
      </w:r>
      <w:r w:rsidR="00C345F4" w:rsidRPr="00CC1E54">
        <w:rPr>
          <w:rFonts w:ascii="Times New Roman" w:eastAsia="Calibri" w:hAnsi="Times New Roman" w:cs="Times New Roman"/>
          <w:spacing w:val="-3"/>
        </w:rPr>
        <w:t>5</w:t>
      </w:r>
      <w:r w:rsidRPr="00CC1E54">
        <w:rPr>
          <w:rFonts w:ascii="Times New Roman" w:eastAsia="Calibri" w:hAnsi="Times New Roman" w:cs="Times New Roman"/>
          <w:spacing w:val="-3"/>
        </w:rPr>
        <w:t xml:space="preserve">.1. un </w:t>
      </w:r>
      <w:r w:rsidR="00C345F4" w:rsidRPr="00CC1E54">
        <w:rPr>
          <w:rFonts w:ascii="Times New Roman" w:eastAsia="Calibri" w:hAnsi="Times New Roman" w:cs="Times New Roman"/>
          <w:spacing w:val="-3"/>
        </w:rPr>
        <w:t>19</w:t>
      </w:r>
      <w:r w:rsidRPr="00CC1E54">
        <w:rPr>
          <w:rFonts w:ascii="Times New Roman" w:eastAsia="Calibri" w:hAnsi="Times New Roman" w:cs="Times New Roman"/>
          <w:spacing w:val="-3"/>
        </w:rPr>
        <w:t xml:space="preserve">.5.punktā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38F67B4" w14:textId="74CD4F14"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 xml:space="preserve">Ja Pasūtītājs Līguma </w:t>
      </w:r>
      <w:r w:rsidR="002E51D2" w:rsidRPr="00CC1E54">
        <w:rPr>
          <w:rFonts w:ascii="Times New Roman" w:eastAsia="Times New Roman" w:hAnsi="Times New Roman" w:cs="Times New Roman"/>
        </w:rPr>
        <w:t>9</w:t>
      </w:r>
      <w:r w:rsidRPr="00CC1E54">
        <w:rPr>
          <w:rFonts w:ascii="Times New Roman" w:eastAsia="Times New Roman" w:hAnsi="Times New Roman" w:cs="Times New Roman"/>
        </w:rPr>
        <w:t>.3.punktā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CC1E54"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6" w:name="_Toc140468130"/>
      <w:r w:rsidRPr="00CC1E54">
        <w:rPr>
          <w:rFonts w:ascii="Times New Roman" w:eastAsia="Calibri" w:hAnsi="Times New Roman" w:cs="Times New Roman"/>
          <w:b/>
          <w:iCs/>
        </w:rPr>
        <w:t>Strīdu risināšana</w:t>
      </w:r>
      <w:bookmarkEnd w:id="66"/>
    </w:p>
    <w:p w14:paraId="2A4F6CAE"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4409296D" w14:textId="77777777" w:rsidR="008807F8" w:rsidRPr="00CC1E54" w:rsidRDefault="008807F8" w:rsidP="00ED56D0">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2E871723" w14:textId="77777777" w:rsidR="008807F8" w:rsidRPr="00CC1E54" w:rsidRDefault="008807F8" w:rsidP="00ED56D0">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lastRenderedPageBreak/>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0F8F59B5"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09712CE1" w14:textId="77777777" w:rsidR="008807F8" w:rsidRPr="00CC1E54" w:rsidRDefault="008807F8" w:rsidP="00ED56D0">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55D36916" w14:textId="77777777" w:rsidR="008807F8" w:rsidRPr="00CC1E54"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7" w:name="_Toc140468131"/>
      <w:r w:rsidRPr="00CC1E54">
        <w:rPr>
          <w:rFonts w:ascii="Times New Roman" w:eastAsia="Calibri" w:hAnsi="Times New Roman" w:cs="Times New Roman"/>
          <w:b/>
          <w:iCs/>
        </w:rPr>
        <w:t>Nepārvarama vara</w:t>
      </w:r>
      <w:bookmarkEnd w:id="67"/>
    </w:p>
    <w:p w14:paraId="25ED8953" w14:textId="77777777" w:rsidR="008807F8" w:rsidRPr="00CC1E54" w:rsidRDefault="008807F8" w:rsidP="00ED56D0">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4BA0CBF"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087BBD4"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23D6F95" w14:textId="7777777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9EE907A" w14:textId="77777777" w:rsidR="008807F8" w:rsidRPr="00CC1E54" w:rsidRDefault="008807F8" w:rsidP="00ED56D0">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02980FE"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CC1E54" w:rsidRDefault="008807F8" w:rsidP="00ED56D0">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68" w:name="_Toc140468132"/>
      <w:r w:rsidRPr="00CC1E54">
        <w:rPr>
          <w:rFonts w:ascii="Times New Roman" w:eastAsia="Calibri" w:hAnsi="Times New Roman" w:cs="Times New Roman"/>
          <w:b/>
          <w:iCs/>
        </w:rPr>
        <w:t>Citi noteikumi</w:t>
      </w:r>
      <w:bookmarkEnd w:id="68"/>
    </w:p>
    <w:p w14:paraId="21A690D4"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E0EDFDF"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6BAF3318"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3B480BB1"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55F55566"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FDA0A90" w14:textId="7AC47D5B"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2AD40E5B" w14:textId="77777777" w:rsidR="008807F8" w:rsidRPr="00CC1E54" w:rsidRDefault="008807F8" w:rsidP="008807F8">
      <w:pPr>
        <w:keepNext/>
        <w:tabs>
          <w:tab w:val="left" w:pos="360"/>
        </w:tabs>
        <w:spacing w:after="0" w:line="240" w:lineRule="auto"/>
        <w:outlineLvl w:val="0"/>
        <w:rPr>
          <w:rFonts w:ascii="Times New Roman" w:eastAsia="Calibri" w:hAnsi="Times New Roman" w:cs="Times New Roman"/>
          <w:b/>
        </w:rPr>
      </w:pPr>
    </w:p>
    <w:p w14:paraId="24377CF2" w14:textId="77777777" w:rsidR="008807F8" w:rsidRPr="00CC1E54" w:rsidRDefault="008807F8" w:rsidP="00ED56D0">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8807F8" w:rsidRPr="008807F8" w14:paraId="627EC1EA" w14:textId="77777777" w:rsidTr="00A0680B">
        <w:tc>
          <w:tcPr>
            <w:tcW w:w="5128" w:type="dxa"/>
          </w:tcPr>
          <w:p w14:paraId="0B40FEAF" w14:textId="542598EF" w:rsidR="008807F8" w:rsidRPr="00CC1E54" w:rsidRDefault="008807F8" w:rsidP="0064472D">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777475B" w14:textId="77777777" w:rsidR="008807F8" w:rsidRPr="00CC1E54" w:rsidRDefault="008807F8" w:rsidP="008807F8">
            <w:pPr>
              <w:spacing w:after="0" w:line="240" w:lineRule="auto"/>
              <w:ind w:left="72"/>
              <w:rPr>
                <w:rFonts w:ascii="Times New Roman" w:eastAsia="Calibri" w:hAnsi="Times New Roman" w:cs="Times New Roman"/>
              </w:rPr>
            </w:pPr>
          </w:p>
          <w:p w14:paraId="15F9485A" w14:textId="77777777" w:rsidR="008807F8" w:rsidRPr="00CC1E54" w:rsidRDefault="008807F8" w:rsidP="008807F8">
            <w:pPr>
              <w:spacing w:after="0" w:line="240" w:lineRule="auto"/>
              <w:ind w:left="72"/>
              <w:rPr>
                <w:rFonts w:ascii="Times New Roman" w:eastAsia="Calibri" w:hAnsi="Times New Roman" w:cs="Times New Roman"/>
              </w:rPr>
            </w:pPr>
          </w:p>
          <w:p w14:paraId="17595374" w14:textId="77777777" w:rsidR="008807F8" w:rsidRPr="00CC1E54" w:rsidRDefault="008807F8" w:rsidP="008807F8">
            <w:pPr>
              <w:spacing w:after="0" w:line="240" w:lineRule="auto"/>
              <w:ind w:left="72"/>
              <w:rPr>
                <w:rFonts w:ascii="Times New Roman" w:eastAsia="Calibri" w:hAnsi="Times New Roman" w:cs="Times New Roman"/>
              </w:rPr>
            </w:pPr>
          </w:p>
          <w:p w14:paraId="58E349CD"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2933450"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044A97B0" w14:textId="77777777" w:rsidR="008807F8" w:rsidRPr="00CC1E54"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CA9FE60" w14:textId="77777777" w:rsidR="008807F8" w:rsidRPr="00CC1E54" w:rsidRDefault="008807F8" w:rsidP="008807F8">
            <w:pPr>
              <w:spacing w:after="0" w:line="240" w:lineRule="auto"/>
              <w:rPr>
                <w:rFonts w:ascii="Times New Roman" w:eastAsia="Calibri" w:hAnsi="Times New Roman" w:cs="Times New Roman"/>
              </w:rPr>
            </w:pPr>
          </w:p>
          <w:p w14:paraId="04E53037" w14:textId="505AF76D"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7775192" w14:textId="77777777" w:rsidR="008807F8" w:rsidRPr="008807F8"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7813297" w14:textId="77777777" w:rsidR="008807F8" w:rsidRPr="008807F8" w:rsidRDefault="008807F8" w:rsidP="008807F8">
            <w:pPr>
              <w:spacing w:after="0" w:line="240" w:lineRule="auto"/>
              <w:rPr>
                <w:rFonts w:ascii="Times New Roman" w:eastAsia="Calibri" w:hAnsi="Times New Roman" w:cs="Times New Roman"/>
              </w:rPr>
            </w:pPr>
          </w:p>
        </w:tc>
      </w:tr>
    </w:tbl>
    <w:p w14:paraId="4F3064BD" w14:textId="0E95982E" w:rsidR="00877DED" w:rsidRDefault="00877DED" w:rsidP="00380C0C">
      <w:pPr>
        <w:spacing w:after="0" w:line="240" w:lineRule="auto"/>
        <w:rPr>
          <w:rFonts w:ascii="Times New Roman" w:eastAsia="Calibri" w:hAnsi="Times New Roman" w:cs="Times New Roman"/>
          <w:sz w:val="24"/>
          <w:szCs w:val="24"/>
        </w:rPr>
      </w:pPr>
    </w:p>
    <w:p w14:paraId="6841DBB6" w14:textId="77777777" w:rsidR="003B606F" w:rsidRDefault="003B606F" w:rsidP="008807F8">
      <w:pPr>
        <w:spacing w:after="0" w:line="240" w:lineRule="auto"/>
        <w:jc w:val="right"/>
        <w:rPr>
          <w:rFonts w:ascii="Times New Roman" w:eastAsia="Calibri" w:hAnsi="Times New Roman" w:cs="Times New Roman"/>
          <w:sz w:val="24"/>
          <w:szCs w:val="24"/>
        </w:rPr>
      </w:pPr>
    </w:p>
    <w:p w14:paraId="52713D3C" w14:textId="77777777" w:rsidR="003B606F" w:rsidRDefault="003B606F" w:rsidP="008807F8">
      <w:pPr>
        <w:spacing w:after="0" w:line="240" w:lineRule="auto"/>
        <w:jc w:val="right"/>
        <w:rPr>
          <w:rFonts w:ascii="Times New Roman" w:eastAsia="Calibri" w:hAnsi="Times New Roman" w:cs="Times New Roman"/>
          <w:sz w:val="24"/>
          <w:szCs w:val="24"/>
        </w:rPr>
      </w:pPr>
    </w:p>
    <w:p w14:paraId="0B9394FD" w14:textId="77777777" w:rsidR="003B606F" w:rsidRDefault="003B606F" w:rsidP="008807F8">
      <w:pPr>
        <w:spacing w:after="0" w:line="240" w:lineRule="auto"/>
        <w:jc w:val="right"/>
        <w:rPr>
          <w:rFonts w:ascii="Times New Roman" w:eastAsia="Calibri" w:hAnsi="Times New Roman" w:cs="Times New Roman"/>
          <w:sz w:val="24"/>
          <w:szCs w:val="24"/>
        </w:rPr>
      </w:pPr>
    </w:p>
    <w:p w14:paraId="77FE187A" w14:textId="77777777" w:rsidR="003B606F" w:rsidRDefault="003B606F" w:rsidP="008807F8">
      <w:pPr>
        <w:spacing w:after="0" w:line="240" w:lineRule="auto"/>
        <w:jc w:val="right"/>
        <w:rPr>
          <w:rFonts w:ascii="Times New Roman" w:eastAsia="Calibri" w:hAnsi="Times New Roman" w:cs="Times New Roman"/>
          <w:sz w:val="24"/>
          <w:szCs w:val="24"/>
        </w:rPr>
      </w:pPr>
    </w:p>
    <w:p w14:paraId="4FC5EDAB" w14:textId="77777777" w:rsidR="003B606F" w:rsidRDefault="003B606F" w:rsidP="008807F8">
      <w:pPr>
        <w:spacing w:after="0" w:line="240" w:lineRule="auto"/>
        <w:jc w:val="right"/>
        <w:rPr>
          <w:rFonts w:ascii="Times New Roman" w:eastAsia="Calibri" w:hAnsi="Times New Roman" w:cs="Times New Roman"/>
          <w:sz w:val="24"/>
          <w:szCs w:val="24"/>
        </w:rPr>
      </w:pPr>
    </w:p>
    <w:p w14:paraId="4492CCC1" w14:textId="77777777" w:rsidR="003B606F" w:rsidRDefault="003B606F" w:rsidP="008807F8">
      <w:pPr>
        <w:spacing w:after="0" w:line="240" w:lineRule="auto"/>
        <w:jc w:val="right"/>
        <w:rPr>
          <w:rFonts w:ascii="Times New Roman" w:eastAsia="Calibri" w:hAnsi="Times New Roman" w:cs="Times New Roman"/>
          <w:sz w:val="24"/>
          <w:szCs w:val="24"/>
        </w:rPr>
      </w:pPr>
    </w:p>
    <w:p w14:paraId="29EA7824" w14:textId="68508511" w:rsidR="00CC1E54" w:rsidRDefault="00B41ABC"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572F8D">
        <w:rPr>
          <w:rFonts w:ascii="Times New Roman" w:eastAsia="Times New Roman" w:hAnsi="Times New Roman" w:cs="Times New Roman"/>
          <w:sz w:val="40"/>
          <w:szCs w:val="40"/>
        </w:rPr>
        <w:fldChar w:fldCharType="begin"/>
      </w:r>
      <w:r w:rsidR="00572F8D">
        <w:rPr>
          <w:rFonts w:ascii="Times New Roman" w:eastAsia="Times New Roman" w:hAnsi="Times New Roman" w:cs="Times New Roman"/>
          <w:sz w:val="40"/>
          <w:szCs w:val="40"/>
        </w:rPr>
        <w:instrText xml:space="preserve"> INCLUDEPICTURE  "Z:\\Juristi-kopa\\RDLIS\\Rigas_gerb_liels.jpg" \* MERGEFORMATINET </w:instrText>
      </w:r>
      <w:r w:rsidR="00572F8D">
        <w:rPr>
          <w:rFonts w:ascii="Times New Roman" w:eastAsia="Times New Roman" w:hAnsi="Times New Roman" w:cs="Times New Roman"/>
          <w:sz w:val="40"/>
          <w:szCs w:val="40"/>
        </w:rPr>
        <w:fldChar w:fldCharType="separate"/>
      </w:r>
      <w:r w:rsidR="00007544">
        <w:rPr>
          <w:rFonts w:ascii="Times New Roman" w:eastAsia="Times New Roman" w:hAnsi="Times New Roman" w:cs="Times New Roman"/>
          <w:sz w:val="40"/>
          <w:szCs w:val="40"/>
        </w:rPr>
        <w:fldChar w:fldCharType="begin"/>
      </w:r>
      <w:r w:rsidR="00007544">
        <w:rPr>
          <w:rFonts w:ascii="Times New Roman" w:eastAsia="Times New Roman" w:hAnsi="Times New Roman" w:cs="Times New Roman"/>
          <w:sz w:val="40"/>
          <w:szCs w:val="40"/>
        </w:rPr>
        <w:instrText xml:space="preserve"> INCLUDEPICTURE  "Z:\\Juristi-kopa\\RDLIS\\Rigas_gerb_liels.jpg" \* MERGEFORMATINET </w:instrText>
      </w:r>
      <w:r w:rsidR="00007544">
        <w:rPr>
          <w:rFonts w:ascii="Times New Roman" w:eastAsia="Times New Roman" w:hAnsi="Times New Roman" w:cs="Times New Roman"/>
          <w:sz w:val="40"/>
          <w:szCs w:val="40"/>
        </w:rPr>
        <w:fldChar w:fldCharType="separate"/>
      </w:r>
      <w:r w:rsidR="005319C1">
        <w:rPr>
          <w:rFonts w:ascii="Times New Roman" w:eastAsia="Times New Roman" w:hAnsi="Times New Roman" w:cs="Times New Roman"/>
          <w:sz w:val="40"/>
          <w:szCs w:val="40"/>
        </w:rPr>
        <w:fldChar w:fldCharType="begin"/>
      </w:r>
      <w:r w:rsidR="005319C1">
        <w:rPr>
          <w:rFonts w:ascii="Times New Roman" w:eastAsia="Times New Roman" w:hAnsi="Times New Roman" w:cs="Times New Roman"/>
          <w:sz w:val="40"/>
          <w:szCs w:val="40"/>
        </w:rPr>
        <w:instrText xml:space="preserve"> INCLUDEPICTURE  "Z:\\Juristi-kopa\\RDLIS\\Rigas_gerb_liels.jpg" \* MERGEFORMATINET </w:instrText>
      </w:r>
      <w:r w:rsidR="005319C1">
        <w:rPr>
          <w:rFonts w:ascii="Times New Roman" w:eastAsia="Times New Roman" w:hAnsi="Times New Roman" w:cs="Times New Roman"/>
          <w:sz w:val="40"/>
          <w:szCs w:val="40"/>
        </w:rPr>
        <w:fldChar w:fldCharType="separate"/>
      </w:r>
      <w:r w:rsidR="00091D85">
        <w:rPr>
          <w:rFonts w:ascii="Times New Roman" w:eastAsia="Times New Roman" w:hAnsi="Times New Roman" w:cs="Times New Roman"/>
          <w:sz w:val="40"/>
          <w:szCs w:val="40"/>
        </w:rPr>
        <w:fldChar w:fldCharType="begin"/>
      </w:r>
      <w:r w:rsidR="00091D85">
        <w:rPr>
          <w:rFonts w:ascii="Times New Roman" w:eastAsia="Times New Roman" w:hAnsi="Times New Roman" w:cs="Times New Roman"/>
          <w:sz w:val="40"/>
          <w:szCs w:val="40"/>
        </w:rPr>
        <w:instrText xml:space="preserve"> INCLUDEPICTURE  "Z:\\Juristi-kopa\\RDLIS\\Rigas_gerb_liels.jpg" \* MERGEFORMATINET </w:instrText>
      </w:r>
      <w:r w:rsidR="00091D85">
        <w:rPr>
          <w:rFonts w:ascii="Times New Roman" w:eastAsia="Times New Roman" w:hAnsi="Times New Roman" w:cs="Times New Roman"/>
          <w:sz w:val="40"/>
          <w:szCs w:val="40"/>
        </w:rPr>
        <w:fldChar w:fldCharType="separate"/>
      </w:r>
      <w:r w:rsidR="001B2F81">
        <w:rPr>
          <w:rFonts w:ascii="Times New Roman" w:eastAsia="Times New Roman" w:hAnsi="Times New Roman" w:cs="Times New Roman"/>
          <w:sz w:val="40"/>
          <w:szCs w:val="40"/>
        </w:rPr>
        <w:fldChar w:fldCharType="begin"/>
      </w:r>
      <w:r w:rsidR="001B2F81">
        <w:rPr>
          <w:rFonts w:ascii="Times New Roman" w:eastAsia="Times New Roman" w:hAnsi="Times New Roman" w:cs="Times New Roman"/>
          <w:sz w:val="40"/>
          <w:szCs w:val="40"/>
        </w:rPr>
        <w:instrText xml:space="preserve"> INCLUDEPICTURE  "Z:\\Juristi-kopa\\RDLIS\\Rigas_gerb_liels.jpg" \* MERGEFORMATINET </w:instrText>
      </w:r>
      <w:r w:rsidR="001B2F81">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"Z:\\Juristi-kopa\\RDLIS\\Rigas_gerb_liels.jpg" \* MERGEFORMATINET </w:instrText>
      </w:r>
      <w:r>
        <w:rPr>
          <w:rFonts w:ascii="Times New Roman" w:eastAsia="Times New Roman" w:hAnsi="Times New Roman" w:cs="Times New Roman"/>
          <w:sz w:val="40"/>
          <w:szCs w:val="40"/>
        </w:rPr>
        <w:fldChar w:fldCharType="separate"/>
      </w:r>
      <w:r w:rsidR="00EC29AE">
        <w:rPr>
          <w:rFonts w:ascii="Times New Roman" w:eastAsia="Times New Roman" w:hAnsi="Times New Roman" w:cs="Times New Roman"/>
          <w:sz w:val="40"/>
          <w:szCs w:val="40"/>
        </w:rPr>
        <w:fldChar w:fldCharType="begin"/>
      </w:r>
      <w:r w:rsidR="00EC29AE">
        <w:rPr>
          <w:rFonts w:ascii="Times New Roman" w:eastAsia="Times New Roman" w:hAnsi="Times New Roman" w:cs="Times New Roman"/>
          <w:sz w:val="40"/>
          <w:szCs w:val="40"/>
        </w:rPr>
        <w:instrText xml:space="preserve"> INCLUDEPICTURE  "Z:\\Juristi-kopa\\RDLIS\\Rigas_gerb_liels.jpg" \* MERGEFORMATINET </w:instrText>
      </w:r>
      <w:r w:rsidR="00EC29AE">
        <w:rPr>
          <w:rFonts w:ascii="Times New Roman" w:eastAsia="Times New Roman" w:hAnsi="Times New Roman" w:cs="Times New Roman"/>
          <w:sz w:val="40"/>
          <w:szCs w:val="40"/>
        </w:rPr>
        <w:fldChar w:fldCharType="separate"/>
      </w:r>
      <w:r w:rsidR="00502E6D">
        <w:rPr>
          <w:rFonts w:ascii="Times New Roman" w:eastAsia="Times New Roman" w:hAnsi="Times New Roman" w:cs="Times New Roman"/>
          <w:sz w:val="40"/>
          <w:szCs w:val="40"/>
        </w:rPr>
        <w:fldChar w:fldCharType="begin"/>
      </w:r>
      <w:r w:rsidR="00502E6D">
        <w:rPr>
          <w:rFonts w:ascii="Times New Roman" w:eastAsia="Times New Roman" w:hAnsi="Times New Roman" w:cs="Times New Roman"/>
          <w:sz w:val="40"/>
          <w:szCs w:val="40"/>
        </w:rPr>
        <w:instrText xml:space="preserve"> INCLUDEPICTURE  "Z:\\Juristi-kopa\\RDLIS\\Rigas_gerb_liels.jpg" \* MERGEFORMATINET </w:instrText>
      </w:r>
      <w:r w:rsidR="00502E6D">
        <w:rPr>
          <w:rFonts w:ascii="Times New Roman" w:eastAsia="Times New Roman" w:hAnsi="Times New Roman" w:cs="Times New Roman"/>
          <w:sz w:val="40"/>
          <w:szCs w:val="40"/>
        </w:rPr>
        <w:fldChar w:fldCharType="separate"/>
      </w:r>
      <w:r w:rsidR="003774E4">
        <w:rPr>
          <w:rFonts w:ascii="Times New Roman" w:eastAsia="Times New Roman" w:hAnsi="Times New Roman" w:cs="Times New Roman"/>
          <w:sz w:val="40"/>
          <w:szCs w:val="40"/>
        </w:rPr>
        <w:fldChar w:fldCharType="begin"/>
      </w:r>
      <w:r w:rsidR="003774E4">
        <w:rPr>
          <w:rFonts w:ascii="Times New Roman" w:eastAsia="Times New Roman" w:hAnsi="Times New Roman" w:cs="Times New Roman"/>
          <w:sz w:val="40"/>
          <w:szCs w:val="40"/>
        </w:rPr>
        <w:instrText xml:space="preserve"> INCLUDEPICTURE  "Z:\\Juristi-kopa\\RDLIS\\Rigas_gerb_liels.jpg" \* MERGEFORMATINET </w:instrText>
      </w:r>
      <w:r w:rsidR="003774E4">
        <w:rPr>
          <w:rFonts w:ascii="Times New Roman" w:eastAsia="Times New Roman" w:hAnsi="Times New Roman" w:cs="Times New Roman"/>
          <w:sz w:val="40"/>
          <w:szCs w:val="40"/>
        </w:rPr>
        <w:fldChar w:fldCharType="separate"/>
      </w:r>
      <w:r w:rsidR="00D27F24">
        <w:rPr>
          <w:rFonts w:ascii="Times New Roman" w:eastAsia="Times New Roman" w:hAnsi="Times New Roman" w:cs="Times New Roman"/>
          <w:sz w:val="40"/>
          <w:szCs w:val="40"/>
        </w:rPr>
        <w:fldChar w:fldCharType="begin"/>
      </w:r>
      <w:r w:rsidR="00D27F24">
        <w:rPr>
          <w:rFonts w:ascii="Times New Roman" w:eastAsia="Times New Roman" w:hAnsi="Times New Roman" w:cs="Times New Roman"/>
          <w:sz w:val="40"/>
          <w:szCs w:val="40"/>
        </w:rPr>
        <w:instrText xml:space="preserve"> INCLUDEPICTURE  "Z:\\Juristi-kopa\\RDLIS\\Rigas_gerb_liels.jpg" \* MERGEFORMATINET </w:instrText>
      </w:r>
      <w:r w:rsidR="00D27F24">
        <w:rPr>
          <w:rFonts w:ascii="Times New Roman" w:eastAsia="Times New Roman" w:hAnsi="Times New Roman" w:cs="Times New Roman"/>
          <w:sz w:val="40"/>
          <w:szCs w:val="40"/>
        </w:rPr>
        <w:fldChar w:fldCharType="separate"/>
      </w:r>
      <w:r w:rsidR="006E2979">
        <w:rPr>
          <w:rFonts w:ascii="Times New Roman" w:eastAsia="Times New Roman" w:hAnsi="Times New Roman" w:cs="Times New Roman"/>
          <w:sz w:val="40"/>
          <w:szCs w:val="40"/>
        </w:rPr>
        <w:fldChar w:fldCharType="begin"/>
      </w:r>
      <w:r w:rsidR="006E2979">
        <w:rPr>
          <w:rFonts w:ascii="Times New Roman" w:eastAsia="Times New Roman" w:hAnsi="Times New Roman" w:cs="Times New Roman"/>
          <w:sz w:val="40"/>
          <w:szCs w:val="40"/>
        </w:rPr>
        <w:instrText xml:space="preserve"> INCLUDEPICTURE  "Z:\\Juristi-kopa\\RDLIS\\Rigas_gerb_liels.jpg" \* MERGEFORMATINET </w:instrText>
      </w:r>
      <w:r w:rsidR="006E2979">
        <w:rPr>
          <w:rFonts w:ascii="Times New Roman" w:eastAsia="Times New Roman" w:hAnsi="Times New Roman" w:cs="Times New Roman"/>
          <w:sz w:val="40"/>
          <w:szCs w:val="40"/>
        </w:rPr>
        <w:fldChar w:fldCharType="separate"/>
      </w:r>
      <w:r w:rsidR="00E40857">
        <w:rPr>
          <w:rFonts w:ascii="Times New Roman" w:eastAsia="Times New Roman" w:hAnsi="Times New Roman" w:cs="Times New Roman"/>
          <w:sz w:val="40"/>
          <w:szCs w:val="40"/>
        </w:rPr>
        <w:fldChar w:fldCharType="begin"/>
      </w:r>
      <w:r w:rsidR="00E40857">
        <w:rPr>
          <w:rFonts w:ascii="Times New Roman" w:eastAsia="Times New Roman" w:hAnsi="Times New Roman" w:cs="Times New Roman"/>
          <w:sz w:val="40"/>
          <w:szCs w:val="40"/>
        </w:rPr>
        <w:instrText xml:space="preserve"> INCLUDEPICTURE  "Z:\\Juristi-kopa\\RDLIS\\Rigas_gerb_liels.jpg" \* MERGEFORMATINET </w:instrText>
      </w:r>
      <w:r w:rsidR="00E40857">
        <w:rPr>
          <w:rFonts w:ascii="Times New Roman" w:eastAsia="Times New Roman" w:hAnsi="Times New Roman" w:cs="Times New Roman"/>
          <w:sz w:val="40"/>
          <w:szCs w:val="40"/>
        </w:rPr>
        <w:fldChar w:fldCharType="separate"/>
      </w:r>
      <w:r w:rsidR="00130D8B">
        <w:rPr>
          <w:rFonts w:ascii="Times New Roman" w:eastAsia="Times New Roman" w:hAnsi="Times New Roman" w:cs="Times New Roman"/>
          <w:sz w:val="40"/>
          <w:szCs w:val="40"/>
        </w:rPr>
        <w:fldChar w:fldCharType="begin"/>
      </w:r>
      <w:r w:rsidR="00130D8B">
        <w:rPr>
          <w:rFonts w:ascii="Times New Roman" w:eastAsia="Times New Roman" w:hAnsi="Times New Roman" w:cs="Times New Roman"/>
          <w:sz w:val="40"/>
          <w:szCs w:val="40"/>
        </w:rPr>
        <w:instrText xml:space="preserve"> INCLUDEPICTURE  "Z:\\Juristi-kopa\\RDLIS\\Rigas_gerb_liels.jpg" \* MERGEFORMATINET </w:instrText>
      </w:r>
      <w:r w:rsidR="00130D8B">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fldChar w:fldCharType="begin"/>
      </w:r>
      <w:r w:rsidR="008008C9">
        <w:rPr>
          <w:rFonts w:ascii="Times New Roman" w:eastAsia="Times New Roman" w:hAnsi="Times New Roman" w:cs="Times New Roman"/>
          <w:sz w:val="40"/>
          <w:szCs w:val="40"/>
        </w:rPr>
        <w:instrText xml:space="preserve"> INCLUDEPICTURE  "Z:\\Juristi-kopa\\RDLIS\\Rigas_gerb_liels.jpg" \* MERGEFORMATINET </w:instrText>
      </w:r>
      <w:r w:rsidR="008008C9">
        <w:rPr>
          <w:rFonts w:ascii="Times New Roman" w:eastAsia="Times New Roman" w:hAnsi="Times New Roman" w:cs="Times New Roman"/>
          <w:sz w:val="40"/>
          <w:szCs w:val="40"/>
        </w:rPr>
        <w:fldChar w:fldCharType="separate"/>
      </w:r>
      <w:r w:rsidR="00FA4CD7">
        <w:rPr>
          <w:rFonts w:ascii="Times New Roman" w:eastAsia="Times New Roman" w:hAnsi="Times New Roman" w:cs="Times New Roman"/>
          <w:sz w:val="40"/>
          <w:szCs w:val="40"/>
        </w:rPr>
        <w:fldChar w:fldCharType="begin"/>
      </w:r>
      <w:r w:rsidR="00FA4CD7">
        <w:rPr>
          <w:rFonts w:ascii="Times New Roman" w:eastAsia="Times New Roman" w:hAnsi="Times New Roman" w:cs="Times New Roman"/>
          <w:sz w:val="40"/>
          <w:szCs w:val="40"/>
        </w:rPr>
        <w:instrText xml:space="preserve"> INCLUDEPICTURE  "Z:\\Juristi-kopa\\Rūta\\RDLIS\\Rigas_gerb_liels.jpg" \* MERGEFORMATINET </w:instrText>
      </w:r>
      <w:r w:rsidR="00FA4CD7">
        <w:rPr>
          <w:rFonts w:ascii="Times New Roman" w:eastAsia="Times New Roman" w:hAnsi="Times New Roman" w:cs="Times New Roman"/>
          <w:sz w:val="40"/>
          <w:szCs w:val="40"/>
        </w:rPr>
        <w:fldChar w:fldCharType="separate"/>
      </w:r>
      <w:r w:rsidR="00016773">
        <w:rPr>
          <w:rFonts w:ascii="Times New Roman" w:eastAsia="Times New Roman" w:hAnsi="Times New Roman" w:cs="Times New Roman"/>
          <w:sz w:val="40"/>
          <w:szCs w:val="40"/>
        </w:rPr>
        <w:fldChar w:fldCharType="begin"/>
      </w:r>
      <w:r w:rsidR="00016773">
        <w:rPr>
          <w:rFonts w:ascii="Times New Roman" w:eastAsia="Times New Roman" w:hAnsi="Times New Roman" w:cs="Times New Roman"/>
          <w:sz w:val="40"/>
          <w:szCs w:val="40"/>
        </w:rPr>
        <w:instrText xml:space="preserve"> INCLUDEPICTURE  "Z:\\Juristi-kopa\\Rūta\\RDLIS\\Rigas_gerb_liels.jpg" \* MERGEFORMATINET </w:instrText>
      </w:r>
      <w:r w:rsidR="00016773">
        <w:rPr>
          <w:rFonts w:ascii="Times New Roman" w:eastAsia="Times New Roman" w:hAnsi="Times New Roman" w:cs="Times New Roman"/>
          <w:sz w:val="40"/>
          <w:szCs w:val="40"/>
        </w:rPr>
        <w:fldChar w:fldCharType="separate"/>
      </w:r>
      <w:r w:rsidR="005044E0">
        <w:rPr>
          <w:rFonts w:ascii="Times New Roman" w:eastAsia="Times New Roman" w:hAnsi="Times New Roman" w:cs="Times New Roman"/>
          <w:sz w:val="40"/>
          <w:szCs w:val="40"/>
        </w:rPr>
        <w:fldChar w:fldCharType="begin"/>
      </w:r>
      <w:r w:rsidR="005044E0">
        <w:rPr>
          <w:rFonts w:ascii="Times New Roman" w:eastAsia="Times New Roman" w:hAnsi="Times New Roman" w:cs="Times New Roman"/>
          <w:sz w:val="40"/>
          <w:szCs w:val="40"/>
        </w:rPr>
        <w:instrText xml:space="preserve"> INCLUDEPICTURE  "Z:\\Juristi-kopa\\Rūta\\RDLIS\\Rigas_gerb_liels.jpg" \* MERGEFORMATINET </w:instrText>
      </w:r>
      <w:r w:rsidR="005044E0">
        <w:rPr>
          <w:rFonts w:ascii="Times New Roman" w:eastAsia="Times New Roman" w:hAnsi="Times New Roman" w:cs="Times New Roman"/>
          <w:sz w:val="40"/>
          <w:szCs w:val="40"/>
        </w:rPr>
        <w:fldChar w:fldCharType="separate"/>
      </w:r>
      <w:r w:rsidR="00A963D4">
        <w:rPr>
          <w:rFonts w:ascii="Times New Roman" w:eastAsia="Times New Roman" w:hAnsi="Times New Roman" w:cs="Times New Roman"/>
          <w:sz w:val="40"/>
          <w:szCs w:val="40"/>
        </w:rPr>
        <w:fldChar w:fldCharType="begin"/>
      </w:r>
      <w:r w:rsidR="00A963D4">
        <w:rPr>
          <w:rFonts w:ascii="Times New Roman" w:eastAsia="Times New Roman" w:hAnsi="Times New Roman" w:cs="Times New Roman"/>
          <w:sz w:val="40"/>
          <w:szCs w:val="40"/>
        </w:rPr>
        <w:instrText xml:space="preserve"> INCLUDEPICTURE  "Z:\\Juristi-kopa\\Rūta\\RDLIS\\Rigas_gerb_liels.jpg" \* MERGEFORMATINET </w:instrText>
      </w:r>
      <w:r w:rsidR="00A963D4">
        <w:rPr>
          <w:rFonts w:ascii="Times New Roman" w:eastAsia="Times New Roman" w:hAnsi="Times New Roman" w:cs="Times New Roman"/>
          <w:sz w:val="40"/>
          <w:szCs w:val="40"/>
        </w:rPr>
        <w:fldChar w:fldCharType="separate"/>
      </w:r>
      <w:r w:rsidR="00761BF9">
        <w:rPr>
          <w:rFonts w:ascii="Times New Roman" w:eastAsia="Times New Roman" w:hAnsi="Times New Roman" w:cs="Times New Roman"/>
          <w:sz w:val="40"/>
          <w:szCs w:val="40"/>
        </w:rPr>
        <w:fldChar w:fldCharType="begin"/>
      </w:r>
      <w:r w:rsidR="00761BF9">
        <w:rPr>
          <w:rFonts w:ascii="Times New Roman" w:eastAsia="Times New Roman" w:hAnsi="Times New Roman" w:cs="Times New Roman"/>
          <w:sz w:val="40"/>
          <w:szCs w:val="40"/>
        </w:rPr>
        <w:instrText xml:space="preserve"> INCLUDEPICTURE  "Z:\\Juristi-kopa\\Rūta\\RDLIS\\Rigas_gerb_liels.jpg" \* MERGEFORMATINET </w:instrText>
      </w:r>
      <w:r w:rsidR="00761BF9">
        <w:rPr>
          <w:rFonts w:ascii="Times New Roman" w:eastAsia="Times New Roman" w:hAnsi="Times New Roman" w:cs="Times New Roman"/>
          <w:sz w:val="40"/>
          <w:szCs w:val="40"/>
        </w:rPr>
        <w:fldChar w:fldCharType="separate"/>
      </w:r>
      <w:r w:rsidR="00DB5AD0">
        <w:rPr>
          <w:rFonts w:ascii="Times New Roman" w:eastAsia="Times New Roman" w:hAnsi="Times New Roman" w:cs="Times New Roman"/>
          <w:sz w:val="40"/>
          <w:szCs w:val="40"/>
        </w:rPr>
        <w:fldChar w:fldCharType="begin"/>
      </w:r>
      <w:r w:rsidR="00DB5AD0">
        <w:rPr>
          <w:rFonts w:ascii="Times New Roman" w:eastAsia="Times New Roman" w:hAnsi="Times New Roman" w:cs="Times New Roman"/>
          <w:sz w:val="40"/>
          <w:szCs w:val="40"/>
        </w:rPr>
        <w:instrText xml:space="preserve"> INCLUDEPICTURE  "\\\\fscluster\\Juridiska dala dokumenti\\Juristi-kopa\\Rūta\\RDLIS\\Rigas_gerb_liels.jpg" \* MERGEFORMATINET </w:instrText>
      </w:r>
      <w:r w:rsidR="00DB5AD0">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"\\\\Fs-briv\\CELU_SAIMN\\RDLIS\\Rigas_gerb_liels.jpg" \* MERGEFORMATINET </w:instrText>
      </w:r>
      <w:r>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"C:\\Users\\janis.cerbulis\\AppData\\Local\\Microsoft\\Windows\\RDLIS\\Rigas_gerb_liels.jpg" \* MERGEFORMATINET </w:instrText>
      </w:r>
      <w:r>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"C:\\Users\\inta.novika\\AppData\\Local\\Microsoft\\Windows\\RDLIS\\Rigas_gerb_liels.jpg" \* MERGEFORMATINET </w:instrText>
      </w:r>
      <w:r>
        <w:rPr>
          <w:rFonts w:ascii="Times New Roman" w:eastAsia="Times New Roman" w:hAnsi="Times New Roman" w:cs="Times New Roman"/>
          <w:sz w:val="40"/>
          <w:szCs w:val="40"/>
        </w:rPr>
        <w:fldChar w:fldCharType="separate"/>
      </w:r>
      <w:r w:rsidR="00CA6B45">
        <w:rPr>
          <w:rFonts w:ascii="Times New Roman" w:eastAsia="Times New Roman" w:hAnsi="Times New Roman" w:cs="Times New Roman"/>
          <w:sz w:val="40"/>
          <w:szCs w:val="40"/>
        </w:rPr>
        <w:fldChar w:fldCharType="begin"/>
      </w:r>
      <w:r w:rsidR="00CA6B45">
        <w:rPr>
          <w:rFonts w:ascii="Times New Roman" w:eastAsia="Times New Roman" w:hAnsi="Times New Roman" w:cs="Times New Roman"/>
          <w:sz w:val="40"/>
          <w:szCs w:val="40"/>
        </w:rPr>
        <w:instrText xml:space="preserve"> INCLUDEPICTURE  "C:\\Users\\inta.novika\\AppData\\Local\\Microsoft\\Windows\\RDLIS\\Rigas_gerb_liels.jpg" \* MERGEFORMATINET </w:instrText>
      </w:r>
      <w:r w:rsidR="00CA6B45">
        <w:rPr>
          <w:rFonts w:ascii="Times New Roman" w:eastAsia="Times New Roman" w:hAnsi="Times New Roman" w:cs="Times New Roman"/>
          <w:sz w:val="40"/>
          <w:szCs w:val="40"/>
        </w:rPr>
        <w:fldChar w:fldCharType="separate"/>
      </w:r>
      <w:r w:rsidR="00015485">
        <w:rPr>
          <w:rFonts w:ascii="Times New Roman" w:eastAsia="Times New Roman" w:hAnsi="Times New Roman" w:cs="Times New Roman"/>
          <w:sz w:val="40"/>
          <w:szCs w:val="40"/>
        </w:rPr>
        <w:fldChar w:fldCharType="begin"/>
      </w:r>
      <w:r w:rsidR="00015485">
        <w:rPr>
          <w:rFonts w:ascii="Times New Roman" w:eastAsia="Times New Roman" w:hAnsi="Times New Roman" w:cs="Times New Roman"/>
          <w:sz w:val="40"/>
          <w:szCs w:val="40"/>
        </w:rPr>
        <w:instrText xml:space="preserve"> INCLUDEPICTURE  "C:\\Users\\inta.novika\\AppData\\Local\\Microsoft\\Windows\\RDLIS\\Rigas_gerb_liels.jpg" \* MERGEFORMATINET </w:instrText>
      </w:r>
      <w:r w:rsidR="00015485">
        <w:rPr>
          <w:rFonts w:ascii="Times New Roman" w:eastAsia="Times New Roman" w:hAnsi="Times New Roman" w:cs="Times New Roman"/>
          <w:sz w:val="40"/>
          <w:szCs w:val="40"/>
        </w:rPr>
        <w:fldChar w:fldCharType="separate"/>
      </w:r>
      <w:r w:rsidR="00754842">
        <w:rPr>
          <w:rFonts w:ascii="Times New Roman" w:eastAsia="Times New Roman" w:hAnsi="Times New Roman" w:cs="Times New Roman"/>
          <w:sz w:val="40"/>
          <w:szCs w:val="40"/>
        </w:rPr>
        <w:fldChar w:fldCharType="begin"/>
      </w:r>
      <w:r w:rsidR="00754842">
        <w:rPr>
          <w:rFonts w:ascii="Times New Roman" w:eastAsia="Times New Roman" w:hAnsi="Times New Roman" w:cs="Times New Roman"/>
          <w:sz w:val="40"/>
          <w:szCs w:val="40"/>
        </w:rPr>
        <w:instrText xml:space="preserve"> INCLUDEPICTURE  "C:\\Users\\inta.novika\\AppData\\Local\\Microsoft\\Windows\\RDLIS\\Rigas_gerb_liels.jpg" \* MERGEFORMATINET </w:instrText>
      </w:r>
      <w:r w:rsidR="00754842">
        <w:rPr>
          <w:rFonts w:ascii="Times New Roman" w:eastAsia="Times New Roman" w:hAnsi="Times New Roman" w:cs="Times New Roman"/>
          <w:sz w:val="40"/>
          <w:szCs w:val="40"/>
        </w:rPr>
        <w:fldChar w:fldCharType="separate"/>
      </w:r>
      <w:r w:rsidR="008E7D35">
        <w:rPr>
          <w:rFonts w:ascii="Times New Roman" w:eastAsia="Times New Roman" w:hAnsi="Times New Roman" w:cs="Times New Roman"/>
          <w:sz w:val="40"/>
          <w:szCs w:val="40"/>
        </w:rPr>
        <w:fldChar w:fldCharType="begin"/>
      </w:r>
      <w:r w:rsidR="008E7D35">
        <w:rPr>
          <w:rFonts w:ascii="Times New Roman" w:eastAsia="Times New Roman" w:hAnsi="Times New Roman" w:cs="Times New Roman"/>
          <w:sz w:val="40"/>
          <w:szCs w:val="40"/>
        </w:rPr>
        <w:instrText xml:space="preserve"> </w:instrText>
      </w:r>
      <w:r w:rsidR="008E7D35">
        <w:rPr>
          <w:rFonts w:ascii="Times New Roman" w:eastAsia="Times New Roman" w:hAnsi="Times New Roman" w:cs="Times New Roman"/>
          <w:sz w:val="40"/>
          <w:szCs w:val="40"/>
        </w:rPr>
        <w:instrText>INCLUDEPICTURE  "C:\\Users\\inta.novika\\Ap</w:instrText>
      </w:r>
      <w:r w:rsidR="008E7D35">
        <w:rPr>
          <w:rFonts w:ascii="Times New Roman" w:eastAsia="Times New Roman" w:hAnsi="Times New Roman" w:cs="Times New Roman"/>
          <w:sz w:val="40"/>
          <w:szCs w:val="40"/>
        </w:rPr>
        <w:instrText>pData\\Local\\Microsoft\\Windows\\RDLIS\\Rigas_gerb_liels.jpg" \* MERGEFORMATINET</w:instrText>
      </w:r>
      <w:r w:rsidR="008E7D35">
        <w:rPr>
          <w:rFonts w:ascii="Times New Roman" w:eastAsia="Times New Roman" w:hAnsi="Times New Roman" w:cs="Times New Roman"/>
          <w:sz w:val="40"/>
          <w:szCs w:val="40"/>
        </w:rPr>
        <w:instrText xml:space="preserve"> </w:instrText>
      </w:r>
      <w:r w:rsidR="008E7D35">
        <w:rPr>
          <w:rFonts w:ascii="Times New Roman" w:eastAsia="Times New Roman" w:hAnsi="Times New Roman" w:cs="Times New Roman"/>
          <w:sz w:val="40"/>
          <w:szCs w:val="40"/>
        </w:rPr>
        <w:fldChar w:fldCharType="separate"/>
      </w:r>
      <w:r w:rsidR="008E7D35">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35pt;height:62.7pt" o:bordertopcolor="this" o:borderleftcolor="this" o:borderbottomcolor="this" o:borderrightcolor="this">
            <v:imagedata r:id="rId20" r:href="rId21"/>
          </v:shape>
        </w:pict>
      </w:r>
      <w:r w:rsidR="008E7D35">
        <w:rPr>
          <w:rFonts w:ascii="Times New Roman" w:eastAsia="Times New Roman" w:hAnsi="Times New Roman" w:cs="Times New Roman"/>
          <w:sz w:val="40"/>
          <w:szCs w:val="40"/>
        </w:rPr>
        <w:fldChar w:fldCharType="end"/>
      </w:r>
      <w:r w:rsidR="00754842">
        <w:rPr>
          <w:rFonts w:ascii="Times New Roman" w:eastAsia="Times New Roman" w:hAnsi="Times New Roman" w:cs="Times New Roman"/>
          <w:sz w:val="40"/>
          <w:szCs w:val="40"/>
        </w:rPr>
        <w:fldChar w:fldCharType="end"/>
      </w:r>
      <w:r w:rsidR="00015485">
        <w:rPr>
          <w:rFonts w:ascii="Times New Roman" w:eastAsia="Times New Roman" w:hAnsi="Times New Roman" w:cs="Times New Roman"/>
          <w:sz w:val="40"/>
          <w:szCs w:val="40"/>
        </w:rPr>
        <w:fldChar w:fldCharType="end"/>
      </w:r>
      <w:r w:rsidR="00CA6B45">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DB5AD0">
        <w:rPr>
          <w:rFonts w:ascii="Times New Roman" w:eastAsia="Times New Roman" w:hAnsi="Times New Roman" w:cs="Times New Roman"/>
          <w:sz w:val="40"/>
          <w:szCs w:val="40"/>
        </w:rPr>
        <w:fldChar w:fldCharType="end"/>
      </w:r>
      <w:r w:rsidR="00761BF9">
        <w:rPr>
          <w:rFonts w:ascii="Times New Roman" w:eastAsia="Times New Roman" w:hAnsi="Times New Roman" w:cs="Times New Roman"/>
          <w:sz w:val="40"/>
          <w:szCs w:val="40"/>
        </w:rPr>
        <w:fldChar w:fldCharType="end"/>
      </w:r>
      <w:r w:rsidR="00A963D4">
        <w:rPr>
          <w:rFonts w:ascii="Times New Roman" w:eastAsia="Times New Roman" w:hAnsi="Times New Roman" w:cs="Times New Roman"/>
          <w:sz w:val="40"/>
          <w:szCs w:val="40"/>
        </w:rPr>
        <w:fldChar w:fldCharType="end"/>
      </w:r>
      <w:r w:rsidR="005044E0">
        <w:rPr>
          <w:rFonts w:ascii="Times New Roman" w:eastAsia="Times New Roman" w:hAnsi="Times New Roman" w:cs="Times New Roman"/>
          <w:sz w:val="40"/>
          <w:szCs w:val="40"/>
        </w:rPr>
        <w:fldChar w:fldCharType="end"/>
      </w:r>
      <w:r w:rsidR="00016773">
        <w:rPr>
          <w:rFonts w:ascii="Times New Roman" w:eastAsia="Times New Roman" w:hAnsi="Times New Roman" w:cs="Times New Roman"/>
          <w:sz w:val="40"/>
          <w:szCs w:val="40"/>
        </w:rPr>
        <w:fldChar w:fldCharType="end"/>
      </w:r>
      <w:r w:rsidR="00FA4CD7">
        <w:rPr>
          <w:rFonts w:ascii="Times New Roman" w:eastAsia="Times New Roman" w:hAnsi="Times New Roman" w:cs="Times New Roman"/>
          <w:sz w:val="40"/>
          <w:szCs w:val="40"/>
        </w:rPr>
        <w:fldChar w:fldCharType="end"/>
      </w:r>
      <w:r w:rsidR="008008C9">
        <w:rPr>
          <w:rFonts w:ascii="Times New Roman" w:eastAsia="Times New Roman" w:hAnsi="Times New Roman" w:cs="Times New Roman"/>
          <w:sz w:val="40"/>
          <w:szCs w:val="40"/>
        </w:rPr>
        <w:fldChar w:fldCharType="end"/>
      </w:r>
      <w:r w:rsidR="00130D8B">
        <w:rPr>
          <w:rFonts w:ascii="Times New Roman" w:eastAsia="Times New Roman" w:hAnsi="Times New Roman" w:cs="Times New Roman"/>
          <w:sz w:val="40"/>
          <w:szCs w:val="40"/>
        </w:rPr>
        <w:fldChar w:fldCharType="end"/>
      </w:r>
      <w:r w:rsidR="00E40857">
        <w:rPr>
          <w:rFonts w:ascii="Times New Roman" w:eastAsia="Times New Roman" w:hAnsi="Times New Roman" w:cs="Times New Roman"/>
          <w:sz w:val="40"/>
          <w:szCs w:val="40"/>
        </w:rPr>
        <w:fldChar w:fldCharType="end"/>
      </w:r>
      <w:r w:rsidR="006E2979">
        <w:rPr>
          <w:rFonts w:ascii="Times New Roman" w:eastAsia="Times New Roman" w:hAnsi="Times New Roman" w:cs="Times New Roman"/>
          <w:sz w:val="40"/>
          <w:szCs w:val="40"/>
        </w:rPr>
        <w:fldChar w:fldCharType="end"/>
      </w:r>
      <w:r w:rsidR="00D27F24">
        <w:rPr>
          <w:rFonts w:ascii="Times New Roman" w:eastAsia="Times New Roman" w:hAnsi="Times New Roman" w:cs="Times New Roman"/>
          <w:sz w:val="40"/>
          <w:szCs w:val="40"/>
        </w:rPr>
        <w:fldChar w:fldCharType="end"/>
      </w:r>
      <w:r w:rsidR="003774E4">
        <w:rPr>
          <w:rFonts w:ascii="Times New Roman" w:eastAsia="Times New Roman" w:hAnsi="Times New Roman" w:cs="Times New Roman"/>
          <w:sz w:val="40"/>
          <w:szCs w:val="40"/>
        </w:rPr>
        <w:fldChar w:fldCharType="end"/>
      </w:r>
      <w:r w:rsidR="00502E6D">
        <w:rPr>
          <w:rFonts w:ascii="Times New Roman" w:eastAsia="Times New Roman" w:hAnsi="Times New Roman" w:cs="Times New Roman"/>
          <w:sz w:val="40"/>
          <w:szCs w:val="40"/>
        </w:rPr>
        <w:fldChar w:fldCharType="end"/>
      </w:r>
      <w:r w:rsidR="00EC29AE">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B2F81">
        <w:rPr>
          <w:rFonts w:ascii="Times New Roman" w:eastAsia="Times New Roman" w:hAnsi="Times New Roman" w:cs="Times New Roman"/>
          <w:sz w:val="40"/>
          <w:szCs w:val="40"/>
        </w:rPr>
        <w:fldChar w:fldCharType="end"/>
      </w:r>
      <w:r w:rsidR="00091D85">
        <w:rPr>
          <w:rFonts w:ascii="Times New Roman" w:eastAsia="Times New Roman" w:hAnsi="Times New Roman" w:cs="Times New Roman"/>
          <w:sz w:val="40"/>
          <w:szCs w:val="40"/>
        </w:rPr>
        <w:fldChar w:fldCharType="end"/>
      </w:r>
      <w:r w:rsidR="005319C1">
        <w:rPr>
          <w:rFonts w:ascii="Times New Roman" w:eastAsia="Times New Roman" w:hAnsi="Times New Roman" w:cs="Times New Roman"/>
          <w:sz w:val="40"/>
          <w:szCs w:val="40"/>
        </w:rPr>
        <w:fldChar w:fldCharType="end"/>
      </w:r>
      <w:r w:rsidR="00007544">
        <w:rPr>
          <w:rFonts w:ascii="Times New Roman" w:eastAsia="Times New Roman" w:hAnsi="Times New Roman" w:cs="Times New Roman"/>
          <w:sz w:val="40"/>
          <w:szCs w:val="40"/>
        </w:rPr>
        <w:fldChar w:fldCharType="end"/>
      </w:r>
      <w:r w:rsidR="00572F8D">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w:t>
      </w:r>
      <w:proofErr w:type="spellStart"/>
      <w:r w:rsidRPr="00CC1E54">
        <w:rPr>
          <w:rFonts w:ascii="Times New Roman" w:eastAsia="Times New Roman" w:hAnsi="Times New Roman" w:cs="Times New Roman"/>
          <w:color w:val="000000"/>
          <w:sz w:val="26"/>
          <w:szCs w:val="26"/>
          <w:lang w:eastAsia="lv-LV"/>
        </w:rPr>
        <w:t>Meierovica</w:t>
      </w:r>
      <w:proofErr w:type="spellEnd"/>
      <w:r w:rsidRPr="00CC1E54">
        <w:rPr>
          <w:rFonts w:ascii="Times New Roman" w:eastAsia="Times New Roman" w:hAnsi="Times New Roman" w:cs="Times New Roman"/>
          <w:color w:val="000000"/>
          <w:sz w:val="26"/>
          <w:szCs w:val="26"/>
          <w:lang w:eastAsia="lv-LV"/>
        </w:rPr>
        <w:t xml:space="preserve"> bulvāri) ielas, pilsētas ielu kompleksā esošie tilti un satiksmes pārvadi, kas minēti noteikumu 2.pielikumā,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Domes priekšsēdētāja </w:t>
            </w:r>
            <w:proofErr w:type="spellStart"/>
            <w:r w:rsidRPr="00CC1E54">
              <w:rPr>
                <w:rFonts w:ascii="Times New Roman" w:eastAsia="Times New Roman" w:hAnsi="Times New Roman" w:cs="Times New Roman"/>
                <w:sz w:val="26"/>
                <w:szCs w:val="26"/>
              </w:rPr>
              <w:t>p.i</w:t>
            </w:r>
            <w:proofErr w:type="spellEnd"/>
            <w:r w:rsidRPr="00CC1E54">
              <w:rPr>
                <w:rFonts w:ascii="Times New Roman" w:eastAsia="Times New Roman" w:hAnsi="Times New Roman" w:cs="Times New Roman"/>
                <w:sz w:val="26"/>
                <w:szCs w:val="26"/>
              </w:rPr>
              <w:t>.</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A.Ameriks</w:t>
            </w:r>
            <w:proofErr w:type="spellEnd"/>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Stapkēviča</w:t>
      </w:r>
      <w:proofErr w:type="spellEnd"/>
      <w:r w:rsidRPr="00CC1E54">
        <w:rPr>
          <w:rFonts w:ascii="Times New Roman" w:eastAsia="Times New Roman" w:hAnsi="Times New Roman" w:cs="Times New Roman"/>
          <w:sz w:val="26"/>
          <w:szCs w:val="26"/>
        </w:rPr>
        <w:t xml:space="preserve">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w:t>
      </w:r>
      <w:proofErr w:type="spellStart"/>
      <w:r w:rsidRPr="00F94F66">
        <w:rPr>
          <w:rFonts w:ascii="Times New Roman" w:hAnsi="Times New Roman" w:cs="Times New Roman"/>
          <w:sz w:val="26"/>
          <w:szCs w:val="26"/>
        </w:rPr>
        <w:t>Altonavas</w:t>
      </w:r>
      <w:proofErr w:type="spellEnd"/>
      <w:r w:rsidRPr="00F94F66">
        <w:rPr>
          <w:rFonts w:ascii="Times New Roman" w:hAnsi="Times New Roman" w:cs="Times New Roman"/>
          <w:sz w:val="26"/>
          <w:szCs w:val="26"/>
        </w:rPr>
        <w:t xml:space="preserve">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15. </w:t>
      </w:r>
      <w:proofErr w:type="spellStart"/>
      <w:r w:rsidRPr="00F94F66">
        <w:rPr>
          <w:rFonts w:ascii="Times New Roman" w:hAnsi="Times New Roman" w:cs="Times New Roman"/>
          <w:sz w:val="26"/>
          <w:szCs w:val="26"/>
        </w:rPr>
        <w:t>Jorģa</w:t>
      </w:r>
      <w:proofErr w:type="spellEnd"/>
      <w:r w:rsidRPr="00F94F66">
        <w:rPr>
          <w:rFonts w:ascii="Times New Roman" w:hAnsi="Times New Roman" w:cs="Times New Roman"/>
          <w:sz w:val="26"/>
          <w:szCs w:val="26"/>
        </w:rPr>
        <w:t xml:space="preserve">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20. Tilts pār </w:t>
      </w:r>
      <w:proofErr w:type="spellStart"/>
      <w:r w:rsidRPr="00F94F66">
        <w:rPr>
          <w:rFonts w:ascii="Times New Roman" w:hAnsi="Times New Roman" w:cs="Times New Roman"/>
          <w:sz w:val="26"/>
          <w:szCs w:val="26"/>
        </w:rPr>
        <w:t>Mārupīti</w:t>
      </w:r>
      <w:proofErr w:type="spellEnd"/>
      <w:r w:rsidRPr="00F94F66">
        <w:rPr>
          <w:rFonts w:ascii="Times New Roman" w:hAnsi="Times New Roman" w:cs="Times New Roman"/>
          <w:sz w:val="26"/>
          <w:szCs w:val="26"/>
        </w:rPr>
        <w:t xml:space="preserve">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proofErr w:type="spellStart"/>
            <w:r w:rsidRPr="00F94F66">
              <w:rPr>
                <w:rFonts w:ascii="Times New Roman" w:hAnsi="Times New Roman" w:cs="Times New Roman"/>
                <w:sz w:val="26"/>
                <w:szCs w:val="26"/>
              </w:rPr>
              <w:t>N.Ušakovs</w:t>
            </w:r>
            <w:proofErr w:type="spellEnd"/>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Asfalta segumos posmi ar krasām virsmas līmeņa izmaiņām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Taisnos ielu posmos un liela rādiusa līknēs grants seguma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Laikā no pavasara atkušņa līdz sala iestāšanās brīdim grants segums,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segumā nav pieļaujami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Gūlijām</w:t>
            </w:r>
            <w:proofErr w:type="spellEnd"/>
            <w:r w:rsidRPr="00F94F66">
              <w:rPr>
                <w:rFonts w:ascii="Times New Roman" w:hAnsi="Times New Roman" w:cs="Times New Roman"/>
                <w:color w:val="000000"/>
              </w:rPr>
              <w:t xml:space="preserve">, kanalizācijas, drenāžas, ūdensvada akām un </w:t>
            </w:r>
            <w:proofErr w:type="spellStart"/>
            <w:r w:rsidRPr="00F94F66">
              <w:rPr>
                <w:rFonts w:ascii="Times New Roman" w:hAnsi="Times New Roman" w:cs="Times New Roman"/>
                <w:color w:val="000000"/>
              </w:rPr>
              <w:t>skatakām</w:t>
            </w:r>
            <w:proofErr w:type="spellEnd"/>
            <w:r w:rsidRPr="00F94F66">
              <w:rPr>
                <w:rFonts w:ascii="Times New Roman" w:hAnsi="Times New Roman" w:cs="Times New Roman"/>
                <w:color w:val="000000"/>
              </w:rPr>
              <w:t xml:space="preserve">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Ielas nomalei ar grants segumu jābūt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3%–5%. Virāžās nomales </w:t>
            </w:r>
            <w:proofErr w:type="spellStart"/>
            <w:r w:rsidRPr="00F94F66">
              <w:rPr>
                <w:rFonts w:ascii="Times New Roman" w:hAnsi="Times New Roman" w:cs="Times New Roman"/>
                <w:color w:val="000000"/>
              </w:rPr>
              <w:t>šķērskritums</w:t>
            </w:r>
            <w:proofErr w:type="spellEnd"/>
            <w:r w:rsidRPr="00F94F66">
              <w:rPr>
                <w:rFonts w:ascii="Times New Roman" w:hAnsi="Times New Roman" w:cs="Times New Roman"/>
                <w:color w:val="000000"/>
              </w:rPr>
              <w:t xml:space="preserve">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Nomalei ar grants segumu jābūt līdzenai. Laikā no pavasara atkušņa līdz sala iestāšanās brīdim grants seguma nomale,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4. Ja bojātos vai trūkstošos aku vākus vai </w:t>
      </w:r>
      <w:proofErr w:type="spellStart"/>
      <w:r w:rsidRPr="00F94F66">
        <w:rPr>
          <w:rFonts w:ascii="Times New Roman" w:hAnsi="Times New Roman" w:cs="Times New Roman"/>
        </w:rPr>
        <w:t>gūliju</w:t>
      </w:r>
      <w:proofErr w:type="spellEnd"/>
      <w:r w:rsidRPr="00F94F66">
        <w:rPr>
          <w:rFonts w:ascii="Times New Roman" w:hAnsi="Times New Roman" w:cs="Times New Roman"/>
        </w:rPr>
        <w:t xml:space="preserve">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brauktuvēm, ūdens </w:t>
            </w:r>
            <w:proofErr w:type="spellStart"/>
            <w:r w:rsidRPr="00F94F66">
              <w:rPr>
                <w:rFonts w:ascii="Times New Roman" w:hAnsi="Times New Roman" w:cs="Times New Roman"/>
              </w:rPr>
              <w:t>novades</w:t>
            </w:r>
            <w:proofErr w:type="spellEnd"/>
            <w:r w:rsidRPr="00F94F66">
              <w:rPr>
                <w:rFonts w:ascii="Times New Roman" w:hAnsi="Times New Roman" w:cs="Times New Roman"/>
              </w:rPr>
              <w:t xml:space="preserve">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w:t>
            </w:r>
            <w:proofErr w:type="spellStart"/>
            <w:r w:rsidRPr="00F94F66">
              <w:rPr>
                <w:rFonts w:ascii="Times New Roman" w:hAnsi="Times New Roman" w:cs="Times New Roman"/>
              </w:rPr>
              <w:t>zemtilta</w:t>
            </w:r>
            <w:proofErr w:type="spellEnd"/>
            <w:r w:rsidRPr="00F94F66">
              <w:rPr>
                <w:rFonts w:ascii="Times New Roman" w:hAnsi="Times New Roman" w:cs="Times New Roman"/>
              </w:rPr>
              <w:t xml:space="preserve">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Caurteku </w:t>
            </w:r>
            <w:proofErr w:type="spellStart"/>
            <w:r w:rsidRPr="00F94F66">
              <w:rPr>
                <w:rFonts w:ascii="Times New Roman" w:hAnsi="Times New Roman" w:cs="Times New Roman"/>
              </w:rPr>
              <w:t>ieteces</w:t>
            </w:r>
            <w:proofErr w:type="spellEnd"/>
            <w:r w:rsidRPr="00F94F66">
              <w:rPr>
                <w:rFonts w:ascii="Times New Roman" w:hAnsi="Times New Roman" w:cs="Times New Roman"/>
              </w:rPr>
              <w:t xml:space="preserve"> un </w:t>
            </w:r>
            <w:proofErr w:type="spellStart"/>
            <w:r w:rsidRPr="00F94F66">
              <w:rPr>
                <w:rFonts w:ascii="Times New Roman" w:hAnsi="Times New Roman" w:cs="Times New Roman"/>
              </w:rPr>
              <w:t>izteces</w:t>
            </w:r>
            <w:proofErr w:type="spellEnd"/>
            <w:r w:rsidRPr="00F94F66">
              <w:rPr>
                <w:rFonts w:ascii="Times New Roman" w:hAnsi="Times New Roman" w:cs="Times New Roman"/>
              </w:rPr>
              <w:t xml:space="preserve">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Tuneļiem jābūt tīriem, tajos nav pieļaujams stāvošs ūdens. Segumā nav pieļaujamas bedres. Caur tuneļa </w:t>
            </w:r>
            <w:proofErr w:type="spellStart"/>
            <w:r w:rsidRPr="00F94F66">
              <w:rPr>
                <w:rFonts w:ascii="Times New Roman" w:hAnsi="Times New Roman" w:cs="Times New Roman"/>
              </w:rPr>
              <w:t>saduršuvēm</w:t>
            </w:r>
            <w:proofErr w:type="spellEnd"/>
            <w:r w:rsidRPr="00F94F66">
              <w:rPr>
                <w:rFonts w:ascii="Times New Roman" w:hAnsi="Times New Roman" w:cs="Times New Roman"/>
              </w:rPr>
              <w:t xml:space="preserve">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 xml:space="preserve">3. Attiecībā uz caurtekām, kurām </w:t>
      </w:r>
      <w:proofErr w:type="spellStart"/>
      <w:r w:rsidRPr="00F94F66">
        <w:rPr>
          <w:rFonts w:ascii="Times New Roman" w:hAnsi="Times New Roman" w:cs="Times New Roman"/>
        </w:rPr>
        <w:t>iztecē</w:t>
      </w:r>
      <w:proofErr w:type="spellEnd"/>
      <w:r w:rsidRPr="00F94F66">
        <w:rPr>
          <w:rFonts w:ascii="Times New Roman" w:hAnsi="Times New Roman" w:cs="Times New Roman"/>
        </w:rPr>
        <w:t xml:space="preserve"> ārpus ceļa joslas nav nodrošināta ūdens </w:t>
      </w:r>
      <w:proofErr w:type="spellStart"/>
      <w:r w:rsidRPr="00F94F66">
        <w:rPr>
          <w:rFonts w:ascii="Times New Roman" w:hAnsi="Times New Roman" w:cs="Times New Roman"/>
        </w:rPr>
        <w:t>novade</w:t>
      </w:r>
      <w:proofErr w:type="spellEnd"/>
      <w:r w:rsidRPr="00F94F66">
        <w:rPr>
          <w:rFonts w:ascii="Times New Roman" w:hAnsi="Times New Roman" w:cs="Times New Roman"/>
        </w:rPr>
        <w:t>,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Zīmes stiprinājuma elementu (statu, </w:t>
            </w:r>
            <w:proofErr w:type="spellStart"/>
            <w:r w:rsidRPr="00F94F66">
              <w:rPr>
                <w:rFonts w:ascii="Times New Roman" w:hAnsi="Times New Roman" w:cs="Times New Roman"/>
                <w:color w:val="000000"/>
              </w:rPr>
              <w:t>kronšteinu</w:t>
            </w:r>
            <w:proofErr w:type="spellEnd"/>
            <w:r w:rsidRPr="00F94F66">
              <w:rPr>
                <w:rFonts w:ascii="Times New Roman" w:hAnsi="Times New Roman" w:cs="Times New Roman"/>
                <w:color w:val="000000"/>
              </w:rPr>
              <w:t>,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122. „</w:t>
            </w:r>
            <w:proofErr w:type="spellStart"/>
            <w:r w:rsidRPr="00F94F66">
              <w:rPr>
                <w:rFonts w:ascii="Times New Roman" w:hAnsi="Times New Roman" w:cs="Times New Roman"/>
                <w:color w:val="000000"/>
              </w:rPr>
              <w:t>Divvirzienu</w:t>
            </w:r>
            <w:proofErr w:type="spellEnd"/>
            <w:r w:rsidRPr="00F94F66">
              <w:rPr>
                <w:rFonts w:ascii="Times New Roman" w:hAnsi="Times New Roman" w:cs="Times New Roman"/>
                <w:color w:val="000000"/>
              </w:rPr>
              <w:t xml:space="preserve">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w:t>
            </w:r>
            <w:proofErr w:type="spellStart"/>
            <w:r w:rsidRPr="00F94F66">
              <w:rPr>
                <w:rFonts w:ascii="Times New Roman" w:hAnsi="Times New Roman" w:cs="Times New Roman"/>
                <w:color w:val="000000"/>
              </w:rPr>
              <w:t>elektrodrošinātāju</w:t>
            </w:r>
            <w:proofErr w:type="spellEnd"/>
            <w:r w:rsidRPr="00F94F66">
              <w:rPr>
                <w:rFonts w:ascii="Times New Roman" w:hAnsi="Times New Roman" w:cs="Times New Roman"/>
                <w:color w:val="000000"/>
              </w:rPr>
              <w:t xml:space="preserve">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elektrouzskaites</w:t>
            </w:r>
            <w:proofErr w:type="spellEnd"/>
            <w:r w:rsidRPr="00F94F66">
              <w:rPr>
                <w:rFonts w:ascii="Times New Roman" w:hAnsi="Times New Roman" w:cs="Times New Roman"/>
                <w:color w:val="000000"/>
              </w:rPr>
              <w:t xml:space="preserve">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w:t>
      </w:r>
      <w:proofErr w:type="spellStart"/>
      <w:r w:rsidRPr="00F94F66">
        <w:rPr>
          <w:rFonts w:ascii="Times New Roman" w:hAnsi="Times New Roman" w:cs="Times New Roman"/>
        </w:rPr>
        <w:t>N.Ušakovs</w:t>
      </w:r>
      <w:proofErr w:type="spellEnd"/>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D64A" w14:textId="77777777" w:rsidR="00515B64" w:rsidRDefault="00515B64" w:rsidP="007E55BA">
      <w:pPr>
        <w:spacing w:after="0" w:line="240" w:lineRule="auto"/>
      </w:pPr>
      <w:r>
        <w:separator/>
      </w:r>
    </w:p>
  </w:endnote>
  <w:endnote w:type="continuationSeparator" w:id="0">
    <w:p w14:paraId="6ACC0775" w14:textId="77777777" w:rsidR="00515B64" w:rsidRDefault="00515B64"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016773" w:rsidRDefault="00016773"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016773" w:rsidRDefault="00016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016773" w:rsidRPr="00627189" w:rsidRDefault="00016773">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w:t>
        </w:r>
        <w:r>
          <w:rPr>
            <w:rFonts w:ascii="Times New Roman" w:hAnsi="Times New Roman"/>
            <w:noProof/>
          </w:rPr>
          <w:t>3</w:t>
        </w:r>
        <w:r w:rsidRPr="00627189">
          <w:rPr>
            <w:rFonts w:ascii="Times New Roman" w:hAnsi="Times New Roman"/>
            <w:noProof/>
          </w:rPr>
          <w:fldChar w:fldCharType="end"/>
        </w:r>
      </w:p>
    </w:sdtContent>
  </w:sdt>
  <w:p w14:paraId="772B5950" w14:textId="77777777" w:rsidR="00016773" w:rsidRPr="00627189" w:rsidRDefault="00016773">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C0AF" w14:textId="77777777" w:rsidR="00515B64" w:rsidRDefault="00515B64" w:rsidP="007E55BA">
      <w:pPr>
        <w:spacing w:after="0" w:line="240" w:lineRule="auto"/>
      </w:pPr>
      <w:r>
        <w:separator/>
      </w:r>
    </w:p>
  </w:footnote>
  <w:footnote w:type="continuationSeparator" w:id="0">
    <w:p w14:paraId="0ACF6AC2" w14:textId="77777777" w:rsidR="00515B64" w:rsidRDefault="00515B64" w:rsidP="007E55BA">
      <w:pPr>
        <w:spacing w:after="0" w:line="240" w:lineRule="auto"/>
      </w:pPr>
      <w:r>
        <w:continuationSeparator/>
      </w:r>
    </w:p>
  </w:footnote>
  <w:footnote w:id="1">
    <w:p w14:paraId="4D682A6B" w14:textId="77777777" w:rsidR="003F320E" w:rsidRPr="00777049" w:rsidRDefault="003F320E" w:rsidP="003F320E">
      <w:pPr>
        <w:pStyle w:val="FootnoteText"/>
        <w:jc w:val="both"/>
        <w:rPr>
          <w:rFonts w:ascii="Times New Roman" w:hAnsi="Times New Roman"/>
        </w:rPr>
      </w:pPr>
      <w:r w:rsidRPr="00777049">
        <w:rPr>
          <w:rStyle w:val="FootnoteReference"/>
          <w:rFonts w:ascii="Times New Roman" w:hAnsi="Times New Roman"/>
        </w:rPr>
        <w:footnoteRef/>
      </w:r>
      <w:r w:rsidRPr="00777049">
        <w:rPr>
          <w:rFonts w:ascii="Times New Roman" w:hAnsi="Times New Roman"/>
        </w:rPr>
        <w:t xml:space="preserve"> Šeit un turpmāk - apdzīvotā vieta ir teritorija, kurā dzīvo cilvēki, ir izveidots ielu/ceļu tīkls, izveidota infrastruktūra un kurai piešķirts apdzīvotās vietas statuss attiecīgajā valstī.</w:t>
      </w:r>
    </w:p>
  </w:footnote>
  <w:footnote w:id="2">
    <w:p w14:paraId="4EFF7DAC" w14:textId="77777777" w:rsidR="00016773" w:rsidRDefault="00016773"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w:t>
      </w:r>
      <w:r w:rsidRPr="00BC0ADE">
        <w:rPr>
          <w:rFonts w:ascii="Times New Roman" w:hAnsi="Times New Roman"/>
        </w:rPr>
        <w:t xml:space="preserve">Pretendentam pieteikumā jānorāda tā patiesais labuma guvējs saskaņā ar Noziedzīgi iegūtu līdzekļu legalizācijas un terorisma un </w:t>
      </w:r>
      <w:proofErr w:type="spellStart"/>
      <w:r w:rsidRPr="00BC0ADE">
        <w:rPr>
          <w:rFonts w:ascii="Times New Roman" w:hAnsi="Times New Roman"/>
        </w:rPr>
        <w:t>proliferācijas</w:t>
      </w:r>
      <w:proofErr w:type="spellEnd"/>
      <w:r w:rsidRPr="00BC0ADE">
        <w:rPr>
          <w:rFonts w:ascii="Times New Roman" w:hAnsi="Times New Roman"/>
        </w:rPr>
        <w:t xml:space="preserve"> finansēšanas novēršanas likuma regulējumu. </w:t>
      </w:r>
    </w:p>
    <w:p w14:paraId="3A851503" w14:textId="77777777" w:rsidR="00016773" w:rsidRPr="00BC0ADE" w:rsidRDefault="00016773" w:rsidP="008B1B3F">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016773" w:rsidRDefault="00016773" w:rsidP="00B90299">
    <w:pPr>
      <w:pStyle w:val="Header"/>
    </w:pPr>
  </w:p>
  <w:p w14:paraId="7F027B9A" w14:textId="77777777" w:rsidR="00016773" w:rsidRDefault="00016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A56BAC"/>
    <w:multiLevelType w:val="multilevel"/>
    <w:tmpl w:val="7FF0899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bCs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5B6164B"/>
    <w:multiLevelType w:val="multilevel"/>
    <w:tmpl w:val="393E8458"/>
    <w:lvl w:ilvl="0">
      <w:start w:val="17"/>
      <w:numFmt w:val="decimal"/>
      <w:lvlText w:val="%1."/>
      <w:lvlJc w:val="left"/>
      <w:pPr>
        <w:ind w:left="480" w:hanging="480"/>
      </w:pPr>
      <w:rPr>
        <w:rFonts w:hint="default"/>
        <w:b/>
        <w:i w:val="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932FD0"/>
    <w:multiLevelType w:val="multilevel"/>
    <w:tmpl w:val="204411B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1EB11475"/>
    <w:multiLevelType w:val="hybridMultilevel"/>
    <w:tmpl w:val="EC647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228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9"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20"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1348EB"/>
    <w:multiLevelType w:val="hybridMultilevel"/>
    <w:tmpl w:val="641CDB88"/>
    <w:lvl w:ilvl="0" w:tplc="DAEE8250">
      <w:start w:val="1"/>
      <w:numFmt w:val="decimal"/>
      <w:lvlText w:val="%1."/>
      <w:lvlJc w:val="left"/>
      <w:pPr>
        <w:ind w:left="1287" w:hanging="360"/>
      </w:pPr>
    </w:lvl>
    <w:lvl w:ilvl="1" w:tplc="B426A288">
      <w:start w:val="1"/>
      <w:numFmt w:val="lowerLetter"/>
      <w:lvlText w:val="%2."/>
      <w:lvlJc w:val="left"/>
      <w:pPr>
        <w:ind w:left="2007" w:hanging="360"/>
      </w:pPr>
    </w:lvl>
    <w:lvl w:ilvl="2" w:tplc="E62A5E2E">
      <w:start w:val="1"/>
      <w:numFmt w:val="lowerRoman"/>
      <w:lvlText w:val="%3."/>
      <w:lvlJc w:val="right"/>
      <w:pPr>
        <w:ind w:left="2727" w:hanging="180"/>
      </w:pPr>
    </w:lvl>
    <w:lvl w:ilvl="3" w:tplc="A2D2F8EA" w:tentative="1">
      <w:start w:val="1"/>
      <w:numFmt w:val="decimal"/>
      <w:lvlText w:val="%4."/>
      <w:lvlJc w:val="left"/>
      <w:pPr>
        <w:ind w:left="3447" w:hanging="360"/>
      </w:pPr>
    </w:lvl>
    <w:lvl w:ilvl="4" w:tplc="F640B786" w:tentative="1">
      <w:start w:val="1"/>
      <w:numFmt w:val="lowerLetter"/>
      <w:lvlText w:val="%5."/>
      <w:lvlJc w:val="left"/>
      <w:pPr>
        <w:ind w:left="4167" w:hanging="360"/>
      </w:pPr>
    </w:lvl>
    <w:lvl w:ilvl="5" w:tplc="40DEF710" w:tentative="1">
      <w:start w:val="1"/>
      <w:numFmt w:val="lowerRoman"/>
      <w:lvlText w:val="%6."/>
      <w:lvlJc w:val="right"/>
      <w:pPr>
        <w:ind w:left="4887" w:hanging="180"/>
      </w:pPr>
    </w:lvl>
    <w:lvl w:ilvl="6" w:tplc="C622A056" w:tentative="1">
      <w:start w:val="1"/>
      <w:numFmt w:val="decimal"/>
      <w:lvlText w:val="%7."/>
      <w:lvlJc w:val="left"/>
      <w:pPr>
        <w:ind w:left="5607" w:hanging="360"/>
      </w:pPr>
    </w:lvl>
    <w:lvl w:ilvl="7" w:tplc="8D7C6D3C" w:tentative="1">
      <w:start w:val="1"/>
      <w:numFmt w:val="lowerLetter"/>
      <w:lvlText w:val="%8."/>
      <w:lvlJc w:val="left"/>
      <w:pPr>
        <w:ind w:left="6327" w:hanging="360"/>
      </w:pPr>
    </w:lvl>
    <w:lvl w:ilvl="8" w:tplc="38A0DACE" w:tentative="1">
      <w:start w:val="1"/>
      <w:numFmt w:val="lowerRoman"/>
      <w:lvlText w:val="%9."/>
      <w:lvlJc w:val="right"/>
      <w:pPr>
        <w:ind w:left="7047" w:hanging="180"/>
      </w:pPr>
    </w:lvl>
  </w:abstractNum>
  <w:abstractNum w:abstractNumId="23"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07504BB"/>
    <w:multiLevelType w:val="hybridMultilevel"/>
    <w:tmpl w:val="65C818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7"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8" w15:restartNumberingAfterBreak="0">
    <w:nsid w:val="42545780"/>
    <w:multiLevelType w:val="multilevel"/>
    <w:tmpl w:val="42868874"/>
    <w:lvl w:ilvl="0">
      <w:start w:val="15"/>
      <w:numFmt w:val="decimal"/>
      <w:lvlText w:val="%1."/>
      <w:lvlJc w:val="left"/>
      <w:pPr>
        <w:ind w:left="480" w:hanging="480"/>
      </w:pPr>
      <w:rPr>
        <w:rFonts w:hint="default"/>
        <w:b/>
        <w:i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31"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84B7C19"/>
    <w:multiLevelType w:val="multilevel"/>
    <w:tmpl w:val="94D42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6"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8"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C45235F"/>
    <w:multiLevelType w:val="hybridMultilevel"/>
    <w:tmpl w:val="4C26B2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5"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7"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954744120">
    <w:abstractNumId w:val="45"/>
  </w:num>
  <w:num w:numId="2" w16cid:durableId="2110419326">
    <w:abstractNumId w:val="46"/>
  </w:num>
  <w:num w:numId="3" w16cid:durableId="237794078">
    <w:abstractNumId w:val="42"/>
  </w:num>
  <w:num w:numId="4" w16cid:durableId="1539775168">
    <w:abstractNumId w:val="44"/>
  </w:num>
  <w:num w:numId="5" w16cid:durableId="1606620446">
    <w:abstractNumId w:val="35"/>
  </w:num>
  <w:num w:numId="6" w16cid:durableId="107965932">
    <w:abstractNumId w:val="30"/>
  </w:num>
  <w:num w:numId="7" w16cid:durableId="162010155">
    <w:abstractNumId w:val="29"/>
  </w:num>
  <w:num w:numId="8" w16cid:durableId="516889363">
    <w:abstractNumId w:val="12"/>
  </w:num>
  <w:num w:numId="9" w16cid:durableId="949355491">
    <w:abstractNumId w:val="38"/>
  </w:num>
  <w:num w:numId="10" w16cid:durableId="1292249102">
    <w:abstractNumId w:val="39"/>
  </w:num>
  <w:num w:numId="11" w16cid:durableId="64844742">
    <w:abstractNumId w:val="37"/>
  </w:num>
  <w:num w:numId="12" w16cid:durableId="67503570">
    <w:abstractNumId w:val="33"/>
  </w:num>
  <w:num w:numId="13" w16cid:durableId="321197376">
    <w:abstractNumId w:val="26"/>
  </w:num>
  <w:num w:numId="14" w16cid:durableId="1986081844">
    <w:abstractNumId w:val="9"/>
  </w:num>
  <w:num w:numId="15" w16cid:durableId="667638173">
    <w:abstractNumId w:val="8"/>
  </w:num>
  <w:num w:numId="16" w16cid:durableId="1069571914">
    <w:abstractNumId w:val="4"/>
  </w:num>
  <w:num w:numId="17" w16cid:durableId="2026977954">
    <w:abstractNumId w:val="19"/>
  </w:num>
  <w:num w:numId="18" w16cid:durableId="14971285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16cid:durableId="936249180">
    <w:abstractNumId w:val="27"/>
  </w:num>
  <w:num w:numId="20" w16cid:durableId="583342526">
    <w:abstractNumId w:val="32"/>
  </w:num>
  <w:num w:numId="21" w16cid:durableId="159781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3434175">
    <w:abstractNumId w:val="18"/>
  </w:num>
  <w:num w:numId="23" w16cid:durableId="1489519736">
    <w:abstractNumId w:val="40"/>
  </w:num>
  <w:num w:numId="24" w16cid:durableId="624967303">
    <w:abstractNumId w:val="14"/>
  </w:num>
  <w:num w:numId="25" w16cid:durableId="1191142883">
    <w:abstractNumId w:val="11"/>
  </w:num>
  <w:num w:numId="26" w16cid:durableId="729153726">
    <w:abstractNumId w:val="2"/>
  </w:num>
  <w:num w:numId="27" w16cid:durableId="1166827753">
    <w:abstractNumId w:val="10"/>
  </w:num>
  <w:num w:numId="28" w16cid:durableId="255747982">
    <w:abstractNumId w:val="6"/>
  </w:num>
  <w:num w:numId="29" w16cid:durableId="1402866359">
    <w:abstractNumId w:val="36"/>
  </w:num>
  <w:num w:numId="30" w16cid:durableId="650065704">
    <w:abstractNumId w:val="28"/>
  </w:num>
  <w:num w:numId="31" w16cid:durableId="284387899">
    <w:abstractNumId w:val="31"/>
  </w:num>
  <w:num w:numId="32" w16cid:durableId="1490750602">
    <w:abstractNumId w:val="7"/>
  </w:num>
  <w:num w:numId="33" w16cid:durableId="553808681">
    <w:abstractNumId w:val="15"/>
  </w:num>
  <w:num w:numId="34" w16cid:durableId="708071126">
    <w:abstractNumId w:val="5"/>
  </w:num>
  <w:num w:numId="35" w16cid:durableId="859855203">
    <w:abstractNumId w:val="16"/>
  </w:num>
  <w:num w:numId="36" w16cid:durableId="1941405035">
    <w:abstractNumId w:val="34"/>
  </w:num>
  <w:num w:numId="37" w16cid:durableId="1788624944">
    <w:abstractNumId w:val="22"/>
  </w:num>
  <w:num w:numId="38" w16cid:durableId="965544901">
    <w:abstractNumId w:val="43"/>
  </w:num>
  <w:num w:numId="39" w16cid:durableId="385570524">
    <w:abstractNumId w:val="1"/>
  </w:num>
  <w:num w:numId="40" w16cid:durableId="1143356167">
    <w:abstractNumId w:val="23"/>
  </w:num>
  <w:num w:numId="41" w16cid:durableId="925579758">
    <w:abstractNumId w:val="21"/>
  </w:num>
  <w:num w:numId="42" w16cid:durableId="685988361">
    <w:abstractNumId w:val="3"/>
  </w:num>
  <w:num w:numId="43" w16cid:durableId="358747137">
    <w:abstractNumId w:val="17"/>
  </w:num>
  <w:num w:numId="44" w16cid:durableId="1144659659">
    <w:abstractNumId w:val="20"/>
  </w:num>
  <w:num w:numId="45" w16cid:durableId="459420881">
    <w:abstractNumId w:val="24"/>
  </w:num>
  <w:num w:numId="46" w16cid:durableId="1210535541">
    <w:abstractNumId w:val="41"/>
  </w:num>
  <w:num w:numId="47" w16cid:durableId="1950694048">
    <w:abstractNumId w:val="47"/>
  </w:num>
  <w:num w:numId="48" w16cid:durableId="1477457708">
    <w:abstractNumId w:val="25"/>
  </w:num>
  <w:num w:numId="49" w16cid:durableId="137986356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B3A"/>
    <w:rsid w:val="0000518E"/>
    <w:rsid w:val="0000616B"/>
    <w:rsid w:val="00006D9B"/>
    <w:rsid w:val="0000731E"/>
    <w:rsid w:val="0000747B"/>
    <w:rsid w:val="00007544"/>
    <w:rsid w:val="00007CDB"/>
    <w:rsid w:val="00012261"/>
    <w:rsid w:val="000122B7"/>
    <w:rsid w:val="00012653"/>
    <w:rsid w:val="00014026"/>
    <w:rsid w:val="0001547B"/>
    <w:rsid w:val="00015485"/>
    <w:rsid w:val="000154B9"/>
    <w:rsid w:val="000160AB"/>
    <w:rsid w:val="00016773"/>
    <w:rsid w:val="0001745A"/>
    <w:rsid w:val="0002051D"/>
    <w:rsid w:val="0002217B"/>
    <w:rsid w:val="000221D6"/>
    <w:rsid w:val="000227D4"/>
    <w:rsid w:val="00023ABC"/>
    <w:rsid w:val="00023BE3"/>
    <w:rsid w:val="00023F74"/>
    <w:rsid w:val="000252BF"/>
    <w:rsid w:val="0002602C"/>
    <w:rsid w:val="00026F4E"/>
    <w:rsid w:val="00031C15"/>
    <w:rsid w:val="0003481B"/>
    <w:rsid w:val="00036C31"/>
    <w:rsid w:val="00036CE5"/>
    <w:rsid w:val="0003771B"/>
    <w:rsid w:val="00040E18"/>
    <w:rsid w:val="000419CC"/>
    <w:rsid w:val="00041FA1"/>
    <w:rsid w:val="000421D4"/>
    <w:rsid w:val="0004241D"/>
    <w:rsid w:val="00043CF1"/>
    <w:rsid w:val="00043DA0"/>
    <w:rsid w:val="00043FF5"/>
    <w:rsid w:val="0004618C"/>
    <w:rsid w:val="00046381"/>
    <w:rsid w:val="0004651B"/>
    <w:rsid w:val="0004669A"/>
    <w:rsid w:val="000466CA"/>
    <w:rsid w:val="000474BF"/>
    <w:rsid w:val="000476AC"/>
    <w:rsid w:val="00047AE3"/>
    <w:rsid w:val="00050564"/>
    <w:rsid w:val="00051B2D"/>
    <w:rsid w:val="00052AE9"/>
    <w:rsid w:val="00052F30"/>
    <w:rsid w:val="000534DA"/>
    <w:rsid w:val="00054B67"/>
    <w:rsid w:val="000550E3"/>
    <w:rsid w:val="00055EF0"/>
    <w:rsid w:val="000570F7"/>
    <w:rsid w:val="00057120"/>
    <w:rsid w:val="000602B9"/>
    <w:rsid w:val="00060E36"/>
    <w:rsid w:val="00061778"/>
    <w:rsid w:val="00061987"/>
    <w:rsid w:val="00061EE4"/>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619"/>
    <w:rsid w:val="00087D40"/>
    <w:rsid w:val="000900C3"/>
    <w:rsid w:val="000908CD"/>
    <w:rsid w:val="00091438"/>
    <w:rsid w:val="000914B4"/>
    <w:rsid w:val="00091D85"/>
    <w:rsid w:val="00092258"/>
    <w:rsid w:val="00093206"/>
    <w:rsid w:val="0009357B"/>
    <w:rsid w:val="0009362A"/>
    <w:rsid w:val="0009469F"/>
    <w:rsid w:val="0009480D"/>
    <w:rsid w:val="00094A91"/>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301"/>
    <w:rsid w:val="000B6869"/>
    <w:rsid w:val="000B7104"/>
    <w:rsid w:val="000B72D1"/>
    <w:rsid w:val="000B7890"/>
    <w:rsid w:val="000B78C4"/>
    <w:rsid w:val="000C08C1"/>
    <w:rsid w:val="000C14BE"/>
    <w:rsid w:val="000C1C74"/>
    <w:rsid w:val="000C1E86"/>
    <w:rsid w:val="000C286A"/>
    <w:rsid w:val="000C2D9A"/>
    <w:rsid w:val="000C2F5A"/>
    <w:rsid w:val="000C36B0"/>
    <w:rsid w:val="000C47AF"/>
    <w:rsid w:val="000C5661"/>
    <w:rsid w:val="000C59DD"/>
    <w:rsid w:val="000C626C"/>
    <w:rsid w:val="000C6815"/>
    <w:rsid w:val="000C73C5"/>
    <w:rsid w:val="000C7D31"/>
    <w:rsid w:val="000D017C"/>
    <w:rsid w:val="000D0861"/>
    <w:rsid w:val="000D1A25"/>
    <w:rsid w:val="000D1B00"/>
    <w:rsid w:val="000D1F7E"/>
    <w:rsid w:val="000D27A1"/>
    <w:rsid w:val="000D2AB4"/>
    <w:rsid w:val="000D4E8C"/>
    <w:rsid w:val="000D5034"/>
    <w:rsid w:val="000D5319"/>
    <w:rsid w:val="000D5900"/>
    <w:rsid w:val="000D5F63"/>
    <w:rsid w:val="000D628E"/>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862"/>
    <w:rsid w:val="000E7E11"/>
    <w:rsid w:val="000E7ED8"/>
    <w:rsid w:val="000F01D7"/>
    <w:rsid w:val="000F04D0"/>
    <w:rsid w:val="000F050E"/>
    <w:rsid w:val="000F1839"/>
    <w:rsid w:val="000F24CD"/>
    <w:rsid w:val="000F362D"/>
    <w:rsid w:val="000F46B0"/>
    <w:rsid w:val="000F659D"/>
    <w:rsid w:val="000F6BE5"/>
    <w:rsid w:val="000F6F81"/>
    <w:rsid w:val="000F76D1"/>
    <w:rsid w:val="000F7910"/>
    <w:rsid w:val="00102951"/>
    <w:rsid w:val="00104AC7"/>
    <w:rsid w:val="00106906"/>
    <w:rsid w:val="001070DC"/>
    <w:rsid w:val="00107ABA"/>
    <w:rsid w:val="00107BAA"/>
    <w:rsid w:val="001110F7"/>
    <w:rsid w:val="0011142A"/>
    <w:rsid w:val="00111540"/>
    <w:rsid w:val="00112314"/>
    <w:rsid w:val="0011249E"/>
    <w:rsid w:val="00113942"/>
    <w:rsid w:val="00113A15"/>
    <w:rsid w:val="0011486D"/>
    <w:rsid w:val="001153BE"/>
    <w:rsid w:val="00115801"/>
    <w:rsid w:val="00117EFC"/>
    <w:rsid w:val="00121D5F"/>
    <w:rsid w:val="00122892"/>
    <w:rsid w:val="00122D31"/>
    <w:rsid w:val="00123B8E"/>
    <w:rsid w:val="00124289"/>
    <w:rsid w:val="00126496"/>
    <w:rsid w:val="00127623"/>
    <w:rsid w:val="00127A4D"/>
    <w:rsid w:val="00130688"/>
    <w:rsid w:val="001309C3"/>
    <w:rsid w:val="00130D8B"/>
    <w:rsid w:val="001315B2"/>
    <w:rsid w:val="001326F4"/>
    <w:rsid w:val="00132759"/>
    <w:rsid w:val="00132BD2"/>
    <w:rsid w:val="00132E2A"/>
    <w:rsid w:val="00133A81"/>
    <w:rsid w:val="00134B8C"/>
    <w:rsid w:val="001351B6"/>
    <w:rsid w:val="00135B87"/>
    <w:rsid w:val="0013705F"/>
    <w:rsid w:val="00137E0A"/>
    <w:rsid w:val="00137F57"/>
    <w:rsid w:val="001400B5"/>
    <w:rsid w:val="0014076A"/>
    <w:rsid w:val="001417B1"/>
    <w:rsid w:val="00141E29"/>
    <w:rsid w:val="00142FB4"/>
    <w:rsid w:val="001433F3"/>
    <w:rsid w:val="001434F0"/>
    <w:rsid w:val="00143B13"/>
    <w:rsid w:val="00144412"/>
    <w:rsid w:val="00144CA1"/>
    <w:rsid w:val="00144FEC"/>
    <w:rsid w:val="00145EE8"/>
    <w:rsid w:val="0014645B"/>
    <w:rsid w:val="00146F88"/>
    <w:rsid w:val="0015005A"/>
    <w:rsid w:val="0015245F"/>
    <w:rsid w:val="00152CA6"/>
    <w:rsid w:val="00153675"/>
    <w:rsid w:val="00155106"/>
    <w:rsid w:val="0015513F"/>
    <w:rsid w:val="00157597"/>
    <w:rsid w:val="00157B00"/>
    <w:rsid w:val="00162E4A"/>
    <w:rsid w:val="00163B60"/>
    <w:rsid w:val="0016603D"/>
    <w:rsid w:val="0016644F"/>
    <w:rsid w:val="00167B7F"/>
    <w:rsid w:val="00167DF3"/>
    <w:rsid w:val="001702AB"/>
    <w:rsid w:val="00170AA8"/>
    <w:rsid w:val="00170CBD"/>
    <w:rsid w:val="00172180"/>
    <w:rsid w:val="00172850"/>
    <w:rsid w:val="001753D1"/>
    <w:rsid w:val="00175A5B"/>
    <w:rsid w:val="00176A12"/>
    <w:rsid w:val="001771B0"/>
    <w:rsid w:val="00177B38"/>
    <w:rsid w:val="00180372"/>
    <w:rsid w:val="00180C7A"/>
    <w:rsid w:val="0018180E"/>
    <w:rsid w:val="00181F7E"/>
    <w:rsid w:val="00182A90"/>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6E10"/>
    <w:rsid w:val="001B77A5"/>
    <w:rsid w:val="001B7926"/>
    <w:rsid w:val="001B7A85"/>
    <w:rsid w:val="001B7D02"/>
    <w:rsid w:val="001B7E90"/>
    <w:rsid w:val="001B7EDB"/>
    <w:rsid w:val="001C079B"/>
    <w:rsid w:val="001C0AEA"/>
    <w:rsid w:val="001C0C11"/>
    <w:rsid w:val="001C0F4D"/>
    <w:rsid w:val="001C1F0E"/>
    <w:rsid w:val="001C323A"/>
    <w:rsid w:val="001C35EA"/>
    <w:rsid w:val="001C6F4B"/>
    <w:rsid w:val="001C713D"/>
    <w:rsid w:val="001C7CE3"/>
    <w:rsid w:val="001D066C"/>
    <w:rsid w:val="001D0CFD"/>
    <w:rsid w:val="001D0F0E"/>
    <w:rsid w:val="001D2114"/>
    <w:rsid w:val="001D2B45"/>
    <w:rsid w:val="001D378E"/>
    <w:rsid w:val="001D3A99"/>
    <w:rsid w:val="001D531F"/>
    <w:rsid w:val="001D5ACE"/>
    <w:rsid w:val="001D646B"/>
    <w:rsid w:val="001D6665"/>
    <w:rsid w:val="001D6F14"/>
    <w:rsid w:val="001E0957"/>
    <w:rsid w:val="001E09C5"/>
    <w:rsid w:val="001E1739"/>
    <w:rsid w:val="001E1C0D"/>
    <w:rsid w:val="001E2A51"/>
    <w:rsid w:val="001E3129"/>
    <w:rsid w:val="001E3F15"/>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2312"/>
    <w:rsid w:val="00212714"/>
    <w:rsid w:val="00212C1E"/>
    <w:rsid w:val="00214794"/>
    <w:rsid w:val="00214C6C"/>
    <w:rsid w:val="00214E5B"/>
    <w:rsid w:val="00214EB7"/>
    <w:rsid w:val="002155BD"/>
    <w:rsid w:val="002160D8"/>
    <w:rsid w:val="002164D7"/>
    <w:rsid w:val="00216554"/>
    <w:rsid w:val="002170C6"/>
    <w:rsid w:val="002173D6"/>
    <w:rsid w:val="00217724"/>
    <w:rsid w:val="002178E3"/>
    <w:rsid w:val="00217A06"/>
    <w:rsid w:val="00217B54"/>
    <w:rsid w:val="00217DCA"/>
    <w:rsid w:val="00220A21"/>
    <w:rsid w:val="002213BE"/>
    <w:rsid w:val="0022254E"/>
    <w:rsid w:val="00223023"/>
    <w:rsid w:val="00223ABD"/>
    <w:rsid w:val="00225C54"/>
    <w:rsid w:val="00230672"/>
    <w:rsid w:val="00231AB4"/>
    <w:rsid w:val="002324D6"/>
    <w:rsid w:val="00232ACA"/>
    <w:rsid w:val="00232E68"/>
    <w:rsid w:val="002335DD"/>
    <w:rsid w:val="002355A3"/>
    <w:rsid w:val="00235E5F"/>
    <w:rsid w:val="00236F44"/>
    <w:rsid w:val="00237053"/>
    <w:rsid w:val="00240005"/>
    <w:rsid w:val="0024000C"/>
    <w:rsid w:val="002401E8"/>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9C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1E58"/>
    <w:rsid w:val="00292062"/>
    <w:rsid w:val="00292C67"/>
    <w:rsid w:val="00297A05"/>
    <w:rsid w:val="00297E32"/>
    <w:rsid w:val="002A1768"/>
    <w:rsid w:val="002A1906"/>
    <w:rsid w:val="002A1B86"/>
    <w:rsid w:val="002A3187"/>
    <w:rsid w:val="002A5234"/>
    <w:rsid w:val="002A5444"/>
    <w:rsid w:val="002A545F"/>
    <w:rsid w:val="002A68E1"/>
    <w:rsid w:val="002A7BB3"/>
    <w:rsid w:val="002B0C14"/>
    <w:rsid w:val="002B1028"/>
    <w:rsid w:val="002B1450"/>
    <w:rsid w:val="002B1C56"/>
    <w:rsid w:val="002B1FC8"/>
    <w:rsid w:val="002B4068"/>
    <w:rsid w:val="002B5ACF"/>
    <w:rsid w:val="002B5D53"/>
    <w:rsid w:val="002B6526"/>
    <w:rsid w:val="002B7A18"/>
    <w:rsid w:val="002B7AD5"/>
    <w:rsid w:val="002B7EA0"/>
    <w:rsid w:val="002C070D"/>
    <w:rsid w:val="002C1079"/>
    <w:rsid w:val="002C1C51"/>
    <w:rsid w:val="002C1DDB"/>
    <w:rsid w:val="002C24B2"/>
    <w:rsid w:val="002C25D4"/>
    <w:rsid w:val="002C456E"/>
    <w:rsid w:val="002C524C"/>
    <w:rsid w:val="002C57EF"/>
    <w:rsid w:val="002C5AB4"/>
    <w:rsid w:val="002C6284"/>
    <w:rsid w:val="002C7BD1"/>
    <w:rsid w:val="002D15EE"/>
    <w:rsid w:val="002D3195"/>
    <w:rsid w:val="002D35BA"/>
    <w:rsid w:val="002D3636"/>
    <w:rsid w:val="002D44F6"/>
    <w:rsid w:val="002D4578"/>
    <w:rsid w:val="002D4986"/>
    <w:rsid w:val="002D4A08"/>
    <w:rsid w:val="002D5A5B"/>
    <w:rsid w:val="002D6337"/>
    <w:rsid w:val="002D67B2"/>
    <w:rsid w:val="002D6F6C"/>
    <w:rsid w:val="002D766D"/>
    <w:rsid w:val="002E01F7"/>
    <w:rsid w:val="002E1ADD"/>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20F7"/>
    <w:rsid w:val="002F3D7C"/>
    <w:rsid w:val="002F4DB9"/>
    <w:rsid w:val="002F4F99"/>
    <w:rsid w:val="002F51B5"/>
    <w:rsid w:val="002F6B76"/>
    <w:rsid w:val="002F7136"/>
    <w:rsid w:val="0030171E"/>
    <w:rsid w:val="00302FC1"/>
    <w:rsid w:val="00304284"/>
    <w:rsid w:val="00305194"/>
    <w:rsid w:val="0030547C"/>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131D"/>
    <w:rsid w:val="00321795"/>
    <w:rsid w:val="00322074"/>
    <w:rsid w:val="0032242D"/>
    <w:rsid w:val="0032276D"/>
    <w:rsid w:val="00324AF2"/>
    <w:rsid w:val="00325898"/>
    <w:rsid w:val="00326473"/>
    <w:rsid w:val="003265DE"/>
    <w:rsid w:val="00327AEF"/>
    <w:rsid w:val="00327B51"/>
    <w:rsid w:val="00327EAB"/>
    <w:rsid w:val="00330219"/>
    <w:rsid w:val="003315A6"/>
    <w:rsid w:val="00331761"/>
    <w:rsid w:val="00331874"/>
    <w:rsid w:val="003322F1"/>
    <w:rsid w:val="003323B2"/>
    <w:rsid w:val="00332E4D"/>
    <w:rsid w:val="003360C3"/>
    <w:rsid w:val="00336709"/>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2F2C"/>
    <w:rsid w:val="003533E3"/>
    <w:rsid w:val="00353477"/>
    <w:rsid w:val="003546D8"/>
    <w:rsid w:val="00355569"/>
    <w:rsid w:val="003555F7"/>
    <w:rsid w:val="00356D25"/>
    <w:rsid w:val="00356E24"/>
    <w:rsid w:val="00357B9A"/>
    <w:rsid w:val="0036171F"/>
    <w:rsid w:val="00361942"/>
    <w:rsid w:val="00361975"/>
    <w:rsid w:val="00361A59"/>
    <w:rsid w:val="0036296B"/>
    <w:rsid w:val="00363359"/>
    <w:rsid w:val="0036356D"/>
    <w:rsid w:val="003650A2"/>
    <w:rsid w:val="00365349"/>
    <w:rsid w:val="00365604"/>
    <w:rsid w:val="0036587D"/>
    <w:rsid w:val="00366522"/>
    <w:rsid w:val="003667D4"/>
    <w:rsid w:val="00367587"/>
    <w:rsid w:val="00367FEB"/>
    <w:rsid w:val="00370FF2"/>
    <w:rsid w:val="00372D0F"/>
    <w:rsid w:val="00373070"/>
    <w:rsid w:val="00373F64"/>
    <w:rsid w:val="003743DC"/>
    <w:rsid w:val="00374689"/>
    <w:rsid w:val="0037694C"/>
    <w:rsid w:val="003774E4"/>
    <w:rsid w:val="00377AE9"/>
    <w:rsid w:val="0038076D"/>
    <w:rsid w:val="00380C0C"/>
    <w:rsid w:val="00381233"/>
    <w:rsid w:val="0038187C"/>
    <w:rsid w:val="00383F3D"/>
    <w:rsid w:val="00384E74"/>
    <w:rsid w:val="0038676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606F"/>
    <w:rsid w:val="003B72C8"/>
    <w:rsid w:val="003B7522"/>
    <w:rsid w:val="003C0408"/>
    <w:rsid w:val="003C1731"/>
    <w:rsid w:val="003C4786"/>
    <w:rsid w:val="003C58E2"/>
    <w:rsid w:val="003C676C"/>
    <w:rsid w:val="003C70BD"/>
    <w:rsid w:val="003C70F2"/>
    <w:rsid w:val="003D2755"/>
    <w:rsid w:val="003D39BA"/>
    <w:rsid w:val="003D5C8B"/>
    <w:rsid w:val="003D5F17"/>
    <w:rsid w:val="003D69CB"/>
    <w:rsid w:val="003D6FDB"/>
    <w:rsid w:val="003E1567"/>
    <w:rsid w:val="003E2B84"/>
    <w:rsid w:val="003E337C"/>
    <w:rsid w:val="003E3782"/>
    <w:rsid w:val="003E39C1"/>
    <w:rsid w:val="003E3F17"/>
    <w:rsid w:val="003E52A5"/>
    <w:rsid w:val="003F00C1"/>
    <w:rsid w:val="003F094E"/>
    <w:rsid w:val="003F0DAE"/>
    <w:rsid w:val="003F0DBF"/>
    <w:rsid w:val="003F1291"/>
    <w:rsid w:val="003F17F1"/>
    <w:rsid w:val="003F2234"/>
    <w:rsid w:val="003F320E"/>
    <w:rsid w:val="003F5194"/>
    <w:rsid w:val="003F72B0"/>
    <w:rsid w:val="004003D4"/>
    <w:rsid w:val="00400758"/>
    <w:rsid w:val="004008BA"/>
    <w:rsid w:val="004015D9"/>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72FC"/>
    <w:rsid w:val="00430784"/>
    <w:rsid w:val="00431688"/>
    <w:rsid w:val="004319E0"/>
    <w:rsid w:val="00432CDA"/>
    <w:rsid w:val="004337B4"/>
    <w:rsid w:val="004339E5"/>
    <w:rsid w:val="00434342"/>
    <w:rsid w:val="00434DFE"/>
    <w:rsid w:val="004350AC"/>
    <w:rsid w:val="00435364"/>
    <w:rsid w:val="00435904"/>
    <w:rsid w:val="00435968"/>
    <w:rsid w:val="0043598B"/>
    <w:rsid w:val="00435B7C"/>
    <w:rsid w:val="00436038"/>
    <w:rsid w:val="00436BF4"/>
    <w:rsid w:val="00436D52"/>
    <w:rsid w:val="00437690"/>
    <w:rsid w:val="00437B6C"/>
    <w:rsid w:val="00441D1B"/>
    <w:rsid w:val="00441E6F"/>
    <w:rsid w:val="004421E3"/>
    <w:rsid w:val="00444730"/>
    <w:rsid w:val="00444963"/>
    <w:rsid w:val="00444CD3"/>
    <w:rsid w:val="00444E4C"/>
    <w:rsid w:val="004461BA"/>
    <w:rsid w:val="00447E89"/>
    <w:rsid w:val="0045093C"/>
    <w:rsid w:val="00451371"/>
    <w:rsid w:val="00454D33"/>
    <w:rsid w:val="00456765"/>
    <w:rsid w:val="00460F11"/>
    <w:rsid w:val="00463481"/>
    <w:rsid w:val="004637EF"/>
    <w:rsid w:val="004647BA"/>
    <w:rsid w:val="00465CEB"/>
    <w:rsid w:val="00465EA6"/>
    <w:rsid w:val="00466077"/>
    <w:rsid w:val="004707A4"/>
    <w:rsid w:val="00470D49"/>
    <w:rsid w:val="004712CB"/>
    <w:rsid w:val="00471EDB"/>
    <w:rsid w:val="0047289A"/>
    <w:rsid w:val="00472D4D"/>
    <w:rsid w:val="00473232"/>
    <w:rsid w:val="00473CB6"/>
    <w:rsid w:val="004743E9"/>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4BAA"/>
    <w:rsid w:val="00486ACF"/>
    <w:rsid w:val="004908A2"/>
    <w:rsid w:val="00490F41"/>
    <w:rsid w:val="00490F4E"/>
    <w:rsid w:val="0049102E"/>
    <w:rsid w:val="00491237"/>
    <w:rsid w:val="004917DF"/>
    <w:rsid w:val="004948A5"/>
    <w:rsid w:val="00496C68"/>
    <w:rsid w:val="004A0810"/>
    <w:rsid w:val="004A0B9C"/>
    <w:rsid w:val="004A28A6"/>
    <w:rsid w:val="004A3B5E"/>
    <w:rsid w:val="004A3E94"/>
    <w:rsid w:val="004A4E2E"/>
    <w:rsid w:val="004A52ED"/>
    <w:rsid w:val="004A53A9"/>
    <w:rsid w:val="004A57CC"/>
    <w:rsid w:val="004A639A"/>
    <w:rsid w:val="004A655F"/>
    <w:rsid w:val="004A743A"/>
    <w:rsid w:val="004A7AE4"/>
    <w:rsid w:val="004A7CCB"/>
    <w:rsid w:val="004B02FB"/>
    <w:rsid w:val="004B04C2"/>
    <w:rsid w:val="004B0B32"/>
    <w:rsid w:val="004B11E3"/>
    <w:rsid w:val="004B2E1F"/>
    <w:rsid w:val="004B2FCB"/>
    <w:rsid w:val="004B4C3E"/>
    <w:rsid w:val="004B548F"/>
    <w:rsid w:val="004B7895"/>
    <w:rsid w:val="004C230F"/>
    <w:rsid w:val="004C3BA8"/>
    <w:rsid w:val="004C407E"/>
    <w:rsid w:val="004C4261"/>
    <w:rsid w:val="004C5A6C"/>
    <w:rsid w:val="004C7AFA"/>
    <w:rsid w:val="004C7C13"/>
    <w:rsid w:val="004C7E04"/>
    <w:rsid w:val="004D3A2E"/>
    <w:rsid w:val="004D3AD8"/>
    <w:rsid w:val="004D41BB"/>
    <w:rsid w:val="004D455F"/>
    <w:rsid w:val="004D553A"/>
    <w:rsid w:val="004D63CE"/>
    <w:rsid w:val="004D7043"/>
    <w:rsid w:val="004D7593"/>
    <w:rsid w:val="004E0C9E"/>
    <w:rsid w:val="004E12AA"/>
    <w:rsid w:val="004E2787"/>
    <w:rsid w:val="004E2DC0"/>
    <w:rsid w:val="004E41F0"/>
    <w:rsid w:val="004E614D"/>
    <w:rsid w:val="004E6526"/>
    <w:rsid w:val="004E709C"/>
    <w:rsid w:val="004F449D"/>
    <w:rsid w:val="004F56FB"/>
    <w:rsid w:val="004F5EC6"/>
    <w:rsid w:val="004F636F"/>
    <w:rsid w:val="004F76FC"/>
    <w:rsid w:val="0050077B"/>
    <w:rsid w:val="005014A6"/>
    <w:rsid w:val="00501FB5"/>
    <w:rsid w:val="0050287E"/>
    <w:rsid w:val="00502E6D"/>
    <w:rsid w:val="00503C10"/>
    <w:rsid w:val="005044E0"/>
    <w:rsid w:val="00505F4F"/>
    <w:rsid w:val="00506509"/>
    <w:rsid w:val="00511313"/>
    <w:rsid w:val="0051259E"/>
    <w:rsid w:val="00513082"/>
    <w:rsid w:val="005144D3"/>
    <w:rsid w:val="00515B64"/>
    <w:rsid w:val="0052012D"/>
    <w:rsid w:val="00520AE4"/>
    <w:rsid w:val="00520B79"/>
    <w:rsid w:val="005211D1"/>
    <w:rsid w:val="005227C5"/>
    <w:rsid w:val="00523C32"/>
    <w:rsid w:val="0052438F"/>
    <w:rsid w:val="0052489D"/>
    <w:rsid w:val="00526C4F"/>
    <w:rsid w:val="005318A3"/>
    <w:rsid w:val="005319C1"/>
    <w:rsid w:val="00532398"/>
    <w:rsid w:val="00533E40"/>
    <w:rsid w:val="0053403E"/>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4780C"/>
    <w:rsid w:val="00552259"/>
    <w:rsid w:val="00552381"/>
    <w:rsid w:val="00552BB1"/>
    <w:rsid w:val="00553B69"/>
    <w:rsid w:val="00553DBA"/>
    <w:rsid w:val="00553E6D"/>
    <w:rsid w:val="00554BA0"/>
    <w:rsid w:val="005554EC"/>
    <w:rsid w:val="00555576"/>
    <w:rsid w:val="00556CA0"/>
    <w:rsid w:val="005570A0"/>
    <w:rsid w:val="0055756B"/>
    <w:rsid w:val="00557962"/>
    <w:rsid w:val="0056022D"/>
    <w:rsid w:val="00561C14"/>
    <w:rsid w:val="00561E04"/>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FE1"/>
    <w:rsid w:val="00576B24"/>
    <w:rsid w:val="00577B77"/>
    <w:rsid w:val="00580022"/>
    <w:rsid w:val="005816C5"/>
    <w:rsid w:val="0058218F"/>
    <w:rsid w:val="005826D1"/>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726B"/>
    <w:rsid w:val="00597DF2"/>
    <w:rsid w:val="005A0218"/>
    <w:rsid w:val="005A324D"/>
    <w:rsid w:val="005A347C"/>
    <w:rsid w:val="005A468C"/>
    <w:rsid w:val="005A5C64"/>
    <w:rsid w:val="005A6346"/>
    <w:rsid w:val="005A7723"/>
    <w:rsid w:val="005A7AA7"/>
    <w:rsid w:val="005B0F31"/>
    <w:rsid w:val="005B135B"/>
    <w:rsid w:val="005B148F"/>
    <w:rsid w:val="005B1859"/>
    <w:rsid w:val="005B2F32"/>
    <w:rsid w:val="005B37ED"/>
    <w:rsid w:val="005B3833"/>
    <w:rsid w:val="005B3B42"/>
    <w:rsid w:val="005B44E5"/>
    <w:rsid w:val="005B4C17"/>
    <w:rsid w:val="005B5A5A"/>
    <w:rsid w:val="005B6ABF"/>
    <w:rsid w:val="005B7B05"/>
    <w:rsid w:val="005B7DC1"/>
    <w:rsid w:val="005C10F3"/>
    <w:rsid w:val="005C2FCC"/>
    <w:rsid w:val="005C3415"/>
    <w:rsid w:val="005C34BE"/>
    <w:rsid w:val="005C5EAD"/>
    <w:rsid w:val="005C73A8"/>
    <w:rsid w:val="005C7A4A"/>
    <w:rsid w:val="005D13E7"/>
    <w:rsid w:val="005D1AC2"/>
    <w:rsid w:val="005D1CCB"/>
    <w:rsid w:val="005D2312"/>
    <w:rsid w:val="005D23F9"/>
    <w:rsid w:val="005D28FF"/>
    <w:rsid w:val="005D2B43"/>
    <w:rsid w:val="005D31B1"/>
    <w:rsid w:val="005D3EA8"/>
    <w:rsid w:val="005D3F35"/>
    <w:rsid w:val="005D48E9"/>
    <w:rsid w:val="005D50E7"/>
    <w:rsid w:val="005D62BB"/>
    <w:rsid w:val="005D67B0"/>
    <w:rsid w:val="005D68A1"/>
    <w:rsid w:val="005D6B20"/>
    <w:rsid w:val="005D7009"/>
    <w:rsid w:val="005D7235"/>
    <w:rsid w:val="005E0C5E"/>
    <w:rsid w:val="005E0D2A"/>
    <w:rsid w:val="005E0F26"/>
    <w:rsid w:val="005E1315"/>
    <w:rsid w:val="005E1C77"/>
    <w:rsid w:val="005E1D80"/>
    <w:rsid w:val="005E1F4D"/>
    <w:rsid w:val="005E2679"/>
    <w:rsid w:val="005E3927"/>
    <w:rsid w:val="005E451F"/>
    <w:rsid w:val="005E498E"/>
    <w:rsid w:val="005E55D6"/>
    <w:rsid w:val="005E617A"/>
    <w:rsid w:val="005E7566"/>
    <w:rsid w:val="005E7BA3"/>
    <w:rsid w:val="005F0094"/>
    <w:rsid w:val="005F0876"/>
    <w:rsid w:val="005F09A3"/>
    <w:rsid w:val="005F0A29"/>
    <w:rsid w:val="005F1748"/>
    <w:rsid w:val="005F2F21"/>
    <w:rsid w:val="005F3AEE"/>
    <w:rsid w:val="005F44B0"/>
    <w:rsid w:val="005F4537"/>
    <w:rsid w:val="005F5D5B"/>
    <w:rsid w:val="005F5E17"/>
    <w:rsid w:val="006000DC"/>
    <w:rsid w:val="006008E0"/>
    <w:rsid w:val="00600F06"/>
    <w:rsid w:val="006014A8"/>
    <w:rsid w:val="00603065"/>
    <w:rsid w:val="0060331A"/>
    <w:rsid w:val="0060332C"/>
    <w:rsid w:val="006033B9"/>
    <w:rsid w:val="006036D8"/>
    <w:rsid w:val="0060378C"/>
    <w:rsid w:val="006046F3"/>
    <w:rsid w:val="00605207"/>
    <w:rsid w:val="006058B5"/>
    <w:rsid w:val="0061086F"/>
    <w:rsid w:val="00611BB5"/>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7DF"/>
    <w:rsid w:val="006378B7"/>
    <w:rsid w:val="00637973"/>
    <w:rsid w:val="00637989"/>
    <w:rsid w:val="00637B05"/>
    <w:rsid w:val="00640873"/>
    <w:rsid w:val="00640BA4"/>
    <w:rsid w:val="00640D5F"/>
    <w:rsid w:val="0064472D"/>
    <w:rsid w:val="00644D1E"/>
    <w:rsid w:val="00645834"/>
    <w:rsid w:val="00645EAF"/>
    <w:rsid w:val="00646C60"/>
    <w:rsid w:val="006474E4"/>
    <w:rsid w:val="00650588"/>
    <w:rsid w:val="00651447"/>
    <w:rsid w:val="0065300C"/>
    <w:rsid w:val="00653FDD"/>
    <w:rsid w:val="006549C1"/>
    <w:rsid w:val="00654A24"/>
    <w:rsid w:val="00655481"/>
    <w:rsid w:val="006571FA"/>
    <w:rsid w:val="00657506"/>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2A56"/>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6B44"/>
    <w:rsid w:val="006C0D3F"/>
    <w:rsid w:val="006C1A01"/>
    <w:rsid w:val="006C30FC"/>
    <w:rsid w:val="006C3410"/>
    <w:rsid w:val="006C4F35"/>
    <w:rsid w:val="006C4F43"/>
    <w:rsid w:val="006C4FD4"/>
    <w:rsid w:val="006C50FD"/>
    <w:rsid w:val="006C51FB"/>
    <w:rsid w:val="006C5863"/>
    <w:rsid w:val="006C5B45"/>
    <w:rsid w:val="006C63DC"/>
    <w:rsid w:val="006C7509"/>
    <w:rsid w:val="006C7901"/>
    <w:rsid w:val="006C7EF1"/>
    <w:rsid w:val="006D017A"/>
    <w:rsid w:val="006D2910"/>
    <w:rsid w:val="006D2AD5"/>
    <w:rsid w:val="006D3CBE"/>
    <w:rsid w:val="006D3D02"/>
    <w:rsid w:val="006D42EF"/>
    <w:rsid w:val="006D4FE3"/>
    <w:rsid w:val="006D5D7C"/>
    <w:rsid w:val="006D7225"/>
    <w:rsid w:val="006D7662"/>
    <w:rsid w:val="006D77E6"/>
    <w:rsid w:val="006E0606"/>
    <w:rsid w:val="006E07A3"/>
    <w:rsid w:val="006E0A81"/>
    <w:rsid w:val="006E0F74"/>
    <w:rsid w:val="006E16F0"/>
    <w:rsid w:val="006E2979"/>
    <w:rsid w:val="006E2A16"/>
    <w:rsid w:val="006E411B"/>
    <w:rsid w:val="006E458A"/>
    <w:rsid w:val="006E47DC"/>
    <w:rsid w:val="006E4F2A"/>
    <w:rsid w:val="006E555A"/>
    <w:rsid w:val="006E657E"/>
    <w:rsid w:val="006E6797"/>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2CF3"/>
    <w:rsid w:val="0070375F"/>
    <w:rsid w:val="0070533D"/>
    <w:rsid w:val="00705CBA"/>
    <w:rsid w:val="00706EE7"/>
    <w:rsid w:val="00706FBD"/>
    <w:rsid w:val="00711947"/>
    <w:rsid w:val="00711B90"/>
    <w:rsid w:val="00712260"/>
    <w:rsid w:val="007125EB"/>
    <w:rsid w:val="0071285B"/>
    <w:rsid w:val="00712B0C"/>
    <w:rsid w:val="007131A0"/>
    <w:rsid w:val="00713264"/>
    <w:rsid w:val="00714A35"/>
    <w:rsid w:val="00716332"/>
    <w:rsid w:val="007168B1"/>
    <w:rsid w:val="00716B3B"/>
    <w:rsid w:val="00716E5A"/>
    <w:rsid w:val="007201E8"/>
    <w:rsid w:val="00720297"/>
    <w:rsid w:val="007214F3"/>
    <w:rsid w:val="00722302"/>
    <w:rsid w:val="00722A16"/>
    <w:rsid w:val="0072328B"/>
    <w:rsid w:val="007237F6"/>
    <w:rsid w:val="00725C27"/>
    <w:rsid w:val="00726EB9"/>
    <w:rsid w:val="00726FAB"/>
    <w:rsid w:val="00731265"/>
    <w:rsid w:val="007323C0"/>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34E9"/>
    <w:rsid w:val="00754842"/>
    <w:rsid w:val="00755168"/>
    <w:rsid w:val="00755867"/>
    <w:rsid w:val="00760B8E"/>
    <w:rsid w:val="00761BF9"/>
    <w:rsid w:val="00761E4D"/>
    <w:rsid w:val="00763533"/>
    <w:rsid w:val="00764B63"/>
    <w:rsid w:val="0076513A"/>
    <w:rsid w:val="007652C6"/>
    <w:rsid w:val="007660D3"/>
    <w:rsid w:val="00766463"/>
    <w:rsid w:val="00766BE9"/>
    <w:rsid w:val="007672DD"/>
    <w:rsid w:val="007674AE"/>
    <w:rsid w:val="00770900"/>
    <w:rsid w:val="00770A67"/>
    <w:rsid w:val="00770D42"/>
    <w:rsid w:val="0077164C"/>
    <w:rsid w:val="00771828"/>
    <w:rsid w:val="0077194B"/>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2E4E"/>
    <w:rsid w:val="0078315E"/>
    <w:rsid w:val="00783362"/>
    <w:rsid w:val="00783CA9"/>
    <w:rsid w:val="00784BF9"/>
    <w:rsid w:val="00785F4A"/>
    <w:rsid w:val="007869E3"/>
    <w:rsid w:val="00787227"/>
    <w:rsid w:val="0079038F"/>
    <w:rsid w:val="0079242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3D6B"/>
    <w:rsid w:val="007A47B6"/>
    <w:rsid w:val="007A57C4"/>
    <w:rsid w:val="007A6247"/>
    <w:rsid w:val="007B0387"/>
    <w:rsid w:val="007B2636"/>
    <w:rsid w:val="007B4D39"/>
    <w:rsid w:val="007B56BE"/>
    <w:rsid w:val="007B6279"/>
    <w:rsid w:val="007B64D3"/>
    <w:rsid w:val="007B6B41"/>
    <w:rsid w:val="007B7004"/>
    <w:rsid w:val="007B78C8"/>
    <w:rsid w:val="007C017F"/>
    <w:rsid w:val="007C01C2"/>
    <w:rsid w:val="007C18F1"/>
    <w:rsid w:val="007C294A"/>
    <w:rsid w:val="007C318B"/>
    <w:rsid w:val="007C5194"/>
    <w:rsid w:val="007C59FB"/>
    <w:rsid w:val="007C5CCB"/>
    <w:rsid w:val="007C713A"/>
    <w:rsid w:val="007C71ED"/>
    <w:rsid w:val="007C7DF4"/>
    <w:rsid w:val="007C7E3A"/>
    <w:rsid w:val="007D218F"/>
    <w:rsid w:val="007D2CB6"/>
    <w:rsid w:val="007D2EC2"/>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E6F31"/>
    <w:rsid w:val="007F24AA"/>
    <w:rsid w:val="007F2784"/>
    <w:rsid w:val="007F2FAC"/>
    <w:rsid w:val="007F314F"/>
    <w:rsid w:val="007F3A0C"/>
    <w:rsid w:val="007F3EEA"/>
    <w:rsid w:val="007F4293"/>
    <w:rsid w:val="007F4947"/>
    <w:rsid w:val="007F5682"/>
    <w:rsid w:val="007F58F0"/>
    <w:rsid w:val="007F6FCE"/>
    <w:rsid w:val="007F75F0"/>
    <w:rsid w:val="008008C9"/>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DF6"/>
    <w:rsid w:val="00824BEB"/>
    <w:rsid w:val="0082654E"/>
    <w:rsid w:val="00827ED5"/>
    <w:rsid w:val="008315E9"/>
    <w:rsid w:val="00832C69"/>
    <w:rsid w:val="00833C3A"/>
    <w:rsid w:val="00835320"/>
    <w:rsid w:val="008376AE"/>
    <w:rsid w:val="008401FA"/>
    <w:rsid w:val="008420BB"/>
    <w:rsid w:val="0084483A"/>
    <w:rsid w:val="0084494F"/>
    <w:rsid w:val="00845B23"/>
    <w:rsid w:val="00845F9C"/>
    <w:rsid w:val="0084670A"/>
    <w:rsid w:val="008476B4"/>
    <w:rsid w:val="00850D12"/>
    <w:rsid w:val="00850FCE"/>
    <w:rsid w:val="008528B2"/>
    <w:rsid w:val="0085389E"/>
    <w:rsid w:val="008542F7"/>
    <w:rsid w:val="0085670A"/>
    <w:rsid w:val="008609A0"/>
    <w:rsid w:val="008612AD"/>
    <w:rsid w:val="00861858"/>
    <w:rsid w:val="0086261A"/>
    <w:rsid w:val="00862F9A"/>
    <w:rsid w:val="00862FF8"/>
    <w:rsid w:val="0086359B"/>
    <w:rsid w:val="00863681"/>
    <w:rsid w:val="00864F1C"/>
    <w:rsid w:val="008651C0"/>
    <w:rsid w:val="008665ED"/>
    <w:rsid w:val="008666BA"/>
    <w:rsid w:val="00866863"/>
    <w:rsid w:val="00867211"/>
    <w:rsid w:val="008675EE"/>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29"/>
    <w:rsid w:val="00880B58"/>
    <w:rsid w:val="00882202"/>
    <w:rsid w:val="008859D5"/>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524"/>
    <w:rsid w:val="008A7B08"/>
    <w:rsid w:val="008B1B3F"/>
    <w:rsid w:val="008B2FFC"/>
    <w:rsid w:val="008B4FB7"/>
    <w:rsid w:val="008B54B1"/>
    <w:rsid w:val="008B5851"/>
    <w:rsid w:val="008B68A0"/>
    <w:rsid w:val="008B71AE"/>
    <w:rsid w:val="008C0EF3"/>
    <w:rsid w:val="008C1BFC"/>
    <w:rsid w:val="008C229C"/>
    <w:rsid w:val="008C26A2"/>
    <w:rsid w:val="008C3169"/>
    <w:rsid w:val="008C3C17"/>
    <w:rsid w:val="008C425E"/>
    <w:rsid w:val="008C510A"/>
    <w:rsid w:val="008C6F51"/>
    <w:rsid w:val="008C7E0E"/>
    <w:rsid w:val="008D0A2B"/>
    <w:rsid w:val="008D13D6"/>
    <w:rsid w:val="008D1490"/>
    <w:rsid w:val="008D17BC"/>
    <w:rsid w:val="008D18BC"/>
    <w:rsid w:val="008D1938"/>
    <w:rsid w:val="008D1973"/>
    <w:rsid w:val="008D2FDB"/>
    <w:rsid w:val="008D3400"/>
    <w:rsid w:val="008D391B"/>
    <w:rsid w:val="008D3DAC"/>
    <w:rsid w:val="008D4455"/>
    <w:rsid w:val="008D576A"/>
    <w:rsid w:val="008D618F"/>
    <w:rsid w:val="008D6413"/>
    <w:rsid w:val="008D6972"/>
    <w:rsid w:val="008D6C85"/>
    <w:rsid w:val="008E095F"/>
    <w:rsid w:val="008E2107"/>
    <w:rsid w:val="008E282B"/>
    <w:rsid w:val="008E2D28"/>
    <w:rsid w:val="008E2D35"/>
    <w:rsid w:val="008E3A89"/>
    <w:rsid w:val="008E413C"/>
    <w:rsid w:val="008E48A9"/>
    <w:rsid w:val="008E5013"/>
    <w:rsid w:val="008E508D"/>
    <w:rsid w:val="008E6775"/>
    <w:rsid w:val="008E7D35"/>
    <w:rsid w:val="008F00EF"/>
    <w:rsid w:val="008F10F5"/>
    <w:rsid w:val="008F11A5"/>
    <w:rsid w:val="008F183E"/>
    <w:rsid w:val="008F3263"/>
    <w:rsid w:val="008F3882"/>
    <w:rsid w:val="008F3924"/>
    <w:rsid w:val="008F3C58"/>
    <w:rsid w:val="008F3DE0"/>
    <w:rsid w:val="008F42CA"/>
    <w:rsid w:val="008F485D"/>
    <w:rsid w:val="008F4863"/>
    <w:rsid w:val="008F571E"/>
    <w:rsid w:val="008F5910"/>
    <w:rsid w:val="008F5E4C"/>
    <w:rsid w:val="008F60E9"/>
    <w:rsid w:val="008F7525"/>
    <w:rsid w:val="008F7630"/>
    <w:rsid w:val="00900C69"/>
    <w:rsid w:val="00900DDF"/>
    <w:rsid w:val="0090138E"/>
    <w:rsid w:val="00902B10"/>
    <w:rsid w:val="0090330E"/>
    <w:rsid w:val="009043A1"/>
    <w:rsid w:val="00904A6E"/>
    <w:rsid w:val="009054B8"/>
    <w:rsid w:val="009057AE"/>
    <w:rsid w:val="00906141"/>
    <w:rsid w:val="00906AF8"/>
    <w:rsid w:val="00906DA1"/>
    <w:rsid w:val="0090773B"/>
    <w:rsid w:val="00907E2F"/>
    <w:rsid w:val="0091002B"/>
    <w:rsid w:val="009107D1"/>
    <w:rsid w:val="00910B08"/>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055"/>
    <w:rsid w:val="00927F5F"/>
    <w:rsid w:val="0093034A"/>
    <w:rsid w:val="0093058B"/>
    <w:rsid w:val="009307EA"/>
    <w:rsid w:val="00931B5F"/>
    <w:rsid w:val="00931E03"/>
    <w:rsid w:val="009329A9"/>
    <w:rsid w:val="00933965"/>
    <w:rsid w:val="00933C7F"/>
    <w:rsid w:val="00935157"/>
    <w:rsid w:val="0093523F"/>
    <w:rsid w:val="009356D1"/>
    <w:rsid w:val="00935836"/>
    <w:rsid w:val="00936BD4"/>
    <w:rsid w:val="0093763B"/>
    <w:rsid w:val="0094047F"/>
    <w:rsid w:val="00940609"/>
    <w:rsid w:val="00940E95"/>
    <w:rsid w:val="0094235F"/>
    <w:rsid w:val="00943565"/>
    <w:rsid w:val="0094576C"/>
    <w:rsid w:val="00945A14"/>
    <w:rsid w:val="009469C7"/>
    <w:rsid w:val="00946CEE"/>
    <w:rsid w:val="009471E7"/>
    <w:rsid w:val="009475C7"/>
    <w:rsid w:val="009505BA"/>
    <w:rsid w:val="0095156F"/>
    <w:rsid w:val="00954137"/>
    <w:rsid w:val="009546F7"/>
    <w:rsid w:val="009553CC"/>
    <w:rsid w:val="00955488"/>
    <w:rsid w:val="009609A3"/>
    <w:rsid w:val="00960A9A"/>
    <w:rsid w:val="00960D63"/>
    <w:rsid w:val="00961212"/>
    <w:rsid w:val="009619C1"/>
    <w:rsid w:val="00961F0E"/>
    <w:rsid w:val="00962421"/>
    <w:rsid w:val="00962859"/>
    <w:rsid w:val="00962C76"/>
    <w:rsid w:val="00962DB6"/>
    <w:rsid w:val="00963843"/>
    <w:rsid w:val="00963C98"/>
    <w:rsid w:val="009648EB"/>
    <w:rsid w:val="00965F13"/>
    <w:rsid w:val="009665D4"/>
    <w:rsid w:val="00966F40"/>
    <w:rsid w:val="00967527"/>
    <w:rsid w:val="0097012F"/>
    <w:rsid w:val="00971724"/>
    <w:rsid w:val="00971EE5"/>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7192"/>
    <w:rsid w:val="0099017A"/>
    <w:rsid w:val="00990BEF"/>
    <w:rsid w:val="00991302"/>
    <w:rsid w:val="009927D8"/>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5D23"/>
    <w:rsid w:val="009A6460"/>
    <w:rsid w:val="009A7209"/>
    <w:rsid w:val="009A7828"/>
    <w:rsid w:val="009A7B1C"/>
    <w:rsid w:val="009A7CB0"/>
    <w:rsid w:val="009B078F"/>
    <w:rsid w:val="009B328F"/>
    <w:rsid w:val="009B432C"/>
    <w:rsid w:val="009B442D"/>
    <w:rsid w:val="009B519C"/>
    <w:rsid w:val="009B5652"/>
    <w:rsid w:val="009B59A2"/>
    <w:rsid w:val="009B6BF4"/>
    <w:rsid w:val="009C0250"/>
    <w:rsid w:val="009C1EAD"/>
    <w:rsid w:val="009C26BF"/>
    <w:rsid w:val="009C2E39"/>
    <w:rsid w:val="009C33DC"/>
    <w:rsid w:val="009C3BAD"/>
    <w:rsid w:val="009C4119"/>
    <w:rsid w:val="009C45E0"/>
    <w:rsid w:val="009C7778"/>
    <w:rsid w:val="009C7F3F"/>
    <w:rsid w:val="009D0491"/>
    <w:rsid w:val="009D05A2"/>
    <w:rsid w:val="009D1CEF"/>
    <w:rsid w:val="009D1E22"/>
    <w:rsid w:val="009D2B0A"/>
    <w:rsid w:val="009D3BF9"/>
    <w:rsid w:val="009D428B"/>
    <w:rsid w:val="009D5B1B"/>
    <w:rsid w:val="009D5FD6"/>
    <w:rsid w:val="009D6EF6"/>
    <w:rsid w:val="009D78B3"/>
    <w:rsid w:val="009E017D"/>
    <w:rsid w:val="009E033E"/>
    <w:rsid w:val="009E039F"/>
    <w:rsid w:val="009E07D9"/>
    <w:rsid w:val="009E10B3"/>
    <w:rsid w:val="009E2C9B"/>
    <w:rsid w:val="009E342E"/>
    <w:rsid w:val="009E3F36"/>
    <w:rsid w:val="009E40FD"/>
    <w:rsid w:val="009E5D1B"/>
    <w:rsid w:val="009E7202"/>
    <w:rsid w:val="009E7266"/>
    <w:rsid w:val="009E7A8C"/>
    <w:rsid w:val="009F1EB5"/>
    <w:rsid w:val="009F5BFC"/>
    <w:rsid w:val="009F7AD9"/>
    <w:rsid w:val="00A00676"/>
    <w:rsid w:val="00A01547"/>
    <w:rsid w:val="00A02C8F"/>
    <w:rsid w:val="00A037A7"/>
    <w:rsid w:val="00A0420D"/>
    <w:rsid w:val="00A046E9"/>
    <w:rsid w:val="00A053C1"/>
    <w:rsid w:val="00A05C3B"/>
    <w:rsid w:val="00A06546"/>
    <w:rsid w:val="00A066F4"/>
    <w:rsid w:val="00A0680B"/>
    <w:rsid w:val="00A071F5"/>
    <w:rsid w:val="00A077DF"/>
    <w:rsid w:val="00A07902"/>
    <w:rsid w:val="00A10E9B"/>
    <w:rsid w:val="00A10EBB"/>
    <w:rsid w:val="00A11796"/>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293"/>
    <w:rsid w:val="00A30C92"/>
    <w:rsid w:val="00A31371"/>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97B"/>
    <w:rsid w:val="00A40BEC"/>
    <w:rsid w:val="00A41091"/>
    <w:rsid w:val="00A42C17"/>
    <w:rsid w:val="00A43170"/>
    <w:rsid w:val="00A437D7"/>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3A2"/>
    <w:rsid w:val="00A77678"/>
    <w:rsid w:val="00A80030"/>
    <w:rsid w:val="00A807CE"/>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3D4"/>
    <w:rsid w:val="00A964C0"/>
    <w:rsid w:val="00A9708F"/>
    <w:rsid w:val="00AA01FF"/>
    <w:rsid w:val="00AA0264"/>
    <w:rsid w:val="00AA1B86"/>
    <w:rsid w:val="00AA2BD5"/>
    <w:rsid w:val="00AA338C"/>
    <w:rsid w:val="00AA4898"/>
    <w:rsid w:val="00AA4915"/>
    <w:rsid w:val="00AA5261"/>
    <w:rsid w:val="00AA5426"/>
    <w:rsid w:val="00AA6186"/>
    <w:rsid w:val="00AA6E14"/>
    <w:rsid w:val="00AA700A"/>
    <w:rsid w:val="00AA7492"/>
    <w:rsid w:val="00AA7CDA"/>
    <w:rsid w:val="00AB1267"/>
    <w:rsid w:val="00AB1AC0"/>
    <w:rsid w:val="00AB24DD"/>
    <w:rsid w:val="00AB2539"/>
    <w:rsid w:val="00AB2A08"/>
    <w:rsid w:val="00AB2BB1"/>
    <w:rsid w:val="00AB2FBB"/>
    <w:rsid w:val="00AB3031"/>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D04"/>
    <w:rsid w:val="00AD46BB"/>
    <w:rsid w:val="00AD4F42"/>
    <w:rsid w:val="00AD5514"/>
    <w:rsid w:val="00AD5840"/>
    <w:rsid w:val="00AE0826"/>
    <w:rsid w:val="00AE0969"/>
    <w:rsid w:val="00AE2A33"/>
    <w:rsid w:val="00AE2C85"/>
    <w:rsid w:val="00AE2D44"/>
    <w:rsid w:val="00AE36CB"/>
    <w:rsid w:val="00AE3F70"/>
    <w:rsid w:val="00AE4C69"/>
    <w:rsid w:val="00AE61DB"/>
    <w:rsid w:val="00AE622F"/>
    <w:rsid w:val="00AE653C"/>
    <w:rsid w:val="00AE72BC"/>
    <w:rsid w:val="00AE7BEE"/>
    <w:rsid w:val="00AF4024"/>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6E37"/>
    <w:rsid w:val="00B270AE"/>
    <w:rsid w:val="00B278C7"/>
    <w:rsid w:val="00B3090E"/>
    <w:rsid w:val="00B32136"/>
    <w:rsid w:val="00B322F2"/>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1EB3"/>
    <w:rsid w:val="00B529D0"/>
    <w:rsid w:val="00B538C4"/>
    <w:rsid w:val="00B546A3"/>
    <w:rsid w:val="00B57159"/>
    <w:rsid w:val="00B57570"/>
    <w:rsid w:val="00B60884"/>
    <w:rsid w:val="00B62747"/>
    <w:rsid w:val="00B62A52"/>
    <w:rsid w:val="00B62F81"/>
    <w:rsid w:val="00B634BF"/>
    <w:rsid w:val="00B647AC"/>
    <w:rsid w:val="00B654E7"/>
    <w:rsid w:val="00B6573A"/>
    <w:rsid w:val="00B6577F"/>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151C"/>
    <w:rsid w:val="00B818B8"/>
    <w:rsid w:val="00B81B7E"/>
    <w:rsid w:val="00B82CC1"/>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2B7"/>
    <w:rsid w:val="00BA1585"/>
    <w:rsid w:val="00BA2D9F"/>
    <w:rsid w:val="00BA3099"/>
    <w:rsid w:val="00BA50CC"/>
    <w:rsid w:val="00BA5304"/>
    <w:rsid w:val="00BA5363"/>
    <w:rsid w:val="00BA59AE"/>
    <w:rsid w:val="00BA5CF1"/>
    <w:rsid w:val="00BA687F"/>
    <w:rsid w:val="00BA7891"/>
    <w:rsid w:val="00BB0674"/>
    <w:rsid w:val="00BB0AA0"/>
    <w:rsid w:val="00BB0B01"/>
    <w:rsid w:val="00BB21C4"/>
    <w:rsid w:val="00BB3297"/>
    <w:rsid w:val="00BB3C11"/>
    <w:rsid w:val="00BB44EC"/>
    <w:rsid w:val="00BB4FC6"/>
    <w:rsid w:val="00BB513B"/>
    <w:rsid w:val="00BB565F"/>
    <w:rsid w:val="00BB5A41"/>
    <w:rsid w:val="00BB703B"/>
    <w:rsid w:val="00BB74BE"/>
    <w:rsid w:val="00BC03CF"/>
    <w:rsid w:val="00BC1EDC"/>
    <w:rsid w:val="00BC2058"/>
    <w:rsid w:val="00BC2FD1"/>
    <w:rsid w:val="00BC3D7E"/>
    <w:rsid w:val="00BC3EDA"/>
    <w:rsid w:val="00BC4451"/>
    <w:rsid w:val="00BC662D"/>
    <w:rsid w:val="00BC7E67"/>
    <w:rsid w:val="00BD0914"/>
    <w:rsid w:val="00BD0BF9"/>
    <w:rsid w:val="00BD0E67"/>
    <w:rsid w:val="00BD22DD"/>
    <w:rsid w:val="00BD2894"/>
    <w:rsid w:val="00BD41E8"/>
    <w:rsid w:val="00BD4B62"/>
    <w:rsid w:val="00BD5FDA"/>
    <w:rsid w:val="00BD6373"/>
    <w:rsid w:val="00BD6513"/>
    <w:rsid w:val="00BD7331"/>
    <w:rsid w:val="00BE1335"/>
    <w:rsid w:val="00BE13FE"/>
    <w:rsid w:val="00BE17CD"/>
    <w:rsid w:val="00BE1D60"/>
    <w:rsid w:val="00BE2636"/>
    <w:rsid w:val="00BE32B5"/>
    <w:rsid w:val="00BE46BF"/>
    <w:rsid w:val="00BE4B80"/>
    <w:rsid w:val="00BE542A"/>
    <w:rsid w:val="00BE5723"/>
    <w:rsid w:val="00BE575E"/>
    <w:rsid w:val="00BE661C"/>
    <w:rsid w:val="00BE6632"/>
    <w:rsid w:val="00BE781A"/>
    <w:rsid w:val="00BE7959"/>
    <w:rsid w:val="00BF0F60"/>
    <w:rsid w:val="00BF2054"/>
    <w:rsid w:val="00BF27C0"/>
    <w:rsid w:val="00BF56FB"/>
    <w:rsid w:val="00BF5809"/>
    <w:rsid w:val="00BF5B07"/>
    <w:rsid w:val="00BF5C32"/>
    <w:rsid w:val="00BF7E1B"/>
    <w:rsid w:val="00C00485"/>
    <w:rsid w:val="00C01E70"/>
    <w:rsid w:val="00C0478C"/>
    <w:rsid w:val="00C04F2C"/>
    <w:rsid w:val="00C0604D"/>
    <w:rsid w:val="00C06897"/>
    <w:rsid w:val="00C1062D"/>
    <w:rsid w:val="00C10D97"/>
    <w:rsid w:val="00C119A1"/>
    <w:rsid w:val="00C12032"/>
    <w:rsid w:val="00C15E2F"/>
    <w:rsid w:val="00C16B97"/>
    <w:rsid w:val="00C16FA8"/>
    <w:rsid w:val="00C17D88"/>
    <w:rsid w:val="00C20866"/>
    <w:rsid w:val="00C21DE0"/>
    <w:rsid w:val="00C2484C"/>
    <w:rsid w:val="00C24E0A"/>
    <w:rsid w:val="00C25695"/>
    <w:rsid w:val="00C25E2B"/>
    <w:rsid w:val="00C265C4"/>
    <w:rsid w:val="00C2714A"/>
    <w:rsid w:val="00C27DC2"/>
    <w:rsid w:val="00C30B97"/>
    <w:rsid w:val="00C3216E"/>
    <w:rsid w:val="00C345F4"/>
    <w:rsid w:val="00C34A4B"/>
    <w:rsid w:val="00C35AD4"/>
    <w:rsid w:val="00C366DD"/>
    <w:rsid w:val="00C37076"/>
    <w:rsid w:val="00C406D9"/>
    <w:rsid w:val="00C40799"/>
    <w:rsid w:val="00C40999"/>
    <w:rsid w:val="00C40E41"/>
    <w:rsid w:val="00C41894"/>
    <w:rsid w:val="00C41D94"/>
    <w:rsid w:val="00C41D9D"/>
    <w:rsid w:val="00C41E93"/>
    <w:rsid w:val="00C42E48"/>
    <w:rsid w:val="00C433B2"/>
    <w:rsid w:val="00C4347D"/>
    <w:rsid w:val="00C435BA"/>
    <w:rsid w:val="00C4488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6E0E"/>
    <w:rsid w:val="00C673E4"/>
    <w:rsid w:val="00C67F6F"/>
    <w:rsid w:val="00C7033E"/>
    <w:rsid w:val="00C70840"/>
    <w:rsid w:val="00C714C1"/>
    <w:rsid w:val="00C71621"/>
    <w:rsid w:val="00C737A0"/>
    <w:rsid w:val="00C742BC"/>
    <w:rsid w:val="00C74412"/>
    <w:rsid w:val="00C747A7"/>
    <w:rsid w:val="00C747B8"/>
    <w:rsid w:val="00C748A0"/>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800"/>
    <w:rsid w:val="00CA4A27"/>
    <w:rsid w:val="00CA5C52"/>
    <w:rsid w:val="00CA6075"/>
    <w:rsid w:val="00CA61E7"/>
    <w:rsid w:val="00CA65BF"/>
    <w:rsid w:val="00CA6B45"/>
    <w:rsid w:val="00CA7BB1"/>
    <w:rsid w:val="00CB05DD"/>
    <w:rsid w:val="00CB0C2E"/>
    <w:rsid w:val="00CB1285"/>
    <w:rsid w:val="00CB1730"/>
    <w:rsid w:val="00CB35FA"/>
    <w:rsid w:val="00CB36C8"/>
    <w:rsid w:val="00CB3FF1"/>
    <w:rsid w:val="00CB403B"/>
    <w:rsid w:val="00CB4EBC"/>
    <w:rsid w:val="00CB562D"/>
    <w:rsid w:val="00CB57E2"/>
    <w:rsid w:val="00CB57E8"/>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4F8"/>
    <w:rsid w:val="00CD1EBD"/>
    <w:rsid w:val="00CD4BFD"/>
    <w:rsid w:val="00CD5157"/>
    <w:rsid w:val="00CD5397"/>
    <w:rsid w:val="00CD5B1E"/>
    <w:rsid w:val="00CD5CF0"/>
    <w:rsid w:val="00CE0171"/>
    <w:rsid w:val="00CE10DE"/>
    <w:rsid w:val="00CE2816"/>
    <w:rsid w:val="00CE379E"/>
    <w:rsid w:val="00CE3930"/>
    <w:rsid w:val="00CE5821"/>
    <w:rsid w:val="00CE5A9E"/>
    <w:rsid w:val="00CE5EA6"/>
    <w:rsid w:val="00CE68B6"/>
    <w:rsid w:val="00CE7133"/>
    <w:rsid w:val="00CE7CA1"/>
    <w:rsid w:val="00CF0983"/>
    <w:rsid w:val="00CF16E1"/>
    <w:rsid w:val="00CF3030"/>
    <w:rsid w:val="00CF35D2"/>
    <w:rsid w:val="00CF44F9"/>
    <w:rsid w:val="00CF5DE0"/>
    <w:rsid w:val="00CF6947"/>
    <w:rsid w:val="00D00FF0"/>
    <w:rsid w:val="00D010E9"/>
    <w:rsid w:val="00D03F2C"/>
    <w:rsid w:val="00D05065"/>
    <w:rsid w:val="00D055FF"/>
    <w:rsid w:val="00D05C24"/>
    <w:rsid w:val="00D06F20"/>
    <w:rsid w:val="00D07FB2"/>
    <w:rsid w:val="00D1097C"/>
    <w:rsid w:val="00D12B1B"/>
    <w:rsid w:val="00D130AB"/>
    <w:rsid w:val="00D13D36"/>
    <w:rsid w:val="00D13D46"/>
    <w:rsid w:val="00D14057"/>
    <w:rsid w:val="00D14297"/>
    <w:rsid w:val="00D1472A"/>
    <w:rsid w:val="00D149DF"/>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27F24"/>
    <w:rsid w:val="00D30DAE"/>
    <w:rsid w:val="00D310DF"/>
    <w:rsid w:val="00D311D9"/>
    <w:rsid w:val="00D32134"/>
    <w:rsid w:val="00D33E20"/>
    <w:rsid w:val="00D35FB6"/>
    <w:rsid w:val="00D364D4"/>
    <w:rsid w:val="00D36633"/>
    <w:rsid w:val="00D40A3B"/>
    <w:rsid w:val="00D40AFA"/>
    <w:rsid w:val="00D41842"/>
    <w:rsid w:val="00D4261B"/>
    <w:rsid w:val="00D4317B"/>
    <w:rsid w:val="00D43F80"/>
    <w:rsid w:val="00D46D2F"/>
    <w:rsid w:val="00D51973"/>
    <w:rsid w:val="00D51A7C"/>
    <w:rsid w:val="00D54D1B"/>
    <w:rsid w:val="00D627BB"/>
    <w:rsid w:val="00D636D3"/>
    <w:rsid w:val="00D64363"/>
    <w:rsid w:val="00D6463D"/>
    <w:rsid w:val="00D6475D"/>
    <w:rsid w:val="00D65189"/>
    <w:rsid w:val="00D65518"/>
    <w:rsid w:val="00D67B61"/>
    <w:rsid w:val="00D7013E"/>
    <w:rsid w:val="00D70F13"/>
    <w:rsid w:val="00D7157C"/>
    <w:rsid w:val="00D71D84"/>
    <w:rsid w:val="00D72385"/>
    <w:rsid w:val="00D72AAF"/>
    <w:rsid w:val="00D72C1E"/>
    <w:rsid w:val="00D72E9F"/>
    <w:rsid w:val="00D73433"/>
    <w:rsid w:val="00D739B5"/>
    <w:rsid w:val="00D75202"/>
    <w:rsid w:val="00D75C9B"/>
    <w:rsid w:val="00D7607B"/>
    <w:rsid w:val="00D773F8"/>
    <w:rsid w:val="00D776DD"/>
    <w:rsid w:val="00D77B80"/>
    <w:rsid w:val="00D77DFD"/>
    <w:rsid w:val="00D81458"/>
    <w:rsid w:val="00D8150F"/>
    <w:rsid w:val="00D82573"/>
    <w:rsid w:val="00D82693"/>
    <w:rsid w:val="00D8272B"/>
    <w:rsid w:val="00D830D3"/>
    <w:rsid w:val="00D83AE1"/>
    <w:rsid w:val="00D846CE"/>
    <w:rsid w:val="00D84F61"/>
    <w:rsid w:val="00D850F1"/>
    <w:rsid w:val="00D8636F"/>
    <w:rsid w:val="00D872F7"/>
    <w:rsid w:val="00D91C14"/>
    <w:rsid w:val="00D91EA0"/>
    <w:rsid w:val="00D92A62"/>
    <w:rsid w:val="00D93139"/>
    <w:rsid w:val="00D93BDD"/>
    <w:rsid w:val="00D94C27"/>
    <w:rsid w:val="00D9654A"/>
    <w:rsid w:val="00D96F34"/>
    <w:rsid w:val="00D97075"/>
    <w:rsid w:val="00D97BC9"/>
    <w:rsid w:val="00DA12D5"/>
    <w:rsid w:val="00DA143C"/>
    <w:rsid w:val="00DA2947"/>
    <w:rsid w:val="00DA2DBE"/>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5AD0"/>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456"/>
    <w:rsid w:val="00DF1812"/>
    <w:rsid w:val="00DF2023"/>
    <w:rsid w:val="00DF21CA"/>
    <w:rsid w:val="00DF2C84"/>
    <w:rsid w:val="00DF3875"/>
    <w:rsid w:val="00DF45BC"/>
    <w:rsid w:val="00DF76BA"/>
    <w:rsid w:val="00DF7709"/>
    <w:rsid w:val="00E010FB"/>
    <w:rsid w:val="00E02C88"/>
    <w:rsid w:val="00E03888"/>
    <w:rsid w:val="00E039EA"/>
    <w:rsid w:val="00E03C63"/>
    <w:rsid w:val="00E07435"/>
    <w:rsid w:val="00E10DDD"/>
    <w:rsid w:val="00E114B1"/>
    <w:rsid w:val="00E127CA"/>
    <w:rsid w:val="00E13CCD"/>
    <w:rsid w:val="00E14C61"/>
    <w:rsid w:val="00E152AC"/>
    <w:rsid w:val="00E15959"/>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5D2"/>
    <w:rsid w:val="00E356D3"/>
    <w:rsid w:val="00E35D9F"/>
    <w:rsid w:val="00E35DA8"/>
    <w:rsid w:val="00E36633"/>
    <w:rsid w:val="00E37774"/>
    <w:rsid w:val="00E37A29"/>
    <w:rsid w:val="00E406A8"/>
    <w:rsid w:val="00E40857"/>
    <w:rsid w:val="00E40998"/>
    <w:rsid w:val="00E41D6B"/>
    <w:rsid w:val="00E42FCD"/>
    <w:rsid w:val="00E438D2"/>
    <w:rsid w:val="00E43EAB"/>
    <w:rsid w:val="00E470A1"/>
    <w:rsid w:val="00E47BBB"/>
    <w:rsid w:val="00E47C8C"/>
    <w:rsid w:val="00E47E6A"/>
    <w:rsid w:val="00E5197F"/>
    <w:rsid w:val="00E52FA0"/>
    <w:rsid w:val="00E54008"/>
    <w:rsid w:val="00E540E1"/>
    <w:rsid w:val="00E5474E"/>
    <w:rsid w:val="00E55815"/>
    <w:rsid w:val="00E6054C"/>
    <w:rsid w:val="00E62158"/>
    <w:rsid w:val="00E63C64"/>
    <w:rsid w:val="00E63E5A"/>
    <w:rsid w:val="00E64E2D"/>
    <w:rsid w:val="00E655C0"/>
    <w:rsid w:val="00E66143"/>
    <w:rsid w:val="00E661EB"/>
    <w:rsid w:val="00E66267"/>
    <w:rsid w:val="00E663E2"/>
    <w:rsid w:val="00E67228"/>
    <w:rsid w:val="00E70A0B"/>
    <w:rsid w:val="00E70E1F"/>
    <w:rsid w:val="00E7193D"/>
    <w:rsid w:val="00E71B38"/>
    <w:rsid w:val="00E72E9C"/>
    <w:rsid w:val="00E731BA"/>
    <w:rsid w:val="00E7394B"/>
    <w:rsid w:val="00E73EB7"/>
    <w:rsid w:val="00E74EE9"/>
    <w:rsid w:val="00E7632D"/>
    <w:rsid w:val="00E768D9"/>
    <w:rsid w:val="00E80566"/>
    <w:rsid w:val="00E805FF"/>
    <w:rsid w:val="00E8103A"/>
    <w:rsid w:val="00E81316"/>
    <w:rsid w:val="00E816B2"/>
    <w:rsid w:val="00E81A17"/>
    <w:rsid w:val="00E84E58"/>
    <w:rsid w:val="00E858A0"/>
    <w:rsid w:val="00E86454"/>
    <w:rsid w:val="00E87328"/>
    <w:rsid w:val="00E91158"/>
    <w:rsid w:val="00E926F6"/>
    <w:rsid w:val="00E94148"/>
    <w:rsid w:val="00E948A0"/>
    <w:rsid w:val="00E94954"/>
    <w:rsid w:val="00E9506F"/>
    <w:rsid w:val="00E95815"/>
    <w:rsid w:val="00E963EC"/>
    <w:rsid w:val="00E9660A"/>
    <w:rsid w:val="00E96A53"/>
    <w:rsid w:val="00E96BFD"/>
    <w:rsid w:val="00E97138"/>
    <w:rsid w:val="00E9764C"/>
    <w:rsid w:val="00EA07F9"/>
    <w:rsid w:val="00EA0A02"/>
    <w:rsid w:val="00EA1BAF"/>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93F"/>
    <w:rsid w:val="00EB6AA8"/>
    <w:rsid w:val="00EB6D85"/>
    <w:rsid w:val="00EB73AA"/>
    <w:rsid w:val="00EC0B90"/>
    <w:rsid w:val="00EC29AE"/>
    <w:rsid w:val="00EC4DFB"/>
    <w:rsid w:val="00EC5CB7"/>
    <w:rsid w:val="00EC623C"/>
    <w:rsid w:val="00EC6CD6"/>
    <w:rsid w:val="00EC759F"/>
    <w:rsid w:val="00ED0674"/>
    <w:rsid w:val="00ED0870"/>
    <w:rsid w:val="00ED0E16"/>
    <w:rsid w:val="00ED2222"/>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EDB"/>
    <w:rsid w:val="00EE63E1"/>
    <w:rsid w:val="00EE6474"/>
    <w:rsid w:val="00EE64D7"/>
    <w:rsid w:val="00EF0032"/>
    <w:rsid w:val="00EF0B66"/>
    <w:rsid w:val="00EF0F8D"/>
    <w:rsid w:val="00EF116A"/>
    <w:rsid w:val="00EF116E"/>
    <w:rsid w:val="00EF29DA"/>
    <w:rsid w:val="00EF30A3"/>
    <w:rsid w:val="00EF3CDE"/>
    <w:rsid w:val="00EF40C7"/>
    <w:rsid w:val="00EF436E"/>
    <w:rsid w:val="00EF6D46"/>
    <w:rsid w:val="00EF7179"/>
    <w:rsid w:val="00EF74E8"/>
    <w:rsid w:val="00F00853"/>
    <w:rsid w:val="00F014C1"/>
    <w:rsid w:val="00F02DB7"/>
    <w:rsid w:val="00F0581E"/>
    <w:rsid w:val="00F07342"/>
    <w:rsid w:val="00F10012"/>
    <w:rsid w:val="00F10241"/>
    <w:rsid w:val="00F103F3"/>
    <w:rsid w:val="00F11F80"/>
    <w:rsid w:val="00F135E8"/>
    <w:rsid w:val="00F147A5"/>
    <w:rsid w:val="00F149CE"/>
    <w:rsid w:val="00F14D82"/>
    <w:rsid w:val="00F15B87"/>
    <w:rsid w:val="00F16178"/>
    <w:rsid w:val="00F20736"/>
    <w:rsid w:val="00F21248"/>
    <w:rsid w:val="00F21600"/>
    <w:rsid w:val="00F21680"/>
    <w:rsid w:val="00F21A19"/>
    <w:rsid w:val="00F22B63"/>
    <w:rsid w:val="00F230F0"/>
    <w:rsid w:val="00F25290"/>
    <w:rsid w:val="00F253E3"/>
    <w:rsid w:val="00F2580F"/>
    <w:rsid w:val="00F26098"/>
    <w:rsid w:val="00F274E2"/>
    <w:rsid w:val="00F32ABD"/>
    <w:rsid w:val="00F33B0C"/>
    <w:rsid w:val="00F33F58"/>
    <w:rsid w:val="00F34BBA"/>
    <w:rsid w:val="00F352C3"/>
    <w:rsid w:val="00F36401"/>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130"/>
    <w:rsid w:val="00F54F9D"/>
    <w:rsid w:val="00F553A6"/>
    <w:rsid w:val="00F55504"/>
    <w:rsid w:val="00F577E5"/>
    <w:rsid w:val="00F57FCB"/>
    <w:rsid w:val="00F600D3"/>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479"/>
    <w:rsid w:val="00F86B2E"/>
    <w:rsid w:val="00F876DE"/>
    <w:rsid w:val="00F877D8"/>
    <w:rsid w:val="00F905CE"/>
    <w:rsid w:val="00F90746"/>
    <w:rsid w:val="00F9077D"/>
    <w:rsid w:val="00F908CA"/>
    <w:rsid w:val="00F90DEF"/>
    <w:rsid w:val="00F919BE"/>
    <w:rsid w:val="00F922F8"/>
    <w:rsid w:val="00F92953"/>
    <w:rsid w:val="00F929FC"/>
    <w:rsid w:val="00F93C04"/>
    <w:rsid w:val="00F94F66"/>
    <w:rsid w:val="00F96A57"/>
    <w:rsid w:val="00F96CB9"/>
    <w:rsid w:val="00F96E50"/>
    <w:rsid w:val="00F96FE6"/>
    <w:rsid w:val="00FA1425"/>
    <w:rsid w:val="00FA17AC"/>
    <w:rsid w:val="00FA1B9C"/>
    <w:rsid w:val="00FA1DBC"/>
    <w:rsid w:val="00FA2638"/>
    <w:rsid w:val="00FA3EF8"/>
    <w:rsid w:val="00FA4CD7"/>
    <w:rsid w:val="00FA4D10"/>
    <w:rsid w:val="00FA4FAD"/>
    <w:rsid w:val="00FA6465"/>
    <w:rsid w:val="00FA65DC"/>
    <w:rsid w:val="00FA6D98"/>
    <w:rsid w:val="00FA6E51"/>
    <w:rsid w:val="00FA7774"/>
    <w:rsid w:val="00FB0F96"/>
    <w:rsid w:val="00FB2F90"/>
    <w:rsid w:val="00FB368F"/>
    <w:rsid w:val="00FB38C7"/>
    <w:rsid w:val="00FB45EF"/>
    <w:rsid w:val="00FB4CAA"/>
    <w:rsid w:val="00FB6B87"/>
    <w:rsid w:val="00FB6D59"/>
    <w:rsid w:val="00FB7622"/>
    <w:rsid w:val="00FB796F"/>
    <w:rsid w:val="00FC0088"/>
    <w:rsid w:val="00FC0791"/>
    <w:rsid w:val="00FC29E0"/>
    <w:rsid w:val="00FC3638"/>
    <w:rsid w:val="00FC44BA"/>
    <w:rsid w:val="00FC57FD"/>
    <w:rsid w:val="00FC5D8D"/>
    <w:rsid w:val="00FC67BD"/>
    <w:rsid w:val="00FC6C22"/>
    <w:rsid w:val="00FC732B"/>
    <w:rsid w:val="00FC7431"/>
    <w:rsid w:val="00FC76AE"/>
    <w:rsid w:val="00FC7D05"/>
    <w:rsid w:val="00FC7F08"/>
    <w:rsid w:val="00FD24EF"/>
    <w:rsid w:val="00FD331A"/>
    <w:rsid w:val="00FD45AF"/>
    <w:rsid w:val="00FD53C5"/>
    <w:rsid w:val="00FD5751"/>
    <w:rsid w:val="00FD6084"/>
    <w:rsid w:val="00FD7C55"/>
    <w:rsid w:val="00FE0304"/>
    <w:rsid w:val="00FE07C6"/>
    <w:rsid w:val="00FE08D3"/>
    <w:rsid w:val="00FE0FE2"/>
    <w:rsid w:val="00FE1599"/>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D8A"/>
    <w:rsid w:val="00FF3EC3"/>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44"/>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44"/>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file:///C:\Users\inta.novika\AppData\Local\Microsoft\Windows\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6e8af54f-37a3-4179-b2ce-85d568299097"/>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C9B26-BB42-4F0C-A771-509F970A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92005</Words>
  <Characters>52444</Characters>
  <Application>Microsoft Office Word</Application>
  <DocSecurity>0</DocSecurity>
  <Lines>437</Lines>
  <Paragraphs>288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5</cp:revision>
  <cp:lastPrinted>2023-01-19T10:20:00Z</cp:lastPrinted>
  <dcterms:created xsi:type="dcterms:W3CDTF">2023-04-17T10:13:00Z</dcterms:created>
  <dcterms:modified xsi:type="dcterms:W3CDTF">2023-04-18T05:30:00Z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