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2CFC6" w14:textId="2C7F6C0C" w:rsidR="00D94D61" w:rsidRPr="00D94D61" w:rsidRDefault="00D94D61" w:rsidP="00D94D61">
      <w:pPr>
        <w:ind w:firstLine="720"/>
        <w:jc w:val="right"/>
        <w:rPr>
          <w:sz w:val="22"/>
          <w:szCs w:val="22"/>
          <w:lang w:val="lv-LV"/>
        </w:rPr>
      </w:pPr>
      <w:r w:rsidRPr="00D94D61">
        <w:rPr>
          <w:sz w:val="22"/>
          <w:szCs w:val="22"/>
          <w:lang w:val="lv-LV"/>
        </w:rPr>
        <w:t>3. pielikums</w:t>
      </w:r>
    </w:p>
    <w:p w14:paraId="4134D43D" w14:textId="372F01D1" w:rsidR="004943AC" w:rsidRDefault="00081093" w:rsidP="00D94D61">
      <w:pPr>
        <w:spacing w:after="120"/>
        <w:ind w:firstLine="720"/>
        <w:jc w:val="center"/>
        <w:rPr>
          <w:b/>
          <w:bCs/>
          <w:sz w:val="22"/>
          <w:szCs w:val="22"/>
          <w:lang w:val="lv-LV"/>
        </w:rPr>
      </w:pPr>
      <w:r>
        <w:rPr>
          <w:b/>
          <w:bCs/>
          <w:sz w:val="22"/>
          <w:szCs w:val="22"/>
          <w:lang w:val="lv-LV"/>
        </w:rPr>
        <w:t>Finanšu piedāvājums</w:t>
      </w:r>
    </w:p>
    <w:p w14:paraId="21657E21" w14:textId="0FFC996D" w:rsidR="00081093" w:rsidRPr="00D94D61" w:rsidRDefault="00386B87" w:rsidP="00D94D61">
      <w:pPr>
        <w:spacing w:after="120"/>
        <w:ind w:firstLine="720"/>
        <w:jc w:val="center"/>
        <w:rPr>
          <w:b/>
          <w:bCs/>
          <w:sz w:val="22"/>
          <w:szCs w:val="22"/>
          <w:lang w:val="lv-LV"/>
        </w:rPr>
      </w:pPr>
      <w:r w:rsidRPr="00386B87">
        <w:rPr>
          <w:szCs w:val="24"/>
          <w:lang w:val="lv-LV"/>
        </w:rPr>
        <w:t xml:space="preserve">3.daļa - </w:t>
      </w:r>
      <w:r w:rsidRPr="00386B87">
        <w:rPr>
          <w:szCs w:val="24"/>
          <w:lang w:val="lv-LV"/>
        </w:rPr>
        <w:t>Sprādzienbīstamības darba vides novērtēšana/pārvērtēšana</w:t>
      </w:r>
    </w:p>
    <w:tbl>
      <w:tblPr>
        <w:tblW w:w="8836" w:type="dxa"/>
        <w:tblInd w:w="90" w:type="dxa"/>
        <w:tblLook w:val="04A0" w:firstRow="1" w:lastRow="0" w:firstColumn="1" w:lastColumn="0" w:noHBand="0" w:noVBand="1"/>
      </w:tblPr>
      <w:tblGrid>
        <w:gridCol w:w="883"/>
        <w:gridCol w:w="2353"/>
        <w:gridCol w:w="1918"/>
        <w:gridCol w:w="1697"/>
        <w:gridCol w:w="1985"/>
      </w:tblGrid>
      <w:tr w:rsidR="003415E6" w14:paraId="7F587EC9" w14:textId="77777777" w:rsidTr="001566BD">
        <w:trPr>
          <w:trHeight w:val="64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FACF" w14:textId="77777777" w:rsidR="003415E6" w:rsidRPr="003415E6" w:rsidRDefault="003415E6" w:rsidP="004943A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415E6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Nr.p.k.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89817" w14:textId="77777777" w:rsidR="003415E6" w:rsidRPr="003415E6" w:rsidRDefault="003415E6" w:rsidP="004943AC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3415E6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Mērījuma  nosaukums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F695F" w14:textId="5A308DD4" w:rsidR="003415E6" w:rsidRPr="00DD5E76" w:rsidRDefault="003415E6" w:rsidP="00F8401B">
            <w:pPr>
              <w:jc w:val="center"/>
              <w:rPr>
                <w:color w:val="000000"/>
                <w:sz w:val="22"/>
                <w:szCs w:val="22"/>
                <w:lang w:val="lv-LV" w:eastAsia="lv-LV"/>
              </w:rPr>
            </w:pPr>
            <w:r w:rsidRPr="000C2D1C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Mērījumu skaits vienā gadā</w:t>
            </w:r>
            <w: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*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3223" w14:textId="226B0CE9" w:rsidR="003415E6" w:rsidRPr="00DD5E76" w:rsidRDefault="003415E6" w:rsidP="004943AC">
            <w:pPr>
              <w:jc w:val="center"/>
              <w:rPr>
                <w:color w:val="000000"/>
                <w:sz w:val="22"/>
                <w:szCs w:val="22"/>
                <w:lang w:val="lv-LV" w:eastAsia="lv-LV"/>
              </w:rPr>
            </w:pPr>
            <w:r w:rsidRPr="000C2D1C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Viena mērījuma izmaksas EUR bez PVN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2B6B" w14:textId="500D7699" w:rsidR="003415E6" w:rsidRPr="00DD5E76" w:rsidRDefault="003415E6" w:rsidP="004943AC">
            <w:pPr>
              <w:jc w:val="center"/>
              <w:rPr>
                <w:color w:val="000000"/>
                <w:sz w:val="22"/>
                <w:szCs w:val="22"/>
                <w:lang w:val="lv-LV" w:eastAsia="lv-LV"/>
              </w:rPr>
            </w:pPr>
            <w:r w:rsidRPr="000C2D1C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Viena mērījuma izmaksas EUR bez PVN</w:t>
            </w:r>
            <w: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gadā</w:t>
            </w:r>
          </w:p>
        </w:tc>
      </w:tr>
      <w:tr w:rsidR="003415E6" w14:paraId="51218797" w14:textId="77777777" w:rsidTr="001566BD">
        <w:trPr>
          <w:trHeight w:val="16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4F0D7" w14:textId="2E124BD4" w:rsidR="003415E6" w:rsidRPr="00DD5E76" w:rsidRDefault="003415E6" w:rsidP="00F679BD">
            <w:pPr>
              <w:jc w:val="center"/>
              <w:rPr>
                <w:color w:val="000000"/>
                <w:lang w:val="lv-LV" w:eastAsia="lv-LV"/>
              </w:rPr>
            </w:pPr>
            <w:r w:rsidRPr="00DD5E76">
              <w:rPr>
                <w:color w:val="000000"/>
                <w:lang w:val="lv-LV" w:eastAsia="lv-LV"/>
              </w:rPr>
              <w:t>1.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8197C" w14:textId="3B5F5A12" w:rsidR="003415E6" w:rsidRPr="00DD5E76" w:rsidRDefault="003415E6" w:rsidP="00F679BD">
            <w:pPr>
              <w:rPr>
                <w:lang w:val="lv-LV" w:eastAsia="lv-LV"/>
              </w:rPr>
            </w:pPr>
            <w:r w:rsidRPr="00DD5E76">
              <w:rPr>
                <w:color w:val="000000"/>
                <w:lang w:val="lv-LV" w:eastAsia="lv-LV"/>
              </w:rPr>
              <w:t xml:space="preserve">Sprādzienbīstamības darba vides novērtēšana 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786D" w14:textId="64DF232E" w:rsidR="003415E6" w:rsidRPr="00DD5E76" w:rsidRDefault="003415E6" w:rsidP="00F679BD">
            <w:pPr>
              <w:jc w:val="center"/>
              <w:rPr>
                <w:lang w:val="lv-LV" w:eastAsia="lv-LV"/>
              </w:rPr>
            </w:pPr>
            <w:r w:rsidRPr="00DD5E76">
              <w:rPr>
                <w:color w:val="000000"/>
                <w:lang w:val="lv-LV" w:eastAsia="lv-LV"/>
              </w:rPr>
              <w:t>10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AC64" w14:textId="77777777" w:rsidR="003415E6" w:rsidRPr="00DD5E76" w:rsidRDefault="003415E6" w:rsidP="00F679BD">
            <w:pPr>
              <w:jc w:val="center"/>
              <w:rPr>
                <w:lang w:val="lv-LV"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8147" w14:textId="77777777" w:rsidR="003415E6" w:rsidRPr="00DD5E76" w:rsidRDefault="003415E6" w:rsidP="00F679BD">
            <w:pPr>
              <w:rPr>
                <w:lang w:val="lv-LV" w:eastAsia="lv-LV"/>
              </w:rPr>
            </w:pPr>
          </w:p>
        </w:tc>
      </w:tr>
      <w:tr w:rsidR="003415E6" w14:paraId="4AB4F13B" w14:textId="77777777" w:rsidTr="001566BD">
        <w:trPr>
          <w:trHeight w:val="16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46359" w14:textId="5F558702" w:rsidR="003415E6" w:rsidRPr="00DD5E76" w:rsidRDefault="003415E6" w:rsidP="00F679BD">
            <w:pPr>
              <w:jc w:val="center"/>
              <w:rPr>
                <w:color w:val="000000"/>
                <w:lang w:val="lv-LV" w:eastAsia="lv-LV"/>
              </w:rPr>
            </w:pPr>
            <w:r w:rsidRPr="00DD5E76">
              <w:rPr>
                <w:color w:val="000000"/>
                <w:lang w:val="lv-LV" w:eastAsia="lv-LV"/>
              </w:rPr>
              <w:t>2.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434CF" w14:textId="6F2935C2" w:rsidR="003415E6" w:rsidRPr="00DD5E76" w:rsidRDefault="003415E6" w:rsidP="00F679BD">
            <w:pPr>
              <w:rPr>
                <w:lang w:val="lv-LV" w:eastAsia="lv-LV"/>
              </w:rPr>
            </w:pPr>
            <w:r w:rsidRPr="00DD5E76">
              <w:rPr>
                <w:color w:val="000000"/>
                <w:lang w:val="lv-LV" w:eastAsia="lv-LV"/>
              </w:rPr>
              <w:t xml:space="preserve">Sprādzienbīstamības darba vides pārvērtēšana 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BD32" w14:textId="1B00521C" w:rsidR="003415E6" w:rsidRPr="00DD5E76" w:rsidRDefault="003415E6" w:rsidP="00F679BD">
            <w:pPr>
              <w:jc w:val="center"/>
              <w:rPr>
                <w:lang w:val="lv-LV" w:eastAsia="lv-LV"/>
              </w:rPr>
            </w:pPr>
            <w:r w:rsidRPr="00DD5E76">
              <w:rPr>
                <w:color w:val="000000"/>
                <w:lang w:val="lv-LV" w:eastAsia="lv-LV"/>
              </w:rPr>
              <w:t>27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F264" w14:textId="77777777" w:rsidR="003415E6" w:rsidRPr="00DD5E76" w:rsidRDefault="003415E6" w:rsidP="00F679BD">
            <w:pPr>
              <w:jc w:val="center"/>
              <w:rPr>
                <w:lang w:val="lv-LV"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6AFA" w14:textId="77777777" w:rsidR="003415E6" w:rsidRPr="00DD5E76" w:rsidRDefault="003415E6" w:rsidP="00F679BD">
            <w:pPr>
              <w:rPr>
                <w:lang w:val="lv-LV" w:eastAsia="lv-LV"/>
              </w:rPr>
            </w:pPr>
          </w:p>
        </w:tc>
      </w:tr>
      <w:tr w:rsidR="003415E6" w14:paraId="72593046" w14:textId="77777777" w:rsidTr="001566BD">
        <w:trPr>
          <w:trHeight w:val="169"/>
        </w:trPr>
        <w:tc>
          <w:tcPr>
            <w:tcW w:w="6851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33A666" w14:textId="6E6EDF24" w:rsidR="003415E6" w:rsidRPr="00D80F7B" w:rsidRDefault="003415E6" w:rsidP="003415E6">
            <w:pPr>
              <w:jc w:val="right"/>
              <w:rPr>
                <w:lang w:val="lv-LV" w:eastAsia="lv-LV"/>
              </w:rPr>
            </w:pPr>
            <w:r>
              <w:rPr>
                <w:b/>
                <w:lang w:val="lv-LV"/>
              </w:rPr>
              <w:t>KOPĀ: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A080FF7" w14:textId="77777777" w:rsidR="003415E6" w:rsidRPr="00D80F7B" w:rsidRDefault="003415E6" w:rsidP="00F679BD">
            <w:pPr>
              <w:rPr>
                <w:lang w:val="lv-LV" w:eastAsia="lv-LV"/>
              </w:rPr>
            </w:pPr>
          </w:p>
        </w:tc>
      </w:tr>
    </w:tbl>
    <w:p w14:paraId="3D292303" w14:textId="77777777" w:rsidR="00F679BD" w:rsidRDefault="00F679BD">
      <w:pPr>
        <w:rPr>
          <w:lang w:val="lv-LV"/>
        </w:rPr>
      </w:pPr>
    </w:p>
    <w:p w14:paraId="0E5B7D02" w14:textId="19511AD7" w:rsidR="00313BC4" w:rsidRPr="0060162A" w:rsidRDefault="00195B37">
      <w:pPr>
        <w:rPr>
          <w:i/>
          <w:iCs/>
          <w:lang w:val="lv-LV"/>
        </w:rPr>
      </w:pPr>
      <w:r w:rsidRPr="0060162A">
        <w:rPr>
          <w:i/>
          <w:iCs/>
          <w:lang w:val="lv-LV"/>
        </w:rPr>
        <w:t xml:space="preserve">⃰ </w:t>
      </w:r>
      <w:r w:rsidR="00313BC4" w:rsidRPr="0060162A">
        <w:rPr>
          <w:i/>
          <w:iCs/>
          <w:lang w:val="lv-LV"/>
        </w:rPr>
        <w:t xml:space="preserve">Mērījumu skaits </w:t>
      </w:r>
      <w:r w:rsidR="005729A5" w:rsidRPr="0060162A">
        <w:rPr>
          <w:i/>
          <w:iCs/>
          <w:lang w:val="lv-LV"/>
        </w:rPr>
        <w:t xml:space="preserve">gadā </w:t>
      </w:r>
      <w:r w:rsidR="00313BC4" w:rsidRPr="0060162A">
        <w:rPr>
          <w:i/>
          <w:iCs/>
          <w:lang w:val="lv-LV"/>
        </w:rPr>
        <w:t xml:space="preserve">var mainīties </w:t>
      </w:r>
      <w:r w:rsidR="009C14C7" w:rsidRPr="0060162A">
        <w:rPr>
          <w:i/>
          <w:iCs/>
          <w:lang w:val="lv-LV"/>
        </w:rPr>
        <w:t>20</w:t>
      </w:r>
      <w:r w:rsidR="00313BC4" w:rsidRPr="0060162A">
        <w:rPr>
          <w:i/>
          <w:iCs/>
          <w:lang w:val="lv-LV"/>
        </w:rPr>
        <w:t>% ietvaros</w:t>
      </w:r>
    </w:p>
    <w:sectPr w:rsidR="00313BC4" w:rsidRPr="006016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ltHelve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3AC"/>
    <w:rsid w:val="00081093"/>
    <w:rsid w:val="001566BD"/>
    <w:rsid w:val="00195B37"/>
    <w:rsid w:val="001B5BDF"/>
    <w:rsid w:val="001E4AF8"/>
    <w:rsid w:val="00205CF3"/>
    <w:rsid w:val="00313BC4"/>
    <w:rsid w:val="003415E6"/>
    <w:rsid w:val="00357354"/>
    <w:rsid w:val="00386B87"/>
    <w:rsid w:val="00431EAF"/>
    <w:rsid w:val="004943AC"/>
    <w:rsid w:val="00557A8E"/>
    <w:rsid w:val="005729A5"/>
    <w:rsid w:val="0060162A"/>
    <w:rsid w:val="006A0725"/>
    <w:rsid w:val="00834D08"/>
    <w:rsid w:val="00985A31"/>
    <w:rsid w:val="009C12B8"/>
    <w:rsid w:val="009C14C7"/>
    <w:rsid w:val="009F03B7"/>
    <w:rsid w:val="00A028E1"/>
    <w:rsid w:val="00AD2FCB"/>
    <w:rsid w:val="00BC4AD0"/>
    <w:rsid w:val="00BE07D2"/>
    <w:rsid w:val="00D43EF7"/>
    <w:rsid w:val="00D80F7B"/>
    <w:rsid w:val="00D94D61"/>
    <w:rsid w:val="00DD5E76"/>
    <w:rsid w:val="00E92313"/>
    <w:rsid w:val="00F60690"/>
    <w:rsid w:val="00F679BD"/>
    <w:rsid w:val="00F8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4AF450"/>
  <w15:chartTrackingRefBased/>
  <w15:docId w15:val="{8CBE6EC7-A523-4873-835B-8CDA304C5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3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auiue1">
    <w:name w:val="Iau?iue1"/>
    <w:rsid w:val="004943AC"/>
    <w:pPr>
      <w:suppressAutoHyphens/>
      <w:spacing w:after="0" w:line="240" w:lineRule="auto"/>
    </w:pPr>
    <w:rPr>
      <w:rFonts w:ascii="BaltHelvetica" w:eastAsia="Arial" w:hAnsi="BaltHelvetica" w:cs="Times New Roman"/>
      <w:sz w:val="24"/>
      <w:szCs w:val="20"/>
      <w:lang w:val="ru-RU" w:eastAsia="ar-SA"/>
    </w:rPr>
  </w:style>
  <w:style w:type="paragraph" w:customStyle="1" w:styleId="Iauiue2">
    <w:name w:val="Iau?iue2"/>
    <w:rsid w:val="00494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Strong">
    <w:name w:val="Strong"/>
    <w:basedOn w:val="DefaultParagraphFont"/>
    <w:qFormat/>
    <w:rsid w:val="004943A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F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F7B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1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Ināra Kačkāne</dc:creator>
  <cp:keywords/>
  <dc:description/>
  <cp:lastModifiedBy>Solvita Riekstiņa</cp:lastModifiedBy>
  <cp:revision>12</cp:revision>
  <cp:lastPrinted>2020-01-14T10:46:00Z</cp:lastPrinted>
  <dcterms:created xsi:type="dcterms:W3CDTF">2023-01-17T13:53:00Z</dcterms:created>
  <dcterms:modified xsi:type="dcterms:W3CDTF">2023-01-19T11:59:00Z</dcterms:modified>
</cp:coreProperties>
</file>