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918D" w14:textId="77777777" w:rsidR="00D45A4B" w:rsidRDefault="005D1BC8" w:rsidP="005D1B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PIETEIKUMS </w:t>
      </w:r>
      <w:r w:rsidR="0016005B"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UN </w:t>
      </w:r>
      <w:r w:rsidR="00D45A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INFORMATĪVAIS </w:t>
      </w:r>
      <w:r w:rsidR="0016005B"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PIEDĀVĀJUMS</w:t>
      </w:r>
    </w:p>
    <w:p w14:paraId="76B6D350" w14:textId="4D435841" w:rsidR="005D1BC8" w:rsidRPr="007429DD" w:rsidRDefault="0016005B" w:rsidP="005D1B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D1BC8"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TIRGUS IZPĒTEI</w:t>
      </w:r>
    </w:p>
    <w:p w14:paraId="47362DC2" w14:textId="2EDE9204" w:rsidR="00231209" w:rsidRPr="00231209" w:rsidRDefault="00231209" w:rsidP="0023120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209">
        <w:rPr>
          <w:rFonts w:ascii="Times New Roman" w:hAnsi="Times New Roman" w:cs="Times New Roman"/>
          <w:sz w:val="28"/>
          <w:szCs w:val="28"/>
        </w:rPr>
        <w:t>Pieturu elektronisko tablo piegāde</w:t>
      </w:r>
    </w:p>
    <w:p w14:paraId="437648C3" w14:textId="40779905" w:rsidR="005D1BC8" w:rsidRPr="006E2EA3" w:rsidRDefault="005D1BC8" w:rsidP="00480C1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2EA3">
        <w:rPr>
          <w:rFonts w:ascii="Times New Roman" w:hAnsi="Times New Roman" w:cs="Times New Roman"/>
          <w:color w:val="000000" w:themeColor="text1"/>
          <w:sz w:val="24"/>
          <w:szCs w:val="24"/>
        </w:rPr>
        <w:t>Datums:</w:t>
      </w:r>
      <w:r w:rsidR="00E562E6" w:rsidRPr="006E2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D2276D" w14:textId="77777777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7429DD" w:rsidRPr="006E2EA3" w14:paraId="6C58C797" w14:textId="12D8B537" w:rsidTr="003B5CDE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83F381F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Uzņēmuma pilns nosaukums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51DA02FF" w14:textId="12640851" w:rsidTr="003B5CDE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4EDCCE4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5DFA56F" w14:textId="77777777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7429DD" w:rsidRPr="006E2EA3" w14:paraId="7554485C" w14:textId="77777777" w:rsidTr="0094062D">
        <w:trPr>
          <w:cantSplit/>
        </w:trPr>
        <w:tc>
          <w:tcPr>
            <w:tcW w:w="3550" w:type="dxa"/>
            <w:shd w:val="clear" w:color="auto" w:fill="DEEAF6" w:themeFill="accent5" w:themeFillTint="33"/>
          </w:tcPr>
          <w:p w14:paraId="2FDA66A5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Vārds, uzvārds</w:t>
            </w:r>
          </w:p>
        </w:tc>
        <w:tc>
          <w:tcPr>
            <w:tcW w:w="4698" w:type="dxa"/>
          </w:tcPr>
          <w:p w14:paraId="68A0A12E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548BFFE6" w14:textId="77777777" w:rsidTr="0094062D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3D68EBC8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Tālr.</w:t>
            </w:r>
          </w:p>
        </w:tc>
        <w:tc>
          <w:tcPr>
            <w:tcW w:w="4698" w:type="dxa"/>
          </w:tcPr>
          <w:p w14:paraId="7D2A22F5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1B2D9ACD" w14:textId="77777777" w:rsidTr="0094062D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19E4EDCD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e-pasta adrese</w:t>
            </w:r>
          </w:p>
        </w:tc>
        <w:tc>
          <w:tcPr>
            <w:tcW w:w="4698" w:type="dxa"/>
          </w:tcPr>
          <w:p w14:paraId="7E83A3BE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E53269C" w14:textId="13D001F2" w:rsidR="00DD770E" w:rsidRPr="006E2EA3" w:rsidRDefault="00DD770E" w:rsidP="00DD770E">
      <w:pPr>
        <w:spacing w:before="240" w:after="120" w:line="240" w:lineRule="auto"/>
        <w:ind w:left="357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>turpmāk tekstā – pretendents</w:t>
      </w:r>
    </w:p>
    <w:p w14:paraId="3F9857CE" w14:textId="007BF42E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PIETEIKUMS</w:t>
      </w:r>
    </w:p>
    <w:p w14:paraId="7D351C1B" w14:textId="20ADCB33" w:rsidR="003041A1" w:rsidRPr="006E2EA3" w:rsidRDefault="0008285F" w:rsidP="003041A1">
      <w:pPr>
        <w:spacing w:before="24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3.1. </w:t>
      </w:r>
      <w:r w:rsidR="00033C88" w:rsidRPr="006E2EA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Apliecinām, ka pretendents nav maksātnespējīgs, netiek likvidēts, tam nav apturēta saimnieciskā darbība, tam nav nodokļu parādi, kas pārsniedz 150,00 </w:t>
      </w:r>
      <w:proofErr w:type="spellStart"/>
      <w:r w:rsidR="00033C88" w:rsidRPr="006E2EA3">
        <w:rPr>
          <w:rFonts w:ascii="Times New Roman" w:hAnsi="Times New Roman"/>
          <w:bCs/>
          <w:color w:val="000000" w:themeColor="text1"/>
          <w:sz w:val="24"/>
          <w:szCs w:val="24"/>
        </w:rPr>
        <w:t>euro</w:t>
      </w:r>
      <w:proofErr w:type="spellEnd"/>
      <w:r w:rsidR="00033C88" w:rsidRPr="006E2EA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un tas nav izslēgts no pievienotās vērtības nodokļa maksātāju reģistra (ja persona ir pievienotās vērtības nodokļa maksātājs).</w:t>
      </w:r>
    </w:p>
    <w:p w14:paraId="77D15C36" w14:textId="037E310D" w:rsidR="003E0940" w:rsidRPr="006E2EA3" w:rsidRDefault="00C240ED" w:rsidP="003E0940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3.</w:t>
      </w:r>
      <w:r w:rsidR="0089450D"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 xml:space="preserve">. </w:t>
      </w:r>
      <w:r w:rsidR="003E0940" w:rsidRPr="006E2EA3">
        <w:rPr>
          <w:rFonts w:ascii="Times New Roman" w:hAnsi="Times New Roman"/>
          <w:b/>
          <w:bCs/>
          <w:szCs w:val="24"/>
        </w:rPr>
        <w:t xml:space="preserve"> </w:t>
      </w:r>
      <w:r w:rsidR="003E0940" w:rsidRPr="006E2EA3">
        <w:rPr>
          <w:rFonts w:ascii="Times New Roman" w:hAnsi="Times New Roman"/>
          <w:szCs w:val="24"/>
        </w:rPr>
        <w:t xml:space="preserve">Esam iepazinušies ar </w:t>
      </w:r>
      <w:r w:rsidR="00457130" w:rsidRPr="00F02697">
        <w:rPr>
          <w:rFonts w:ascii="Times New Roman" w:hAnsi="Times New Roman"/>
          <w:bCs/>
          <w:color w:val="000000" w:themeColor="text1"/>
        </w:rPr>
        <w:t>p</w:t>
      </w:r>
      <w:r w:rsidR="00457130" w:rsidRPr="00F02697">
        <w:rPr>
          <w:rFonts w:ascii="Times New Roman" w:hAnsi="Times New Roman"/>
        </w:rPr>
        <w:t xml:space="preserve">ieturu elektronisko tablo </w:t>
      </w:r>
      <w:r w:rsidR="00457130">
        <w:rPr>
          <w:rFonts w:ascii="Times New Roman" w:hAnsi="Times New Roman"/>
        </w:rPr>
        <w:t>(turpmāk – tablo/iekārtas)</w:t>
      </w:r>
      <w:r w:rsidR="004571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6DA5">
        <w:rPr>
          <w:rFonts w:ascii="Times New Roman" w:hAnsi="Times New Roman"/>
          <w:szCs w:val="24"/>
        </w:rPr>
        <w:t>t</w:t>
      </w:r>
      <w:r w:rsidR="00CD3282">
        <w:rPr>
          <w:rFonts w:ascii="Times New Roman" w:hAnsi="Times New Roman"/>
          <w:szCs w:val="24"/>
        </w:rPr>
        <w:t>ehnisko specifikāciju</w:t>
      </w:r>
      <w:r w:rsidR="009D43B6">
        <w:rPr>
          <w:rFonts w:ascii="Times New Roman" w:hAnsi="Times New Roman"/>
          <w:szCs w:val="24"/>
        </w:rPr>
        <w:t xml:space="preserve"> un </w:t>
      </w:r>
      <w:r w:rsidR="003E0940" w:rsidRPr="006E2EA3">
        <w:rPr>
          <w:rFonts w:ascii="Times New Roman" w:hAnsi="Times New Roman"/>
          <w:szCs w:val="24"/>
        </w:rPr>
        <w:t>atzīstam to par:</w:t>
      </w:r>
    </w:p>
    <w:p w14:paraId="35CB6E8A" w14:textId="3A245904" w:rsidR="003E0940" w:rsidRPr="006E2EA3" w:rsidRDefault="00C956A2" w:rsidP="003E0940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9F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0940" w:rsidRPr="006E2EA3">
        <w:rPr>
          <w:rFonts w:ascii="Times New Roman" w:hAnsi="Times New Roman"/>
          <w:szCs w:val="24"/>
        </w:rPr>
        <w:t xml:space="preserve">  </w:t>
      </w:r>
      <w:r w:rsidR="006C2A21">
        <w:rPr>
          <w:rFonts w:ascii="Times New Roman" w:hAnsi="Times New Roman"/>
          <w:szCs w:val="24"/>
        </w:rPr>
        <w:t>i</w:t>
      </w:r>
      <w:r w:rsidR="003E0940" w:rsidRPr="006E2EA3">
        <w:rPr>
          <w:rFonts w:ascii="Times New Roman" w:hAnsi="Times New Roman"/>
          <w:szCs w:val="24"/>
        </w:rPr>
        <w:t>zpildām</w:t>
      </w:r>
      <w:r w:rsidR="00C85FED" w:rsidRPr="006E2EA3">
        <w:rPr>
          <w:rFonts w:ascii="Times New Roman" w:hAnsi="Times New Roman"/>
          <w:szCs w:val="24"/>
        </w:rPr>
        <w:t>u</w:t>
      </w:r>
      <w:r w:rsidR="003E0940" w:rsidRPr="006E2EA3">
        <w:rPr>
          <w:rFonts w:ascii="Times New Roman" w:hAnsi="Times New Roman"/>
          <w:szCs w:val="24"/>
        </w:rPr>
        <w:t xml:space="preserve"> un t</w:t>
      </w:r>
      <w:r w:rsidR="0089450D">
        <w:rPr>
          <w:rFonts w:ascii="Times New Roman" w:hAnsi="Times New Roman"/>
          <w:szCs w:val="24"/>
        </w:rPr>
        <w:t>ās</w:t>
      </w:r>
      <w:r w:rsidR="003E0940" w:rsidRPr="006E2EA3">
        <w:rPr>
          <w:rFonts w:ascii="Times New Roman" w:hAnsi="Times New Roman"/>
          <w:szCs w:val="24"/>
        </w:rPr>
        <w:t xml:space="preserve"> saturs ir pietiekams, lai iesniegtu piedāvājumu;</w:t>
      </w:r>
    </w:p>
    <w:p w14:paraId="585C85C3" w14:textId="1D7D1FB6" w:rsidR="003E0940" w:rsidRPr="006E2EA3" w:rsidRDefault="00C956A2" w:rsidP="003E0940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0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0940" w:rsidRPr="006E2EA3">
        <w:rPr>
          <w:rFonts w:ascii="Times New Roman" w:hAnsi="Times New Roman"/>
          <w:szCs w:val="24"/>
        </w:rPr>
        <w:t xml:space="preserve">  </w:t>
      </w:r>
      <w:r w:rsidR="006C2A21">
        <w:rPr>
          <w:rFonts w:ascii="Times New Roman" w:hAnsi="Times New Roman"/>
          <w:szCs w:val="24"/>
        </w:rPr>
        <w:t>p</w:t>
      </w:r>
      <w:r w:rsidR="003E0940" w:rsidRPr="006E2EA3">
        <w:rPr>
          <w:rFonts w:ascii="Times New Roman" w:hAnsi="Times New Roman"/>
          <w:szCs w:val="24"/>
        </w:rPr>
        <w:t>ilnveidojam</w:t>
      </w:r>
      <w:r w:rsidR="00A25C8A" w:rsidRPr="006E2EA3">
        <w:rPr>
          <w:rFonts w:ascii="Times New Roman" w:hAnsi="Times New Roman"/>
          <w:szCs w:val="24"/>
        </w:rPr>
        <w:t>u</w:t>
      </w:r>
      <w:r w:rsidR="003E0940" w:rsidRPr="006E2EA3">
        <w:rPr>
          <w:rFonts w:ascii="Times New Roman" w:hAnsi="Times New Roman"/>
          <w:szCs w:val="24"/>
        </w:rPr>
        <w:t>: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3E0940" w:rsidRPr="006E2EA3" w14:paraId="25D64F02" w14:textId="77777777" w:rsidTr="00290D53">
        <w:trPr>
          <w:jc w:val="center"/>
        </w:trPr>
        <w:tc>
          <w:tcPr>
            <w:tcW w:w="9209" w:type="dxa"/>
          </w:tcPr>
          <w:p w14:paraId="70847DAD" w14:textId="44372A4E" w:rsidR="003E0940" w:rsidRPr="006E2EA3" w:rsidRDefault="003E0940" w:rsidP="0066167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Ja atzīmējāt, ka </w:t>
            </w:r>
            <w:r w:rsidR="0089450D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tehniskā specifikācija</w:t>
            </w:r>
            <w:r w:rsidR="0030207D"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</w:t>
            </w: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ir pilnveidojam</w:t>
            </w:r>
            <w:r w:rsidR="00A25C8A"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a</w:t>
            </w: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lūdzu norādiet, kas tieši ir pilnveidojams vai kāda informācija ir neskaidra vai nepietiekoša</w:t>
            </w:r>
          </w:p>
        </w:tc>
      </w:tr>
      <w:tr w:rsidR="00AA0400" w:rsidRPr="006E2EA3" w14:paraId="500A78FF" w14:textId="77777777" w:rsidTr="00290D53">
        <w:trPr>
          <w:jc w:val="center"/>
        </w:trPr>
        <w:tc>
          <w:tcPr>
            <w:tcW w:w="9209" w:type="dxa"/>
          </w:tcPr>
          <w:p w14:paraId="279D13B9" w14:textId="2E20F66E" w:rsidR="00AA0400" w:rsidRPr="00144E39" w:rsidRDefault="00D45A4B" w:rsidP="0066167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0F729B00" w14:textId="6FC97300" w:rsidR="00AA0400" w:rsidRPr="00BD7097" w:rsidRDefault="00AA0400" w:rsidP="00AA0400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AA0400">
        <w:rPr>
          <w:rFonts w:ascii="Times New Roman" w:hAnsi="Times New Roman"/>
          <w:b/>
          <w:bCs/>
          <w:szCs w:val="24"/>
        </w:rPr>
        <w:t>3.</w:t>
      </w:r>
      <w:r w:rsidR="00AF41FC">
        <w:rPr>
          <w:rFonts w:ascii="Times New Roman" w:hAnsi="Times New Roman"/>
          <w:b/>
          <w:bCs/>
          <w:szCs w:val="24"/>
        </w:rPr>
        <w:t>3</w:t>
      </w:r>
      <w:r w:rsidRPr="00AA0400">
        <w:rPr>
          <w:rFonts w:ascii="Times New Roman" w:hAnsi="Times New Roman"/>
          <w:b/>
          <w:bCs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BD7097">
        <w:rPr>
          <w:rFonts w:ascii="Times New Roman" w:hAnsi="Times New Roman"/>
          <w:szCs w:val="24"/>
        </w:rPr>
        <w:t xml:space="preserve">Pretendentam iepriekšējos 3 (trīs) gados ir </w:t>
      </w:r>
      <w:r w:rsidR="00F02697" w:rsidRPr="00057E9B">
        <w:rPr>
          <w:rFonts w:ascii="Times New Roman" w:hAnsi="Times New Roman"/>
        </w:rPr>
        <w:t xml:space="preserve">pieredze vismaz </w:t>
      </w:r>
      <w:r w:rsidR="00B46F63" w:rsidRPr="00057E9B">
        <w:rPr>
          <w:rFonts w:ascii="Times New Roman" w:hAnsi="Times New Roman"/>
        </w:rPr>
        <w:t>2 (</w:t>
      </w:r>
      <w:r w:rsidR="003F227A" w:rsidRPr="00057E9B">
        <w:rPr>
          <w:rFonts w:ascii="Times New Roman" w:hAnsi="Times New Roman"/>
        </w:rPr>
        <w:t>div</w:t>
      </w:r>
      <w:r w:rsidR="00057E9B" w:rsidRPr="00057E9B">
        <w:rPr>
          <w:rFonts w:ascii="Times New Roman" w:hAnsi="Times New Roman"/>
        </w:rPr>
        <w:t>os</w:t>
      </w:r>
      <w:r w:rsidR="00B46F63" w:rsidRPr="00057E9B">
        <w:rPr>
          <w:rFonts w:ascii="Times New Roman" w:hAnsi="Times New Roman"/>
        </w:rPr>
        <w:t xml:space="preserve">) </w:t>
      </w:r>
      <w:r w:rsidR="003F227A" w:rsidRPr="00057E9B">
        <w:rPr>
          <w:rFonts w:ascii="Times New Roman" w:hAnsi="Times New Roman"/>
        </w:rPr>
        <w:t xml:space="preserve"> projekt</w:t>
      </w:r>
      <w:r w:rsidR="00057E9B" w:rsidRPr="00057E9B">
        <w:rPr>
          <w:rFonts w:ascii="Times New Roman" w:hAnsi="Times New Roman"/>
        </w:rPr>
        <w:t>os</w:t>
      </w:r>
      <w:r w:rsidR="00B46F63" w:rsidRPr="00057E9B">
        <w:rPr>
          <w:rFonts w:ascii="Times New Roman" w:hAnsi="Times New Roman"/>
        </w:rPr>
        <w:t xml:space="preserve">, kuros </w:t>
      </w:r>
      <w:r w:rsidR="0089450D">
        <w:rPr>
          <w:rFonts w:ascii="Times New Roman" w:hAnsi="Times New Roman"/>
        </w:rPr>
        <w:t>l</w:t>
      </w:r>
      <w:r w:rsidR="00B46F63" w:rsidRPr="00057E9B">
        <w:rPr>
          <w:rFonts w:ascii="Times New Roman" w:hAnsi="Times New Roman"/>
        </w:rPr>
        <w:t xml:space="preserve">īguma </w:t>
      </w:r>
      <w:r w:rsidR="00057E9B" w:rsidRPr="00057E9B">
        <w:rPr>
          <w:rFonts w:ascii="Times New Roman" w:hAnsi="Times New Roman"/>
        </w:rPr>
        <w:t>izpildes laikā ir veikta vismaz 10</w:t>
      </w:r>
      <w:r w:rsidR="00F02697" w:rsidRPr="00057E9B">
        <w:rPr>
          <w:rFonts w:ascii="Times New Roman" w:hAnsi="Times New Roman"/>
        </w:rPr>
        <w:t xml:space="preserve"> (</w:t>
      </w:r>
      <w:r w:rsidR="00057E9B" w:rsidRPr="00057E9B">
        <w:rPr>
          <w:rFonts w:ascii="Times New Roman" w:hAnsi="Times New Roman"/>
        </w:rPr>
        <w:t>desmit) tablo</w:t>
      </w:r>
      <w:r w:rsidR="00F02697" w:rsidRPr="00057E9B">
        <w:rPr>
          <w:rFonts w:ascii="Times New Roman" w:hAnsi="Times New Roman"/>
        </w:rPr>
        <w:t xml:space="preserve"> </w:t>
      </w:r>
      <w:r w:rsidR="00057E9B" w:rsidRPr="00057E9B">
        <w:rPr>
          <w:rFonts w:ascii="Times New Roman" w:hAnsi="Times New Roman"/>
        </w:rPr>
        <w:t xml:space="preserve">piegāde </w:t>
      </w:r>
      <w:r w:rsidRPr="00057E9B">
        <w:rPr>
          <w:rFonts w:ascii="Times New Roman" w:hAnsi="Times New Roman"/>
          <w:szCs w:val="24"/>
        </w:rPr>
        <w:t>un t</w:t>
      </w:r>
      <w:r w:rsidR="00057E9B" w:rsidRPr="00057E9B">
        <w:rPr>
          <w:rFonts w:ascii="Times New Roman" w:hAnsi="Times New Roman"/>
          <w:szCs w:val="24"/>
        </w:rPr>
        <w:t>o</w:t>
      </w:r>
      <w:r w:rsidRPr="00057E9B">
        <w:rPr>
          <w:rFonts w:ascii="Times New Roman" w:hAnsi="Times New Roman"/>
          <w:szCs w:val="24"/>
        </w:rPr>
        <w:t xml:space="preserve"> program</w:t>
      </w:r>
      <w:r w:rsidR="00BE3014" w:rsidRPr="00057E9B">
        <w:rPr>
          <w:rFonts w:ascii="Times New Roman" w:hAnsi="Times New Roman"/>
          <w:szCs w:val="24"/>
        </w:rPr>
        <w:t>m</w:t>
      </w:r>
      <w:r w:rsidRPr="00057E9B">
        <w:rPr>
          <w:rFonts w:ascii="Times New Roman" w:hAnsi="Times New Roman"/>
          <w:szCs w:val="24"/>
        </w:rPr>
        <w:t xml:space="preserve">nodrošinājuma </w:t>
      </w:r>
      <w:r w:rsidR="0021601D" w:rsidRPr="00057E9B">
        <w:rPr>
          <w:rFonts w:ascii="Times New Roman" w:hAnsi="Times New Roman"/>
          <w:szCs w:val="24"/>
        </w:rPr>
        <w:t>uzturēšan</w:t>
      </w:r>
      <w:r w:rsidR="00CD3282">
        <w:rPr>
          <w:rFonts w:ascii="Times New Roman" w:hAnsi="Times New Roman"/>
          <w:szCs w:val="24"/>
        </w:rPr>
        <w:t>a</w:t>
      </w:r>
      <w:r w:rsidR="0021601D" w:rsidRPr="00057E9B">
        <w:rPr>
          <w:rFonts w:ascii="Times New Roman" w:hAnsi="Times New Roman"/>
          <w:szCs w:val="24"/>
        </w:rPr>
        <w:t xml:space="preserve"> </w:t>
      </w:r>
      <w:r w:rsidRPr="00057E9B">
        <w:rPr>
          <w:rFonts w:ascii="Times New Roman" w:hAnsi="Times New Roman"/>
          <w:szCs w:val="24"/>
        </w:rPr>
        <w:t>(atbilstoši tehniskajā specifikācijā norādītajā</w:t>
      </w:r>
      <w:r w:rsidR="00CD1061" w:rsidRPr="00057E9B">
        <w:rPr>
          <w:rFonts w:ascii="Times New Roman" w:hAnsi="Times New Roman"/>
          <w:szCs w:val="24"/>
        </w:rPr>
        <w:t>m</w:t>
      </w:r>
      <w:r w:rsidRPr="00057E9B">
        <w:rPr>
          <w:rFonts w:ascii="Times New Roman" w:hAnsi="Times New Roman"/>
          <w:szCs w:val="24"/>
        </w:rPr>
        <w:t xml:space="preserve"> prasībām</w:t>
      </w:r>
      <w:r w:rsidR="0089450D">
        <w:rPr>
          <w:rFonts w:ascii="Times New Roman" w:hAnsi="Times New Roman"/>
          <w:szCs w:val="24"/>
        </w:rPr>
        <w:t xml:space="preserve"> vai līdzīgām prasībām</w:t>
      </w:r>
      <w:r w:rsidRPr="00057E9B">
        <w:rPr>
          <w:rFonts w:ascii="Times New Roman" w:hAnsi="Times New Roman"/>
          <w:szCs w:val="24"/>
        </w:rPr>
        <w:t>):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943"/>
        <w:gridCol w:w="1698"/>
        <w:gridCol w:w="1573"/>
        <w:gridCol w:w="1563"/>
        <w:gridCol w:w="1387"/>
        <w:gridCol w:w="2045"/>
      </w:tblGrid>
      <w:tr w:rsidR="00CD3282" w:rsidRPr="00BD7097" w14:paraId="7931DDF4" w14:textId="0A49F5A9" w:rsidTr="00457130">
        <w:tc>
          <w:tcPr>
            <w:tcW w:w="943" w:type="dxa"/>
            <w:shd w:val="clear" w:color="auto" w:fill="E7E6E6" w:themeFill="background2"/>
            <w:vAlign w:val="center"/>
          </w:tcPr>
          <w:p w14:paraId="6FD56AE8" w14:textId="77777777" w:rsidR="0089450D" w:rsidRDefault="00CD3282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AB0FF54" w14:textId="7440AA62" w:rsidR="00CD3282" w:rsidRPr="00BD7097" w:rsidRDefault="00CD3282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1698" w:type="dxa"/>
            <w:shd w:val="clear" w:color="auto" w:fill="E7E6E6" w:themeFill="background2"/>
            <w:vAlign w:val="center"/>
          </w:tcPr>
          <w:p w14:paraId="3340196D" w14:textId="77777777" w:rsidR="00CD3282" w:rsidRPr="00BD7097" w:rsidRDefault="00CD3282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Pasūtītājs </w:t>
            </w:r>
          </w:p>
        </w:tc>
        <w:tc>
          <w:tcPr>
            <w:tcW w:w="1573" w:type="dxa"/>
            <w:shd w:val="clear" w:color="auto" w:fill="E7E6E6" w:themeFill="background2"/>
            <w:vAlign w:val="center"/>
          </w:tcPr>
          <w:p w14:paraId="3D1C3141" w14:textId="4EE56E06" w:rsidR="00CD3282" w:rsidRPr="00BD7097" w:rsidRDefault="00CD3282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Piegādāt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ā</w:t>
            </w:r>
            <w:r w:rsidRPr="00BD709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tablo </w:t>
            </w:r>
            <w:r w:rsidR="0089450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īss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apraksts</w:t>
            </w:r>
          </w:p>
        </w:tc>
        <w:tc>
          <w:tcPr>
            <w:tcW w:w="1563" w:type="dxa"/>
            <w:shd w:val="clear" w:color="auto" w:fill="E7E6E6" w:themeFill="background2"/>
            <w:vAlign w:val="center"/>
          </w:tcPr>
          <w:p w14:paraId="7D9A6F77" w14:textId="7B7DB2EF" w:rsidR="00CD3282" w:rsidRPr="00BD7097" w:rsidRDefault="00CD3282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Piegādātais daudzums </w:t>
            </w:r>
          </w:p>
        </w:tc>
        <w:tc>
          <w:tcPr>
            <w:tcW w:w="1387" w:type="dxa"/>
            <w:shd w:val="clear" w:color="auto" w:fill="E7E6E6" w:themeFill="background2"/>
            <w:vAlign w:val="center"/>
          </w:tcPr>
          <w:p w14:paraId="28B314CE" w14:textId="77777777" w:rsidR="00CD3282" w:rsidRPr="00BD7097" w:rsidRDefault="00CD3282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>Līguma izpildes termiņš</w:t>
            </w:r>
          </w:p>
        </w:tc>
        <w:tc>
          <w:tcPr>
            <w:tcW w:w="2045" w:type="dxa"/>
            <w:shd w:val="clear" w:color="auto" w:fill="E7E6E6" w:themeFill="background2"/>
          </w:tcPr>
          <w:p w14:paraId="5261F8CF" w14:textId="52BAB4F8" w:rsidR="00CD3282" w:rsidRPr="00BD7097" w:rsidRDefault="00CD3282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Programmnodrošinājuma uzturēš</w:t>
            </w:r>
            <w:r w:rsidR="0089450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 ilgums</w:t>
            </w:r>
          </w:p>
        </w:tc>
      </w:tr>
      <w:tr w:rsidR="00CD3282" w:rsidRPr="00BD7097" w14:paraId="21A685D1" w14:textId="139301AE" w:rsidTr="00457130">
        <w:trPr>
          <w:trHeight w:val="227"/>
        </w:trPr>
        <w:tc>
          <w:tcPr>
            <w:tcW w:w="943" w:type="dxa"/>
          </w:tcPr>
          <w:p w14:paraId="091CBF8C" w14:textId="77777777" w:rsidR="00CD3282" w:rsidRPr="00BD7097" w:rsidRDefault="00CD3282" w:rsidP="00AA040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2EED1289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14:paraId="57ECDFD8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55445A6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7D00C585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14:paraId="09B439F2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82" w:rsidRPr="00BD7097" w14:paraId="23FFDC31" w14:textId="621FA233" w:rsidTr="00457130">
        <w:trPr>
          <w:trHeight w:val="227"/>
        </w:trPr>
        <w:tc>
          <w:tcPr>
            <w:tcW w:w="943" w:type="dxa"/>
          </w:tcPr>
          <w:p w14:paraId="0C685834" w14:textId="77777777" w:rsidR="00CD3282" w:rsidRPr="00BD7097" w:rsidRDefault="00CD3282" w:rsidP="00AA040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1A0C7BFD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14:paraId="6BFD5C1E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1C3E87A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03BA7AA6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14:paraId="729E5B96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82" w:rsidRPr="00BD7097" w14:paraId="510AE501" w14:textId="402C7A42" w:rsidTr="00457130">
        <w:trPr>
          <w:trHeight w:val="227"/>
        </w:trPr>
        <w:tc>
          <w:tcPr>
            <w:tcW w:w="943" w:type="dxa"/>
          </w:tcPr>
          <w:p w14:paraId="29AF0BE2" w14:textId="77777777" w:rsidR="00CD3282" w:rsidRPr="00BD7097" w:rsidRDefault="00CD3282" w:rsidP="00AA040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3B67ACE7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14:paraId="1360DE8E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646AFC0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60D11B23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</w:tcPr>
          <w:p w14:paraId="055B1E0E" w14:textId="77777777" w:rsidR="00CD3282" w:rsidRPr="00BD7097" w:rsidRDefault="00CD3282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17A2BE" w14:textId="77777777" w:rsidR="00457130" w:rsidRDefault="00457130" w:rsidP="00AA0400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457130" w:rsidRPr="006E2EA3" w14:paraId="67BD69FB" w14:textId="77777777" w:rsidTr="00C06178">
        <w:trPr>
          <w:jc w:val="center"/>
        </w:trPr>
        <w:tc>
          <w:tcPr>
            <w:tcW w:w="9209" w:type="dxa"/>
          </w:tcPr>
          <w:p w14:paraId="59E2AAC0" w14:textId="7530BFA3" w:rsidR="00457130" w:rsidRPr="006E2EA3" w:rsidRDefault="00457130" w:rsidP="00C06178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Ja 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prasība ir </w:t>
            </w: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pilnveidojama, lūdzu norādiet, kas tieši ir pilnveidojams vai kāda informācija ir neskaidra vai nepietiekoša</w:t>
            </w:r>
            <w:r w:rsidR="00A1223B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. </w:t>
            </w:r>
            <w:r w:rsidR="00EE173E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Norādiet, ja </w:t>
            </w:r>
            <w:r w:rsidR="00D41DED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kopumā </w:t>
            </w:r>
            <w:r w:rsidR="00AF41FC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pretendenta</w:t>
            </w:r>
            <w:r w:rsidR="00EE173E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pieredze </w:t>
            </w:r>
            <w:r w:rsidR="00D41DED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ir atbilstoša, bet kāds nebūtisks prasības aspekts</w:t>
            </w:r>
            <w:r w:rsidR="00AF41FC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ierobežotu pretendenta kvalificēšanos iepirkumā. </w:t>
            </w:r>
          </w:p>
        </w:tc>
      </w:tr>
      <w:tr w:rsidR="00457130" w:rsidRPr="00144E39" w14:paraId="1C09FB30" w14:textId="77777777" w:rsidTr="00C06178">
        <w:trPr>
          <w:jc w:val="center"/>
        </w:trPr>
        <w:tc>
          <w:tcPr>
            <w:tcW w:w="9209" w:type="dxa"/>
          </w:tcPr>
          <w:p w14:paraId="6897A10A" w14:textId="77777777" w:rsidR="00457130" w:rsidRPr="00144E39" w:rsidRDefault="00457130" w:rsidP="00C06178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1C9EDE87" w14:textId="25117368" w:rsidR="00690151" w:rsidRPr="00EA6C5D" w:rsidRDefault="00AA0400" w:rsidP="00690151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097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AF41FC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BD7097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690151" w:rsidRPr="006901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0151" w:rsidRPr="00EA6C5D">
        <w:rPr>
          <w:rFonts w:ascii="Times New Roman" w:hAnsi="Times New Roman" w:cs="Times New Roman"/>
          <w:bCs/>
          <w:sz w:val="24"/>
          <w:szCs w:val="24"/>
        </w:rPr>
        <w:t>Saimnieciskās un finanšu spējas: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23"/>
        <w:gridCol w:w="2360"/>
        <w:gridCol w:w="2268"/>
      </w:tblGrid>
      <w:tr w:rsidR="00690151" w:rsidRPr="00EA6C5D" w14:paraId="13ECE021" w14:textId="77777777" w:rsidTr="009B64A4">
        <w:trPr>
          <w:trHeight w:val="211"/>
        </w:trPr>
        <w:tc>
          <w:tcPr>
            <w:tcW w:w="4723" w:type="dxa"/>
            <w:shd w:val="clear" w:color="auto" w:fill="DEEAF6" w:themeFill="accent5" w:themeFillTint="33"/>
          </w:tcPr>
          <w:p w14:paraId="15CB91E6" w14:textId="2952333C" w:rsidR="00690151" w:rsidRPr="00EA6C5D" w:rsidRDefault="00690151" w:rsidP="009B64A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Pretendenta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kopējais apgrozījums</w:t>
            </w:r>
          </w:p>
        </w:tc>
        <w:tc>
          <w:tcPr>
            <w:tcW w:w="4628" w:type="dxa"/>
            <w:gridSpan w:val="2"/>
            <w:shd w:val="clear" w:color="auto" w:fill="DEEAF6" w:themeFill="accent5" w:themeFillTint="33"/>
          </w:tcPr>
          <w:p w14:paraId="3DA8E884" w14:textId="77777777" w:rsidR="00690151" w:rsidRPr="00EA6C5D" w:rsidRDefault="00690151" w:rsidP="009B64A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6C5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AF41FC" w:rsidRPr="00EA6C5D" w14:paraId="44CF47F6" w14:textId="77777777" w:rsidTr="009B64A4">
        <w:trPr>
          <w:trHeight w:val="53"/>
        </w:trPr>
        <w:tc>
          <w:tcPr>
            <w:tcW w:w="4723" w:type="dxa"/>
          </w:tcPr>
          <w:p w14:paraId="427CAA10" w14:textId="77777777" w:rsidR="00AF41FC" w:rsidRPr="00EA6C5D" w:rsidRDefault="00AF41FC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4394F6DD" w14:textId="3A5A942E" w:rsidR="00AF41FC" w:rsidRPr="00EA6C5D" w:rsidRDefault="00AF41FC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2022.*</w:t>
            </w:r>
          </w:p>
        </w:tc>
      </w:tr>
      <w:tr w:rsidR="00690151" w:rsidRPr="00EA6C5D" w14:paraId="5D50FA68" w14:textId="77777777" w:rsidTr="009B64A4">
        <w:trPr>
          <w:trHeight w:val="53"/>
        </w:trPr>
        <w:tc>
          <w:tcPr>
            <w:tcW w:w="4723" w:type="dxa"/>
          </w:tcPr>
          <w:p w14:paraId="015F131B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376CA05E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2021.</w:t>
            </w:r>
          </w:p>
        </w:tc>
      </w:tr>
      <w:tr w:rsidR="00690151" w:rsidRPr="00EA6C5D" w14:paraId="3902426B" w14:textId="77777777" w:rsidTr="009B64A4">
        <w:trPr>
          <w:trHeight w:val="53"/>
        </w:trPr>
        <w:tc>
          <w:tcPr>
            <w:tcW w:w="4723" w:type="dxa"/>
          </w:tcPr>
          <w:p w14:paraId="06A35F4C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448B8F38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2020.</w:t>
            </w:r>
          </w:p>
        </w:tc>
      </w:tr>
      <w:tr w:rsidR="00690151" w:rsidRPr="00EA6C5D" w14:paraId="5DF1F827" w14:textId="77777777" w:rsidTr="009B64A4">
        <w:trPr>
          <w:trHeight w:val="53"/>
        </w:trPr>
        <w:tc>
          <w:tcPr>
            <w:tcW w:w="4723" w:type="dxa"/>
          </w:tcPr>
          <w:p w14:paraId="26BACC01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673100A0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2019.</w:t>
            </w:r>
          </w:p>
        </w:tc>
      </w:tr>
      <w:tr w:rsidR="00690151" w:rsidRPr="00EA6C5D" w14:paraId="42E11393" w14:textId="77777777" w:rsidTr="009B64A4">
        <w:trPr>
          <w:trHeight w:val="131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26C9DDF1" w14:textId="15F513CE" w:rsidR="00690151" w:rsidRPr="00EA6C5D" w:rsidRDefault="00690151" w:rsidP="009B64A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Pozitīvs pašu 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>kapitāls 2021. gadā</w:t>
            </w:r>
            <w:r w:rsidR="00B43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2022.* gadā</w:t>
            </w:r>
          </w:p>
        </w:tc>
        <w:tc>
          <w:tcPr>
            <w:tcW w:w="2268" w:type="dxa"/>
            <w:vAlign w:val="center"/>
          </w:tcPr>
          <w:p w14:paraId="29541E00" w14:textId="77777777" w:rsidR="00690151" w:rsidRPr="00EA6C5D" w:rsidRDefault="00C956A2" w:rsidP="009B64A4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72972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151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90151" w:rsidRPr="00EA6C5D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1B0FA95D" w14:textId="77777777" w:rsidR="00690151" w:rsidRPr="00EA6C5D" w:rsidRDefault="00C956A2" w:rsidP="009B64A4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8867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151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90151" w:rsidRPr="00EA6C5D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690151" w:rsidRPr="00EA6C5D" w14:paraId="1F1E0B1F" w14:textId="77777777" w:rsidTr="009B64A4">
        <w:trPr>
          <w:trHeight w:val="675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4FB8D07C" w14:textId="579B4697" w:rsidR="00690151" w:rsidRPr="00EA6C5D" w:rsidRDefault="00690151" w:rsidP="009B64A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Likviditātes koeficients </w:t>
            </w: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(“Apgrozāmie līdzekļi kopā” dalījums ar bilances rindu “Īstermiņa kreditori kopā”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>) 2021. gadā</w:t>
            </w:r>
            <w:r w:rsidR="00B43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2022.* gadā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Pr="00EA6C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vismaz 1</w:t>
            </w:r>
          </w:p>
        </w:tc>
        <w:tc>
          <w:tcPr>
            <w:tcW w:w="2268" w:type="dxa"/>
            <w:vAlign w:val="center"/>
          </w:tcPr>
          <w:p w14:paraId="0022F5F9" w14:textId="77777777" w:rsidR="00690151" w:rsidRPr="00EA6C5D" w:rsidRDefault="00C956A2" w:rsidP="009B64A4">
            <w:pPr>
              <w:pStyle w:val="BodyText2"/>
              <w:tabs>
                <w:tab w:val="clear" w:pos="0"/>
              </w:tabs>
              <w:spacing w:before="120"/>
              <w:ind w:left="319" w:firstLine="248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21128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151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90151" w:rsidRPr="00EA6C5D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58430B86" w14:textId="77777777" w:rsidR="00690151" w:rsidRPr="00EA6C5D" w:rsidRDefault="00C956A2" w:rsidP="009B64A4">
            <w:pPr>
              <w:spacing w:before="120"/>
              <w:ind w:left="319" w:firstLine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61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151" w:rsidRPr="00EA6C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0151" w:rsidRPr="00EA6C5D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</w:tbl>
    <w:p w14:paraId="79A546C2" w14:textId="59568FC2" w:rsidR="00AF41FC" w:rsidRPr="00B4345F" w:rsidRDefault="00AF41FC" w:rsidP="00AA0400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B4345F"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 xml:space="preserve">* Ja dati par 2022. gadu jau ir pieejami. </w:t>
      </w:r>
    </w:p>
    <w:p w14:paraId="2A0048A8" w14:textId="60C1A634" w:rsidR="00AA0400" w:rsidRPr="00BD7097" w:rsidRDefault="00690151" w:rsidP="00AA0400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90151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B4345F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690151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AA0400" w:rsidRPr="00BD709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Apakšuzņēmēju piesaiste:</w:t>
      </w:r>
    </w:p>
    <w:p w14:paraId="67F02115" w14:textId="18CF98EF" w:rsidR="00AA0400" w:rsidRPr="00BD7097" w:rsidRDefault="00C956A2" w:rsidP="00AA040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BB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A0400" w:rsidRPr="00BD7097">
        <w:rPr>
          <w:rFonts w:ascii="Times New Roman" w:hAnsi="Times New Roman"/>
          <w:szCs w:val="24"/>
        </w:rPr>
        <w:t xml:space="preserve"> Apliecinām, ka </w:t>
      </w:r>
      <w:r w:rsidR="00AA0400">
        <w:rPr>
          <w:rFonts w:ascii="Times New Roman" w:hAnsi="Times New Roman"/>
          <w:szCs w:val="24"/>
        </w:rPr>
        <w:t>piegādi veiksim</w:t>
      </w:r>
      <w:r w:rsidR="00AA0400" w:rsidRPr="00BD7097">
        <w:rPr>
          <w:rFonts w:ascii="Times New Roman" w:hAnsi="Times New Roman"/>
          <w:szCs w:val="24"/>
        </w:rPr>
        <w:t xml:space="preserve"> patstāvīgi, nepiesaistot apakšuzņēmējus;</w:t>
      </w:r>
    </w:p>
    <w:p w14:paraId="02320A7C" w14:textId="77777777" w:rsidR="00AA0400" w:rsidRPr="00BD7097" w:rsidRDefault="00C956A2" w:rsidP="00AA040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400" w:rsidRPr="00BD709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A0400" w:rsidRPr="00BD7097">
        <w:rPr>
          <w:rFonts w:ascii="Times New Roman" w:hAnsi="Times New Roman"/>
          <w:szCs w:val="24"/>
        </w:rPr>
        <w:t xml:space="preserve"> </w:t>
      </w:r>
      <w:r w:rsidR="00AA0400">
        <w:rPr>
          <w:rFonts w:ascii="Times New Roman" w:hAnsi="Times New Roman"/>
          <w:bCs/>
          <w:szCs w:val="24"/>
          <w:lang w:eastAsia="ar-SA"/>
        </w:rPr>
        <w:t>Piegādē</w:t>
      </w:r>
      <w:r w:rsidR="00AA0400" w:rsidRPr="00BD7097">
        <w:rPr>
          <w:rFonts w:ascii="Times New Roman" w:hAnsi="Times New Roman"/>
          <w:bCs/>
          <w:szCs w:val="24"/>
          <w:lang w:eastAsia="ar-SA"/>
        </w:rPr>
        <w:t xml:space="preserve"> ir plānots piesaistīt apakšuzņēmējus (t.sk., </w:t>
      </w:r>
      <w:proofErr w:type="spellStart"/>
      <w:r w:rsidR="00AA0400" w:rsidRPr="00BD7097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AA0400" w:rsidRPr="00BD7097">
        <w:rPr>
          <w:rFonts w:ascii="Times New Roman" w:hAnsi="Times New Roman"/>
          <w:bCs/>
          <w:szCs w:val="24"/>
          <w:lang w:eastAsia="ar-SA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181"/>
        <w:gridCol w:w="2657"/>
        <w:gridCol w:w="2517"/>
      </w:tblGrid>
      <w:tr w:rsidR="00AA0400" w:rsidRPr="00BD7097" w14:paraId="4DBEAC09" w14:textId="77777777" w:rsidTr="006247C3">
        <w:trPr>
          <w:cantSplit/>
          <w:trHeight w:val="695"/>
        </w:trPr>
        <w:tc>
          <w:tcPr>
            <w:tcW w:w="529" w:type="pct"/>
            <w:shd w:val="clear" w:color="auto" w:fill="E7E6E6" w:themeFill="background2"/>
            <w:vAlign w:val="center"/>
          </w:tcPr>
          <w:p w14:paraId="54C8E115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right="-10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BD7097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BD7097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702" w:type="pct"/>
            <w:shd w:val="clear" w:color="auto" w:fill="E7E6E6" w:themeFill="background2"/>
            <w:vAlign w:val="center"/>
          </w:tcPr>
          <w:p w14:paraId="396FB8A6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7097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422" w:type="pct"/>
            <w:shd w:val="clear" w:color="auto" w:fill="E7E6E6" w:themeFill="background2"/>
            <w:vAlign w:val="center"/>
          </w:tcPr>
          <w:p w14:paraId="0E0B96DE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7097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347" w:type="pct"/>
            <w:shd w:val="clear" w:color="auto" w:fill="E7E6E6" w:themeFill="background2"/>
            <w:vAlign w:val="center"/>
          </w:tcPr>
          <w:p w14:paraId="6DA77EF7" w14:textId="05D88B1C" w:rsidR="00AA0400" w:rsidRPr="00BD7097" w:rsidRDefault="00AA0400" w:rsidP="006247C3">
            <w:pPr>
              <w:tabs>
                <w:tab w:val="left" w:pos="-136"/>
              </w:tabs>
              <w:autoSpaceDE w:val="0"/>
              <w:autoSpaceDN w:val="0"/>
              <w:adjustRightInd w:val="0"/>
              <w:spacing w:after="0" w:line="240" w:lineRule="auto"/>
              <w:ind w:left="-142" w:firstLine="2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7097">
              <w:rPr>
                <w:rFonts w:ascii="Times New Roman" w:hAnsi="Times New Roman" w:cs="Times New Roman"/>
                <w:b/>
                <w:lang w:eastAsia="ar-SA"/>
              </w:rPr>
              <w:t xml:space="preserve">Veicamo darbu apjoms </w:t>
            </w:r>
            <w:r w:rsidR="00CD3282">
              <w:rPr>
                <w:rFonts w:ascii="Times New Roman" w:hAnsi="Times New Roman" w:cs="Times New Roman"/>
                <w:b/>
                <w:lang w:eastAsia="ar-SA"/>
              </w:rPr>
              <w:t xml:space="preserve">summa  EURO vai % </w:t>
            </w:r>
            <w:r w:rsidR="00690151">
              <w:rPr>
                <w:rFonts w:ascii="Times New Roman" w:hAnsi="Times New Roman" w:cs="Times New Roman"/>
                <w:b/>
                <w:lang w:eastAsia="ar-SA"/>
              </w:rPr>
              <w:t xml:space="preserve"> daļa</w:t>
            </w:r>
          </w:p>
        </w:tc>
      </w:tr>
      <w:tr w:rsidR="00AA0400" w:rsidRPr="00BD7097" w14:paraId="0B58239A" w14:textId="77777777" w:rsidTr="006247C3">
        <w:trPr>
          <w:trHeight w:val="227"/>
        </w:trPr>
        <w:tc>
          <w:tcPr>
            <w:tcW w:w="529" w:type="pct"/>
            <w:shd w:val="clear" w:color="auto" w:fill="auto"/>
            <w:vAlign w:val="center"/>
          </w:tcPr>
          <w:p w14:paraId="26DABB19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70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2" w:type="pct"/>
            <w:shd w:val="clear" w:color="auto" w:fill="auto"/>
          </w:tcPr>
          <w:p w14:paraId="30488227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68B5E45D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2506A797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0400" w:rsidRPr="00BD7097" w14:paraId="7F72417C" w14:textId="77777777" w:rsidTr="006247C3">
        <w:trPr>
          <w:trHeight w:val="227"/>
        </w:trPr>
        <w:tc>
          <w:tcPr>
            <w:tcW w:w="529" w:type="pct"/>
            <w:shd w:val="clear" w:color="auto" w:fill="auto"/>
            <w:vAlign w:val="center"/>
          </w:tcPr>
          <w:p w14:paraId="4F5A72F5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70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02" w:type="pct"/>
            <w:shd w:val="clear" w:color="auto" w:fill="auto"/>
          </w:tcPr>
          <w:p w14:paraId="5BF8FAB1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79B64265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601E24AF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7F988DD" w14:textId="3CD0B1D8" w:rsidR="00AA0400" w:rsidRPr="00AA0400" w:rsidRDefault="00FA3A16" w:rsidP="00AA0400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7C1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IZPILDES NOSACĪJUMI</w:t>
      </w:r>
    </w:p>
    <w:p w14:paraId="0F390A1A" w14:textId="63D3DEEB" w:rsidR="00057E9B" w:rsidRDefault="00FF06CB" w:rsidP="00742D7A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B03A6A"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.1.</w:t>
      </w:r>
      <w:r w:rsidR="00B03A6A" w:rsidRPr="00B87C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Līguma termiņš noteikts </w:t>
      </w:r>
      <w:r w:rsidR="00457130">
        <w:rPr>
          <w:rFonts w:ascii="Times New Roman" w:hAnsi="Times New Roman"/>
          <w:color w:val="000000" w:themeColor="text1"/>
          <w:sz w:val="24"/>
          <w:szCs w:val="24"/>
        </w:rPr>
        <w:t>uz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7D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32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CD3282">
        <w:rPr>
          <w:rFonts w:ascii="Times New Roman" w:hAnsi="Times New Roman"/>
          <w:color w:val="000000" w:themeColor="text1"/>
          <w:sz w:val="24"/>
          <w:szCs w:val="24"/>
        </w:rPr>
        <w:t>diviem</w:t>
      </w:r>
      <w:r w:rsidR="00BA7D6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 gadiem. Pirmajā līguma gadā tiks iegādāt</w:t>
      </w:r>
      <w:r w:rsidR="0053670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 23 tablo, otrajā līguma gadā </w:t>
      </w:r>
      <w:r w:rsidR="00CD3282">
        <w:rPr>
          <w:rFonts w:ascii="Times New Roman" w:hAnsi="Times New Roman"/>
          <w:color w:val="000000" w:themeColor="text1"/>
          <w:sz w:val="24"/>
          <w:szCs w:val="24"/>
        </w:rPr>
        <w:t>ti</w:t>
      </w:r>
      <w:r w:rsidR="00457130">
        <w:rPr>
          <w:rFonts w:ascii="Times New Roman" w:hAnsi="Times New Roman"/>
          <w:color w:val="000000" w:themeColor="text1"/>
          <w:sz w:val="24"/>
          <w:szCs w:val="24"/>
        </w:rPr>
        <w:t xml:space="preserve">ks </w:t>
      </w:r>
      <w:r w:rsidR="00CD3282">
        <w:rPr>
          <w:rFonts w:ascii="Times New Roman" w:hAnsi="Times New Roman"/>
          <w:color w:val="000000" w:themeColor="text1"/>
          <w:sz w:val="24"/>
          <w:szCs w:val="24"/>
        </w:rPr>
        <w:t>iegād</w:t>
      </w:r>
      <w:r w:rsidR="00457130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D32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>37 tablo</w:t>
      </w:r>
      <w:r w:rsidR="00CD32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F1D4DB" w14:textId="6F1E15EC" w:rsidR="0021601D" w:rsidRDefault="00057E9B" w:rsidP="00742D7A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7D64">
        <w:rPr>
          <w:rFonts w:ascii="Times New Roman" w:hAnsi="Times New Roman"/>
          <w:b/>
          <w:bCs/>
          <w:color w:val="000000" w:themeColor="text1"/>
          <w:sz w:val="24"/>
          <w:szCs w:val="24"/>
        </w:rPr>
        <w:t>4.2.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670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21601D">
        <w:rPr>
          <w:rFonts w:ascii="Times New Roman" w:hAnsi="Times New Roman"/>
          <w:color w:val="000000" w:themeColor="text1"/>
          <w:sz w:val="24"/>
          <w:szCs w:val="24"/>
        </w:rPr>
        <w:t xml:space="preserve">ablo </w:t>
      </w:r>
      <w:r w:rsidR="007E699D" w:rsidRPr="007E699D">
        <w:rPr>
          <w:rFonts w:ascii="Times New Roman" w:hAnsi="Times New Roman"/>
          <w:color w:val="000000" w:themeColor="text1"/>
          <w:sz w:val="24"/>
          <w:szCs w:val="24"/>
        </w:rPr>
        <w:t xml:space="preserve">piegādi </w:t>
      </w:r>
      <w:r w:rsidR="0021601D">
        <w:rPr>
          <w:rFonts w:ascii="Times New Roman" w:hAnsi="Times New Roman"/>
          <w:color w:val="000000" w:themeColor="text1"/>
          <w:sz w:val="24"/>
          <w:szCs w:val="24"/>
        </w:rPr>
        <w:t xml:space="preserve">var veikt šādos termiņos : </w:t>
      </w:r>
    </w:p>
    <w:p w14:paraId="7EC71C49" w14:textId="1DC1A9B5" w:rsidR="0021601D" w:rsidRPr="00BD7097" w:rsidRDefault="00C956A2" w:rsidP="0021601D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960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BB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1601D" w:rsidRPr="00BD7097">
        <w:rPr>
          <w:rFonts w:ascii="Times New Roman" w:hAnsi="Times New Roman"/>
          <w:szCs w:val="24"/>
        </w:rPr>
        <w:t xml:space="preserve"> </w:t>
      </w:r>
      <w:r w:rsidR="00536705">
        <w:rPr>
          <w:rFonts w:ascii="Times New Roman" w:hAnsi="Times New Roman"/>
          <w:szCs w:val="24"/>
        </w:rPr>
        <w:t>1. līguma gadā</w:t>
      </w:r>
      <w:r w:rsidR="0021601D">
        <w:rPr>
          <w:rFonts w:ascii="Times New Roman" w:hAnsi="Times New Roman"/>
          <w:szCs w:val="24"/>
        </w:rPr>
        <w:t>_____ nedēļu laikā no līguma noslēgšanas brīža;</w:t>
      </w:r>
    </w:p>
    <w:p w14:paraId="43CDBD31" w14:textId="09230475" w:rsidR="003F227A" w:rsidRDefault="00C956A2" w:rsidP="0021601D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4080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BB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1601D" w:rsidRPr="00BD7097">
        <w:rPr>
          <w:rFonts w:ascii="Times New Roman" w:hAnsi="Times New Roman"/>
          <w:szCs w:val="24"/>
        </w:rPr>
        <w:t xml:space="preserve"> </w:t>
      </w:r>
      <w:r w:rsidR="00CD3282">
        <w:rPr>
          <w:rFonts w:ascii="Times New Roman" w:hAnsi="Times New Roman"/>
          <w:szCs w:val="24"/>
        </w:rPr>
        <w:t xml:space="preserve">2. līguma gadā  </w:t>
      </w:r>
      <w:r w:rsidR="0021601D">
        <w:rPr>
          <w:rFonts w:ascii="Times New Roman" w:hAnsi="Times New Roman"/>
          <w:szCs w:val="24"/>
        </w:rPr>
        <w:t xml:space="preserve">______  </w:t>
      </w:r>
      <w:r w:rsidR="00CD3282">
        <w:rPr>
          <w:rFonts w:ascii="Times New Roman" w:hAnsi="Times New Roman"/>
          <w:szCs w:val="24"/>
        </w:rPr>
        <w:t xml:space="preserve"> no pasūtījuma </w:t>
      </w:r>
      <w:r w:rsidR="00933FDD">
        <w:rPr>
          <w:rFonts w:ascii="Times New Roman" w:hAnsi="Times New Roman"/>
          <w:szCs w:val="24"/>
        </w:rPr>
        <w:t>nosūtīšanas dienas.</w:t>
      </w:r>
    </w:p>
    <w:p w14:paraId="6EBA8968" w14:textId="773C2101" w:rsidR="00DD4333" w:rsidRDefault="003F227A" w:rsidP="00BA7D64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szCs w:val="24"/>
        </w:rPr>
        <w:t xml:space="preserve">Piegāde plānota uz </w:t>
      </w:r>
      <w:r w:rsidR="007E699D" w:rsidRPr="007E699D">
        <w:rPr>
          <w:rFonts w:ascii="Times New Roman" w:hAnsi="Times New Roman"/>
          <w:color w:val="000000" w:themeColor="text1"/>
          <w:szCs w:val="24"/>
        </w:rPr>
        <w:t xml:space="preserve"> adresi Rīgā, V</w:t>
      </w:r>
      <w:r w:rsidR="00EC16EE">
        <w:rPr>
          <w:rFonts w:ascii="Times New Roman" w:hAnsi="Times New Roman"/>
          <w:color w:val="000000" w:themeColor="text1"/>
          <w:szCs w:val="24"/>
        </w:rPr>
        <w:t>ienības gatv</w:t>
      </w:r>
      <w:r w:rsidR="00933FDD">
        <w:rPr>
          <w:rFonts w:ascii="Times New Roman" w:hAnsi="Times New Roman"/>
          <w:color w:val="000000" w:themeColor="text1"/>
          <w:szCs w:val="24"/>
        </w:rPr>
        <w:t>ē</w:t>
      </w:r>
      <w:r w:rsidR="00EC16EE">
        <w:rPr>
          <w:rFonts w:ascii="Times New Roman" w:hAnsi="Times New Roman"/>
          <w:color w:val="000000" w:themeColor="text1"/>
          <w:szCs w:val="24"/>
        </w:rPr>
        <w:t xml:space="preserve"> 16</w:t>
      </w:r>
      <w:r w:rsidR="007E699D" w:rsidRPr="007E699D">
        <w:rPr>
          <w:rFonts w:ascii="Times New Roman" w:hAnsi="Times New Roman"/>
          <w:color w:val="000000" w:themeColor="text1"/>
          <w:szCs w:val="24"/>
        </w:rPr>
        <w:t>.</w:t>
      </w:r>
      <w:r w:rsidR="00742D7A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0" w:name="_Hlk128748043"/>
    </w:p>
    <w:p w14:paraId="3932EA5A" w14:textId="78D32F77" w:rsidR="00BA7D64" w:rsidRPr="00C55BFE" w:rsidRDefault="00BA7D64" w:rsidP="00411A3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120" w:after="1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4E39">
        <w:rPr>
          <w:rFonts w:ascii="Times New Roman" w:hAnsi="Times New Roman"/>
          <w:i/>
          <w:iCs/>
          <w:color w:val="000000" w:themeColor="text1"/>
          <w:szCs w:val="24"/>
        </w:rPr>
        <w:t>Ja</w:t>
      </w:r>
      <w:r>
        <w:rPr>
          <w:rFonts w:ascii="Times New Roman" w:hAnsi="Times New Roman"/>
          <w:i/>
          <w:iCs/>
          <w:color w:val="000000" w:themeColor="text1"/>
          <w:szCs w:val="24"/>
        </w:rPr>
        <w:t xml:space="preserve"> pretendentam ir cits piedāvājums piegādes termiņ</w:t>
      </w:r>
      <w:r w:rsidR="00933FDD">
        <w:rPr>
          <w:rFonts w:ascii="Times New Roman" w:hAnsi="Times New Roman"/>
          <w:i/>
          <w:iCs/>
          <w:color w:val="000000" w:themeColor="text1"/>
          <w:szCs w:val="24"/>
        </w:rPr>
        <w:t>am</w:t>
      </w:r>
      <w:r>
        <w:rPr>
          <w:rFonts w:ascii="Times New Roman" w:hAnsi="Times New Roman"/>
          <w:i/>
          <w:iCs/>
          <w:color w:val="000000" w:themeColor="text1"/>
          <w:szCs w:val="24"/>
        </w:rPr>
        <w:t xml:space="preserve"> vai cits </w:t>
      </w:r>
      <w:r w:rsidR="00411A3C">
        <w:rPr>
          <w:rFonts w:ascii="Times New Roman" w:hAnsi="Times New Roman"/>
          <w:i/>
          <w:iCs/>
          <w:color w:val="000000" w:themeColor="text1"/>
          <w:szCs w:val="24"/>
        </w:rPr>
        <w:t xml:space="preserve">risinājums, </w:t>
      </w:r>
      <w:r w:rsidRPr="00144E39">
        <w:rPr>
          <w:rFonts w:ascii="Times New Roman" w:hAnsi="Times New Roman"/>
          <w:i/>
          <w:iCs/>
          <w:color w:val="000000" w:themeColor="text1"/>
          <w:szCs w:val="24"/>
        </w:rPr>
        <w:t>lūdzu norādiet</w:t>
      </w:r>
      <w:r w:rsidR="00411A3C">
        <w:rPr>
          <w:rFonts w:ascii="Times New Roman" w:hAnsi="Times New Roman"/>
          <w:i/>
          <w:iCs/>
          <w:color w:val="000000" w:themeColor="text1"/>
          <w:szCs w:val="24"/>
        </w:rPr>
        <w:t>.</w:t>
      </w:r>
    </w:p>
    <w:bookmarkEnd w:id="0"/>
    <w:p w14:paraId="11E15BEB" w14:textId="5671A481" w:rsidR="00742D7A" w:rsidRPr="00CD3282" w:rsidRDefault="007B65D0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D3282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D32B7F" w:rsidRPr="00CD3282">
        <w:rPr>
          <w:rFonts w:ascii="Times New Roman" w:hAnsi="Times New Roman"/>
          <w:b/>
          <w:bCs/>
          <w:color w:val="000000" w:themeColor="text1"/>
          <w:sz w:val="24"/>
          <w:szCs w:val="24"/>
        </w:rPr>
        <w:t>.3.</w:t>
      </w:r>
      <w:r w:rsidR="00AF7CA8" w:rsidRPr="00CD32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301A" w:rsidRPr="00CD3282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C55BFE" w:rsidRPr="00CD3282">
        <w:rPr>
          <w:rFonts w:ascii="Times New Roman" w:hAnsi="Times New Roman"/>
          <w:color w:val="000000" w:themeColor="text1"/>
          <w:sz w:val="24"/>
          <w:szCs w:val="24"/>
        </w:rPr>
        <w:t>retendent</w:t>
      </w:r>
      <w:r w:rsidR="00742D7A" w:rsidRPr="00CD328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55BFE" w:rsidRPr="00CD32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5BFE" w:rsidRPr="00CD3282">
        <w:rPr>
          <w:rFonts w:ascii="Times New Roman" w:hAnsi="Times New Roman"/>
          <w:sz w:val="24"/>
          <w:szCs w:val="24"/>
        </w:rPr>
        <w:t>nodrošina</w:t>
      </w:r>
      <w:r w:rsidR="00457130">
        <w:rPr>
          <w:rFonts w:ascii="Times New Roman" w:hAnsi="Times New Roman"/>
          <w:sz w:val="24"/>
          <w:szCs w:val="24"/>
        </w:rPr>
        <w:t xml:space="preserve"> un norāda</w:t>
      </w:r>
      <w:r w:rsidR="00742D7A" w:rsidRPr="00CD3282">
        <w:rPr>
          <w:rFonts w:ascii="Times New Roman" w:hAnsi="Times New Roman"/>
          <w:sz w:val="24"/>
          <w:szCs w:val="24"/>
        </w:rPr>
        <w:t>:</w:t>
      </w:r>
    </w:p>
    <w:p w14:paraId="1181A882" w14:textId="6F9585CF" w:rsidR="00742D7A" w:rsidRPr="00CD3282" w:rsidRDefault="00C956A2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5338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BBD" w:rsidRPr="00CD32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42D7A" w:rsidRPr="00CD3282">
        <w:rPr>
          <w:rFonts w:ascii="Times New Roman" w:hAnsi="Times New Roman"/>
          <w:sz w:val="24"/>
          <w:szCs w:val="24"/>
        </w:rPr>
        <w:t xml:space="preserve">  ___ mēnešu </w:t>
      </w:r>
      <w:r w:rsidR="00C55BFE" w:rsidRPr="00CD3282">
        <w:rPr>
          <w:rFonts w:ascii="Times New Roman" w:hAnsi="Times New Roman"/>
          <w:sz w:val="24"/>
          <w:szCs w:val="24"/>
        </w:rPr>
        <w:t>garantija iekārtām un programatūrai</w:t>
      </w:r>
      <w:r w:rsidR="00212BBD" w:rsidRPr="00CD3282">
        <w:rPr>
          <w:rFonts w:ascii="Times New Roman" w:hAnsi="Times New Roman"/>
          <w:sz w:val="24"/>
          <w:szCs w:val="24"/>
        </w:rPr>
        <w:t>;</w:t>
      </w:r>
    </w:p>
    <w:p w14:paraId="75CFF79A" w14:textId="6ADCD2DD" w:rsidR="00212BBD" w:rsidRPr="00CD3282" w:rsidRDefault="00C956A2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5167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D7A" w:rsidRPr="00CD32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42D7A" w:rsidRPr="00CD3282">
        <w:rPr>
          <w:rFonts w:ascii="Times New Roman" w:hAnsi="Times New Roman"/>
          <w:sz w:val="24"/>
          <w:szCs w:val="24"/>
        </w:rPr>
        <w:t xml:space="preserve">  ___ </w:t>
      </w:r>
      <w:r w:rsidR="00C55BFE" w:rsidRPr="00CD3282">
        <w:rPr>
          <w:rFonts w:ascii="Times New Roman" w:hAnsi="Times New Roman"/>
          <w:sz w:val="24"/>
          <w:szCs w:val="24"/>
        </w:rPr>
        <w:t xml:space="preserve">rezerves daļu pieejamība vismaz </w:t>
      </w:r>
      <w:r w:rsidR="00742D7A" w:rsidRPr="00CD3282">
        <w:rPr>
          <w:rFonts w:ascii="Times New Roman" w:hAnsi="Times New Roman"/>
          <w:sz w:val="24"/>
          <w:szCs w:val="24"/>
        </w:rPr>
        <w:t>___mēnešus</w:t>
      </w:r>
      <w:r w:rsidR="003F227A" w:rsidRPr="00CD3282">
        <w:rPr>
          <w:rFonts w:ascii="Times New Roman" w:hAnsi="Times New Roman"/>
          <w:sz w:val="24"/>
          <w:szCs w:val="24"/>
        </w:rPr>
        <w:t xml:space="preserve"> pēc garantijas termiņa beigām</w:t>
      </w:r>
      <w:r w:rsidR="00212BBD" w:rsidRPr="00CD3282">
        <w:rPr>
          <w:rFonts w:ascii="Times New Roman" w:hAnsi="Times New Roman"/>
          <w:sz w:val="24"/>
          <w:szCs w:val="24"/>
        </w:rPr>
        <w:t>;</w:t>
      </w:r>
    </w:p>
    <w:p w14:paraId="7E677881" w14:textId="3B711800" w:rsidR="00C55BFE" w:rsidRDefault="00C956A2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Cs w:val="24"/>
          </w:rPr>
          <w:id w:val="74969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8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55BFE" w:rsidRPr="00CD3282">
        <w:rPr>
          <w:rFonts w:ascii="Times New Roman" w:hAnsi="Times New Roman"/>
          <w:color w:val="000000" w:themeColor="text1"/>
          <w:sz w:val="24"/>
          <w:szCs w:val="24"/>
        </w:rPr>
        <w:t xml:space="preserve"> papildus </w:t>
      </w:r>
      <w:r w:rsidR="00212BBD" w:rsidRPr="00CD3282">
        <w:rPr>
          <w:rFonts w:ascii="Times New Roman" w:hAnsi="Times New Roman"/>
          <w:color w:val="000000" w:themeColor="text1"/>
          <w:sz w:val="24"/>
          <w:szCs w:val="24"/>
        </w:rPr>
        <w:t xml:space="preserve"> pretendents </w:t>
      </w:r>
      <w:r w:rsidR="00C82E1F">
        <w:rPr>
          <w:rFonts w:ascii="Times New Roman" w:hAnsi="Times New Roman"/>
          <w:color w:val="000000" w:themeColor="text1"/>
          <w:sz w:val="24"/>
          <w:szCs w:val="24"/>
        </w:rPr>
        <w:t xml:space="preserve">var </w:t>
      </w:r>
      <w:r w:rsidR="00C55BFE" w:rsidRPr="00CD3282">
        <w:rPr>
          <w:rFonts w:ascii="Times New Roman" w:hAnsi="Times New Roman"/>
          <w:color w:val="000000" w:themeColor="text1"/>
          <w:sz w:val="24"/>
          <w:szCs w:val="24"/>
        </w:rPr>
        <w:t>piedāvā</w:t>
      </w:r>
      <w:r w:rsidR="00C82E1F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C55BFE" w:rsidRPr="00CD32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2E1F">
        <w:rPr>
          <w:rFonts w:ascii="Times New Roman" w:hAnsi="Times New Roman"/>
          <w:color w:val="000000" w:themeColor="text1"/>
          <w:sz w:val="24"/>
          <w:szCs w:val="24"/>
        </w:rPr>
        <w:t>papildu</w:t>
      </w:r>
      <w:r w:rsidR="00C55BFE" w:rsidRPr="00CD3282">
        <w:rPr>
          <w:rFonts w:ascii="Times New Roman" w:hAnsi="Times New Roman"/>
          <w:color w:val="000000" w:themeColor="text1"/>
          <w:sz w:val="24"/>
          <w:szCs w:val="24"/>
        </w:rPr>
        <w:t xml:space="preserve"> garantijas laiku</w:t>
      </w:r>
      <w:r w:rsidR="00C82E1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C55BFE" w:rsidRPr="00CD3282">
        <w:rPr>
          <w:rFonts w:ascii="Times New Roman" w:hAnsi="Times New Roman"/>
          <w:color w:val="000000" w:themeColor="text1"/>
          <w:sz w:val="24"/>
          <w:szCs w:val="24"/>
        </w:rPr>
        <w:t xml:space="preserve"> ___ </w:t>
      </w:r>
      <w:r w:rsidR="00C82E1F">
        <w:rPr>
          <w:rFonts w:ascii="Times New Roman" w:hAnsi="Times New Roman"/>
          <w:color w:val="000000" w:themeColor="text1"/>
          <w:sz w:val="24"/>
          <w:szCs w:val="24"/>
        </w:rPr>
        <w:t>mēneši</w:t>
      </w:r>
      <w:r w:rsidR="00C5378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2048CE2" w14:textId="4B594E2E" w:rsidR="00CD3282" w:rsidRDefault="00C956A2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Cs w:val="24"/>
          </w:rPr>
          <w:id w:val="-166361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8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D3282">
        <w:rPr>
          <w:rFonts w:ascii="Times New Roman" w:hAnsi="Times New Roman"/>
          <w:color w:val="000000" w:themeColor="text1"/>
          <w:sz w:val="24"/>
          <w:szCs w:val="24"/>
        </w:rPr>
        <w:t xml:space="preserve"> norādīt tablo ražošanas gadu</w:t>
      </w:r>
      <w:r w:rsidR="0041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3282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C82E1F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="00C5378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446873E" w14:textId="1A954D20" w:rsidR="00DF21B9" w:rsidRPr="00C55BFE" w:rsidRDefault="00DF21B9" w:rsidP="006321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120" w:after="120"/>
        <w:ind w:left="720" w:hanging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4E39">
        <w:rPr>
          <w:rFonts w:ascii="Times New Roman" w:hAnsi="Times New Roman"/>
          <w:i/>
          <w:iCs/>
          <w:color w:val="000000" w:themeColor="text1"/>
          <w:szCs w:val="24"/>
        </w:rPr>
        <w:lastRenderedPageBreak/>
        <w:t>Ja</w:t>
      </w:r>
      <w:r>
        <w:rPr>
          <w:rFonts w:ascii="Times New Roman" w:hAnsi="Times New Roman"/>
          <w:i/>
          <w:iCs/>
          <w:color w:val="000000" w:themeColor="text1"/>
          <w:szCs w:val="24"/>
        </w:rPr>
        <w:t xml:space="preserve"> pretendentam ir cits garantijas termiņš </w:t>
      </w:r>
      <w:r w:rsidR="00BA7D64">
        <w:rPr>
          <w:rFonts w:ascii="Times New Roman" w:hAnsi="Times New Roman"/>
          <w:i/>
          <w:iCs/>
          <w:color w:val="000000" w:themeColor="text1"/>
          <w:szCs w:val="24"/>
        </w:rPr>
        <w:t>iekārtām</w:t>
      </w:r>
      <w:r>
        <w:rPr>
          <w:rFonts w:ascii="Times New Roman" w:hAnsi="Times New Roman"/>
          <w:i/>
          <w:iCs/>
          <w:color w:val="000000" w:themeColor="text1"/>
          <w:szCs w:val="24"/>
        </w:rPr>
        <w:t xml:space="preserve"> vai cit</w:t>
      </w:r>
      <w:r w:rsidR="009F7103">
        <w:rPr>
          <w:rFonts w:ascii="Times New Roman" w:hAnsi="Times New Roman"/>
          <w:i/>
          <w:iCs/>
          <w:color w:val="000000" w:themeColor="text1"/>
          <w:szCs w:val="24"/>
        </w:rPr>
        <w:t>s</w:t>
      </w:r>
      <w:r>
        <w:rPr>
          <w:rFonts w:ascii="Times New Roman" w:hAnsi="Times New Roman"/>
          <w:i/>
          <w:iCs/>
          <w:color w:val="000000" w:themeColor="text1"/>
          <w:szCs w:val="24"/>
        </w:rPr>
        <w:t xml:space="preserve"> piedāvājum</w:t>
      </w:r>
      <w:r w:rsidR="009F7103">
        <w:rPr>
          <w:rFonts w:ascii="Times New Roman" w:hAnsi="Times New Roman"/>
          <w:i/>
          <w:iCs/>
          <w:color w:val="000000" w:themeColor="text1"/>
          <w:szCs w:val="24"/>
        </w:rPr>
        <w:t>s, lūdzu to norādīt.</w:t>
      </w:r>
    </w:p>
    <w:p w14:paraId="67B9A455" w14:textId="26D90752" w:rsidR="004A71BB" w:rsidRDefault="00224C17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4.4.</w:t>
      </w:r>
      <w:r w:rsidR="002F26FB" w:rsidRPr="00B87C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286E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D80D08" w:rsidRPr="00D80D08">
        <w:rPr>
          <w:rFonts w:ascii="Times New Roman" w:hAnsi="Times New Roman"/>
          <w:color w:val="000000" w:themeColor="text1"/>
          <w:sz w:val="24"/>
          <w:szCs w:val="24"/>
        </w:rPr>
        <w:t xml:space="preserve">arantijas laikā </w:t>
      </w:r>
      <w:r w:rsidR="009F7103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E22BA4">
        <w:rPr>
          <w:rFonts w:ascii="Times New Roman" w:hAnsi="Times New Roman"/>
          <w:color w:val="000000" w:themeColor="text1"/>
          <w:sz w:val="24"/>
          <w:szCs w:val="24"/>
        </w:rPr>
        <w:t>retendents</w:t>
      </w:r>
      <w:r w:rsidR="0062259E" w:rsidRPr="00D80D08">
        <w:rPr>
          <w:rFonts w:ascii="Times New Roman" w:hAnsi="Times New Roman"/>
          <w:color w:val="000000" w:themeColor="text1"/>
          <w:sz w:val="24"/>
          <w:szCs w:val="24"/>
        </w:rPr>
        <w:t xml:space="preserve"> apņemas </w:t>
      </w:r>
      <w:r w:rsidR="00D80D08" w:rsidRPr="00D80D08">
        <w:rPr>
          <w:rFonts w:ascii="Times New Roman" w:hAnsi="Times New Roman"/>
          <w:color w:val="000000" w:themeColor="text1"/>
          <w:sz w:val="24"/>
          <w:szCs w:val="24"/>
        </w:rPr>
        <w:t xml:space="preserve">par saviem līdzekļiem novērst visus atklātos bojājumus un darbības traucējumus, veicot </w:t>
      </w:r>
      <w:r w:rsidR="00B25620">
        <w:rPr>
          <w:rFonts w:ascii="Times New Roman" w:hAnsi="Times New Roman"/>
          <w:color w:val="000000" w:themeColor="text1"/>
          <w:sz w:val="24"/>
          <w:szCs w:val="24"/>
        </w:rPr>
        <w:t>piedāvājumā norādītā</w:t>
      </w:r>
      <w:r w:rsidR="00D80D08" w:rsidRPr="00D80D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344F">
        <w:rPr>
          <w:rFonts w:ascii="Times New Roman" w:hAnsi="Times New Roman"/>
          <w:color w:val="000000" w:themeColor="text1"/>
          <w:sz w:val="24"/>
          <w:szCs w:val="24"/>
        </w:rPr>
        <w:t>iekārtas</w:t>
      </w:r>
      <w:r w:rsidR="004A71B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FE136AE" w14:textId="781604C9" w:rsidR="004A71BB" w:rsidRPr="00457130" w:rsidRDefault="00C956A2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6698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1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A71BB" w:rsidRPr="00457130">
        <w:rPr>
          <w:rFonts w:ascii="Times New Roman" w:hAnsi="Times New Roman"/>
          <w:sz w:val="24"/>
          <w:szCs w:val="24"/>
        </w:rPr>
        <w:t xml:space="preserve">  bojājumu</w:t>
      </w:r>
      <w:r w:rsidR="00A9344F" w:rsidRPr="00457130">
        <w:rPr>
          <w:rFonts w:ascii="Times New Roman" w:hAnsi="Times New Roman"/>
          <w:sz w:val="24"/>
          <w:szCs w:val="24"/>
        </w:rPr>
        <w:t xml:space="preserve"> konstatēšanu </w:t>
      </w:r>
      <w:r w:rsidR="00DF21B9" w:rsidRPr="00457130">
        <w:rPr>
          <w:rFonts w:ascii="Times New Roman" w:hAnsi="Times New Roman"/>
          <w:sz w:val="24"/>
          <w:szCs w:val="24"/>
        </w:rPr>
        <w:t>un novēršanu</w:t>
      </w:r>
      <w:r w:rsidR="00A9344F" w:rsidRPr="00457130">
        <w:rPr>
          <w:rFonts w:ascii="Times New Roman" w:hAnsi="Times New Roman"/>
          <w:sz w:val="24"/>
          <w:szCs w:val="24"/>
        </w:rPr>
        <w:t>___ stundu laikā</w:t>
      </w:r>
      <w:r w:rsidR="009F7103">
        <w:rPr>
          <w:rFonts w:ascii="Times New Roman" w:hAnsi="Times New Roman"/>
          <w:sz w:val="24"/>
          <w:szCs w:val="24"/>
        </w:rPr>
        <w:t xml:space="preserve"> no problēmas pieteikuma dienas</w:t>
      </w:r>
      <w:r w:rsidR="00A9344F" w:rsidRPr="00457130">
        <w:rPr>
          <w:rFonts w:ascii="Times New Roman" w:hAnsi="Times New Roman"/>
          <w:sz w:val="24"/>
          <w:szCs w:val="24"/>
        </w:rPr>
        <w:t>;</w:t>
      </w:r>
    </w:p>
    <w:p w14:paraId="75D08035" w14:textId="7FC278D8" w:rsidR="00A9344F" w:rsidRPr="00457130" w:rsidRDefault="00C956A2" w:rsidP="004A71BB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4149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44F" w:rsidRPr="004571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A71BB" w:rsidRPr="00457130">
        <w:rPr>
          <w:rFonts w:ascii="Times New Roman" w:hAnsi="Times New Roman"/>
          <w:sz w:val="24"/>
          <w:szCs w:val="24"/>
        </w:rPr>
        <w:t xml:space="preserve"> </w:t>
      </w:r>
      <w:r w:rsidR="004A71BB" w:rsidRPr="00457130">
        <w:rPr>
          <w:rFonts w:ascii="Times New Roman" w:hAnsi="Times New Roman"/>
          <w:color w:val="000000" w:themeColor="text1"/>
          <w:sz w:val="24"/>
          <w:szCs w:val="24"/>
        </w:rPr>
        <w:t>remont</w:t>
      </w:r>
      <w:r w:rsidR="00A9344F" w:rsidRPr="00457130">
        <w:rPr>
          <w:rFonts w:ascii="Times New Roman" w:hAnsi="Times New Roman"/>
          <w:color w:val="000000" w:themeColor="text1"/>
          <w:sz w:val="24"/>
          <w:szCs w:val="24"/>
        </w:rPr>
        <w:t>a veikšanu____ stundu/ dienu/nedēļu laikā</w:t>
      </w:r>
      <w:r w:rsidR="004D1817" w:rsidRPr="00457130">
        <w:rPr>
          <w:rFonts w:ascii="Times New Roman" w:hAnsi="Times New Roman"/>
          <w:color w:val="000000" w:themeColor="text1"/>
          <w:sz w:val="24"/>
          <w:szCs w:val="24"/>
        </w:rPr>
        <w:t xml:space="preserve"> (nevajadzīgo nosvītrot)</w:t>
      </w:r>
      <w:r w:rsidR="00A9344F" w:rsidRPr="0045713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BBC18C1" w14:textId="1BF07AE3" w:rsidR="004A71BB" w:rsidRDefault="00C956A2" w:rsidP="004A71BB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7919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1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344F" w:rsidRPr="00457130">
        <w:rPr>
          <w:rFonts w:ascii="Times New Roman" w:hAnsi="Times New Roman"/>
          <w:color w:val="000000" w:themeColor="text1"/>
          <w:sz w:val="24"/>
          <w:szCs w:val="24"/>
        </w:rPr>
        <w:t xml:space="preserve"> m</w:t>
      </w:r>
      <w:r w:rsidR="004A71BB" w:rsidRPr="00457130">
        <w:rPr>
          <w:rFonts w:ascii="Times New Roman" w:hAnsi="Times New Roman"/>
          <w:color w:val="000000" w:themeColor="text1"/>
          <w:sz w:val="24"/>
          <w:szCs w:val="24"/>
        </w:rPr>
        <w:t>aiņ</w:t>
      </w:r>
      <w:r w:rsidR="009F7103">
        <w:rPr>
          <w:rFonts w:ascii="Times New Roman" w:hAnsi="Times New Roman"/>
          <w:color w:val="000000" w:themeColor="text1"/>
          <w:sz w:val="24"/>
          <w:szCs w:val="24"/>
        </w:rPr>
        <w:t>u pret</w:t>
      </w:r>
      <w:r w:rsidR="00A9344F" w:rsidRPr="004571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1817" w:rsidRPr="00457130">
        <w:rPr>
          <w:rFonts w:ascii="Times New Roman" w:hAnsi="Times New Roman"/>
          <w:color w:val="000000" w:themeColor="text1"/>
          <w:sz w:val="24"/>
          <w:szCs w:val="24"/>
        </w:rPr>
        <w:t>tehniskajai</w:t>
      </w:r>
      <w:r w:rsidR="004D1817">
        <w:rPr>
          <w:rFonts w:ascii="Times New Roman" w:hAnsi="Times New Roman"/>
          <w:color w:val="000000" w:themeColor="text1"/>
          <w:sz w:val="24"/>
          <w:szCs w:val="24"/>
        </w:rPr>
        <w:t xml:space="preserve"> specifikācijai atbilstošu (t.sk.</w:t>
      </w:r>
      <w:r w:rsidR="009F71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344F">
        <w:rPr>
          <w:rFonts w:ascii="Times New Roman" w:hAnsi="Times New Roman"/>
          <w:color w:val="000000" w:themeColor="text1"/>
          <w:sz w:val="24"/>
          <w:szCs w:val="24"/>
        </w:rPr>
        <w:t>dizaina</w:t>
      </w:r>
      <w:r w:rsidR="004D181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9344F">
        <w:rPr>
          <w:rFonts w:ascii="Times New Roman" w:hAnsi="Times New Roman"/>
          <w:color w:val="000000" w:themeColor="text1"/>
          <w:sz w:val="24"/>
          <w:szCs w:val="24"/>
        </w:rPr>
        <w:t xml:space="preserve"> iekārtu;</w:t>
      </w:r>
      <w:r w:rsidR="004A71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7B49C29" w14:textId="7D6BE004" w:rsidR="008100A1" w:rsidRDefault="008100A1" w:rsidP="004A71BB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Garantijas remonta veikšanas viet</w:t>
      </w:r>
      <w:r w:rsidR="009F7103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457130">
        <w:rPr>
          <w:rFonts w:ascii="Times New Roman" w:hAnsi="Times New Roman"/>
          <w:color w:val="000000" w:themeColor="text1"/>
          <w:sz w:val="24"/>
          <w:szCs w:val="24"/>
        </w:rPr>
        <w:t xml:space="preserve">_________ (Latvijas teritorija ________, Eiropas </w:t>
      </w:r>
      <w:r w:rsidR="003A036C">
        <w:rPr>
          <w:rFonts w:ascii="Times New Roman" w:hAnsi="Times New Roman"/>
          <w:color w:val="000000" w:themeColor="text1"/>
          <w:sz w:val="24"/>
          <w:szCs w:val="24"/>
        </w:rPr>
        <w:t xml:space="preserve">Savienības vai Eiropas Ekonomiskās Zonas </w:t>
      </w:r>
      <w:r w:rsidR="00457130">
        <w:rPr>
          <w:rFonts w:ascii="Times New Roman" w:hAnsi="Times New Roman"/>
          <w:color w:val="000000" w:themeColor="text1"/>
          <w:sz w:val="24"/>
          <w:szCs w:val="24"/>
        </w:rPr>
        <w:t>teritorija</w:t>
      </w:r>
      <w:r w:rsidR="003A03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57130">
        <w:rPr>
          <w:rFonts w:ascii="Times New Roman" w:hAnsi="Times New Roman"/>
          <w:color w:val="000000" w:themeColor="text1"/>
          <w:sz w:val="24"/>
          <w:szCs w:val="24"/>
        </w:rPr>
        <w:t>____________)</w:t>
      </w:r>
      <w:r w:rsidR="00C5378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C6A0BDC" w14:textId="2777F2C9" w:rsidR="00397433" w:rsidRDefault="00C956A2" w:rsidP="009F7103">
      <w:pPr>
        <w:rPr>
          <w:rFonts w:ascii="Times New Roman" w:hAnsi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82833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4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7130" w:rsidRPr="004571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00A1">
        <w:rPr>
          <w:rFonts w:ascii="Times New Roman" w:hAnsi="Times New Roman"/>
          <w:color w:val="000000" w:themeColor="text1"/>
          <w:sz w:val="24"/>
          <w:szCs w:val="24"/>
        </w:rPr>
        <w:t>garantijas remonts izbraukumā</w:t>
      </w:r>
      <w:r w:rsidR="009F7103">
        <w:rPr>
          <w:rFonts w:ascii="Times New Roman" w:hAnsi="Times New Roman"/>
          <w:color w:val="000000" w:themeColor="text1"/>
          <w:sz w:val="24"/>
          <w:szCs w:val="24"/>
        </w:rPr>
        <w:t xml:space="preserve"> (veicot remontu tablo izvietošanas vietā) </w:t>
      </w:r>
      <w:r w:rsidR="00457130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="0039743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872E1DC" w14:textId="0A9BD471" w:rsidR="00397433" w:rsidRPr="00FE597D" w:rsidRDefault="00C956A2" w:rsidP="0039743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4915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4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7433" w:rsidRPr="003974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1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3974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ai mainās garantijas nosacījumi, ja </w:t>
      </w:r>
      <w:r w:rsidR="009F71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tablo</w:t>
      </w:r>
      <w:r w:rsidR="003974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uzstādīšanu neveic pats </w:t>
      </w:r>
      <w:r w:rsidR="009F71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pretendents</w:t>
      </w:r>
      <w:r w:rsidR="006321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97433" w14:paraId="35A59A7C" w14:textId="77777777" w:rsidTr="004D1C9C">
        <w:tc>
          <w:tcPr>
            <w:tcW w:w="9640" w:type="dxa"/>
          </w:tcPr>
          <w:p w14:paraId="34F4FD49" w14:textId="6C90145D" w:rsidR="00397433" w:rsidRPr="0063218F" w:rsidRDefault="0063218F" w:rsidP="0063218F">
            <w:pPr>
              <w:pStyle w:val="NoSpacing"/>
              <w:tabs>
                <w:tab w:val="left" w:pos="851"/>
              </w:tabs>
              <w:spacing w:before="120" w:after="12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63218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Lūdzu sniedziet informāciju.</w:t>
            </w:r>
          </w:p>
        </w:tc>
      </w:tr>
    </w:tbl>
    <w:p w14:paraId="7B559F42" w14:textId="171442BB" w:rsidR="00457130" w:rsidRDefault="00457130" w:rsidP="0045713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4E39">
        <w:rPr>
          <w:rFonts w:ascii="Times New Roman" w:hAnsi="Times New Roman"/>
          <w:i/>
          <w:iCs/>
          <w:color w:val="000000" w:themeColor="text1"/>
          <w:szCs w:val="24"/>
        </w:rPr>
        <w:t>Ja</w:t>
      </w:r>
      <w:r>
        <w:rPr>
          <w:rFonts w:ascii="Times New Roman" w:hAnsi="Times New Roman"/>
          <w:i/>
          <w:iCs/>
          <w:color w:val="000000" w:themeColor="text1"/>
          <w:szCs w:val="24"/>
        </w:rPr>
        <w:t xml:space="preserve"> pretendentam ir cits garantijas  termiņš iekārtām, vai citi piedāvājumu</w:t>
      </w:r>
      <w:r w:rsidRPr="00144E39">
        <w:rPr>
          <w:rFonts w:ascii="Times New Roman" w:hAnsi="Times New Roman"/>
          <w:i/>
          <w:iCs/>
          <w:color w:val="000000" w:themeColor="text1"/>
          <w:szCs w:val="24"/>
        </w:rPr>
        <w:t xml:space="preserve"> atzīmējāt, ka tirgus izpētes dokumentācija ir pilnveidojama, lūdzu norādiet, kas tieši ir pilnveidojams vai kāda informācija ir neskaidra vai nepietiekoša</w:t>
      </w:r>
    </w:p>
    <w:p w14:paraId="34411C86" w14:textId="16909AC5" w:rsidR="002A0E01" w:rsidRDefault="002A0E01" w:rsidP="002A0E01">
      <w:pPr>
        <w:spacing w:before="24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A0E01">
        <w:rPr>
          <w:rFonts w:ascii="Times New Roman" w:hAnsi="Times New Roman"/>
          <w:b/>
          <w:color w:val="000000" w:themeColor="text1"/>
          <w:sz w:val="24"/>
          <w:szCs w:val="24"/>
        </w:rPr>
        <w:t>4.5.</w:t>
      </w:r>
      <w:r w:rsidR="004D1C9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>Apliecinām, ka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40F00E61" w14:textId="2CB3F421" w:rsidR="002A0E01" w:rsidRDefault="00C956A2" w:rsidP="002A0E01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-82320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8A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2A0E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A621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pretendents </w:t>
      </w:r>
      <w:r w:rsidR="002A0E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tiesīgs </w:t>
      </w:r>
      <w:r w:rsidR="002A0E01" w:rsidRPr="00FE612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nodrošināt </w:t>
      </w:r>
      <w:r w:rsidR="002A0E01" w:rsidRPr="00F02697">
        <w:rPr>
          <w:rFonts w:ascii="Times New Roman" w:hAnsi="Times New Roman" w:cs="Times New Roman"/>
        </w:rPr>
        <w:t xml:space="preserve">tablo </w:t>
      </w:r>
      <w:r w:rsidR="002A0E01" w:rsidRPr="00FE612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ražotāja vai tā autorizēta pārstāvja piedāvātās </w:t>
      </w:r>
      <w:r w:rsidR="002A0E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iekārtas </w:t>
      </w:r>
      <w:r w:rsidR="002A0E01" w:rsidRPr="00FE6128">
        <w:rPr>
          <w:rFonts w:ascii="Times New Roman" w:hAnsi="Times New Roman"/>
          <w:bCs/>
          <w:color w:val="000000" w:themeColor="text1"/>
          <w:sz w:val="24"/>
          <w:szCs w:val="24"/>
        </w:rPr>
        <w:t>izplatīšanu Latvijas Republikas teritorijā un</w:t>
      </w:r>
      <w:r w:rsidR="00C5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uzņemties </w:t>
      </w:r>
      <w:r w:rsidR="002A0E01" w:rsidRPr="00FE6128">
        <w:rPr>
          <w:rFonts w:ascii="Times New Roman" w:hAnsi="Times New Roman"/>
          <w:bCs/>
          <w:color w:val="000000" w:themeColor="text1"/>
          <w:sz w:val="24"/>
          <w:szCs w:val="24"/>
        </w:rPr>
        <w:t>garantijas saistības</w:t>
      </w:r>
      <w:r w:rsidR="00755C6D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="002A0E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2A0E01" w:rsidRPr="006E2EA3" w14:paraId="2F998E03" w14:textId="77777777" w:rsidTr="009948F5">
        <w:trPr>
          <w:jc w:val="center"/>
        </w:trPr>
        <w:tc>
          <w:tcPr>
            <w:tcW w:w="9209" w:type="dxa"/>
          </w:tcPr>
          <w:p w14:paraId="546486F0" w14:textId="7A1BEAB5" w:rsidR="002A0E01" w:rsidRPr="006E2EA3" w:rsidRDefault="00174344" w:rsidP="009948F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Lūdzu norādiet, k</w:t>
            </w:r>
            <w:r w:rsidR="002A0E01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ā</w:t>
            </w:r>
            <w:r w:rsidR="00C5378A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ds statuss ir </w:t>
            </w:r>
            <w:r w:rsidR="00755C6D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p</w:t>
            </w:r>
            <w:r w:rsidR="00C5378A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retendent</w:t>
            </w:r>
            <w:r w:rsidR="00755C6D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am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un ar kādiem dokumentiem tas tiek pamatots. </w:t>
            </w:r>
          </w:p>
        </w:tc>
      </w:tr>
      <w:tr w:rsidR="002A0E01" w:rsidRPr="00144E39" w14:paraId="185D2E81" w14:textId="77777777" w:rsidTr="009948F5">
        <w:trPr>
          <w:jc w:val="center"/>
        </w:trPr>
        <w:tc>
          <w:tcPr>
            <w:tcW w:w="9209" w:type="dxa"/>
          </w:tcPr>
          <w:p w14:paraId="30E9E75A" w14:textId="77777777" w:rsidR="002A0E01" w:rsidRPr="00144E39" w:rsidRDefault="002A0E01" w:rsidP="009948F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78C91635" w14:textId="0B9EE31F" w:rsidR="002A0E01" w:rsidRDefault="00C956A2" w:rsidP="002A0E01">
      <w:pPr>
        <w:spacing w:before="240" w:after="120" w:line="240" w:lineRule="auto"/>
        <w:jc w:val="both"/>
        <w:rPr>
          <w:rStyle w:val="CommentReference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29163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E0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2A0E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A6212">
        <w:rPr>
          <w:rFonts w:ascii="Times New Roman" w:hAnsi="Times New Roman"/>
          <w:bCs/>
          <w:color w:val="000000" w:themeColor="text1"/>
          <w:sz w:val="24"/>
          <w:szCs w:val="24"/>
        </w:rPr>
        <w:t>pretendenta</w:t>
      </w:r>
      <w:r w:rsidR="002A0E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rīcībā ir atbilstošs programmnodrošinājums</w:t>
      </w:r>
      <w:r w:rsidR="002A0E01">
        <w:rPr>
          <w:rStyle w:val="CommentReference"/>
        </w:rPr>
        <w:t>;</w:t>
      </w:r>
    </w:p>
    <w:p w14:paraId="5565F7C6" w14:textId="596828AF" w:rsidR="002A0E01" w:rsidRDefault="00C956A2" w:rsidP="002A0E01">
      <w:pPr>
        <w:spacing w:before="24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147217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82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2A0E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96D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pretendents var </w:t>
      </w:r>
      <w:r w:rsidR="002A0E01">
        <w:rPr>
          <w:rFonts w:ascii="Times New Roman" w:hAnsi="Times New Roman"/>
          <w:bCs/>
          <w:color w:val="000000" w:themeColor="text1"/>
          <w:sz w:val="24"/>
          <w:szCs w:val="24"/>
        </w:rPr>
        <w:t>nodrošin</w:t>
      </w:r>
      <w:r w:rsidR="00296D7B">
        <w:rPr>
          <w:rFonts w:ascii="Times New Roman" w:hAnsi="Times New Roman"/>
          <w:bCs/>
          <w:color w:val="000000" w:themeColor="text1"/>
          <w:sz w:val="24"/>
          <w:szCs w:val="24"/>
        </w:rPr>
        <w:t>āt</w:t>
      </w:r>
      <w:r w:rsidR="002A0E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96D7B">
        <w:rPr>
          <w:rFonts w:ascii="Times New Roman" w:hAnsi="Times New Roman"/>
          <w:bCs/>
          <w:color w:val="000000" w:themeColor="text1"/>
          <w:sz w:val="24"/>
          <w:szCs w:val="24"/>
        </w:rPr>
        <w:t>p</w:t>
      </w:r>
      <w:r w:rsidR="002A0E01" w:rsidRPr="00C240ED">
        <w:rPr>
          <w:rFonts w:ascii="Times New Roman" w:hAnsi="Times New Roman"/>
          <w:bCs/>
          <w:color w:val="000000" w:themeColor="text1"/>
          <w:sz w:val="24"/>
          <w:szCs w:val="24"/>
        </w:rPr>
        <w:t>asūtītājam</w:t>
      </w:r>
      <w:r w:rsidR="002A0E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>bezmaksas</w:t>
      </w:r>
      <w:r w:rsidR="00296D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96D7B" w:rsidRPr="00C240ED">
        <w:rPr>
          <w:rFonts w:ascii="Times New Roman" w:hAnsi="Times New Roman"/>
          <w:bCs/>
          <w:color w:val="000000" w:themeColor="text1"/>
          <w:sz w:val="24"/>
          <w:szCs w:val="24"/>
        </w:rPr>
        <w:t>konsultācij</w:t>
      </w:r>
      <w:r w:rsidR="00296D7B">
        <w:rPr>
          <w:rFonts w:ascii="Times New Roman" w:hAnsi="Times New Roman"/>
          <w:bCs/>
          <w:color w:val="000000" w:themeColor="text1"/>
          <w:sz w:val="24"/>
          <w:szCs w:val="24"/>
        </w:rPr>
        <w:t>as</w:t>
      </w:r>
      <w:r w:rsidR="002A0E01" w:rsidRPr="00C240E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kā arī atbalsta sniegšanu par </w:t>
      </w:r>
      <w:r w:rsidR="00D51338">
        <w:rPr>
          <w:rFonts w:ascii="Times New Roman" w:hAnsi="Times New Roman"/>
          <w:bCs/>
          <w:color w:val="000000" w:themeColor="text1"/>
          <w:sz w:val="24"/>
          <w:szCs w:val="24"/>
        </w:rPr>
        <w:t>t</w:t>
      </w:r>
      <w:r w:rsidR="002A0E01" w:rsidRPr="00C240ED">
        <w:rPr>
          <w:rFonts w:ascii="Times New Roman" w:hAnsi="Times New Roman"/>
          <w:bCs/>
          <w:color w:val="000000" w:themeColor="text1"/>
          <w:sz w:val="24"/>
          <w:szCs w:val="24"/>
        </w:rPr>
        <w:t>ehniskajā specifikācij</w:t>
      </w:r>
      <w:r w:rsidR="002A0E01">
        <w:rPr>
          <w:rFonts w:ascii="Times New Roman" w:hAnsi="Times New Roman"/>
          <w:bCs/>
          <w:color w:val="000000" w:themeColor="text1"/>
          <w:sz w:val="24"/>
          <w:szCs w:val="24"/>
        </w:rPr>
        <w:t>ā</w:t>
      </w:r>
      <w:r w:rsidR="002A0E01" w:rsidRPr="00C240E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paredzētās satura pārvaldības programmatūras darbības nodrošināšanu</w:t>
      </w:r>
      <w:r w:rsidR="009C123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51338">
        <w:rPr>
          <w:rFonts w:ascii="Times New Roman" w:hAnsi="Times New Roman"/>
          <w:bCs/>
          <w:color w:val="000000" w:themeColor="text1"/>
          <w:sz w:val="24"/>
          <w:szCs w:val="24"/>
        </w:rPr>
        <w:t>_____ mēnešus</w:t>
      </w:r>
      <w:r w:rsidR="008A3508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0A4429B2" w14:textId="39249881" w:rsidR="00CD3282" w:rsidRDefault="00C956A2" w:rsidP="00CD3282">
      <w:pPr>
        <w:spacing w:before="24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40226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8A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405BE">
        <w:rPr>
          <w:rFonts w:ascii="Times New Roman" w:hAnsi="Times New Roman"/>
          <w:bCs/>
          <w:color w:val="000000" w:themeColor="text1"/>
          <w:sz w:val="24"/>
          <w:szCs w:val="24"/>
        </w:rPr>
        <w:t>pretendents</w:t>
      </w:r>
      <w:r w:rsidR="0015315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var</w:t>
      </w:r>
      <w:r w:rsidR="008405B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>nodrošin</w:t>
      </w:r>
      <w:r w:rsidR="0015315F">
        <w:rPr>
          <w:rFonts w:ascii="Times New Roman" w:hAnsi="Times New Roman"/>
          <w:bCs/>
          <w:color w:val="000000" w:themeColor="text1"/>
          <w:sz w:val="24"/>
          <w:szCs w:val="24"/>
        </w:rPr>
        <w:t>āt</w:t>
      </w:r>
      <w:r w:rsidR="008405B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</w:t>
      </w:r>
      <w:r w:rsidR="00CD3282" w:rsidRPr="00C240E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asūtītājam </w:t>
      </w:r>
      <w:r w:rsidR="0015315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maksas </w:t>
      </w:r>
      <w:r w:rsidR="00CD3282" w:rsidRPr="00C240ED">
        <w:rPr>
          <w:rFonts w:ascii="Times New Roman" w:hAnsi="Times New Roman"/>
          <w:bCs/>
          <w:color w:val="000000" w:themeColor="text1"/>
          <w:sz w:val="24"/>
          <w:szCs w:val="24"/>
        </w:rPr>
        <w:t>konsultācij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>as</w:t>
      </w:r>
      <w:r w:rsidR="00CD3282" w:rsidRPr="00C240E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kā arī atbalsta sniegšanu par </w:t>
      </w:r>
      <w:r w:rsidR="008405BE">
        <w:rPr>
          <w:rFonts w:ascii="Times New Roman" w:hAnsi="Times New Roman"/>
          <w:bCs/>
          <w:color w:val="000000" w:themeColor="text1"/>
          <w:sz w:val="24"/>
          <w:szCs w:val="24"/>
        </w:rPr>
        <w:t>t</w:t>
      </w:r>
      <w:r w:rsidR="00CD3282" w:rsidRPr="00C240ED">
        <w:rPr>
          <w:rFonts w:ascii="Times New Roman" w:hAnsi="Times New Roman"/>
          <w:bCs/>
          <w:color w:val="000000" w:themeColor="text1"/>
          <w:sz w:val="24"/>
          <w:szCs w:val="24"/>
        </w:rPr>
        <w:t>ehniskajā specifikācij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>ā</w:t>
      </w:r>
      <w:r w:rsidR="00CD3282" w:rsidRPr="00C240E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paredzētās satura pārvaldības programmatūras darbības nodrošināšanu</w:t>
      </w:r>
      <w:r w:rsidR="008A3508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DF58EE1" w14:textId="03F97796" w:rsidR="00CD3282" w:rsidRDefault="00C956A2" w:rsidP="002A0E01">
      <w:pPr>
        <w:spacing w:before="24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-158875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8A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C5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A3508">
        <w:rPr>
          <w:rFonts w:ascii="Times New Roman" w:hAnsi="Times New Roman"/>
          <w:bCs/>
          <w:color w:val="000000" w:themeColor="text1"/>
          <w:sz w:val="24"/>
          <w:szCs w:val="24"/>
        </w:rPr>
        <w:t>j</w:t>
      </w:r>
      <w:r w:rsidR="0015315F">
        <w:rPr>
          <w:rFonts w:ascii="Times New Roman" w:hAnsi="Times New Roman"/>
          <w:bCs/>
          <w:color w:val="000000" w:themeColor="text1"/>
          <w:sz w:val="24"/>
          <w:szCs w:val="24"/>
        </w:rPr>
        <w:t>a atbilde uz iepriekšējo jautājumu bija apstiprinoša, lūdzu norādiet,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kāda ir </w:t>
      </w:r>
      <w:r w:rsidR="00A002F3">
        <w:rPr>
          <w:rFonts w:ascii="Times New Roman" w:hAnsi="Times New Roman"/>
          <w:bCs/>
          <w:color w:val="000000" w:themeColor="text1"/>
          <w:sz w:val="24"/>
          <w:szCs w:val="24"/>
        </w:rPr>
        <w:t>sa</w:t>
      </w:r>
      <w:r w:rsidR="0015315F">
        <w:rPr>
          <w:rFonts w:ascii="Times New Roman" w:hAnsi="Times New Roman"/>
          <w:bCs/>
          <w:color w:val="000000" w:themeColor="text1"/>
          <w:sz w:val="24"/>
          <w:szCs w:val="24"/>
        </w:rPr>
        <w:t>maksa</w:t>
      </w:r>
      <w:r w:rsidR="00A002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 forma par 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>konsultācij</w:t>
      </w:r>
      <w:r w:rsidR="00A002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ām 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</w:t>
      </w:r>
      <w:r w:rsidR="00C5378A" w:rsidRPr="00C5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122657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8A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002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pamatojoties uz 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>stundas</w:t>
      </w:r>
      <w:r w:rsidR="00A002F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likmi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-99634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8A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C5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>mēn</w:t>
      </w:r>
      <w:r w:rsidR="00A002F3">
        <w:rPr>
          <w:rFonts w:ascii="Times New Roman" w:hAnsi="Times New Roman"/>
          <w:bCs/>
          <w:color w:val="000000" w:themeColor="text1"/>
          <w:sz w:val="24"/>
          <w:szCs w:val="24"/>
        </w:rPr>
        <w:t>eša maksu ar noteiktu rezervēto stundu apjomu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sdt>
        <w:sdtPr>
          <w:rPr>
            <w:rFonts w:ascii="Times New Roman" w:hAnsi="Times New Roman"/>
            <w:bCs/>
            <w:color w:val="000000" w:themeColor="text1"/>
            <w:sz w:val="24"/>
            <w:szCs w:val="24"/>
          </w:rPr>
          <w:id w:val="-179921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8A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C5378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002F3">
        <w:rPr>
          <w:rFonts w:ascii="Times New Roman" w:hAnsi="Times New Roman"/>
          <w:bCs/>
          <w:color w:val="000000" w:themeColor="text1"/>
          <w:sz w:val="24"/>
          <w:szCs w:val="24"/>
        </w:rPr>
        <w:t>abonements</w:t>
      </w:r>
      <w:r w:rsidR="00CD328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C5378A" w:rsidRPr="006E2EA3" w14:paraId="274D65C9" w14:textId="77777777" w:rsidTr="00C06178">
        <w:trPr>
          <w:jc w:val="center"/>
        </w:trPr>
        <w:tc>
          <w:tcPr>
            <w:tcW w:w="9209" w:type="dxa"/>
          </w:tcPr>
          <w:p w14:paraId="6ED61E18" w14:textId="55D4AE64" w:rsidR="00C5378A" w:rsidRPr="00C5378A" w:rsidRDefault="00C5378A" w:rsidP="00A002F3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851"/>
              </w:tabs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Ja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pretendentam ir cits piedāvājums</w:t>
            </w:r>
            <w:r w:rsidR="00A002F3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lūdzu to norādiet.</w:t>
            </w:r>
          </w:p>
        </w:tc>
      </w:tr>
      <w:tr w:rsidR="00C5378A" w:rsidRPr="00144E39" w14:paraId="312F19CA" w14:textId="77777777" w:rsidTr="00C06178">
        <w:trPr>
          <w:jc w:val="center"/>
        </w:trPr>
        <w:tc>
          <w:tcPr>
            <w:tcW w:w="9209" w:type="dxa"/>
          </w:tcPr>
          <w:p w14:paraId="5F4690D5" w14:textId="77777777" w:rsidR="00C5378A" w:rsidRPr="00144E39" w:rsidRDefault="00C5378A" w:rsidP="00C06178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62DBCE96" w14:textId="7C5A9665" w:rsidR="00373831" w:rsidRPr="00373831" w:rsidRDefault="00373831" w:rsidP="00373831">
      <w:pPr>
        <w:pStyle w:val="ListParagraph"/>
        <w:numPr>
          <w:ilvl w:val="1"/>
          <w:numId w:val="16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83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Tehniskā atbalsta sniedzējs (nosaukums, adrese, kontaktinformācija): _____________________ un garantijas servisa nodrošinātājs (nosaukums, adrese, kontaktinformācija) - _________________________________.</w:t>
      </w:r>
    </w:p>
    <w:p w14:paraId="4CCAF20B" w14:textId="24059F26" w:rsidR="00373831" w:rsidRPr="00C64B75" w:rsidRDefault="00373831" w:rsidP="00373831">
      <w:pPr>
        <w:pStyle w:val="ListBullet4"/>
        <w:numPr>
          <w:ilvl w:val="1"/>
          <w:numId w:val="16"/>
        </w:numPr>
        <w:ind w:left="426" w:hanging="426"/>
        <w:rPr>
          <w:szCs w:val="24"/>
        </w:rPr>
      </w:pPr>
      <w:r>
        <w:rPr>
          <w:szCs w:val="24"/>
        </w:rPr>
        <w:t>V</w:t>
      </w:r>
      <w:r w:rsidRPr="00C64B75">
        <w:rPr>
          <w:szCs w:val="24"/>
        </w:rPr>
        <w:t xml:space="preserve">ai </w:t>
      </w:r>
      <w:r>
        <w:rPr>
          <w:szCs w:val="24"/>
        </w:rPr>
        <w:t>p</w:t>
      </w:r>
      <w:r w:rsidRPr="00C64B75">
        <w:rPr>
          <w:szCs w:val="24"/>
        </w:rPr>
        <w:t>retendents ir ieinteresēts sadarboties ilgtermiņā</w:t>
      </w:r>
      <w:r>
        <w:rPr>
          <w:szCs w:val="24"/>
        </w:rPr>
        <w:t xml:space="preserve"> </w:t>
      </w:r>
      <w:sdt>
        <w:sdtPr>
          <w:rPr>
            <w:bCs/>
            <w:color w:val="000000" w:themeColor="text1"/>
            <w:szCs w:val="24"/>
          </w:rPr>
          <w:id w:val="133463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Pr="00C64B75">
        <w:rPr>
          <w:szCs w:val="24"/>
        </w:rPr>
        <w:t xml:space="preserve"> jā</w:t>
      </w:r>
      <w:r>
        <w:rPr>
          <w:szCs w:val="24"/>
        </w:rPr>
        <w:t>/</w:t>
      </w:r>
      <w:r w:rsidRPr="008100A1">
        <w:rPr>
          <w:bCs/>
          <w:color w:val="000000" w:themeColor="text1"/>
          <w:szCs w:val="24"/>
        </w:rPr>
        <w:t xml:space="preserve"> </w:t>
      </w:r>
      <w:sdt>
        <w:sdtPr>
          <w:rPr>
            <w:bCs/>
            <w:color w:val="000000" w:themeColor="text1"/>
            <w:szCs w:val="24"/>
          </w:rPr>
          <w:id w:val="-810484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color w:val="000000" w:themeColor="text1"/>
              <w:szCs w:val="24"/>
            </w:rPr>
            <w:t>☐</w:t>
          </w:r>
        </w:sdtContent>
      </w:sdt>
      <w:r w:rsidRPr="00C64B75">
        <w:rPr>
          <w:szCs w:val="24"/>
        </w:rPr>
        <w:t xml:space="preserve">  nē .</w:t>
      </w:r>
    </w:p>
    <w:p w14:paraId="7A105D04" w14:textId="7F3979A5" w:rsidR="008C4490" w:rsidRPr="00B87C1E" w:rsidRDefault="007F4EF1" w:rsidP="008C4490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TEHNISKAIS UN FINANŠU</w:t>
      </w:r>
      <w:r w:rsidR="00FE3A7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PIEDĀVĀJUMS</w:t>
      </w:r>
    </w:p>
    <w:p w14:paraId="684C9350" w14:textId="1EB5678D" w:rsidR="009E4789" w:rsidRDefault="004A2F2E" w:rsidP="009E4789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8C4490"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.1.</w:t>
      </w:r>
      <w:r w:rsidR="008C4490" w:rsidRPr="00B87C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4EEE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9E4789">
        <w:rPr>
          <w:rFonts w:ascii="Times New Roman" w:hAnsi="Times New Roman"/>
          <w:color w:val="000000" w:themeColor="text1"/>
          <w:sz w:val="24"/>
          <w:szCs w:val="24"/>
        </w:rPr>
        <w:t xml:space="preserve">retendents </w:t>
      </w:r>
      <w:r w:rsidR="00BE3014">
        <w:rPr>
          <w:rFonts w:ascii="Times New Roman" w:hAnsi="Times New Roman"/>
          <w:color w:val="000000" w:themeColor="text1"/>
          <w:sz w:val="24"/>
          <w:szCs w:val="24"/>
        </w:rPr>
        <w:t>piedāvā veikt</w:t>
      </w:r>
      <w:r w:rsidR="009E4789" w:rsidRPr="00FF15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1061">
        <w:rPr>
          <w:rFonts w:ascii="Times New Roman" w:hAnsi="Times New Roman"/>
          <w:color w:val="000000"/>
          <w:sz w:val="24"/>
          <w:szCs w:val="24"/>
        </w:rPr>
        <w:t xml:space="preserve">tablo </w:t>
      </w:r>
      <w:r w:rsidR="009E4789" w:rsidRPr="00FF1568">
        <w:rPr>
          <w:rFonts w:ascii="Times New Roman" w:hAnsi="Times New Roman"/>
          <w:color w:val="000000"/>
          <w:sz w:val="24"/>
          <w:szCs w:val="24"/>
        </w:rPr>
        <w:t xml:space="preserve">un ar tiem saistītā papildaprīkojuma komplektācijas </w:t>
      </w:r>
      <w:r w:rsidR="004D1817">
        <w:rPr>
          <w:rFonts w:ascii="Times New Roman" w:hAnsi="Times New Roman"/>
          <w:color w:val="000000"/>
          <w:sz w:val="24"/>
          <w:szCs w:val="24"/>
        </w:rPr>
        <w:t>piegādi</w:t>
      </w:r>
      <w:r w:rsidR="009E4789" w:rsidRPr="00CD1061">
        <w:rPr>
          <w:rFonts w:ascii="Times New Roman" w:hAnsi="Times New Roman"/>
          <w:color w:val="000000"/>
          <w:sz w:val="24"/>
          <w:szCs w:val="24"/>
        </w:rPr>
        <w:t>:</w:t>
      </w:r>
    </w:p>
    <w:p w14:paraId="3737A9E8" w14:textId="77777777" w:rsidR="009E4789" w:rsidRPr="009E4789" w:rsidRDefault="009E4789" w:rsidP="009E4789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3821"/>
        <w:gridCol w:w="992"/>
        <w:gridCol w:w="3686"/>
      </w:tblGrid>
      <w:tr w:rsidR="00E22BA4" w:rsidRPr="00FF1568" w14:paraId="57D1F3CF" w14:textId="28A155F3" w:rsidTr="007C324A">
        <w:trPr>
          <w:jc w:val="center"/>
        </w:trPr>
        <w:tc>
          <w:tcPr>
            <w:tcW w:w="710" w:type="dxa"/>
          </w:tcPr>
          <w:p w14:paraId="485CE5FC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proofErr w:type="spellStart"/>
            <w:r w:rsidRPr="00FF1568">
              <w:t>Nr.p</w:t>
            </w:r>
            <w:proofErr w:type="spellEnd"/>
            <w:r w:rsidRPr="00FF1568">
              <w:t>.</w:t>
            </w:r>
          </w:p>
          <w:p w14:paraId="2EEFC59F" w14:textId="77777777" w:rsidR="00E22BA4" w:rsidRPr="00FF1568" w:rsidRDefault="00E22BA4" w:rsidP="006247C3">
            <w:pPr>
              <w:pStyle w:val="NormalWeb"/>
              <w:ind w:left="567" w:hanging="567"/>
              <w:jc w:val="center"/>
            </w:pPr>
            <w:r w:rsidRPr="00FF1568">
              <w:t>k.</w:t>
            </w:r>
          </w:p>
        </w:tc>
        <w:tc>
          <w:tcPr>
            <w:tcW w:w="3821" w:type="dxa"/>
            <w:vAlign w:val="center"/>
          </w:tcPr>
          <w:p w14:paraId="3F7D2CC5" w14:textId="77777777" w:rsidR="00E22BA4" w:rsidRPr="00FF1568" w:rsidRDefault="00E22BA4" w:rsidP="007C324A">
            <w:pPr>
              <w:pStyle w:val="NormalWeb"/>
              <w:ind w:left="567" w:hanging="567"/>
              <w:jc w:val="center"/>
            </w:pPr>
            <w:r w:rsidRPr="00FF1568">
              <w:t>Preces nosaukums</w:t>
            </w:r>
          </w:p>
        </w:tc>
        <w:tc>
          <w:tcPr>
            <w:tcW w:w="992" w:type="dxa"/>
            <w:vAlign w:val="center"/>
          </w:tcPr>
          <w:p w14:paraId="402B4A66" w14:textId="77777777" w:rsidR="00E22BA4" w:rsidRPr="00FF1568" w:rsidRDefault="00E22BA4" w:rsidP="007C324A">
            <w:pPr>
              <w:pStyle w:val="NormalWeb"/>
              <w:ind w:left="567" w:hanging="567"/>
              <w:jc w:val="center"/>
            </w:pPr>
            <w:r w:rsidRPr="00FF1568">
              <w:t>Skaits</w:t>
            </w:r>
          </w:p>
        </w:tc>
        <w:tc>
          <w:tcPr>
            <w:tcW w:w="3686" w:type="dxa"/>
            <w:vAlign w:val="center"/>
          </w:tcPr>
          <w:p w14:paraId="506B0F9C" w14:textId="3B4A6E03" w:rsidR="00BE3014" w:rsidRPr="00FF1568" w:rsidRDefault="009E4789" w:rsidP="007C324A">
            <w:pPr>
              <w:pStyle w:val="NormalWeb"/>
              <w:ind w:left="567" w:hanging="567"/>
              <w:jc w:val="center"/>
            </w:pPr>
            <w:r>
              <w:t>Pretendenta piedāvājums</w:t>
            </w:r>
          </w:p>
        </w:tc>
      </w:tr>
      <w:tr w:rsidR="00E22BA4" w:rsidRPr="00FF1568" w14:paraId="72A2A085" w14:textId="3642C6B0" w:rsidTr="00E22BA4">
        <w:trPr>
          <w:jc w:val="center"/>
        </w:trPr>
        <w:tc>
          <w:tcPr>
            <w:tcW w:w="710" w:type="dxa"/>
          </w:tcPr>
          <w:p w14:paraId="2C83345A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1.</w:t>
            </w:r>
          </w:p>
        </w:tc>
        <w:tc>
          <w:tcPr>
            <w:tcW w:w="3821" w:type="dxa"/>
          </w:tcPr>
          <w:p w14:paraId="407C269B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Informatīvie ekrāni</w:t>
            </w:r>
          </w:p>
        </w:tc>
        <w:tc>
          <w:tcPr>
            <w:tcW w:w="992" w:type="dxa"/>
          </w:tcPr>
          <w:p w14:paraId="75E1CDD7" w14:textId="77777777" w:rsidR="00E22BA4" w:rsidRPr="00FF1568" w:rsidRDefault="00E22BA4" w:rsidP="006247C3">
            <w:pPr>
              <w:pStyle w:val="NormalWeb"/>
              <w:ind w:left="567" w:hanging="567"/>
              <w:jc w:val="center"/>
            </w:pPr>
            <w:r>
              <w:t>2</w:t>
            </w:r>
            <w:r w:rsidRPr="00FF1568">
              <w:t>3</w:t>
            </w:r>
          </w:p>
        </w:tc>
        <w:tc>
          <w:tcPr>
            <w:tcW w:w="3686" w:type="dxa"/>
          </w:tcPr>
          <w:p w14:paraId="3ACD20CF" w14:textId="3E08EF00" w:rsidR="00E22BA4" w:rsidRDefault="007C324A" w:rsidP="007C324A">
            <w:pPr>
              <w:pStyle w:val="NormalWeb"/>
              <w:jc w:val="center"/>
            </w:pPr>
            <w:r>
              <w:rPr>
                <w:i/>
                <w:iCs/>
              </w:rPr>
              <w:t>N</w:t>
            </w:r>
            <w:r w:rsidRPr="00D62658">
              <w:rPr>
                <w:i/>
                <w:iCs/>
              </w:rPr>
              <w:t>orād</w:t>
            </w:r>
            <w:r>
              <w:rPr>
                <w:i/>
                <w:iCs/>
              </w:rPr>
              <w:t>iet</w:t>
            </w:r>
            <w:r w:rsidRPr="00D62658">
              <w:rPr>
                <w:i/>
                <w:iCs/>
              </w:rPr>
              <w:t xml:space="preserve"> ražotāja nosaukumu, piedāvāto iekārtu modeli, sēriju</w:t>
            </w:r>
          </w:p>
        </w:tc>
      </w:tr>
      <w:tr w:rsidR="00E22BA4" w:rsidRPr="00FF1568" w14:paraId="0AB420A3" w14:textId="6A707AFD" w:rsidTr="00E22BA4">
        <w:trPr>
          <w:jc w:val="center"/>
        </w:trPr>
        <w:tc>
          <w:tcPr>
            <w:tcW w:w="710" w:type="dxa"/>
          </w:tcPr>
          <w:p w14:paraId="63F5126A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2.</w:t>
            </w:r>
          </w:p>
        </w:tc>
        <w:tc>
          <w:tcPr>
            <w:tcW w:w="3821" w:type="dxa"/>
          </w:tcPr>
          <w:p w14:paraId="4BD04F56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C64B75">
              <w:t xml:space="preserve">Stiprināšanas </w:t>
            </w:r>
            <w:proofErr w:type="spellStart"/>
            <w:r w:rsidRPr="00C64B75">
              <w:t>kronšteini</w:t>
            </w:r>
            <w:proofErr w:type="spellEnd"/>
          </w:p>
        </w:tc>
        <w:tc>
          <w:tcPr>
            <w:tcW w:w="992" w:type="dxa"/>
          </w:tcPr>
          <w:p w14:paraId="1180867D" w14:textId="77777777" w:rsidR="00E22BA4" w:rsidRPr="00FF1568" w:rsidRDefault="00E22BA4" w:rsidP="006247C3">
            <w:pPr>
              <w:pStyle w:val="NormalWeb"/>
              <w:ind w:left="567" w:hanging="567"/>
              <w:jc w:val="center"/>
            </w:pPr>
            <w:r w:rsidRPr="00D05017">
              <w:t>23</w:t>
            </w:r>
          </w:p>
        </w:tc>
        <w:tc>
          <w:tcPr>
            <w:tcW w:w="3686" w:type="dxa"/>
          </w:tcPr>
          <w:p w14:paraId="782B3B49" w14:textId="77777777" w:rsidR="00E22BA4" w:rsidRPr="00D05017" w:rsidRDefault="00E22BA4" w:rsidP="006247C3">
            <w:pPr>
              <w:pStyle w:val="NormalWeb"/>
              <w:ind w:left="567" w:hanging="567"/>
              <w:jc w:val="center"/>
            </w:pPr>
          </w:p>
        </w:tc>
      </w:tr>
      <w:tr w:rsidR="00E22BA4" w:rsidRPr="00FF1568" w14:paraId="76494978" w14:textId="2D8E57A2" w:rsidTr="00E22BA4">
        <w:trPr>
          <w:jc w:val="center"/>
        </w:trPr>
        <w:tc>
          <w:tcPr>
            <w:tcW w:w="710" w:type="dxa"/>
          </w:tcPr>
          <w:p w14:paraId="3B54BBAC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3.</w:t>
            </w:r>
          </w:p>
        </w:tc>
        <w:tc>
          <w:tcPr>
            <w:tcW w:w="3821" w:type="dxa"/>
          </w:tcPr>
          <w:p w14:paraId="3CB080A3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Sakaru iekārtas/rūteri</w:t>
            </w:r>
          </w:p>
        </w:tc>
        <w:tc>
          <w:tcPr>
            <w:tcW w:w="992" w:type="dxa"/>
          </w:tcPr>
          <w:p w14:paraId="5A43CE2C" w14:textId="77777777" w:rsidR="00E22BA4" w:rsidRPr="00FF1568" w:rsidRDefault="00E22BA4" w:rsidP="006247C3">
            <w:pPr>
              <w:pStyle w:val="NormalWeb"/>
              <w:ind w:left="567" w:hanging="567"/>
              <w:jc w:val="center"/>
            </w:pPr>
            <w:r w:rsidRPr="00D05017">
              <w:t>23</w:t>
            </w:r>
          </w:p>
        </w:tc>
        <w:tc>
          <w:tcPr>
            <w:tcW w:w="3686" w:type="dxa"/>
          </w:tcPr>
          <w:p w14:paraId="48C49BEC" w14:textId="1DEF02F6" w:rsidR="00E22BA4" w:rsidRPr="00D05017" w:rsidRDefault="007C324A" w:rsidP="007C324A">
            <w:pPr>
              <w:pStyle w:val="NormalWeb"/>
              <w:jc w:val="center"/>
            </w:pPr>
            <w:r>
              <w:rPr>
                <w:i/>
                <w:iCs/>
              </w:rPr>
              <w:t>N</w:t>
            </w:r>
            <w:r w:rsidRPr="00D62658">
              <w:rPr>
                <w:i/>
                <w:iCs/>
              </w:rPr>
              <w:t>orād</w:t>
            </w:r>
            <w:r>
              <w:rPr>
                <w:i/>
                <w:iCs/>
              </w:rPr>
              <w:t>iet</w:t>
            </w:r>
            <w:r w:rsidRPr="00D62658">
              <w:rPr>
                <w:i/>
                <w:iCs/>
              </w:rPr>
              <w:t xml:space="preserve"> ražotāja nosaukumu, piedāvāto iekārtu modeli, sēriju</w:t>
            </w:r>
          </w:p>
        </w:tc>
      </w:tr>
      <w:tr w:rsidR="00E22BA4" w:rsidRPr="00FF1568" w14:paraId="6BC33905" w14:textId="399E7DCF" w:rsidTr="00E22BA4">
        <w:trPr>
          <w:jc w:val="center"/>
        </w:trPr>
        <w:tc>
          <w:tcPr>
            <w:tcW w:w="710" w:type="dxa"/>
          </w:tcPr>
          <w:p w14:paraId="7494787A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4.</w:t>
            </w:r>
          </w:p>
        </w:tc>
        <w:tc>
          <w:tcPr>
            <w:tcW w:w="3821" w:type="dxa"/>
          </w:tcPr>
          <w:p w14:paraId="7EDED222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Barošanas avots/lādētājs</w:t>
            </w:r>
          </w:p>
        </w:tc>
        <w:tc>
          <w:tcPr>
            <w:tcW w:w="992" w:type="dxa"/>
          </w:tcPr>
          <w:p w14:paraId="45305F42" w14:textId="77777777" w:rsidR="00E22BA4" w:rsidRPr="00FF1568" w:rsidRDefault="00E22BA4" w:rsidP="006247C3">
            <w:pPr>
              <w:pStyle w:val="NormalWeb"/>
              <w:ind w:left="567" w:hanging="567"/>
              <w:jc w:val="center"/>
            </w:pPr>
            <w:r w:rsidRPr="00D05017">
              <w:t>23</w:t>
            </w:r>
          </w:p>
        </w:tc>
        <w:tc>
          <w:tcPr>
            <w:tcW w:w="3686" w:type="dxa"/>
          </w:tcPr>
          <w:p w14:paraId="104D3635" w14:textId="77777777" w:rsidR="00E22BA4" w:rsidRPr="00D05017" w:rsidRDefault="00E22BA4" w:rsidP="006247C3">
            <w:pPr>
              <w:pStyle w:val="NormalWeb"/>
              <w:ind w:left="567" w:hanging="567"/>
              <w:jc w:val="center"/>
            </w:pPr>
          </w:p>
        </w:tc>
      </w:tr>
      <w:tr w:rsidR="00E22BA4" w:rsidRPr="00FF1568" w14:paraId="6FA5A5BB" w14:textId="7D255815" w:rsidTr="00E22BA4">
        <w:trPr>
          <w:jc w:val="center"/>
        </w:trPr>
        <w:tc>
          <w:tcPr>
            <w:tcW w:w="710" w:type="dxa"/>
          </w:tcPr>
          <w:p w14:paraId="3B6F710C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5.</w:t>
            </w:r>
          </w:p>
        </w:tc>
        <w:tc>
          <w:tcPr>
            <w:tcW w:w="3821" w:type="dxa"/>
          </w:tcPr>
          <w:p w14:paraId="3D50B97E" w14:textId="77777777" w:rsidR="00E22BA4" w:rsidRPr="00FF1568" w:rsidRDefault="00E22BA4" w:rsidP="006247C3">
            <w:pPr>
              <w:pStyle w:val="NormalWeb"/>
              <w:ind w:left="31" w:hanging="31"/>
            </w:pPr>
            <w:r w:rsidRPr="00FF1568">
              <w:t xml:space="preserve">Papildu iekārtu izvietošanas </w:t>
            </w:r>
            <w:r>
              <w:t>un akumulatoru izvietošanas kaste</w:t>
            </w:r>
          </w:p>
        </w:tc>
        <w:tc>
          <w:tcPr>
            <w:tcW w:w="992" w:type="dxa"/>
          </w:tcPr>
          <w:p w14:paraId="5CE8F256" w14:textId="77777777" w:rsidR="00E22BA4" w:rsidRPr="00FF1568" w:rsidRDefault="00E22BA4" w:rsidP="006247C3">
            <w:pPr>
              <w:pStyle w:val="NormalWeb"/>
              <w:ind w:left="567" w:hanging="567"/>
              <w:jc w:val="center"/>
            </w:pPr>
            <w:r w:rsidRPr="00D05017">
              <w:t>23</w:t>
            </w:r>
          </w:p>
        </w:tc>
        <w:tc>
          <w:tcPr>
            <w:tcW w:w="3686" w:type="dxa"/>
          </w:tcPr>
          <w:p w14:paraId="1CB10CC0" w14:textId="77777777" w:rsidR="00E22BA4" w:rsidRPr="00D05017" w:rsidRDefault="00E22BA4" w:rsidP="006247C3">
            <w:pPr>
              <w:pStyle w:val="NormalWeb"/>
              <w:ind w:left="567" w:hanging="567"/>
              <w:jc w:val="center"/>
            </w:pPr>
          </w:p>
        </w:tc>
      </w:tr>
      <w:tr w:rsidR="00E22BA4" w:rsidRPr="00FF1568" w14:paraId="5A9C0533" w14:textId="4F42E39D" w:rsidTr="00E22BA4">
        <w:trPr>
          <w:jc w:val="center"/>
        </w:trPr>
        <w:tc>
          <w:tcPr>
            <w:tcW w:w="710" w:type="dxa"/>
          </w:tcPr>
          <w:p w14:paraId="40D3E4A1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6.</w:t>
            </w:r>
          </w:p>
        </w:tc>
        <w:tc>
          <w:tcPr>
            <w:tcW w:w="3821" w:type="dxa"/>
          </w:tcPr>
          <w:p w14:paraId="1BF6CB55" w14:textId="3F08F44E" w:rsidR="00E22BA4" w:rsidRPr="00FF1568" w:rsidRDefault="00E22BA4" w:rsidP="00D62658">
            <w:pPr>
              <w:pStyle w:val="NormalWeb"/>
              <w:ind w:left="27" w:hanging="27"/>
            </w:pPr>
            <w:r w:rsidRPr="00FF1568">
              <w:t>Rezerves barošanas avots/</w:t>
            </w:r>
            <w:r w:rsidR="00D62658">
              <w:t xml:space="preserve"> </w:t>
            </w:r>
            <w:r w:rsidRPr="00FF1568">
              <w:t>akumulators</w:t>
            </w:r>
          </w:p>
        </w:tc>
        <w:tc>
          <w:tcPr>
            <w:tcW w:w="992" w:type="dxa"/>
          </w:tcPr>
          <w:p w14:paraId="65E3435C" w14:textId="77777777" w:rsidR="00E22BA4" w:rsidRPr="00FF1568" w:rsidRDefault="00E22BA4" w:rsidP="006247C3">
            <w:pPr>
              <w:pStyle w:val="NormalWeb"/>
              <w:ind w:left="567" w:hanging="567"/>
              <w:jc w:val="center"/>
            </w:pPr>
            <w:r w:rsidRPr="00D05017">
              <w:t>23</w:t>
            </w:r>
          </w:p>
        </w:tc>
        <w:tc>
          <w:tcPr>
            <w:tcW w:w="3686" w:type="dxa"/>
          </w:tcPr>
          <w:p w14:paraId="5422CAE9" w14:textId="77777777" w:rsidR="00E22BA4" w:rsidRPr="00D05017" w:rsidRDefault="00E22BA4" w:rsidP="006247C3">
            <w:pPr>
              <w:pStyle w:val="NormalWeb"/>
              <w:ind w:left="567" w:hanging="567"/>
              <w:jc w:val="center"/>
            </w:pPr>
          </w:p>
        </w:tc>
      </w:tr>
      <w:tr w:rsidR="00E22BA4" w:rsidRPr="00FF1568" w14:paraId="54F76845" w14:textId="55CF346B" w:rsidTr="00E22BA4">
        <w:trPr>
          <w:jc w:val="center"/>
        </w:trPr>
        <w:tc>
          <w:tcPr>
            <w:tcW w:w="710" w:type="dxa"/>
          </w:tcPr>
          <w:p w14:paraId="2E805B22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7.</w:t>
            </w:r>
          </w:p>
        </w:tc>
        <w:tc>
          <w:tcPr>
            <w:tcW w:w="3821" w:type="dxa"/>
          </w:tcPr>
          <w:p w14:paraId="0D34E685" w14:textId="4E5A19BA" w:rsidR="00E22BA4" w:rsidRPr="00FF1568" w:rsidRDefault="00E22BA4" w:rsidP="00D62658">
            <w:pPr>
              <w:pStyle w:val="NormalWeb"/>
              <w:jc w:val="both"/>
            </w:pPr>
            <w:r w:rsidRPr="00FF1568">
              <w:t>Programmatūras licences</w:t>
            </w:r>
            <w:r w:rsidR="008100A1">
              <w:t xml:space="preserve"> </w:t>
            </w:r>
          </w:p>
        </w:tc>
        <w:tc>
          <w:tcPr>
            <w:tcW w:w="992" w:type="dxa"/>
          </w:tcPr>
          <w:p w14:paraId="417C3483" w14:textId="77777777" w:rsidR="00E22BA4" w:rsidRPr="00FF1568" w:rsidRDefault="00E22BA4" w:rsidP="006247C3">
            <w:pPr>
              <w:pStyle w:val="NormalWeb"/>
              <w:ind w:left="567" w:hanging="567"/>
              <w:jc w:val="center"/>
            </w:pPr>
            <w:r w:rsidRPr="00D05017">
              <w:t>23</w:t>
            </w:r>
          </w:p>
        </w:tc>
        <w:tc>
          <w:tcPr>
            <w:tcW w:w="3686" w:type="dxa"/>
          </w:tcPr>
          <w:p w14:paraId="091ADCAB" w14:textId="3D7090C6" w:rsidR="00E22BA4" w:rsidRPr="007C324A" w:rsidRDefault="007C324A" w:rsidP="007C324A">
            <w:pPr>
              <w:pStyle w:val="NormalWeb"/>
              <w:ind w:left="31"/>
              <w:jc w:val="center"/>
              <w:rPr>
                <w:i/>
                <w:iCs/>
              </w:rPr>
            </w:pPr>
            <w:r w:rsidRPr="007C324A">
              <w:rPr>
                <w:i/>
                <w:iCs/>
              </w:rPr>
              <w:t>L</w:t>
            </w:r>
            <w:r w:rsidRPr="007C324A">
              <w:rPr>
                <w:i/>
                <w:iCs/>
              </w:rPr>
              <w:t xml:space="preserve">icences apraksts, </w:t>
            </w:r>
            <w:r w:rsidRPr="007C324A">
              <w:rPr>
                <w:i/>
                <w:iCs/>
              </w:rPr>
              <w:t xml:space="preserve">piem., </w:t>
            </w:r>
            <w:r w:rsidRPr="007C324A">
              <w:rPr>
                <w:i/>
                <w:iCs/>
              </w:rPr>
              <w:t>vien</w:t>
            </w:r>
            <w:r w:rsidRPr="007C324A">
              <w:rPr>
                <w:i/>
                <w:iCs/>
              </w:rPr>
              <w:t>a</w:t>
            </w:r>
            <w:r w:rsidRPr="007C324A">
              <w:rPr>
                <w:i/>
                <w:iCs/>
              </w:rPr>
              <w:t xml:space="preserve"> licence uz visām</w:t>
            </w:r>
            <w:r w:rsidRPr="007C324A">
              <w:rPr>
                <w:i/>
                <w:iCs/>
              </w:rPr>
              <w:t xml:space="preserve"> iekārtām</w:t>
            </w:r>
            <w:r w:rsidRPr="007C324A">
              <w:rPr>
                <w:i/>
                <w:iCs/>
              </w:rPr>
              <w:t>, vai katrai atsevišķi</w:t>
            </w:r>
            <w:r w:rsidRPr="007C324A">
              <w:rPr>
                <w:i/>
                <w:iCs/>
              </w:rPr>
              <w:t xml:space="preserve"> u.tml.</w:t>
            </w:r>
          </w:p>
        </w:tc>
      </w:tr>
      <w:tr w:rsidR="00E22BA4" w:rsidRPr="00FF1568" w14:paraId="0891BF0C" w14:textId="66903FE5" w:rsidTr="00E22BA4">
        <w:trPr>
          <w:jc w:val="center"/>
        </w:trPr>
        <w:tc>
          <w:tcPr>
            <w:tcW w:w="710" w:type="dxa"/>
          </w:tcPr>
          <w:p w14:paraId="32680160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>
              <w:t>8.</w:t>
            </w:r>
          </w:p>
        </w:tc>
        <w:tc>
          <w:tcPr>
            <w:tcW w:w="3821" w:type="dxa"/>
          </w:tcPr>
          <w:p w14:paraId="5B097F57" w14:textId="60375B9B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Tehniskā dokumentācija</w:t>
            </w:r>
            <w:r w:rsidR="00A214A7">
              <w:t xml:space="preserve"> </w:t>
            </w:r>
          </w:p>
        </w:tc>
        <w:tc>
          <w:tcPr>
            <w:tcW w:w="992" w:type="dxa"/>
          </w:tcPr>
          <w:p w14:paraId="166700AE" w14:textId="77777777" w:rsidR="00E22BA4" w:rsidRPr="00FF1568" w:rsidRDefault="00E22BA4" w:rsidP="006247C3">
            <w:pPr>
              <w:pStyle w:val="NormalWeb"/>
              <w:ind w:left="567" w:hanging="567"/>
              <w:jc w:val="center"/>
            </w:pPr>
            <w:r w:rsidRPr="00FF1568">
              <w:t>1</w:t>
            </w:r>
          </w:p>
        </w:tc>
        <w:tc>
          <w:tcPr>
            <w:tcW w:w="3686" w:type="dxa"/>
          </w:tcPr>
          <w:p w14:paraId="46F021BD" w14:textId="2E5AAA0B" w:rsidR="00E22BA4" w:rsidRPr="007C324A" w:rsidRDefault="007C324A" w:rsidP="007C324A">
            <w:pPr>
              <w:pStyle w:val="NormalWeb"/>
              <w:jc w:val="center"/>
              <w:rPr>
                <w:i/>
                <w:iCs/>
              </w:rPr>
            </w:pPr>
            <w:r w:rsidRPr="007C324A">
              <w:rPr>
                <w:i/>
                <w:iCs/>
              </w:rPr>
              <w:t>Norādiet, kāda tehniskā dokumentācija tiek piedāvāta kopā ar iekārtām, par licencēm u.tml.</w:t>
            </w:r>
          </w:p>
        </w:tc>
      </w:tr>
      <w:tr w:rsidR="00E22BA4" w:rsidRPr="00FF1568" w14:paraId="503284E6" w14:textId="054B1892" w:rsidTr="00BA2855">
        <w:trPr>
          <w:jc w:val="center"/>
        </w:trPr>
        <w:tc>
          <w:tcPr>
            <w:tcW w:w="710" w:type="dxa"/>
          </w:tcPr>
          <w:p w14:paraId="5A5AECCD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>
              <w:t>9</w:t>
            </w:r>
            <w:r w:rsidRPr="00FF1568">
              <w:t>.</w:t>
            </w:r>
          </w:p>
        </w:tc>
        <w:tc>
          <w:tcPr>
            <w:tcW w:w="3821" w:type="dxa"/>
          </w:tcPr>
          <w:p w14:paraId="6D3B4C36" w14:textId="77777777" w:rsidR="00E22BA4" w:rsidRPr="00FF1568" w:rsidRDefault="00E22BA4" w:rsidP="006247C3">
            <w:pPr>
              <w:pStyle w:val="NormalWeb"/>
              <w:ind w:left="567" w:hanging="567"/>
              <w:jc w:val="both"/>
            </w:pPr>
            <w:r w:rsidRPr="00FF1568">
              <w:t>Satura pārvaldības programmatūra</w:t>
            </w:r>
          </w:p>
        </w:tc>
        <w:tc>
          <w:tcPr>
            <w:tcW w:w="992" w:type="dxa"/>
          </w:tcPr>
          <w:p w14:paraId="16E7A85C" w14:textId="77777777" w:rsidR="00E22BA4" w:rsidRPr="00FF1568" w:rsidRDefault="00E22BA4" w:rsidP="006247C3">
            <w:pPr>
              <w:pStyle w:val="NormalWeb"/>
              <w:ind w:left="567" w:hanging="567"/>
              <w:jc w:val="center"/>
            </w:pPr>
            <w:r w:rsidRPr="00FF1568">
              <w:t>1</w:t>
            </w:r>
          </w:p>
        </w:tc>
        <w:tc>
          <w:tcPr>
            <w:tcW w:w="3686" w:type="dxa"/>
            <w:vAlign w:val="center"/>
          </w:tcPr>
          <w:p w14:paraId="2CFA4267" w14:textId="6BBCC953" w:rsidR="00E22BA4" w:rsidRPr="00BA2855" w:rsidRDefault="007C324A" w:rsidP="00BA2855">
            <w:pPr>
              <w:pStyle w:val="NormalWeb"/>
              <w:jc w:val="center"/>
              <w:rPr>
                <w:i/>
                <w:iCs/>
              </w:rPr>
            </w:pPr>
            <w:r w:rsidRPr="00BA2855">
              <w:rPr>
                <w:i/>
                <w:iCs/>
              </w:rPr>
              <w:t>Norādiet programmatūras nosaukumu un īsu aprakstu vai saiti uz tīmekļvietni, kur ir sniegta informācija par šo programmatūru</w:t>
            </w:r>
          </w:p>
        </w:tc>
      </w:tr>
      <w:tr w:rsidR="008E5383" w:rsidRPr="00FF1568" w14:paraId="16B6522E" w14:textId="77777777" w:rsidTr="00BA2855">
        <w:trPr>
          <w:jc w:val="center"/>
        </w:trPr>
        <w:tc>
          <w:tcPr>
            <w:tcW w:w="710" w:type="dxa"/>
          </w:tcPr>
          <w:p w14:paraId="5D0B9A4E" w14:textId="045E911E" w:rsidR="008E5383" w:rsidRDefault="008E5383" w:rsidP="008E5383">
            <w:pPr>
              <w:pStyle w:val="NormalWeb"/>
              <w:ind w:left="567" w:hanging="567"/>
              <w:jc w:val="both"/>
            </w:pPr>
            <w:r>
              <w:t>10</w:t>
            </w:r>
            <w:r>
              <w:t>.</w:t>
            </w:r>
          </w:p>
        </w:tc>
        <w:tc>
          <w:tcPr>
            <w:tcW w:w="3821" w:type="dxa"/>
          </w:tcPr>
          <w:p w14:paraId="212B9474" w14:textId="05D182FB" w:rsidR="008E5383" w:rsidRPr="00FF1568" w:rsidRDefault="008E5383" w:rsidP="008E5383">
            <w:pPr>
              <w:pStyle w:val="NormalWeb"/>
              <w:ind w:left="567" w:hanging="567"/>
              <w:jc w:val="both"/>
            </w:pPr>
            <w:r>
              <w:t>Izsaukuma reaģēšanas laiks (minūtēs)</w:t>
            </w:r>
          </w:p>
        </w:tc>
        <w:tc>
          <w:tcPr>
            <w:tcW w:w="992" w:type="dxa"/>
          </w:tcPr>
          <w:p w14:paraId="1FEAF21F" w14:textId="519A9539" w:rsidR="008E5383" w:rsidRPr="00FF1568" w:rsidRDefault="008E5383" w:rsidP="008E5383">
            <w:pPr>
              <w:pStyle w:val="NormalWeb"/>
              <w:ind w:left="567" w:hanging="567"/>
              <w:jc w:val="center"/>
            </w:pPr>
            <w:r>
              <w:t>min</w:t>
            </w:r>
          </w:p>
        </w:tc>
        <w:tc>
          <w:tcPr>
            <w:tcW w:w="3686" w:type="dxa"/>
            <w:vAlign w:val="center"/>
          </w:tcPr>
          <w:p w14:paraId="135749C9" w14:textId="77777777" w:rsidR="008E5383" w:rsidRPr="00BA2855" w:rsidRDefault="008E5383" w:rsidP="008E5383">
            <w:pPr>
              <w:pStyle w:val="NormalWeb"/>
              <w:jc w:val="center"/>
              <w:rPr>
                <w:i/>
                <w:iCs/>
              </w:rPr>
            </w:pPr>
          </w:p>
        </w:tc>
      </w:tr>
    </w:tbl>
    <w:p w14:paraId="329BEF82" w14:textId="77777777" w:rsidR="006470FF" w:rsidRDefault="006470FF" w:rsidP="000E3892">
      <w:pPr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0CD4F3F" w14:textId="73F84B13" w:rsidR="008C4490" w:rsidRPr="000E3892" w:rsidRDefault="0067661A" w:rsidP="000E389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C20">
        <w:rPr>
          <w:rFonts w:ascii="Times New Roman" w:hAnsi="Times New Roman"/>
          <w:b/>
          <w:bCs/>
          <w:color w:val="000000" w:themeColor="text1"/>
          <w:sz w:val="24"/>
          <w:szCs w:val="24"/>
        </w:rPr>
        <w:t>5.2.</w:t>
      </w:r>
      <w:r w:rsidRPr="00B87C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03E0" w:rsidRPr="000803E0">
        <w:rPr>
          <w:rFonts w:ascii="Times New Roman" w:hAnsi="Times New Roman"/>
          <w:color w:val="000000" w:themeColor="text1"/>
          <w:sz w:val="24"/>
          <w:szCs w:val="24"/>
        </w:rPr>
        <w:t xml:space="preserve">Finanšu piedāvājums </w:t>
      </w:r>
      <w:r w:rsidR="000E3892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0E3892" w:rsidRPr="000E3892">
        <w:rPr>
          <w:rFonts w:ascii="Times New Roman" w:hAnsi="Times New Roman" w:cs="Times New Roman"/>
          <w:sz w:val="24"/>
          <w:szCs w:val="24"/>
        </w:rPr>
        <w:t>ieturu elektronisko tablo piegāde</w:t>
      </w:r>
      <w:r w:rsidR="00041B3D">
        <w:rPr>
          <w:rFonts w:ascii="Times New Roman" w:hAnsi="Times New Roman" w:cs="Times New Roman"/>
          <w:sz w:val="24"/>
          <w:szCs w:val="24"/>
        </w:rPr>
        <w:t xml:space="preserve"> (t.sk……..)</w:t>
      </w:r>
      <w:r w:rsidR="000803E0" w:rsidRPr="000803E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4101"/>
        <w:gridCol w:w="1143"/>
        <w:gridCol w:w="1560"/>
        <w:gridCol w:w="1559"/>
      </w:tblGrid>
      <w:tr w:rsidR="00CD1061" w:rsidRPr="00C12C8A" w14:paraId="385BDE4F" w14:textId="77777777" w:rsidTr="00CD1061">
        <w:tc>
          <w:tcPr>
            <w:tcW w:w="846" w:type="dxa"/>
          </w:tcPr>
          <w:p w14:paraId="3E5C8FCF" w14:textId="77777777" w:rsidR="00CD1061" w:rsidRPr="00FF1568" w:rsidRDefault="00CD1061" w:rsidP="00CD1061">
            <w:pPr>
              <w:pStyle w:val="NormalWeb"/>
              <w:ind w:left="567" w:hanging="567"/>
              <w:jc w:val="both"/>
            </w:pPr>
            <w:proofErr w:type="spellStart"/>
            <w:r w:rsidRPr="00FF1568">
              <w:t>Nr.p</w:t>
            </w:r>
            <w:proofErr w:type="spellEnd"/>
            <w:r w:rsidRPr="00FF1568">
              <w:t>.</w:t>
            </w:r>
          </w:p>
          <w:p w14:paraId="48A34722" w14:textId="0005CC20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568">
              <w:t>k.</w:t>
            </w:r>
          </w:p>
        </w:tc>
        <w:tc>
          <w:tcPr>
            <w:tcW w:w="4101" w:type="dxa"/>
            <w:vAlign w:val="center"/>
          </w:tcPr>
          <w:p w14:paraId="2FABDF0C" w14:textId="6B9B8752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Ražotājs, modelis</w:t>
            </w:r>
          </w:p>
        </w:tc>
        <w:tc>
          <w:tcPr>
            <w:tcW w:w="1143" w:type="dxa"/>
            <w:vAlign w:val="center"/>
          </w:tcPr>
          <w:p w14:paraId="6F98A6CC" w14:textId="77E902C4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Skaits</w:t>
            </w:r>
          </w:p>
        </w:tc>
        <w:tc>
          <w:tcPr>
            <w:tcW w:w="1560" w:type="dxa"/>
            <w:vAlign w:val="center"/>
          </w:tcPr>
          <w:p w14:paraId="4E43DF56" w14:textId="2A417741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par vienu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vienību</w:t>
            </w:r>
            <w:r w:rsidRPr="00C1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bez PVN</w:t>
            </w:r>
          </w:p>
        </w:tc>
        <w:tc>
          <w:tcPr>
            <w:tcW w:w="1559" w:type="dxa"/>
            <w:vAlign w:val="center"/>
          </w:tcPr>
          <w:p w14:paraId="1CDBD091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bez PVN</w:t>
            </w:r>
          </w:p>
        </w:tc>
      </w:tr>
      <w:tr w:rsidR="00CD1061" w:rsidRPr="00C12C8A" w14:paraId="4072C527" w14:textId="77777777" w:rsidTr="00CD1061">
        <w:tc>
          <w:tcPr>
            <w:tcW w:w="846" w:type="dxa"/>
          </w:tcPr>
          <w:p w14:paraId="25E6A0B3" w14:textId="79748585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568">
              <w:t>1.</w:t>
            </w:r>
          </w:p>
        </w:tc>
        <w:tc>
          <w:tcPr>
            <w:tcW w:w="4101" w:type="dxa"/>
          </w:tcPr>
          <w:p w14:paraId="376C509F" w14:textId="3AECB4F3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Informatīvie ekrāni</w:t>
            </w:r>
          </w:p>
        </w:tc>
        <w:tc>
          <w:tcPr>
            <w:tcW w:w="1143" w:type="dxa"/>
          </w:tcPr>
          <w:p w14:paraId="515DA805" w14:textId="26F292BD" w:rsidR="00CD1061" w:rsidRPr="00BE3014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14:paraId="1103B3DE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17FC47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5608828A" w14:textId="77777777" w:rsidTr="00CD1061">
        <w:tc>
          <w:tcPr>
            <w:tcW w:w="846" w:type="dxa"/>
          </w:tcPr>
          <w:p w14:paraId="4133BF41" w14:textId="06332B5E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568">
              <w:t>2.</w:t>
            </w:r>
          </w:p>
        </w:tc>
        <w:tc>
          <w:tcPr>
            <w:tcW w:w="4101" w:type="dxa"/>
          </w:tcPr>
          <w:p w14:paraId="1F7A9563" w14:textId="1BAFC560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 xml:space="preserve">Stiprināšanas </w:t>
            </w:r>
            <w:proofErr w:type="spellStart"/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kronšteini</w:t>
            </w:r>
            <w:proofErr w:type="spellEnd"/>
          </w:p>
        </w:tc>
        <w:tc>
          <w:tcPr>
            <w:tcW w:w="1143" w:type="dxa"/>
          </w:tcPr>
          <w:p w14:paraId="3CC1A7BE" w14:textId="42F426B1" w:rsidR="00CD1061" w:rsidRPr="00BE3014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14:paraId="6C4D0760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20E888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39761E30" w14:textId="77777777" w:rsidTr="00CD1061">
        <w:tc>
          <w:tcPr>
            <w:tcW w:w="846" w:type="dxa"/>
          </w:tcPr>
          <w:p w14:paraId="31D457A9" w14:textId="741373B6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568">
              <w:t>3.</w:t>
            </w:r>
          </w:p>
        </w:tc>
        <w:tc>
          <w:tcPr>
            <w:tcW w:w="4101" w:type="dxa"/>
          </w:tcPr>
          <w:p w14:paraId="74C56D93" w14:textId="793CF01C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Sakaru iekārtas/rūteri</w:t>
            </w:r>
          </w:p>
        </w:tc>
        <w:tc>
          <w:tcPr>
            <w:tcW w:w="1143" w:type="dxa"/>
          </w:tcPr>
          <w:p w14:paraId="55099A76" w14:textId="2B7D1976" w:rsidR="00CD1061" w:rsidRPr="00BE3014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14:paraId="6C7776A8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100A69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40230A49" w14:textId="77777777" w:rsidTr="00CD1061">
        <w:tc>
          <w:tcPr>
            <w:tcW w:w="846" w:type="dxa"/>
          </w:tcPr>
          <w:p w14:paraId="6E8183E2" w14:textId="294B00A9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568">
              <w:t>4.</w:t>
            </w:r>
          </w:p>
        </w:tc>
        <w:tc>
          <w:tcPr>
            <w:tcW w:w="4101" w:type="dxa"/>
          </w:tcPr>
          <w:p w14:paraId="0D88101B" w14:textId="3A33C10B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Barošanas avots/lādētājs</w:t>
            </w:r>
          </w:p>
        </w:tc>
        <w:tc>
          <w:tcPr>
            <w:tcW w:w="1143" w:type="dxa"/>
          </w:tcPr>
          <w:p w14:paraId="37DE90EF" w14:textId="79469071" w:rsidR="00CD1061" w:rsidRPr="00BE3014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14:paraId="706AF258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E00BC9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167B26FE" w14:textId="77777777" w:rsidTr="00CD1061">
        <w:tc>
          <w:tcPr>
            <w:tcW w:w="846" w:type="dxa"/>
          </w:tcPr>
          <w:p w14:paraId="0A74F163" w14:textId="3D650A78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568">
              <w:t>5.</w:t>
            </w:r>
          </w:p>
        </w:tc>
        <w:tc>
          <w:tcPr>
            <w:tcW w:w="4101" w:type="dxa"/>
          </w:tcPr>
          <w:p w14:paraId="10B05C79" w14:textId="79AD5A7A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Papildu iekārtu izvietošanas un akumulatoru izvietošanas kaste</w:t>
            </w:r>
          </w:p>
        </w:tc>
        <w:tc>
          <w:tcPr>
            <w:tcW w:w="1143" w:type="dxa"/>
          </w:tcPr>
          <w:p w14:paraId="58D84D58" w14:textId="23203152" w:rsidR="00CD1061" w:rsidRPr="00BE3014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14:paraId="7D1C1C6E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7BA4A4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5C1FD417" w14:textId="77777777" w:rsidTr="00CD1061">
        <w:tc>
          <w:tcPr>
            <w:tcW w:w="846" w:type="dxa"/>
          </w:tcPr>
          <w:p w14:paraId="6310974B" w14:textId="684F6479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568">
              <w:t>6.</w:t>
            </w:r>
          </w:p>
        </w:tc>
        <w:tc>
          <w:tcPr>
            <w:tcW w:w="4101" w:type="dxa"/>
          </w:tcPr>
          <w:p w14:paraId="1D25A746" w14:textId="435D0834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Rezerves barošanas avots/akumulators</w:t>
            </w:r>
          </w:p>
        </w:tc>
        <w:tc>
          <w:tcPr>
            <w:tcW w:w="1143" w:type="dxa"/>
          </w:tcPr>
          <w:p w14:paraId="488EE4B6" w14:textId="2510CA6B" w:rsidR="00CD1061" w:rsidRPr="00BE3014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14:paraId="2CE8E5C2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C31824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21501F8B" w14:textId="77777777" w:rsidTr="00CD1061">
        <w:tc>
          <w:tcPr>
            <w:tcW w:w="846" w:type="dxa"/>
          </w:tcPr>
          <w:p w14:paraId="39066D48" w14:textId="48CE6FB7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568">
              <w:t>7.</w:t>
            </w:r>
          </w:p>
        </w:tc>
        <w:tc>
          <w:tcPr>
            <w:tcW w:w="4101" w:type="dxa"/>
          </w:tcPr>
          <w:p w14:paraId="0D2994EB" w14:textId="0E890160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Programmatūras licences</w:t>
            </w:r>
          </w:p>
        </w:tc>
        <w:tc>
          <w:tcPr>
            <w:tcW w:w="1143" w:type="dxa"/>
          </w:tcPr>
          <w:p w14:paraId="0F42A7E2" w14:textId="1032241F" w:rsidR="00CD1061" w:rsidRPr="00BE3014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14:paraId="0B2F3889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98926C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48FCB95D" w14:textId="77777777" w:rsidTr="00CD1061">
        <w:tc>
          <w:tcPr>
            <w:tcW w:w="846" w:type="dxa"/>
          </w:tcPr>
          <w:p w14:paraId="4CED0F65" w14:textId="32A09FB1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8.</w:t>
            </w:r>
          </w:p>
        </w:tc>
        <w:tc>
          <w:tcPr>
            <w:tcW w:w="4101" w:type="dxa"/>
          </w:tcPr>
          <w:p w14:paraId="65A433A7" w14:textId="469B3FD8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Tehniskā dokumentācija</w:t>
            </w:r>
          </w:p>
        </w:tc>
        <w:tc>
          <w:tcPr>
            <w:tcW w:w="1143" w:type="dxa"/>
          </w:tcPr>
          <w:p w14:paraId="675E7CEF" w14:textId="6EA0640B" w:rsidR="00CD1061" w:rsidRPr="00BE3014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EEBD2EA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0718AD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7A92F0FC" w14:textId="77777777" w:rsidTr="00CD1061">
        <w:tc>
          <w:tcPr>
            <w:tcW w:w="846" w:type="dxa"/>
          </w:tcPr>
          <w:p w14:paraId="365D8C49" w14:textId="571B0578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</w:t>
            </w:r>
            <w:r w:rsidRPr="00FF1568">
              <w:t>.</w:t>
            </w:r>
          </w:p>
        </w:tc>
        <w:tc>
          <w:tcPr>
            <w:tcW w:w="4101" w:type="dxa"/>
          </w:tcPr>
          <w:p w14:paraId="5156BE3D" w14:textId="3D746BEF" w:rsidR="00CD1061" w:rsidRPr="00BE3014" w:rsidRDefault="00CD1061" w:rsidP="00CD106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Satura pārvaldības programmatūra</w:t>
            </w:r>
          </w:p>
        </w:tc>
        <w:tc>
          <w:tcPr>
            <w:tcW w:w="1143" w:type="dxa"/>
          </w:tcPr>
          <w:p w14:paraId="07CD1277" w14:textId="1A2AEF56" w:rsidR="00CD1061" w:rsidRPr="00BE3014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614A0CB6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D685C5" w14:textId="77777777" w:rsidR="00CD1061" w:rsidRPr="00C12C8A" w:rsidRDefault="00CD1061" w:rsidP="00CD106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4E23BBD2" w14:textId="77777777" w:rsidTr="00CD1061">
        <w:tc>
          <w:tcPr>
            <w:tcW w:w="846" w:type="dxa"/>
          </w:tcPr>
          <w:p w14:paraId="2F5E9F86" w14:textId="49C8FB02" w:rsidR="00CD1061" w:rsidRDefault="00CD1061" w:rsidP="009E47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01" w:type="dxa"/>
          </w:tcPr>
          <w:p w14:paraId="7246EFCC" w14:textId="27C82FF1" w:rsidR="00CD1061" w:rsidRPr="00BE3014" w:rsidRDefault="00CD1061" w:rsidP="009E47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Apkope garantijas </w:t>
            </w:r>
            <w:r w:rsidRPr="00C5378A">
              <w:rPr>
                <w:rFonts w:ascii="Times New Roman" w:hAnsi="Times New Roman" w:cs="Times New Roman"/>
                <w:sz w:val="24"/>
                <w:szCs w:val="24"/>
              </w:rPr>
              <w:t>laikā (</w:t>
            </w:r>
            <w:r w:rsidRPr="00065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norādīt vai izmaksas iekļautas iekārtu cenā vai kā atsev</w:t>
            </w:r>
            <w:r w:rsidR="0006547A" w:rsidRPr="00065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išķa </w:t>
            </w:r>
            <w:r w:rsidRPr="00065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izmaksu pozīcija</w:t>
            </w:r>
            <w:r w:rsidR="00635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ja kā atsevišķa izmaksu pozīcija, tad par kādu periodu (gads, mēnesis vai cits</w:t>
            </w:r>
            <w:r w:rsidRPr="00C53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3" w:type="dxa"/>
          </w:tcPr>
          <w:p w14:paraId="266A617E" w14:textId="77777777" w:rsidR="00CD1061" w:rsidRPr="00BE3014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A2AE654" w14:textId="77777777" w:rsidR="00CD1061" w:rsidRPr="00C12C8A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D31043" w14:textId="77777777" w:rsidR="00CD1061" w:rsidRPr="00C12C8A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709617A0" w14:textId="77777777" w:rsidTr="00CD1061">
        <w:tc>
          <w:tcPr>
            <w:tcW w:w="846" w:type="dxa"/>
          </w:tcPr>
          <w:p w14:paraId="07528A68" w14:textId="47A17999" w:rsidR="00CD1061" w:rsidRDefault="00CD1061" w:rsidP="009E47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01" w:type="dxa"/>
          </w:tcPr>
          <w:p w14:paraId="6ABE340C" w14:textId="7584B247" w:rsidR="00CD1061" w:rsidRPr="00BE3014" w:rsidRDefault="00CD1061" w:rsidP="009E47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Bojājumu novēršana un remontu pakalpojumu  </w:t>
            </w:r>
            <w:r w:rsidR="0006547A">
              <w:rPr>
                <w:rFonts w:ascii="Times New Roman" w:hAnsi="Times New Roman" w:cs="Times New Roman"/>
                <w:sz w:val="24"/>
                <w:szCs w:val="24"/>
              </w:rPr>
              <w:t>cenas (</w:t>
            </w:r>
            <w:r w:rsidR="008100A1" w:rsidRPr="00635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lūdzam sniegt atšifrējumu (piemēram: </w:t>
            </w:r>
            <w:r w:rsidR="0006547A" w:rsidRPr="00635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defektēšanas maksa</w:t>
            </w:r>
            <w:r w:rsidR="008100A1" w:rsidRPr="00635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izsaukums</w:t>
            </w:r>
            <w:r w:rsidR="00B85C29" w:rsidRPr="00635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635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 darba stundas likme</w:t>
            </w:r>
            <w:r w:rsidR="00B85C29" w:rsidRPr="00635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u.c.</w:t>
            </w:r>
            <w:r w:rsidR="00B85C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5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100A1">
              <w:rPr>
                <w:rFonts w:ascii="Times New Roman" w:hAnsi="Times New Roman" w:cs="Times New Roman"/>
                <w:sz w:val="24"/>
                <w:szCs w:val="24"/>
              </w:rPr>
              <w:t xml:space="preserve"> ārpus garantijas saistībām</w:t>
            </w:r>
          </w:p>
        </w:tc>
        <w:tc>
          <w:tcPr>
            <w:tcW w:w="1143" w:type="dxa"/>
          </w:tcPr>
          <w:p w14:paraId="1DDF907F" w14:textId="45E3E740" w:rsidR="00CD1061" w:rsidRPr="00BE3014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B70D56" w14:textId="77777777" w:rsidR="00CD1061" w:rsidRPr="00C12C8A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8774BC" w14:textId="77777777" w:rsidR="00CD1061" w:rsidRPr="00C12C8A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40FA6E00" w14:textId="77777777" w:rsidTr="00CD1061">
        <w:tc>
          <w:tcPr>
            <w:tcW w:w="846" w:type="dxa"/>
          </w:tcPr>
          <w:p w14:paraId="4BF7DF41" w14:textId="2B0DFAE2" w:rsidR="00CD1061" w:rsidRDefault="00CD1061" w:rsidP="009E47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01" w:type="dxa"/>
          </w:tcPr>
          <w:p w14:paraId="2393DAD6" w14:textId="4EF8035D" w:rsidR="00CD1061" w:rsidRDefault="00311353" w:rsidP="009E47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Izsaukums s</w:t>
            </w:r>
            <w:r w:rsidR="00CD1061">
              <w:rPr>
                <w:rFonts w:ascii="Times New Roman" w:hAnsi="Times New Roman" w:cs="Times New Roman"/>
                <w:sz w:val="24"/>
                <w:szCs w:val="24"/>
              </w:rPr>
              <w:t>teidzam</w:t>
            </w:r>
            <w:r w:rsidR="004C4783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CD1061">
              <w:rPr>
                <w:rFonts w:ascii="Times New Roman" w:hAnsi="Times New Roman" w:cs="Times New Roman"/>
                <w:sz w:val="24"/>
                <w:szCs w:val="24"/>
              </w:rPr>
              <w:t xml:space="preserve"> gadījum</w:t>
            </w:r>
            <w:r w:rsidR="004C4783">
              <w:rPr>
                <w:rFonts w:ascii="Times New Roman" w:hAnsi="Times New Roman" w:cs="Times New Roman"/>
                <w:sz w:val="24"/>
                <w:szCs w:val="24"/>
              </w:rPr>
              <w:t>ā (</w:t>
            </w:r>
            <w:r w:rsidR="00CF2187">
              <w:rPr>
                <w:rFonts w:ascii="Times New Roman" w:hAnsi="Times New Roman" w:cs="Times New Roman"/>
                <w:sz w:val="24"/>
                <w:szCs w:val="24"/>
              </w:rPr>
              <w:t>neatliekams remonts vai problēma)</w:t>
            </w:r>
          </w:p>
        </w:tc>
        <w:tc>
          <w:tcPr>
            <w:tcW w:w="1143" w:type="dxa"/>
          </w:tcPr>
          <w:p w14:paraId="7A3F0860" w14:textId="29847648" w:rsidR="00CD1061" w:rsidRPr="00BE3014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313366" w14:textId="77777777" w:rsidR="00CD1061" w:rsidRPr="00C12C8A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8DB8E0" w14:textId="77777777" w:rsidR="00CD1061" w:rsidRPr="00C12C8A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061" w:rsidRPr="00C12C8A" w14:paraId="407C774F" w14:textId="77777777" w:rsidTr="00CD1061">
        <w:tc>
          <w:tcPr>
            <w:tcW w:w="846" w:type="dxa"/>
          </w:tcPr>
          <w:p w14:paraId="7749B1A3" w14:textId="77777777" w:rsidR="00CD1061" w:rsidRDefault="00CD1061" w:rsidP="009E478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14:paraId="6130B386" w14:textId="72F41E37" w:rsidR="00CD1061" w:rsidRPr="00CD1061" w:rsidRDefault="00CD1061" w:rsidP="009E478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Kopā: </w:t>
            </w:r>
          </w:p>
        </w:tc>
        <w:tc>
          <w:tcPr>
            <w:tcW w:w="1143" w:type="dxa"/>
          </w:tcPr>
          <w:p w14:paraId="2463F885" w14:textId="75CF572F" w:rsidR="00CD1061" w:rsidRPr="00BE3014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41BBD1" w14:textId="00F944C1" w:rsidR="00CD1061" w:rsidRPr="00C12C8A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CF0EED" w14:textId="77777777" w:rsidR="00CD1061" w:rsidRPr="00C12C8A" w:rsidRDefault="00CD1061" w:rsidP="009E478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DB2FD0" w14:textId="77777777" w:rsidR="00B85C29" w:rsidRPr="00397433" w:rsidRDefault="00B85C29" w:rsidP="00397433">
      <w:pPr>
        <w:rPr>
          <w:b/>
          <w:bCs/>
          <w:szCs w:val="24"/>
        </w:rPr>
      </w:pPr>
    </w:p>
    <w:p w14:paraId="60D4AD13" w14:textId="1F8E9F19" w:rsidR="004827F5" w:rsidRPr="00B87C1E" w:rsidRDefault="00F958EF" w:rsidP="00ED74FB">
      <w:pPr>
        <w:pStyle w:val="ListBullet4"/>
        <w:rPr>
          <w:b/>
          <w:bCs/>
          <w:szCs w:val="24"/>
        </w:rPr>
      </w:pPr>
      <w:r w:rsidRPr="00B87C1E">
        <w:rPr>
          <w:b/>
          <w:bCs/>
          <w:szCs w:val="24"/>
        </w:rPr>
        <w:t>KONTAKTINFORMĀCIJA</w:t>
      </w:r>
    </w:p>
    <w:p w14:paraId="7398D80C" w14:textId="19178303" w:rsidR="00FF5E05" w:rsidRPr="00FF5E05" w:rsidRDefault="00373831" w:rsidP="00373831">
      <w:pPr>
        <w:spacing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 nepieciešams, p</w:t>
      </w:r>
      <w:r w:rsidR="00F958EF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ēc pieprasījuma tiks nodrošināta papildu tehnisk</w:t>
      </w:r>
      <w:r w:rsidR="00B33E16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</w:t>
      </w:r>
      <w:r w:rsidR="00F958EF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informācij</w:t>
      </w:r>
      <w:r w:rsidR="00B33E16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210C9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jautājumus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lūdzam sūtīt </w:t>
      </w:r>
      <w:r w:rsidR="00210C9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Sandra</w:t>
      </w:r>
      <w:r w:rsidR="00FF5E05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2E480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480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</w:t>
      </w:r>
      <w:r w:rsidR="00FF5E05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akšai</w:t>
      </w:r>
      <w:proofErr w:type="spellEnd"/>
      <w:r w:rsidR="00FF5E05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F5E05"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Iepirkumu un materiālo resursu pārvaldības daļas iepirkumu speciālistei uz e</w:t>
      </w:r>
      <w:r w:rsidR="00B6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F5E05"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pastu : </w:t>
      </w:r>
      <w:hyperlink r:id="rId11" w:history="1">
        <w:r w:rsidR="00FF5E05" w:rsidRPr="00FF5E0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sandra.caksa@rigassatiksme.lv</w:t>
        </w:r>
      </w:hyperlink>
      <w:r w:rsid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</w:p>
    <w:p w14:paraId="33DB9205" w14:textId="01474FB2" w:rsidR="0087457F" w:rsidRDefault="00381216" w:rsidP="0087457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87457F" w:rsidRPr="00B87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iedāvājumā iekļautā informācija tiks izmantota </w:t>
      </w:r>
      <w:r w:rsidR="00671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atklātas procedūras sagatavošanai un </w:t>
      </w:r>
      <w:r w:rsidR="00C956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nolikuma izstrādei.</w:t>
      </w:r>
    </w:p>
    <w:p w14:paraId="62240483" w14:textId="77777777" w:rsidR="00397433" w:rsidRPr="00FE597D" w:rsidRDefault="0039743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397433" w:rsidRPr="00FE597D" w:rsidSect="002737BF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C923" w14:textId="77777777" w:rsidR="00CE774A" w:rsidRDefault="00CE774A" w:rsidP="00F150DE">
      <w:pPr>
        <w:spacing w:after="0" w:line="240" w:lineRule="auto"/>
      </w:pPr>
      <w:r>
        <w:separator/>
      </w:r>
    </w:p>
  </w:endnote>
  <w:endnote w:type="continuationSeparator" w:id="0">
    <w:p w14:paraId="3CC14D40" w14:textId="77777777" w:rsidR="00CE774A" w:rsidRDefault="00CE774A" w:rsidP="00F150DE">
      <w:pPr>
        <w:spacing w:after="0" w:line="240" w:lineRule="auto"/>
      </w:pPr>
      <w:r>
        <w:continuationSeparator/>
      </w:r>
    </w:p>
  </w:endnote>
  <w:endnote w:type="continuationNotice" w:id="1">
    <w:p w14:paraId="244B1E24" w14:textId="77777777" w:rsidR="00CE774A" w:rsidRDefault="00CE77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05ECC" w14:textId="77777777" w:rsidR="00CE774A" w:rsidRDefault="00CE774A" w:rsidP="00F150DE">
      <w:pPr>
        <w:spacing w:after="0" w:line="240" w:lineRule="auto"/>
      </w:pPr>
      <w:r>
        <w:separator/>
      </w:r>
    </w:p>
  </w:footnote>
  <w:footnote w:type="continuationSeparator" w:id="0">
    <w:p w14:paraId="77DB5297" w14:textId="77777777" w:rsidR="00CE774A" w:rsidRDefault="00CE774A" w:rsidP="00F150DE">
      <w:pPr>
        <w:spacing w:after="0" w:line="240" w:lineRule="auto"/>
      </w:pPr>
      <w:r>
        <w:continuationSeparator/>
      </w:r>
    </w:p>
  </w:footnote>
  <w:footnote w:type="continuationNotice" w:id="1">
    <w:p w14:paraId="73370C21" w14:textId="77777777" w:rsidR="00CE774A" w:rsidRDefault="00CE77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6E47"/>
    <w:multiLevelType w:val="multilevel"/>
    <w:tmpl w:val="AE0EE05E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7DE312E"/>
    <w:multiLevelType w:val="hybridMultilevel"/>
    <w:tmpl w:val="5A0877C0"/>
    <w:lvl w:ilvl="0" w:tplc="0C9AE760">
      <w:start w:val="1"/>
      <w:numFmt w:val="decimal"/>
      <w:lvlText w:val="6.2.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532882"/>
    <w:multiLevelType w:val="multilevel"/>
    <w:tmpl w:val="6F2ED35A"/>
    <w:lvl w:ilvl="0">
      <w:start w:val="1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6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7" w15:restartNumberingAfterBreak="0">
    <w:nsid w:val="542B46E5"/>
    <w:multiLevelType w:val="hybridMultilevel"/>
    <w:tmpl w:val="EE1430C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361E82"/>
    <w:multiLevelType w:val="hybridMultilevel"/>
    <w:tmpl w:val="2EA28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43ABD"/>
    <w:multiLevelType w:val="hybridMultilevel"/>
    <w:tmpl w:val="AF5C11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38059">
    <w:abstractNumId w:val="5"/>
  </w:num>
  <w:num w:numId="2" w16cid:durableId="1751854255">
    <w:abstractNumId w:val="1"/>
  </w:num>
  <w:num w:numId="3" w16cid:durableId="1021861479">
    <w:abstractNumId w:val="10"/>
  </w:num>
  <w:num w:numId="4" w16cid:durableId="1966040939">
    <w:abstractNumId w:val="2"/>
  </w:num>
  <w:num w:numId="5" w16cid:durableId="820850266">
    <w:abstractNumId w:val="0"/>
  </w:num>
  <w:num w:numId="6" w16cid:durableId="212757429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5979472">
    <w:abstractNumId w:val="7"/>
  </w:num>
  <w:num w:numId="8" w16cid:durableId="623541559">
    <w:abstractNumId w:val="4"/>
  </w:num>
  <w:num w:numId="9" w16cid:durableId="799034441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</w:num>
  <w:num w:numId="10" w16cid:durableId="848980757">
    <w:abstractNumId w:val="1"/>
    <w:lvlOverride w:ilvl="0">
      <w:startOverride w:val="4"/>
    </w:lvlOverride>
    <w:lvlOverride w:ilvl="1">
      <w:startOverride w:val="5"/>
    </w:lvlOverride>
    <w:lvlOverride w:ilvl="2">
      <w:startOverride w:val="3"/>
    </w:lvlOverride>
  </w:num>
  <w:num w:numId="11" w16cid:durableId="1498494575">
    <w:abstractNumId w:val="1"/>
    <w:lvlOverride w:ilvl="0">
      <w:startOverride w:val="4"/>
    </w:lvlOverride>
    <w:lvlOverride w:ilvl="1">
      <w:startOverride w:val="5"/>
    </w:lvlOverride>
    <w:lvlOverride w:ilvl="2">
      <w:startOverride w:val="3"/>
    </w:lvlOverride>
  </w:num>
  <w:num w:numId="12" w16cid:durableId="2071462846">
    <w:abstractNumId w:val="9"/>
  </w:num>
  <w:num w:numId="13" w16cid:durableId="2145921686">
    <w:abstractNumId w:val="6"/>
  </w:num>
  <w:num w:numId="14" w16cid:durableId="609316785">
    <w:abstractNumId w:val="3"/>
  </w:num>
  <w:num w:numId="15" w16cid:durableId="304512050">
    <w:abstractNumId w:val="8"/>
  </w:num>
  <w:num w:numId="16" w16cid:durableId="353582383">
    <w:abstractNumId w:val="1"/>
    <w:lvlOverride w:ilvl="0">
      <w:startOverride w:val="4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F39"/>
    <w:rsid w:val="00001450"/>
    <w:rsid w:val="00002432"/>
    <w:rsid w:val="00002DD4"/>
    <w:rsid w:val="00003DBF"/>
    <w:rsid w:val="00005D59"/>
    <w:rsid w:val="00006DA5"/>
    <w:rsid w:val="00007DD4"/>
    <w:rsid w:val="00010556"/>
    <w:rsid w:val="000137AB"/>
    <w:rsid w:val="00015580"/>
    <w:rsid w:val="00016830"/>
    <w:rsid w:val="00016982"/>
    <w:rsid w:val="00016A5F"/>
    <w:rsid w:val="00017109"/>
    <w:rsid w:val="0001789B"/>
    <w:rsid w:val="00022140"/>
    <w:rsid w:val="0002278D"/>
    <w:rsid w:val="00023609"/>
    <w:rsid w:val="00024DEA"/>
    <w:rsid w:val="0002533F"/>
    <w:rsid w:val="00025CFF"/>
    <w:rsid w:val="000304B0"/>
    <w:rsid w:val="00031361"/>
    <w:rsid w:val="000328D3"/>
    <w:rsid w:val="0003330E"/>
    <w:rsid w:val="00033C88"/>
    <w:rsid w:val="000345BC"/>
    <w:rsid w:val="00036641"/>
    <w:rsid w:val="00037857"/>
    <w:rsid w:val="0004117C"/>
    <w:rsid w:val="00041AC6"/>
    <w:rsid w:val="00041B3D"/>
    <w:rsid w:val="00043E4F"/>
    <w:rsid w:val="00044A19"/>
    <w:rsid w:val="00045EC2"/>
    <w:rsid w:val="00047EA1"/>
    <w:rsid w:val="00050A1E"/>
    <w:rsid w:val="00050C10"/>
    <w:rsid w:val="00051379"/>
    <w:rsid w:val="00051BBC"/>
    <w:rsid w:val="000524C1"/>
    <w:rsid w:val="00052907"/>
    <w:rsid w:val="00052A4B"/>
    <w:rsid w:val="00052C8B"/>
    <w:rsid w:val="0005473E"/>
    <w:rsid w:val="00054BB0"/>
    <w:rsid w:val="00057E9B"/>
    <w:rsid w:val="00060689"/>
    <w:rsid w:val="00060B43"/>
    <w:rsid w:val="00062051"/>
    <w:rsid w:val="000628A5"/>
    <w:rsid w:val="00062BA0"/>
    <w:rsid w:val="00062F92"/>
    <w:rsid w:val="00063317"/>
    <w:rsid w:val="000637F6"/>
    <w:rsid w:val="000643CB"/>
    <w:rsid w:val="0006547A"/>
    <w:rsid w:val="00067601"/>
    <w:rsid w:val="00070C11"/>
    <w:rsid w:val="00070ECD"/>
    <w:rsid w:val="0007210B"/>
    <w:rsid w:val="000725D3"/>
    <w:rsid w:val="0007275A"/>
    <w:rsid w:val="00076D8E"/>
    <w:rsid w:val="00077CDA"/>
    <w:rsid w:val="000803E0"/>
    <w:rsid w:val="00081730"/>
    <w:rsid w:val="00081C3F"/>
    <w:rsid w:val="000827AE"/>
    <w:rsid w:val="0008285F"/>
    <w:rsid w:val="00083CE2"/>
    <w:rsid w:val="00083F0E"/>
    <w:rsid w:val="00085555"/>
    <w:rsid w:val="00086175"/>
    <w:rsid w:val="00086345"/>
    <w:rsid w:val="00086A57"/>
    <w:rsid w:val="0008741E"/>
    <w:rsid w:val="000900D9"/>
    <w:rsid w:val="000920D8"/>
    <w:rsid w:val="000921A9"/>
    <w:rsid w:val="00093D71"/>
    <w:rsid w:val="000947AC"/>
    <w:rsid w:val="0009616A"/>
    <w:rsid w:val="00096C2C"/>
    <w:rsid w:val="00097466"/>
    <w:rsid w:val="0009798D"/>
    <w:rsid w:val="000A27B9"/>
    <w:rsid w:val="000A332C"/>
    <w:rsid w:val="000A4620"/>
    <w:rsid w:val="000A6B58"/>
    <w:rsid w:val="000A7A09"/>
    <w:rsid w:val="000B06FC"/>
    <w:rsid w:val="000B16C5"/>
    <w:rsid w:val="000B28ED"/>
    <w:rsid w:val="000B3871"/>
    <w:rsid w:val="000B3E30"/>
    <w:rsid w:val="000B42F8"/>
    <w:rsid w:val="000B446A"/>
    <w:rsid w:val="000B609E"/>
    <w:rsid w:val="000B6944"/>
    <w:rsid w:val="000B6FE5"/>
    <w:rsid w:val="000C2264"/>
    <w:rsid w:val="000C2A45"/>
    <w:rsid w:val="000C38A2"/>
    <w:rsid w:val="000C4441"/>
    <w:rsid w:val="000C5600"/>
    <w:rsid w:val="000C74C3"/>
    <w:rsid w:val="000C7E18"/>
    <w:rsid w:val="000D176E"/>
    <w:rsid w:val="000D1A3A"/>
    <w:rsid w:val="000D21F9"/>
    <w:rsid w:val="000D235C"/>
    <w:rsid w:val="000D2ADD"/>
    <w:rsid w:val="000D402D"/>
    <w:rsid w:val="000D44F0"/>
    <w:rsid w:val="000D6058"/>
    <w:rsid w:val="000D63CA"/>
    <w:rsid w:val="000E3892"/>
    <w:rsid w:val="000E5058"/>
    <w:rsid w:val="000E7569"/>
    <w:rsid w:val="000F1872"/>
    <w:rsid w:val="000F2AB4"/>
    <w:rsid w:val="000F40B8"/>
    <w:rsid w:val="000F44BB"/>
    <w:rsid w:val="000F5B3A"/>
    <w:rsid w:val="000F782D"/>
    <w:rsid w:val="000F7BDD"/>
    <w:rsid w:val="000F7D4B"/>
    <w:rsid w:val="0010168C"/>
    <w:rsid w:val="00101A80"/>
    <w:rsid w:val="00103438"/>
    <w:rsid w:val="0010356F"/>
    <w:rsid w:val="0010364D"/>
    <w:rsid w:val="001041FB"/>
    <w:rsid w:val="00104C73"/>
    <w:rsid w:val="00106DC9"/>
    <w:rsid w:val="00107538"/>
    <w:rsid w:val="00107AEA"/>
    <w:rsid w:val="00107DD8"/>
    <w:rsid w:val="00110299"/>
    <w:rsid w:val="00110EB3"/>
    <w:rsid w:val="00112FE6"/>
    <w:rsid w:val="00113FBC"/>
    <w:rsid w:val="00114074"/>
    <w:rsid w:val="001141CD"/>
    <w:rsid w:val="00114530"/>
    <w:rsid w:val="00116AA8"/>
    <w:rsid w:val="00117676"/>
    <w:rsid w:val="00117A2B"/>
    <w:rsid w:val="00120675"/>
    <w:rsid w:val="00120B66"/>
    <w:rsid w:val="00120C5E"/>
    <w:rsid w:val="00121DD7"/>
    <w:rsid w:val="0012253E"/>
    <w:rsid w:val="001245C3"/>
    <w:rsid w:val="0012644F"/>
    <w:rsid w:val="00126A66"/>
    <w:rsid w:val="0013051C"/>
    <w:rsid w:val="00130D66"/>
    <w:rsid w:val="001314A1"/>
    <w:rsid w:val="001324D9"/>
    <w:rsid w:val="00132509"/>
    <w:rsid w:val="00132D33"/>
    <w:rsid w:val="00137806"/>
    <w:rsid w:val="00141847"/>
    <w:rsid w:val="00141A54"/>
    <w:rsid w:val="00141A67"/>
    <w:rsid w:val="00144181"/>
    <w:rsid w:val="001449F5"/>
    <w:rsid w:val="00144E39"/>
    <w:rsid w:val="00146898"/>
    <w:rsid w:val="00146F43"/>
    <w:rsid w:val="00147548"/>
    <w:rsid w:val="001515CF"/>
    <w:rsid w:val="00151E05"/>
    <w:rsid w:val="00152CE3"/>
    <w:rsid w:val="0015315F"/>
    <w:rsid w:val="001535FD"/>
    <w:rsid w:val="001542D7"/>
    <w:rsid w:val="00154823"/>
    <w:rsid w:val="00154DD9"/>
    <w:rsid w:val="001564E2"/>
    <w:rsid w:val="00156F99"/>
    <w:rsid w:val="0015772D"/>
    <w:rsid w:val="0016005B"/>
    <w:rsid w:val="0016190C"/>
    <w:rsid w:val="00163D21"/>
    <w:rsid w:val="00165AB3"/>
    <w:rsid w:val="00166271"/>
    <w:rsid w:val="00167E91"/>
    <w:rsid w:val="00171185"/>
    <w:rsid w:val="001714AC"/>
    <w:rsid w:val="0017177B"/>
    <w:rsid w:val="001723E7"/>
    <w:rsid w:val="00172969"/>
    <w:rsid w:val="00172DBB"/>
    <w:rsid w:val="001735AB"/>
    <w:rsid w:val="00174344"/>
    <w:rsid w:val="00175DFF"/>
    <w:rsid w:val="001834E1"/>
    <w:rsid w:val="00183C1F"/>
    <w:rsid w:val="00185532"/>
    <w:rsid w:val="00185D63"/>
    <w:rsid w:val="00186CA0"/>
    <w:rsid w:val="0019096F"/>
    <w:rsid w:val="00190C69"/>
    <w:rsid w:val="0019124F"/>
    <w:rsid w:val="001925BB"/>
    <w:rsid w:val="001930D0"/>
    <w:rsid w:val="0019371D"/>
    <w:rsid w:val="00196A3A"/>
    <w:rsid w:val="001A0F13"/>
    <w:rsid w:val="001B1025"/>
    <w:rsid w:val="001B22C3"/>
    <w:rsid w:val="001B5270"/>
    <w:rsid w:val="001B68F5"/>
    <w:rsid w:val="001B6FE1"/>
    <w:rsid w:val="001B7CC8"/>
    <w:rsid w:val="001B7D21"/>
    <w:rsid w:val="001C1DDF"/>
    <w:rsid w:val="001C28FB"/>
    <w:rsid w:val="001C30F3"/>
    <w:rsid w:val="001C4356"/>
    <w:rsid w:val="001C5AB1"/>
    <w:rsid w:val="001C60EC"/>
    <w:rsid w:val="001C6614"/>
    <w:rsid w:val="001C6E0B"/>
    <w:rsid w:val="001C76E4"/>
    <w:rsid w:val="001D01D2"/>
    <w:rsid w:val="001D0F2D"/>
    <w:rsid w:val="001D1E4A"/>
    <w:rsid w:val="001D23B7"/>
    <w:rsid w:val="001D4813"/>
    <w:rsid w:val="001D50E2"/>
    <w:rsid w:val="001D6330"/>
    <w:rsid w:val="001D7384"/>
    <w:rsid w:val="001D7D74"/>
    <w:rsid w:val="001E1FC2"/>
    <w:rsid w:val="001E2553"/>
    <w:rsid w:val="001E33A3"/>
    <w:rsid w:val="001E4712"/>
    <w:rsid w:val="001E5C73"/>
    <w:rsid w:val="001E6A75"/>
    <w:rsid w:val="001E7FD8"/>
    <w:rsid w:val="001F012E"/>
    <w:rsid w:val="001F0C44"/>
    <w:rsid w:val="001F14DE"/>
    <w:rsid w:val="001F18AE"/>
    <w:rsid w:val="001F3C89"/>
    <w:rsid w:val="002019FA"/>
    <w:rsid w:val="002024D9"/>
    <w:rsid w:val="00204AA3"/>
    <w:rsid w:val="002071A5"/>
    <w:rsid w:val="00207271"/>
    <w:rsid w:val="00210C9C"/>
    <w:rsid w:val="00210E25"/>
    <w:rsid w:val="00212BBD"/>
    <w:rsid w:val="00212C4D"/>
    <w:rsid w:val="00212EB6"/>
    <w:rsid w:val="00213B09"/>
    <w:rsid w:val="00214D14"/>
    <w:rsid w:val="00214EBE"/>
    <w:rsid w:val="00215667"/>
    <w:rsid w:val="002158E2"/>
    <w:rsid w:val="0021601D"/>
    <w:rsid w:val="00216393"/>
    <w:rsid w:val="0021794D"/>
    <w:rsid w:val="00220945"/>
    <w:rsid w:val="00221A4A"/>
    <w:rsid w:val="00222695"/>
    <w:rsid w:val="0022424E"/>
    <w:rsid w:val="002242AB"/>
    <w:rsid w:val="002242BC"/>
    <w:rsid w:val="00224C17"/>
    <w:rsid w:val="002253F9"/>
    <w:rsid w:val="0022542A"/>
    <w:rsid w:val="0022597B"/>
    <w:rsid w:val="00226664"/>
    <w:rsid w:val="00226717"/>
    <w:rsid w:val="00231209"/>
    <w:rsid w:val="00232540"/>
    <w:rsid w:val="002330E6"/>
    <w:rsid w:val="002337B7"/>
    <w:rsid w:val="00236044"/>
    <w:rsid w:val="00237446"/>
    <w:rsid w:val="0024076D"/>
    <w:rsid w:val="00241484"/>
    <w:rsid w:val="00241875"/>
    <w:rsid w:val="002419CB"/>
    <w:rsid w:val="00245807"/>
    <w:rsid w:val="00245B5C"/>
    <w:rsid w:val="002462B8"/>
    <w:rsid w:val="00250396"/>
    <w:rsid w:val="00251059"/>
    <w:rsid w:val="00251593"/>
    <w:rsid w:val="00253307"/>
    <w:rsid w:val="00253D7B"/>
    <w:rsid w:val="00254898"/>
    <w:rsid w:val="00254A1E"/>
    <w:rsid w:val="00256D07"/>
    <w:rsid w:val="002575D1"/>
    <w:rsid w:val="00257ADD"/>
    <w:rsid w:val="002609F1"/>
    <w:rsid w:val="00260C20"/>
    <w:rsid w:val="00261887"/>
    <w:rsid w:val="0026630B"/>
    <w:rsid w:val="002708B9"/>
    <w:rsid w:val="00270DEA"/>
    <w:rsid w:val="002717A8"/>
    <w:rsid w:val="00271D99"/>
    <w:rsid w:val="00272024"/>
    <w:rsid w:val="002737BF"/>
    <w:rsid w:val="00273AF2"/>
    <w:rsid w:val="0028017C"/>
    <w:rsid w:val="002806BA"/>
    <w:rsid w:val="00280883"/>
    <w:rsid w:val="00280E0F"/>
    <w:rsid w:val="002810B5"/>
    <w:rsid w:val="00281CA4"/>
    <w:rsid w:val="00282AE2"/>
    <w:rsid w:val="00283985"/>
    <w:rsid w:val="002842F1"/>
    <w:rsid w:val="002850AC"/>
    <w:rsid w:val="0028778F"/>
    <w:rsid w:val="00293035"/>
    <w:rsid w:val="002935B7"/>
    <w:rsid w:val="0029379F"/>
    <w:rsid w:val="00294843"/>
    <w:rsid w:val="00294932"/>
    <w:rsid w:val="00296B73"/>
    <w:rsid w:val="00296D7B"/>
    <w:rsid w:val="002A0E01"/>
    <w:rsid w:val="002A1084"/>
    <w:rsid w:val="002A2447"/>
    <w:rsid w:val="002A26F7"/>
    <w:rsid w:val="002A45F0"/>
    <w:rsid w:val="002A53AA"/>
    <w:rsid w:val="002A691B"/>
    <w:rsid w:val="002A6AAB"/>
    <w:rsid w:val="002B0324"/>
    <w:rsid w:val="002B0AAE"/>
    <w:rsid w:val="002B174F"/>
    <w:rsid w:val="002B22A6"/>
    <w:rsid w:val="002B3E91"/>
    <w:rsid w:val="002B40DE"/>
    <w:rsid w:val="002B43D9"/>
    <w:rsid w:val="002B583B"/>
    <w:rsid w:val="002B5B8F"/>
    <w:rsid w:val="002B6CA2"/>
    <w:rsid w:val="002C12AA"/>
    <w:rsid w:val="002C405F"/>
    <w:rsid w:val="002C44A4"/>
    <w:rsid w:val="002C791E"/>
    <w:rsid w:val="002C7ADE"/>
    <w:rsid w:val="002C7BDF"/>
    <w:rsid w:val="002D036A"/>
    <w:rsid w:val="002D1168"/>
    <w:rsid w:val="002D3871"/>
    <w:rsid w:val="002D7128"/>
    <w:rsid w:val="002E1D33"/>
    <w:rsid w:val="002E3282"/>
    <w:rsid w:val="002E333C"/>
    <w:rsid w:val="002E46E1"/>
    <w:rsid w:val="002E480C"/>
    <w:rsid w:val="002E6605"/>
    <w:rsid w:val="002E6ACA"/>
    <w:rsid w:val="002E7077"/>
    <w:rsid w:val="002F022E"/>
    <w:rsid w:val="002F1973"/>
    <w:rsid w:val="002F1C6E"/>
    <w:rsid w:val="002F1E83"/>
    <w:rsid w:val="002F26FB"/>
    <w:rsid w:val="002F3A02"/>
    <w:rsid w:val="002F416B"/>
    <w:rsid w:val="002F4EDE"/>
    <w:rsid w:val="002F5A47"/>
    <w:rsid w:val="002F71B6"/>
    <w:rsid w:val="00300EC9"/>
    <w:rsid w:val="0030160E"/>
    <w:rsid w:val="0030207D"/>
    <w:rsid w:val="00302AE7"/>
    <w:rsid w:val="003041A1"/>
    <w:rsid w:val="00304DCB"/>
    <w:rsid w:val="00306A8E"/>
    <w:rsid w:val="0030707F"/>
    <w:rsid w:val="0030757E"/>
    <w:rsid w:val="0030794F"/>
    <w:rsid w:val="00307F73"/>
    <w:rsid w:val="00311353"/>
    <w:rsid w:val="00311EE7"/>
    <w:rsid w:val="00316677"/>
    <w:rsid w:val="003170F7"/>
    <w:rsid w:val="0031731A"/>
    <w:rsid w:val="0032137C"/>
    <w:rsid w:val="00321CA8"/>
    <w:rsid w:val="0032325B"/>
    <w:rsid w:val="00326DAA"/>
    <w:rsid w:val="00330843"/>
    <w:rsid w:val="00330A47"/>
    <w:rsid w:val="00331EE4"/>
    <w:rsid w:val="003324EE"/>
    <w:rsid w:val="00332D27"/>
    <w:rsid w:val="00335143"/>
    <w:rsid w:val="003354C0"/>
    <w:rsid w:val="0033635A"/>
    <w:rsid w:val="003378FD"/>
    <w:rsid w:val="00341223"/>
    <w:rsid w:val="003414F8"/>
    <w:rsid w:val="003420FE"/>
    <w:rsid w:val="0034296C"/>
    <w:rsid w:val="003438A2"/>
    <w:rsid w:val="0034454F"/>
    <w:rsid w:val="00344C5F"/>
    <w:rsid w:val="00344E86"/>
    <w:rsid w:val="00345766"/>
    <w:rsid w:val="00351232"/>
    <w:rsid w:val="00351875"/>
    <w:rsid w:val="00352722"/>
    <w:rsid w:val="00352E3A"/>
    <w:rsid w:val="00354138"/>
    <w:rsid w:val="00354998"/>
    <w:rsid w:val="00355214"/>
    <w:rsid w:val="003552B6"/>
    <w:rsid w:val="00355714"/>
    <w:rsid w:val="00356D5F"/>
    <w:rsid w:val="00357290"/>
    <w:rsid w:val="00357C76"/>
    <w:rsid w:val="00357D70"/>
    <w:rsid w:val="003607D5"/>
    <w:rsid w:val="00360FC8"/>
    <w:rsid w:val="00361ED3"/>
    <w:rsid w:val="00361EEF"/>
    <w:rsid w:val="00363521"/>
    <w:rsid w:val="00363720"/>
    <w:rsid w:val="0036457F"/>
    <w:rsid w:val="003706F0"/>
    <w:rsid w:val="00370E4A"/>
    <w:rsid w:val="00373223"/>
    <w:rsid w:val="00373831"/>
    <w:rsid w:val="00374911"/>
    <w:rsid w:val="00381216"/>
    <w:rsid w:val="00382AD1"/>
    <w:rsid w:val="0038445E"/>
    <w:rsid w:val="003850E2"/>
    <w:rsid w:val="00385A4C"/>
    <w:rsid w:val="00385C00"/>
    <w:rsid w:val="0038719D"/>
    <w:rsid w:val="003876F3"/>
    <w:rsid w:val="003906D2"/>
    <w:rsid w:val="00391695"/>
    <w:rsid w:val="00395799"/>
    <w:rsid w:val="00396BED"/>
    <w:rsid w:val="00397433"/>
    <w:rsid w:val="00397AF7"/>
    <w:rsid w:val="003A036C"/>
    <w:rsid w:val="003A19AC"/>
    <w:rsid w:val="003A1D4A"/>
    <w:rsid w:val="003A26DD"/>
    <w:rsid w:val="003A2797"/>
    <w:rsid w:val="003A66F0"/>
    <w:rsid w:val="003A7CBC"/>
    <w:rsid w:val="003B0876"/>
    <w:rsid w:val="003B089A"/>
    <w:rsid w:val="003B102E"/>
    <w:rsid w:val="003B1AB3"/>
    <w:rsid w:val="003B21F7"/>
    <w:rsid w:val="003B302A"/>
    <w:rsid w:val="003B3926"/>
    <w:rsid w:val="003B4A03"/>
    <w:rsid w:val="003B4C75"/>
    <w:rsid w:val="003B5CDE"/>
    <w:rsid w:val="003B637C"/>
    <w:rsid w:val="003B7634"/>
    <w:rsid w:val="003B7BAA"/>
    <w:rsid w:val="003C0298"/>
    <w:rsid w:val="003C0346"/>
    <w:rsid w:val="003C11D8"/>
    <w:rsid w:val="003C14EE"/>
    <w:rsid w:val="003C445F"/>
    <w:rsid w:val="003C5682"/>
    <w:rsid w:val="003C581A"/>
    <w:rsid w:val="003C5B62"/>
    <w:rsid w:val="003C654C"/>
    <w:rsid w:val="003C69D5"/>
    <w:rsid w:val="003C7FF6"/>
    <w:rsid w:val="003D11B8"/>
    <w:rsid w:val="003D128D"/>
    <w:rsid w:val="003D1388"/>
    <w:rsid w:val="003D249E"/>
    <w:rsid w:val="003D2D42"/>
    <w:rsid w:val="003D4422"/>
    <w:rsid w:val="003D49DB"/>
    <w:rsid w:val="003D4D2D"/>
    <w:rsid w:val="003D4E68"/>
    <w:rsid w:val="003D515E"/>
    <w:rsid w:val="003D555A"/>
    <w:rsid w:val="003D6164"/>
    <w:rsid w:val="003D6508"/>
    <w:rsid w:val="003D6583"/>
    <w:rsid w:val="003D6684"/>
    <w:rsid w:val="003D6B2E"/>
    <w:rsid w:val="003D7538"/>
    <w:rsid w:val="003E0940"/>
    <w:rsid w:val="003E2FF0"/>
    <w:rsid w:val="003E4595"/>
    <w:rsid w:val="003E527B"/>
    <w:rsid w:val="003E595E"/>
    <w:rsid w:val="003E7B08"/>
    <w:rsid w:val="003E7CE6"/>
    <w:rsid w:val="003F0FC5"/>
    <w:rsid w:val="003F1FE3"/>
    <w:rsid w:val="003F209C"/>
    <w:rsid w:val="003F227A"/>
    <w:rsid w:val="003F2AE3"/>
    <w:rsid w:val="003F365A"/>
    <w:rsid w:val="003F4334"/>
    <w:rsid w:val="003F4A0B"/>
    <w:rsid w:val="003F6F96"/>
    <w:rsid w:val="00400D49"/>
    <w:rsid w:val="00402A79"/>
    <w:rsid w:val="004030E0"/>
    <w:rsid w:val="00403A48"/>
    <w:rsid w:val="004041F0"/>
    <w:rsid w:val="004053CD"/>
    <w:rsid w:val="00405F8C"/>
    <w:rsid w:val="00406790"/>
    <w:rsid w:val="004074F3"/>
    <w:rsid w:val="004101FA"/>
    <w:rsid w:val="00411A3C"/>
    <w:rsid w:val="00412A56"/>
    <w:rsid w:val="00413237"/>
    <w:rsid w:val="004139C8"/>
    <w:rsid w:val="00413C6C"/>
    <w:rsid w:val="00414956"/>
    <w:rsid w:val="004158A3"/>
    <w:rsid w:val="004165E8"/>
    <w:rsid w:val="0042005B"/>
    <w:rsid w:val="00420E0F"/>
    <w:rsid w:val="00421C54"/>
    <w:rsid w:val="00422869"/>
    <w:rsid w:val="00423198"/>
    <w:rsid w:val="004232E5"/>
    <w:rsid w:val="00423DE7"/>
    <w:rsid w:val="0042409B"/>
    <w:rsid w:val="00426401"/>
    <w:rsid w:val="004266DB"/>
    <w:rsid w:val="00427436"/>
    <w:rsid w:val="00430387"/>
    <w:rsid w:val="00430D57"/>
    <w:rsid w:val="00431DB8"/>
    <w:rsid w:val="004340BA"/>
    <w:rsid w:val="00434998"/>
    <w:rsid w:val="004349C4"/>
    <w:rsid w:val="00434B55"/>
    <w:rsid w:val="0043582C"/>
    <w:rsid w:val="00435B6C"/>
    <w:rsid w:val="0043619E"/>
    <w:rsid w:val="00437793"/>
    <w:rsid w:val="00437C60"/>
    <w:rsid w:val="004400CC"/>
    <w:rsid w:val="0044070F"/>
    <w:rsid w:val="00440A53"/>
    <w:rsid w:val="00441BEB"/>
    <w:rsid w:val="00441EED"/>
    <w:rsid w:val="00442131"/>
    <w:rsid w:val="00443BBF"/>
    <w:rsid w:val="004446D8"/>
    <w:rsid w:val="0044484E"/>
    <w:rsid w:val="00445043"/>
    <w:rsid w:val="00446F66"/>
    <w:rsid w:val="004478B0"/>
    <w:rsid w:val="004515F9"/>
    <w:rsid w:val="004518C1"/>
    <w:rsid w:val="00452846"/>
    <w:rsid w:val="00453B97"/>
    <w:rsid w:val="004552C1"/>
    <w:rsid w:val="00455DE7"/>
    <w:rsid w:val="00456784"/>
    <w:rsid w:val="0045690A"/>
    <w:rsid w:val="00457130"/>
    <w:rsid w:val="00460C16"/>
    <w:rsid w:val="0046286E"/>
    <w:rsid w:val="00464698"/>
    <w:rsid w:val="00465C50"/>
    <w:rsid w:val="0046766B"/>
    <w:rsid w:val="00467A47"/>
    <w:rsid w:val="00467CA5"/>
    <w:rsid w:val="0047064E"/>
    <w:rsid w:val="00472040"/>
    <w:rsid w:val="004721E7"/>
    <w:rsid w:val="004724A0"/>
    <w:rsid w:val="0047337F"/>
    <w:rsid w:val="0047388D"/>
    <w:rsid w:val="00474D3C"/>
    <w:rsid w:val="0047602D"/>
    <w:rsid w:val="0048007D"/>
    <w:rsid w:val="00480C1F"/>
    <w:rsid w:val="00481F41"/>
    <w:rsid w:val="004827F5"/>
    <w:rsid w:val="00483308"/>
    <w:rsid w:val="00483C77"/>
    <w:rsid w:val="00486E69"/>
    <w:rsid w:val="00486EC6"/>
    <w:rsid w:val="00487DB7"/>
    <w:rsid w:val="004901D9"/>
    <w:rsid w:val="0049053E"/>
    <w:rsid w:val="004929D6"/>
    <w:rsid w:val="00492A22"/>
    <w:rsid w:val="0049373C"/>
    <w:rsid w:val="00495897"/>
    <w:rsid w:val="00495B28"/>
    <w:rsid w:val="0049624D"/>
    <w:rsid w:val="0049690A"/>
    <w:rsid w:val="00496A79"/>
    <w:rsid w:val="004A01FF"/>
    <w:rsid w:val="004A068C"/>
    <w:rsid w:val="004A06F7"/>
    <w:rsid w:val="004A0E12"/>
    <w:rsid w:val="004A14D0"/>
    <w:rsid w:val="004A174D"/>
    <w:rsid w:val="004A1B76"/>
    <w:rsid w:val="004A1D5C"/>
    <w:rsid w:val="004A2DA9"/>
    <w:rsid w:val="004A2F2E"/>
    <w:rsid w:val="004A53BC"/>
    <w:rsid w:val="004A53D2"/>
    <w:rsid w:val="004A582E"/>
    <w:rsid w:val="004A68E5"/>
    <w:rsid w:val="004A6B47"/>
    <w:rsid w:val="004A6DCA"/>
    <w:rsid w:val="004A71BB"/>
    <w:rsid w:val="004A7204"/>
    <w:rsid w:val="004B1FC4"/>
    <w:rsid w:val="004B5643"/>
    <w:rsid w:val="004B5805"/>
    <w:rsid w:val="004B67E8"/>
    <w:rsid w:val="004B6B9D"/>
    <w:rsid w:val="004C3B26"/>
    <w:rsid w:val="004C4783"/>
    <w:rsid w:val="004C718C"/>
    <w:rsid w:val="004C7DDB"/>
    <w:rsid w:val="004D1817"/>
    <w:rsid w:val="004D194A"/>
    <w:rsid w:val="004D1B61"/>
    <w:rsid w:val="004D1C9C"/>
    <w:rsid w:val="004D2A89"/>
    <w:rsid w:val="004D545A"/>
    <w:rsid w:val="004D68C6"/>
    <w:rsid w:val="004D785B"/>
    <w:rsid w:val="004E0087"/>
    <w:rsid w:val="004E1952"/>
    <w:rsid w:val="004E3028"/>
    <w:rsid w:val="004E6F9B"/>
    <w:rsid w:val="004E7886"/>
    <w:rsid w:val="004E7BF4"/>
    <w:rsid w:val="004F07D7"/>
    <w:rsid w:val="004F0EA1"/>
    <w:rsid w:val="004F1180"/>
    <w:rsid w:val="004F4A63"/>
    <w:rsid w:val="004F4C0B"/>
    <w:rsid w:val="004F6245"/>
    <w:rsid w:val="004F67B3"/>
    <w:rsid w:val="004F75DC"/>
    <w:rsid w:val="004F7D53"/>
    <w:rsid w:val="004F7D7C"/>
    <w:rsid w:val="005007EE"/>
    <w:rsid w:val="00501771"/>
    <w:rsid w:val="005020D9"/>
    <w:rsid w:val="005024E0"/>
    <w:rsid w:val="00502B5E"/>
    <w:rsid w:val="00504233"/>
    <w:rsid w:val="005048B2"/>
    <w:rsid w:val="00504BF3"/>
    <w:rsid w:val="00505B22"/>
    <w:rsid w:val="00510B89"/>
    <w:rsid w:val="00510D17"/>
    <w:rsid w:val="005113EB"/>
    <w:rsid w:val="00512246"/>
    <w:rsid w:val="005125DD"/>
    <w:rsid w:val="005127C1"/>
    <w:rsid w:val="005128FA"/>
    <w:rsid w:val="00513352"/>
    <w:rsid w:val="00515B06"/>
    <w:rsid w:val="00516212"/>
    <w:rsid w:val="005166FD"/>
    <w:rsid w:val="00516A8E"/>
    <w:rsid w:val="00517CD1"/>
    <w:rsid w:val="00520067"/>
    <w:rsid w:val="00522261"/>
    <w:rsid w:val="005234F6"/>
    <w:rsid w:val="0052405E"/>
    <w:rsid w:val="005267CA"/>
    <w:rsid w:val="00526988"/>
    <w:rsid w:val="005271AF"/>
    <w:rsid w:val="00530A05"/>
    <w:rsid w:val="00531105"/>
    <w:rsid w:val="0053158C"/>
    <w:rsid w:val="00531597"/>
    <w:rsid w:val="0053192C"/>
    <w:rsid w:val="00532E56"/>
    <w:rsid w:val="00533A64"/>
    <w:rsid w:val="00534510"/>
    <w:rsid w:val="00535130"/>
    <w:rsid w:val="005360DF"/>
    <w:rsid w:val="00536705"/>
    <w:rsid w:val="00536D0D"/>
    <w:rsid w:val="00537F4D"/>
    <w:rsid w:val="005413C5"/>
    <w:rsid w:val="00541F29"/>
    <w:rsid w:val="0054393F"/>
    <w:rsid w:val="005448D4"/>
    <w:rsid w:val="00544AED"/>
    <w:rsid w:val="00544F2D"/>
    <w:rsid w:val="00545900"/>
    <w:rsid w:val="00545CCD"/>
    <w:rsid w:val="00545EF2"/>
    <w:rsid w:val="005460A2"/>
    <w:rsid w:val="005501B2"/>
    <w:rsid w:val="00550896"/>
    <w:rsid w:val="0055208D"/>
    <w:rsid w:val="0055248C"/>
    <w:rsid w:val="005524B8"/>
    <w:rsid w:val="0055294C"/>
    <w:rsid w:val="0055675F"/>
    <w:rsid w:val="005600A3"/>
    <w:rsid w:val="00561909"/>
    <w:rsid w:val="00563D55"/>
    <w:rsid w:val="005665CF"/>
    <w:rsid w:val="00566D39"/>
    <w:rsid w:val="00571B48"/>
    <w:rsid w:val="00573024"/>
    <w:rsid w:val="005750F7"/>
    <w:rsid w:val="005754CD"/>
    <w:rsid w:val="005765AF"/>
    <w:rsid w:val="005779A6"/>
    <w:rsid w:val="005803C5"/>
    <w:rsid w:val="00581D02"/>
    <w:rsid w:val="00581F52"/>
    <w:rsid w:val="005825C1"/>
    <w:rsid w:val="00582A06"/>
    <w:rsid w:val="00583DFC"/>
    <w:rsid w:val="005852AD"/>
    <w:rsid w:val="00585D8B"/>
    <w:rsid w:val="00586E48"/>
    <w:rsid w:val="00587B17"/>
    <w:rsid w:val="005901BF"/>
    <w:rsid w:val="005904FE"/>
    <w:rsid w:val="00590C20"/>
    <w:rsid w:val="005918B1"/>
    <w:rsid w:val="00592337"/>
    <w:rsid w:val="00593F50"/>
    <w:rsid w:val="00594968"/>
    <w:rsid w:val="005956AD"/>
    <w:rsid w:val="00595EEB"/>
    <w:rsid w:val="00596688"/>
    <w:rsid w:val="00596FB7"/>
    <w:rsid w:val="005976D6"/>
    <w:rsid w:val="005A0442"/>
    <w:rsid w:val="005A432B"/>
    <w:rsid w:val="005A4C6B"/>
    <w:rsid w:val="005A5313"/>
    <w:rsid w:val="005A53C0"/>
    <w:rsid w:val="005A72E4"/>
    <w:rsid w:val="005B0103"/>
    <w:rsid w:val="005B0E5D"/>
    <w:rsid w:val="005B1C26"/>
    <w:rsid w:val="005B1CC3"/>
    <w:rsid w:val="005B1FD7"/>
    <w:rsid w:val="005B4C71"/>
    <w:rsid w:val="005B5029"/>
    <w:rsid w:val="005B654F"/>
    <w:rsid w:val="005B6AFC"/>
    <w:rsid w:val="005B6E7B"/>
    <w:rsid w:val="005B71D7"/>
    <w:rsid w:val="005B733F"/>
    <w:rsid w:val="005C214A"/>
    <w:rsid w:val="005C3AC7"/>
    <w:rsid w:val="005C3BEB"/>
    <w:rsid w:val="005C3CEE"/>
    <w:rsid w:val="005C5750"/>
    <w:rsid w:val="005C5F2F"/>
    <w:rsid w:val="005C6978"/>
    <w:rsid w:val="005C75D9"/>
    <w:rsid w:val="005C7985"/>
    <w:rsid w:val="005D1BC8"/>
    <w:rsid w:val="005D2021"/>
    <w:rsid w:val="005D2847"/>
    <w:rsid w:val="005D625A"/>
    <w:rsid w:val="005D796A"/>
    <w:rsid w:val="005D7C41"/>
    <w:rsid w:val="005E1992"/>
    <w:rsid w:val="005E24A5"/>
    <w:rsid w:val="005E25F4"/>
    <w:rsid w:val="005E28F7"/>
    <w:rsid w:val="005E2FE5"/>
    <w:rsid w:val="005E3AF5"/>
    <w:rsid w:val="005E4975"/>
    <w:rsid w:val="005E7C02"/>
    <w:rsid w:val="005F1175"/>
    <w:rsid w:val="005F1AC5"/>
    <w:rsid w:val="005F37FB"/>
    <w:rsid w:val="005F3860"/>
    <w:rsid w:val="005F3A04"/>
    <w:rsid w:val="005F4BAD"/>
    <w:rsid w:val="005F7A07"/>
    <w:rsid w:val="00601000"/>
    <w:rsid w:val="0060181D"/>
    <w:rsid w:val="0060230A"/>
    <w:rsid w:val="00606F25"/>
    <w:rsid w:val="006074F2"/>
    <w:rsid w:val="00607BC8"/>
    <w:rsid w:val="00611632"/>
    <w:rsid w:val="00612003"/>
    <w:rsid w:val="0061246B"/>
    <w:rsid w:val="00612936"/>
    <w:rsid w:val="00613316"/>
    <w:rsid w:val="00614C18"/>
    <w:rsid w:val="00616B7C"/>
    <w:rsid w:val="00617C2E"/>
    <w:rsid w:val="00617DA5"/>
    <w:rsid w:val="00621271"/>
    <w:rsid w:val="006222C3"/>
    <w:rsid w:val="0062259E"/>
    <w:rsid w:val="006230D5"/>
    <w:rsid w:val="00623CE7"/>
    <w:rsid w:val="00623FBA"/>
    <w:rsid w:val="006252C2"/>
    <w:rsid w:val="006253A5"/>
    <w:rsid w:val="00625917"/>
    <w:rsid w:val="006259C4"/>
    <w:rsid w:val="00625FD5"/>
    <w:rsid w:val="006261ED"/>
    <w:rsid w:val="00626EAA"/>
    <w:rsid w:val="006272A0"/>
    <w:rsid w:val="00630899"/>
    <w:rsid w:val="00630DAE"/>
    <w:rsid w:val="00631468"/>
    <w:rsid w:val="0063218F"/>
    <w:rsid w:val="00632E20"/>
    <w:rsid w:val="00635E72"/>
    <w:rsid w:val="006368E2"/>
    <w:rsid w:val="00641A21"/>
    <w:rsid w:val="00642231"/>
    <w:rsid w:val="0064493F"/>
    <w:rsid w:val="0064555A"/>
    <w:rsid w:val="0064599F"/>
    <w:rsid w:val="00645F5C"/>
    <w:rsid w:val="006469A2"/>
    <w:rsid w:val="00646C3A"/>
    <w:rsid w:val="00646D4C"/>
    <w:rsid w:val="006470FF"/>
    <w:rsid w:val="00647B46"/>
    <w:rsid w:val="00652C4A"/>
    <w:rsid w:val="00653CE7"/>
    <w:rsid w:val="00654141"/>
    <w:rsid w:val="00654908"/>
    <w:rsid w:val="00654DDD"/>
    <w:rsid w:val="00655447"/>
    <w:rsid w:val="00656109"/>
    <w:rsid w:val="00656E12"/>
    <w:rsid w:val="0065774A"/>
    <w:rsid w:val="00657B1A"/>
    <w:rsid w:val="00657EFD"/>
    <w:rsid w:val="00660769"/>
    <w:rsid w:val="00661675"/>
    <w:rsid w:val="0066236F"/>
    <w:rsid w:val="00663516"/>
    <w:rsid w:val="0066494B"/>
    <w:rsid w:val="006650FC"/>
    <w:rsid w:val="00665C43"/>
    <w:rsid w:val="00666409"/>
    <w:rsid w:val="00666914"/>
    <w:rsid w:val="00670604"/>
    <w:rsid w:val="00670F90"/>
    <w:rsid w:val="0067195B"/>
    <w:rsid w:val="00671F40"/>
    <w:rsid w:val="006734E2"/>
    <w:rsid w:val="00674624"/>
    <w:rsid w:val="006748E0"/>
    <w:rsid w:val="00674E53"/>
    <w:rsid w:val="006764EF"/>
    <w:rsid w:val="0067661A"/>
    <w:rsid w:val="00681349"/>
    <w:rsid w:val="00681F03"/>
    <w:rsid w:val="00682447"/>
    <w:rsid w:val="00682793"/>
    <w:rsid w:val="0068705A"/>
    <w:rsid w:val="00687478"/>
    <w:rsid w:val="00690151"/>
    <w:rsid w:val="006910A9"/>
    <w:rsid w:val="006943DC"/>
    <w:rsid w:val="006948D3"/>
    <w:rsid w:val="0069576E"/>
    <w:rsid w:val="00697D5E"/>
    <w:rsid w:val="006A0632"/>
    <w:rsid w:val="006A123D"/>
    <w:rsid w:val="006A1E2D"/>
    <w:rsid w:val="006A3A30"/>
    <w:rsid w:val="006A40F9"/>
    <w:rsid w:val="006A4228"/>
    <w:rsid w:val="006A492E"/>
    <w:rsid w:val="006A5A76"/>
    <w:rsid w:val="006A5F53"/>
    <w:rsid w:val="006A7748"/>
    <w:rsid w:val="006B0C19"/>
    <w:rsid w:val="006B0E7A"/>
    <w:rsid w:val="006B1E67"/>
    <w:rsid w:val="006B4A02"/>
    <w:rsid w:val="006B4C0D"/>
    <w:rsid w:val="006B5414"/>
    <w:rsid w:val="006B6FE1"/>
    <w:rsid w:val="006B7971"/>
    <w:rsid w:val="006C05A2"/>
    <w:rsid w:val="006C0BD1"/>
    <w:rsid w:val="006C1014"/>
    <w:rsid w:val="006C1159"/>
    <w:rsid w:val="006C1499"/>
    <w:rsid w:val="006C1A6C"/>
    <w:rsid w:val="006C22E6"/>
    <w:rsid w:val="006C2563"/>
    <w:rsid w:val="006C2A21"/>
    <w:rsid w:val="006C2E2A"/>
    <w:rsid w:val="006C4068"/>
    <w:rsid w:val="006C41F6"/>
    <w:rsid w:val="006D1AB6"/>
    <w:rsid w:val="006D20C0"/>
    <w:rsid w:val="006D2408"/>
    <w:rsid w:val="006D3A19"/>
    <w:rsid w:val="006D43F8"/>
    <w:rsid w:val="006D5D91"/>
    <w:rsid w:val="006D5DAD"/>
    <w:rsid w:val="006D6CC2"/>
    <w:rsid w:val="006D7F8F"/>
    <w:rsid w:val="006E0972"/>
    <w:rsid w:val="006E0A0F"/>
    <w:rsid w:val="006E22E7"/>
    <w:rsid w:val="006E2B6C"/>
    <w:rsid w:val="006E2EA3"/>
    <w:rsid w:val="006E4838"/>
    <w:rsid w:val="006E5725"/>
    <w:rsid w:val="006E64D6"/>
    <w:rsid w:val="006E6DB8"/>
    <w:rsid w:val="006E753E"/>
    <w:rsid w:val="006E7CD8"/>
    <w:rsid w:val="006F106F"/>
    <w:rsid w:val="006F1C44"/>
    <w:rsid w:val="006F2EE7"/>
    <w:rsid w:val="006F3C6F"/>
    <w:rsid w:val="006F3F25"/>
    <w:rsid w:val="006F41B0"/>
    <w:rsid w:val="006F4303"/>
    <w:rsid w:val="006F6E43"/>
    <w:rsid w:val="0070155C"/>
    <w:rsid w:val="0070194F"/>
    <w:rsid w:val="00702443"/>
    <w:rsid w:val="00702700"/>
    <w:rsid w:val="00702CB6"/>
    <w:rsid w:val="00703700"/>
    <w:rsid w:val="00703860"/>
    <w:rsid w:val="00703C91"/>
    <w:rsid w:val="0070427A"/>
    <w:rsid w:val="007046C1"/>
    <w:rsid w:val="00704971"/>
    <w:rsid w:val="00705BFC"/>
    <w:rsid w:val="00710AFE"/>
    <w:rsid w:val="0071377D"/>
    <w:rsid w:val="0071443A"/>
    <w:rsid w:val="00716258"/>
    <w:rsid w:val="00716457"/>
    <w:rsid w:val="007167F1"/>
    <w:rsid w:val="00716AAF"/>
    <w:rsid w:val="00717D11"/>
    <w:rsid w:val="00722051"/>
    <w:rsid w:val="00722A5E"/>
    <w:rsid w:val="00724979"/>
    <w:rsid w:val="00726ED6"/>
    <w:rsid w:val="007274D5"/>
    <w:rsid w:val="007275B6"/>
    <w:rsid w:val="007278BB"/>
    <w:rsid w:val="0072790F"/>
    <w:rsid w:val="007303FB"/>
    <w:rsid w:val="00730B51"/>
    <w:rsid w:val="007311F0"/>
    <w:rsid w:val="00733805"/>
    <w:rsid w:val="00734BE2"/>
    <w:rsid w:val="00735D21"/>
    <w:rsid w:val="00737BAB"/>
    <w:rsid w:val="00741360"/>
    <w:rsid w:val="007422AE"/>
    <w:rsid w:val="007429DD"/>
    <w:rsid w:val="00742D7A"/>
    <w:rsid w:val="007436AD"/>
    <w:rsid w:val="00743BCA"/>
    <w:rsid w:val="00744CD5"/>
    <w:rsid w:val="00745948"/>
    <w:rsid w:val="0074650E"/>
    <w:rsid w:val="00747667"/>
    <w:rsid w:val="007478AB"/>
    <w:rsid w:val="0075064A"/>
    <w:rsid w:val="007516EC"/>
    <w:rsid w:val="007517A9"/>
    <w:rsid w:val="00751C31"/>
    <w:rsid w:val="00752491"/>
    <w:rsid w:val="0075338D"/>
    <w:rsid w:val="007534C4"/>
    <w:rsid w:val="00753585"/>
    <w:rsid w:val="00755ADE"/>
    <w:rsid w:val="00755C6D"/>
    <w:rsid w:val="00756DEE"/>
    <w:rsid w:val="00760163"/>
    <w:rsid w:val="00760714"/>
    <w:rsid w:val="00760F9E"/>
    <w:rsid w:val="0076252F"/>
    <w:rsid w:val="00763D08"/>
    <w:rsid w:val="00764E91"/>
    <w:rsid w:val="00770B9B"/>
    <w:rsid w:val="00770EF4"/>
    <w:rsid w:val="00770F26"/>
    <w:rsid w:val="00772346"/>
    <w:rsid w:val="00774AC7"/>
    <w:rsid w:val="00774ADE"/>
    <w:rsid w:val="00776190"/>
    <w:rsid w:val="00780B2C"/>
    <w:rsid w:val="00780F76"/>
    <w:rsid w:val="00782C59"/>
    <w:rsid w:val="00783D98"/>
    <w:rsid w:val="007846B1"/>
    <w:rsid w:val="007847C5"/>
    <w:rsid w:val="00785B32"/>
    <w:rsid w:val="007873CB"/>
    <w:rsid w:val="00790286"/>
    <w:rsid w:val="007902C7"/>
    <w:rsid w:val="00790CCB"/>
    <w:rsid w:val="00792F30"/>
    <w:rsid w:val="0079364F"/>
    <w:rsid w:val="007939FE"/>
    <w:rsid w:val="007945E4"/>
    <w:rsid w:val="00794C3F"/>
    <w:rsid w:val="00795368"/>
    <w:rsid w:val="00795A39"/>
    <w:rsid w:val="00796082"/>
    <w:rsid w:val="00796096"/>
    <w:rsid w:val="00796402"/>
    <w:rsid w:val="00796514"/>
    <w:rsid w:val="00796823"/>
    <w:rsid w:val="007976B3"/>
    <w:rsid w:val="007A0958"/>
    <w:rsid w:val="007A3395"/>
    <w:rsid w:val="007A4FDB"/>
    <w:rsid w:val="007A5C06"/>
    <w:rsid w:val="007A6E77"/>
    <w:rsid w:val="007A700C"/>
    <w:rsid w:val="007A7256"/>
    <w:rsid w:val="007A77FA"/>
    <w:rsid w:val="007A7A66"/>
    <w:rsid w:val="007B3D31"/>
    <w:rsid w:val="007B4324"/>
    <w:rsid w:val="007B4352"/>
    <w:rsid w:val="007B4523"/>
    <w:rsid w:val="007B45E5"/>
    <w:rsid w:val="007B4E34"/>
    <w:rsid w:val="007B5DA0"/>
    <w:rsid w:val="007B5FDB"/>
    <w:rsid w:val="007B65D0"/>
    <w:rsid w:val="007B79C6"/>
    <w:rsid w:val="007C21E7"/>
    <w:rsid w:val="007C324A"/>
    <w:rsid w:val="007C37C9"/>
    <w:rsid w:val="007C41BD"/>
    <w:rsid w:val="007C4B8C"/>
    <w:rsid w:val="007C535E"/>
    <w:rsid w:val="007C5D27"/>
    <w:rsid w:val="007C5F9A"/>
    <w:rsid w:val="007C6FFC"/>
    <w:rsid w:val="007C7742"/>
    <w:rsid w:val="007D0F1C"/>
    <w:rsid w:val="007D38A7"/>
    <w:rsid w:val="007D7150"/>
    <w:rsid w:val="007E07A7"/>
    <w:rsid w:val="007E0BAB"/>
    <w:rsid w:val="007E1173"/>
    <w:rsid w:val="007E171C"/>
    <w:rsid w:val="007E1813"/>
    <w:rsid w:val="007E1B3F"/>
    <w:rsid w:val="007E1EA1"/>
    <w:rsid w:val="007E45BF"/>
    <w:rsid w:val="007E699D"/>
    <w:rsid w:val="007E7522"/>
    <w:rsid w:val="007F2474"/>
    <w:rsid w:val="007F2838"/>
    <w:rsid w:val="007F286A"/>
    <w:rsid w:val="007F4EF1"/>
    <w:rsid w:val="007F5CCB"/>
    <w:rsid w:val="007F651C"/>
    <w:rsid w:val="00800259"/>
    <w:rsid w:val="008009B8"/>
    <w:rsid w:val="00801AF1"/>
    <w:rsid w:val="00803A1F"/>
    <w:rsid w:val="008040AA"/>
    <w:rsid w:val="008052CA"/>
    <w:rsid w:val="008068F3"/>
    <w:rsid w:val="00807146"/>
    <w:rsid w:val="00807379"/>
    <w:rsid w:val="008100A1"/>
    <w:rsid w:val="00810795"/>
    <w:rsid w:val="00812326"/>
    <w:rsid w:val="008128BA"/>
    <w:rsid w:val="00812D47"/>
    <w:rsid w:val="00812D53"/>
    <w:rsid w:val="00816D04"/>
    <w:rsid w:val="008179D8"/>
    <w:rsid w:val="00817F2C"/>
    <w:rsid w:val="008200A9"/>
    <w:rsid w:val="00820668"/>
    <w:rsid w:val="00821114"/>
    <w:rsid w:val="008215BA"/>
    <w:rsid w:val="00821892"/>
    <w:rsid w:val="00821941"/>
    <w:rsid w:val="00823403"/>
    <w:rsid w:val="00823671"/>
    <w:rsid w:val="00823CCD"/>
    <w:rsid w:val="0082477F"/>
    <w:rsid w:val="008254BC"/>
    <w:rsid w:val="008264E3"/>
    <w:rsid w:val="008271BF"/>
    <w:rsid w:val="008279C8"/>
    <w:rsid w:val="00830773"/>
    <w:rsid w:val="008316EA"/>
    <w:rsid w:val="00831ED5"/>
    <w:rsid w:val="008349EB"/>
    <w:rsid w:val="00834B65"/>
    <w:rsid w:val="0083602D"/>
    <w:rsid w:val="00837369"/>
    <w:rsid w:val="00837B64"/>
    <w:rsid w:val="00837CFA"/>
    <w:rsid w:val="008405BE"/>
    <w:rsid w:val="008407B0"/>
    <w:rsid w:val="00841280"/>
    <w:rsid w:val="00844A59"/>
    <w:rsid w:val="00844D23"/>
    <w:rsid w:val="008469F9"/>
    <w:rsid w:val="00847DB6"/>
    <w:rsid w:val="00850443"/>
    <w:rsid w:val="0085078E"/>
    <w:rsid w:val="00850A0E"/>
    <w:rsid w:val="0085225E"/>
    <w:rsid w:val="00852464"/>
    <w:rsid w:val="0085322E"/>
    <w:rsid w:val="0085342B"/>
    <w:rsid w:val="00854DA0"/>
    <w:rsid w:val="00855010"/>
    <w:rsid w:val="00855084"/>
    <w:rsid w:val="00855C82"/>
    <w:rsid w:val="008560A3"/>
    <w:rsid w:val="00857C8F"/>
    <w:rsid w:val="00860F2E"/>
    <w:rsid w:val="00861BC7"/>
    <w:rsid w:val="00861BF3"/>
    <w:rsid w:val="00862846"/>
    <w:rsid w:val="00862E98"/>
    <w:rsid w:val="008630AA"/>
    <w:rsid w:val="0086586E"/>
    <w:rsid w:val="00866A99"/>
    <w:rsid w:val="00866ABC"/>
    <w:rsid w:val="00867C1E"/>
    <w:rsid w:val="00867EF8"/>
    <w:rsid w:val="0087038F"/>
    <w:rsid w:val="008731C4"/>
    <w:rsid w:val="0087457F"/>
    <w:rsid w:val="008746A1"/>
    <w:rsid w:val="00874ED0"/>
    <w:rsid w:val="008767C9"/>
    <w:rsid w:val="0087711F"/>
    <w:rsid w:val="00877873"/>
    <w:rsid w:val="0088046D"/>
    <w:rsid w:val="00880917"/>
    <w:rsid w:val="008815D2"/>
    <w:rsid w:val="00882163"/>
    <w:rsid w:val="00883492"/>
    <w:rsid w:val="00883A8E"/>
    <w:rsid w:val="008840CD"/>
    <w:rsid w:val="00884EF0"/>
    <w:rsid w:val="00886E67"/>
    <w:rsid w:val="008877F8"/>
    <w:rsid w:val="00892A46"/>
    <w:rsid w:val="00893A74"/>
    <w:rsid w:val="00893DA7"/>
    <w:rsid w:val="0089450D"/>
    <w:rsid w:val="008946EE"/>
    <w:rsid w:val="00894B32"/>
    <w:rsid w:val="008950EF"/>
    <w:rsid w:val="00895787"/>
    <w:rsid w:val="0089584E"/>
    <w:rsid w:val="008971F7"/>
    <w:rsid w:val="00897377"/>
    <w:rsid w:val="008A075D"/>
    <w:rsid w:val="008A3508"/>
    <w:rsid w:val="008A3726"/>
    <w:rsid w:val="008A52E3"/>
    <w:rsid w:val="008A53CE"/>
    <w:rsid w:val="008A796F"/>
    <w:rsid w:val="008A7979"/>
    <w:rsid w:val="008B1821"/>
    <w:rsid w:val="008B3690"/>
    <w:rsid w:val="008B4372"/>
    <w:rsid w:val="008C02D4"/>
    <w:rsid w:val="008C1F83"/>
    <w:rsid w:val="008C426A"/>
    <w:rsid w:val="008C4490"/>
    <w:rsid w:val="008C509C"/>
    <w:rsid w:val="008D004B"/>
    <w:rsid w:val="008D2070"/>
    <w:rsid w:val="008D2E93"/>
    <w:rsid w:val="008D41EA"/>
    <w:rsid w:val="008D5DCE"/>
    <w:rsid w:val="008E0E9A"/>
    <w:rsid w:val="008E1E88"/>
    <w:rsid w:val="008E3740"/>
    <w:rsid w:val="008E3D45"/>
    <w:rsid w:val="008E506F"/>
    <w:rsid w:val="008E5383"/>
    <w:rsid w:val="008E5D11"/>
    <w:rsid w:val="008E77CB"/>
    <w:rsid w:val="008E7F28"/>
    <w:rsid w:val="008F0CAF"/>
    <w:rsid w:val="008F0E9C"/>
    <w:rsid w:val="008F0FEA"/>
    <w:rsid w:val="008F2ED2"/>
    <w:rsid w:val="008F3510"/>
    <w:rsid w:val="008F4CB7"/>
    <w:rsid w:val="008F57BD"/>
    <w:rsid w:val="008F656B"/>
    <w:rsid w:val="008F6BA8"/>
    <w:rsid w:val="008F76F1"/>
    <w:rsid w:val="00900C19"/>
    <w:rsid w:val="009010D4"/>
    <w:rsid w:val="009017E6"/>
    <w:rsid w:val="0090246F"/>
    <w:rsid w:val="00902614"/>
    <w:rsid w:val="00902FC4"/>
    <w:rsid w:val="00903538"/>
    <w:rsid w:val="00904C29"/>
    <w:rsid w:val="00904FD5"/>
    <w:rsid w:val="00906BDE"/>
    <w:rsid w:val="00907F6E"/>
    <w:rsid w:val="0091037D"/>
    <w:rsid w:val="00910419"/>
    <w:rsid w:val="00912601"/>
    <w:rsid w:val="0091268D"/>
    <w:rsid w:val="00913632"/>
    <w:rsid w:val="009213FC"/>
    <w:rsid w:val="00921BC7"/>
    <w:rsid w:val="009254DE"/>
    <w:rsid w:val="009261A3"/>
    <w:rsid w:val="009275D6"/>
    <w:rsid w:val="00927746"/>
    <w:rsid w:val="00927A54"/>
    <w:rsid w:val="00927A9C"/>
    <w:rsid w:val="0093034A"/>
    <w:rsid w:val="00930BCC"/>
    <w:rsid w:val="00933A69"/>
    <w:rsid w:val="00933FDD"/>
    <w:rsid w:val="009344D1"/>
    <w:rsid w:val="009359DE"/>
    <w:rsid w:val="00936AAD"/>
    <w:rsid w:val="009400C5"/>
    <w:rsid w:val="00940172"/>
    <w:rsid w:val="0094062D"/>
    <w:rsid w:val="00940A3A"/>
    <w:rsid w:val="00940D73"/>
    <w:rsid w:val="00942C1A"/>
    <w:rsid w:val="00943860"/>
    <w:rsid w:val="00947512"/>
    <w:rsid w:val="00947BE2"/>
    <w:rsid w:val="00952AEC"/>
    <w:rsid w:val="00952CE7"/>
    <w:rsid w:val="00954D5A"/>
    <w:rsid w:val="009576EA"/>
    <w:rsid w:val="00957BF0"/>
    <w:rsid w:val="00960063"/>
    <w:rsid w:val="0096040D"/>
    <w:rsid w:val="00960643"/>
    <w:rsid w:val="00962188"/>
    <w:rsid w:val="0096231E"/>
    <w:rsid w:val="0097203F"/>
    <w:rsid w:val="00974812"/>
    <w:rsid w:val="00974CFD"/>
    <w:rsid w:val="0097560C"/>
    <w:rsid w:val="0097624E"/>
    <w:rsid w:val="009763A3"/>
    <w:rsid w:val="00976991"/>
    <w:rsid w:val="009775D7"/>
    <w:rsid w:val="00977AAC"/>
    <w:rsid w:val="009802C4"/>
    <w:rsid w:val="00980976"/>
    <w:rsid w:val="00980A47"/>
    <w:rsid w:val="00982255"/>
    <w:rsid w:val="00982787"/>
    <w:rsid w:val="00982880"/>
    <w:rsid w:val="00982B13"/>
    <w:rsid w:val="00982E4E"/>
    <w:rsid w:val="0098305E"/>
    <w:rsid w:val="0098402C"/>
    <w:rsid w:val="00984161"/>
    <w:rsid w:val="009853CF"/>
    <w:rsid w:val="00990CBA"/>
    <w:rsid w:val="00993037"/>
    <w:rsid w:val="0099411E"/>
    <w:rsid w:val="009959EA"/>
    <w:rsid w:val="00997586"/>
    <w:rsid w:val="0099782F"/>
    <w:rsid w:val="009978C5"/>
    <w:rsid w:val="00997A13"/>
    <w:rsid w:val="009A00BC"/>
    <w:rsid w:val="009A08BE"/>
    <w:rsid w:val="009A442F"/>
    <w:rsid w:val="009A7D28"/>
    <w:rsid w:val="009B1908"/>
    <w:rsid w:val="009B215A"/>
    <w:rsid w:val="009B26A0"/>
    <w:rsid w:val="009B2F94"/>
    <w:rsid w:val="009B32EC"/>
    <w:rsid w:val="009B420F"/>
    <w:rsid w:val="009B56A8"/>
    <w:rsid w:val="009B773D"/>
    <w:rsid w:val="009B7F53"/>
    <w:rsid w:val="009C123C"/>
    <w:rsid w:val="009C1336"/>
    <w:rsid w:val="009C16FB"/>
    <w:rsid w:val="009C3145"/>
    <w:rsid w:val="009C5D7C"/>
    <w:rsid w:val="009C6B7C"/>
    <w:rsid w:val="009D1566"/>
    <w:rsid w:val="009D1D78"/>
    <w:rsid w:val="009D269C"/>
    <w:rsid w:val="009D43B6"/>
    <w:rsid w:val="009D63B2"/>
    <w:rsid w:val="009D6A39"/>
    <w:rsid w:val="009E0013"/>
    <w:rsid w:val="009E09C1"/>
    <w:rsid w:val="009E0CEE"/>
    <w:rsid w:val="009E13FC"/>
    <w:rsid w:val="009E31D5"/>
    <w:rsid w:val="009E3337"/>
    <w:rsid w:val="009E4789"/>
    <w:rsid w:val="009E5393"/>
    <w:rsid w:val="009E53B2"/>
    <w:rsid w:val="009E5538"/>
    <w:rsid w:val="009E6951"/>
    <w:rsid w:val="009F00BB"/>
    <w:rsid w:val="009F0744"/>
    <w:rsid w:val="009F09D1"/>
    <w:rsid w:val="009F1515"/>
    <w:rsid w:val="009F21C6"/>
    <w:rsid w:val="009F2417"/>
    <w:rsid w:val="009F324A"/>
    <w:rsid w:val="009F3DA1"/>
    <w:rsid w:val="009F4204"/>
    <w:rsid w:val="009F65D0"/>
    <w:rsid w:val="009F7103"/>
    <w:rsid w:val="009F7D0D"/>
    <w:rsid w:val="00A002F3"/>
    <w:rsid w:val="00A00B73"/>
    <w:rsid w:val="00A01BD4"/>
    <w:rsid w:val="00A03241"/>
    <w:rsid w:val="00A03974"/>
    <w:rsid w:val="00A04FA1"/>
    <w:rsid w:val="00A06FCB"/>
    <w:rsid w:val="00A1073D"/>
    <w:rsid w:val="00A10D6A"/>
    <w:rsid w:val="00A1223B"/>
    <w:rsid w:val="00A12C39"/>
    <w:rsid w:val="00A1304D"/>
    <w:rsid w:val="00A14D52"/>
    <w:rsid w:val="00A15535"/>
    <w:rsid w:val="00A15CA7"/>
    <w:rsid w:val="00A15EA0"/>
    <w:rsid w:val="00A20422"/>
    <w:rsid w:val="00A20CD1"/>
    <w:rsid w:val="00A21209"/>
    <w:rsid w:val="00A214A7"/>
    <w:rsid w:val="00A2453C"/>
    <w:rsid w:val="00A259CD"/>
    <w:rsid w:val="00A25C8A"/>
    <w:rsid w:val="00A272A8"/>
    <w:rsid w:val="00A27CDB"/>
    <w:rsid w:val="00A27F29"/>
    <w:rsid w:val="00A33788"/>
    <w:rsid w:val="00A35357"/>
    <w:rsid w:val="00A36AA7"/>
    <w:rsid w:val="00A40469"/>
    <w:rsid w:val="00A40596"/>
    <w:rsid w:val="00A40C27"/>
    <w:rsid w:val="00A40D9D"/>
    <w:rsid w:val="00A410B5"/>
    <w:rsid w:val="00A4141F"/>
    <w:rsid w:val="00A433D8"/>
    <w:rsid w:val="00A43965"/>
    <w:rsid w:val="00A450B9"/>
    <w:rsid w:val="00A45879"/>
    <w:rsid w:val="00A47338"/>
    <w:rsid w:val="00A5238A"/>
    <w:rsid w:val="00A537DB"/>
    <w:rsid w:val="00A55110"/>
    <w:rsid w:val="00A601C3"/>
    <w:rsid w:val="00A6053C"/>
    <w:rsid w:val="00A60D7F"/>
    <w:rsid w:val="00A643B7"/>
    <w:rsid w:val="00A65CCC"/>
    <w:rsid w:val="00A67922"/>
    <w:rsid w:val="00A70213"/>
    <w:rsid w:val="00A71544"/>
    <w:rsid w:val="00A71F68"/>
    <w:rsid w:val="00A723DE"/>
    <w:rsid w:val="00A751FA"/>
    <w:rsid w:val="00A77241"/>
    <w:rsid w:val="00A7766B"/>
    <w:rsid w:val="00A7781C"/>
    <w:rsid w:val="00A77E57"/>
    <w:rsid w:val="00A819DE"/>
    <w:rsid w:val="00A821F0"/>
    <w:rsid w:val="00A8235A"/>
    <w:rsid w:val="00A8411E"/>
    <w:rsid w:val="00A84A43"/>
    <w:rsid w:val="00A8570D"/>
    <w:rsid w:val="00A862E1"/>
    <w:rsid w:val="00A86B2E"/>
    <w:rsid w:val="00A87DC4"/>
    <w:rsid w:val="00A9087A"/>
    <w:rsid w:val="00A91F63"/>
    <w:rsid w:val="00A9344F"/>
    <w:rsid w:val="00A94160"/>
    <w:rsid w:val="00A953C6"/>
    <w:rsid w:val="00A95F9F"/>
    <w:rsid w:val="00A96DA2"/>
    <w:rsid w:val="00A974DC"/>
    <w:rsid w:val="00AA0400"/>
    <w:rsid w:val="00AA0C04"/>
    <w:rsid w:val="00AA1696"/>
    <w:rsid w:val="00AA186E"/>
    <w:rsid w:val="00AA34EC"/>
    <w:rsid w:val="00AA3F60"/>
    <w:rsid w:val="00AB239A"/>
    <w:rsid w:val="00AB31DE"/>
    <w:rsid w:val="00AC08BB"/>
    <w:rsid w:val="00AC2912"/>
    <w:rsid w:val="00AC4A29"/>
    <w:rsid w:val="00AC5C81"/>
    <w:rsid w:val="00AC6AA4"/>
    <w:rsid w:val="00AC6D18"/>
    <w:rsid w:val="00AC6DFC"/>
    <w:rsid w:val="00AC78CC"/>
    <w:rsid w:val="00AD0C8F"/>
    <w:rsid w:val="00AD1392"/>
    <w:rsid w:val="00AD19CF"/>
    <w:rsid w:val="00AD5257"/>
    <w:rsid w:val="00AD5D6B"/>
    <w:rsid w:val="00AD60DA"/>
    <w:rsid w:val="00AD6599"/>
    <w:rsid w:val="00AD6813"/>
    <w:rsid w:val="00AE0056"/>
    <w:rsid w:val="00AE17A2"/>
    <w:rsid w:val="00AE19F1"/>
    <w:rsid w:val="00AE33DD"/>
    <w:rsid w:val="00AE353A"/>
    <w:rsid w:val="00AE3CFF"/>
    <w:rsid w:val="00AE4FBC"/>
    <w:rsid w:val="00AE6D73"/>
    <w:rsid w:val="00AE6FEB"/>
    <w:rsid w:val="00AF1AF0"/>
    <w:rsid w:val="00AF39EB"/>
    <w:rsid w:val="00AF3EC9"/>
    <w:rsid w:val="00AF41FC"/>
    <w:rsid w:val="00AF6186"/>
    <w:rsid w:val="00AF7CA8"/>
    <w:rsid w:val="00B00BAB"/>
    <w:rsid w:val="00B019DC"/>
    <w:rsid w:val="00B02F57"/>
    <w:rsid w:val="00B03103"/>
    <w:rsid w:val="00B03786"/>
    <w:rsid w:val="00B03A6A"/>
    <w:rsid w:val="00B03C6F"/>
    <w:rsid w:val="00B044C5"/>
    <w:rsid w:val="00B065E6"/>
    <w:rsid w:val="00B07228"/>
    <w:rsid w:val="00B078B5"/>
    <w:rsid w:val="00B100D9"/>
    <w:rsid w:val="00B10BD6"/>
    <w:rsid w:val="00B112A6"/>
    <w:rsid w:val="00B12105"/>
    <w:rsid w:val="00B123D9"/>
    <w:rsid w:val="00B12C52"/>
    <w:rsid w:val="00B12EE5"/>
    <w:rsid w:val="00B202C6"/>
    <w:rsid w:val="00B210FD"/>
    <w:rsid w:val="00B216ED"/>
    <w:rsid w:val="00B22187"/>
    <w:rsid w:val="00B2369A"/>
    <w:rsid w:val="00B236FD"/>
    <w:rsid w:val="00B23E41"/>
    <w:rsid w:val="00B252BF"/>
    <w:rsid w:val="00B25620"/>
    <w:rsid w:val="00B25D4F"/>
    <w:rsid w:val="00B26762"/>
    <w:rsid w:val="00B30E7B"/>
    <w:rsid w:val="00B31A90"/>
    <w:rsid w:val="00B329A8"/>
    <w:rsid w:val="00B33560"/>
    <w:rsid w:val="00B33D31"/>
    <w:rsid w:val="00B33E16"/>
    <w:rsid w:val="00B362D8"/>
    <w:rsid w:val="00B37B1F"/>
    <w:rsid w:val="00B37E73"/>
    <w:rsid w:val="00B4038C"/>
    <w:rsid w:val="00B409A2"/>
    <w:rsid w:val="00B413A4"/>
    <w:rsid w:val="00B4268B"/>
    <w:rsid w:val="00B4345F"/>
    <w:rsid w:val="00B45A35"/>
    <w:rsid w:val="00B45A87"/>
    <w:rsid w:val="00B46F63"/>
    <w:rsid w:val="00B47A06"/>
    <w:rsid w:val="00B47A20"/>
    <w:rsid w:val="00B50D43"/>
    <w:rsid w:val="00B50F98"/>
    <w:rsid w:val="00B52560"/>
    <w:rsid w:val="00B54516"/>
    <w:rsid w:val="00B55660"/>
    <w:rsid w:val="00B55770"/>
    <w:rsid w:val="00B5637B"/>
    <w:rsid w:val="00B56CE8"/>
    <w:rsid w:val="00B5769B"/>
    <w:rsid w:val="00B57A47"/>
    <w:rsid w:val="00B6110F"/>
    <w:rsid w:val="00B62522"/>
    <w:rsid w:val="00B62808"/>
    <w:rsid w:val="00B6499A"/>
    <w:rsid w:val="00B64AD3"/>
    <w:rsid w:val="00B66F1E"/>
    <w:rsid w:val="00B70C94"/>
    <w:rsid w:val="00B7140A"/>
    <w:rsid w:val="00B721EC"/>
    <w:rsid w:val="00B72B62"/>
    <w:rsid w:val="00B73863"/>
    <w:rsid w:val="00B740E6"/>
    <w:rsid w:val="00B742B5"/>
    <w:rsid w:val="00B75EAF"/>
    <w:rsid w:val="00B77279"/>
    <w:rsid w:val="00B8053C"/>
    <w:rsid w:val="00B80F0A"/>
    <w:rsid w:val="00B814B1"/>
    <w:rsid w:val="00B8160D"/>
    <w:rsid w:val="00B81847"/>
    <w:rsid w:val="00B83E15"/>
    <w:rsid w:val="00B85724"/>
    <w:rsid w:val="00B859DC"/>
    <w:rsid w:val="00B85C29"/>
    <w:rsid w:val="00B85ECA"/>
    <w:rsid w:val="00B87938"/>
    <w:rsid w:val="00B87C1E"/>
    <w:rsid w:val="00B87E13"/>
    <w:rsid w:val="00B900C5"/>
    <w:rsid w:val="00B9074C"/>
    <w:rsid w:val="00B90969"/>
    <w:rsid w:val="00B90FD4"/>
    <w:rsid w:val="00B92259"/>
    <w:rsid w:val="00B922D6"/>
    <w:rsid w:val="00B94421"/>
    <w:rsid w:val="00B955C2"/>
    <w:rsid w:val="00B96EA4"/>
    <w:rsid w:val="00BA00B0"/>
    <w:rsid w:val="00BA12C6"/>
    <w:rsid w:val="00BA2855"/>
    <w:rsid w:val="00BA321E"/>
    <w:rsid w:val="00BA3B0C"/>
    <w:rsid w:val="00BA4453"/>
    <w:rsid w:val="00BA6212"/>
    <w:rsid w:val="00BA6EC3"/>
    <w:rsid w:val="00BA7BAC"/>
    <w:rsid w:val="00BA7D64"/>
    <w:rsid w:val="00BB1D09"/>
    <w:rsid w:val="00BB1FAD"/>
    <w:rsid w:val="00BB3073"/>
    <w:rsid w:val="00BB48B2"/>
    <w:rsid w:val="00BB5269"/>
    <w:rsid w:val="00BB7E93"/>
    <w:rsid w:val="00BC0483"/>
    <w:rsid w:val="00BC4566"/>
    <w:rsid w:val="00BC597A"/>
    <w:rsid w:val="00BC73A2"/>
    <w:rsid w:val="00BD0860"/>
    <w:rsid w:val="00BD0A5B"/>
    <w:rsid w:val="00BD30B5"/>
    <w:rsid w:val="00BD3761"/>
    <w:rsid w:val="00BD5021"/>
    <w:rsid w:val="00BD512D"/>
    <w:rsid w:val="00BD5A14"/>
    <w:rsid w:val="00BD6849"/>
    <w:rsid w:val="00BD6A48"/>
    <w:rsid w:val="00BD6E4A"/>
    <w:rsid w:val="00BD7634"/>
    <w:rsid w:val="00BE00E5"/>
    <w:rsid w:val="00BE09C2"/>
    <w:rsid w:val="00BE2BF7"/>
    <w:rsid w:val="00BE3014"/>
    <w:rsid w:val="00BE3B1A"/>
    <w:rsid w:val="00BE4775"/>
    <w:rsid w:val="00BE54D1"/>
    <w:rsid w:val="00BE57E8"/>
    <w:rsid w:val="00BE6510"/>
    <w:rsid w:val="00BE6DCC"/>
    <w:rsid w:val="00BE7839"/>
    <w:rsid w:val="00BF11CD"/>
    <w:rsid w:val="00BF280B"/>
    <w:rsid w:val="00BF2C12"/>
    <w:rsid w:val="00BF2F41"/>
    <w:rsid w:val="00BF30C9"/>
    <w:rsid w:val="00BF3544"/>
    <w:rsid w:val="00BF3668"/>
    <w:rsid w:val="00BF3B2D"/>
    <w:rsid w:val="00BF4577"/>
    <w:rsid w:val="00BF5E58"/>
    <w:rsid w:val="00BF5F86"/>
    <w:rsid w:val="00BF65DC"/>
    <w:rsid w:val="00BF7160"/>
    <w:rsid w:val="00C01A2F"/>
    <w:rsid w:val="00C02871"/>
    <w:rsid w:val="00C02BB6"/>
    <w:rsid w:val="00C0364F"/>
    <w:rsid w:val="00C06D56"/>
    <w:rsid w:val="00C11CA4"/>
    <w:rsid w:val="00C126F0"/>
    <w:rsid w:val="00C135FF"/>
    <w:rsid w:val="00C14004"/>
    <w:rsid w:val="00C1548F"/>
    <w:rsid w:val="00C15626"/>
    <w:rsid w:val="00C15E0D"/>
    <w:rsid w:val="00C162CE"/>
    <w:rsid w:val="00C16D1A"/>
    <w:rsid w:val="00C1772F"/>
    <w:rsid w:val="00C17F57"/>
    <w:rsid w:val="00C20E45"/>
    <w:rsid w:val="00C20EA4"/>
    <w:rsid w:val="00C20EFE"/>
    <w:rsid w:val="00C23282"/>
    <w:rsid w:val="00C240ED"/>
    <w:rsid w:val="00C253A1"/>
    <w:rsid w:val="00C25456"/>
    <w:rsid w:val="00C257ED"/>
    <w:rsid w:val="00C268C2"/>
    <w:rsid w:val="00C26954"/>
    <w:rsid w:val="00C26A6B"/>
    <w:rsid w:val="00C301DF"/>
    <w:rsid w:val="00C313A6"/>
    <w:rsid w:val="00C31A8B"/>
    <w:rsid w:val="00C32394"/>
    <w:rsid w:val="00C324C0"/>
    <w:rsid w:val="00C32545"/>
    <w:rsid w:val="00C343B8"/>
    <w:rsid w:val="00C34946"/>
    <w:rsid w:val="00C34E2B"/>
    <w:rsid w:val="00C34FC7"/>
    <w:rsid w:val="00C37576"/>
    <w:rsid w:val="00C401E1"/>
    <w:rsid w:val="00C40DC7"/>
    <w:rsid w:val="00C40DCB"/>
    <w:rsid w:val="00C45F5B"/>
    <w:rsid w:val="00C46D26"/>
    <w:rsid w:val="00C47BAE"/>
    <w:rsid w:val="00C47C7A"/>
    <w:rsid w:val="00C501E7"/>
    <w:rsid w:val="00C50F93"/>
    <w:rsid w:val="00C5378A"/>
    <w:rsid w:val="00C54F1B"/>
    <w:rsid w:val="00C556AF"/>
    <w:rsid w:val="00C55BFE"/>
    <w:rsid w:val="00C56E21"/>
    <w:rsid w:val="00C56E64"/>
    <w:rsid w:val="00C61A50"/>
    <w:rsid w:val="00C61CBF"/>
    <w:rsid w:val="00C6263D"/>
    <w:rsid w:val="00C62B8D"/>
    <w:rsid w:val="00C64B75"/>
    <w:rsid w:val="00C65305"/>
    <w:rsid w:val="00C661DB"/>
    <w:rsid w:val="00C668E6"/>
    <w:rsid w:val="00C67BEC"/>
    <w:rsid w:val="00C67EA0"/>
    <w:rsid w:val="00C703BC"/>
    <w:rsid w:val="00C7235E"/>
    <w:rsid w:val="00C72851"/>
    <w:rsid w:val="00C742C6"/>
    <w:rsid w:val="00C77D96"/>
    <w:rsid w:val="00C807D6"/>
    <w:rsid w:val="00C82E1F"/>
    <w:rsid w:val="00C8331F"/>
    <w:rsid w:val="00C84C2D"/>
    <w:rsid w:val="00C85E0B"/>
    <w:rsid w:val="00C85FED"/>
    <w:rsid w:val="00C874BB"/>
    <w:rsid w:val="00C87D69"/>
    <w:rsid w:val="00C90318"/>
    <w:rsid w:val="00C9113A"/>
    <w:rsid w:val="00C922EF"/>
    <w:rsid w:val="00C935D4"/>
    <w:rsid w:val="00C93AD2"/>
    <w:rsid w:val="00C955F9"/>
    <w:rsid w:val="00C956A2"/>
    <w:rsid w:val="00C95BF4"/>
    <w:rsid w:val="00C95C3B"/>
    <w:rsid w:val="00C96F94"/>
    <w:rsid w:val="00C976BA"/>
    <w:rsid w:val="00C97852"/>
    <w:rsid w:val="00CA0176"/>
    <w:rsid w:val="00CA19B3"/>
    <w:rsid w:val="00CA3CA7"/>
    <w:rsid w:val="00CA4F4E"/>
    <w:rsid w:val="00CA6123"/>
    <w:rsid w:val="00CA7507"/>
    <w:rsid w:val="00CB060D"/>
    <w:rsid w:val="00CB0960"/>
    <w:rsid w:val="00CB24A7"/>
    <w:rsid w:val="00CB4C4D"/>
    <w:rsid w:val="00CB634A"/>
    <w:rsid w:val="00CC0BD3"/>
    <w:rsid w:val="00CC2BBE"/>
    <w:rsid w:val="00CC482B"/>
    <w:rsid w:val="00CC4EC8"/>
    <w:rsid w:val="00CC6A67"/>
    <w:rsid w:val="00CC6B40"/>
    <w:rsid w:val="00CD0DCC"/>
    <w:rsid w:val="00CD1061"/>
    <w:rsid w:val="00CD17C7"/>
    <w:rsid w:val="00CD2B12"/>
    <w:rsid w:val="00CD3282"/>
    <w:rsid w:val="00CD33E8"/>
    <w:rsid w:val="00CD373C"/>
    <w:rsid w:val="00CD462C"/>
    <w:rsid w:val="00CD576D"/>
    <w:rsid w:val="00CD720E"/>
    <w:rsid w:val="00CE0DC6"/>
    <w:rsid w:val="00CE114D"/>
    <w:rsid w:val="00CE1265"/>
    <w:rsid w:val="00CE2B70"/>
    <w:rsid w:val="00CE2E9E"/>
    <w:rsid w:val="00CE2FA0"/>
    <w:rsid w:val="00CE4439"/>
    <w:rsid w:val="00CE44E0"/>
    <w:rsid w:val="00CE559E"/>
    <w:rsid w:val="00CE7444"/>
    <w:rsid w:val="00CE75B0"/>
    <w:rsid w:val="00CE774A"/>
    <w:rsid w:val="00CF0A32"/>
    <w:rsid w:val="00CF1FFC"/>
    <w:rsid w:val="00CF2002"/>
    <w:rsid w:val="00CF2187"/>
    <w:rsid w:val="00CF368F"/>
    <w:rsid w:val="00CF387F"/>
    <w:rsid w:val="00CF3F6D"/>
    <w:rsid w:val="00CF40A5"/>
    <w:rsid w:val="00CF4C84"/>
    <w:rsid w:val="00D004DF"/>
    <w:rsid w:val="00D00BED"/>
    <w:rsid w:val="00D00DC9"/>
    <w:rsid w:val="00D01B1D"/>
    <w:rsid w:val="00D02F88"/>
    <w:rsid w:val="00D04A3F"/>
    <w:rsid w:val="00D06270"/>
    <w:rsid w:val="00D0642F"/>
    <w:rsid w:val="00D069B9"/>
    <w:rsid w:val="00D10410"/>
    <w:rsid w:val="00D129FB"/>
    <w:rsid w:val="00D1411F"/>
    <w:rsid w:val="00D1597C"/>
    <w:rsid w:val="00D212EB"/>
    <w:rsid w:val="00D215F5"/>
    <w:rsid w:val="00D22A99"/>
    <w:rsid w:val="00D23093"/>
    <w:rsid w:val="00D236FE"/>
    <w:rsid w:val="00D24822"/>
    <w:rsid w:val="00D24C99"/>
    <w:rsid w:val="00D256FD"/>
    <w:rsid w:val="00D26DD1"/>
    <w:rsid w:val="00D303F6"/>
    <w:rsid w:val="00D30CCD"/>
    <w:rsid w:val="00D313F3"/>
    <w:rsid w:val="00D32B7F"/>
    <w:rsid w:val="00D342BD"/>
    <w:rsid w:val="00D365B6"/>
    <w:rsid w:val="00D36EBE"/>
    <w:rsid w:val="00D4167E"/>
    <w:rsid w:val="00D41DED"/>
    <w:rsid w:val="00D41E78"/>
    <w:rsid w:val="00D43E87"/>
    <w:rsid w:val="00D45A4B"/>
    <w:rsid w:val="00D465AE"/>
    <w:rsid w:val="00D466FA"/>
    <w:rsid w:val="00D470DA"/>
    <w:rsid w:val="00D506CE"/>
    <w:rsid w:val="00D50DB4"/>
    <w:rsid w:val="00D51338"/>
    <w:rsid w:val="00D51537"/>
    <w:rsid w:val="00D53971"/>
    <w:rsid w:val="00D54D69"/>
    <w:rsid w:val="00D54F77"/>
    <w:rsid w:val="00D55333"/>
    <w:rsid w:val="00D55B45"/>
    <w:rsid w:val="00D56AC3"/>
    <w:rsid w:val="00D56F51"/>
    <w:rsid w:val="00D57EAB"/>
    <w:rsid w:val="00D57F16"/>
    <w:rsid w:val="00D62211"/>
    <w:rsid w:val="00D62658"/>
    <w:rsid w:val="00D63D05"/>
    <w:rsid w:val="00D644F2"/>
    <w:rsid w:val="00D67015"/>
    <w:rsid w:val="00D71FA5"/>
    <w:rsid w:val="00D72287"/>
    <w:rsid w:val="00D7302C"/>
    <w:rsid w:val="00D7487C"/>
    <w:rsid w:val="00D76B36"/>
    <w:rsid w:val="00D76EE6"/>
    <w:rsid w:val="00D77093"/>
    <w:rsid w:val="00D779EC"/>
    <w:rsid w:val="00D80D08"/>
    <w:rsid w:val="00D81592"/>
    <w:rsid w:val="00D84F84"/>
    <w:rsid w:val="00D84FB2"/>
    <w:rsid w:val="00D859C5"/>
    <w:rsid w:val="00D90E66"/>
    <w:rsid w:val="00D93B37"/>
    <w:rsid w:val="00D9466C"/>
    <w:rsid w:val="00D94682"/>
    <w:rsid w:val="00D94EFD"/>
    <w:rsid w:val="00D963D1"/>
    <w:rsid w:val="00DA06AE"/>
    <w:rsid w:val="00DA3C91"/>
    <w:rsid w:val="00DA6057"/>
    <w:rsid w:val="00DA7368"/>
    <w:rsid w:val="00DB392B"/>
    <w:rsid w:val="00DB3AE5"/>
    <w:rsid w:val="00DB3DE5"/>
    <w:rsid w:val="00DB6B1B"/>
    <w:rsid w:val="00DB79C0"/>
    <w:rsid w:val="00DC0D88"/>
    <w:rsid w:val="00DC1E12"/>
    <w:rsid w:val="00DC2751"/>
    <w:rsid w:val="00DC2928"/>
    <w:rsid w:val="00DC62D8"/>
    <w:rsid w:val="00DC75B0"/>
    <w:rsid w:val="00DC7C40"/>
    <w:rsid w:val="00DD0F69"/>
    <w:rsid w:val="00DD37F7"/>
    <w:rsid w:val="00DD4333"/>
    <w:rsid w:val="00DD4E58"/>
    <w:rsid w:val="00DD5F0F"/>
    <w:rsid w:val="00DD6643"/>
    <w:rsid w:val="00DD770E"/>
    <w:rsid w:val="00DE0624"/>
    <w:rsid w:val="00DE301A"/>
    <w:rsid w:val="00DE311A"/>
    <w:rsid w:val="00DE3B5A"/>
    <w:rsid w:val="00DE4052"/>
    <w:rsid w:val="00DE5528"/>
    <w:rsid w:val="00DE5917"/>
    <w:rsid w:val="00DF1857"/>
    <w:rsid w:val="00DF21B9"/>
    <w:rsid w:val="00DF2278"/>
    <w:rsid w:val="00DF3C19"/>
    <w:rsid w:val="00DF4484"/>
    <w:rsid w:val="00DF6237"/>
    <w:rsid w:val="00DF633E"/>
    <w:rsid w:val="00E000EF"/>
    <w:rsid w:val="00E0085B"/>
    <w:rsid w:val="00E010C0"/>
    <w:rsid w:val="00E01295"/>
    <w:rsid w:val="00E01F0D"/>
    <w:rsid w:val="00E021E0"/>
    <w:rsid w:val="00E03A47"/>
    <w:rsid w:val="00E03A58"/>
    <w:rsid w:val="00E04607"/>
    <w:rsid w:val="00E04613"/>
    <w:rsid w:val="00E04DBA"/>
    <w:rsid w:val="00E059F8"/>
    <w:rsid w:val="00E05ADB"/>
    <w:rsid w:val="00E07941"/>
    <w:rsid w:val="00E1254C"/>
    <w:rsid w:val="00E14380"/>
    <w:rsid w:val="00E147D6"/>
    <w:rsid w:val="00E16056"/>
    <w:rsid w:val="00E177BE"/>
    <w:rsid w:val="00E17A5C"/>
    <w:rsid w:val="00E206B9"/>
    <w:rsid w:val="00E2192C"/>
    <w:rsid w:val="00E21BFE"/>
    <w:rsid w:val="00E2261C"/>
    <w:rsid w:val="00E22BA4"/>
    <w:rsid w:val="00E26194"/>
    <w:rsid w:val="00E26369"/>
    <w:rsid w:val="00E26781"/>
    <w:rsid w:val="00E26D41"/>
    <w:rsid w:val="00E27264"/>
    <w:rsid w:val="00E277FA"/>
    <w:rsid w:val="00E30A03"/>
    <w:rsid w:val="00E313B2"/>
    <w:rsid w:val="00E32FC2"/>
    <w:rsid w:val="00E33B2E"/>
    <w:rsid w:val="00E34801"/>
    <w:rsid w:val="00E34909"/>
    <w:rsid w:val="00E3532B"/>
    <w:rsid w:val="00E36015"/>
    <w:rsid w:val="00E3680A"/>
    <w:rsid w:val="00E372D7"/>
    <w:rsid w:val="00E40620"/>
    <w:rsid w:val="00E41B77"/>
    <w:rsid w:val="00E42E1C"/>
    <w:rsid w:val="00E430EE"/>
    <w:rsid w:val="00E4429D"/>
    <w:rsid w:val="00E44CBE"/>
    <w:rsid w:val="00E46436"/>
    <w:rsid w:val="00E523FE"/>
    <w:rsid w:val="00E528AD"/>
    <w:rsid w:val="00E529DC"/>
    <w:rsid w:val="00E52B34"/>
    <w:rsid w:val="00E530DA"/>
    <w:rsid w:val="00E53851"/>
    <w:rsid w:val="00E53BE6"/>
    <w:rsid w:val="00E5537D"/>
    <w:rsid w:val="00E55BD5"/>
    <w:rsid w:val="00E562E6"/>
    <w:rsid w:val="00E56519"/>
    <w:rsid w:val="00E611EF"/>
    <w:rsid w:val="00E61B4A"/>
    <w:rsid w:val="00E63439"/>
    <w:rsid w:val="00E637F8"/>
    <w:rsid w:val="00E63AA0"/>
    <w:rsid w:val="00E63D93"/>
    <w:rsid w:val="00E641E6"/>
    <w:rsid w:val="00E66A60"/>
    <w:rsid w:val="00E6734F"/>
    <w:rsid w:val="00E70536"/>
    <w:rsid w:val="00E706FA"/>
    <w:rsid w:val="00E70C3A"/>
    <w:rsid w:val="00E710BB"/>
    <w:rsid w:val="00E71863"/>
    <w:rsid w:val="00E71A8E"/>
    <w:rsid w:val="00E725CC"/>
    <w:rsid w:val="00E738D5"/>
    <w:rsid w:val="00E7398A"/>
    <w:rsid w:val="00E7447C"/>
    <w:rsid w:val="00E75B2D"/>
    <w:rsid w:val="00E80D75"/>
    <w:rsid w:val="00E81DF2"/>
    <w:rsid w:val="00E830C3"/>
    <w:rsid w:val="00E83875"/>
    <w:rsid w:val="00E8395B"/>
    <w:rsid w:val="00E85372"/>
    <w:rsid w:val="00E90AF6"/>
    <w:rsid w:val="00E916B0"/>
    <w:rsid w:val="00E943F6"/>
    <w:rsid w:val="00EA1A00"/>
    <w:rsid w:val="00EA1C14"/>
    <w:rsid w:val="00EA1C49"/>
    <w:rsid w:val="00EA22BA"/>
    <w:rsid w:val="00EA3ED7"/>
    <w:rsid w:val="00EA4585"/>
    <w:rsid w:val="00EA505E"/>
    <w:rsid w:val="00EA5350"/>
    <w:rsid w:val="00EA53C8"/>
    <w:rsid w:val="00EA5734"/>
    <w:rsid w:val="00EA5823"/>
    <w:rsid w:val="00EA7342"/>
    <w:rsid w:val="00EA7AC0"/>
    <w:rsid w:val="00EB08A9"/>
    <w:rsid w:val="00EB2697"/>
    <w:rsid w:val="00EB2FC7"/>
    <w:rsid w:val="00EB34BE"/>
    <w:rsid w:val="00EB413C"/>
    <w:rsid w:val="00EB46C8"/>
    <w:rsid w:val="00EB6E5D"/>
    <w:rsid w:val="00EC0C35"/>
    <w:rsid w:val="00EC16A2"/>
    <w:rsid w:val="00EC16EE"/>
    <w:rsid w:val="00EC1FE1"/>
    <w:rsid w:val="00EC2FE0"/>
    <w:rsid w:val="00EC495D"/>
    <w:rsid w:val="00EC4F2B"/>
    <w:rsid w:val="00EC5BAD"/>
    <w:rsid w:val="00EC6347"/>
    <w:rsid w:val="00EC6F8F"/>
    <w:rsid w:val="00EC6FB0"/>
    <w:rsid w:val="00EC73E4"/>
    <w:rsid w:val="00ED1FA1"/>
    <w:rsid w:val="00ED2474"/>
    <w:rsid w:val="00ED2CCD"/>
    <w:rsid w:val="00ED3036"/>
    <w:rsid w:val="00ED37F6"/>
    <w:rsid w:val="00ED3864"/>
    <w:rsid w:val="00ED46E3"/>
    <w:rsid w:val="00ED470A"/>
    <w:rsid w:val="00ED68D6"/>
    <w:rsid w:val="00ED74FB"/>
    <w:rsid w:val="00ED7DE0"/>
    <w:rsid w:val="00ED7EC2"/>
    <w:rsid w:val="00EE173E"/>
    <w:rsid w:val="00EE1997"/>
    <w:rsid w:val="00EE253B"/>
    <w:rsid w:val="00EE4867"/>
    <w:rsid w:val="00EE6959"/>
    <w:rsid w:val="00EE728E"/>
    <w:rsid w:val="00EE78E6"/>
    <w:rsid w:val="00EE79B1"/>
    <w:rsid w:val="00EE7A46"/>
    <w:rsid w:val="00EE7C3C"/>
    <w:rsid w:val="00EF0160"/>
    <w:rsid w:val="00EF079E"/>
    <w:rsid w:val="00EF3754"/>
    <w:rsid w:val="00EF4D30"/>
    <w:rsid w:val="00EF522F"/>
    <w:rsid w:val="00EF59F2"/>
    <w:rsid w:val="00EF63F3"/>
    <w:rsid w:val="00EF702B"/>
    <w:rsid w:val="00F02697"/>
    <w:rsid w:val="00F0466F"/>
    <w:rsid w:val="00F05A35"/>
    <w:rsid w:val="00F05E4C"/>
    <w:rsid w:val="00F074A5"/>
    <w:rsid w:val="00F12559"/>
    <w:rsid w:val="00F12B2D"/>
    <w:rsid w:val="00F135B2"/>
    <w:rsid w:val="00F136DF"/>
    <w:rsid w:val="00F150DE"/>
    <w:rsid w:val="00F15688"/>
    <w:rsid w:val="00F158F7"/>
    <w:rsid w:val="00F15C7F"/>
    <w:rsid w:val="00F20B58"/>
    <w:rsid w:val="00F20BCE"/>
    <w:rsid w:val="00F21D3D"/>
    <w:rsid w:val="00F25309"/>
    <w:rsid w:val="00F25E7C"/>
    <w:rsid w:val="00F26D56"/>
    <w:rsid w:val="00F26E4F"/>
    <w:rsid w:val="00F27932"/>
    <w:rsid w:val="00F30A97"/>
    <w:rsid w:val="00F30E7D"/>
    <w:rsid w:val="00F34151"/>
    <w:rsid w:val="00F350B9"/>
    <w:rsid w:val="00F357C4"/>
    <w:rsid w:val="00F361D5"/>
    <w:rsid w:val="00F364BF"/>
    <w:rsid w:val="00F36B51"/>
    <w:rsid w:val="00F37C20"/>
    <w:rsid w:val="00F40296"/>
    <w:rsid w:val="00F427BD"/>
    <w:rsid w:val="00F44DB6"/>
    <w:rsid w:val="00F4578C"/>
    <w:rsid w:val="00F45A2A"/>
    <w:rsid w:val="00F45DF7"/>
    <w:rsid w:val="00F46196"/>
    <w:rsid w:val="00F51579"/>
    <w:rsid w:val="00F51752"/>
    <w:rsid w:val="00F51774"/>
    <w:rsid w:val="00F51C57"/>
    <w:rsid w:val="00F523C9"/>
    <w:rsid w:val="00F5375C"/>
    <w:rsid w:val="00F55153"/>
    <w:rsid w:val="00F55BB8"/>
    <w:rsid w:val="00F55C18"/>
    <w:rsid w:val="00F565E4"/>
    <w:rsid w:val="00F567AA"/>
    <w:rsid w:val="00F56AEB"/>
    <w:rsid w:val="00F576E9"/>
    <w:rsid w:val="00F579A0"/>
    <w:rsid w:val="00F60FDB"/>
    <w:rsid w:val="00F62493"/>
    <w:rsid w:val="00F62ED1"/>
    <w:rsid w:val="00F632AD"/>
    <w:rsid w:val="00F65424"/>
    <w:rsid w:val="00F6557A"/>
    <w:rsid w:val="00F70A7F"/>
    <w:rsid w:val="00F70B1D"/>
    <w:rsid w:val="00F73045"/>
    <w:rsid w:val="00F7362E"/>
    <w:rsid w:val="00F773CE"/>
    <w:rsid w:val="00F7741B"/>
    <w:rsid w:val="00F808B2"/>
    <w:rsid w:val="00F81061"/>
    <w:rsid w:val="00F81F3D"/>
    <w:rsid w:val="00F83211"/>
    <w:rsid w:val="00F8358D"/>
    <w:rsid w:val="00F85900"/>
    <w:rsid w:val="00F85DA4"/>
    <w:rsid w:val="00F86ADF"/>
    <w:rsid w:val="00F8753D"/>
    <w:rsid w:val="00F879E4"/>
    <w:rsid w:val="00F90565"/>
    <w:rsid w:val="00F9080C"/>
    <w:rsid w:val="00F90ECE"/>
    <w:rsid w:val="00F9235B"/>
    <w:rsid w:val="00F92472"/>
    <w:rsid w:val="00F935DA"/>
    <w:rsid w:val="00F958EF"/>
    <w:rsid w:val="00F960C1"/>
    <w:rsid w:val="00F97C7F"/>
    <w:rsid w:val="00F97E6D"/>
    <w:rsid w:val="00FA0E59"/>
    <w:rsid w:val="00FA160E"/>
    <w:rsid w:val="00FA19DD"/>
    <w:rsid w:val="00FA23C4"/>
    <w:rsid w:val="00FA3A16"/>
    <w:rsid w:val="00FA3B2F"/>
    <w:rsid w:val="00FA5A9B"/>
    <w:rsid w:val="00FA6E29"/>
    <w:rsid w:val="00FA6EAE"/>
    <w:rsid w:val="00FA7386"/>
    <w:rsid w:val="00FB0375"/>
    <w:rsid w:val="00FB088E"/>
    <w:rsid w:val="00FB1EE3"/>
    <w:rsid w:val="00FB2A90"/>
    <w:rsid w:val="00FB2B79"/>
    <w:rsid w:val="00FB3470"/>
    <w:rsid w:val="00FB3559"/>
    <w:rsid w:val="00FB3832"/>
    <w:rsid w:val="00FB4244"/>
    <w:rsid w:val="00FB51B6"/>
    <w:rsid w:val="00FB633C"/>
    <w:rsid w:val="00FB747E"/>
    <w:rsid w:val="00FB77D6"/>
    <w:rsid w:val="00FB79F7"/>
    <w:rsid w:val="00FC025A"/>
    <w:rsid w:val="00FC0B00"/>
    <w:rsid w:val="00FC1CA4"/>
    <w:rsid w:val="00FC21A2"/>
    <w:rsid w:val="00FC2843"/>
    <w:rsid w:val="00FC2CE2"/>
    <w:rsid w:val="00FC4145"/>
    <w:rsid w:val="00FC4651"/>
    <w:rsid w:val="00FC48E3"/>
    <w:rsid w:val="00FC4FFE"/>
    <w:rsid w:val="00FC5538"/>
    <w:rsid w:val="00FC58B6"/>
    <w:rsid w:val="00FC58FF"/>
    <w:rsid w:val="00FC5AC2"/>
    <w:rsid w:val="00FC6B84"/>
    <w:rsid w:val="00FC6EAA"/>
    <w:rsid w:val="00FD0ECD"/>
    <w:rsid w:val="00FD1475"/>
    <w:rsid w:val="00FD1D25"/>
    <w:rsid w:val="00FD2B09"/>
    <w:rsid w:val="00FD4268"/>
    <w:rsid w:val="00FD43F8"/>
    <w:rsid w:val="00FD4564"/>
    <w:rsid w:val="00FD4EEE"/>
    <w:rsid w:val="00FD53DD"/>
    <w:rsid w:val="00FD65DC"/>
    <w:rsid w:val="00FD6C4D"/>
    <w:rsid w:val="00FD76BA"/>
    <w:rsid w:val="00FE002B"/>
    <w:rsid w:val="00FE1BF4"/>
    <w:rsid w:val="00FE25A4"/>
    <w:rsid w:val="00FE287F"/>
    <w:rsid w:val="00FE3A76"/>
    <w:rsid w:val="00FE4129"/>
    <w:rsid w:val="00FE4B0E"/>
    <w:rsid w:val="00FE597D"/>
    <w:rsid w:val="00FE6128"/>
    <w:rsid w:val="00FE62C9"/>
    <w:rsid w:val="00FE68F5"/>
    <w:rsid w:val="00FF06CB"/>
    <w:rsid w:val="00FF18AB"/>
    <w:rsid w:val="00FF3AC2"/>
    <w:rsid w:val="00FF49B3"/>
    <w:rsid w:val="00FF5775"/>
    <w:rsid w:val="00FF5A13"/>
    <w:rsid w:val="00FF5AFE"/>
    <w:rsid w:val="00FF5E05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7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65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2B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caksa@rigassatiksme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fe4317-9314-4191-98d3-2f4cea7161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5" ma:contentTypeDescription="Izveidot jaunu dokumentu." ma:contentTypeScope="" ma:versionID="688243ce1c09b50143b3ab25a12e90e6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f81226fe31058cdfb7c27d1b1149c57f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E47C4-46D4-4E77-BE87-119061D1E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  <ds:schemaRef ds:uri="7bfe4317-9314-4191-98d3-2f4cea716168"/>
  </ds:schemaRefs>
</ds:datastoreItem>
</file>

<file path=customXml/itemProps3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DED4E-03CD-42AA-B6E1-2F7F23ACD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5074</Words>
  <Characters>2893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likviditātes koeficients: apgrozāmie līdzekļi/īstermiņa saistības ≥1;</vt:lpstr>
      <vt:lpstr>pozitīvs pašu kapitāls.</vt:lpstr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Līga Neilande</cp:lastModifiedBy>
  <cp:revision>37</cp:revision>
  <cp:lastPrinted>2022-07-21T10:16:00Z</cp:lastPrinted>
  <dcterms:created xsi:type="dcterms:W3CDTF">2023-03-23T17:09:00Z</dcterms:created>
  <dcterms:modified xsi:type="dcterms:W3CDTF">2023-03-23T18:12:00Z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