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0EC8A5F1" w:rsidR="005D1BC8" w:rsidRPr="007429DD"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 xml:space="preserve">UN PIEDĀVĀJUMS </w:t>
      </w:r>
      <w:r w:rsidRPr="007429DD">
        <w:rPr>
          <w:rFonts w:ascii="Times New Roman" w:hAnsi="Times New Roman" w:cs="Times New Roman"/>
          <w:b/>
          <w:bCs/>
          <w:color w:val="000000" w:themeColor="text1"/>
          <w:sz w:val="28"/>
          <w:szCs w:val="28"/>
        </w:rPr>
        <w:t>TIRGUS IZPĒTEI</w:t>
      </w:r>
    </w:p>
    <w:p w14:paraId="066894DF" w14:textId="48AFCE05" w:rsidR="00601912" w:rsidRDefault="00E14FAE" w:rsidP="00601912">
      <w:pPr>
        <w:spacing w:after="0" w:line="240" w:lineRule="auto"/>
        <w:jc w:val="center"/>
        <w:rPr>
          <w:rFonts w:ascii="Times New Roman" w:hAnsi="Times New Roman" w:cs="Times New Roman"/>
          <w:b/>
          <w:bCs/>
          <w:color w:val="000000" w:themeColor="text1"/>
          <w:sz w:val="24"/>
          <w:szCs w:val="24"/>
        </w:rPr>
      </w:pPr>
      <w:r w:rsidRPr="00E14FAE">
        <w:rPr>
          <w:rFonts w:ascii="Times New Roman" w:hAnsi="Times New Roman" w:cs="Times New Roman"/>
          <w:b/>
          <w:bCs/>
          <w:color w:val="000000" w:themeColor="text1"/>
          <w:sz w:val="24"/>
          <w:szCs w:val="24"/>
        </w:rPr>
        <w:t xml:space="preserve">Riteņu balansēšanas iekārtu </w:t>
      </w:r>
      <w:r w:rsidR="002A17DC">
        <w:rPr>
          <w:rFonts w:ascii="Times New Roman" w:hAnsi="Times New Roman" w:cs="Times New Roman"/>
          <w:b/>
          <w:bCs/>
          <w:color w:val="000000" w:themeColor="text1"/>
          <w:sz w:val="24"/>
          <w:szCs w:val="24"/>
        </w:rPr>
        <w:t>p</w:t>
      </w:r>
      <w:r w:rsidRPr="00E14FAE">
        <w:rPr>
          <w:rFonts w:ascii="Times New Roman" w:hAnsi="Times New Roman" w:cs="Times New Roman"/>
          <w:b/>
          <w:bCs/>
          <w:color w:val="000000" w:themeColor="text1"/>
          <w:sz w:val="24"/>
          <w:szCs w:val="24"/>
        </w:rPr>
        <w:t>iegāde</w:t>
      </w:r>
      <w:r>
        <w:rPr>
          <w:rFonts w:ascii="Times New Roman" w:hAnsi="Times New Roman" w:cs="Times New Roman"/>
          <w:b/>
          <w:bCs/>
          <w:color w:val="000000" w:themeColor="text1"/>
          <w:sz w:val="24"/>
          <w:szCs w:val="24"/>
        </w:rPr>
        <w:t xml:space="preserve"> vieglajām </w:t>
      </w:r>
    </w:p>
    <w:p w14:paraId="54B3BECC" w14:textId="02DD7F48" w:rsidR="00E14FAE" w:rsidRDefault="00E14FAE" w:rsidP="0060191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un </w:t>
      </w:r>
      <w:r w:rsidR="003B6A15">
        <w:rPr>
          <w:rFonts w:ascii="Times New Roman" w:hAnsi="Times New Roman" w:cs="Times New Roman"/>
          <w:b/>
          <w:bCs/>
          <w:color w:val="000000" w:themeColor="text1"/>
          <w:sz w:val="24"/>
          <w:szCs w:val="24"/>
        </w:rPr>
        <w:t>mikroautobusu tipa automašīnām</w:t>
      </w:r>
    </w:p>
    <w:p w14:paraId="437648C3" w14:textId="0292CC49" w:rsidR="005D1BC8" w:rsidRPr="006E2EA3" w:rsidRDefault="005D1BC8" w:rsidP="00480C1F">
      <w:pPr>
        <w:spacing w:line="240" w:lineRule="auto"/>
        <w:rPr>
          <w:rFonts w:ascii="Times New Roman" w:hAnsi="Times New Roman" w:cs="Times New Roman"/>
          <w:color w:val="000000" w:themeColor="text1"/>
          <w:sz w:val="24"/>
          <w:szCs w:val="24"/>
        </w:rPr>
      </w:pPr>
      <w:r w:rsidRPr="006E2EA3">
        <w:rPr>
          <w:rFonts w:ascii="Times New Roman" w:hAnsi="Times New Roman" w:cs="Times New Roman"/>
          <w:color w:val="000000" w:themeColor="text1"/>
          <w:sz w:val="24"/>
          <w:szCs w:val="24"/>
        </w:rPr>
        <w:t>Datums:</w:t>
      </w:r>
      <w:r w:rsidR="00E562E6" w:rsidRPr="006E2EA3">
        <w:rPr>
          <w:rFonts w:ascii="Times New Roman" w:hAnsi="Times New Roman" w:cs="Times New Roman"/>
          <w:color w:val="000000" w:themeColor="text1"/>
          <w:sz w:val="24"/>
          <w:szCs w:val="24"/>
        </w:rPr>
        <w:t xml:space="preserve"> </w:t>
      </w:r>
    </w:p>
    <w:p w14:paraId="2BD2276D"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6E2EA3" w14:paraId="6C58C797" w14:textId="12D8B537" w:rsidTr="003B5CDE">
        <w:trPr>
          <w:cantSplit/>
        </w:trPr>
        <w:tc>
          <w:tcPr>
            <w:tcW w:w="3547" w:type="dxa"/>
            <w:tcBorders>
              <w:right w:val="single" w:sz="4" w:space="0" w:color="auto"/>
            </w:tcBorders>
            <w:shd w:val="clear" w:color="auto" w:fill="DEEAF6" w:themeFill="accent5" w:themeFillTint="33"/>
          </w:tcPr>
          <w:p w14:paraId="383F381F"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r w:rsidR="007429DD" w:rsidRPr="006E2EA3" w14:paraId="51DA02FF" w14:textId="12640851" w:rsidTr="003B5CDE">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 xml:space="preserve">Uzņēmuma reģistrācijas numurs </w:t>
            </w:r>
          </w:p>
        </w:tc>
        <w:tc>
          <w:tcPr>
            <w:tcW w:w="4701" w:type="dxa"/>
            <w:tcBorders>
              <w:left w:val="single" w:sz="4" w:space="0" w:color="auto"/>
            </w:tcBorders>
          </w:tcPr>
          <w:p w14:paraId="229FD28A"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7429DD" w:rsidRPr="006E2EA3" w14:paraId="7554485C" w14:textId="77777777" w:rsidTr="0094062D">
        <w:trPr>
          <w:cantSplit/>
        </w:trPr>
        <w:tc>
          <w:tcPr>
            <w:tcW w:w="3550" w:type="dxa"/>
            <w:shd w:val="clear" w:color="auto" w:fill="DEEAF6" w:themeFill="accent5" w:themeFillTint="33"/>
          </w:tcPr>
          <w:p w14:paraId="2FDA66A5"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Vārds, uzvārds</w:t>
            </w:r>
          </w:p>
        </w:tc>
        <w:tc>
          <w:tcPr>
            <w:tcW w:w="4698" w:type="dxa"/>
          </w:tcPr>
          <w:p w14:paraId="68A0A12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548BFFE6" w14:textId="77777777" w:rsidTr="0094062D">
        <w:trPr>
          <w:cantSplit/>
          <w:trHeight w:val="130"/>
        </w:trPr>
        <w:tc>
          <w:tcPr>
            <w:tcW w:w="3550" w:type="dxa"/>
            <w:shd w:val="clear" w:color="auto" w:fill="DEEAF6" w:themeFill="accent5" w:themeFillTint="33"/>
          </w:tcPr>
          <w:p w14:paraId="3D68EBC8"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Tālr.</w:t>
            </w:r>
          </w:p>
        </w:tc>
        <w:tc>
          <w:tcPr>
            <w:tcW w:w="4698" w:type="dxa"/>
          </w:tcPr>
          <w:p w14:paraId="7D2A22F5"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1B2D9ACD" w14:textId="77777777" w:rsidTr="0094062D">
        <w:trPr>
          <w:cantSplit/>
          <w:trHeight w:val="130"/>
        </w:trPr>
        <w:tc>
          <w:tcPr>
            <w:tcW w:w="3550" w:type="dxa"/>
            <w:shd w:val="clear" w:color="auto" w:fill="DEEAF6" w:themeFill="accent5" w:themeFillTint="33"/>
          </w:tcPr>
          <w:p w14:paraId="19E4EDCD"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e-pasta adrese</w:t>
            </w:r>
          </w:p>
        </w:tc>
        <w:tc>
          <w:tcPr>
            <w:tcW w:w="4698" w:type="dxa"/>
          </w:tcPr>
          <w:p w14:paraId="7E83A3B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6E2EA3" w:rsidRDefault="00DD770E" w:rsidP="00DD770E">
      <w:pPr>
        <w:spacing w:before="240" w:after="120" w:line="240" w:lineRule="auto"/>
        <w:ind w:left="357"/>
        <w:jc w:val="center"/>
        <w:rPr>
          <w:rFonts w:ascii="Times New Roman" w:hAnsi="Times New Roman"/>
          <w:bCs/>
          <w:color w:val="000000" w:themeColor="text1"/>
          <w:sz w:val="24"/>
          <w:szCs w:val="24"/>
        </w:rPr>
      </w:pPr>
      <w:r w:rsidRPr="006E2EA3">
        <w:rPr>
          <w:rFonts w:ascii="Times New Roman" w:hAnsi="Times New Roman"/>
          <w:bCs/>
          <w:color w:val="000000" w:themeColor="text1"/>
          <w:sz w:val="24"/>
          <w:szCs w:val="24"/>
        </w:rPr>
        <w:t>turpmāk tekstā – pretendents</w:t>
      </w:r>
    </w:p>
    <w:p w14:paraId="3F9857CE" w14:textId="007BF42E"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PIETEIKUMS</w:t>
      </w:r>
    </w:p>
    <w:p w14:paraId="7D351C1B" w14:textId="20ADCB33" w:rsidR="003041A1" w:rsidRPr="006E2EA3" w:rsidRDefault="0008285F"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bCs/>
          <w:color w:val="000000" w:themeColor="text1"/>
          <w:sz w:val="24"/>
          <w:szCs w:val="24"/>
        </w:rPr>
        <w:t xml:space="preserve">3.1. </w:t>
      </w:r>
      <w:r w:rsidR="00033C88" w:rsidRPr="006E2EA3">
        <w:rPr>
          <w:rFonts w:ascii="Times New Roman" w:hAnsi="Times New Roman"/>
          <w:bCs/>
          <w:color w:val="000000" w:themeColor="text1"/>
          <w:sz w:val="24"/>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46591C66" w14:textId="238D9E64" w:rsidR="006F4303" w:rsidRPr="006E2EA3" w:rsidRDefault="006F4303"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3.2.</w:t>
      </w:r>
      <w:r w:rsidRPr="006E2EA3">
        <w:rPr>
          <w:rFonts w:ascii="Times New Roman" w:hAnsi="Times New Roman"/>
          <w:bCs/>
          <w:color w:val="000000" w:themeColor="text1"/>
          <w:sz w:val="24"/>
          <w:szCs w:val="24"/>
        </w:rPr>
        <w:t xml:space="preserve"> Apliecinām, ka pēc pieprasījuma pretendents iesniegs informāciju (apliecinājumu) par politiski nozīmīgu/-ām personu/ām.</w:t>
      </w:r>
    </w:p>
    <w:p w14:paraId="0B023953" w14:textId="196132FF" w:rsidR="000C38A2" w:rsidRDefault="000C38A2"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3.3.</w:t>
      </w:r>
      <w:r w:rsidRPr="006E2EA3">
        <w:rPr>
          <w:rFonts w:ascii="Times New Roman" w:hAnsi="Times New Roman"/>
          <w:bCs/>
          <w:color w:val="000000" w:themeColor="text1"/>
          <w:sz w:val="24"/>
          <w:szCs w:val="24"/>
        </w:rPr>
        <w:t xml:space="preserve"> Apliecinām, ka </w:t>
      </w:r>
      <w:r w:rsidR="00B81847">
        <w:rPr>
          <w:rFonts w:ascii="Times New Roman" w:hAnsi="Times New Roman"/>
          <w:bCs/>
          <w:color w:val="000000" w:themeColor="text1"/>
          <w:sz w:val="24"/>
          <w:szCs w:val="24"/>
        </w:rPr>
        <w:t xml:space="preserve">uzņēmums ir tiesīgs </w:t>
      </w:r>
      <w:r w:rsidR="00FE6128" w:rsidRPr="00FE6128">
        <w:rPr>
          <w:rFonts w:ascii="Times New Roman" w:hAnsi="Times New Roman"/>
          <w:bCs/>
          <w:color w:val="000000" w:themeColor="text1"/>
          <w:sz w:val="24"/>
          <w:szCs w:val="24"/>
        </w:rPr>
        <w:t>nodrošināt iekārtas ražotāja vai tā autorizēta pārstāvja piedāvātās preces izplatīšanu Eiropas Savienībā, tajā skaitā Latvijas Republikas teritorijā, un garantijas saistības</w:t>
      </w:r>
      <w:r w:rsidR="0066494B">
        <w:rPr>
          <w:rFonts w:ascii="Times New Roman" w:hAnsi="Times New Roman"/>
          <w:bCs/>
          <w:color w:val="000000" w:themeColor="text1"/>
          <w:sz w:val="24"/>
          <w:szCs w:val="24"/>
        </w:rPr>
        <w:t>.</w:t>
      </w:r>
    </w:p>
    <w:p w14:paraId="77D15C36" w14:textId="377A764A" w:rsidR="003E0940" w:rsidRPr="006E2EA3" w:rsidRDefault="003E0940" w:rsidP="003E0940">
      <w:pPr>
        <w:pStyle w:val="BodyText2"/>
        <w:tabs>
          <w:tab w:val="clear" w:pos="0"/>
        </w:tabs>
        <w:spacing w:before="120" w:after="120"/>
        <w:outlineLvl w:val="9"/>
        <w:rPr>
          <w:rFonts w:ascii="Times New Roman" w:hAnsi="Times New Roman"/>
          <w:szCs w:val="24"/>
        </w:rPr>
      </w:pPr>
      <w:r w:rsidRPr="006E2EA3">
        <w:rPr>
          <w:rFonts w:ascii="Times New Roman" w:hAnsi="Times New Roman"/>
          <w:b/>
          <w:bCs/>
          <w:szCs w:val="24"/>
        </w:rPr>
        <w:t>3.</w:t>
      </w:r>
      <w:r w:rsidR="00281CA4">
        <w:rPr>
          <w:rFonts w:ascii="Times New Roman" w:hAnsi="Times New Roman"/>
          <w:b/>
          <w:bCs/>
          <w:szCs w:val="24"/>
        </w:rPr>
        <w:t>4</w:t>
      </w:r>
      <w:r w:rsidRPr="006E2EA3">
        <w:rPr>
          <w:rFonts w:ascii="Times New Roman" w:hAnsi="Times New Roman"/>
          <w:b/>
          <w:bCs/>
          <w:szCs w:val="24"/>
        </w:rPr>
        <w:t xml:space="preserve">. </w:t>
      </w:r>
      <w:r w:rsidRPr="006E2EA3">
        <w:rPr>
          <w:rFonts w:ascii="Times New Roman" w:hAnsi="Times New Roman"/>
          <w:szCs w:val="24"/>
        </w:rPr>
        <w:t xml:space="preserve">Esam iepazinušies ar </w:t>
      </w:r>
      <w:r w:rsidR="00006DA5">
        <w:rPr>
          <w:rFonts w:ascii="Times New Roman" w:hAnsi="Times New Roman"/>
          <w:szCs w:val="24"/>
        </w:rPr>
        <w:t>tirgus izpētes dokumentāciju</w:t>
      </w:r>
      <w:r w:rsidR="009D43B6">
        <w:rPr>
          <w:rFonts w:ascii="Times New Roman" w:hAnsi="Times New Roman"/>
          <w:szCs w:val="24"/>
        </w:rPr>
        <w:t xml:space="preserve"> un </w:t>
      </w:r>
      <w:r w:rsidRPr="006E2EA3">
        <w:rPr>
          <w:rFonts w:ascii="Times New Roman" w:hAnsi="Times New Roman"/>
          <w:szCs w:val="24"/>
        </w:rPr>
        <w:t>atzīstam to par:</w:t>
      </w:r>
    </w:p>
    <w:p w14:paraId="35CB6E8A" w14:textId="0CD60B42" w:rsidR="003E0940" w:rsidRPr="006E2EA3" w:rsidRDefault="002A17DC" w:rsidP="003E0940">
      <w:pPr>
        <w:pStyle w:val="BodyText2"/>
        <w:tabs>
          <w:tab w:val="clear" w:pos="0"/>
        </w:tabs>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2609F1">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i</w:t>
      </w:r>
      <w:r w:rsidR="003E0940" w:rsidRPr="006E2EA3">
        <w:rPr>
          <w:rFonts w:ascii="Times New Roman" w:hAnsi="Times New Roman"/>
          <w:szCs w:val="24"/>
        </w:rPr>
        <w:t>zpildām</w:t>
      </w:r>
      <w:r w:rsidR="00C85FED" w:rsidRPr="006E2EA3">
        <w:rPr>
          <w:rFonts w:ascii="Times New Roman" w:hAnsi="Times New Roman"/>
          <w:szCs w:val="24"/>
        </w:rPr>
        <w:t>u</w:t>
      </w:r>
      <w:r w:rsidR="003E0940" w:rsidRPr="006E2EA3">
        <w:rPr>
          <w:rFonts w:ascii="Times New Roman" w:hAnsi="Times New Roman"/>
          <w:szCs w:val="24"/>
        </w:rPr>
        <w:t xml:space="preserve"> un to saturs ir pietiekams, lai iesniegtu piedāvājumu;</w:t>
      </w:r>
    </w:p>
    <w:p w14:paraId="585C85C3" w14:textId="1D7D1FB6" w:rsidR="003E0940" w:rsidRPr="006E2EA3" w:rsidRDefault="002A17DC" w:rsidP="003E0940">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4340BA">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p</w:t>
      </w:r>
      <w:r w:rsidR="003E0940" w:rsidRPr="006E2EA3">
        <w:rPr>
          <w:rFonts w:ascii="Times New Roman" w:hAnsi="Times New Roman"/>
          <w:szCs w:val="24"/>
        </w:rPr>
        <w:t>ilnveidojam</w:t>
      </w:r>
      <w:r w:rsidR="00A25C8A" w:rsidRPr="006E2EA3">
        <w:rPr>
          <w:rFonts w:ascii="Times New Roman" w:hAnsi="Times New Roman"/>
          <w:szCs w:val="24"/>
        </w:rPr>
        <w:t>u</w:t>
      </w:r>
      <w:r w:rsidR="003E0940" w:rsidRPr="006E2EA3">
        <w:rPr>
          <w:rFonts w:ascii="Times New Roman" w:hAnsi="Times New Roman"/>
          <w:szCs w:val="24"/>
        </w:rPr>
        <w:t>:</w:t>
      </w:r>
    </w:p>
    <w:tbl>
      <w:tblPr>
        <w:tblStyle w:val="TableGrid"/>
        <w:tblW w:w="9209" w:type="dxa"/>
        <w:jc w:val="center"/>
        <w:tblLook w:val="04A0" w:firstRow="1" w:lastRow="0" w:firstColumn="1" w:lastColumn="0" w:noHBand="0" w:noVBand="1"/>
      </w:tblPr>
      <w:tblGrid>
        <w:gridCol w:w="9209"/>
      </w:tblGrid>
      <w:tr w:rsidR="003E0940" w:rsidRPr="006E2EA3" w14:paraId="25D64F02" w14:textId="77777777" w:rsidTr="00290D53">
        <w:trPr>
          <w:jc w:val="center"/>
        </w:trPr>
        <w:tc>
          <w:tcPr>
            <w:tcW w:w="9209" w:type="dxa"/>
          </w:tcPr>
          <w:p w14:paraId="70847DAD" w14:textId="21237E88" w:rsidR="003E0940" w:rsidRPr="00E917CE" w:rsidRDefault="003E0940" w:rsidP="00661675">
            <w:pPr>
              <w:pStyle w:val="BodyText2"/>
              <w:tabs>
                <w:tab w:val="clear" w:pos="0"/>
              </w:tabs>
              <w:spacing w:before="240" w:after="240"/>
              <w:jc w:val="center"/>
              <w:outlineLvl w:val="9"/>
              <w:rPr>
                <w:rFonts w:ascii="Times New Roman" w:hAnsi="Times New Roman"/>
                <w:i/>
                <w:iCs/>
                <w:sz w:val="22"/>
                <w:szCs w:val="22"/>
              </w:rPr>
            </w:pPr>
            <w:r w:rsidRPr="00E917CE">
              <w:rPr>
                <w:rFonts w:ascii="Times New Roman" w:hAnsi="Times New Roman"/>
                <w:i/>
                <w:iCs/>
                <w:color w:val="000000" w:themeColor="text1"/>
                <w:sz w:val="22"/>
                <w:szCs w:val="22"/>
              </w:rPr>
              <w:t xml:space="preserve">Ja atzīmējāt, ka </w:t>
            </w:r>
            <w:r w:rsidR="00751C31" w:rsidRPr="00E917CE">
              <w:rPr>
                <w:rFonts w:ascii="Times New Roman" w:hAnsi="Times New Roman"/>
                <w:i/>
                <w:iCs/>
                <w:color w:val="000000" w:themeColor="text1"/>
                <w:sz w:val="22"/>
                <w:szCs w:val="22"/>
              </w:rPr>
              <w:t>tirgus izpētes</w:t>
            </w:r>
            <w:r w:rsidR="0030207D" w:rsidRPr="00E917CE">
              <w:rPr>
                <w:rFonts w:ascii="Times New Roman" w:hAnsi="Times New Roman"/>
                <w:i/>
                <w:iCs/>
                <w:color w:val="000000" w:themeColor="text1"/>
                <w:sz w:val="22"/>
                <w:szCs w:val="22"/>
              </w:rPr>
              <w:t xml:space="preserve"> dokumentācija </w:t>
            </w:r>
            <w:r w:rsidRPr="00E917CE">
              <w:rPr>
                <w:rFonts w:ascii="Times New Roman" w:hAnsi="Times New Roman"/>
                <w:i/>
                <w:iCs/>
                <w:color w:val="000000" w:themeColor="text1"/>
                <w:sz w:val="22"/>
                <w:szCs w:val="22"/>
              </w:rPr>
              <w:t>ir pilnveidojam</w:t>
            </w:r>
            <w:r w:rsidR="00A25C8A" w:rsidRPr="00E917CE">
              <w:rPr>
                <w:rFonts w:ascii="Times New Roman" w:hAnsi="Times New Roman"/>
                <w:i/>
                <w:iCs/>
                <w:color w:val="000000" w:themeColor="text1"/>
                <w:sz w:val="22"/>
                <w:szCs w:val="22"/>
              </w:rPr>
              <w:t>a</w:t>
            </w:r>
            <w:r w:rsidRPr="00E917CE">
              <w:rPr>
                <w:rFonts w:ascii="Times New Roman" w:hAnsi="Times New Roman"/>
                <w:i/>
                <w:iCs/>
                <w:color w:val="000000" w:themeColor="text1"/>
                <w:sz w:val="22"/>
                <w:szCs w:val="22"/>
              </w:rPr>
              <w:t>, lūdzu norādiet, kas tieši ir pilnveidojams vai kāda informācija ir neskaidra vai nepietiekoša</w:t>
            </w:r>
          </w:p>
        </w:tc>
      </w:tr>
    </w:tbl>
    <w:p w14:paraId="6DFB7DFC" w14:textId="712DF2AA" w:rsidR="001245C3" w:rsidRPr="00B87C1E" w:rsidRDefault="00FA3A16" w:rsidP="001245C3">
      <w:pPr>
        <w:numPr>
          <w:ilvl w:val="0"/>
          <w:numId w:val="2"/>
        </w:numPr>
        <w:spacing w:before="240" w:after="120" w:line="240" w:lineRule="auto"/>
        <w:ind w:left="357" w:hanging="357"/>
        <w:rPr>
          <w:rFonts w:ascii="Times New Roman" w:hAnsi="Times New Roman"/>
          <w:b/>
          <w:color w:val="000000" w:themeColor="text1"/>
          <w:sz w:val="24"/>
          <w:szCs w:val="24"/>
        </w:rPr>
      </w:pPr>
      <w:r w:rsidRPr="00B87C1E">
        <w:rPr>
          <w:rFonts w:ascii="Times New Roman" w:hAnsi="Times New Roman" w:cs="Times New Roman"/>
          <w:b/>
          <w:color w:val="000000" w:themeColor="text1"/>
          <w:sz w:val="24"/>
          <w:szCs w:val="24"/>
          <w:lang w:eastAsia="ar-SA"/>
        </w:rPr>
        <w:t>IZPILDES NOSACĪJUMI</w:t>
      </w:r>
    </w:p>
    <w:p w14:paraId="07B73760" w14:textId="248F8CDB" w:rsidR="003D2D42" w:rsidRDefault="00FF06CB" w:rsidP="00593D82">
      <w:pPr>
        <w:pStyle w:val="NoSpacing"/>
        <w:tabs>
          <w:tab w:val="left" w:pos="851"/>
        </w:tabs>
        <w:spacing w:before="120" w:after="120"/>
        <w:jc w:val="both"/>
        <w:rPr>
          <w:rFonts w:ascii="Times New Roman" w:hAnsi="Times New Roman"/>
          <w:sz w:val="24"/>
          <w:szCs w:val="24"/>
        </w:rPr>
      </w:pPr>
      <w:r w:rsidRPr="00B87C1E">
        <w:rPr>
          <w:rFonts w:ascii="Times New Roman" w:hAnsi="Times New Roman"/>
          <w:b/>
          <w:bCs/>
          <w:color w:val="000000" w:themeColor="text1"/>
          <w:sz w:val="24"/>
          <w:szCs w:val="24"/>
        </w:rPr>
        <w:t>4</w:t>
      </w:r>
      <w:r w:rsidR="00B03A6A" w:rsidRPr="00B87C1E">
        <w:rPr>
          <w:rFonts w:ascii="Times New Roman" w:hAnsi="Times New Roman"/>
          <w:b/>
          <w:bCs/>
          <w:color w:val="000000" w:themeColor="text1"/>
          <w:sz w:val="24"/>
          <w:szCs w:val="24"/>
        </w:rPr>
        <w:t>.1.</w:t>
      </w:r>
      <w:r w:rsidR="00B03A6A" w:rsidRPr="00B87C1E">
        <w:rPr>
          <w:rFonts w:ascii="Times New Roman" w:hAnsi="Times New Roman"/>
          <w:color w:val="000000" w:themeColor="text1"/>
          <w:sz w:val="24"/>
          <w:szCs w:val="24"/>
        </w:rPr>
        <w:t xml:space="preserve"> </w:t>
      </w:r>
      <w:r w:rsidR="00E53E13">
        <w:rPr>
          <w:rFonts w:ascii="Times New Roman" w:hAnsi="Times New Roman"/>
          <w:color w:val="000000" w:themeColor="text1"/>
          <w:sz w:val="24"/>
          <w:szCs w:val="24"/>
        </w:rPr>
        <w:t xml:space="preserve">Iepirkuma mērķis ir </w:t>
      </w:r>
      <w:r w:rsidR="00E53E13">
        <w:rPr>
          <w:rFonts w:ascii="Times New Roman" w:hAnsi="Times New Roman"/>
          <w:sz w:val="24"/>
          <w:szCs w:val="24"/>
        </w:rPr>
        <w:t>i</w:t>
      </w:r>
      <w:r w:rsidR="00E53E13" w:rsidRPr="00540A22">
        <w:rPr>
          <w:rFonts w:ascii="Times New Roman" w:hAnsi="Times New Roman"/>
          <w:sz w:val="24"/>
          <w:szCs w:val="24"/>
        </w:rPr>
        <w:t xml:space="preserve">egādāties 2 </w:t>
      </w:r>
      <w:r w:rsidR="00E53E13">
        <w:rPr>
          <w:rFonts w:ascii="Times New Roman" w:hAnsi="Times New Roman"/>
          <w:sz w:val="24"/>
          <w:szCs w:val="24"/>
        </w:rPr>
        <w:t xml:space="preserve">(divas) </w:t>
      </w:r>
      <w:r w:rsidR="00E53E13" w:rsidRPr="00540A22">
        <w:rPr>
          <w:rFonts w:ascii="Times New Roman" w:hAnsi="Times New Roman"/>
          <w:sz w:val="24"/>
          <w:szCs w:val="24"/>
        </w:rPr>
        <w:t xml:space="preserve">jaunas </w:t>
      </w:r>
      <w:r w:rsidR="00593D82">
        <w:rPr>
          <w:rFonts w:ascii="Times New Roman" w:hAnsi="Times New Roman"/>
          <w:sz w:val="24"/>
          <w:szCs w:val="24"/>
        </w:rPr>
        <w:t>r</w:t>
      </w:r>
      <w:r w:rsidR="00593D82" w:rsidRPr="00593D82">
        <w:rPr>
          <w:rFonts w:ascii="Times New Roman" w:hAnsi="Times New Roman"/>
          <w:sz w:val="24"/>
          <w:szCs w:val="24"/>
        </w:rPr>
        <w:t>iteņu balansēšanas iekārt</w:t>
      </w:r>
      <w:r w:rsidR="00593D82">
        <w:rPr>
          <w:rFonts w:ascii="Times New Roman" w:hAnsi="Times New Roman"/>
          <w:sz w:val="24"/>
          <w:szCs w:val="24"/>
        </w:rPr>
        <w:t>as, kuras paredzētas</w:t>
      </w:r>
      <w:r w:rsidR="00593D82" w:rsidRPr="00593D82">
        <w:rPr>
          <w:rFonts w:ascii="Times New Roman" w:hAnsi="Times New Roman"/>
          <w:sz w:val="24"/>
          <w:szCs w:val="24"/>
        </w:rPr>
        <w:t xml:space="preserve"> viegl</w:t>
      </w:r>
      <w:r w:rsidR="007B12A4">
        <w:rPr>
          <w:rFonts w:ascii="Times New Roman" w:hAnsi="Times New Roman"/>
          <w:sz w:val="24"/>
          <w:szCs w:val="24"/>
        </w:rPr>
        <w:t>o</w:t>
      </w:r>
      <w:r w:rsidR="00593D82" w:rsidRPr="00593D82">
        <w:rPr>
          <w:rFonts w:ascii="Times New Roman" w:hAnsi="Times New Roman"/>
          <w:sz w:val="24"/>
          <w:szCs w:val="24"/>
        </w:rPr>
        <w:t xml:space="preserve"> un mikroautobusu tipa</w:t>
      </w:r>
      <w:r w:rsidR="00A80414">
        <w:rPr>
          <w:rFonts w:ascii="Times New Roman" w:hAnsi="Times New Roman"/>
          <w:sz w:val="24"/>
          <w:szCs w:val="24"/>
        </w:rPr>
        <w:t xml:space="preserve"> automašīnu (</w:t>
      </w:r>
      <w:r w:rsidR="007B12A4">
        <w:rPr>
          <w:rFonts w:ascii="Times New Roman" w:hAnsi="Times New Roman"/>
          <w:sz w:val="24"/>
          <w:szCs w:val="24"/>
        </w:rPr>
        <w:t>transportlīdzekļu</w:t>
      </w:r>
      <w:r w:rsidR="00BB0D91">
        <w:rPr>
          <w:rFonts w:ascii="Times New Roman" w:hAnsi="Times New Roman"/>
          <w:sz w:val="24"/>
          <w:szCs w:val="24"/>
        </w:rPr>
        <w:t xml:space="preserve">) riepu balansēšanai. </w:t>
      </w:r>
      <w:r w:rsidR="00A80414">
        <w:rPr>
          <w:rFonts w:ascii="Times New Roman" w:hAnsi="Times New Roman"/>
          <w:sz w:val="24"/>
          <w:szCs w:val="24"/>
        </w:rPr>
        <w:t xml:space="preserve"> </w:t>
      </w:r>
    </w:p>
    <w:p w14:paraId="2DA3E465" w14:textId="38AAA979" w:rsidR="005D3C93" w:rsidRDefault="005D3C93" w:rsidP="00B413A4">
      <w:pPr>
        <w:pStyle w:val="NoSpacing"/>
        <w:tabs>
          <w:tab w:val="left" w:pos="851"/>
        </w:tabs>
        <w:spacing w:before="120" w:after="120"/>
        <w:jc w:val="both"/>
        <w:rPr>
          <w:rFonts w:ascii="Times New Roman" w:hAnsi="Times New Roman"/>
          <w:sz w:val="24"/>
          <w:szCs w:val="24"/>
        </w:rPr>
      </w:pPr>
      <w:r w:rsidRPr="00175520">
        <w:rPr>
          <w:rFonts w:ascii="Times New Roman" w:hAnsi="Times New Roman"/>
          <w:b/>
          <w:bCs/>
          <w:sz w:val="24"/>
          <w:szCs w:val="24"/>
        </w:rPr>
        <w:t>4.2.</w:t>
      </w:r>
      <w:r>
        <w:rPr>
          <w:rFonts w:ascii="Times New Roman" w:hAnsi="Times New Roman"/>
          <w:sz w:val="24"/>
          <w:szCs w:val="24"/>
        </w:rPr>
        <w:t xml:space="preserve"> Piegādes termiņš – </w:t>
      </w:r>
      <w:r w:rsidR="00BA5303">
        <w:rPr>
          <w:rFonts w:ascii="Times New Roman" w:hAnsi="Times New Roman"/>
          <w:sz w:val="24"/>
          <w:szCs w:val="24"/>
        </w:rPr>
        <w:t xml:space="preserve">ne ilgāk kā </w:t>
      </w:r>
      <w:r>
        <w:rPr>
          <w:rFonts w:ascii="Times New Roman" w:hAnsi="Times New Roman"/>
          <w:sz w:val="24"/>
          <w:szCs w:val="24"/>
        </w:rPr>
        <w:t>3</w:t>
      </w:r>
      <w:r w:rsidR="00C0370B">
        <w:rPr>
          <w:rFonts w:ascii="Times New Roman" w:hAnsi="Times New Roman"/>
          <w:sz w:val="24"/>
          <w:szCs w:val="24"/>
        </w:rPr>
        <w:t xml:space="preserve"> (trīs) mēnešu </w:t>
      </w:r>
      <w:r w:rsidR="000641F2">
        <w:rPr>
          <w:rFonts w:ascii="Times New Roman" w:hAnsi="Times New Roman"/>
          <w:sz w:val="24"/>
          <w:szCs w:val="24"/>
        </w:rPr>
        <w:t xml:space="preserve">laikā no līguma noslēgšanas dienas. </w:t>
      </w:r>
    </w:p>
    <w:p w14:paraId="789A548B" w14:textId="420FD60C" w:rsidR="00BF4414" w:rsidRDefault="00BF4414" w:rsidP="00B413A4">
      <w:pPr>
        <w:pStyle w:val="NoSpacing"/>
        <w:tabs>
          <w:tab w:val="left" w:pos="851"/>
        </w:tabs>
        <w:spacing w:before="120" w:after="120"/>
        <w:jc w:val="both"/>
        <w:rPr>
          <w:rFonts w:ascii="Times New Roman" w:hAnsi="Times New Roman"/>
          <w:color w:val="000000" w:themeColor="text1"/>
          <w:sz w:val="24"/>
          <w:szCs w:val="24"/>
        </w:rPr>
      </w:pPr>
      <w:r w:rsidRPr="00275D6B">
        <w:rPr>
          <w:rFonts w:ascii="Times New Roman" w:hAnsi="Times New Roman"/>
          <w:b/>
          <w:bCs/>
          <w:color w:val="000000" w:themeColor="text1"/>
          <w:sz w:val="24"/>
          <w:szCs w:val="24"/>
        </w:rPr>
        <w:t>4.</w:t>
      </w:r>
      <w:r w:rsidR="00175520">
        <w:rPr>
          <w:rFonts w:ascii="Times New Roman" w:hAnsi="Times New Roman"/>
          <w:b/>
          <w:bCs/>
          <w:color w:val="000000" w:themeColor="text1"/>
          <w:sz w:val="24"/>
          <w:szCs w:val="24"/>
        </w:rPr>
        <w:t>3</w:t>
      </w:r>
      <w:r w:rsidRPr="00275D6B">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Tehniskās specifikācijas prasības</w:t>
      </w:r>
      <w:r w:rsidR="00EC7B18">
        <w:rPr>
          <w:rFonts w:ascii="Times New Roman" w:hAnsi="Times New Roman"/>
          <w:color w:val="000000" w:themeColor="text1"/>
          <w:sz w:val="24"/>
          <w:szCs w:val="24"/>
        </w:rPr>
        <w:t xml:space="preserve"> </w:t>
      </w:r>
      <w:r w:rsidR="00CD3A21">
        <w:rPr>
          <w:rFonts w:ascii="Times New Roman" w:hAnsi="Times New Roman"/>
          <w:color w:val="000000" w:themeColor="text1"/>
          <w:sz w:val="24"/>
          <w:szCs w:val="24"/>
        </w:rPr>
        <w:t>ir norādītas tabulā zemāk. P</w:t>
      </w:r>
      <w:r w:rsidR="00EC7B18">
        <w:rPr>
          <w:rFonts w:ascii="Times New Roman" w:hAnsi="Times New Roman"/>
          <w:color w:val="000000" w:themeColor="text1"/>
          <w:sz w:val="24"/>
          <w:szCs w:val="24"/>
        </w:rPr>
        <w:t xml:space="preserve">retendents var norādīt </w:t>
      </w:r>
      <w:r w:rsidR="00311027">
        <w:rPr>
          <w:rFonts w:ascii="Times New Roman" w:hAnsi="Times New Roman"/>
          <w:color w:val="000000" w:themeColor="text1"/>
          <w:sz w:val="24"/>
          <w:szCs w:val="24"/>
        </w:rPr>
        <w:t>tehniskos parametrus, kur</w:t>
      </w:r>
      <w:r w:rsidR="00291E47">
        <w:rPr>
          <w:rFonts w:ascii="Times New Roman" w:hAnsi="Times New Roman"/>
          <w:color w:val="000000" w:themeColor="text1"/>
          <w:sz w:val="24"/>
          <w:szCs w:val="24"/>
        </w:rPr>
        <w:t>i</w:t>
      </w:r>
      <w:r w:rsidR="00311027">
        <w:rPr>
          <w:rFonts w:ascii="Times New Roman" w:hAnsi="Times New Roman"/>
          <w:color w:val="000000" w:themeColor="text1"/>
          <w:sz w:val="24"/>
          <w:szCs w:val="24"/>
        </w:rPr>
        <w:t xml:space="preserve"> nebūtiski atšķiras un nav zemāki par </w:t>
      </w:r>
      <w:r w:rsidR="00A92A85">
        <w:rPr>
          <w:rFonts w:ascii="Times New Roman" w:hAnsi="Times New Roman"/>
          <w:color w:val="000000" w:themeColor="text1"/>
          <w:sz w:val="24"/>
          <w:szCs w:val="24"/>
        </w:rPr>
        <w:t>prasībās noteiktajie</w:t>
      </w:r>
      <w:r w:rsidR="00310C28">
        <w:rPr>
          <w:rFonts w:ascii="Times New Roman" w:hAnsi="Times New Roman"/>
          <w:color w:val="000000" w:themeColor="text1"/>
          <w:sz w:val="24"/>
          <w:szCs w:val="24"/>
        </w:rPr>
        <w:t>m</w:t>
      </w:r>
      <w:r w:rsidR="00852A37" w:rsidRPr="00317A94">
        <w:rPr>
          <w:rFonts w:ascii="Times New Roman" w:hAnsi="Times New Roman"/>
          <w:color w:val="000000" w:themeColor="text1"/>
          <w:sz w:val="24"/>
          <w:szCs w:val="24"/>
        </w:rPr>
        <w:t>:</w:t>
      </w:r>
      <w:r w:rsidR="00852A37">
        <w:rPr>
          <w:rFonts w:ascii="Times New Roman" w:hAnsi="Times New Roman"/>
          <w:color w:val="000000" w:themeColor="text1"/>
          <w:sz w:val="24"/>
          <w:szCs w:val="24"/>
        </w:rPr>
        <w:t xml:space="preserve"> </w:t>
      </w:r>
    </w:p>
    <w:p w14:paraId="24DC3B42" w14:textId="77777777" w:rsidR="004E6681" w:rsidRDefault="004E6681" w:rsidP="00B413A4">
      <w:pPr>
        <w:pStyle w:val="NoSpacing"/>
        <w:tabs>
          <w:tab w:val="left" w:pos="851"/>
        </w:tabs>
        <w:spacing w:before="120" w:after="120"/>
        <w:jc w:val="both"/>
        <w:rPr>
          <w:rFonts w:ascii="Times New Roman" w:hAnsi="Times New Roman"/>
          <w:color w:val="000000" w:themeColor="text1"/>
          <w:sz w:val="24"/>
          <w:szCs w:val="24"/>
        </w:rPr>
      </w:pPr>
    </w:p>
    <w:tbl>
      <w:tblPr>
        <w:tblW w:w="9355" w:type="dxa"/>
        <w:tblLook w:val="04A0" w:firstRow="1" w:lastRow="0" w:firstColumn="1" w:lastColumn="0" w:noHBand="0" w:noVBand="1"/>
      </w:tblPr>
      <w:tblGrid>
        <w:gridCol w:w="837"/>
        <w:gridCol w:w="4451"/>
        <w:gridCol w:w="4067"/>
      </w:tblGrid>
      <w:tr w:rsidR="00CA7B8B" w:rsidRPr="00CA7B8B" w14:paraId="7847F7D4" w14:textId="77777777" w:rsidTr="00455EF4">
        <w:trPr>
          <w:trHeight w:val="5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C07A" w14:textId="77777777" w:rsidR="00CA7B8B" w:rsidRPr="00CA7B8B" w:rsidRDefault="00CA7B8B" w:rsidP="00CA7B8B">
            <w:pPr>
              <w:spacing w:after="0" w:line="240" w:lineRule="auto"/>
              <w:jc w:val="center"/>
              <w:rPr>
                <w:rFonts w:ascii="Times New Roman" w:eastAsia="Times New Roman" w:hAnsi="Times New Roman" w:cs="Times New Roman"/>
                <w:b/>
                <w:bCs/>
                <w:sz w:val="24"/>
                <w:szCs w:val="24"/>
                <w:lang w:eastAsia="lv-LV"/>
              </w:rPr>
            </w:pPr>
            <w:r w:rsidRPr="00CA7B8B">
              <w:rPr>
                <w:rFonts w:ascii="Times New Roman" w:eastAsia="Times New Roman" w:hAnsi="Times New Roman" w:cs="Times New Roman"/>
                <w:b/>
                <w:bCs/>
                <w:sz w:val="24"/>
                <w:szCs w:val="24"/>
                <w:lang w:eastAsia="lv-LV"/>
              </w:rPr>
              <w:lastRenderedPageBreak/>
              <w:t>N.p.k.</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25DDE66F" w14:textId="77777777" w:rsidR="00CA7B8B" w:rsidRPr="00CA7B8B" w:rsidRDefault="00CA7B8B" w:rsidP="00CA7B8B">
            <w:pPr>
              <w:spacing w:after="0" w:line="240" w:lineRule="auto"/>
              <w:jc w:val="center"/>
              <w:rPr>
                <w:rFonts w:ascii="Times New Roman" w:eastAsia="Times New Roman" w:hAnsi="Times New Roman" w:cs="Times New Roman"/>
                <w:b/>
                <w:bCs/>
                <w:sz w:val="24"/>
                <w:szCs w:val="24"/>
                <w:lang w:eastAsia="lv-LV"/>
              </w:rPr>
            </w:pPr>
            <w:r w:rsidRPr="00CA7B8B">
              <w:rPr>
                <w:rFonts w:ascii="Times New Roman" w:eastAsia="Times New Roman" w:hAnsi="Times New Roman" w:cs="Times New Roman"/>
                <w:b/>
                <w:bCs/>
                <w:sz w:val="24"/>
                <w:szCs w:val="24"/>
                <w:lang w:eastAsia="lv-LV"/>
              </w:rPr>
              <w:t>Tehniskā specifikācija / Prasības</w:t>
            </w:r>
          </w:p>
        </w:tc>
        <w:tc>
          <w:tcPr>
            <w:tcW w:w="4067" w:type="dxa"/>
            <w:tcBorders>
              <w:top w:val="single" w:sz="4" w:space="0" w:color="auto"/>
              <w:left w:val="nil"/>
              <w:bottom w:val="single" w:sz="4" w:space="0" w:color="auto"/>
              <w:right w:val="single" w:sz="4" w:space="0" w:color="auto"/>
            </w:tcBorders>
            <w:shd w:val="clear" w:color="auto" w:fill="auto"/>
            <w:vAlign w:val="center"/>
            <w:hideMark/>
          </w:tcPr>
          <w:p w14:paraId="4CDDE932" w14:textId="77777777" w:rsidR="00CA7B8B" w:rsidRPr="00CA7B8B" w:rsidRDefault="00CA7B8B" w:rsidP="00CA7B8B">
            <w:pPr>
              <w:spacing w:after="0" w:line="240" w:lineRule="auto"/>
              <w:jc w:val="center"/>
              <w:rPr>
                <w:rFonts w:ascii="Times New Roman" w:eastAsia="Times New Roman" w:hAnsi="Times New Roman" w:cs="Times New Roman"/>
                <w:b/>
                <w:bCs/>
                <w:sz w:val="24"/>
                <w:szCs w:val="24"/>
                <w:lang w:eastAsia="lv-LV"/>
              </w:rPr>
            </w:pPr>
            <w:r w:rsidRPr="00CA7B8B">
              <w:rPr>
                <w:rFonts w:ascii="Times New Roman" w:eastAsia="Times New Roman" w:hAnsi="Times New Roman" w:cs="Times New Roman"/>
                <w:b/>
                <w:bCs/>
                <w:sz w:val="24"/>
                <w:szCs w:val="24"/>
                <w:lang w:eastAsia="lv-LV"/>
              </w:rPr>
              <w:t>Tehniskais piedāvājums (var nebūtiski atšķirties)</w:t>
            </w:r>
          </w:p>
        </w:tc>
      </w:tr>
      <w:tr w:rsidR="00455EF4" w:rsidRPr="00CA7B8B" w14:paraId="277480E4" w14:textId="77777777" w:rsidTr="00455EF4">
        <w:trPr>
          <w:trHeight w:val="315"/>
        </w:trPr>
        <w:tc>
          <w:tcPr>
            <w:tcW w:w="837" w:type="dxa"/>
            <w:tcBorders>
              <w:top w:val="nil"/>
              <w:left w:val="single" w:sz="4" w:space="0" w:color="auto"/>
              <w:bottom w:val="single" w:sz="4" w:space="0" w:color="auto"/>
              <w:right w:val="single" w:sz="4" w:space="0" w:color="auto"/>
            </w:tcBorders>
            <w:shd w:val="clear" w:color="000000" w:fill="DDEBF7"/>
            <w:vAlign w:val="center"/>
            <w:hideMark/>
          </w:tcPr>
          <w:p w14:paraId="7BFB89F5"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1</w:t>
            </w:r>
          </w:p>
        </w:tc>
        <w:tc>
          <w:tcPr>
            <w:tcW w:w="4451" w:type="dxa"/>
            <w:tcBorders>
              <w:top w:val="nil"/>
              <w:left w:val="nil"/>
              <w:bottom w:val="single" w:sz="4" w:space="0" w:color="auto"/>
              <w:right w:val="single" w:sz="4" w:space="0" w:color="auto"/>
            </w:tcBorders>
            <w:shd w:val="clear" w:color="000000" w:fill="DDEBF7"/>
            <w:hideMark/>
          </w:tcPr>
          <w:p w14:paraId="7BE86546"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Izmēri un parametri</w:t>
            </w:r>
          </w:p>
        </w:tc>
        <w:tc>
          <w:tcPr>
            <w:tcW w:w="4067" w:type="dxa"/>
            <w:tcBorders>
              <w:top w:val="nil"/>
              <w:left w:val="nil"/>
              <w:bottom w:val="single" w:sz="4" w:space="0" w:color="auto"/>
              <w:right w:val="single" w:sz="4" w:space="0" w:color="auto"/>
            </w:tcBorders>
            <w:shd w:val="clear" w:color="000000" w:fill="DDEBF7"/>
            <w:hideMark/>
          </w:tcPr>
          <w:p w14:paraId="1D823694"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1E34A496"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B817C5A"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1.1.</w:t>
            </w:r>
          </w:p>
        </w:tc>
        <w:tc>
          <w:tcPr>
            <w:tcW w:w="4451" w:type="dxa"/>
            <w:tcBorders>
              <w:top w:val="nil"/>
              <w:left w:val="nil"/>
              <w:bottom w:val="single" w:sz="4" w:space="0" w:color="auto"/>
              <w:right w:val="single" w:sz="4" w:space="0" w:color="auto"/>
            </w:tcBorders>
            <w:shd w:val="clear" w:color="auto" w:fill="auto"/>
            <w:hideMark/>
          </w:tcPr>
          <w:p w14:paraId="718C5425"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Vienfāzes barošanas avots: 230V 50/60 Hz</w:t>
            </w:r>
          </w:p>
        </w:tc>
        <w:tc>
          <w:tcPr>
            <w:tcW w:w="4067" w:type="dxa"/>
            <w:tcBorders>
              <w:top w:val="nil"/>
              <w:left w:val="nil"/>
              <w:bottom w:val="single" w:sz="4" w:space="0" w:color="auto"/>
              <w:right w:val="single" w:sz="4" w:space="0" w:color="auto"/>
            </w:tcBorders>
            <w:shd w:val="clear" w:color="auto" w:fill="auto"/>
            <w:hideMark/>
          </w:tcPr>
          <w:p w14:paraId="2F850C46"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6D7688B4"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49AC916"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1.2.</w:t>
            </w:r>
          </w:p>
        </w:tc>
        <w:tc>
          <w:tcPr>
            <w:tcW w:w="4451" w:type="dxa"/>
            <w:tcBorders>
              <w:top w:val="nil"/>
              <w:left w:val="nil"/>
              <w:bottom w:val="single" w:sz="4" w:space="0" w:color="auto"/>
              <w:right w:val="single" w:sz="4" w:space="0" w:color="auto"/>
            </w:tcBorders>
            <w:shd w:val="clear" w:color="auto" w:fill="auto"/>
            <w:hideMark/>
          </w:tcPr>
          <w:p w14:paraId="21212C7B"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Loka platums: 1.5" - 20"</w:t>
            </w:r>
          </w:p>
        </w:tc>
        <w:tc>
          <w:tcPr>
            <w:tcW w:w="4067" w:type="dxa"/>
            <w:tcBorders>
              <w:top w:val="nil"/>
              <w:left w:val="nil"/>
              <w:bottom w:val="single" w:sz="4" w:space="0" w:color="auto"/>
              <w:right w:val="single" w:sz="4" w:space="0" w:color="auto"/>
            </w:tcBorders>
            <w:shd w:val="clear" w:color="auto" w:fill="auto"/>
            <w:hideMark/>
          </w:tcPr>
          <w:p w14:paraId="10B43C35"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47DE7E19"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7675E38"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1.3.</w:t>
            </w:r>
          </w:p>
        </w:tc>
        <w:tc>
          <w:tcPr>
            <w:tcW w:w="4451" w:type="dxa"/>
            <w:tcBorders>
              <w:top w:val="nil"/>
              <w:left w:val="nil"/>
              <w:bottom w:val="single" w:sz="4" w:space="0" w:color="auto"/>
              <w:right w:val="single" w:sz="4" w:space="0" w:color="auto"/>
            </w:tcBorders>
            <w:shd w:val="clear" w:color="auto" w:fill="auto"/>
            <w:hideMark/>
          </w:tcPr>
          <w:p w14:paraId="53967BDC"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Loka diametrs: 10" - 30"</w:t>
            </w:r>
          </w:p>
        </w:tc>
        <w:tc>
          <w:tcPr>
            <w:tcW w:w="4067" w:type="dxa"/>
            <w:tcBorders>
              <w:top w:val="nil"/>
              <w:left w:val="nil"/>
              <w:bottom w:val="single" w:sz="4" w:space="0" w:color="auto"/>
              <w:right w:val="single" w:sz="4" w:space="0" w:color="auto"/>
            </w:tcBorders>
            <w:shd w:val="clear" w:color="auto" w:fill="auto"/>
            <w:hideMark/>
          </w:tcPr>
          <w:p w14:paraId="4F1A87F4"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3D57748D"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D98527C"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1.4.</w:t>
            </w:r>
          </w:p>
        </w:tc>
        <w:tc>
          <w:tcPr>
            <w:tcW w:w="4451" w:type="dxa"/>
            <w:tcBorders>
              <w:top w:val="nil"/>
              <w:left w:val="nil"/>
              <w:bottom w:val="single" w:sz="4" w:space="0" w:color="auto"/>
              <w:right w:val="single" w:sz="4" w:space="0" w:color="auto"/>
            </w:tcBorders>
            <w:shd w:val="clear" w:color="auto" w:fill="auto"/>
            <w:hideMark/>
          </w:tcPr>
          <w:p w14:paraId="17A12AE1"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Maksimālais riteņa svars: ne mazāk kā 70 kg</w:t>
            </w:r>
          </w:p>
        </w:tc>
        <w:tc>
          <w:tcPr>
            <w:tcW w:w="4067" w:type="dxa"/>
            <w:tcBorders>
              <w:top w:val="nil"/>
              <w:left w:val="nil"/>
              <w:bottom w:val="single" w:sz="4" w:space="0" w:color="auto"/>
              <w:right w:val="single" w:sz="4" w:space="0" w:color="auto"/>
            </w:tcBorders>
            <w:shd w:val="clear" w:color="auto" w:fill="auto"/>
            <w:hideMark/>
          </w:tcPr>
          <w:p w14:paraId="1CF6A653"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455EF4" w:rsidRPr="00CA7B8B" w14:paraId="0290A989" w14:textId="77777777" w:rsidTr="00455EF4">
        <w:trPr>
          <w:trHeight w:val="315"/>
        </w:trPr>
        <w:tc>
          <w:tcPr>
            <w:tcW w:w="837" w:type="dxa"/>
            <w:tcBorders>
              <w:top w:val="nil"/>
              <w:left w:val="single" w:sz="4" w:space="0" w:color="auto"/>
              <w:bottom w:val="single" w:sz="4" w:space="0" w:color="auto"/>
              <w:right w:val="single" w:sz="4" w:space="0" w:color="auto"/>
            </w:tcBorders>
            <w:shd w:val="clear" w:color="000000" w:fill="DDEBF7"/>
            <w:vAlign w:val="center"/>
            <w:hideMark/>
          </w:tcPr>
          <w:p w14:paraId="5F1F1A1D"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w:t>
            </w:r>
          </w:p>
        </w:tc>
        <w:tc>
          <w:tcPr>
            <w:tcW w:w="4451" w:type="dxa"/>
            <w:tcBorders>
              <w:top w:val="nil"/>
              <w:left w:val="nil"/>
              <w:bottom w:val="single" w:sz="4" w:space="0" w:color="auto"/>
              <w:right w:val="single" w:sz="4" w:space="0" w:color="auto"/>
            </w:tcBorders>
            <w:shd w:val="clear" w:color="000000" w:fill="DDEBF7"/>
            <w:hideMark/>
          </w:tcPr>
          <w:p w14:paraId="4739C305"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Aprīkojums</w:t>
            </w:r>
          </w:p>
        </w:tc>
        <w:tc>
          <w:tcPr>
            <w:tcW w:w="4067" w:type="dxa"/>
            <w:tcBorders>
              <w:top w:val="nil"/>
              <w:left w:val="nil"/>
              <w:bottom w:val="single" w:sz="4" w:space="0" w:color="auto"/>
              <w:right w:val="single" w:sz="4" w:space="0" w:color="auto"/>
            </w:tcBorders>
            <w:shd w:val="clear" w:color="000000" w:fill="DDEBF7"/>
            <w:hideMark/>
          </w:tcPr>
          <w:p w14:paraId="0DFB73A8"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037B5F17"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2C49469"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2.1.</w:t>
            </w:r>
          </w:p>
        </w:tc>
        <w:tc>
          <w:tcPr>
            <w:tcW w:w="4451" w:type="dxa"/>
            <w:tcBorders>
              <w:top w:val="nil"/>
              <w:left w:val="nil"/>
              <w:bottom w:val="single" w:sz="4" w:space="0" w:color="auto"/>
              <w:right w:val="single" w:sz="4" w:space="0" w:color="auto"/>
            </w:tcBorders>
            <w:shd w:val="clear" w:color="auto" w:fill="auto"/>
            <w:hideMark/>
          </w:tcPr>
          <w:p w14:paraId="4A7E36FE"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Automātiska bezkontakta diska izmēru un attāluma ievade</w:t>
            </w:r>
          </w:p>
        </w:tc>
        <w:tc>
          <w:tcPr>
            <w:tcW w:w="4067" w:type="dxa"/>
            <w:tcBorders>
              <w:top w:val="nil"/>
              <w:left w:val="nil"/>
              <w:bottom w:val="single" w:sz="4" w:space="0" w:color="auto"/>
              <w:right w:val="single" w:sz="4" w:space="0" w:color="auto"/>
            </w:tcBorders>
            <w:shd w:val="clear" w:color="auto" w:fill="auto"/>
            <w:hideMark/>
          </w:tcPr>
          <w:p w14:paraId="67109D9C"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1135B971"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EFB9AAC"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2.2.</w:t>
            </w:r>
          </w:p>
        </w:tc>
        <w:tc>
          <w:tcPr>
            <w:tcW w:w="4451" w:type="dxa"/>
            <w:tcBorders>
              <w:top w:val="nil"/>
              <w:left w:val="nil"/>
              <w:bottom w:val="single" w:sz="4" w:space="0" w:color="auto"/>
              <w:right w:val="single" w:sz="4" w:space="0" w:color="auto"/>
            </w:tcBorders>
            <w:shd w:val="clear" w:color="auto" w:fill="auto"/>
            <w:hideMark/>
          </w:tcPr>
          <w:p w14:paraId="05697D7F"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Displejs</w:t>
            </w:r>
          </w:p>
        </w:tc>
        <w:tc>
          <w:tcPr>
            <w:tcW w:w="4067" w:type="dxa"/>
            <w:tcBorders>
              <w:top w:val="nil"/>
              <w:left w:val="nil"/>
              <w:bottom w:val="single" w:sz="4" w:space="0" w:color="auto"/>
              <w:right w:val="single" w:sz="4" w:space="0" w:color="auto"/>
            </w:tcBorders>
            <w:shd w:val="clear" w:color="auto" w:fill="auto"/>
            <w:hideMark/>
          </w:tcPr>
          <w:p w14:paraId="3B002FC7"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7A9C1769"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517D6DA"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2.3.</w:t>
            </w:r>
          </w:p>
        </w:tc>
        <w:tc>
          <w:tcPr>
            <w:tcW w:w="4451" w:type="dxa"/>
            <w:tcBorders>
              <w:top w:val="nil"/>
              <w:left w:val="nil"/>
              <w:bottom w:val="single" w:sz="4" w:space="0" w:color="auto"/>
              <w:right w:val="single" w:sz="4" w:space="0" w:color="auto"/>
            </w:tcBorders>
            <w:shd w:val="clear" w:color="auto" w:fill="auto"/>
            <w:hideMark/>
          </w:tcPr>
          <w:p w14:paraId="0E9A48E2"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LED apgaismojums riteņa iekšpusē</w:t>
            </w:r>
          </w:p>
        </w:tc>
        <w:tc>
          <w:tcPr>
            <w:tcW w:w="4067" w:type="dxa"/>
            <w:tcBorders>
              <w:top w:val="nil"/>
              <w:left w:val="nil"/>
              <w:bottom w:val="single" w:sz="4" w:space="0" w:color="auto"/>
              <w:right w:val="single" w:sz="4" w:space="0" w:color="auto"/>
            </w:tcBorders>
            <w:shd w:val="clear" w:color="auto" w:fill="auto"/>
            <w:hideMark/>
          </w:tcPr>
          <w:p w14:paraId="4FEAB7DA"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4BE743F4"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13B0297"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2.4.</w:t>
            </w:r>
          </w:p>
        </w:tc>
        <w:tc>
          <w:tcPr>
            <w:tcW w:w="4451" w:type="dxa"/>
            <w:tcBorders>
              <w:top w:val="nil"/>
              <w:left w:val="nil"/>
              <w:bottom w:val="single" w:sz="4" w:space="0" w:color="auto"/>
              <w:right w:val="single" w:sz="4" w:space="0" w:color="auto"/>
            </w:tcBorders>
            <w:shd w:val="clear" w:color="auto" w:fill="auto"/>
            <w:hideMark/>
          </w:tcPr>
          <w:p w14:paraId="5FDF46FA"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Metāla un alumīnija disku balansēšanas programmas</w:t>
            </w:r>
          </w:p>
        </w:tc>
        <w:tc>
          <w:tcPr>
            <w:tcW w:w="4067" w:type="dxa"/>
            <w:tcBorders>
              <w:top w:val="nil"/>
              <w:left w:val="nil"/>
              <w:bottom w:val="single" w:sz="4" w:space="0" w:color="auto"/>
              <w:right w:val="single" w:sz="4" w:space="0" w:color="auto"/>
            </w:tcBorders>
            <w:shd w:val="clear" w:color="auto" w:fill="auto"/>
            <w:hideMark/>
          </w:tcPr>
          <w:p w14:paraId="13B2C2C9"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6BB10A51"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226C48E"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2.5.</w:t>
            </w:r>
          </w:p>
        </w:tc>
        <w:tc>
          <w:tcPr>
            <w:tcW w:w="4451" w:type="dxa"/>
            <w:tcBorders>
              <w:top w:val="nil"/>
              <w:left w:val="nil"/>
              <w:bottom w:val="single" w:sz="4" w:space="0" w:color="auto"/>
              <w:right w:val="single" w:sz="4" w:space="0" w:color="auto"/>
            </w:tcBorders>
            <w:shd w:val="clear" w:color="auto" w:fill="auto"/>
            <w:hideMark/>
          </w:tcPr>
          <w:p w14:paraId="244F380E" w14:textId="74CA491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xml:space="preserve">Komplektā vismaz 3 konusi: </w:t>
            </w:r>
            <w:r w:rsidR="00262740">
              <w:rPr>
                <w:rFonts w:ascii="Times New Roman" w:eastAsia="Times New Roman" w:hAnsi="Times New Roman" w:cs="Times New Roman"/>
                <w:sz w:val="24"/>
                <w:szCs w:val="24"/>
                <w:lang w:eastAsia="lv-LV"/>
              </w:rPr>
              <w:t xml:space="preserve">vismaz </w:t>
            </w:r>
            <w:r w:rsidRPr="00CA7B8B">
              <w:rPr>
                <w:rFonts w:ascii="Times New Roman" w:eastAsia="Times New Roman" w:hAnsi="Times New Roman" w:cs="Times New Roman"/>
                <w:sz w:val="24"/>
                <w:szCs w:val="24"/>
                <w:lang w:eastAsia="lv-LV"/>
              </w:rPr>
              <w:t xml:space="preserve">42-80 mm, </w:t>
            </w:r>
            <w:r w:rsidR="00262740">
              <w:rPr>
                <w:rFonts w:ascii="Times New Roman" w:eastAsia="Times New Roman" w:hAnsi="Times New Roman" w:cs="Times New Roman"/>
                <w:sz w:val="24"/>
                <w:szCs w:val="24"/>
                <w:lang w:eastAsia="lv-LV"/>
              </w:rPr>
              <w:t xml:space="preserve">vismaz </w:t>
            </w:r>
            <w:r w:rsidRPr="00CA7B8B">
              <w:rPr>
                <w:rFonts w:ascii="Times New Roman" w:eastAsia="Times New Roman" w:hAnsi="Times New Roman" w:cs="Times New Roman"/>
                <w:sz w:val="24"/>
                <w:szCs w:val="24"/>
                <w:lang w:eastAsia="lv-LV"/>
              </w:rPr>
              <w:t xml:space="preserve">72-99 mm, </w:t>
            </w:r>
            <w:r w:rsidR="00262740">
              <w:rPr>
                <w:rFonts w:ascii="Times New Roman" w:eastAsia="Times New Roman" w:hAnsi="Times New Roman" w:cs="Times New Roman"/>
                <w:sz w:val="24"/>
                <w:szCs w:val="24"/>
                <w:lang w:eastAsia="lv-LV"/>
              </w:rPr>
              <w:t xml:space="preserve">vismaz </w:t>
            </w:r>
            <w:r w:rsidRPr="00CA7B8B">
              <w:rPr>
                <w:rFonts w:ascii="Times New Roman" w:eastAsia="Times New Roman" w:hAnsi="Times New Roman" w:cs="Times New Roman"/>
                <w:sz w:val="24"/>
                <w:szCs w:val="24"/>
                <w:lang w:eastAsia="lv-LV"/>
              </w:rPr>
              <w:t>96-116 mm diametrā</w:t>
            </w:r>
          </w:p>
        </w:tc>
        <w:tc>
          <w:tcPr>
            <w:tcW w:w="4067" w:type="dxa"/>
            <w:tcBorders>
              <w:top w:val="nil"/>
              <w:left w:val="nil"/>
              <w:bottom w:val="single" w:sz="4" w:space="0" w:color="auto"/>
              <w:right w:val="single" w:sz="4" w:space="0" w:color="auto"/>
            </w:tcBorders>
            <w:shd w:val="clear" w:color="auto" w:fill="auto"/>
            <w:hideMark/>
          </w:tcPr>
          <w:p w14:paraId="0E263AF9"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53FE7A84"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1E5B78C"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2.6.</w:t>
            </w:r>
          </w:p>
        </w:tc>
        <w:tc>
          <w:tcPr>
            <w:tcW w:w="4451" w:type="dxa"/>
            <w:tcBorders>
              <w:top w:val="nil"/>
              <w:left w:val="nil"/>
              <w:bottom w:val="single" w:sz="4" w:space="0" w:color="auto"/>
              <w:right w:val="single" w:sz="4" w:space="0" w:color="auto"/>
            </w:tcBorders>
            <w:shd w:val="clear" w:color="auto" w:fill="auto"/>
            <w:hideMark/>
          </w:tcPr>
          <w:p w14:paraId="64BF1B8C"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Konusu glabāšanas tapas</w:t>
            </w:r>
          </w:p>
        </w:tc>
        <w:tc>
          <w:tcPr>
            <w:tcW w:w="4067" w:type="dxa"/>
            <w:tcBorders>
              <w:top w:val="nil"/>
              <w:left w:val="nil"/>
              <w:bottom w:val="single" w:sz="4" w:space="0" w:color="auto"/>
              <w:right w:val="single" w:sz="4" w:space="0" w:color="auto"/>
            </w:tcBorders>
            <w:shd w:val="clear" w:color="auto" w:fill="auto"/>
            <w:hideMark/>
          </w:tcPr>
          <w:p w14:paraId="1290B1B7"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51BA1B81"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4AF0D44"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2.7.</w:t>
            </w:r>
          </w:p>
        </w:tc>
        <w:tc>
          <w:tcPr>
            <w:tcW w:w="4451" w:type="dxa"/>
            <w:tcBorders>
              <w:top w:val="nil"/>
              <w:left w:val="nil"/>
              <w:bottom w:val="single" w:sz="4" w:space="0" w:color="auto"/>
              <w:right w:val="single" w:sz="4" w:space="0" w:color="auto"/>
            </w:tcBorders>
            <w:shd w:val="clear" w:color="auto" w:fill="auto"/>
            <w:hideMark/>
          </w:tcPr>
          <w:p w14:paraId="2A9CD873"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Ātrais uzgrieznis</w:t>
            </w:r>
          </w:p>
        </w:tc>
        <w:tc>
          <w:tcPr>
            <w:tcW w:w="4067" w:type="dxa"/>
            <w:tcBorders>
              <w:top w:val="nil"/>
              <w:left w:val="nil"/>
              <w:bottom w:val="single" w:sz="4" w:space="0" w:color="auto"/>
              <w:right w:val="single" w:sz="4" w:space="0" w:color="auto"/>
            </w:tcBorders>
            <w:shd w:val="clear" w:color="auto" w:fill="auto"/>
            <w:hideMark/>
          </w:tcPr>
          <w:p w14:paraId="5E287916"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32DD3BBB"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BBE0DE2"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2.8.</w:t>
            </w:r>
          </w:p>
        </w:tc>
        <w:tc>
          <w:tcPr>
            <w:tcW w:w="4451" w:type="dxa"/>
            <w:tcBorders>
              <w:top w:val="nil"/>
              <w:left w:val="nil"/>
              <w:bottom w:val="single" w:sz="4" w:space="0" w:color="auto"/>
              <w:right w:val="single" w:sz="4" w:space="0" w:color="auto"/>
            </w:tcBorders>
            <w:shd w:val="clear" w:color="auto" w:fill="auto"/>
            <w:hideMark/>
          </w:tcPr>
          <w:p w14:paraId="75279820"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Riteņu aizsargvāks</w:t>
            </w:r>
          </w:p>
        </w:tc>
        <w:tc>
          <w:tcPr>
            <w:tcW w:w="4067" w:type="dxa"/>
            <w:tcBorders>
              <w:top w:val="nil"/>
              <w:left w:val="nil"/>
              <w:bottom w:val="single" w:sz="4" w:space="0" w:color="auto"/>
              <w:right w:val="single" w:sz="4" w:space="0" w:color="auto"/>
            </w:tcBorders>
            <w:shd w:val="clear" w:color="auto" w:fill="auto"/>
            <w:hideMark/>
          </w:tcPr>
          <w:p w14:paraId="0B03FBBD"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6C7AAD9D"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C494601"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2.9.</w:t>
            </w:r>
          </w:p>
        </w:tc>
        <w:tc>
          <w:tcPr>
            <w:tcW w:w="4451" w:type="dxa"/>
            <w:tcBorders>
              <w:top w:val="nil"/>
              <w:left w:val="nil"/>
              <w:bottom w:val="single" w:sz="4" w:space="0" w:color="auto"/>
              <w:right w:val="single" w:sz="4" w:space="0" w:color="auto"/>
            </w:tcBorders>
            <w:shd w:val="clear" w:color="auto" w:fill="auto"/>
            <w:hideMark/>
          </w:tcPr>
          <w:p w14:paraId="520F82BB"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Automātiskā griešanās, kad pārsegs tiek nolaists</w:t>
            </w:r>
          </w:p>
        </w:tc>
        <w:tc>
          <w:tcPr>
            <w:tcW w:w="4067" w:type="dxa"/>
            <w:tcBorders>
              <w:top w:val="nil"/>
              <w:left w:val="nil"/>
              <w:bottom w:val="single" w:sz="4" w:space="0" w:color="auto"/>
              <w:right w:val="single" w:sz="4" w:space="0" w:color="auto"/>
            </w:tcBorders>
            <w:shd w:val="clear" w:color="auto" w:fill="auto"/>
            <w:hideMark/>
          </w:tcPr>
          <w:p w14:paraId="38172F34"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5CC56271"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9634411"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2.10.</w:t>
            </w:r>
          </w:p>
        </w:tc>
        <w:tc>
          <w:tcPr>
            <w:tcW w:w="4451" w:type="dxa"/>
            <w:tcBorders>
              <w:top w:val="nil"/>
              <w:left w:val="nil"/>
              <w:bottom w:val="single" w:sz="4" w:space="0" w:color="auto"/>
              <w:right w:val="single" w:sz="4" w:space="0" w:color="auto"/>
            </w:tcBorders>
            <w:shd w:val="clear" w:color="auto" w:fill="auto"/>
            <w:hideMark/>
          </w:tcPr>
          <w:p w14:paraId="30370689"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Automātiskā riteņu bremzēšana, aptur riteni, atsvariņa novietošanas pozīcijā</w:t>
            </w:r>
          </w:p>
        </w:tc>
        <w:tc>
          <w:tcPr>
            <w:tcW w:w="4067" w:type="dxa"/>
            <w:tcBorders>
              <w:top w:val="nil"/>
              <w:left w:val="nil"/>
              <w:bottom w:val="single" w:sz="4" w:space="0" w:color="auto"/>
              <w:right w:val="single" w:sz="4" w:space="0" w:color="auto"/>
            </w:tcBorders>
            <w:shd w:val="clear" w:color="auto" w:fill="auto"/>
            <w:hideMark/>
          </w:tcPr>
          <w:p w14:paraId="4A027EC0"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5958AA7A"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B5E68F6"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2.11.</w:t>
            </w:r>
          </w:p>
        </w:tc>
        <w:tc>
          <w:tcPr>
            <w:tcW w:w="4451" w:type="dxa"/>
            <w:tcBorders>
              <w:top w:val="nil"/>
              <w:left w:val="nil"/>
              <w:bottom w:val="single" w:sz="4" w:space="0" w:color="auto"/>
              <w:right w:val="single" w:sz="4" w:space="0" w:color="auto"/>
            </w:tcBorders>
            <w:shd w:val="clear" w:color="auto" w:fill="auto"/>
            <w:hideMark/>
          </w:tcPr>
          <w:p w14:paraId="0FED6C07"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Universāls vadības pedālis</w:t>
            </w:r>
          </w:p>
        </w:tc>
        <w:tc>
          <w:tcPr>
            <w:tcW w:w="4067" w:type="dxa"/>
            <w:tcBorders>
              <w:top w:val="nil"/>
              <w:left w:val="nil"/>
              <w:bottom w:val="single" w:sz="4" w:space="0" w:color="auto"/>
              <w:right w:val="single" w:sz="4" w:space="0" w:color="auto"/>
            </w:tcBorders>
            <w:shd w:val="clear" w:color="auto" w:fill="auto"/>
            <w:hideMark/>
          </w:tcPr>
          <w:p w14:paraId="22560709"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6F285CE1" w14:textId="77777777" w:rsidTr="00455EF4">
        <w:trPr>
          <w:trHeight w:val="630"/>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990EBBA"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2.12.</w:t>
            </w:r>
          </w:p>
        </w:tc>
        <w:tc>
          <w:tcPr>
            <w:tcW w:w="4451" w:type="dxa"/>
            <w:tcBorders>
              <w:top w:val="nil"/>
              <w:left w:val="nil"/>
              <w:bottom w:val="single" w:sz="4" w:space="0" w:color="auto"/>
              <w:right w:val="single" w:sz="4" w:space="0" w:color="auto"/>
            </w:tcBorders>
            <w:shd w:val="clear" w:color="auto" w:fill="auto"/>
            <w:hideMark/>
          </w:tcPr>
          <w:p w14:paraId="07B01D82"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Lāzera līnija, precīzai atsvariņa novietošanai</w:t>
            </w:r>
          </w:p>
        </w:tc>
        <w:tc>
          <w:tcPr>
            <w:tcW w:w="4067" w:type="dxa"/>
            <w:tcBorders>
              <w:top w:val="nil"/>
              <w:left w:val="nil"/>
              <w:bottom w:val="single" w:sz="4" w:space="0" w:color="auto"/>
              <w:right w:val="single" w:sz="4" w:space="0" w:color="auto"/>
            </w:tcBorders>
            <w:shd w:val="clear" w:color="auto" w:fill="auto"/>
            <w:hideMark/>
          </w:tcPr>
          <w:p w14:paraId="0A68BD07"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0BEDA4E0"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A800B70"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2.13.</w:t>
            </w:r>
          </w:p>
        </w:tc>
        <w:tc>
          <w:tcPr>
            <w:tcW w:w="4451" w:type="dxa"/>
            <w:tcBorders>
              <w:top w:val="nil"/>
              <w:left w:val="nil"/>
              <w:bottom w:val="single" w:sz="4" w:space="0" w:color="auto"/>
              <w:right w:val="single" w:sz="4" w:space="0" w:color="auto"/>
            </w:tcBorders>
            <w:shd w:val="clear" w:color="auto" w:fill="auto"/>
            <w:hideMark/>
          </w:tcPr>
          <w:p w14:paraId="1D43B084"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Atsvariņu stangas</w:t>
            </w:r>
          </w:p>
        </w:tc>
        <w:tc>
          <w:tcPr>
            <w:tcW w:w="4067" w:type="dxa"/>
            <w:tcBorders>
              <w:top w:val="nil"/>
              <w:left w:val="nil"/>
              <w:bottom w:val="single" w:sz="4" w:space="0" w:color="auto"/>
              <w:right w:val="single" w:sz="4" w:space="0" w:color="auto"/>
            </w:tcBorders>
            <w:shd w:val="clear" w:color="auto" w:fill="auto"/>
            <w:hideMark/>
          </w:tcPr>
          <w:p w14:paraId="48D76FED"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455EF4" w:rsidRPr="00CA7B8B" w14:paraId="6A6AE03A" w14:textId="77777777" w:rsidTr="00455EF4">
        <w:trPr>
          <w:trHeight w:val="315"/>
        </w:trPr>
        <w:tc>
          <w:tcPr>
            <w:tcW w:w="837" w:type="dxa"/>
            <w:tcBorders>
              <w:top w:val="nil"/>
              <w:left w:val="single" w:sz="4" w:space="0" w:color="auto"/>
              <w:bottom w:val="single" w:sz="4" w:space="0" w:color="auto"/>
              <w:right w:val="single" w:sz="4" w:space="0" w:color="auto"/>
            </w:tcBorders>
            <w:shd w:val="clear" w:color="000000" w:fill="DDEBF7"/>
            <w:vAlign w:val="center"/>
            <w:hideMark/>
          </w:tcPr>
          <w:p w14:paraId="36DAEDAF"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3</w:t>
            </w:r>
          </w:p>
        </w:tc>
        <w:tc>
          <w:tcPr>
            <w:tcW w:w="4451" w:type="dxa"/>
            <w:tcBorders>
              <w:top w:val="nil"/>
              <w:left w:val="nil"/>
              <w:bottom w:val="single" w:sz="4" w:space="0" w:color="auto"/>
              <w:right w:val="single" w:sz="4" w:space="0" w:color="auto"/>
            </w:tcBorders>
            <w:shd w:val="clear" w:color="000000" w:fill="DDEBF7"/>
            <w:hideMark/>
          </w:tcPr>
          <w:p w14:paraId="07DD10EB"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Tehniskais stāvoklis</w:t>
            </w:r>
          </w:p>
        </w:tc>
        <w:tc>
          <w:tcPr>
            <w:tcW w:w="4067" w:type="dxa"/>
            <w:tcBorders>
              <w:top w:val="nil"/>
              <w:left w:val="nil"/>
              <w:bottom w:val="single" w:sz="4" w:space="0" w:color="auto"/>
              <w:right w:val="single" w:sz="4" w:space="0" w:color="auto"/>
            </w:tcBorders>
            <w:shd w:val="clear" w:color="000000" w:fill="DDEBF7"/>
            <w:hideMark/>
          </w:tcPr>
          <w:p w14:paraId="46DEBFA4"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3CD505E9"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128EF42"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3.1.</w:t>
            </w:r>
          </w:p>
        </w:tc>
        <w:tc>
          <w:tcPr>
            <w:tcW w:w="4451" w:type="dxa"/>
            <w:tcBorders>
              <w:top w:val="nil"/>
              <w:left w:val="nil"/>
              <w:bottom w:val="single" w:sz="4" w:space="0" w:color="auto"/>
              <w:right w:val="single" w:sz="4" w:space="0" w:color="auto"/>
            </w:tcBorders>
            <w:shd w:val="clear" w:color="auto" w:fill="auto"/>
            <w:hideMark/>
          </w:tcPr>
          <w:p w14:paraId="3A6F76D1"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Jauns</w:t>
            </w:r>
          </w:p>
        </w:tc>
        <w:tc>
          <w:tcPr>
            <w:tcW w:w="4067" w:type="dxa"/>
            <w:tcBorders>
              <w:top w:val="nil"/>
              <w:left w:val="nil"/>
              <w:bottom w:val="single" w:sz="4" w:space="0" w:color="auto"/>
              <w:right w:val="single" w:sz="4" w:space="0" w:color="auto"/>
            </w:tcBorders>
            <w:shd w:val="clear" w:color="auto" w:fill="auto"/>
            <w:hideMark/>
          </w:tcPr>
          <w:p w14:paraId="612E0079"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79D6870E"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350A152"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3.2.</w:t>
            </w:r>
          </w:p>
        </w:tc>
        <w:tc>
          <w:tcPr>
            <w:tcW w:w="4451" w:type="dxa"/>
            <w:tcBorders>
              <w:top w:val="nil"/>
              <w:left w:val="nil"/>
              <w:bottom w:val="single" w:sz="4" w:space="0" w:color="auto"/>
              <w:right w:val="single" w:sz="4" w:space="0" w:color="auto"/>
            </w:tcBorders>
            <w:shd w:val="clear" w:color="auto" w:fill="auto"/>
            <w:hideMark/>
          </w:tcPr>
          <w:p w14:paraId="5749B349" w14:textId="1612E9E4"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xml:space="preserve">Garantijas laiks </w:t>
            </w:r>
            <w:r w:rsidR="002F1BC5">
              <w:rPr>
                <w:rFonts w:ascii="Times New Roman" w:eastAsia="Times New Roman" w:hAnsi="Times New Roman" w:cs="Times New Roman"/>
                <w:sz w:val="24"/>
                <w:szCs w:val="24"/>
                <w:lang w:eastAsia="lv-LV"/>
              </w:rPr>
              <w:t xml:space="preserve">vismaz </w:t>
            </w:r>
            <w:r w:rsidRPr="00CA7B8B">
              <w:rPr>
                <w:rFonts w:ascii="Times New Roman" w:eastAsia="Times New Roman" w:hAnsi="Times New Roman" w:cs="Times New Roman"/>
                <w:sz w:val="24"/>
                <w:szCs w:val="24"/>
                <w:lang w:eastAsia="lv-LV"/>
              </w:rPr>
              <w:t>12 mēneši</w:t>
            </w:r>
          </w:p>
        </w:tc>
        <w:tc>
          <w:tcPr>
            <w:tcW w:w="4067" w:type="dxa"/>
            <w:tcBorders>
              <w:top w:val="nil"/>
              <w:left w:val="nil"/>
              <w:bottom w:val="single" w:sz="4" w:space="0" w:color="auto"/>
              <w:right w:val="single" w:sz="4" w:space="0" w:color="auto"/>
            </w:tcBorders>
            <w:shd w:val="clear" w:color="auto" w:fill="auto"/>
            <w:hideMark/>
          </w:tcPr>
          <w:p w14:paraId="416FD1F5"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CA7B8B" w:rsidRPr="00CA7B8B" w14:paraId="69A0D851" w14:textId="77777777" w:rsidTr="00455EF4">
        <w:trPr>
          <w:trHeight w:val="315"/>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608293C" w14:textId="77777777" w:rsidR="00CA7B8B" w:rsidRPr="00CA7B8B" w:rsidRDefault="00CA7B8B" w:rsidP="00CA7B8B">
            <w:pPr>
              <w:spacing w:after="0" w:line="240" w:lineRule="auto"/>
              <w:jc w:val="right"/>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3.3.</w:t>
            </w:r>
          </w:p>
        </w:tc>
        <w:tc>
          <w:tcPr>
            <w:tcW w:w="4451" w:type="dxa"/>
            <w:tcBorders>
              <w:top w:val="nil"/>
              <w:left w:val="nil"/>
              <w:bottom w:val="single" w:sz="4" w:space="0" w:color="auto"/>
              <w:right w:val="single" w:sz="4" w:space="0" w:color="auto"/>
            </w:tcBorders>
            <w:shd w:val="clear" w:color="auto" w:fill="auto"/>
            <w:hideMark/>
          </w:tcPr>
          <w:p w14:paraId="7222B417" w14:textId="4DA9A704"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xml:space="preserve">CE </w:t>
            </w:r>
            <w:r w:rsidR="00375BAC" w:rsidRPr="00CA7B8B">
              <w:rPr>
                <w:rFonts w:ascii="Times New Roman" w:eastAsia="Times New Roman" w:hAnsi="Times New Roman" w:cs="Times New Roman"/>
                <w:sz w:val="24"/>
                <w:szCs w:val="24"/>
                <w:lang w:eastAsia="lv-LV"/>
              </w:rPr>
              <w:t>atbilstība</w:t>
            </w:r>
          </w:p>
        </w:tc>
        <w:tc>
          <w:tcPr>
            <w:tcW w:w="4067" w:type="dxa"/>
            <w:tcBorders>
              <w:top w:val="nil"/>
              <w:left w:val="nil"/>
              <w:bottom w:val="single" w:sz="4" w:space="0" w:color="auto"/>
              <w:right w:val="single" w:sz="4" w:space="0" w:color="auto"/>
            </w:tcBorders>
            <w:shd w:val="clear" w:color="auto" w:fill="auto"/>
            <w:hideMark/>
          </w:tcPr>
          <w:p w14:paraId="3863D9A1"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r w:rsidR="00455EF4" w:rsidRPr="00CA7B8B" w14:paraId="1FED528F" w14:textId="77777777" w:rsidTr="00455EF4">
        <w:trPr>
          <w:trHeight w:val="315"/>
        </w:trPr>
        <w:tc>
          <w:tcPr>
            <w:tcW w:w="837" w:type="dxa"/>
            <w:tcBorders>
              <w:top w:val="nil"/>
              <w:left w:val="single" w:sz="4" w:space="0" w:color="auto"/>
              <w:bottom w:val="single" w:sz="4" w:space="0" w:color="auto"/>
              <w:right w:val="single" w:sz="4" w:space="0" w:color="auto"/>
            </w:tcBorders>
            <w:shd w:val="clear" w:color="000000" w:fill="DDEBF7"/>
            <w:vAlign w:val="center"/>
            <w:hideMark/>
          </w:tcPr>
          <w:p w14:paraId="5A978BAB"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4</w:t>
            </w:r>
          </w:p>
        </w:tc>
        <w:tc>
          <w:tcPr>
            <w:tcW w:w="4451" w:type="dxa"/>
            <w:tcBorders>
              <w:top w:val="nil"/>
              <w:left w:val="nil"/>
              <w:bottom w:val="single" w:sz="4" w:space="0" w:color="auto"/>
              <w:right w:val="single" w:sz="4" w:space="0" w:color="auto"/>
            </w:tcBorders>
            <w:shd w:val="clear" w:color="000000" w:fill="DDEBF7"/>
            <w:hideMark/>
          </w:tcPr>
          <w:p w14:paraId="02D5FCB6"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Daudzums</w:t>
            </w:r>
          </w:p>
        </w:tc>
        <w:tc>
          <w:tcPr>
            <w:tcW w:w="4067" w:type="dxa"/>
            <w:tcBorders>
              <w:top w:val="nil"/>
              <w:left w:val="nil"/>
              <w:bottom w:val="single" w:sz="4" w:space="0" w:color="auto"/>
              <w:right w:val="single" w:sz="4" w:space="0" w:color="auto"/>
            </w:tcBorders>
            <w:shd w:val="clear" w:color="000000" w:fill="DDEBF7"/>
            <w:hideMark/>
          </w:tcPr>
          <w:p w14:paraId="664C8092" w14:textId="77777777" w:rsidR="00CA7B8B" w:rsidRPr="00CA7B8B" w:rsidRDefault="00CA7B8B" w:rsidP="00CA7B8B">
            <w:pPr>
              <w:spacing w:after="0" w:line="240" w:lineRule="auto"/>
              <w:rPr>
                <w:rFonts w:ascii="Times New Roman" w:eastAsia="Times New Roman" w:hAnsi="Times New Roman" w:cs="Times New Roman"/>
                <w:sz w:val="24"/>
                <w:szCs w:val="24"/>
                <w:lang w:eastAsia="lv-LV"/>
              </w:rPr>
            </w:pPr>
            <w:r w:rsidRPr="00CA7B8B">
              <w:rPr>
                <w:rFonts w:ascii="Times New Roman" w:eastAsia="Times New Roman" w:hAnsi="Times New Roman" w:cs="Times New Roman"/>
                <w:sz w:val="24"/>
                <w:szCs w:val="24"/>
                <w:lang w:eastAsia="lv-LV"/>
              </w:rPr>
              <w:t> </w:t>
            </w:r>
          </w:p>
        </w:tc>
      </w:tr>
    </w:tbl>
    <w:p w14:paraId="7B98BDE1" w14:textId="5CBE62EF" w:rsidR="00F247AC" w:rsidRPr="00875AF1" w:rsidRDefault="00875AF1" w:rsidP="00B413A4">
      <w:pPr>
        <w:pStyle w:val="NoSpacing"/>
        <w:tabs>
          <w:tab w:val="left" w:pos="851"/>
        </w:tabs>
        <w:spacing w:before="120" w:after="12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4.4. </w:t>
      </w:r>
      <w:r w:rsidR="00715CAD" w:rsidRPr="00D70F29">
        <w:rPr>
          <w:rFonts w:ascii="Times New Roman" w:hAnsi="Times New Roman"/>
          <w:color w:val="000000" w:themeColor="text1"/>
          <w:sz w:val="24"/>
          <w:szCs w:val="24"/>
        </w:rPr>
        <w:t>P</w:t>
      </w:r>
      <w:r w:rsidRPr="00D70F29">
        <w:rPr>
          <w:rFonts w:ascii="Times New Roman" w:hAnsi="Times New Roman"/>
          <w:color w:val="000000" w:themeColor="text1"/>
          <w:sz w:val="24"/>
          <w:szCs w:val="24"/>
        </w:rPr>
        <w:t>akalpojum</w:t>
      </w:r>
      <w:r w:rsidR="00C11FEF">
        <w:rPr>
          <w:rFonts w:ascii="Times New Roman" w:hAnsi="Times New Roman"/>
          <w:color w:val="000000" w:themeColor="text1"/>
          <w:sz w:val="24"/>
          <w:szCs w:val="24"/>
        </w:rPr>
        <w:t>a</w:t>
      </w:r>
      <w:r w:rsidRPr="00D70F29">
        <w:rPr>
          <w:rFonts w:ascii="Times New Roman" w:hAnsi="Times New Roman"/>
          <w:color w:val="000000" w:themeColor="text1"/>
          <w:sz w:val="24"/>
          <w:szCs w:val="24"/>
        </w:rPr>
        <w:t xml:space="preserve"> ietvarā piegādā un/vai izmanto tikai jaunas </w:t>
      </w:r>
      <w:r w:rsidR="00CB387E">
        <w:rPr>
          <w:rFonts w:ascii="Times New Roman" w:hAnsi="Times New Roman"/>
          <w:color w:val="000000" w:themeColor="text1"/>
          <w:sz w:val="24"/>
          <w:szCs w:val="24"/>
        </w:rPr>
        <w:t>iekārtas</w:t>
      </w:r>
      <w:r w:rsidRPr="00D70F29">
        <w:rPr>
          <w:rFonts w:ascii="Times New Roman" w:hAnsi="Times New Roman"/>
          <w:color w:val="000000" w:themeColor="text1"/>
          <w:sz w:val="24"/>
          <w:szCs w:val="24"/>
        </w:rPr>
        <w:t>, ražotāja oriģinālā iepakojumā, kas nedrīkst būt atjaunotas vai restaurētas, un kas atbilst spēkā esošajiem Latvijas Republikas normatīvajiem aktiem, attiecīgās Iekārtas ražotāja standartiem un tehniskajiem noteikumiem.</w:t>
      </w:r>
    </w:p>
    <w:p w14:paraId="7254EF95" w14:textId="551AC3CD" w:rsidR="00B61746" w:rsidRDefault="00381182" w:rsidP="00B413A4">
      <w:pPr>
        <w:pStyle w:val="NoSpacing"/>
        <w:tabs>
          <w:tab w:val="left" w:pos="851"/>
        </w:tabs>
        <w:spacing w:before="120" w:after="12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4.5. </w:t>
      </w:r>
      <w:r w:rsidR="00C801DE" w:rsidRPr="00C801DE">
        <w:rPr>
          <w:rFonts w:ascii="Times New Roman" w:hAnsi="Times New Roman"/>
          <w:color w:val="000000" w:themeColor="text1"/>
          <w:sz w:val="24"/>
          <w:szCs w:val="24"/>
        </w:rPr>
        <w:t xml:space="preserve">Garantijas defektus </w:t>
      </w:r>
      <w:r w:rsidR="00543D0E">
        <w:rPr>
          <w:rFonts w:ascii="Times New Roman" w:hAnsi="Times New Roman"/>
          <w:color w:val="000000" w:themeColor="text1"/>
          <w:sz w:val="24"/>
          <w:szCs w:val="24"/>
        </w:rPr>
        <w:t>piegādātājs</w:t>
      </w:r>
      <w:r w:rsidR="00C801DE" w:rsidRPr="00C801DE">
        <w:rPr>
          <w:rFonts w:ascii="Times New Roman" w:hAnsi="Times New Roman"/>
          <w:color w:val="000000" w:themeColor="text1"/>
          <w:sz w:val="24"/>
          <w:szCs w:val="24"/>
        </w:rPr>
        <w:t xml:space="preserve"> novērš bez maksas </w:t>
      </w:r>
      <w:r w:rsidR="001B0923">
        <w:rPr>
          <w:rFonts w:ascii="Times New Roman" w:hAnsi="Times New Roman"/>
          <w:color w:val="000000" w:themeColor="text1"/>
          <w:sz w:val="24"/>
          <w:szCs w:val="24"/>
        </w:rPr>
        <w:t>10</w:t>
      </w:r>
      <w:r w:rsidR="00C801DE" w:rsidRPr="00C801DE">
        <w:rPr>
          <w:rFonts w:ascii="Times New Roman" w:hAnsi="Times New Roman"/>
          <w:color w:val="000000" w:themeColor="text1"/>
          <w:sz w:val="24"/>
          <w:szCs w:val="24"/>
        </w:rPr>
        <w:t xml:space="preserve"> (</w:t>
      </w:r>
      <w:r w:rsidR="001B0923">
        <w:rPr>
          <w:rFonts w:ascii="Times New Roman" w:hAnsi="Times New Roman"/>
          <w:color w:val="000000" w:themeColor="text1"/>
          <w:sz w:val="24"/>
          <w:szCs w:val="24"/>
        </w:rPr>
        <w:t>desmit</w:t>
      </w:r>
      <w:r w:rsidR="00C801DE" w:rsidRPr="00C801DE">
        <w:rPr>
          <w:rFonts w:ascii="Times New Roman" w:hAnsi="Times New Roman"/>
          <w:color w:val="000000" w:themeColor="text1"/>
          <w:sz w:val="24"/>
          <w:szCs w:val="24"/>
        </w:rPr>
        <w:t>) darba dienu laikā no Pasūtītāja pretenzijas saņemšanas brīža.</w:t>
      </w:r>
    </w:p>
    <w:p w14:paraId="093423C9" w14:textId="1239BDF0" w:rsidR="000C6397" w:rsidRDefault="00F03471" w:rsidP="00B413A4">
      <w:pPr>
        <w:pStyle w:val="NoSpacing"/>
        <w:tabs>
          <w:tab w:val="left" w:pos="851"/>
        </w:tabs>
        <w:spacing w:before="120" w:after="120"/>
        <w:jc w:val="both"/>
        <w:rPr>
          <w:rFonts w:ascii="Times New Roman" w:hAnsi="Times New Roman"/>
          <w:color w:val="000000" w:themeColor="text1"/>
          <w:sz w:val="24"/>
          <w:szCs w:val="24"/>
        </w:rPr>
      </w:pPr>
      <w:r w:rsidRPr="00F03471">
        <w:rPr>
          <w:rFonts w:ascii="Times New Roman" w:hAnsi="Times New Roman"/>
          <w:b/>
          <w:bCs/>
          <w:color w:val="000000" w:themeColor="text1"/>
          <w:sz w:val="24"/>
          <w:szCs w:val="24"/>
        </w:rPr>
        <w:t>4.6.</w:t>
      </w:r>
      <w:r>
        <w:rPr>
          <w:rFonts w:ascii="Times New Roman" w:hAnsi="Times New Roman"/>
          <w:color w:val="000000" w:themeColor="text1"/>
          <w:sz w:val="24"/>
          <w:szCs w:val="24"/>
        </w:rPr>
        <w:t xml:space="preserve"> </w:t>
      </w:r>
      <w:r w:rsidRPr="00F03471">
        <w:rPr>
          <w:rFonts w:ascii="Times New Roman" w:hAnsi="Times New Roman"/>
          <w:color w:val="000000" w:themeColor="text1"/>
          <w:sz w:val="24"/>
          <w:szCs w:val="24"/>
        </w:rPr>
        <w:t>Pakalpojuma izpildes procesā piegādes laiks ir jāsaskaņo ar Pasūtītāja atbildīgo kontaktpersonu. Par piegādes laiku pušu kontaktpersonas vienojas vismaz 5 (piecas) darbdienas iepriekš. Piegādātājs nodrošina pakalpojuma izpildei nepieciešamo aprīkojumu un cilvēkresursus, bez priekšapmaksas.</w:t>
      </w:r>
    </w:p>
    <w:p w14:paraId="2778B7A4" w14:textId="77777777" w:rsidR="000C6397" w:rsidRDefault="000C6397" w:rsidP="00B413A4">
      <w:pPr>
        <w:pStyle w:val="NoSpacing"/>
        <w:tabs>
          <w:tab w:val="left" w:pos="851"/>
        </w:tabs>
        <w:spacing w:before="120" w:after="120"/>
        <w:jc w:val="both"/>
        <w:rPr>
          <w:rFonts w:ascii="Times New Roman" w:hAnsi="Times New Roman"/>
          <w:color w:val="000000" w:themeColor="text1"/>
          <w:sz w:val="24"/>
          <w:szCs w:val="24"/>
        </w:rPr>
      </w:pPr>
    </w:p>
    <w:p w14:paraId="7A105D04" w14:textId="2A3160E5" w:rsidR="008C4490" w:rsidRPr="00B87C1E" w:rsidRDefault="009B0AC9" w:rsidP="008C4490">
      <w:pPr>
        <w:numPr>
          <w:ilvl w:val="0"/>
          <w:numId w:val="2"/>
        </w:numPr>
        <w:spacing w:before="240" w:after="120" w:line="240" w:lineRule="auto"/>
        <w:ind w:left="357" w:hanging="357"/>
        <w:rPr>
          <w:rFonts w:ascii="Times New Roman" w:hAnsi="Times New Roman"/>
          <w:b/>
          <w:color w:val="000000" w:themeColor="text1"/>
          <w:sz w:val="24"/>
          <w:szCs w:val="24"/>
        </w:rPr>
      </w:pPr>
      <w:r>
        <w:rPr>
          <w:rFonts w:ascii="Times New Roman" w:hAnsi="Times New Roman" w:cs="Times New Roman"/>
          <w:b/>
          <w:color w:val="000000" w:themeColor="text1"/>
          <w:sz w:val="24"/>
          <w:szCs w:val="24"/>
          <w:lang w:eastAsia="ar-SA"/>
        </w:rPr>
        <w:lastRenderedPageBreak/>
        <w:t xml:space="preserve">FINANŠU </w:t>
      </w:r>
      <w:r w:rsidR="00FE3A76">
        <w:rPr>
          <w:rFonts w:ascii="Times New Roman" w:hAnsi="Times New Roman" w:cs="Times New Roman"/>
          <w:b/>
          <w:color w:val="000000" w:themeColor="text1"/>
          <w:sz w:val="24"/>
          <w:szCs w:val="24"/>
          <w:lang w:eastAsia="ar-SA"/>
        </w:rPr>
        <w:t>PIEDĀVĀJUMS</w:t>
      </w:r>
    </w:p>
    <w:tbl>
      <w:tblPr>
        <w:tblStyle w:val="TableGrid"/>
        <w:tblW w:w="9355" w:type="dxa"/>
        <w:tblLook w:val="04A0" w:firstRow="1" w:lastRow="0" w:firstColumn="1" w:lastColumn="0" w:noHBand="0" w:noVBand="1"/>
      </w:tblPr>
      <w:tblGrid>
        <w:gridCol w:w="1691"/>
        <w:gridCol w:w="2243"/>
        <w:gridCol w:w="1641"/>
        <w:gridCol w:w="858"/>
        <w:gridCol w:w="1572"/>
        <w:gridCol w:w="1350"/>
      </w:tblGrid>
      <w:tr w:rsidR="00832283" w:rsidRPr="00C12C8A" w14:paraId="17492AE9" w14:textId="77777777" w:rsidTr="00BA02BB">
        <w:tc>
          <w:tcPr>
            <w:tcW w:w="1691" w:type="dxa"/>
            <w:shd w:val="clear" w:color="auto" w:fill="DEEAF6" w:themeFill="accent5" w:themeFillTint="33"/>
            <w:vAlign w:val="center"/>
          </w:tcPr>
          <w:p w14:paraId="30DF726D" w14:textId="28EE06D1" w:rsidR="00832283" w:rsidRPr="00C12C8A" w:rsidRDefault="00E44BA5" w:rsidP="00CD0CD1">
            <w:pPr>
              <w:spacing w:after="120"/>
              <w:jc w:val="center"/>
              <w:rPr>
                <w:rFonts w:ascii="Times New Roman" w:hAnsi="Times New Roman" w:cs="Times New Roman"/>
                <w:b/>
                <w:bCs/>
                <w:sz w:val="24"/>
                <w:szCs w:val="24"/>
              </w:rPr>
            </w:pPr>
            <w:r>
              <w:rPr>
                <w:rFonts w:ascii="Times New Roman" w:hAnsi="Times New Roman" w:cs="Times New Roman"/>
                <w:b/>
                <w:bCs/>
                <w:sz w:val="24"/>
                <w:szCs w:val="24"/>
              </w:rPr>
              <w:t>Nosauku</w:t>
            </w:r>
            <w:r w:rsidR="00396807">
              <w:rPr>
                <w:rFonts w:ascii="Times New Roman" w:hAnsi="Times New Roman" w:cs="Times New Roman"/>
                <w:b/>
                <w:bCs/>
                <w:sz w:val="24"/>
                <w:szCs w:val="24"/>
              </w:rPr>
              <w:t>ms</w:t>
            </w:r>
          </w:p>
        </w:tc>
        <w:tc>
          <w:tcPr>
            <w:tcW w:w="2243" w:type="dxa"/>
            <w:shd w:val="clear" w:color="auto" w:fill="DEEAF6" w:themeFill="accent5" w:themeFillTint="33"/>
            <w:vAlign w:val="center"/>
          </w:tcPr>
          <w:p w14:paraId="07358BA7" w14:textId="77777777" w:rsidR="00832283" w:rsidRDefault="00832283" w:rsidP="00CD0CD1">
            <w:pPr>
              <w:spacing w:after="120"/>
              <w:jc w:val="center"/>
              <w:rPr>
                <w:rFonts w:ascii="Times New Roman" w:hAnsi="Times New Roman" w:cs="Times New Roman"/>
                <w:b/>
                <w:bCs/>
                <w:sz w:val="24"/>
                <w:szCs w:val="24"/>
              </w:rPr>
            </w:pPr>
            <w:r>
              <w:rPr>
                <w:rFonts w:ascii="Times New Roman" w:hAnsi="Times New Roman" w:cs="Times New Roman"/>
                <w:b/>
                <w:bCs/>
                <w:sz w:val="24"/>
                <w:szCs w:val="24"/>
              </w:rPr>
              <w:t>Ražotājs, modelis</w:t>
            </w:r>
          </w:p>
        </w:tc>
        <w:tc>
          <w:tcPr>
            <w:tcW w:w="1641" w:type="dxa"/>
            <w:shd w:val="clear" w:color="auto" w:fill="DEEAF6" w:themeFill="accent5" w:themeFillTint="33"/>
            <w:vAlign w:val="center"/>
          </w:tcPr>
          <w:p w14:paraId="2C3B4728" w14:textId="77777777" w:rsidR="00832283" w:rsidRDefault="00832283" w:rsidP="00CD0CD1">
            <w:pPr>
              <w:spacing w:after="120"/>
              <w:jc w:val="center"/>
              <w:rPr>
                <w:rFonts w:ascii="Times New Roman" w:hAnsi="Times New Roman" w:cs="Times New Roman"/>
                <w:b/>
                <w:bCs/>
                <w:sz w:val="24"/>
                <w:szCs w:val="24"/>
              </w:rPr>
            </w:pPr>
            <w:r>
              <w:rPr>
                <w:rFonts w:ascii="Times New Roman" w:hAnsi="Times New Roman" w:cs="Times New Roman"/>
                <w:b/>
                <w:bCs/>
                <w:sz w:val="24"/>
                <w:szCs w:val="24"/>
              </w:rPr>
              <w:t>Mērvienība</w:t>
            </w:r>
          </w:p>
        </w:tc>
        <w:tc>
          <w:tcPr>
            <w:tcW w:w="858" w:type="dxa"/>
            <w:shd w:val="clear" w:color="auto" w:fill="DEEAF6" w:themeFill="accent5" w:themeFillTint="33"/>
            <w:vAlign w:val="center"/>
          </w:tcPr>
          <w:p w14:paraId="792599ED" w14:textId="77777777" w:rsidR="00832283" w:rsidRPr="00C12C8A" w:rsidRDefault="00832283" w:rsidP="00CD0CD1">
            <w:pPr>
              <w:spacing w:after="120"/>
              <w:jc w:val="center"/>
              <w:rPr>
                <w:rFonts w:ascii="Times New Roman" w:hAnsi="Times New Roman" w:cs="Times New Roman"/>
                <w:b/>
                <w:bCs/>
                <w:sz w:val="24"/>
                <w:szCs w:val="24"/>
              </w:rPr>
            </w:pPr>
            <w:r>
              <w:rPr>
                <w:rFonts w:ascii="Times New Roman" w:hAnsi="Times New Roman" w:cs="Times New Roman"/>
                <w:b/>
                <w:bCs/>
                <w:sz w:val="24"/>
                <w:szCs w:val="24"/>
              </w:rPr>
              <w:t>Skaits</w:t>
            </w:r>
          </w:p>
        </w:tc>
        <w:tc>
          <w:tcPr>
            <w:tcW w:w="1572" w:type="dxa"/>
            <w:shd w:val="clear" w:color="auto" w:fill="DEEAF6" w:themeFill="accent5" w:themeFillTint="33"/>
            <w:vAlign w:val="center"/>
          </w:tcPr>
          <w:p w14:paraId="328F157B" w14:textId="77777777" w:rsidR="00832283" w:rsidRPr="00C12C8A" w:rsidRDefault="00832283" w:rsidP="00CD0CD1">
            <w:pPr>
              <w:spacing w:after="120"/>
              <w:jc w:val="center"/>
              <w:rPr>
                <w:rFonts w:ascii="Times New Roman" w:hAnsi="Times New Roman" w:cs="Times New Roman"/>
                <w:b/>
                <w:bCs/>
                <w:sz w:val="24"/>
                <w:szCs w:val="24"/>
              </w:rPr>
            </w:pPr>
            <w:r>
              <w:rPr>
                <w:rFonts w:ascii="Times New Roman" w:hAnsi="Times New Roman" w:cs="Times New Roman"/>
                <w:b/>
                <w:bCs/>
                <w:sz w:val="24"/>
                <w:szCs w:val="24"/>
              </w:rPr>
              <w:t>Vienības cena EUR</w:t>
            </w:r>
            <w:r w:rsidRPr="00C12C8A">
              <w:rPr>
                <w:rFonts w:ascii="Times New Roman" w:hAnsi="Times New Roman" w:cs="Times New Roman"/>
                <w:b/>
                <w:bCs/>
                <w:sz w:val="24"/>
                <w:szCs w:val="24"/>
              </w:rPr>
              <w:t xml:space="preserve"> </w:t>
            </w:r>
            <w:r>
              <w:rPr>
                <w:rFonts w:ascii="Times New Roman" w:hAnsi="Times New Roman" w:cs="Times New Roman"/>
                <w:b/>
                <w:bCs/>
                <w:sz w:val="24"/>
                <w:szCs w:val="24"/>
              </w:rPr>
              <w:t>(</w:t>
            </w:r>
            <w:r w:rsidRPr="00C12C8A">
              <w:rPr>
                <w:rFonts w:ascii="Times New Roman" w:hAnsi="Times New Roman" w:cs="Times New Roman"/>
                <w:b/>
                <w:bCs/>
                <w:sz w:val="24"/>
                <w:szCs w:val="24"/>
              </w:rPr>
              <w:t>bez PVN</w:t>
            </w:r>
            <w:r>
              <w:rPr>
                <w:rFonts w:ascii="Times New Roman" w:hAnsi="Times New Roman" w:cs="Times New Roman"/>
                <w:b/>
                <w:bCs/>
                <w:sz w:val="24"/>
                <w:szCs w:val="24"/>
              </w:rPr>
              <w:t>)</w:t>
            </w:r>
          </w:p>
        </w:tc>
        <w:tc>
          <w:tcPr>
            <w:tcW w:w="1350" w:type="dxa"/>
            <w:shd w:val="clear" w:color="auto" w:fill="DEEAF6" w:themeFill="accent5" w:themeFillTint="33"/>
            <w:vAlign w:val="center"/>
          </w:tcPr>
          <w:p w14:paraId="3637D73E" w14:textId="77777777" w:rsidR="00832283" w:rsidRPr="00C12C8A" w:rsidRDefault="00832283" w:rsidP="00CD0CD1">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 xml:space="preserve">Cena kopā </w:t>
            </w:r>
            <w:r>
              <w:rPr>
                <w:rFonts w:ascii="Times New Roman" w:hAnsi="Times New Roman" w:cs="Times New Roman"/>
                <w:b/>
                <w:bCs/>
                <w:sz w:val="24"/>
                <w:szCs w:val="24"/>
              </w:rPr>
              <w:t>EUR (</w:t>
            </w:r>
            <w:r w:rsidRPr="00C12C8A">
              <w:rPr>
                <w:rFonts w:ascii="Times New Roman" w:hAnsi="Times New Roman" w:cs="Times New Roman"/>
                <w:b/>
                <w:bCs/>
                <w:sz w:val="24"/>
                <w:szCs w:val="24"/>
              </w:rPr>
              <w:t>bez PVN</w:t>
            </w:r>
            <w:r>
              <w:rPr>
                <w:rFonts w:ascii="Times New Roman" w:hAnsi="Times New Roman" w:cs="Times New Roman"/>
                <w:b/>
                <w:bCs/>
                <w:sz w:val="24"/>
                <w:szCs w:val="24"/>
              </w:rPr>
              <w:t>)</w:t>
            </w:r>
          </w:p>
        </w:tc>
      </w:tr>
      <w:tr w:rsidR="00832283" w:rsidRPr="00C12C8A" w14:paraId="6548AB07" w14:textId="77777777" w:rsidTr="00BA02BB">
        <w:tc>
          <w:tcPr>
            <w:tcW w:w="1691" w:type="dxa"/>
            <w:vAlign w:val="center"/>
          </w:tcPr>
          <w:p w14:paraId="6CFFE7C3" w14:textId="0BBD178B" w:rsidR="00832283" w:rsidRPr="00C12C8A" w:rsidRDefault="00B16CBC" w:rsidP="00CD0CD1">
            <w:pPr>
              <w:spacing w:after="120"/>
              <w:rPr>
                <w:rFonts w:ascii="Times New Roman" w:hAnsi="Times New Roman" w:cs="Times New Roman"/>
                <w:b/>
                <w:bCs/>
                <w:sz w:val="24"/>
                <w:szCs w:val="24"/>
              </w:rPr>
            </w:pPr>
            <w:r w:rsidRPr="00B16CBC">
              <w:rPr>
                <w:rFonts w:ascii="Times New Roman" w:hAnsi="Times New Roman" w:cs="Times New Roman"/>
                <w:sz w:val="24"/>
                <w:szCs w:val="24"/>
              </w:rPr>
              <w:t>Riteņu balansēšanas iekārt</w:t>
            </w:r>
            <w:r>
              <w:rPr>
                <w:rFonts w:ascii="Times New Roman" w:hAnsi="Times New Roman" w:cs="Times New Roman"/>
                <w:sz w:val="24"/>
                <w:szCs w:val="24"/>
              </w:rPr>
              <w:t>a</w:t>
            </w:r>
            <w:r w:rsidR="00CA02EC">
              <w:rPr>
                <w:rFonts w:ascii="Times New Roman" w:hAnsi="Times New Roman" w:cs="Times New Roman"/>
                <w:sz w:val="24"/>
                <w:szCs w:val="24"/>
              </w:rPr>
              <w:t xml:space="preserve"> (</w:t>
            </w:r>
            <w:r w:rsidR="00CA02EC" w:rsidRPr="00E56636">
              <w:rPr>
                <w:rFonts w:ascii="Times New Roman" w:hAnsi="Times New Roman" w:cs="Times New Roman"/>
                <w:sz w:val="20"/>
                <w:szCs w:val="20"/>
              </w:rPr>
              <w:t>piegādes izmaksām ir jābūt iekļautām iekārtas cenā</w:t>
            </w:r>
            <w:r w:rsidR="00CA02EC">
              <w:rPr>
                <w:rFonts w:ascii="Times New Roman" w:hAnsi="Times New Roman" w:cs="Times New Roman"/>
                <w:sz w:val="24"/>
                <w:szCs w:val="24"/>
              </w:rPr>
              <w:t>)</w:t>
            </w:r>
          </w:p>
        </w:tc>
        <w:tc>
          <w:tcPr>
            <w:tcW w:w="2243" w:type="dxa"/>
          </w:tcPr>
          <w:p w14:paraId="306B09BE" w14:textId="77777777" w:rsidR="00832283" w:rsidRDefault="00832283" w:rsidP="00CD0CD1">
            <w:pPr>
              <w:spacing w:after="120"/>
              <w:jc w:val="center"/>
              <w:rPr>
                <w:rFonts w:ascii="Times New Roman" w:hAnsi="Times New Roman" w:cs="Times New Roman"/>
                <w:sz w:val="24"/>
                <w:szCs w:val="24"/>
              </w:rPr>
            </w:pPr>
          </w:p>
        </w:tc>
        <w:tc>
          <w:tcPr>
            <w:tcW w:w="1641" w:type="dxa"/>
            <w:vAlign w:val="center"/>
          </w:tcPr>
          <w:p w14:paraId="15619910" w14:textId="77777777" w:rsidR="00832283" w:rsidRDefault="00832283" w:rsidP="00CD0CD1">
            <w:pPr>
              <w:spacing w:after="120"/>
              <w:jc w:val="center"/>
              <w:rPr>
                <w:rFonts w:ascii="Times New Roman" w:hAnsi="Times New Roman" w:cs="Times New Roman"/>
                <w:sz w:val="24"/>
                <w:szCs w:val="24"/>
              </w:rPr>
            </w:pPr>
            <w:r>
              <w:rPr>
                <w:rFonts w:ascii="Times New Roman" w:hAnsi="Times New Roman" w:cs="Times New Roman"/>
                <w:sz w:val="24"/>
                <w:szCs w:val="24"/>
              </w:rPr>
              <w:t>gab.</w:t>
            </w:r>
          </w:p>
        </w:tc>
        <w:tc>
          <w:tcPr>
            <w:tcW w:w="858" w:type="dxa"/>
            <w:vAlign w:val="center"/>
          </w:tcPr>
          <w:p w14:paraId="5C39C8E3" w14:textId="4B315E3E" w:rsidR="00832283" w:rsidRPr="00C12C8A" w:rsidRDefault="007C0BA5" w:rsidP="00CD0CD1">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2FDC90A5" w14:textId="77777777" w:rsidR="00832283" w:rsidRPr="00C12C8A" w:rsidRDefault="00832283" w:rsidP="00CD0CD1">
            <w:pPr>
              <w:spacing w:after="120"/>
              <w:jc w:val="center"/>
              <w:rPr>
                <w:rFonts w:ascii="Times New Roman" w:hAnsi="Times New Roman" w:cs="Times New Roman"/>
                <w:b/>
                <w:bCs/>
                <w:sz w:val="24"/>
                <w:szCs w:val="24"/>
              </w:rPr>
            </w:pPr>
          </w:p>
        </w:tc>
        <w:tc>
          <w:tcPr>
            <w:tcW w:w="1350" w:type="dxa"/>
            <w:vAlign w:val="center"/>
          </w:tcPr>
          <w:p w14:paraId="3BA5DE29" w14:textId="77777777" w:rsidR="00832283" w:rsidRPr="00C12C8A" w:rsidRDefault="00832283" w:rsidP="00CD0CD1">
            <w:pPr>
              <w:spacing w:after="120"/>
              <w:jc w:val="center"/>
              <w:rPr>
                <w:rFonts w:ascii="Times New Roman" w:hAnsi="Times New Roman" w:cs="Times New Roman"/>
                <w:b/>
                <w:bCs/>
                <w:sz w:val="24"/>
                <w:szCs w:val="24"/>
              </w:rPr>
            </w:pPr>
          </w:p>
        </w:tc>
      </w:tr>
      <w:tr w:rsidR="00832283" w:rsidRPr="00C12C8A" w14:paraId="6F92D4BD" w14:textId="77777777" w:rsidTr="00BA02BB">
        <w:tc>
          <w:tcPr>
            <w:tcW w:w="8005" w:type="dxa"/>
            <w:gridSpan w:val="5"/>
            <w:vAlign w:val="center"/>
          </w:tcPr>
          <w:p w14:paraId="7393458B" w14:textId="77777777" w:rsidR="00832283" w:rsidRPr="00C12C8A" w:rsidRDefault="00832283" w:rsidP="00CD0CD1">
            <w:pPr>
              <w:spacing w:after="120"/>
              <w:jc w:val="right"/>
              <w:rPr>
                <w:rFonts w:ascii="Times New Roman" w:hAnsi="Times New Roman" w:cs="Times New Roman"/>
                <w:b/>
                <w:bCs/>
                <w:sz w:val="24"/>
                <w:szCs w:val="24"/>
              </w:rPr>
            </w:pPr>
            <w:r>
              <w:rPr>
                <w:rFonts w:ascii="Times New Roman" w:hAnsi="Times New Roman" w:cs="Times New Roman"/>
                <w:b/>
                <w:bCs/>
                <w:sz w:val="24"/>
                <w:szCs w:val="24"/>
              </w:rPr>
              <w:t>KOPĀ:</w:t>
            </w:r>
          </w:p>
        </w:tc>
        <w:tc>
          <w:tcPr>
            <w:tcW w:w="1350" w:type="dxa"/>
            <w:vAlign w:val="center"/>
          </w:tcPr>
          <w:p w14:paraId="73DFE64C" w14:textId="77777777" w:rsidR="00832283" w:rsidRPr="00C12C8A" w:rsidRDefault="00832283" w:rsidP="00CD0CD1">
            <w:pPr>
              <w:spacing w:after="120"/>
              <w:jc w:val="center"/>
              <w:rPr>
                <w:rFonts w:ascii="Times New Roman" w:hAnsi="Times New Roman" w:cs="Times New Roman"/>
                <w:b/>
                <w:bCs/>
                <w:sz w:val="24"/>
                <w:szCs w:val="24"/>
              </w:rPr>
            </w:pPr>
          </w:p>
        </w:tc>
      </w:tr>
    </w:tbl>
    <w:p w14:paraId="60D4AD13" w14:textId="3DBC2D0E" w:rsidR="004827F5" w:rsidRPr="00B87C1E" w:rsidRDefault="00F958EF" w:rsidP="00ED74FB">
      <w:pPr>
        <w:pStyle w:val="ListBullet4"/>
        <w:rPr>
          <w:b/>
          <w:bCs/>
          <w:szCs w:val="24"/>
        </w:rPr>
      </w:pPr>
      <w:r w:rsidRPr="00B87C1E">
        <w:rPr>
          <w:b/>
          <w:bCs/>
          <w:szCs w:val="24"/>
        </w:rPr>
        <w:t>KONTAKTINFORMĀCIJA</w:t>
      </w:r>
    </w:p>
    <w:p w14:paraId="7B08B481" w14:textId="6C6BAA6F" w:rsidR="00F958EF" w:rsidRPr="00B87C1E" w:rsidRDefault="00F958EF" w:rsidP="00F958EF">
      <w:pPr>
        <w:jc w:val="both"/>
        <w:rPr>
          <w:rFonts w:ascii="Times New Roman" w:eastAsia="Times New Roman" w:hAnsi="Times New Roman" w:cs="Times New Roman"/>
          <w:color w:val="000000" w:themeColor="text1"/>
          <w:sz w:val="24"/>
          <w:szCs w:val="24"/>
        </w:rPr>
      </w:pPr>
      <w:r w:rsidRPr="00B87C1E">
        <w:rPr>
          <w:rFonts w:ascii="Times New Roman" w:eastAsia="Times New Roman" w:hAnsi="Times New Roman" w:cs="Times New Roman"/>
          <w:color w:val="000000" w:themeColor="text1"/>
          <w:sz w:val="24"/>
          <w:szCs w:val="24"/>
        </w:rPr>
        <w:t>Pēc pieprasījuma tiks nodrošināta papildus tehnisk</w:t>
      </w:r>
      <w:r w:rsidR="00B33E16" w:rsidRPr="00B87C1E">
        <w:rPr>
          <w:rFonts w:ascii="Times New Roman" w:eastAsia="Times New Roman" w:hAnsi="Times New Roman" w:cs="Times New Roman"/>
          <w:color w:val="000000" w:themeColor="text1"/>
          <w:sz w:val="24"/>
          <w:szCs w:val="24"/>
        </w:rPr>
        <w:t>ā</w:t>
      </w:r>
      <w:r w:rsidRPr="00B87C1E">
        <w:rPr>
          <w:rFonts w:ascii="Times New Roman" w:eastAsia="Times New Roman" w:hAnsi="Times New Roman" w:cs="Times New Roman"/>
          <w:color w:val="000000" w:themeColor="text1"/>
          <w:sz w:val="24"/>
          <w:szCs w:val="24"/>
        </w:rPr>
        <w:t xml:space="preserve"> informācij</w:t>
      </w:r>
      <w:r w:rsidR="00B33E16" w:rsidRPr="00B87C1E">
        <w:rPr>
          <w:rFonts w:ascii="Times New Roman" w:eastAsia="Times New Roman" w:hAnsi="Times New Roman" w:cs="Times New Roman"/>
          <w:color w:val="000000" w:themeColor="text1"/>
          <w:sz w:val="24"/>
          <w:szCs w:val="24"/>
        </w:rPr>
        <w:t>a</w:t>
      </w:r>
      <w:r w:rsidRPr="00B87C1E">
        <w:rPr>
          <w:rFonts w:ascii="Times New Roman" w:eastAsia="Times New Roman" w:hAnsi="Times New Roman" w:cs="Times New Roman"/>
          <w:color w:val="000000" w:themeColor="text1"/>
          <w:sz w:val="24"/>
          <w:szCs w:val="24"/>
        </w:rPr>
        <w:t xml:space="preserve">, iepriekš </w:t>
      </w:r>
      <w:r w:rsidR="00E26D41" w:rsidRPr="00B87C1E">
        <w:rPr>
          <w:rFonts w:ascii="Times New Roman" w:eastAsia="Times New Roman" w:hAnsi="Times New Roman" w:cs="Times New Roman"/>
          <w:color w:val="000000" w:themeColor="text1"/>
          <w:sz w:val="24"/>
          <w:szCs w:val="24"/>
        </w:rPr>
        <w:t xml:space="preserve">sazinoties </w:t>
      </w:r>
      <w:r w:rsidRPr="00B87C1E">
        <w:rPr>
          <w:rFonts w:ascii="Times New Roman" w:eastAsia="Times New Roman" w:hAnsi="Times New Roman" w:cs="Times New Roman"/>
          <w:color w:val="000000" w:themeColor="text1"/>
          <w:sz w:val="24"/>
          <w:szCs w:val="24"/>
        </w:rPr>
        <w:t xml:space="preserve">ar Pasūtītāja kontaktpersonu </w:t>
      </w:r>
      <w:r w:rsidR="00537491">
        <w:rPr>
          <w:rFonts w:ascii="Times New Roman" w:eastAsia="Times New Roman" w:hAnsi="Times New Roman" w:cs="Times New Roman"/>
          <w:color w:val="000000" w:themeColor="text1"/>
          <w:sz w:val="24"/>
          <w:szCs w:val="24"/>
        </w:rPr>
        <w:t>Konstantīnu Šaļnovu</w:t>
      </w:r>
      <w:r w:rsidRPr="00B87C1E">
        <w:rPr>
          <w:rFonts w:ascii="Times New Roman" w:eastAsia="Times New Roman" w:hAnsi="Times New Roman" w:cs="Times New Roman"/>
          <w:color w:val="000000" w:themeColor="text1"/>
          <w:sz w:val="24"/>
          <w:szCs w:val="24"/>
        </w:rPr>
        <w:t>, mob.tel.</w:t>
      </w:r>
      <w:r w:rsidR="002B538D">
        <w:rPr>
          <w:rFonts w:ascii="Times New Roman" w:eastAsia="Times New Roman" w:hAnsi="Times New Roman" w:cs="Times New Roman"/>
          <w:color w:val="000000" w:themeColor="text1"/>
          <w:sz w:val="24"/>
          <w:szCs w:val="24"/>
        </w:rPr>
        <w:t>: +371</w:t>
      </w:r>
      <w:r w:rsidRPr="00B87C1E">
        <w:rPr>
          <w:rFonts w:ascii="Times New Roman" w:hAnsi="Times New Roman" w:cs="Times New Roman"/>
          <w:color w:val="000000" w:themeColor="text1"/>
          <w:sz w:val="24"/>
          <w:szCs w:val="24"/>
        </w:rPr>
        <w:t xml:space="preserve"> </w:t>
      </w:r>
      <w:r w:rsidR="005A1AAA" w:rsidRPr="005A1AAA">
        <w:rPr>
          <w:rFonts w:ascii="Times New Roman" w:eastAsia="Times New Roman" w:hAnsi="Times New Roman" w:cs="Times New Roman"/>
          <w:color w:val="000000" w:themeColor="text1"/>
          <w:sz w:val="24"/>
          <w:szCs w:val="24"/>
        </w:rPr>
        <w:t>26494111</w:t>
      </w:r>
      <w:r w:rsidRPr="00B87C1E">
        <w:rPr>
          <w:rFonts w:ascii="Times New Roman" w:eastAsia="Times New Roman" w:hAnsi="Times New Roman" w:cs="Times New Roman"/>
          <w:color w:val="000000" w:themeColor="text1"/>
          <w:sz w:val="24"/>
          <w:szCs w:val="24"/>
        </w:rPr>
        <w:t>,</w:t>
      </w:r>
      <w:r w:rsidRPr="00B87C1E">
        <w:rPr>
          <w:rFonts w:ascii="Times New Roman" w:hAnsi="Times New Roman" w:cs="Times New Roman"/>
          <w:color w:val="000000" w:themeColor="text1"/>
          <w:sz w:val="24"/>
          <w:szCs w:val="24"/>
        </w:rPr>
        <w:t xml:space="preserve"> </w:t>
      </w:r>
      <w:r w:rsidRPr="00B87C1E">
        <w:rPr>
          <w:rFonts w:ascii="Times New Roman" w:eastAsia="Times New Roman" w:hAnsi="Times New Roman" w:cs="Times New Roman"/>
          <w:color w:val="000000" w:themeColor="text1"/>
          <w:sz w:val="24"/>
          <w:szCs w:val="24"/>
        </w:rPr>
        <w:t xml:space="preserve">e-pasts: </w:t>
      </w:r>
      <w:hyperlink r:id="rId11" w:history="1">
        <w:r w:rsidR="00730BC0" w:rsidRPr="002E0179">
          <w:rPr>
            <w:rStyle w:val="Hyperlink"/>
            <w:rFonts w:ascii="Times New Roman" w:hAnsi="Times New Roman" w:cs="Times New Roman"/>
            <w:sz w:val="24"/>
            <w:szCs w:val="24"/>
          </w:rPr>
          <w:t>konstantins.salnovs@rigassatiksme.lv</w:t>
        </w:r>
      </w:hyperlink>
      <w:r w:rsidR="00225C01">
        <w:rPr>
          <w:rFonts w:ascii="Times New Roman" w:hAnsi="Times New Roman" w:cs="Times New Roman"/>
          <w:sz w:val="24"/>
          <w:szCs w:val="24"/>
        </w:rPr>
        <w:t xml:space="preserve">. </w:t>
      </w:r>
    </w:p>
    <w:p w14:paraId="7E69EB2F" w14:textId="77777777" w:rsidR="001B7CC8" w:rsidRDefault="001B7CC8" w:rsidP="0087457F">
      <w:pPr>
        <w:jc w:val="both"/>
        <w:rPr>
          <w:rFonts w:ascii="Times New Roman" w:eastAsia="Times New Roman" w:hAnsi="Times New Roman" w:cs="Times New Roman"/>
          <w:b/>
          <w:bCs/>
          <w:color w:val="000000" w:themeColor="text1"/>
          <w:sz w:val="24"/>
          <w:szCs w:val="24"/>
        </w:rPr>
      </w:pPr>
    </w:p>
    <w:p w14:paraId="5802EA85" w14:textId="02F37BEA" w:rsidR="009B45D6" w:rsidRDefault="009B45D6" w:rsidP="0087457F">
      <w:pPr>
        <w:jc w:val="both"/>
        <w:rPr>
          <w:rFonts w:ascii="Times New Roman" w:eastAsia="Times New Roman" w:hAnsi="Times New Roman" w:cs="Times New Roman"/>
          <w:b/>
          <w:bCs/>
          <w:color w:val="000000" w:themeColor="text1"/>
          <w:sz w:val="24"/>
          <w:szCs w:val="24"/>
        </w:rPr>
      </w:pPr>
      <w:r w:rsidRPr="009B45D6">
        <w:rPr>
          <w:rFonts w:ascii="Times New Roman" w:eastAsia="Times New Roman" w:hAnsi="Times New Roman" w:cs="Times New Roman"/>
          <w:b/>
          <w:bCs/>
          <w:color w:val="000000" w:themeColor="text1"/>
          <w:sz w:val="24"/>
          <w:szCs w:val="24"/>
        </w:rPr>
        <w:t xml:space="preserve">Piedāvājumā iekļautā informācija tiks izmantota, lai pieņemtu lēmumu par līguma noslēgšanu vai tirgus izpētes izbeigšanu, ja tiks iesniegti prasībām neatbilstoši piedāvājumi. Līguma slēgšanas tiesību piešķiršanā priekšroka tiks dota pretendentam, kura piedāvājums atbilst izvirzītajām prasībām un ir ar </w:t>
      </w:r>
      <w:r w:rsidR="001664A6">
        <w:rPr>
          <w:rFonts w:ascii="Times New Roman" w:eastAsia="Times New Roman" w:hAnsi="Times New Roman" w:cs="Times New Roman"/>
          <w:b/>
          <w:bCs/>
          <w:color w:val="000000" w:themeColor="text1"/>
          <w:sz w:val="24"/>
          <w:szCs w:val="24"/>
        </w:rPr>
        <w:t xml:space="preserve">kopējo </w:t>
      </w:r>
      <w:r w:rsidRPr="009B45D6">
        <w:rPr>
          <w:rFonts w:ascii="Times New Roman" w:eastAsia="Times New Roman" w:hAnsi="Times New Roman" w:cs="Times New Roman"/>
          <w:b/>
          <w:bCs/>
          <w:color w:val="000000" w:themeColor="text1"/>
          <w:sz w:val="24"/>
          <w:szCs w:val="24"/>
        </w:rPr>
        <w:t>zemāko cenu.</w:t>
      </w:r>
      <w:r w:rsidR="00E946C6">
        <w:rPr>
          <w:rFonts w:ascii="Times New Roman" w:eastAsia="Times New Roman" w:hAnsi="Times New Roman" w:cs="Times New Roman"/>
          <w:b/>
          <w:bCs/>
          <w:color w:val="000000" w:themeColor="text1"/>
          <w:sz w:val="24"/>
          <w:szCs w:val="24"/>
        </w:rPr>
        <w:t xml:space="preserve"> </w:t>
      </w:r>
    </w:p>
    <w:sectPr w:rsidR="009B45D6" w:rsidSect="008F2DC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BDF7" w14:textId="77777777" w:rsidR="007B5A2C" w:rsidRDefault="007B5A2C" w:rsidP="00F150DE">
      <w:pPr>
        <w:spacing w:after="0" w:line="240" w:lineRule="auto"/>
      </w:pPr>
      <w:r>
        <w:separator/>
      </w:r>
    </w:p>
  </w:endnote>
  <w:endnote w:type="continuationSeparator" w:id="0">
    <w:p w14:paraId="2BC0702D" w14:textId="77777777" w:rsidR="007B5A2C" w:rsidRDefault="007B5A2C" w:rsidP="00F150DE">
      <w:pPr>
        <w:spacing w:after="0" w:line="240" w:lineRule="auto"/>
      </w:pPr>
      <w:r>
        <w:continuationSeparator/>
      </w:r>
    </w:p>
  </w:endnote>
  <w:endnote w:type="continuationNotice" w:id="1">
    <w:p w14:paraId="5328F209" w14:textId="77777777" w:rsidR="007B5A2C" w:rsidRDefault="007B5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9971" w14:textId="77777777" w:rsidR="007B5A2C" w:rsidRDefault="007B5A2C" w:rsidP="00F150DE">
      <w:pPr>
        <w:spacing w:after="0" w:line="240" w:lineRule="auto"/>
      </w:pPr>
      <w:r>
        <w:separator/>
      </w:r>
    </w:p>
  </w:footnote>
  <w:footnote w:type="continuationSeparator" w:id="0">
    <w:p w14:paraId="1F79A228" w14:textId="77777777" w:rsidR="007B5A2C" w:rsidRDefault="007B5A2C" w:rsidP="00F150DE">
      <w:pPr>
        <w:spacing w:after="0" w:line="240" w:lineRule="auto"/>
      </w:pPr>
      <w:r>
        <w:continuationSeparator/>
      </w:r>
    </w:p>
  </w:footnote>
  <w:footnote w:type="continuationNotice" w:id="1">
    <w:p w14:paraId="1A7D41F5" w14:textId="77777777" w:rsidR="007B5A2C" w:rsidRDefault="007B5A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EDD"/>
    <w:multiLevelType w:val="multilevel"/>
    <w:tmpl w:val="5F1AD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36E2C"/>
    <w:multiLevelType w:val="hybridMultilevel"/>
    <w:tmpl w:val="C0120EF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CAA600E8"/>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E6A22A4"/>
    <w:multiLevelType w:val="hybridMultilevel"/>
    <w:tmpl w:val="5E461C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2B46E5"/>
    <w:multiLevelType w:val="hybridMultilevel"/>
    <w:tmpl w:val="EE1430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D3316EB"/>
    <w:multiLevelType w:val="hybridMultilevel"/>
    <w:tmpl w:val="C0120EF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7643613">
    <w:abstractNumId w:val="5"/>
  </w:num>
  <w:num w:numId="2" w16cid:durableId="951280944">
    <w:abstractNumId w:val="3"/>
  </w:num>
  <w:num w:numId="3" w16cid:durableId="1487234992">
    <w:abstractNumId w:val="9"/>
  </w:num>
  <w:num w:numId="4" w16cid:durableId="729309179">
    <w:abstractNumId w:val="4"/>
  </w:num>
  <w:num w:numId="5" w16cid:durableId="897008979">
    <w:abstractNumId w:val="2"/>
  </w:num>
  <w:num w:numId="6" w16cid:durableId="5063348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901425">
    <w:abstractNumId w:val="7"/>
  </w:num>
  <w:num w:numId="8" w16cid:durableId="169101791">
    <w:abstractNumId w:val="0"/>
  </w:num>
  <w:num w:numId="9" w16cid:durableId="302932568">
    <w:abstractNumId w:val="8"/>
  </w:num>
  <w:num w:numId="10" w16cid:durableId="570235318">
    <w:abstractNumId w:val="6"/>
  </w:num>
  <w:num w:numId="11" w16cid:durableId="119013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B99"/>
    <w:rsid w:val="00000F39"/>
    <w:rsid w:val="00001450"/>
    <w:rsid w:val="00002432"/>
    <w:rsid w:val="00002DD4"/>
    <w:rsid w:val="00003DBF"/>
    <w:rsid w:val="00005D59"/>
    <w:rsid w:val="00006DA5"/>
    <w:rsid w:val="00007DD4"/>
    <w:rsid w:val="00010556"/>
    <w:rsid w:val="000137AB"/>
    <w:rsid w:val="00015580"/>
    <w:rsid w:val="00016830"/>
    <w:rsid w:val="00016982"/>
    <w:rsid w:val="00016A5F"/>
    <w:rsid w:val="00017109"/>
    <w:rsid w:val="0001789B"/>
    <w:rsid w:val="00022140"/>
    <w:rsid w:val="0002278D"/>
    <w:rsid w:val="00023609"/>
    <w:rsid w:val="00023A9D"/>
    <w:rsid w:val="00024DEA"/>
    <w:rsid w:val="0002533F"/>
    <w:rsid w:val="00025CFF"/>
    <w:rsid w:val="000304B0"/>
    <w:rsid w:val="00031361"/>
    <w:rsid w:val="000328D3"/>
    <w:rsid w:val="0003330E"/>
    <w:rsid w:val="00033C88"/>
    <w:rsid w:val="000345BC"/>
    <w:rsid w:val="00036641"/>
    <w:rsid w:val="00037857"/>
    <w:rsid w:val="0004117C"/>
    <w:rsid w:val="00041AC6"/>
    <w:rsid w:val="00043E4F"/>
    <w:rsid w:val="00044A19"/>
    <w:rsid w:val="00045EC2"/>
    <w:rsid w:val="00047EA1"/>
    <w:rsid w:val="00050A1E"/>
    <w:rsid w:val="00050C10"/>
    <w:rsid w:val="00051379"/>
    <w:rsid w:val="00051BBC"/>
    <w:rsid w:val="000524C1"/>
    <w:rsid w:val="00052907"/>
    <w:rsid w:val="00052A4B"/>
    <w:rsid w:val="00052C8B"/>
    <w:rsid w:val="0005473E"/>
    <w:rsid w:val="00054BB0"/>
    <w:rsid w:val="000557BC"/>
    <w:rsid w:val="00060689"/>
    <w:rsid w:val="00060B43"/>
    <w:rsid w:val="00062051"/>
    <w:rsid w:val="000628A5"/>
    <w:rsid w:val="00062BA0"/>
    <w:rsid w:val="00062F92"/>
    <w:rsid w:val="00063317"/>
    <w:rsid w:val="000637F6"/>
    <w:rsid w:val="000641F2"/>
    <w:rsid w:val="000643CB"/>
    <w:rsid w:val="00067076"/>
    <w:rsid w:val="00067601"/>
    <w:rsid w:val="00070C11"/>
    <w:rsid w:val="00070ECD"/>
    <w:rsid w:val="000714ED"/>
    <w:rsid w:val="0007210B"/>
    <w:rsid w:val="000725D3"/>
    <w:rsid w:val="0007275A"/>
    <w:rsid w:val="00076D8E"/>
    <w:rsid w:val="00077CDA"/>
    <w:rsid w:val="000803E0"/>
    <w:rsid w:val="00081730"/>
    <w:rsid w:val="00081C3F"/>
    <w:rsid w:val="000827AE"/>
    <w:rsid w:val="0008285F"/>
    <w:rsid w:val="00083CE2"/>
    <w:rsid w:val="00083F0E"/>
    <w:rsid w:val="00085555"/>
    <w:rsid w:val="00086175"/>
    <w:rsid w:val="00086345"/>
    <w:rsid w:val="00086A57"/>
    <w:rsid w:val="0008741E"/>
    <w:rsid w:val="00090000"/>
    <w:rsid w:val="000900D9"/>
    <w:rsid w:val="00090305"/>
    <w:rsid w:val="000920D8"/>
    <w:rsid w:val="000921A9"/>
    <w:rsid w:val="0009273E"/>
    <w:rsid w:val="00093D71"/>
    <w:rsid w:val="000947AC"/>
    <w:rsid w:val="0009616A"/>
    <w:rsid w:val="00097466"/>
    <w:rsid w:val="0009798D"/>
    <w:rsid w:val="000A27B9"/>
    <w:rsid w:val="000A332C"/>
    <w:rsid w:val="000A4620"/>
    <w:rsid w:val="000A6B58"/>
    <w:rsid w:val="000A7A09"/>
    <w:rsid w:val="000B06FC"/>
    <w:rsid w:val="000B16C5"/>
    <w:rsid w:val="000B28ED"/>
    <w:rsid w:val="000B3871"/>
    <w:rsid w:val="000B3E30"/>
    <w:rsid w:val="000B42F8"/>
    <w:rsid w:val="000B446A"/>
    <w:rsid w:val="000B5D47"/>
    <w:rsid w:val="000B609E"/>
    <w:rsid w:val="000B6944"/>
    <w:rsid w:val="000B6FE5"/>
    <w:rsid w:val="000C2A45"/>
    <w:rsid w:val="000C38A2"/>
    <w:rsid w:val="000C4441"/>
    <w:rsid w:val="000C5600"/>
    <w:rsid w:val="000C6397"/>
    <w:rsid w:val="000C74C3"/>
    <w:rsid w:val="000C7E18"/>
    <w:rsid w:val="000D176E"/>
    <w:rsid w:val="000D1A3A"/>
    <w:rsid w:val="000D21F9"/>
    <w:rsid w:val="000D235C"/>
    <w:rsid w:val="000D2ADD"/>
    <w:rsid w:val="000D402D"/>
    <w:rsid w:val="000D44F0"/>
    <w:rsid w:val="000D6058"/>
    <w:rsid w:val="000D63CA"/>
    <w:rsid w:val="000E35F6"/>
    <w:rsid w:val="000E5058"/>
    <w:rsid w:val="000E7569"/>
    <w:rsid w:val="000F1872"/>
    <w:rsid w:val="000F2AB4"/>
    <w:rsid w:val="000F40B8"/>
    <w:rsid w:val="000F44BB"/>
    <w:rsid w:val="000F5B3A"/>
    <w:rsid w:val="000F782D"/>
    <w:rsid w:val="000F7BDD"/>
    <w:rsid w:val="000F7D4B"/>
    <w:rsid w:val="0010168C"/>
    <w:rsid w:val="00101A80"/>
    <w:rsid w:val="00103438"/>
    <w:rsid w:val="0010356F"/>
    <w:rsid w:val="00103653"/>
    <w:rsid w:val="001041FB"/>
    <w:rsid w:val="00104C73"/>
    <w:rsid w:val="00106DC9"/>
    <w:rsid w:val="00107538"/>
    <w:rsid w:val="00107AEA"/>
    <w:rsid w:val="00107DD8"/>
    <w:rsid w:val="00110299"/>
    <w:rsid w:val="00110EB3"/>
    <w:rsid w:val="00112FE6"/>
    <w:rsid w:val="00113FBC"/>
    <w:rsid w:val="00114074"/>
    <w:rsid w:val="001141CD"/>
    <w:rsid w:val="00114530"/>
    <w:rsid w:val="00116AA8"/>
    <w:rsid w:val="00117676"/>
    <w:rsid w:val="00117A2B"/>
    <w:rsid w:val="00120675"/>
    <w:rsid w:val="00120B66"/>
    <w:rsid w:val="00120C5E"/>
    <w:rsid w:val="00121DD7"/>
    <w:rsid w:val="0012253E"/>
    <w:rsid w:val="00122617"/>
    <w:rsid w:val="00122ED0"/>
    <w:rsid w:val="001245C3"/>
    <w:rsid w:val="00124B59"/>
    <w:rsid w:val="0012644F"/>
    <w:rsid w:val="00126A66"/>
    <w:rsid w:val="0013051C"/>
    <w:rsid w:val="00130D66"/>
    <w:rsid w:val="001314A1"/>
    <w:rsid w:val="001324D9"/>
    <w:rsid w:val="00132509"/>
    <w:rsid w:val="00132D33"/>
    <w:rsid w:val="00137806"/>
    <w:rsid w:val="00141847"/>
    <w:rsid w:val="00141A54"/>
    <w:rsid w:val="00141A67"/>
    <w:rsid w:val="00141DD2"/>
    <w:rsid w:val="00144181"/>
    <w:rsid w:val="001449F5"/>
    <w:rsid w:val="00144E39"/>
    <w:rsid w:val="00146898"/>
    <w:rsid w:val="00146F43"/>
    <w:rsid w:val="00147548"/>
    <w:rsid w:val="001515CF"/>
    <w:rsid w:val="00151E05"/>
    <w:rsid w:val="001535FD"/>
    <w:rsid w:val="00154239"/>
    <w:rsid w:val="001542D7"/>
    <w:rsid w:val="00154823"/>
    <w:rsid w:val="00154DD9"/>
    <w:rsid w:val="001554DF"/>
    <w:rsid w:val="001564E2"/>
    <w:rsid w:val="00156F99"/>
    <w:rsid w:val="0015772D"/>
    <w:rsid w:val="0016005B"/>
    <w:rsid w:val="00160C84"/>
    <w:rsid w:val="0016190C"/>
    <w:rsid w:val="00163D21"/>
    <w:rsid w:val="00165024"/>
    <w:rsid w:val="00165AB3"/>
    <w:rsid w:val="00165B28"/>
    <w:rsid w:val="001664A6"/>
    <w:rsid w:val="00167E91"/>
    <w:rsid w:val="00171185"/>
    <w:rsid w:val="001714AC"/>
    <w:rsid w:val="0017177B"/>
    <w:rsid w:val="001723E7"/>
    <w:rsid w:val="00172969"/>
    <w:rsid w:val="00172DBB"/>
    <w:rsid w:val="001735AB"/>
    <w:rsid w:val="0017451D"/>
    <w:rsid w:val="00175520"/>
    <w:rsid w:val="00175DFF"/>
    <w:rsid w:val="00180EB0"/>
    <w:rsid w:val="001834E1"/>
    <w:rsid w:val="00183C1F"/>
    <w:rsid w:val="00185532"/>
    <w:rsid w:val="00185D63"/>
    <w:rsid w:val="00186CA0"/>
    <w:rsid w:val="001877EE"/>
    <w:rsid w:val="0019096F"/>
    <w:rsid w:val="00190C69"/>
    <w:rsid w:val="0019118B"/>
    <w:rsid w:val="0019124F"/>
    <w:rsid w:val="001925BB"/>
    <w:rsid w:val="001930D0"/>
    <w:rsid w:val="0019371D"/>
    <w:rsid w:val="00196A3A"/>
    <w:rsid w:val="001A0F13"/>
    <w:rsid w:val="001B0923"/>
    <w:rsid w:val="001B1025"/>
    <w:rsid w:val="001B22C3"/>
    <w:rsid w:val="001B29DF"/>
    <w:rsid w:val="001B5270"/>
    <w:rsid w:val="001B68F5"/>
    <w:rsid w:val="001B6FE1"/>
    <w:rsid w:val="001B7CC8"/>
    <w:rsid w:val="001B7D21"/>
    <w:rsid w:val="001C1DDF"/>
    <w:rsid w:val="001C28FB"/>
    <w:rsid w:val="001C30F3"/>
    <w:rsid w:val="001C5AB1"/>
    <w:rsid w:val="001C60EC"/>
    <w:rsid w:val="001C6614"/>
    <w:rsid w:val="001C6E0B"/>
    <w:rsid w:val="001C76E4"/>
    <w:rsid w:val="001D01D2"/>
    <w:rsid w:val="001D0F2D"/>
    <w:rsid w:val="001D1E4A"/>
    <w:rsid w:val="001D23B7"/>
    <w:rsid w:val="001D4813"/>
    <w:rsid w:val="001D50E2"/>
    <w:rsid w:val="001D6330"/>
    <w:rsid w:val="001D7384"/>
    <w:rsid w:val="001D7D74"/>
    <w:rsid w:val="001E1FC2"/>
    <w:rsid w:val="001E2553"/>
    <w:rsid w:val="001E33A3"/>
    <w:rsid w:val="001E5C73"/>
    <w:rsid w:val="001E6A75"/>
    <w:rsid w:val="001E7FD8"/>
    <w:rsid w:val="001F012E"/>
    <w:rsid w:val="001F0415"/>
    <w:rsid w:val="001F0C44"/>
    <w:rsid w:val="001F14DE"/>
    <w:rsid w:val="001F18AE"/>
    <w:rsid w:val="001F3C89"/>
    <w:rsid w:val="002019FA"/>
    <w:rsid w:val="00201E2B"/>
    <w:rsid w:val="002024D9"/>
    <w:rsid w:val="00204AA3"/>
    <w:rsid w:val="002060D1"/>
    <w:rsid w:val="002071A5"/>
    <w:rsid w:val="00207271"/>
    <w:rsid w:val="00210E25"/>
    <w:rsid w:val="00212C4D"/>
    <w:rsid w:val="00212EB6"/>
    <w:rsid w:val="00213B09"/>
    <w:rsid w:val="00214D14"/>
    <w:rsid w:val="00214EBE"/>
    <w:rsid w:val="00215667"/>
    <w:rsid w:val="002158E2"/>
    <w:rsid w:val="00216393"/>
    <w:rsid w:val="0021794D"/>
    <w:rsid w:val="00220945"/>
    <w:rsid w:val="00221A4A"/>
    <w:rsid w:val="00222695"/>
    <w:rsid w:val="0022424E"/>
    <w:rsid w:val="002242AB"/>
    <w:rsid w:val="002242BC"/>
    <w:rsid w:val="00224C17"/>
    <w:rsid w:val="002253F9"/>
    <w:rsid w:val="0022542A"/>
    <w:rsid w:val="0022597B"/>
    <w:rsid w:val="00225C01"/>
    <w:rsid w:val="00226664"/>
    <w:rsid w:val="00226717"/>
    <w:rsid w:val="00230DF0"/>
    <w:rsid w:val="00232540"/>
    <w:rsid w:val="002330E6"/>
    <w:rsid w:val="002337B7"/>
    <w:rsid w:val="00237446"/>
    <w:rsid w:val="0024076D"/>
    <w:rsid w:val="00241484"/>
    <w:rsid w:val="00241875"/>
    <w:rsid w:val="002419CB"/>
    <w:rsid w:val="00245195"/>
    <w:rsid w:val="00245807"/>
    <w:rsid w:val="00245B5C"/>
    <w:rsid w:val="002462B8"/>
    <w:rsid w:val="00250396"/>
    <w:rsid w:val="00251059"/>
    <w:rsid w:val="00251593"/>
    <w:rsid w:val="00253307"/>
    <w:rsid w:val="00253D7B"/>
    <w:rsid w:val="00254898"/>
    <w:rsid w:val="00254A1E"/>
    <w:rsid w:val="00256D07"/>
    <w:rsid w:val="002575D1"/>
    <w:rsid w:val="00257ADD"/>
    <w:rsid w:val="002609F1"/>
    <w:rsid w:val="00260C20"/>
    <w:rsid w:val="00261887"/>
    <w:rsid w:val="00262740"/>
    <w:rsid w:val="0026630B"/>
    <w:rsid w:val="002672EA"/>
    <w:rsid w:val="002707D3"/>
    <w:rsid w:val="002708B9"/>
    <w:rsid w:val="00270DEA"/>
    <w:rsid w:val="002717A8"/>
    <w:rsid w:val="00271D99"/>
    <w:rsid w:val="00272024"/>
    <w:rsid w:val="002737BF"/>
    <w:rsid w:val="0027433D"/>
    <w:rsid w:val="00275D6B"/>
    <w:rsid w:val="0028017C"/>
    <w:rsid w:val="002806BA"/>
    <w:rsid w:val="00280883"/>
    <w:rsid w:val="00280D59"/>
    <w:rsid w:val="00280E0F"/>
    <w:rsid w:val="002810B5"/>
    <w:rsid w:val="00281CA4"/>
    <w:rsid w:val="00282AE2"/>
    <w:rsid w:val="00283985"/>
    <w:rsid w:val="002842F1"/>
    <w:rsid w:val="002850AC"/>
    <w:rsid w:val="0028778F"/>
    <w:rsid w:val="00290CB8"/>
    <w:rsid w:val="00291512"/>
    <w:rsid w:val="00291E47"/>
    <w:rsid w:val="00293035"/>
    <w:rsid w:val="002935B7"/>
    <w:rsid w:val="0029379F"/>
    <w:rsid w:val="00294843"/>
    <w:rsid w:val="00294932"/>
    <w:rsid w:val="00296B73"/>
    <w:rsid w:val="002975C6"/>
    <w:rsid w:val="002A1084"/>
    <w:rsid w:val="002A17DC"/>
    <w:rsid w:val="002A2447"/>
    <w:rsid w:val="002A26F7"/>
    <w:rsid w:val="002A45F0"/>
    <w:rsid w:val="002A53AA"/>
    <w:rsid w:val="002A691B"/>
    <w:rsid w:val="002A6AAB"/>
    <w:rsid w:val="002A7CBF"/>
    <w:rsid w:val="002B0324"/>
    <w:rsid w:val="002B0AAE"/>
    <w:rsid w:val="002B174F"/>
    <w:rsid w:val="002B22A6"/>
    <w:rsid w:val="002B3E91"/>
    <w:rsid w:val="002B40DE"/>
    <w:rsid w:val="002B43D9"/>
    <w:rsid w:val="002B538D"/>
    <w:rsid w:val="002B583B"/>
    <w:rsid w:val="002B6CA2"/>
    <w:rsid w:val="002C12AA"/>
    <w:rsid w:val="002C3F55"/>
    <w:rsid w:val="002C405F"/>
    <w:rsid w:val="002C44A4"/>
    <w:rsid w:val="002C5533"/>
    <w:rsid w:val="002C791E"/>
    <w:rsid w:val="002C7ADE"/>
    <w:rsid w:val="002C7BDF"/>
    <w:rsid w:val="002D036A"/>
    <w:rsid w:val="002D1168"/>
    <w:rsid w:val="002D3871"/>
    <w:rsid w:val="002D3A12"/>
    <w:rsid w:val="002D5C1A"/>
    <w:rsid w:val="002D7128"/>
    <w:rsid w:val="002E1D33"/>
    <w:rsid w:val="002E2BD0"/>
    <w:rsid w:val="002E3282"/>
    <w:rsid w:val="002E333C"/>
    <w:rsid w:val="002E46E1"/>
    <w:rsid w:val="002E6605"/>
    <w:rsid w:val="002E6ACA"/>
    <w:rsid w:val="002E7077"/>
    <w:rsid w:val="002F022E"/>
    <w:rsid w:val="002F1973"/>
    <w:rsid w:val="002F1BC5"/>
    <w:rsid w:val="002F1C6E"/>
    <w:rsid w:val="002F1E83"/>
    <w:rsid w:val="002F26FB"/>
    <w:rsid w:val="002F3A02"/>
    <w:rsid w:val="002F416B"/>
    <w:rsid w:val="002F4EDE"/>
    <w:rsid w:val="002F5A47"/>
    <w:rsid w:val="002F71B6"/>
    <w:rsid w:val="00300EC9"/>
    <w:rsid w:val="0030160E"/>
    <w:rsid w:val="0030207D"/>
    <w:rsid w:val="0030286E"/>
    <w:rsid w:val="00302AE7"/>
    <w:rsid w:val="003041A1"/>
    <w:rsid w:val="00304DCB"/>
    <w:rsid w:val="00306A8E"/>
    <w:rsid w:val="0030757E"/>
    <w:rsid w:val="0030794F"/>
    <w:rsid w:val="00307F73"/>
    <w:rsid w:val="00310C28"/>
    <w:rsid w:val="00311027"/>
    <w:rsid w:val="00311EE7"/>
    <w:rsid w:val="00315119"/>
    <w:rsid w:val="00316677"/>
    <w:rsid w:val="003170F7"/>
    <w:rsid w:val="0031731A"/>
    <w:rsid w:val="0031747C"/>
    <w:rsid w:val="00317A94"/>
    <w:rsid w:val="0032137C"/>
    <w:rsid w:val="0032325B"/>
    <w:rsid w:val="00326DAA"/>
    <w:rsid w:val="00330843"/>
    <w:rsid w:val="00330A47"/>
    <w:rsid w:val="00331EE4"/>
    <w:rsid w:val="003324EE"/>
    <w:rsid w:val="00332D27"/>
    <w:rsid w:val="003339BF"/>
    <w:rsid w:val="00335143"/>
    <w:rsid w:val="003354C0"/>
    <w:rsid w:val="0033635A"/>
    <w:rsid w:val="003378FD"/>
    <w:rsid w:val="00341223"/>
    <w:rsid w:val="003414F8"/>
    <w:rsid w:val="003420FE"/>
    <w:rsid w:val="0034296C"/>
    <w:rsid w:val="003438A2"/>
    <w:rsid w:val="0034454F"/>
    <w:rsid w:val="00344C5F"/>
    <w:rsid w:val="00344E86"/>
    <w:rsid w:val="00345766"/>
    <w:rsid w:val="00346E83"/>
    <w:rsid w:val="00351232"/>
    <w:rsid w:val="00351875"/>
    <w:rsid w:val="00352722"/>
    <w:rsid w:val="00352E3A"/>
    <w:rsid w:val="00354138"/>
    <w:rsid w:val="00354998"/>
    <w:rsid w:val="00355214"/>
    <w:rsid w:val="00355714"/>
    <w:rsid w:val="00356D5F"/>
    <w:rsid w:val="00357290"/>
    <w:rsid w:val="00357C76"/>
    <w:rsid w:val="00357D70"/>
    <w:rsid w:val="003607D5"/>
    <w:rsid w:val="00360FC8"/>
    <w:rsid w:val="00361ED3"/>
    <w:rsid w:val="00361EEF"/>
    <w:rsid w:val="00363155"/>
    <w:rsid w:val="00363521"/>
    <w:rsid w:val="00363720"/>
    <w:rsid w:val="00363E5F"/>
    <w:rsid w:val="0036457F"/>
    <w:rsid w:val="003706F0"/>
    <w:rsid w:val="00370E4A"/>
    <w:rsid w:val="00373223"/>
    <w:rsid w:val="00374911"/>
    <w:rsid w:val="00375BAC"/>
    <w:rsid w:val="00381182"/>
    <w:rsid w:val="00381216"/>
    <w:rsid w:val="00382AD1"/>
    <w:rsid w:val="0038445E"/>
    <w:rsid w:val="003850E2"/>
    <w:rsid w:val="00385A4C"/>
    <w:rsid w:val="00385C00"/>
    <w:rsid w:val="0038656A"/>
    <w:rsid w:val="00386C91"/>
    <w:rsid w:val="0038719D"/>
    <w:rsid w:val="003876F3"/>
    <w:rsid w:val="00391695"/>
    <w:rsid w:val="00395799"/>
    <w:rsid w:val="00396807"/>
    <w:rsid w:val="00396BED"/>
    <w:rsid w:val="00397AF7"/>
    <w:rsid w:val="003A19AC"/>
    <w:rsid w:val="003A1D4A"/>
    <w:rsid w:val="003A26DD"/>
    <w:rsid w:val="003A2797"/>
    <w:rsid w:val="003A2B10"/>
    <w:rsid w:val="003A66F0"/>
    <w:rsid w:val="003A7CBC"/>
    <w:rsid w:val="003B0876"/>
    <w:rsid w:val="003B089A"/>
    <w:rsid w:val="003B102E"/>
    <w:rsid w:val="003B1AB3"/>
    <w:rsid w:val="003B21F7"/>
    <w:rsid w:val="003B302A"/>
    <w:rsid w:val="003B3926"/>
    <w:rsid w:val="003B4A03"/>
    <w:rsid w:val="003B4C75"/>
    <w:rsid w:val="003B5CDE"/>
    <w:rsid w:val="003B637C"/>
    <w:rsid w:val="003B6A15"/>
    <w:rsid w:val="003B7634"/>
    <w:rsid w:val="003B7BAA"/>
    <w:rsid w:val="003C0298"/>
    <w:rsid w:val="003C0346"/>
    <w:rsid w:val="003C11D8"/>
    <w:rsid w:val="003C14EE"/>
    <w:rsid w:val="003C445F"/>
    <w:rsid w:val="003C5682"/>
    <w:rsid w:val="003C581A"/>
    <w:rsid w:val="003C5B62"/>
    <w:rsid w:val="003C654C"/>
    <w:rsid w:val="003C69D5"/>
    <w:rsid w:val="003C7FF6"/>
    <w:rsid w:val="003D11B8"/>
    <w:rsid w:val="003D128D"/>
    <w:rsid w:val="003D1388"/>
    <w:rsid w:val="003D249E"/>
    <w:rsid w:val="003D2D42"/>
    <w:rsid w:val="003D4422"/>
    <w:rsid w:val="003D49DB"/>
    <w:rsid w:val="003D4D2D"/>
    <w:rsid w:val="003D4E68"/>
    <w:rsid w:val="003D5105"/>
    <w:rsid w:val="003D515E"/>
    <w:rsid w:val="003D555A"/>
    <w:rsid w:val="003D6164"/>
    <w:rsid w:val="003D6508"/>
    <w:rsid w:val="003D6583"/>
    <w:rsid w:val="003D6684"/>
    <w:rsid w:val="003D6B2E"/>
    <w:rsid w:val="003D7538"/>
    <w:rsid w:val="003E0940"/>
    <w:rsid w:val="003E2FF0"/>
    <w:rsid w:val="003E4595"/>
    <w:rsid w:val="003E527B"/>
    <w:rsid w:val="003E595E"/>
    <w:rsid w:val="003E7B08"/>
    <w:rsid w:val="003E7CE6"/>
    <w:rsid w:val="003F0FC5"/>
    <w:rsid w:val="003F1FE3"/>
    <w:rsid w:val="003F209C"/>
    <w:rsid w:val="003F2AE3"/>
    <w:rsid w:val="003F365A"/>
    <w:rsid w:val="003F4213"/>
    <w:rsid w:val="003F4334"/>
    <w:rsid w:val="003F4A0B"/>
    <w:rsid w:val="003F6F96"/>
    <w:rsid w:val="00400D49"/>
    <w:rsid w:val="00402A79"/>
    <w:rsid w:val="004030E0"/>
    <w:rsid w:val="00403A48"/>
    <w:rsid w:val="004041F0"/>
    <w:rsid w:val="00404717"/>
    <w:rsid w:val="004053CD"/>
    <w:rsid w:val="00405F8C"/>
    <w:rsid w:val="00406790"/>
    <w:rsid w:val="004074F3"/>
    <w:rsid w:val="004101FA"/>
    <w:rsid w:val="0041120C"/>
    <w:rsid w:val="00412A56"/>
    <w:rsid w:val="00413237"/>
    <w:rsid w:val="00413B5F"/>
    <w:rsid w:val="00413C6C"/>
    <w:rsid w:val="004143F5"/>
    <w:rsid w:val="00414956"/>
    <w:rsid w:val="004158A3"/>
    <w:rsid w:val="004165E8"/>
    <w:rsid w:val="0042005B"/>
    <w:rsid w:val="00420E0F"/>
    <w:rsid w:val="00421581"/>
    <w:rsid w:val="00422869"/>
    <w:rsid w:val="00423198"/>
    <w:rsid w:val="004232E5"/>
    <w:rsid w:val="00423DE7"/>
    <w:rsid w:val="0042409B"/>
    <w:rsid w:val="004254F3"/>
    <w:rsid w:val="00426401"/>
    <w:rsid w:val="004266DB"/>
    <w:rsid w:val="00427436"/>
    <w:rsid w:val="00430387"/>
    <w:rsid w:val="00430D57"/>
    <w:rsid w:val="004313D9"/>
    <w:rsid w:val="00431888"/>
    <w:rsid w:val="00431DB8"/>
    <w:rsid w:val="00433602"/>
    <w:rsid w:val="004340BA"/>
    <w:rsid w:val="004349C4"/>
    <w:rsid w:val="00434B55"/>
    <w:rsid w:val="0043582C"/>
    <w:rsid w:val="00435B6C"/>
    <w:rsid w:val="0043619E"/>
    <w:rsid w:val="00437793"/>
    <w:rsid w:val="00437C60"/>
    <w:rsid w:val="004400CC"/>
    <w:rsid w:val="0044070F"/>
    <w:rsid w:val="00440A53"/>
    <w:rsid w:val="00441BEB"/>
    <w:rsid w:val="00441EED"/>
    <w:rsid w:val="00442131"/>
    <w:rsid w:val="00443BBF"/>
    <w:rsid w:val="004446D8"/>
    <w:rsid w:val="0044484E"/>
    <w:rsid w:val="00444EA8"/>
    <w:rsid w:val="00445043"/>
    <w:rsid w:val="00446F66"/>
    <w:rsid w:val="004478B0"/>
    <w:rsid w:val="00450841"/>
    <w:rsid w:val="004515F9"/>
    <w:rsid w:val="004518C1"/>
    <w:rsid w:val="00452846"/>
    <w:rsid w:val="00453B97"/>
    <w:rsid w:val="004552C1"/>
    <w:rsid w:val="00455DE7"/>
    <w:rsid w:val="00455EF4"/>
    <w:rsid w:val="00456784"/>
    <w:rsid w:val="0045690A"/>
    <w:rsid w:val="00460C16"/>
    <w:rsid w:val="00461C16"/>
    <w:rsid w:val="0046286E"/>
    <w:rsid w:val="00463F5F"/>
    <w:rsid w:val="00464698"/>
    <w:rsid w:val="00465C50"/>
    <w:rsid w:val="0046766B"/>
    <w:rsid w:val="00467A47"/>
    <w:rsid w:val="00467CA5"/>
    <w:rsid w:val="0047064E"/>
    <w:rsid w:val="00472040"/>
    <w:rsid w:val="004721E7"/>
    <w:rsid w:val="004724A0"/>
    <w:rsid w:val="0047337F"/>
    <w:rsid w:val="0047388D"/>
    <w:rsid w:val="00474D3C"/>
    <w:rsid w:val="0047602D"/>
    <w:rsid w:val="004769E9"/>
    <w:rsid w:val="0048007D"/>
    <w:rsid w:val="00480C1F"/>
    <w:rsid w:val="00481F41"/>
    <w:rsid w:val="004827F5"/>
    <w:rsid w:val="00483308"/>
    <w:rsid w:val="004839A0"/>
    <w:rsid w:val="00483C77"/>
    <w:rsid w:val="00485097"/>
    <w:rsid w:val="00485545"/>
    <w:rsid w:val="00486E69"/>
    <w:rsid w:val="00486EC6"/>
    <w:rsid w:val="00487DB7"/>
    <w:rsid w:val="004901D9"/>
    <w:rsid w:val="004929D6"/>
    <w:rsid w:val="00492A22"/>
    <w:rsid w:val="0049373C"/>
    <w:rsid w:val="00495897"/>
    <w:rsid w:val="0049624D"/>
    <w:rsid w:val="0049690A"/>
    <w:rsid w:val="00496A79"/>
    <w:rsid w:val="00497121"/>
    <w:rsid w:val="004A068C"/>
    <w:rsid w:val="004A06F7"/>
    <w:rsid w:val="004A0E12"/>
    <w:rsid w:val="004A1154"/>
    <w:rsid w:val="004A14D0"/>
    <w:rsid w:val="004A174D"/>
    <w:rsid w:val="004A1B76"/>
    <w:rsid w:val="004A1D5C"/>
    <w:rsid w:val="004A2DA9"/>
    <w:rsid w:val="004A2F2E"/>
    <w:rsid w:val="004A53BC"/>
    <w:rsid w:val="004A53D2"/>
    <w:rsid w:val="004A582E"/>
    <w:rsid w:val="004A68E5"/>
    <w:rsid w:val="004A6B47"/>
    <w:rsid w:val="004A6DCA"/>
    <w:rsid w:val="004A7204"/>
    <w:rsid w:val="004B1FC4"/>
    <w:rsid w:val="004B5643"/>
    <w:rsid w:val="004B5805"/>
    <w:rsid w:val="004B67E8"/>
    <w:rsid w:val="004B6B9D"/>
    <w:rsid w:val="004C037A"/>
    <w:rsid w:val="004C3B26"/>
    <w:rsid w:val="004C718C"/>
    <w:rsid w:val="004C7DDB"/>
    <w:rsid w:val="004D189C"/>
    <w:rsid w:val="004D194A"/>
    <w:rsid w:val="004D1B61"/>
    <w:rsid w:val="004D2A89"/>
    <w:rsid w:val="004D545A"/>
    <w:rsid w:val="004D70F2"/>
    <w:rsid w:val="004D785B"/>
    <w:rsid w:val="004E0087"/>
    <w:rsid w:val="004E0F02"/>
    <w:rsid w:val="004E154F"/>
    <w:rsid w:val="004E1952"/>
    <w:rsid w:val="004E3028"/>
    <w:rsid w:val="004E6681"/>
    <w:rsid w:val="004E6F9B"/>
    <w:rsid w:val="004E7886"/>
    <w:rsid w:val="004E7BF4"/>
    <w:rsid w:val="004F07D7"/>
    <w:rsid w:val="004F0EA1"/>
    <w:rsid w:val="004F1180"/>
    <w:rsid w:val="004F4A63"/>
    <w:rsid w:val="004F4C0B"/>
    <w:rsid w:val="004F6245"/>
    <w:rsid w:val="004F67B3"/>
    <w:rsid w:val="004F75DC"/>
    <w:rsid w:val="004F7D53"/>
    <w:rsid w:val="004F7D7C"/>
    <w:rsid w:val="005007EE"/>
    <w:rsid w:val="00501771"/>
    <w:rsid w:val="005020D9"/>
    <w:rsid w:val="005024E0"/>
    <w:rsid w:val="00502B5E"/>
    <w:rsid w:val="005034B7"/>
    <w:rsid w:val="00504233"/>
    <w:rsid w:val="00504588"/>
    <w:rsid w:val="005048B2"/>
    <w:rsid w:val="00504BF3"/>
    <w:rsid w:val="00505B22"/>
    <w:rsid w:val="00510B89"/>
    <w:rsid w:val="00510D17"/>
    <w:rsid w:val="005113EB"/>
    <w:rsid w:val="00511C23"/>
    <w:rsid w:val="00512246"/>
    <w:rsid w:val="005125DD"/>
    <w:rsid w:val="005127C1"/>
    <w:rsid w:val="005128FA"/>
    <w:rsid w:val="00513352"/>
    <w:rsid w:val="005140B2"/>
    <w:rsid w:val="00515B06"/>
    <w:rsid w:val="00516212"/>
    <w:rsid w:val="005166FD"/>
    <w:rsid w:val="00516839"/>
    <w:rsid w:val="00516A8E"/>
    <w:rsid w:val="00517CD1"/>
    <w:rsid w:val="00520067"/>
    <w:rsid w:val="00522261"/>
    <w:rsid w:val="005234F6"/>
    <w:rsid w:val="00523AF8"/>
    <w:rsid w:val="00523CA8"/>
    <w:rsid w:val="0052405E"/>
    <w:rsid w:val="005267CA"/>
    <w:rsid w:val="00526988"/>
    <w:rsid w:val="005271AF"/>
    <w:rsid w:val="00527FB8"/>
    <w:rsid w:val="00530A05"/>
    <w:rsid w:val="00531105"/>
    <w:rsid w:val="0053158C"/>
    <w:rsid w:val="00531597"/>
    <w:rsid w:val="0053192C"/>
    <w:rsid w:val="00531F95"/>
    <w:rsid w:val="00532E56"/>
    <w:rsid w:val="00533A64"/>
    <w:rsid w:val="00534510"/>
    <w:rsid w:val="00534640"/>
    <w:rsid w:val="00535130"/>
    <w:rsid w:val="005360DF"/>
    <w:rsid w:val="00536D0D"/>
    <w:rsid w:val="00537491"/>
    <w:rsid w:val="00537F4D"/>
    <w:rsid w:val="005413C5"/>
    <w:rsid w:val="00541F29"/>
    <w:rsid w:val="0054393F"/>
    <w:rsid w:val="00543D0E"/>
    <w:rsid w:val="005448D4"/>
    <w:rsid w:val="00544AED"/>
    <w:rsid w:val="00544F2D"/>
    <w:rsid w:val="00545900"/>
    <w:rsid w:val="00545CCD"/>
    <w:rsid w:val="00545EF2"/>
    <w:rsid w:val="00547B3B"/>
    <w:rsid w:val="005501B2"/>
    <w:rsid w:val="00550896"/>
    <w:rsid w:val="0055208D"/>
    <w:rsid w:val="0055248C"/>
    <w:rsid w:val="005524B8"/>
    <w:rsid w:val="0055294C"/>
    <w:rsid w:val="00552F8F"/>
    <w:rsid w:val="0055675F"/>
    <w:rsid w:val="00556C2B"/>
    <w:rsid w:val="005600A3"/>
    <w:rsid w:val="00561909"/>
    <w:rsid w:val="00563D55"/>
    <w:rsid w:val="005665CF"/>
    <w:rsid w:val="00566D39"/>
    <w:rsid w:val="00571B48"/>
    <w:rsid w:val="00573024"/>
    <w:rsid w:val="00573EC7"/>
    <w:rsid w:val="005750F7"/>
    <w:rsid w:val="005754CD"/>
    <w:rsid w:val="005765AF"/>
    <w:rsid w:val="005779A6"/>
    <w:rsid w:val="005803C5"/>
    <w:rsid w:val="00581D02"/>
    <w:rsid w:val="00581F52"/>
    <w:rsid w:val="005825C1"/>
    <w:rsid w:val="00582A06"/>
    <w:rsid w:val="00583DFC"/>
    <w:rsid w:val="005852AD"/>
    <w:rsid w:val="00585D8B"/>
    <w:rsid w:val="00586E48"/>
    <w:rsid w:val="00587B17"/>
    <w:rsid w:val="005901BF"/>
    <w:rsid w:val="005904FE"/>
    <w:rsid w:val="00590C20"/>
    <w:rsid w:val="005918B1"/>
    <w:rsid w:val="00592337"/>
    <w:rsid w:val="005924ED"/>
    <w:rsid w:val="00593D82"/>
    <w:rsid w:val="00593F50"/>
    <w:rsid w:val="00594968"/>
    <w:rsid w:val="005956AD"/>
    <w:rsid w:val="00595EEB"/>
    <w:rsid w:val="00596688"/>
    <w:rsid w:val="00596FB7"/>
    <w:rsid w:val="005A0442"/>
    <w:rsid w:val="005A1AAA"/>
    <w:rsid w:val="005A432B"/>
    <w:rsid w:val="005A4C6B"/>
    <w:rsid w:val="005A5313"/>
    <w:rsid w:val="005A53C0"/>
    <w:rsid w:val="005A72E4"/>
    <w:rsid w:val="005B0103"/>
    <w:rsid w:val="005B0E5D"/>
    <w:rsid w:val="005B1C26"/>
    <w:rsid w:val="005B1CC3"/>
    <w:rsid w:val="005B1FD7"/>
    <w:rsid w:val="005B4C71"/>
    <w:rsid w:val="005B5029"/>
    <w:rsid w:val="005B654F"/>
    <w:rsid w:val="005B6AFC"/>
    <w:rsid w:val="005B6E7B"/>
    <w:rsid w:val="005B71D7"/>
    <w:rsid w:val="005B733F"/>
    <w:rsid w:val="005C02FA"/>
    <w:rsid w:val="005C214A"/>
    <w:rsid w:val="005C3AC7"/>
    <w:rsid w:val="005C3BEB"/>
    <w:rsid w:val="005C3CEE"/>
    <w:rsid w:val="005C3DD1"/>
    <w:rsid w:val="005C4AAD"/>
    <w:rsid w:val="005C5750"/>
    <w:rsid w:val="005C5F2F"/>
    <w:rsid w:val="005C6978"/>
    <w:rsid w:val="005C7985"/>
    <w:rsid w:val="005D1BC8"/>
    <w:rsid w:val="005D1DD3"/>
    <w:rsid w:val="005D2021"/>
    <w:rsid w:val="005D2847"/>
    <w:rsid w:val="005D3C93"/>
    <w:rsid w:val="005D5BEB"/>
    <w:rsid w:val="005D625A"/>
    <w:rsid w:val="005D63BC"/>
    <w:rsid w:val="005D796A"/>
    <w:rsid w:val="005D7C41"/>
    <w:rsid w:val="005E1992"/>
    <w:rsid w:val="005E24A5"/>
    <w:rsid w:val="005E25F4"/>
    <w:rsid w:val="005E28F7"/>
    <w:rsid w:val="005E2FE5"/>
    <w:rsid w:val="005E3AF5"/>
    <w:rsid w:val="005E4227"/>
    <w:rsid w:val="005E4975"/>
    <w:rsid w:val="005E6C23"/>
    <w:rsid w:val="005E7C02"/>
    <w:rsid w:val="005F1175"/>
    <w:rsid w:val="005F1AC5"/>
    <w:rsid w:val="005F37FB"/>
    <w:rsid w:val="005F3A04"/>
    <w:rsid w:val="005F4BAD"/>
    <w:rsid w:val="005F52B8"/>
    <w:rsid w:val="005F7A07"/>
    <w:rsid w:val="00601000"/>
    <w:rsid w:val="0060181D"/>
    <w:rsid w:val="00601912"/>
    <w:rsid w:val="0060230A"/>
    <w:rsid w:val="00606F25"/>
    <w:rsid w:val="006074F2"/>
    <w:rsid w:val="00607BC8"/>
    <w:rsid w:val="00611632"/>
    <w:rsid w:val="00612003"/>
    <w:rsid w:val="0061217F"/>
    <w:rsid w:val="0061246B"/>
    <w:rsid w:val="00612936"/>
    <w:rsid w:val="00613316"/>
    <w:rsid w:val="006147B2"/>
    <w:rsid w:val="00614C18"/>
    <w:rsid w:val="00616B7C"/>
    <w:rsid w:val="00617C2E"/>
    <w:rsid w:val="00617DA5"/>
    <w:rsid w:val="00620EE5"/>
    <w:rsid w:val="00621271"/>
    <w:rsid w:val="006222C3"/>
    <w:rsid w:val="0062259E"/>
    <w:rsid w:val="006230D5"/>
    <w:rsid w:val="00623CE7"/>
    <w:rsid w:val="00623FBA"/>
    <w:rsid w:val="006252C2"/>
    <w:rsid w:val="006253A5"/>
    <w:rsid w:val="00625917"/>
    <w:rsid w:val="006259C4"/>
    <w:rsid w:val="00625FD5"/>
    <w:rsid w:val="006261ED"/>
    <w:rsid w:val="00626EAA"/>
    <w:rsid w:val="006272A0"/>
    <w:rsid w:val="00630899"/>
    <w:rsid w:val="00630DAE"/>
    <w:rsid w:val="00631468"/>
    <w:rsid w:val="00631944"/>
    <w:rsid w:val="00632E20"/>
    <w:rsid w:val="006368E2"/>
    <w:rsid w:val="00641A21"/>
    <w:rsid w:val="00642231"/>
    <w:rsid w:val="0064493F"/>
    <w:rsid w:val="0064555A"/>
    <w:rsid w:val="0064599F"/>
    <w:rsid w:val="00645F5C"/>
    <w:rsid w:val="006469A2"/>
    <w:rsid w:val="00646C3A"/>
    <w:rsid w:val="00646D4C"/>
    <w:rsid w:val="00647B46"/>
    <w:rsid w:val="00652C4A"/>
    <w:rsid w:val="00653CE7"/>
    <w:rsid w:val="00654141"/>
    <w:rsid w:val="00654908"/>
    <w:rsid w:val="00654DDD"/>
    <w:rsid w:val="00655447"/>
    <w:rsid w:val="00655E82"/>
    <w:rsid w:val="00656109"/>
    <w:rsid w:val="00656E12"/>
    <w:rsid w:val="0065774A"/>
    <w:rsid w:val="00657B1A"/>
    <w:rsid w:val="00657EFD"/>
    <w:rsid w:val="00660769"/>
    <w:rsid w:val="00661675"/>
    <w:rsid w:val="0066236F"/>
    <w:rsid w:val="006633C3"/>
    <w:rsid w:val="00663516"/>
    <w:rsid w:val="0066494B"/>
    <w:rsid w:val="006650FC"/>
    <w:rsid w:val="00665C43"/>
    <w:rsid w:val="00666409"/>
    <w:rsid w:val="00666914"/>
    <w:rsid w:val="006704A4"/>
    <w:rsid w:val="00670604"/>
    <w:rsid w:val="00670F90"/>
    <w:rsid w:val="0067195B"/>
    <w:rsid w:val="006734E2"/>
    <w:rsid w:val="00674624"/>
    <w:rsid w:val="006748E0"/>
    <w:rsid w:val="00674E53"/>
    <w:rsid w:val="006764EF"/>
    <w:rsid w:val="0067661A"/>
    <w:rsid w:val="00681349"/>
    <w:rsid w:val="00681F03"/>
    <w:rsid w:val="00682447"/>
    <w:rsid w:val="00682793"/>
    <w:rsid w:val="0068705A"/>
    <w:rsid w:val="00687478"/>
    <w:rsid w:val="006910A9"/>
    <w:rsid w:val="006943DC"/>
    <w:rsid w:val="006948D3"/>
    <w:rsid w:val="0069576E"/>
    <w:rsid w:val="00697D5E"/>
    <w:rsid w:val="006A0632"/>
    <w:rsid w:val="006A123D"/>
    <w:rsid w:val="006A1E2D"/>
    <w:rsid w:val="006A22F9"/>
    <w:rsid w:val="006A3A30"/>
    <w:rsid w:val="006A40F9"/>
    <w:rsid w:val="006A4228"/>
    <w:rsid w:val="006A492E"/>
    <w:rsid w:val="006A5A76"/>
    <w:rsid w:val="006A5F53"/>
    <w:rsid w:val="006A7286"/>
    <w:rsid w:val="006A7748"/>
    <w:rsid w:val="006B0C19"/>
    <w:rsid w:val="006B0E7A"/>
    <w:rsid w:val="006B1E67"/>
    <w:rsid w:val="006B29DD"/>
    <w:rsid w:val="006B4A02"/>
    <w:rsid w:val="006B4C0D"/>
    <w:rsid w:val="006B5414"/>
    <w:rsid w:val="006B5986"/>
    <w:rsid w:val="006B6FE1"/>
    <w:rsid w:val="006B7971"/>
    <w:rsid w:val="006C05A2"/>
    <w:rsid w:val="006C0BD1"/>
    <w:rsid w:val="006C1014"/>
    <w:rsid w:val="006C1159"/>
    <w:rsid w:val="006C1499"/>
    <w:rsid w:val="006C1A6C"/>
    <w:rsid w:val="006C22E6"/>
    <w:rsid w:val="006C2563"/>
    <w:rsid w:val="006C2A21"/>
    <w:rsid w:val="006C2E2A"/>
    <w:rsid w:val="006C4068"/>
    <w:rsid w:val="006C41F6"/>
    <w:rsid w:val="006D1AB6"/>
    <w:rsid w:val="006D20C0"/>
    <w:rsid w:val="006D2408"/>
    <w:rsid w:val="006D3A19"/>
    <w:rsid w:val="006D43F8"/>
    <w:rsid w:val="006D4EF8"/>
    <w:rsid w:val="006D5DAD"/>
    <w:rsid w:val="006D6CC2"/>
    <w:rsid w:val="006D7F8F"/>
    <w:rsid w:val="006E0972"/>
    <w:rsid w:val="006E0A0F"/>
    <w:rsid w:val="006E22E7"/>
    <w:rsid w:val="006E2B6C"/>
    <w:rsid w:val="006E2EA3"/>
    <w:rsid w:val="006E4838"/>
    <w:rsid w:val="006E5725"/>
    <w:rsid w:val="006E64D6"/>
    <w:rsid w:val="006E6DB8"/>
    <w:rsid w:val="006E753E"/>
    <w:rsid w:val="006E7CD8"/>
    <w:rsid w:val="006F106F"/>
    <w:rsid w:val="006F2EE7"/>
    <w:rsid w:val="006F3C6F"/>
    <w:rsid w:val="006F3F25"/>
    <w:rsid w:val="006F41B0"/>
    <w:rsid w:val="006F4303"/>
    <w:rsid w:val="006F620E"/>
    <w:rsid w:val="006F6E43"/>
    <w:rsid w:val="0070155C"/>
    <w:rsid w:val="0070194F"/>
    <w:rsid w:val="00702443"/>
    <w:rsid w:val="00702700"/>
    <w:rsid w:val="00702770"/>
    <w:rsid w:val="00702CB6"/>
    <w:rsid w:val="00703700"/>
    <w:rsid w:val="00703860"/>
    <w:rsid w:val="00703C91"/>
    <w:rsid w:val="0070427A"/>
    <w:rsid w:val="007046C1"/>
    <w:rsid w:val="00704971"/>
    <w:rsid w:val="00705BFC"/>
    <w:rsid w:val="007101A5"/>
    <w:rsid w:val="00710AFE"/>
    <w:rsid w:val="0071377D"/>
    <w:rsid w:val="0071443A"/>
    <w:rsid w:val="00715CAD"/>
    <w:rsid w:val="00716258"/>
    <w:rsid w:val="00716457"/>
    <w:rsid w:val="007167F1"/>
    <w:rsid w:val="00716AAF"/>
    <w:rsid w:val="00717D11"/>
    <w:rsid w:val="00717E9E"/>
    <w:rsid w:val="00722051"/>
    <w:rsid w:val="00722A5E"/>
    <w:rsid w:val="00724979"/>
    <w:rsid w:val="00726ED6"/>
    <w:rsid w:val="007274D5"/>
    <w:rsid w:val="007275B6"/>
    <w:rsid w:val="007278BB"/>
    <w:rsid w:val="0072790F"/>
    <w:rsid w:val="007303FB"/>
    <w:rsid w:val="00730B51"/>
    <w:rsid w:val="00730BC0"/>
    <w:rsid w:val="007311F0"/>
    <w:rsid w:val="00733805"/>
    <w:rsid w:val="00734BE2"/>
    <w:rsid w:val="007355E7"/>
    <w:rsid w:val="00735D21"/>
    <w:rsid w:val="00737BAB"/>
    <w:rsid w:val="00741360"/>
    <w:rsid w:val="007422AE"/>
    <w:rsid w:val="007429DD"/>
    <w:rsid w:val="007436AD"/>
    <w:rsid w:val="00743BCA"/>
    <w:rsid w:val="00744CD5"/>
    <w:rsid w:val="00745948"/>
    <w:rsid w:val="0074650E"/>
    <w:rsid w:val="00747667"/>
    <w:rsid w:val="007478AB"/>
    <w:rsid w:val="0075064A"/>
    <w:rsid w:val="0075130A"/>
    <w:rsid w:val="007516EC"/>
    <w:rsid w:val="007517A9"/>
    <w:rsid w:val="00751C31"/>
    <w:rsid w:val="00752491"/>
    <w:rsid w:val="0075338D"/>
    <w:rsid w:val="007534C4"/>
    <w:rsid w:val="00753585"/>
    <w:rsid w:val="00755D1D"/>
    <w:rsid w:val="00756DEE"/>
    <w:rsid w:val="00760163"/>
    <w:rsid w:val="00760714"/>
    <w:rsid w:val="00760F9E"/>
    <w:rsid w:val="0076252F"/>
    <w:rsid w:val="00763D08"/>
    <w:rsid w:val="00764E91"/>
    <w:rsid w:val="007674BA"/>
    <w:rsid w:val="00770B9B"/>
    <w:rsid w:val="00770EF4"/>
    <w:rsid w:val="00770F26"/>
    <w:rsid w:val="00772346"/>
    <w:rsid w:val="00774AC7"/>
    <w:rsid w:val="00774ADE"/>
    <w:rsid w:val="00776190"/>
    <w:rsid w:val="00780B2C"/>
    <w:rsid w:val="00780F76"/>
    <w:rsid w:val="00782C59"/>
    <w:rsid w:val="00783D98"/>
    <w:rsid w:val="007846B1"/>
    <w:rsid w:val="007847C5"/>
    <w:rsid w:val="00785B32"/>
    <w:rsid w:val="007873CB"/>
    <w:rsid w:val="00790286"/>
    <w:rsid w:val="007902C7"/>
    <w:rsid w:val="00790CCB"/>
    <w:rsid w:val="00792F30"/>
    <w:rsid w:val="0079364F"/>
    <w:rsid w:val="007939FE"/>
    <w:rsid w:val="007945E4"/>
    <w:rsid w:val="00794C3F"/>
    <w:rsid w:val="00795368"/>
    <w:rsid w:val="00795A39"/>
    <w:rsid w:val="00796082"/>
    <w:rsid w:val="00796096"/>
    <w:rsid w:val="00796402"/>
    <w:rsid w:val="00796514"/>
    <w:rsid w:val="00796823"/>
    <w:rsid w:val="007976B3"/>
    <w:rsid w:val="007A0958"/>
    <w:rsid w:val="007A3395"/>
    <w:rsid w:val="007A4FDB"/>
    <w:rsid w:val="007A5C06"/>
    <w:rsid w:val="007A6E77"/>
    <w:rsid w:val="007A700C"/>
    <w:rsid w:val="007A7256"/>
    <w:rsid w:val="007A77FA"/>
    <w:rsid w:val="007A7A66"/>
    <w:rsid w:val="007B12A4"/>
    <w:rsid w:val="007B3D31"/>
    <w:rsid w:val="007B4324"/>
    <w:rsid w:val="007B4352"/>
    <w:rsid w:val="007B4523"/>
    <w:rsid w:val="007B45E5"/>
    <w:rsid w:val="007B4E34"/>
    <w:rsid w:val="007B5A2C"/>
    <w:rsid w:val="007B5DA0"/>
    <w:rsid w:val="007B5FDB"/>
    <w:rsid w:val="007B65D0"/>
    <w:rsid w:val="007B73D4"/>
    <w:rsid w:val="007B79C6"/>
    <w:rsid w:val="007C0BA5"/>
    <w:rsid w:val="007C21E7"/>
    <w:rsid w:val="007C37C9"/>
    <w:rsid w:val="007C41BD"/>
    <w:rsid w:val="007C4B8C"/>
    <w:rsid w:val="007C535E"/>
    <w:rsid w:val="007C5D1C"/>
    <w:rsid w:val="007C5D27"/>
    <w:rsid w:val="007C5F9A"/>
    <w:rsid w:val="007C63AA"/>
    <w:rsid w:val="007C6FFC"/>
    <w:rsid w:val="007C7742"/>
    <w:rsid w:val="007D0F1C"/>
    <w:rsid w:val="007D314D"/>
    <w:rsid w:val="007D38A7"/>
    <w:rsid w:val="007D688C"/>
    <w:rsid w:val="007D7150"/>
    <w:rsid w:val="007E07A7"/>
    <w:rsid w:val="007E0BAB"/>
    <w:rsid w:val="007E1173"/>
    <w:rsid w:val="007E171C"/>
    <w:rsid w:val="007E1813"/>
    <w:rsid w:val="007E1B3F"/>
    <w:rsid w:val="007E1EA1"/>
    <w:rsid w:val="007E45BF"/>
    <w:rsid w:val="007E699D"/>
    <w:rsid w:val="007E7522"/>
    <w:rsid w:val="007F2474"/>
    <w:rsid w:val="007F2838"/>
    <w:rsid w:val="007F286A"/>
    <w:rsid w:val="007F39E6"/>
    <w:rsid w:val="007F5CCB"/>
    <w:rsid w:val="007F651C"/>
    <w:rsid w:val="00800259"/>
    <w:rsid w:val="008009B8"/>
    <w:rsid w:val="0080172A"/>
    <w:rsid w:val="00801AF1"/>
    <w:rsid w:val="00803A1F"/>
    <w:rsid w:val="008040AA"/>
    <w:rsid w:val="00804F9D"/>
    <w:rsid w:val="008052CA"/>
    <w:rsid w:val="008068F3"/>
    <w:rsid w:val="00807146"/>
    <w:rsid w:val="00807379"/>
    <w:rsid w:val="00810795"/>
    <w:rsid w:val="00812326"/>
    <w:rsid w:val="008128BA"/>
    <w:rsid w:val="00812D47"/>
    <w:rsid w:val="00812D53"/>
    <w:rsid w:val="00816D04"/>
    <w:rsid w:val="008179D8"/>
    <w:rsid w:val="00817F2C"/>
    <w:rsid w:val="008200A9"/>
    <w:rsid w:val="00820668"/>
    <w:rsid w:val="00821114"/>
    <w:rsid w:val="008215BA"/>
    <w:rsid w:val="00821892"/>
    <w:rsid w:val="00821941"/>
    <w:rsid w:val="00823403"/>
    <w:rsid w:val="00823671"/>
    <w:rsid w:val="00823CCD"/>
    <w:rsid w:val="0082477F"/>
    <w:rsid w:val="008251AA"/>
    <w:rsid w:val="008254BC"/>
    <w:rsid w:val="00825E17"/>
    <w:rsid w:val="008264E3"/>
    <w:rsid w:val="008271BF"/>
    <w:rsid w:val="0082762A"/>
    <w:rsid w:val="008279C8"/>
    <w:rsid w:val="00830773"/>
    <w:rsid w:val="008316EA"/>
    <w:rsid w:val="00831ED5"/>
    <w:rsid w:val="00832283"/>
    <w:rsid w:val="008349EB"/>
    <w:rsid w:val="00834B65"/>
    <w:rsid w:val="0083602D"/>
    <w:rsid w:val="00837369"/>
    <w:rsid w:val="00837B64"/>
    <w:rsid w:val="00837CFA"/>
    <w:rsid w:val="008407B0"/>
    <w:rsid w:val="00841280"/>
    <w:rsid w:val="00844A59"/>
    <w:rsid w:val="00844D23"/>
    <w:rsid w:val="008469F9"/>
    <w:rsid w:val="00847DB6"/>
    <w:rsid w:val="00850443"/>
    <w:rsid w:val="0085078E"/>
    <w:rsid w:val="00850A0E"/>
    <w:rsid w:val="0085225E"/>
    <w:rsid w:val="00852464"/>
    <w:rsid w:val="00852A37"/>
    <w:rsid w:val="0085322E"/>
    <w:rsid w:val="00853372"/>
    <w:rsid w:val="0085342B"/>
    <w:rsid w:val="00854DA0"/>
    <w:rsid w:val="00855010"/>
    <w:rsid w:val="00855084"/>
    <w:rsid w:val="00855C82"/>
    <w:rsid w:val="008560A3"/>
    <w:rsid w:val="00857C8F"/>
    <w:rsid w:val="00860F2E"/>
    <w:rsid w:val="00861604"/>
    <w:rsid w:val="00861BC7"/>
    <w:rsid w:val="00861BF3"/>
    <w:rsid w:val="00862846"/>
    <w:rsid w:val="00862E98"/>
    <w:rsid w:val="008630AA"/>
    <w:rsid w:val="008654CF"/>
    <w:rsid w:val="0086586E"/>
    <w:rsid w:val="00866A99"/>
    <w:rsid w:val="00866ABC"/>
    <w:rsid w:val="00867C1E"/>
    <w:rsid w:val="00867EF8"/>
    <w:rsid w:val="0087038F"/>
    <w:rsid w:val="00871F56"/>
    <w:rsid w:val="008731C4"/>
    <w:rsid w:val="0087457F"/>
    <w:rsid w:val="008746A1"/>
    <w:rsid w:val="00874ED0"/>
    <w:rsid w:val="00875AF1"/>
    <w:rsid w:val="008767C9"/>
    <w:rsid w:val="0087711F"/>
    <w:rsid w:val="00877873"/>
    <w:rsid w:val="0088046D"/>
    <w:rsid w:val="00880917"/>
    <w:rsid w:val="008815D2"/>
    <w:rsid w:val="00882163"/>
    <w:rsid w:val="00883492"/>
    <w:rsid w:val="00883A8E"/>
    <w:rsid w:val="008840CD"/>
    <w:rsid w:val="00884EF0"/>
    <w:rsid w:val="00886E67"/>
    <w:rsid w:val="008877F8"/>
    <w:rsid w:val="00892A46"/>
    <w:rsid w:val="00893A74"/>
    <w:rsid w:val="00893DA7"/>
    <w:rsid w:val="008946EE"/>
    <w:rsid w:val="00894B32"/>
    <w:rsid w:val="008950EF"/>
    <w:rsid w:val="00895787"/>
    <w:rsid w:val="0089584E"/>
    <w:rsid w:val="008971F7"/>
    <w:rsid w:val="00897377"/>
    <w:rsid w:val="008A075D"/>
    <w:rsid w:val="008A3726"/>
    <w:rsid w:val="008A52E3"/>
    <w:rsid w:val="008A53CE"/>
    <w:rsid w:val="008A796F"/>
    <w:rsid w:val="008A7979"/>
    <w:rsid w:val="008B1821"/>
    <w:rsid w:val="008B3690"/>
    <w:rsid w:val="008B4372"/>
    <w:rsid w:val="008C02D4"/>
    <w:rsid w:val="008C1F83"/>
    <w:rsid w:val="008C426A"/>
    <w:rsid w:val="008C4472"/>
    <w:rsid w:val="008C4490"/>
    <w:rsid w:val="008C509C"/>
    <w:rsid w:val="008D004B"/>
    <w:rsid w:val="008D2070"/>
    <w:rsid w:val="008D2E93"/>
    <w:rsid w:val="008D41EA"/>
    <w:rsid w:val="008D5DCE"/>
    <w:rsid w:val="008E0E9A"/>
    <w:rsid w:val="008E12EA"/>
    <w:rsid w:val="008E1E88"/>
    <w:rsid w:val="008E3740"/>
    <w:rsid w:val="008E3D45"/>
    <w:rsid w:val="008E4008"/>
    <w:rsid w:val="008E506F"/>
    <w:rsid w:val="008E5D11"/>
    <w:rsid w:val="008E77CB"/>
    <w:rsid w:val="008E7F28"/>
    <w:rsid w:val="008F0CAF"/>
    <w:rsid w:val="008F0E9C"/>
    <w:rsid w:val="008F0FEA"/>
    <w:rsid w:val="008F2DCE"/>
    <w:rsid w:val="008F2ED2"/>
    <w:rsid w:val="008F3510"/>
    <w:rsid w:val="008F3A30"/>
    <w:rsid w:val="008F4CB7"/>
    <w:rsid w:val="008F57BD"/>
    <w:rsid w:val="008F656B"/>
    <w:rsid w:val="008F6BA8"/>
    <w:rsid w:val="008F76F1"/>
    <w:rsid w:val="00900C19"/>
    <w:rsid w:val="009010D4"/>
    <w:rsid w:val="009017E6"/>
    <w:rsid w:val="0090246F"/>
    <w:rsid w:val="00902614"/>
    <w:rsid w:val="00902FC4"/>
    <w:rsid w:val="00903538"/>
    <w:rsid w:val="00904C29"/>
    <w:rsid w:val="00904FD5"/>
    <w:rsid w:val="00906BDE"/>
    <w:rsid w:val="00906DF3"/>
    <w:rsid w:val="00907F6E"/>
    <w:rsid w:val="0091037D"/>
    <w:rsid w:val="00910419"/>
    <w:rsid w:val="00912601"/>
    <w:rsid w:val="0091268D"/>
    <w:rsid w:val="00913632"/>
    <w:rsid w:val="009213FC"/>
    <w:rsid w:val="00921BC7"/>
    <w:rsid w:val="009254DE"/>
    <w:rsid w:val="009261A3"/>
    <w:rsid w:val="009275D6"/>
    <w:rsid w:val="00927746"/>
    <w:rsid w:val="00927A54"/>
    <w:rsid w:val="00927A9C"/>
    <w:rsid w:val="0093034A"/>
    <w:rsid w:val="009308CE"/>
    <w:rsid w:val="00930BCC"/>
    <w:rsid w:val="00932648"/>
    <w:rsid w:val="00933A69"/>
    <w:rsid w:val="009344D1"/>
    <w:rsid w:val="009359DE"/>
    <w:rsid w:val="00936AAD"/>
    <w:rsid w:val="009400C5"/>
    <w:rsid w:val="00940172"/>
    <w:rsid w:val="0094062D"/>
    <w:rsid w:val="00940A3A"/>
    <w:rsid w:val="00940D73"/>
    <w:rsid w:val="00942C1A"/>
    <w:rsid w:val="00943860"/>
    <w:rsid w:val="00947512"/>
    <w:rsid w:val="00947BE2"/>
    <w:rsid w:val="00952AEC"/>
    <w:rsid w:val="00952CE7"/>
    <w:rsid w:val="00954D5A"/>
    <w:rsid w:val="00957188"/>
    <w:rsid w:val="009576EA"/>
    <w:rsid w:val="00957BF0"/>
    <w:rsid w:val="00960063"/>
    <w:rsid w:val="009601CA"/>
    <w:rsid w:val="0096040D"/>
    <w:rsid w:val="00960643"/>
    <w:rsid w:val="009606BD"/>
    <w:rsid w:val="0096231E"/>
    <w:rsid w:val="009714C5"/>
    <w:rsid w:val="0097203F"/>
    <w:rsid w:val="00974812"/>
    <w:rsid w:val="00974CFD"/>
    <w:rsid w:val="0097560C"/>
    <w:rsid w:val="0097624E"/>
    <w:rsid w:val="009763A3"/>
    <w:rsid w:val="00976991"/>
    <w:rsid w:val="009775D7"/>
    <w:rsid w:val="00977AAC"/>
    <w:rsid w:val="009802C4"/>
    <w:rsid w:val="00980976"/>
    <w:rsid w:val="00980A47"/>
    <w:rsid w:val="00982255"/>
    <w:rsid w:val="00982787"/>
    <w:rsid w:val="00982880"/>
    <w:rsid w:val="00982B13"/>
    <w:rsid w:val="00982D3B"/>
    <w:rsid w:val="00982E4E"/>
    <w:rsid w:val="0098305E"/>
    <w:rsid w:val="0098402C"/>
    <w:rsid w:val="009853CF"/>
    <w:rsid w:val="00990CBA"/>
    <w:rsid w:val="00993037"/>
    <w:rsid w:val="0099411E"/>
    <w:rsid w:val="009959EA"/>
    <w:rsid w:val="00997586"/>
    <w:rsid w:val="0099782F"/>
    <w:rsid w:val="009978C5"/>
    <w:rsid w:val="00997A13"/>
    <w:rsid w:val="009A00BC"/>
    <w:rsid w:val="009A08BE"/>
    <w:rsid w:val="009A442F"/>
    <w:rsid w:val="009A7D28"/>
    <w:rsid w:val="009B0AC9"/>
    <w:rsid w:val="009B1908"/>
    <w:rsid w:val="009B215A"/>
    <w:rsid w:val="009B26A0"/>
    <w:rsid w:val="009B32EC"/>
    <w:rsid w:val="009B420F"/>
    <w:rsid w:val="009B45D6"/>
    <w:rsid w:val="009B56A8"/>
    <w:rsid w:val="009B71ED"/>
    <w:rsid w:val="009B773D"/>
    <w:rsid w:val="009B7F53"/>
    <w:rsid w:val="009C1336"/>
    <w:rsid w:val="009C16FB"/>
    <w:rsid w:val="009C3145"/>
    <w:rsid w:val="009C37ED"/>
    <w:rsid w:val="009C4D4C"/>
    <w:rsid w:val="009C5D7C"/>
    <w:rsid w:val="009C6B7C"/>
    <w:rsid w:val="009C74E8"/>
    <w:rsid w:val="009D1566"/>
    <w:rsid w:val="009D1D78"/>
    <w:rsid w:val="009D269C"/>
    <w:rsid w:val="009D43B6"/>
    <w:rsid w:val="009D63B2"/>
    <w:rsid w:val="009D6A39"/>
    <w:rsid w:val="009E0013"/>
    <w:rsid w:val="009E09C1"/>
    <w:rsid w:val="009E0CEE"/>
    <w:rsid w:val="009E13FC"/>
    <w:rsid w:val="009E19EC"/>
    <w:rsid w:val="009E31D5"/>
    <w:rsid w:val="009E3337"/>
    <w:rsid w:val="009E5393"/>
    <w:rsid w:val="009E53B2"/>
    <w:rsid w:val="009E5538"/>
    <w:rsid w:val="009E6951"/>
    <w:rsid w:val="009F00BB"/>
    <w:rsid w:val="009F0744"/>
    <w:rsid w:val="009F09D1"/>
    <w:rsid w:val="009F1515"/>
    <w:rsid w:val="009F1A67"/>
    <w:rsid w:val="009F21C6"/>
    <w:rsid w:val="009F2417"/>
    <w:rsid w:val="009F324A"/>
    <w:rsid w:val="009F3DA1"/>
    <w:rsid w:val="009F4204"/>
    <w:rsid w:val="009F65D0"/>
    <w:rsid w:val="009F7D0D"/>
    <w:rsid w:val="00A00B73"/>
    <w:rsid w:val="00A01BD4"/>
    <w:rsid w:val="00A03241"/>
    <w:rsid w:val="00A03974"/>
    <w:rsid w:val="00A04FA1"/>
    <w:rsid w:val="00A06046"/>
    <w:rsid w:val="00A06FCB"/>
    <w:rsid w:val="00A1073D"/>
    <w:rsid w:val="00A10D6A"/>
    <w:rsid w:val="00A12C39"/>
    <w:rsid w:val="00A1304D"/>
    <w:rsid w:val="00A14D52"/>
    <w:rsid w:val="00A15535"/>
    <w:rsid w:val="00A15CA7"/>
    <w:rsid w:val="00A17C40"/>
    <w:rsid w:val="00A20422"/>
    <w:rsid w:val="00A20CD1"/>
    <w:rsid w:val="00A21209"/>
    <w:rsid w:val="00A2453C"/>
    <w:rsid w:val="00A259CD"/>
    <w:rsid w:val="00A25C8A"/>
    <w:rsid w:val="00A272A8"/>
    <w:rsid w:val="00A2766A"/>
    <w:rsid w:val="00A27CDB"/>
    <w:rsid w:val="00A27F29"/>
    <w:rsid w:val="00A305C5"/>
    <w:rsid w:val="00A323EA"/>
    <w:rsid w:val="00A32D6F"/>
    <w:rsid w:val="00A33788"/>
    <w:rsid w:val="00A33B8A"/>
    <w:rsid w:val="00A35357"/>
    <w:rsid w:val="00A36AA7"/>
    <w:rsid w:val="00A40469"/>
    <w:rsid w:val="00A40596"/>
    <w:rsid w:val="00A40C27"/>
    <w:rsid w:val="00A40D9D"/>
    <w:rsid w:val="00A410B5"/>
    <w:rsid w:val="00A4141F"/>
    <w:rsid w:val="00A433D8"/>
    <w:rsid w:val="00A450B9"/>
    <w:rsid w:val="00A45879"/>
    <w:rsid w:val="00A4615A"/>
    <w:rsid w:val="00A5238A"/>
    <w:rsid w:val="00A537DB"/>
    <w:rsid w:val="00A55110"/>
    <w:rsid w:val="00A601C3"/>
    <w:rsid w:val="00A6053C"/>
    <w:rsid w:val="00A60D7F"/>
    <w:rsid w:val="00A6177C"/>
    <w:rsid w:val="00A643B7"/>
    <w:rsid w:val="00A65CCC"/>
    <w:rsid w:val="00A67922"/>
    <w:rsid w:val="00A70213"/>
    <w:rsid w:val="00A71544"/>
    <w:rsid w:val="00A71F68"/>
    <w:rsid w:val="00A723DE"/>
    <w:rsid w:val="00A751FA"/>
    <w:rsid w:val="00A77241"/>
    <w:rsid w:val="00A7766B"/>
    <w:rsid w:val="00A7781C"/>
    <w:rsid w:val="00A77E57"/>
    <w:rsid w:val="00A80414"/>
    <w:rsid w:val="00A80B10"/>
    <w:rsid w:val="00A819DE"/>
    <w:rsid w:val="00A821F0"/>
    <w:rsid w:val="00A8235A"/>
    <w:rsid w:val="00A8411E"/>
    <w:rsid w:val="00A84A43"/>
    <w:rsid w:val="00A8570D"/>
    <w:rsid w:val="00A862E1"/>
    <w:rsid w:val="00A86B2E"/>
    <w:rsid w:val="00A87DC4"/>
    <w:rsid w:val="00A9087A"/>
    <w:rsid w:val="00A9114A"/>
    <w:rsid w:val="00A91F63"/>
    <w:rsid w:val="00A92A85"/>
    <w:rsid w:val="00A93D1A"/>
    <w:rsid w:val="00A94160"/>
    <w:rsid w:val="00A953C6"/>
    <w:rsid w:val="00A95F9F"/>
    <w:rsid w:val="00A96DA2"/>
    <w:rsid w:val="00A974DC"/>
    <w:rsid w:val="00AA0C04"/>
    <w:rsid w:val="00AA1696"/>
    <w:rsid w:val="00AA186E"/>
    <w:rsid w:val="00AA33AD"/>
    <w:rsid w:val="00AA34EC"/>
    <w:rsid w:val="00AA3F60"/>
    <w:rsid w:val="00AB239A"/>
    <w:rsid w:val="00AB31DE"/>
    <w:rsid w:val="00AB7700"/>
    <w:rsid w:val="00AB7A84"/>
    <w:rsid w:val="00AC06F7"/>
    <w:rsid w:val="00AC08BB"/>
    <w:rsid w:val="00AC2912"/>
    <w:rsid w:val="00AC5C81"/>
    <w:rsid w:val="00AC5D92"/>
    <w:rsid w:val="00AC6AA4"/>
    <w:rsid w:val="00AC6D18"/>
    <w:rsid w:val="00AC6DFC"/>
    <w:rsid w:val="00AC78CC"/>
    <w:rsid w:val="00AD0C8F"/>
    <w:rsid w:val="00AD1534"/>
    <w:rsid w:val="00AD19CF"/>
    <w:rsid w:val="00AD5257"/>
    <w:rsid w:val="00AD5D6B"/>
    <w:rsid w:val="00AD60DA"/>
    <w:rsid w:val="00AD6599"/>
    <w:rsid w:val="00AD6813"/>
    <w:rsid w:val="00AE0056"/>
    <w:rsid w:val="00AE17A2"/>
    <w:rsid w:val="00AE19F1"/>
    <w:rsid w:val="00AE33DD"/>
    <w:rsid w:val="00AE3431"/>
    <w:rsid w:val="00AE353A"/>
    <w:rsid w:val="00AE3CFF"/>
    <w:rsid w:val="00AE4FBC"/>
    <w:rsid w:val="00AE6D73"/>
    <w:rsid w:val="00AE6FEB"/>
    <w:rsid w:val="00AF1AF0"/>
    <w:rsid w:val="00AF25B6"/>
    <w:rsid w:val="00AF39EB"/>
    <w:rsid w:val="00AF6186"/>
    <w:rsid w:val="00AF7CA8"/>
    <w:rsid w:val="00B00BAB"/>
    <w:rsid w:val="00B019DC"/>
    <w:rsid w:val="00B02F57"/>
    <w:rsid w:val="00B03103"/>
    <w:rsid w:val="00B03786"/>
    <w:rsid w:val="00B03A6A"/>
    <w:rsid w:val="00B03C6F"/>
    <w:rsid w:val="00B044C5"/>
    <w:rsid w:val="00B07228"/>
    <w:rsid w:val="00B078B5"/>
    <w:rsid w:val="00B100D9"/>
    <w:rsid w:val="00B10BD6"/>
    <w:rsid w:val="00B112A6"/>
    <w:rsid w:val="00B12105"/>
    <w:rsid w:val="00B123D9"/>
    <w:rsid w:val="00B12C52"/>
    <w:rsid w:val="00B12EE5"/>
    <w:rsid w:val="00B16CBC"/>
    <w:rsid w:val="00B202C6"/>
    <w:rsid w:val="00B210FD"/>
    <w:rsid w:val="00B216ED"/>
    <w:rsid w:val="00B22187"/>
    <w:rsid w:val="00B2369A"/>
    <w:rsid w:val="00B236FD"/>
    <w:rsid w:val="00B23E41"/>
    <w:rsid w:val="00B252BF"/>
    <w:rsid w:val="00B25620"/>
    <w:rsid w:val="00B25D4F"/>
    <w:rsid w:val="00B26762"/>
    <w:rsid w:val="00B30767"/>
    <w:rsid w:val="00B30E7B"/>
    <w:rsid w:val="00B31A90"/>
    <w:rsid w:val="00B329A8"/>
    <w:rsid w:val="00B33560"/>
    <w:rsid w:val="00B33D31"/>
    <w:rsid w:val="00B33E16"/>
    <w:rsid w:val="00B362D8"/>
    <w:rsid w:val="00B36B1C"/>
    <w:rsid w:val="00B37B1F"/>
    <w:rsid w:val="00B37E73"/>
    <w:rsid w:val="00B4038C"/>
    <w:rsid w:val="00B409A2"/>
    <w:rsid w:val="00B413A4"/>
    <w:rsid w:val="00B414EC"/>
    <w:rsid w:val="00B4268B"/>
    <w:rsid w:val="00B45A35"/>
    <w:rsid w:val="00B45A87"/>
    <w:rsid w:val="00B47A06"/>
    <w:rsid w:val="00B47A20"/>
    <w:rsid w:val="00B50D43"/>
    <w:rsid w:val="00B50F98"/>
    <w:rsid w:val="00B52560"/>
    <w:rsid w:val="00B54516"/>
    <w:rsid w:val="00B5455D"/>
    <w:rsid w:val="00B55660"/>
    <w:rsid w:val="00B55770"/>
    <w:rsid w:val="00B5637B"/>
    <w:rsid w:val="00B56493"/>
    <w:rsid w:val="00B56CE8"/>
    <w:rsid w:val="00B5769B"/>
    <w:rsid w:val="00B57A47"/>
    <w:rsid w:val="00B6110F"/>
    <w:rsid w:val="00B61746"/>
    <w:rsid w:val="00B62808"/>
    <w:rsid w:val="00B6499A"/>
    <w:rsid w:val="00B64AD3"/>
    <w:rsid w:val="00B66F1E"/>
    <w:rsid w:val="00B70C94"/>
    <w:rsid w:val="00B7140A"/>
    <w:rsid w:val="00B721EC"/>
    <w:rsid w:val="00B72B62"/>
    <w:rsid w:val="00B73863"/>
    <w:rsid w:val="00B740E6"/>
    <w:rsid w:val="00B742B5"/>
    <w:rsid w:val="00B75EAF"/>
    <w:rsid w:val="00B77279"/>
    <w:rsid w:val="00B8053C"/>
    <w:rsid w:val="00B80F0A"/>
    <w:rsid w:val="00B81217"/>
    <w:rsid w:val="00B814B1"/>
    <w:rsid w:val="00B8160D"/>
    <w:rsid w:val="00B81847"/>
    <w:rsid w:val="00B824C8"/>
    <w:rsid w:val="00B830F4"/>
    <w:rsid w:val="00B83E15"/>
    <w:rsid w:val="00B85724"/>
    <w:rsid w:val="00B859DC"/>
    <w:rsid w:val="00B85ECA"/>
    <w:rsid w:val="00B87938"/>
    <w:rsid w:val="00B87C1E"/>
    <w:rsid w:val="00B87E13"/>
    <w:rsid w:val="00B900C5"/>
    <w:rsid w:val="00B903B4"/>
    <w:rsid w:val="00B9074C"/>
    <w:rsid w:val="00B90969"/>
    <w:rsid w:val="00B90FD4"/>
    <w:rsid w:val="00B92259"/>
    <w:rsid w:val="00B922D6"/>
    <w:rsid w:val="00B94421"/>
    <w:rsid w:val="00B955C2"/>
    <w:rsid w:val="00B96EA4"/>
    <w:rsid w:val="00BA00B0"/>
    <w:rsid w:val="00BA02BB"/>
    <w:rsid w:val="00BA12C6"/>
    <w:rsid w:val="00BA321E"/>
    <w:rsid w:val="00BA3B0C"/>
    <w:rsid w:val="00BA4453"/>
    <w:rsid w:val="00BA5303"/>
    <w:rsid w:val="00BA6EC3"/>
    <w:rsid w:val="00BA7BAC"/>
    <w:rsid w:val="00BB0D91"/>
    <w:rsid w:val="00BB1D09"/>
    <w:rsid w:val="00BB1FAD"/>
    <w:rsid w:val="00BB3073"/>
    <w:rsid w:val="00BB363F"/>
    <w:rsid w:val="00BB48B2"/>
    <w:rsid w:val="00BB5269"/>
    <w:rsid w:val="00BB7E93"/>
    <w:rsid w:val="00BC0483"/>
    <w:rsid w:val="00BC4566"/>
    <w:rsid w:val="00BC597A"/>
    <w:rsid w:val="00BC6428"/>
    <w:rsid w:val="00BC73A2"/>
    <w:rsid w:val="00BD0860"/>
    <w:rsid w:val="00BD0A5B"/>
    <w:rsid w:val="00BD30B5"/>
    <w:rsid w:val="00BD3761"/>
    <w:rsid w:val="00BD5021"/>
    <w:rsid w:val="00BD512D"/>
    <w:rsid w:val="00BD5A14"/>
    <w:rsid w:val="00BD6849"/>
    <w:rsid w:val="00BD6A48"/>
    <w:rsid w:val="00BD6E4A"/>
    <w:rsid w:val="00BD7634"/>
    <w:rsid w:val="00BE00E5"/>
    <w:rsid w:val="00BE026A"/>
    <w:rsid w:val="00BE09C2"/>
    <w:rsid w:val="00BE2BF7"/>
    <w:rsid w:val="00BE3B1A"/>
    <w:rsid w:val="00BE4775"/>
    <w:rsid w:val="00BE54D1"/>
    <w:rsid w:val="00BE57E8"/>
    <w:rsid w:val="00BE6510"/>
    <w:rsid w:val="00BE653D"/>
    <w:rsid w:val="00BE6DCC"/>
    <w:rsid w:val="00BE7839"/>
    <w:rsid w:val="00BF11CD"/>
    <w:rsid w:val="00BF280B"/>
    <w:rsid w:val="00BF2C12"/>
    <w:rsid w:val="00BF2F41"/>
    <w:rsid w:val="00BF30C9"/>
    <w:rsid w:val="00BF3544"/>
    <w:rsid w:val="00BF3668"/>
    <w:rsid w:val="00BF3B2D"/>
    <w:rsid w:val="00BF4414"/>
    <w:rsid w:val="00BF4577"/>
    <w:rsid w:val="00BF5E58"/>
    <w:rsid w:val="00BF5F86"/>
    <w:rsid w:val="00BF65DC"/>
    <w:rsid w:val="00BF7160"/>
    <w:rsid w:val="00BF7555"/>
    <w:rsid w:val="00C02871"/>
    <w:rsid w:val="00C02BB6"/>
    <w:rsid w:val="00C0364F"/>
    <w:rsid w:val="00C0370B"/>
    <w:rsid w:val="00C06D56"/>
    <w:rsid w:val="00C11CA4"/>
    <w:rsid w:val="00C11FEF"/>
    <w:rsid w:val="00C126F0"/>
    <w:rsid w:val="00C135FF"/>
    <w:rsid w:val="00C14004"/>
    <w:rsid w:val="00C1548F"/>
    <w:rsid w:val="00C15626"/>
    <w:rsid w:val="00C15E0D"/>
    <w:rsid w:val="00C162CE"/>
    <w:rsid w:val="00C16D1A"/>
    <w:rsid w:val="00C1772F"/>
    <w:rsid w:val="00C17F57"/>
    <w:rsid w:val="00C20E45"/>
    <w:rsid w:val="00C20EA4"/>
    <w:rsid w:val="00C20EFE"/>
    <w:rsid w:val="00C253A1"/>
    <w:rsid w:val="00C25456"/>
    <w:rsid w:val="00C257ED"/>
    <w:rsid w:val="00C268C2"/>
    <w:rsid w:val="00C26954"/>
    <w:rsid w:val="00C26A6B"/>
    <w:rsid w:val="00C301DF"/>
    <w:rsid w:val="00C313A6"/>
    <w:rsid w:val="00C31A8B"/>
    <w:rsid w:val="00C32394"/>
    <w:rsid w:val="00C324C0"/>
    <w:rsid w:val="00C32545"/>
    <w:rsid w:val="00C343B8"/>
    <w:rsid w:val="00C34946"/>
    <w:rsid w:val="00C34E2B"/>
    <w:rsid w:val="00C34FC7"/>
    <w:rsid w:val="00C37576"/>
    <w:rsid w:val="00C37D5A"/>
    <w:rsid w:val="00C401E1"/>
    <w:rsid w:val="00C40D7A"/>
    <w:rsid w:val="00C40DC7"/>
    <w:rsid w:val="00C40DCB"/>
    <w:rsid w:val="00C46D26"/>
    <w:rsid w:val="00C46F03"/>
    <w:rsid w:val="00C47BAE"/>
    <w:rsid w:val="00C501E7"/>
    <w:rsid w:val="00C50F93"/>
    <w:rsid w:val="00C534DD"/>
    <w:rsid w:val="00C54825"/>
    <w:rsid w:val="00C54F1B"/>
    <w:rsid w:val="00C556AF"/>
    <w:rsid w:val="00C56E21"/>
    <w:rsid w:val="00C56E64"/>
    <w:rsid w:val="00C61A50"/>
    <w:rsid w:val="00C6263D"/>
    <w:rsid w:val="00C62B8D"/>
    <w:rsid w:val="00C65305"/>
    <w:rsid w:val="00C661DB"/>
    <w:rsid w:val="00C668E6"/>
    <w:rsid w:val="00C67BEC"/>
    <w:rsid w:val="00C67EA0"/>
    <w:rsid w:val="00C703BC"/>
    <w:rsid w:val="00C7235E"/>
    <w:rsid w:val="00C72851"/>
    <w:rsid w:val="00C742C6"/>
    <w:rsid w:val="00C74CD1"/>
    <w:rsid w:val="00C76A8C"/>
    <w:rsid w:val="00C77D96"/>
    <w:rsid w:val="00C77E2F"/>
    <w:rsid w:val="00C801DE"/>
    <w:rsid w:val="00C807D6"/>
    <w:rsid w:val="00C8331F"/>
    <w:rsid w:val="00C84C2D"/>
    <w:rsid w:val="00C85E0B"/>
    <w:rsid w:val="00C85FED"/>
    <w:rsid w:val="00C874BB"/>
    <w:rsid w:val="00C87D69"/>
    <w:rsid w:val="00C90318"/>
    <w:rsid w:val="00C9113A"/>
    <w:rsid w:val="00C922EF"/>
    <w:rsid w:val="00C928D3"/>
    <w:rsid w:val="00C935D4"/>
    <w:rsid w:val="00C955F9"/>
    <w:rsid w:val="00C95BF4"/>
    <w:rsid w:val="00C95C3B"/>
    <w:rsid w:val="00C967DF"/>
    <w:rsid w:val="00C96F94"/>
    <w:rsid w:val="00C976BA"/>
    <w:rsid w:val="00C97852"/>
    <w:rsid w:val="00CA0176"/>
    <w:rsid w:val="00CA02EC"/>
    <w:rsid w:val="00CA19B3"/>
    <w:rsid w:val="00CA3CA7"/>
    <w:rsid w:val="00CA4F4E"/>
    <w:rsid w:val="00CA5949"/>
    <w:rsid w:val="00CA6123"/>
    <w:rsid w:val="00CA7507"/>
    <w:rsid w:val="00CA7B8B"/>
    <w:rsid w:val="00CB060D"/>
    <w:rsid w:val="00CB0960"/>
    <w:rsid w:val="00CB24A7"/>
    <w:rsid w:val="00CB2837"/>
    <w:rsid w:val="00CB387E"/>
    <w:rsid w:val="00CB4C4D"/>
    <w:rsid w:val="00CC0BD3"/>
    <w:rsid w:val="00CC2BBE"/>
    <w:rsid w:val="00CC482B"/>
    <w:rsid w:val="00CC4EC8"/>
    <w:rsid w:val="00CC6A67"/>
    <w:rsid w:val="00CC6B40"/>
    <w:rsid w:val="00CD0DCC"/>
    <w:rsid w:val="00CD17C7"/>
    <w:rsid w:val="00CD2B12"/>
    <w:rsid w:val="00CD33E8"/>
    <w:rsid w:val="00CD373C"/>
    <w:rsid w:val="00CD3A21"/>
    <w:rsid w:val="00CD462C"/>
    <w:rsid w:val="00CD576D"/>
    <w:rsid w:val="00CD6116"/>
    <w:rsid w:val="00CD720E"/>
    <w:rsid w:val="00CE0DC6"/>
    <w:rsid w:val="00CE114D"/>
    <w:rsid w:val="00CE1265"/>
    <w:rsid w:val="00CE193E"/>
    <w:rsid w:val="00CE2B70"/>
    <w:rsid w:val="00CE2E9E"/>
    <w:rsid w:val="00CE2FA0"/>
    <w:rsid w:val="00CE4439"/>
    <w:rsid w:val="00CE44E0"/>
    <w:rsid w:val="00CE559E"/>
    <w:rsid w:val="00CE7444"/>
    <w:rsid w:val="00CE75B0"/>
    <w:rsid w:val="00CF0A32"/>
    <w:rsid w:val="00CF1FFC"/>
    <w:rsid w:val="00CF2002"/>
    <w:rsid w:val="00CF2EB9"/>
    <w:rsid w:val="00CF368F"/>
    <w:rsid w:val="00CF387F"/>
    <w:rsid w:val="00CF3F6D"/>
    <w:rsid w:val="00CF40A5"/>
    <w:rsid w:val="00CF4C84"/>
    <w:rsid w:val="00D004DF"/>
    <w:rsid w:val="00D00BED"/>
    <w:rsid w:val="00D00DC9"/>
    <w:rsid w:val="00D01B1D"/>
    <w:rsid w:val="00D02F88"/>
    <w:rsid w:val="00D04A3F"/>
    <w:rsid w:val="00D06270"/>
    <w:rsid w:val="00D0642F"/>
    <w:rsid w:val="00D069B9"/>
    <w:rsid w:val="00D10410"/>
    <w:rsid w:val="00D1283F"/>
    <w:rsid w:val="00D129FB"/>
    <w:rsid w:val="00D1411F"/>
    <w:rsid w:val="00D1597C"/>
    <w:rsid w:val="00D212EB"/>
    <w:rsid w:val="00D215F5"/>
    <w:rsid w:val="00D23093"/>
    <w:rsid w:val="00D236FE"/>
    <w:rsid w:val="00D24822"/>
    <w:rsid w:val="00D24C99"/>
    <w:rsid w:val="00D256FD"/>
    <w:rsid w:val="00D26DD1"/>
    <w:rsid w:val="00D303F6"/>
    <w:rsid w:val="00D30CCD"/>
    <w:rsid w:val="00D313F3"/>
    <w:rsid w:val="00D32B7F"/>
    <w:rsid w:val="00D342BD"/>
    <w:rsid w:val="00D34731"/>
    <w:rsid w:val="00D365B6"/>
    <w:rsid w:val="00D36EBE"/>
    <w:rsid w:val="00D4167E"/>
    <w:rsid w:val="00D41E78"/>
    <w:rsid w:val="00D429EF"/>
    <w:rsid w:val="00D43E87"/>
    <w:rsid w:val="00D4510B"/>
    <w:rsid w:val="00D4630E"/>
    <w:rsid w:val="00D465AE"/>
    <w:rsid w:val="00D466FA"/>
    <w:rsid w:val="00D470DA"/>
    <w:rsid w:val="00D506CE"/>
    <w:rsid w:val="00D50DB4"/>
    <w:rsid w:val="00D51537"/>
    <w:rsid w:val="00D53971"/>
    <w:rsid w:val="00D53BCA"/>
    <w:rsid w:val="00D54D69"/>
    <w:rsid w:val="00D55333"/>
    <w:rsid w:val="00D55B45"/>
    <w:rsid w:val="00D56126"/>
    <w:rsid w:val="00D56AC3"/>
    <w:rsid w:val="00D56F51"/>
    <w:rsid w:val="00D57EAB"/>
    <w:rsid w:val="00D57F16"/>
    <w:rsid w:val="00D62211"/>
    <w:rsid w:val="00D63D05"/>
    <w:rsid w:val="00D644F2"/>
    <w:rsid w:val="00D65621"/>
    <w:rsid w:val="00D67015"/>
    <w:rsid w:val="00D70F29"/>
    <w:rsid w:val="00D71FA5"/>
    <w:rsid w:val="00D72287"/>
    <w:rsid w:val="00D7302C"/>
    <w:rsid w:val="00D7487C"/>
    <w:rsid w:val="00D76B36"/>
    <w:rsid w:val="00D76EE6"/>
    <w:rsid w:val="00D77093"/>
    <w:rsid w:val="00D779EC"/>
    <w:rsid w:val="00D80D08"/>
    <w:rsid w:val="00D81592"/>
    <w:rsid w:val="00D84C20"/>
    <w:rsid w:val="00D84F84"/>
    <w:rsid w:val="00D84FB2"/>
    <w:rsid w:val="00D859C5"/>
    <w:rsid w:val="00D90E66"/>
    <w:rsid w:val="00D92653"/>
    <w:rsid w:val="00D93B37"/>
    <w:rsid w:val="00D9466C"/>
    <w:rsid w:val="00D94682"/>
    <w:rsid w:val="00D94EFD"/>
    <w:rsid w:val="00D950F9"/>
    <w:rsid w:val="00D963D1"/>
    <w:rsid w:val="00DA06AE"/>
    <w:rsid w:val="00DA374F"/>
    <w:rsid w:val="00DA3C91"/>
    <w:rsid w:val="00DA6057"/>
    <w:rsid w:val="00DA7368"/>
    <w:rsid w:val="00DB2918"/>
    <w:rsid w:val="00DB392B"/>
    <w:rsid w:val="00DB3AE5"/>
    <w:rsid w:val="00DB3DE5"/>
    <w:rsid w:val="00DB5921"/>
    <w:rsid w:val="00DB6B1B"/>
    <w:rsid w:val="00DB79C0"/>
    <w:rsid w:val="00DC0D88"/>
    <w:rsid w:val="00DC1E12"/>
    <w:rsid w:val="00DC2751"/>
    <w:rsid w:val="00DC2928"/>
    <w:rsid w:val="00DC62D8"/>
    <w:rsid w:val="00DC75B0"/>
    <w:rsid w:val="00DC7C40"/>
    <w:rsid w:val="00DD0F69"/>
    <w:rsid w:val="00DD37F7"/>
    <w:rsid w:val="00DD4333"/>
    <w:rsid w:val="00DD4E58"/>
    <w:rsid w:val="00DD5F0F"/>
    <w:rsid w:val="00DD6643"/>
    <w:rsid w:val="00DD770E"/>
    <w:rsid w:val="00DE0624"/>
    <w:rsid w:val="00DE28AA"/>
    <w:rsid w:val="00DE301A"/>
    <w:rsid w:val="00DE311A"/>
    <w:rsid w:val="00DE3B5A"/>
    <w:rsid w:val="00DE4052"/>
    <w:rsid w:val="00DE5528"/>
    <w:rsid w:val="00DE5917"/>
    <w:rsid w:val="00DF1857"/>
    <w:rsid w:val="00DF2278"/>
    <w:rsid w:val="00DF3C19"/>
    <w:rsid w:val="00DF4484"/>
    <w:rsid w:val="00DF6237"/>
    <w:rsid w:val="00DF633E"/>
    <w:rsid w:val="00E000EF"/>
    <w:rsid w:val="00E0085B"/>
    <w:rsid w:val="00E010C0"/>
    <w:rsid w:val="00E01295"/>
    <w:rsid w:val="00E01F0D"/>
    <w:rsid w:val="00E021E0"/>
    <w:rsid w:val="00E03A47"/>
    <w:rsid w:val="00E03A58"/>
    <w:rsid w:val="00E04607"/>
    <w:rsid w:val="00E04613"/>
    <w:rsid w:val="00E04DBA"/>
    <w:rsid w:val="00E059F8"/>
    <w:rsid w:val="00E05ADB"/>
    <w:rsid w:val="00E07941"/>
    <w:rsid w:val="00E11D2A"/>
    <w:rsid w:val="00E1254C"/>
    <w:rsid w:val="00E14380"/>
    <w:rsid w:val="00E147D6"/>
    <w:rsid w:val="00E14FAE"/>
    <w:rsid w:val="00E16056"/>
    <w:rsid w:val="00E16D9D"/>
    <w:rsid w:val="00E177BE"/>
    <w:rsid w:val="00E17A5C"/>
    <w:rsid w:val="00E206B9"/>
    <w:rsid w:val="00E2192C"/>
    <w:rsid w:val="00E21BFE"/>
    <w:rsid w:val="00E2261C"/>
    <w:rsid w:val="00E24E74"/>
    <w:rsid w:val="00E256C1"/>
    <w:rsid w:val="00E26369"/>
    <w:rsid w:val="00E26781"/>
    <w:rsid w:val="00E26D41"/>
    <w:rsid w:val="00E27264"/>
    <w:rsid w:val="00E277FA"/>
    <w:rsid w:val="00E30A03"/>
    <w:rsid w:val="00E313B2"/>
    <w:rsid w:val="00E31B6D"/>
    <w:rsid w:val="00E32FC2"/>
    <w:rsid w:val="00E33B2E"/>
    <w:rsid w:val="00E34801"/>
    <w:rsid w:val="00E34909"/>
    <w:rsid w:val="00E3532B"/>
    <w:rsid w:val="00E36015"/>
    <w:rsid w:val="00E3680A"/>
    <w:rsid w:val="00E372D7"/>
    <w:rsid w:val="00E40620"/>
    <w:rsid w:val="00E409A9"/>
    <w:rsid w:val="00E41B77"/>
    <w:rsid w:val="00E42E1C"/>
    <w:rsid w:val="00E430EE"/>
    <w:rsid w:val="00E4429D"/>
    <w:rsid w:val="00E44BA5"/>
    <w:rsid w:val="00E44CBE"/>
    <w:rsid w:val="00E46436"/>
    <w:rsid w:val="00E50BF7"/>
    <w:rsid w:val="00E523FE"/>
    <w:rsid w:val="00E528AD"/>
    <w:rsid w:val="00E529DC"/>
    <w:rsid w:val="00E52B34"/>
    <w:rsid w:val="00E530DA"/>
    <w:rsid w:val="00E53851"/>
    <w:rsid w:val="00E53BE6"/>
    <w:rsid w:val="00E53E13"/>
    <w:rsid w:val="00E5537D"/>
    <w:rsid w:val="00E55BD5"/>
    <w:rsid w:val="00E562E6"/>
    <w:rsid w:val="00E56519"/>
    <w:rsid w:val="00E56636"/>
    <w:rsid w:val="00E611EF"/>
    <w:rsid w:val="00E61B4A"/>
    <w:rsid w:val="00E63439"/>
    <w:rsid w:val="00E637F8"/>
    <w:rsid w:val="00E63AA0"/>
    <w:rsid w:val="00E63D93"/>
    <w:rsid w:val="00E641E6"/>
    <w:rsid w:val="00E66A60"/>
    <w:rsid w:val="00E6734F"/>
    <w:rsid w:val="00E70536"/>
    <w:rsid w:val="00E706FA"/>
    <w:rsid w:val="00E70C3A"/>
    <w:rsid w:val="00E710BB"/>
    <w:rsid w:val="00E71863"/>
    <w:rsid w:val="00E71A8E"/>
    <w:rsid w:val="00E725CC"/>
    <w:rsid w:val="00E738D5"/>
    <w:rsid w:val="00E7398A"/>
    <w:rsid w:val="00E73C87"/>
    <w:rsid w:val="00E7447C"/>
    <w:rsid w:val="00E75B2D"/>
    <w:rsid w:val="00E77CD5"/>
    <w:rsid w:val="00E80D75"/>
    <w:rsid w:val="00E81DF2"/>
    <w:rsid w:val="00E830C3"/>
    <w:rsid w:val="00E83875"/>
    <w:rsid w:val="00E8395B"/>
    <w:rsid w:val="00E85372"/>
    <w:rsid w:val="00E90AF6"/>
    <w:rsid w:val="00E916B0"/>
    <w:rsid w:val="00E917CE"/>
    <w:rsid w:val="00E943F6"/>
    <w:rsid w:val="00E946C6"/>
    <w:rsid w:val="00E94834"/>
    <w:rsid w:val="00EA1A00"/>
    <w:rsid w:val="00EA1C14"/>
    <w:rsid w:val="00EA1C49"/>
    <w:rsid w:val="00EA22BA"/>
    <w:rsid w:val="00EA3ED7"/>
    <w:rsid w:val="00EA4585"/>
    <w:rsid w:val="00EA505E"/>
    <w:rsid w:val="00EA5350"/>
    <w:rsid w:val="00EA53C8"/>
    <w:rsid w:val="00EA5734"/>
    <w:rsid w:val="00EA5823"/>
    <w:rsid w:val="00EA6527"/>
    <w:rsid w:val="00EA7342"/>
    <w:rsid w:val="00EA7AC0"/>
    <w:rsid w:val="00EB08A9"/>
    <w:rsid w:val="00EB2697"/>
    <w:rsid w:val="00EB2FC7"/>
    <w:rsid w:val="00EB34BE"/>
    <w:rsid w:val="00EB413C"/>
    <w:rsid w:val="00EB46C8"/>
    <w:rsid w:val="00EB6E5D"/>
    <w:rsid w:val="00EC0C35"/>
    <w:rsid w:val="00EC16A2"/>
    <w:rsid w:val="00EC1FE1"/>
    <w:rsid w:val="00EC2FE0"/>
    <w:rsid w:val="00EC495D"/>
    <w:rsid w:val="00EC4F2B"/>
    <w:rsid w:val="00EC5652"/>
    <w:rsid w:val="00EC5BAD"/>
    <w:rsid w:val="00EC6347"/>
    <w:rsid w:val="00EC6F8F"/>
    <w:rsid w:val="00EC6FB0"/>
    <w:rsid w:val="00EC73E4"/>
    <w:rsid w:val="00EC7B18"/>
    <w:rsid w:val="00ED1FA1"/>
    <w:rsid w:val="00ED1FC6"/>
    <w:rsid w:val="00ED2474"/>
    <w:rsid w:val="00ED2CCD"/>
    <w:rsid w:val="00ED3036"/>
    <w:rsid w:val="00ED37F6"/>
    <w:rsid w:val="00ED3864"/>
    <w:rsid w:val="00ED46E3"/>
    <w:rsid w:val="00ED470A"/>
    <w:rsid w:val="00ED68D6"/>
    <w:rsid w:val="00ED74FB"/>
    <w:rsid w:val="00ED7DE0"/>
    <w:rsid w:val="00ED7EC2"/>
    <w:rsid w:val="00EE1997"/>
    <w:rsid w:val="00EE253B"/>
    <w:rsid w:val="00EE4867"/>
    <w:rsid w:val="00EE6959"/>
    <w:rsid w:val="00EE728E"/>
    <w:rsid w:val="00EE78E6"/>
    <w:rsid w:val="00EE79B1"/>
    <w:rsid w:val="00EE7A46"/>
    <w:rsid w:val="00EE7C3C"/>
    <w:rsid w:val="00EF0160"/>
    <w:rsid w:val="00EF079E"/>
    <w:rsid w:val="00EF3754"/>
    <w:rsid w:val="00EF37AD"/>
    <w:rsid w:val="00EF4D30"/>
    <w:rsid w:val="00EF522F"/>
    <w:rsid w:val="00EF638A"/>
    <w:rsid w:val="00EF63F3"/>
    <w:rsid w:val="00EF702B"/>
    <w:rsid w:val="00F03471"/>
    <w:rsid w:val="00F03F92"/>
    <w:rsid w:val="00F03FF2"/>
    <w:rsid w:val="00F0466F"/>
    <w:rsid w:val="00F04BDA"/>
    <w:rsid w:val="00F0578A"/>
    <w:rsid w:val="00F05A35"/>
    <w:rsid w:val="00F05E4C"/>
    <w:rsid w:val="00F074A5"/>
    <w:rsid w:val="00F12559"/>
    <w:rsid w:val="00F12B2D"/>
    <w:rsid w:val="00F135B2"/>
    <w:rsid w:val="00F136DF"/>
    <w:rsid w:val="00F150DE"/>
    <w:rsid w:val="00F15688"/>
    <w:rsid w:val="00F158F7"/>
    <w:rsid w:val="00F20B58"/>
    <w:rsid w:val="00F20B5C"/>
    <w:rsid w:val="00F20BCE"/>
    <w:rsid w:val="00F21D3D"/>
    <w:rsid w:val="00F22E95"/>
    <w:rsid w:val="00F247AC"/>
    <w:rsid w:val="00F25309"/>
    <w:rsid w:val="00F25E7C"/>
    <w:rsid w:val="00F26D56"/>
    <w:rsid w:val="00F26E4F"/>
    <w:rsid w:val="00F27932"/>
    <w:rsid w:val="00F30A97"/>
    <w:rsid w:val="00F30E7D"/>
    <w:rsid w:val="00F34151"/>
    <w:rsid w:val="00F34E85"/>
    <w:rsid w:val="00F350B9"/>
    <w:rsid w:val="00F357C4"/>
    <w:rsid w:val="00F361D5"/>
    <w:rsid w:val="00F364BF"/>
    <w:rsid w:val="00F36B51"/>
    <w:rsid w:val="00F37C20"/>
    <w:rsid w:val="00F40296"/>
    <w:rsid w:val="00F427BD"/>
    <w:rsid w:val="00F44DB6"/>
    <w:rsid w:val="00F4578C"/>
    <w:rsid w:val="00F45A2A"/>
    <w:rsid w:val="00F45DF7"/>
    <w:rsid w:val="00F46196"/>
    <w:rsid w:val="00F51579"/>
    <w:rsid w:val="00F51752"/>
    <w:rsid w:val="00F51774"/>
    <w:rsid w:val="00F51C57"/>
    <w:rsid w:val="00F52353"/>
    <w:rsid w:val="00F523C9"/>
    <w:rsid w:val="00F5375C"/>
    <w:rsid w:val="00F53C8D"/>
    <w:rsid w:val="00F55153"/>
    <w:rsid w:val="00F55BB8"/>
    <w:rsid w:val="00F55C18"/>
    <w:rsid w:val="00F565E4"/>
    <w:rsid w:val="00F567AA"/>
    <w:rsid w:val="00F56AEB"/>
    <w:rsid w:val="00F576E9"/>
    <w:rsid w:val="00F579A0"/>
    <w:rsid w:val="00F60A16"/>
    <w:rsid w:val="00F60FDB"/>
    <w:rsid w:val="00F62493"/>
    <w:rsid w:val="00F62ED1"/>
    <w:rsid w:val="00F632AD"/>
    <w:rsid w:val="00F65424"/>
    <w:rsid w:val="00F6557A"/>
    <w:rsid w:val="00F6561A"/>
    <w:rsid w:val="00F70A7F"/>
    <w:rsid w:val="00F70B1D"/>
    <w:rsid w:val="00F73045"/>
    <w:rsid w:val="00F7362E"/>
    <w:rsid w:val="00F773CE"/>
    <w:rsid w:val="00F7741B"/>
    <w:rsid w:val="00F808B2"/>
    <w:rsid w:val="00F81061"/>
    <w:rsid w:val="00F81F3D"/>
    <w:rsid w:val="00F83211"/>
    <w:rsid w:val="00F8358D"/>
    <w:rsid w:val="00F85900"/>
    <w:rsid w:val="00F85DA4"/>
    <w:rsid w:val="00F86ADF"/>
    <w:rsid w:val="00F8753D"/>
    <w:rsid w:val="00F879E4"/>
    <w:rsid w:val="00F90565"/>
    <w:rsid w:val="00F9080C"/>
    <w:rsid w:val="00F90ECE"/>
    <w:rsid w:val="00F9235B"/>
    <w:rsid w:val="00F92472"/>
    <w:rsid w:val="00F935DA"/>
    <w:rsid w:val="00F958EF"/>
    <w:rsid w:val="00F960C1"/>
    <w:rsid w:val="00F97C7F"/>
    <w:rsid w:val="00F97E6D"/>
    <w:rsid w:val="00FA0E59"/>
    <w:rsid w:val="00FA160E"/>
    <w:rsid w:val="00FA19DD"/>
    <w:rsid w:val="00FA23C4"/>
    <w:rsid w:val="00FA3A16"/>
    <w:rsid w:val="00FA3B2F"/>
    <w:rsid w:val="00FA5A9B"/>
    <w:rsid w:val="00FA6E29"/>
    <w:rsid w:val="00FA6EAE"/>
    <w:rsid w:val="00FA7386"/>
    <w:rsid w:val="00FA7C7E"/>
    <w:rsid w:val="00FB0375"/>
    <w:rsid w:val="00FB088E"/>
    <w:rsid w:val="00FB1EE3"/>
    <w:rsid w:val="00FB2A90"/>
    <w:rsid w:val="00FB2B79"/>
    <w:rsid w:val="00FB3470"/>
    <w:rsid w:val="00FB3559"/>
    <w:rsid w:val="00FB3832"/>
    <w:rsid w:val="00FB4244"/>
    <w:rsid w:val="00FB51B6"/>
    <w:rsid w:val="00FB633C"/>
    <w:rsid w:val="00FB661C"/>
    <w:rsid w:val="00FB747E"/>
    <w:rsid w:val="00FB77D6"/>
    <w:rsid w:val="00FC025A"/>
    <w:rsid w:val="00FC0B00"/>
    <w:rsid w:val="00FC1CA4"/>
    <w:rsid w:val="00FC1FED"/>
    <w:rsid w:val="00FC21A2"/>
    <w:rsid w:val="00FC2843"/>
    <w:rsid w:val="00FC2CE2"/>
    <w:rsid w:val="00FC4145"/>
    <w:rsid w:val="00FC4651"/>
    <w:rsid w:val="00FC48E3"/>
    <w:rsid w:val="00FC4FFE"/>
    <w:rsid w:val="00FC5538"/>
    <w:rsid w:val="00FC58B6"/>
    <w:rsid w:val="00FC58FF"/>
    <w:rsid w:val="00FC5AC2"/>
    <w:rsid w:val="00FC6B84"/>
    <w:rsid w:val="00FC6EAA"/>
    <w:rsid w:val="00FD0ECD"/>
    <w:rsid w:val="00FD1475"/>
    <w:rsid w:val="00FD1D25"/>
    <w:rsid w:val="00FD2B09"/>
    <w:rsid w:val="00FD4268"/>
    <w:rsid w:val="00FD43F8"/>
    <w:rsid w:val="00FD4564"/>
    <w:rsid w:val="00FD4EEE"/>
    <w:rsid w:val="00FD65DC"/>
    <w:rsid w:val="00FD6C4D"/>
    <w:rsid w:val="00FD76BA"/>
    <w:rsid w:val="00FE002B"/>
    <w:rsid w:val="00FE1BF4"/>
    <w:rsid w:val="00FE25A4"/>
    <w:rsid w:val="00FE287F"/>
    <w:rsid w:val="00FE3A76"/>
    <w:rsid w:val="00FE4129"/>
    <w:rsid w:val="00FE4B0E"/>
    <w:rsid w:val="00FE6128"/>
    <w:rsid w:val="00FE62C9"/>
    <w:rsid w:val="00FE68F5"/>
    <w:rsid w:val="00FF06CB"/>
    <w:rsid w:val="00FF1402"/>
    <w:rsid w:val="00FF18AB"/>
    <w:rsid w:val="00FF3AC2"/>
    <w:rsid w:val="00FF49B3"/>
    <w:rsid w:val="00FF5775"/>
    <w:rsid w:val="00FF5A13"/>
    <w:rsid w:val="00FF5AFE"/>
    <w:rsid w:val="00FF6422"/>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aliases w:val="Virsraksti,Bullet list,List Paragraph1,Normal bullet 2,2,Saistīto dokumentu saraksts,Syle 1,Numurets,PPS_Bullet,Strip,H&amp;P List Paragraph,Akapit z listą BS,Bullet 1,Bullet Points,Dot pt,F5 List Paragraph,IFCL - List Paragraph"/>
    <w:basedOn w:val="Normal"/>
    <w:link w:val="ListParagraphChar"/>
    <w:qFormat/>
    <w:rsid w:val="00796514"/>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Akapit z listą BS Char,Bullet 1 Char"/>
    <w:link w:val="ListParagraph"/>
    <w:uiPriority w:val="34"/>
    <w:qFormat/>
    <w:rsid w:val="00D6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173064">
      <w:bodyDiv w:val="1"/>
      <w:marLeft w:val="0"/>
      <w:marRight w:val="0"/>
      <w:marTop w:val="0"/>
      <w:marBottom w:val="0"/>
      <w:divBdr>
        <w:top w:val="none" w:sz="0" w:space="0" w:color="auto"/>
        <w:left w:val="none" w:sz="0" w:space="0" w:color="auto"/>
        <w:bottom w:val="none" w:sz="0" w:space="0" w:color="auto"/>
        <w:right w:val="none" w:sz="0" w:space="0" w:color="auto"/>
      </w:divBdr>
    </w:div>
    <w:div w:id="6145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tantins.salnovs@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F2764-FB3F-4C24-88F9-9C4B4FDE3147}">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3</Pages>
  <Words>2742</Words>
  <Characters>1564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1131</cp:revision>
  <cp:lastPrinted>2022-07-21T10:16:00Z</cp:lastPrinted>
  <dcterms:created xsi:type="dcterms:W3CDTF">2022-01-20T07:04:00Z</dcterms:created>
  <dcterms:modified xsi:type="dcterms:W3CDTF">2023-03-29T11:18:00Z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